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CC5E" w14:textId="77777777" w:rsidR="004579D3" w:rsidRPr="006D5DD0" w:rsidRDefault="004579D3" w:rsidP="00A55D65">
      <w:pPr>
        <w:pStyle w:val="Corpodetexto"/>
        <w:spacing w:before="120" w:after="60" w:line="360" w:lineRule="auto"/>
        <w:rPr>
          <w:sz w:val="20"/>
          <w:szCs w:val="20"/>
          <w:lang w:val="en-US"/>
        </w:rPr>
      </w:pPr>
    </w:p>
    <w:p w14:paraId="4A49CC5F" w14:textId="77777777" w:rsidR="004579D3" w:rsidRPr="006D5DD0" w:rsidRDefault="004579D3" w:rsidP="00A55D65">
      <w:pPr>
        <w:pStyle w:val="Corpodetexto"/>
        <w:spacing w:before="120" w:after="60" w:line="360" w:lineRule="auto"/>
        <w:rPr>
          <w:sz w:val="20"/>
          <w:szCs w:val="20"/>
          <w:lang w:val="en-US"/>
        </w:rPr>
      </w:pPr>
    </w:p>
    <w:p w14:paraId="4A49CC60" w14:textId="1AC6416E" w:rsidR="004579D3" w:rsidRPr="00DD732F" w:rsidRDefault="00BD19CC" w:rsidP="00A55D65">
      <w:pPr>
        <w:pStyle w:val="Corpodetexto"/>
        <w:spacing w:before="120" w:after="60" w:line="360" w:lineRule="auto"/>
        <w:rPr>
          <w:sz w:val="52"/>
          <w:szCs w:val="52"/>
        </w:rPr>
      </w:pPr>
      <w:r w:rsidRPr="00DD732F">
        <w:rPr>
          <w:sz w:val="52"/>
          <w:szCs w:val="52"/>
        </w:rPr>
        <w:t>O Direito na Era dos Contratos Inteligentes</w:t>
      </w:r>
    </w:p>
    <w:p w14:paraId="7571DED0" w14:textId="0B8FDA06" w:rsidR="003D566A" w:rsidRPr="00DD732F" w:rsidRDefault="003D566A" w:rsidP="00A55D65">
      <w:pPr>
        <w:pStyle w:val="Corpodetexto"/>
        <w:spacing w:before="120" w:after="60" w:line="360" w:lineRule="auto"/>
        <w:rPr>
          <w:sz w:val="32"/>
          <w:szCs w:val="32"/>
          <w:lang w:val="en-US"/>
        </w:rPr>
      </w:pPr>
      <w:r w:rsidRPr="00DD732F">
        <w:rPr>
          <w:sz w:val="32"/>
          <w:szCs w:val="32"/>
        </w:rPr>
        <w:t>Pedro Borges Mourão</w:t>
      </w:r>
    </w:p>
    <w:p w14:paraId="4A49CC61" w14:textId="77777777" w:rsidR="004579D3" w:rsidRPr="00DD732F" w:rsidRDefault="004579D3" w:rsidP="00A55D65">
      <w:pPr>
        <w:pStyle w:val="Corpodetexto"/>
        <w:spacing w:before="120" w:after="60" w:line="360" w:lineRule="auto"/>
        <w:rPr>
          <w:sz w:val="32"/>
          <w:szCs w:val="32"/>
          <w:lang w:val="en-US"/>
        </w:rPr>
      </w:pPr>
    </w:p>
    <w:p w14:paraId="4A49CC62" w14:textId="77777777" w:rsidR="004579D3" w:rsidRPr="006D5DD0" w:rsidRDefault="004579D3" w:rsidP="00A55D65">
      <w:pPr>
        <w:pStyle w:val="Corpodetexto"/>
        <w:spacing w:before="120" w:after="60" w:line="360" w:lineRule="auto"/>
        <w:rPr>
          <w:sz w:val="20"/>
          <w:szCs w:val="20"/>
          <w:lang w:val="en-US"/>
        </w:rPr>
      </w:pPr>
    </w:p>
    <w:p w14:paraId="4A49CC63" w14:textId="77777777" w:rsidR="004579D3" w:rsidRPr="006D5DD0" w:rsidRDefault="004579D3" w:rsidP="00A55D65">
      <w:pPr>
        <w:pStyle w:val="Corpodetexto"/>
        <w:spacing w:before="120" w:after="60" w:line="360" w:lineRule="auto"/>
        <w:rPr>
          <w:sz w:val="20"/>
          <w:szCs w:val="20"/>
          <w:lang w:val="en-US"/>
        </w:rPr>
      </w:pPr>
    </w:p>
    <w:p w14:paraId="4A49CC64" w14:textId="77777777" w:rsidR="004579D3" w:rsidRPr="006D5DD0" w:rsidRDefault="004579D3" w:rsidP="00A55D65">
      <w:pPr>
        <w:pStyle w:val="Corpodetexto"/>
        <w:spacing w:before="120" w:after="60" w:line="360" w:lineRule="auto"/>
        <w:rPr>
          <w:sz w:val="20"/>
          <w:szCs w:val="20"/>
          <w:lang w:val="en-US"/>
        </w:rPr>
      </w:pPr>
    </w:p>
    <w:p w14:paraId="4A49CC65" w14:textId="77777777" w:rsidR="004579D3" w:rsidRPr="006D5DD0" w:rsidRDefault="004579D3" w:rsidP="00A55D65">
      <w:pPr>
        <w:pStyle w:val="Corpodetexto"/>
        <w:spacing w:before="120" w:after="60" w:line="360" w:lineRule="auto"/>
        <w:rPr>
          <w:sz w:val="20"/>
          <w:szCs w:val="20"/>
          <w:lang w:val="en-US"/>
        </w:rPr>
      </w:pPr>
    </w:p>
    <w:p w14:paraId="4A49CC66" w14:textId="77777777" w:rsidR="004579D3" w:rsidRPr="006D5DD0" w:rsidRDefault="004579D3" w:rsidP="00A55D65">
      <w:pPr>
        <w:pStyle w:val="Corpodetexto"/>
        <w:spacing w:before="120" w:after="60" w:line="360" w:lineRule="auto"/>
        <w:rPr>
          <w:sz w:val="20"/>
          <w:szCs w:val="20"/>
          <w:lang w:val="en-US"/>
        </w:rPr>
      </w:pPr>
    </w:p>
    <w:p w14:paraId="4A49CC67" w14:textId="77777777" w:rsidR="004579D3" w:rsidRPr="006D5DD0" w:rsidRDefault="004579D3" w:rsidP="00A55D65">
      <w:pPr>
        <w:pStyle w:val="Corpodetexto"/>
        <w:spacing w:before="120" w:after="60" w:line="360" w:lineRule="auto"/>
        <w:rPr>
          <w:sz w:val="20"/>
          <w:szCs w:val="20"/>
          <w:lang w:val="en-US"/>
        </w:rPr>
      </w:pPr>
    </w:p>
    <w:p w14:paraId="4A49CC68" w14:textId="77777777" w:rsidR="004579D3" w:rsidRPr="006D5DD0" w:rsidRDefault="004579D3" w:rsidP="00A55D65">
      <w:pPr>
        <w:pStyle w:val="Corpodetexto"/>
        <w:spacing w:before="120" w:after="60" w:line="360" w:lineRule="auto"/>
        <w:rPr>
          <w:sz w:val="20"/>
          <w:szCs w:val="20"/>
          <w:lang w:val="en-US"/>
        </w:rPr>
      </w:pPr>
    </w:p>
    <w:p w14:paraId="4A49CC69" w14:textId="77777777" w:rsidR="004579D3" w:rsidRPr="006D5DD0" w:rsidRDefault="004579D3" w:rsidP="00A55D65">
      <w:pPr>
        <w:pStyle w:val="Corpodetexto"/>
        <w:spacing w:before="120" w:after="60" w:line="360" w:lineRule="auto"/>
        <w:rPr>
          <w:sz w:val="20"/>
          <w:szCs w:val="20"/>
          <w:lang w:val="en-US"/>
        </w:rPr>
      </w:pPr>
    </w:p>
    <w:p w14:paraId="4A49CC6A" w14:textId="77777777" w:rsidR="004579D3" w:rsidRPr="006D5DD0" w:rsidRDefault="004579D3" w:rsidP="00A55D65">
      <w:pPr>
        <w:pStyle w:val="Corpodetexto"/>
        <w:spacing w:before="120" w:after="60" w:line="360" w:lineRule="auto"/>
        <w:rPr>
          <w:sz w:val="20"/>
          <w:szCs w:val="20"/>
          <w:lang w:val="en-US"/>
        </w:rPr>
      </w:pPr>
    </w:p>
    <w:p w14:paraId="4A49CC6B" w14:textId="77777777" w:rsidR="004579D3" w:rsidRPr="006D5DD0" w:rsidRDefault="004579D3" w:rsidP="00A55D65">
      <w:pPr>
        <w:pStyle w:val="Corpodetexto"/>
        <w:spacing w:before="120" w:after="60" w:line="360" w:lineRule="auto"/>
        <w:rPr>
          <w:sz w:val="20"/>
          <w:szCs w:val="20"/>
          <w:lang w:val="en-US"/>
        </w:rPr>
      </w:pPr>
    </w:p>
    <w:p w14:paraId="4A49CC6C" w14:textId="77777777" w:rsidR="004579D3" w:rsidRPr="006D5DD0" w:rsidRDefault="004579D3" w:rsidP="00A55D65">
      <w:pPr>
        <w:pStyle w:val="Corpodetexto"/>
        <w:spacing w:before="120" w:after="60" w:line="360" w:lineRule="auto"/>
        <w:rPr>
          <w:sz w:val="20"/>
          <w:szCs w:val="20"/>
          <w:lang w:val="en-US"/>
        </w:rPr>
      </w:pPr>
    </w:p>
    <w:p w14:paraId="4A49CC6D" w14:textId="77777777" w:rsidR="004579D3" w:rsidRPr="006D5DD0" w:rsidRDefault="004579D3" w:rsidP="00A55D65">
      <w:pPr>
        <w:pStyle w:val="Corpodetexto"/>
        <w:spacing w:before="120" w:after="60" w:line="360" w:lineRule="auto"/>
        <w:rPr>
          <w:sz w:val="20"/>
          <w:szCs w:val="20"/>
          <w:lang w:val="en-US"/>
        </w:rPr>
      </w:pPr>
    </w:p>
    <w:p w14:paraId="4A49CC6E" w14:textId="77777777" w:rsidR="004579D3" w:rsidRPr="006D5DD0" w:rsidRDefault="004579D3" w:rsidP="00A55D65">
      <w:pPr>
        <w:pStyle w:val="Corpodetexto"/>
        <w:spacing w:before="120" w:after="60" w:line="360" w:lineRule="auto"/>
        <w:rPr>
          <w:sz w:val="20"/>
          <w:szCs w:val="20"/>
          <w:lang w:val="en-US"/>
        </w:rPr>
      </w:pPr>
    </w:p>
    <w:p w14:paraId="4A49CC74" w14:textId="77777777" w:rsidR="004579D3" w:rsidRPr="006D5DD0" w:rsidRDefault="004579D3" w:rsidP="00A55D65">
      <w:pPr>
        <w:pStyle w:val="Corpodetexto"/>
        <w:spacing w:before="120" w:after="60" w:line="360" w:lineRule="auto"/>
        <w:rPr>
          <w:sz w:val="20"/>
          <w:szCs w:val="20"/>
          <w:lang w:val="en-US"/>
        </w:rPr>
      </w:pPr>
    </w:p>
    <w:p w14:paraId="4A49CC76" w14:textId="77777777" w:rsidR="004579D3" w:rsidRPr="006D5DD0" w:rsidRDefault="004579D3" w:rsidP="00A55D65">
      <w:pPr>
        <w:pStyle w:val="Corpodetexto"/>
        <w:spacing w:before="120" w:after="60" w:line="360" w:lineRule="auto"/>
        <w:rPr>
          <w:sz w:val="20"/>
          <w:szCs w:val="20"/>
          <w:lang w:val="en-US"/>
        </w:rPr>
      </w:pPr>
    </w:p>
    <w:p w14:paraId="34A00625" w14:textId="6E7B5FF6" w:rsidR="0048318E" w:rsidRPr="006D5DD0" w:rsidRDefault="0048318E" w:rsidP="000C7799">
      <w:pPr>
        <w:pStyle w:val="Corpodetexto"/>
        <w:spacing w:before="120" w:after="60" w:line="360" w:lineRule="auto"/>
        <w:ind w:left="4536"/>
        <w:rPr>
          <w:i/>
          <w:lang w:val="en-US"/>
        </w:rPr>
      </w:pPr>
      <w:r w:rsidRPr="006D5DD0">
        <w:rPr>
          <w:i/>
          <w:lang w:val="en-US"/>
        </w:rPr>
        <w:t>“Fool me once, shame on you</w:t>
      </w:r>
      <w:r w:rsidR="008C34DF" w:rsidRPr="006D5DD0">
        <w:rPr>
          <w:i/>
          <w:lang w:val="en-US"/>
        </w:rPr>
        <w:t>;</w:t>
      </w:r>
      <w:r w:rsidR="00C16AF7" w:rsidRPr="006D5DD0">
        <w:rPr>
          <w:i/>
          <w:lang w:val="en-US"/>
        </w:rPr>
        <w:t xml:space="preserve"> f</w:t>
      </w:r>
      <w:r w:rsidRPr="006D5DD0">
        <w:rPr>
          <w:i/>
          <w:lang w:val="en-US"/>
        </w:rPr>
        <w:t>ool me twice, shame on me.”</w:t>
      </w:r>
      <w:r w:rsidR="004B1495" w:rsidRPr="006D5DD0">
        <w:rPr>
          <w:i/>
          <w:lang w:val="en-US"/>
        </w:rPr>
        <w:t xml:space="preserve"> – </w:t>
      </w:r>
      <w:r w:rsidR="004B1495" w:rsidRPr="006D5DD0">
        <w:rPr>
          <w:lang w:val="en-US"/>
        </w:rPr>
        <w:t>Provérbio.</w:t>
      </w:r>
    </w:p>
    <w:p w14:paraId="1DC74F68" w14:textId="29D3B7EB" w:rsidR="00F867E9" w:rsidRPr="00274568" w:rsidRDefault="000C7799" w:rsidP="000C7799">
      <w:pPr>
        <w:pStyle w:val="Corpodetexto"/>
        <w:spacing w:before="120" w:after="60" w:line="360" w:lineRule="auto"/>
        <w:ind w:left="4536"/>
        <w:rPr>
          <w:i/>
        </w:rPr>
      </w:pPr>
      <w:r w:rsidRPr="006D5DD0">
        <w:rPr>
          <w:i/>
          <w:lang w:val="en-US"/>
        </w:rPr>
        <w:t xml:space="preserve">“A specter is haunting the modern world, the specter of crypto anarchy.” </w:t>
      </w:r>
      <w:r w:rsidRPr="00386C64">
        <w:t>Timothy May</w:t>
      </w:r>
    </w:p>
    <w:p w14:paraId="7A189500" w14:textId="77777777" w:rsidR="0048318E" w:rsidRPr="00274568" w:rsidRDefault="0048318E" w:rsidP="000C7799">
      <w:pPr>
        <w:pStyle w:val="Corpodetexto"/>
        <w:spacing w:before="120" w:after="60" w:line="360" w:lineRule="auto"/>
        <w:ind w:left="4536"/>
        <w:rPr>
          <w:i/>
        </w:rPr>
      </w:pPr>
      <w:r w:rsidRPr="00274568">
        <w:rPr>
          <w:i/>
        </w:rPr>
        <w:t xml:space="preserve">“Code Is Law” – </w:t>
      </w:r>
      <w:r w:rsidRPr="00386C64">
        <w:t>Lawrence Lessig</w:t>
      </w:r>
    </w:p>
    <w:p w14:paraId="01A03B5E" w14:textId="49DFB488" w:rsidR="002A5A6E" w:rsidRDefault="002A5A6E" w:rsidP="002A5A6E">
      <w:pPr>
        <w:pStyle w:val="Corpodetexto"/>
        <w:spacing w:before="120" w:after="60" w:line="360" w:lineRule="auto"/>
        <w:ind w:left="4536"/>
        <w:rPr>
          <w:i/>
        </w:rPr>
      </w:pPr>
      <w:r>
        <w:rPr>
          <w:i/>
        </w:rPr>
        <w:t xml:space="preserve">“Quando o direito ignora a realidade, esta se vinga, ignorando o direito” – </w:t>
      </w:r>
      <w:r w:rsidR="001D6E79" w:rsidRPr="00386C64">
        <w:rPr>
          <w:iCs/>
        </w:rPr>
        <w:t xml:space="preserve">Georges </w:t>
      </w:r>
      <w:proofErr w:type="spellStart"/>
      <w:r w:rsidRPr="00386C64">
        <w:t>Ripert</w:t>
      </w:r>
      <w:proofErr w:type="spellEnd"/>
    </w:p>
    <w:p w14:paraId="5DAA1ABF" w14:textId="77777777" w:rsidR="00BD19CC" w:rsidRDefault="00BD19CC" w:rsidP="002A5A6E">
      <w:pPr>
        <w:pStyle w:val="Corpodetexto"/>
        <w:spacing w:before="120" w:after="60" w:line="360" w:lineRule="auto"/>
        <w:rPr>
          <w:b/>
          <w:spacing w:val="-2"/>
        </w:rPr>
      </w:pPr>
    </w:p>
    <w:p w14:paraId="299A4230" w14:textId="77777777" w:rsidR="00BD19CC" w:rsidRDefault="00BD19CC" w:rsidP="002A5A6E">
      <w:pPr>
        <w:pStyle w:val="Corpodetexto"/>
        <w:spacing w:before="120" w:after="60" w:line="360" w:lineRule="auto"/>
        <w:rPr>
          <w:b/>
          <w:spacing w:val="-2"/>
        </w:rPr>
      </w:pPr>
    </w:p>
    <w:p w14:paraId="4A49CCAC" w14:textId="0FA37673" w:rsidR="004579D3" w:rsidRPr="002C12FE" w:rsidRDefault="007A407B" w:rsidP="00477DA6">
      <w:pPr>
        <w:pStyle w:val="Ttulo1"/>
        <w:spacing w:before="120" w:after="60" w:line="360" w:lineRule="auto"/>
        <w:ind w:left="0" w:right="13"/>
        <w:jc w:val="center"/>
      </w:pPr>
      <w:r w:rsidRPr="002C12FE">
        <w:t>LISTA</w:t>
      </w:r>
      <w:r w:rsidRPr="002C12FE">
        <w:rPr>
          <w:spacing w:val="-9"/>
        </w:rPr>
        <w:t xml:space="preserve"> </w:t>
      </w:r>
      <w:r w:rsidRPr="002C12FE">
        <w:t>DE</w:t>
      </w:r>
      <w:r w:rsidRPr="002C12FE">
        <w:rPr>
          <w:spacing w:val="-7"/>
        </w:rPr>
        <w:t xml:space="preserve"> </w:t>
      </w:r>
      <w:r w:rsidR="007F36A5" w:rsidRPr="002C12FE">
        <w:rPr>
          <w:spacing w:val="-2"/>
        </w:rPr>
        <w:t>ABREVIATURAS</w:t>
      </w:r>
    </w:p>
    <w:p w14:paraId="4D6CDD68" w14:textId="7518661A" w:rsidR="002B4F15" w:rsidRPr="002C12FE" w:rsidRDefault="002B4F15" w:rsidP="002B4F15">
      <w:pPr>
        <w:spacing w:before="120" w:after="60" w:line="360" w:lineRule="auto"/>
        <w:rPr>
          <w:sz w:val="24"/>
          <w:szCs w:val="24"/>
        </w:rPr>
      </w:pPr>
      <w:r w:rsidRPr="002C12FE">
        <w:rPr>
          <w:sz w:val="24"/>
          <w:szCs w:val="24"/>
        </w:rPr>
        <w:t xml:space="preserve">AMM - </w:t>
      </w:r>
      <w:proofErr w:type="spellStart"/>
      <w:r w:rsidRPr="002C12FE">
        <w:rPr>
          <w:sz w:val="24"/>
          <w:szCs w:val="24"/>
        </w:rPr>
        <w:t>Automated</w:t>
      </w:r>
      <w:proofErr w:type="spellEnd"/>
      <w:r w:rsidRPr="002C12FE">
        <w:rPr>
          <w:sz w:val="24"/>
          <w:szCs w:val="24"/>
        </w:rPr>
        <w:t xml:space="preserve"> </w:t>
      </w:r>
      <w:proofErr w:type="spellStart"/>
      <w:r w:rsidRPr="002C12FE">
        <w:rPr>
          <w:sz w:val="24"/>
          <w:szCs w:val="24"/>
        </w:rPr>
        <w:t>Market</w:t>
      </w:r>
      <w:proofErr w:type="spellEnd"/>
      <w:r w:rsidRPr="002C12FE">
        <w:rPr>
          <w:sz w:val="24"/>
          <w:szCs w:val="24"/>
        </w:rPr>
        <w:t xml:space="preserve"> </w:t>
      </w:r>
      <w:proofErr w:type="spellStart"/>
      <w:r w:rsidRPr="002C12FE">
        <w:rPr>
          <w:sz w:val="24"/>
          <w:szCs w:val="24"/>
        </w:rPr>
        <w:t>Maker</w:t>
      </w:r>
      <w:proofErr w:type="spellEnd"/>
    </w:p>
    <w:p w14:paraId="250DE8A5" w14:textId="01FDA343" w:rsidR="000A45CA" w:rsidRPr="006D5DD0" w:rsidRDefault="000A45CA" w:rsidP="002B4F15">
      <w:pPr>
        <w:spacing w:before="120" w:after="60" w:line="360" w:lineRule="auto"/>
        <w:rPr>
          <w:sz w:val="24"/>
          <w:szCs w:val="24"/>
          <w:lang w:val="en-US"/>
        </w:rPr>
      </w:pPr>
      <w:r w:rsidRPr="006D5DD0">
        <w:rPr>
          <w:sz w:val="24"/>
          <w:szCs w:val="24"/>
          <w:lang w:val="en-US"/>
        </w:rPr>
        <w:t xml:space="preserve">ANT - Actor-Network Theory </w:t>
      </w:r>
    </w:p>
    <w:p w14:paraId="55DF9E48" w14:textId="77777777" w:rsidR="00226A20" w:rsidRPr="006D5DD0" w:rsidRDefault="00226A20" w:rsidP="00A55D65">
      <w:pPr>
        <w:spacing w:before="120" w:after="60" w:line="360" w:lineRule="auto"/>
        <w:rPr>
          <w:sz w:val="24"/>
          <w:szCs w:val="24"/>
          <w:lang w:val="en-US"/>
        </w:rPr>
      </w:pPr>
      <w:r w:rsidRPr="006D5DD0">
        <w:rPr>
          <w:sz w:val="24"/>
          <w:szCs w:val="24"/>
          <w:lang w:val="en-US"/>
        </w:rPr>
        <w:t>AWS – Amazon Web Service</w:t>
      </w:r>
    </w:p>
    <w:p w14:paraId="5DD344E4" w14:textId="4063F5F5" w:rsidR="009D4A73" w:rsidRPr="006D5DD0" w:rsidRDefault="009D4A73" w:rsidP="00A55D65">
      <w:pPr>
        <w:spacing w:before="120" w:after="60" w:line="360" w:lineRule="auto"/>
        <w:rPr>
          <w:sz w:val="24"/>
          <w:szCs w:val="24"/>
          <w:lang w:val="en-US"/>
        </w:rPr>
      </w:pPr>
      <w:r w:rsidRPr="006D5DD0">
        <w:rPr>
          <w:sz w:val="24"/>
          <w:szCs w:val="24"/>
          <w:lang w:val="en-US"/>
        </w:rPr>
        <w:t xml:space="preserve">BSC – </w:t>
      </w:r>
      <w:proofErr w:type="spellStart"/>
      <w:r w:rsidRPr="006D5DD0">
        <w:rPr>
          <w:sz w:val="24"/>
          <w:szCs w:val="24"/>
          <w:lang w:val="en-US"/>
        </w:rPr>
        <w:t>Binance</w:t>
      </w:r>
      <w:proofErr w:type="spellEnd"/>
      <w:r w:rsidRPr="006D5DD0">
        <w:rPr>
          <w:sz w:val="24"/>
          <w:szCs w:val="24"/>
          <w:lang w:val="en-US"/>
        </w:rPr>
        <w:t xml:space="preserve"> Smart Chain</w:t>
      </w:r>
    </w:p>
    <w:p w14:paraId="4C90C37D" w14:textId="1A663385" w:rsidR="00FA700E" w:rsidRPr="006D5DD0" w:rsidRDefault="00FA700E" w:rsidP="00A55D65">
      <w:pPr>
        <w:spacing w:before="120" w:after="60" w:line="360" w:lineRule="auto"/>
        <w:rPr>
          <w:sz w:val="24"/>
          <w:szCs w:val="24"/>
          <w:lang w:val="en-US"/>
        </w:rPr>
      </w:pPr>
      <w:r w:rsidRPr="006D5DD0">
        <w:rPr>
          <w:sz w:val="24"/>
          <w:szCs w:val="24"/>
          <w:lang w:val="en-US"/>
        </w:rPr>
        <w:t>CAPTCHA - Completely Automated Public Turing test to tell Computers and Humans Apart</w:t>
      </w:r>
    </w:p>
    <w:p w14:paraId="58CCA4DC" w14:textId="575AAC4C" w:rsidR="00EF595F" w:rsidRPr="006D5DD0" w:rsidRDefault="00EF595F" w:rsidP="00A55D65">
      <w:pPr>
        <w:spacing w:before="120" w:after="60" w:line="360" w:lineRule="auto"/>
        <w:rPr>
          <w:sz w:val="24"/>
          <w:szCs w:val="24"/>
          <w:lang w:val="en-US"/>
        </w:rPr>
      </w:pPr>
      <w:r w:rsidRPr="006D5DD0">
        <w:rPr>
          <w:sz w:val="24"/>
          <w:szCs w:val="24"/>
          <w:lang w:val="en-US"/>
        </w:rPr>
        <w:t>CDP – Collateralized Debt Position</w:t>
      </w:r>
    </w:p>
    <w:p w14:paraId="226FF34A" w14:textId="36087DC1" w:rsidR="00E04416" w:rsidRPr="006D5DD0" w:rsidRDefault="00E04416" w:rsidP="00A55D65">
      <w:pPr>
        <w:spacing w:before="120" w:after="60" w:line="360" w:lineRule="auto"/>
        <w:rPr>
          <w:sz w:val="24"/>
          <w:szCs w:val="24"/>
          <w:lang w:val="en-US"/>
        </w:rPr>
      </w:pPr>
      <w:r w:rsidRPr="006D5DD0">
        <w:rPr>
          <w:sz w:val="24"/>
          <w:szCs w:val="24"/>
          <w:lang w:val="en-US"/>
        </w:rPr>
        <w:t xml:space="preserve">CDO </w:t>
      </w:r>
      <w:r w:rsidR="00B51861" w:rsidRPr="006D5DD0">
        <w:rPr>
          <w:sz w:val="24"/>
          <w:szCs w:val="24"/>
          <w:lang w:val="en-US"/>
        </w:rPr>
        <w:t xml:space="preserve">- </w:t>
      </w:r>
      <w:r w:rsidRPr="006D5DD0">
        <w:rPr>
          <w:sz w:val="24"/>
          <w:szCs w:val="24"/>
          <w:lang w:val="en-US"/>
        </w:rPr>
        <w:t>Collateralized Debt Obligation</w:t>
      </w:r>
    </w:p>
    <w:p w14:paraId="5B5C384F" w14:textId="73E6BE15" w:rsidR="000809EE" w:rsidRDefault="000809EE" w:rsidP="00A55D65">
      <w:pPr>
        <w:spacing w:before="120" w:after="60" w:line="360" w:lineRule="auto"/>
        <w:rPr>
          <w:sz w:val="24"/>
          <w:szCs w:val="24"/>
        </w:rPr>
      </w:pPr>
      <w:r>
        <w:rPr>
          <w:sz w:val="24"/>
          <w:szCs w:val="24"/>
        </w:rPr>
        <w:t>CEDH – Corte Europeia de Direitos Humanos</w:t>
      </w:r>
    </w:p>
    <w:p w14:paraId="4487859D" w14:textId="6E972FA7" w:rsidR="006836FF" w:rsidRPr="006D5DD0" w:rsidRDefault="006836FF" w:rsidP="00A55D65">
      <w:pPr>
        <w:spacing w:before="120" w:after="60" w:line="360" w:lineRule="auto"/>
        <w:rPr>
          <w:sz w:val="24"/>
          <w:szCs w:val="24"/>
          <w:lang w:val="en-US"/>
        </w:rPr>
      </w:pPr>
      <w:proofErr w:type="spellStart"/>
      <w:r w:rsidRPr="006D5DD0">
        <w:rPr>
          <w:sz w:val="24"/>
          <w:szCs w:val="24"/>
          <w:lang w:val="en-US"/>
        </w:rPr>
        <w:t>D</w:t>
      </w:r>
      <w:r w:rsidR="00262F50" w:rsidRPr="006D5DD0">
        <w:rPr>
          <w:sz w:val="24"/>
          <w:szCs w:val="24"/>
          <w:lang w:val="en-US"/>
        </w:rPr>
        <w:t>A</w:t>
      </w:r>
      <w:r w:rsidR="00357544" w:rsidRPr="006D5DD0">
        <w:rPr>
          <w:sz w:val="24"/>
          <w:szCs w:val="24"/>
          <w:lang w:val="en-US"/>
        </w:rPr>
        <w:t>pp</w:t>
      </w:r>
      <w:proofErr w:type="spellEnd"/>
      <w:r w:rsidR="00357544" w:rsidRPr="006D5DD0">
        <w:rPr>
          <w:sz w:val="24"/>
          <w:szCs w:val="24"/>
          <w:lang w:val="en-US"/>
        </w:rPr>
        <w:t xml:space="preserve"> – </w:t>
      </w:r>
      <w:proofErr w:type="spellStart"/>
      <w:r w:rsidR="00357544" w:rsidRPr="006D5DD0">
        <w:rPr>
          <w:sz w:val="24"/>
          <w:szCs w:val="24"/>
          <w:lang w:val="en-US"/>
        </w:rPr>
        <w:t>Descentralized</w:t>
      </w:r>
      <w:proofErr w:type="spellEnd"/>
      <w:r w:rsidR="00357544" w:rsidRPr="006D5DD0">
        <w:rPr>
          <w:sz w:val="24"/>
          <w:szCs w:val="24"/>
          <w:lang w:val="en-US"/>
        </w:rPr>
        <w:t xml:space="preserve"> </w:t>
      </w:r>
      <w:r w:rsidR="00AD0DAA" w:rsidRPr="006D5DD0">
        <w:rPr>
          <w:sz w:val="24"/>
          <w:szCs w:val="24"/>
          <w:lang w:val="en-US"/>
        </w:rPr>
        <w:t>Application</w:t>
      </w:r>
    </w:p>
    <w:p w14:paraId="63920800" w14:textId="23C0941B" w:rsidR="00693151" w:rsidRPr="006D5DD0" w:rsidRDefault="00693151" w:rsidP="00A55D65">
      <w:pPr>
        <w:spacing w:before="120" w:after="60" w:line="360" w:lineRule="auto"/>
        <w:rPr>
          <w:sz w:val="24"/>
          <w:szCs w:val="24"/>
          <w:lang w:val="en-US"/>
        </w:rPr>
      </w:pPr>
      <w:r w:rsidRPr="006D5DD0">
        <w:rPr>
          <w:sz w:val="24"/>
          <w:szCs w:val="24"/>
          <w:lang w:val="en-US"/>
        </w:rPr>
        <w:t>DAO</w:t>
      </w:r>
      <w:r w:rsidR="00187D58" w:rsidRPr="006D5DD0">
        <w:rPr>
          <w:sz w:val="24"/>
          <w:szCs w:val="24"/>
          <w:lang w:val="en-US"/>
        </w:rPr>
        <w:t xml:space="preserve"> </w:t>
      </w:r>
      <w:r w:rsidR="00F722BE" w:rsidRPr="006D5DD0">
        <w:rPr>
          <w:sz w:val="24"/>
          <w:szCs w:val="24"/>
          <w:lang w:val="en-US"/>
        </w:rPr>
        <w:t xml:space="preserve">- </w:t>
      </w:r>
      <w:proofErr w:type="spellStart"/>
      <w:r w:rsidR="00F722BE" w:rsidRPr="006D5DD0">
        <w:rPr>
          <w:sz w:val="24"/>
          <w:szCs w:val="24"/>
          <w:lang w:val="en-US"/>
        </w:rPr>
        <w:t>Descentralized</w:t>
      </w:r>
      <w:proofErr w:type="spellEnd"/>
      <w:r w:rsidR="00EF595F" w:rsidRPr="006D5DD0">
        <w:rPr>
          <w:sz w:val="24"/>
          <w:szCs w:val="24"/>
          <w:lang w:val="en-US"/>
        </w:rPr>
        <w:t xml:space="preserve"> </w:t>
      </w:r>
      <w:r w:rsidRPr="006D5DD0">
        <w:rPr>
          <w:sz w:val="24"/>
          <w:szCs w:val="24"/>
          <w:lang w:val="en-US"/>
        </w:rPr>
        <w:t>Autonomous Organizations.</w:t>
      </w:r>
    </w:p>
    <w:p w14:paraId="47215EDF" w14:textId="5B526790" w:rsidR="00C0124B" w:rsidRPr="006D5DD0" w:rsidRDefault="00C0124B" w:rsidP="00A55D65">
      <w:pPr>
        <w:spacing w:before="120" w:after="60" w:line="360" w:lineRule="auto"/>
        <w:rPr>
          <w:sz w:val="24"/>
          <w:szCs w:val="24"/>
          <w:lang w:val="en-US"/>
        </w:rPr>
      </w:pPr>
      <w:r w:rsidRPr="006D5DD0">
        <w:rPr>
          <w:sz w:val="24"/>
          <w:szCs w:val="24"/>
          <w:lang w:val="en-US"/>
        </w:rPr>
        <w:t>DS</w:t>
      </w:r>
      <w:r w:rsidR="001507D2" w:rsidRPr="006D5DD0">
        <w:rPr>
          <w:sz w:val="24"/>
          <w:szCs w:val="24"/>
          <w:lang w:val="en-US"/>
        </w:rPr>
        <w:t>A</w:t>
      </w:r>
      <w:r w:rsidRPr="006D5DD0">
        <w:rPr>
          <w:sz w:val="24"/>
          <w:szCs w:val="24"/>
          <w:lang w:val="en-US"/>
        </w:rPr>
        <w:t xml:space="preserve"> – Digital Services Act</w:t>
      </w:r>
    </w:p>
    <w:p w14:paraId="43907444" w14:textId="568C72B9" w:rsidR="00F53C30" w:rsidRPr="006D5DD0" w:rsidRDefault="00EF595F" w:rsidP="00A55D65">
      <w:pPr>
        <w:spacing w:before="120" w:after="60" w:line="360" w:lineRule="auto"/>
        <w:rPr>
          <w:sz w:val="24"/>
          <w:szCs w:val="24"/>
          <w:lang w:val="en-US"/>
        </w:rPr>
      </w:pPr>
      <w:r w:rsidRPr="006D5DD0">
        <w:rPr>
          <w:sz w:val="24"/>
          <w:szCs w:val="24"/>
          <w:lang w:val="en-US"/>
        </w:rPr>
        <w:t xml:space="preserve">DEFI – </w:t>
      </w:r>
      <w:r w:rsidR="008342F7" w:rsidRPr="006D5DD0">
        <w:rPr>
          <w:sz w:val="24"/>
          <w:szCs w:val="24"/>
          <w:lang w:val="en-US"/>
        </w:rPr>
        <w:t>Decentralized</w:t>
      </w:r>
      <w:r w:rsidRPr="006D5DD0">
        <w:rPr>
          <w:sz w:val="24"/>
          <w:szCs w:val="24"/>
          <w:lang w:val="en-US"/>
        </w:rPr>
        <w:t xml:space="preserve"> Finance</w:t>
      </w:r>
      <w:r w:rsidR="00D419BF" w:rsidRPr="006D5DD0">
        <w:rPr>
          <w:sz w:val="24"/>
          <w:szCs w:val="24"/>
          <w:lang w:val="en-US"/>
        </w:rPr>
        <w:t>s</w:t>
      </w:r>
    </w:p>
    <w:p w14:paraId="70BA5D33" w14:textId="1D5011B2" w:rsidR="00CA544F" w:rsidRPr="006D5DD0" w:rsidRDefault="00CA544F" w:rsidP="00A55D65">
      <w:pPr>
        <w:spacing w:before="120" w:after="60" w:line="360" w:lineRule="auto"/>
        <w:rPr>
          <w:sz w:val="24"/>
          <w:szCs w:val="24"/>
          <w:lang w:val="en-US"/>
        </w:rPr>
      </w:pPr>
      <w:r w:rsidRPr="006D5DD0">
        <w:rPr>
          <w:sz w:val="24"/>
          <w:szCs w:val="24"/>
          <w:lang w:val="en-US"/>
        </w:rPr>
        <w:t xml:space="preserve">DES - Data </w:t>
      </w:r>
      <w:r w:rsidR="00E21C54" w:rsidRPr="006D5DD0">
        <w:rPr>
          <w:sz w:val="24"/>
          <w:szCs w:val="24"/>
          <w:lang w:val="en-US"/>
        </w:rPr>
        <w:t>Encryption</w:t>
      </w:r>
      <w:r w:rsidRPr="006D5DD0">
        <w:rPr>
          <w:sz w:val="24"/>
          <w:szCs w:val="24"/>
          <w:lang w:val="en-US"/>
        </w:rPr>
        <w:t xml:space="preserve"> </w:t>
      </w:r>
      <w:r w:rsidR="00E21C54" w:rsidRPr="006D5DD0">
        <w:rPr>
          <w:sz w:val="24"/>
          <w:szCs w:val="24"/>
          <w:lang w:val="en-US"/>
        </w:rPr>
        <w:t>Standard</w:t>
      </w:r>
    </w:p>
    <w:p w14:paraId="17EEFE28" w14:textId="001BDB5D" w:rsidR="002B4F15" w:rsidRPr="006D5DD0" w:rsidRDefault="002B4F15" w:rsidP="00A55D65">
      <w:pPr>
        <w:spacing w:before="120" w:after="60" w:line="360" w:lineRule="auto"/>
        <w:rPr>
          <w:sz w:val="24"/>
          <w:szCs w:val="24"/>
          <w:lang w:val="en-US"/>
        </w:rPr>
      </w:pPr>
      <w:r w:rsidRPr="006D5DD0">
        <w:rPr>
          <w:sz w:val="24"/>
          <w:szCs w:val="24"/>
          <w:lang w:val="en-US"/>
        </w:rPr>
        <w:t xml:space="preserve">DEX - </w:t>
      </w:r>
      <w:r w:rsidR="000D56D6" w:rsidRPr="006D5DD0">
        <w:rPr>
          <w:sz w:val="24"/>
          <w:szCs w:val="24"/>
          <w:lang w:val="en-US"/>
        </w:rPr>
        <w:t>D</w:t>
      </w:r>
      <w:r w:rsidRPr="006D5DD0">
        <w:rPr>
          <w:sz w:val="24"/>
          <w:szCs w:val="24"/>
          <w:lang w:val="en-US"/>
        </w:rPr>
        <w:t xml:space="preserve">ecentralized exchange </w:t>
      </w:r>
    </w:p>
    <w:p w14:paraId="0C18704E" w14:textId="7955546B" w:rsidR="001507D2" w:rsidRPr="006D5DD0" w:rsidRDefault="001507D2" w:rsidP="00A55D65">
      <w:pPr>
        <w:spacing w:before="120" w:after="60" w:line="360" w:lineRule="auto"/>
        <w:rPr>
          <w:sz w:val="24"/>
          <w:szCs w:val="24"/>
          <w:lang w:val="en-US"/>
        </w:rPr>
      </w:pPr>
      <w:r w:rsidRPr="006D5DD0">
        <w:rPr>
          <w:sz w:val="24"/>
          <w:szCs w:val="24"/>
          <w:lang w:val="en-US"/>
        </w:rPr>
        <w:t>DMA – Digital Markets Act</w:t>
      </w:r>
    </w:p>
    <w:p w14:paraId="09FEE6E2" w14:textId="14231E3F" w:rsidR="00E21C54" w:rsidRPr="006D5DD0" w:rsidRDefault="00E21C54" w:rsidP="00A55D65">
      <w:pPr>
        <w:spacing w:before="120" w:after="60" w:line="360" w:lineRule="auto"/>
        <w:rPr>
          <w:spacing w:val="-5"/>
          <w:sz w:val="24"/>
          <w:szCs w:val="24"/>
          <w:lang w:val="en-US"/>
        </w:rPr>
      </w:pPr>
      <w:r w:rsidRPr="006D5DD0">
        <w:rPr>
          <w:spacing w:val="-5"/>
          <w:sz w:val="24"/>
          <w:szCs w:val="24"/>
          <w:lang w:val="en-US"/>
        </w:rPr>
        <w:t>EVM</w:t>
      </w:r>
      <w:r w:rsidRPr="006D5DD0">
        <w:rPr>
          <w:i/>
          <w:spacing w:val="-5"/>
          <w:sz w:val="24"/>
          <w:szCs w:val="24"/>
          <w:lang w:val="en-US"/>
        </w:rPr>
        <w:t xml:space="preserve"> - </w:t>
      </w:r>
      <w:proofErr w:type="spellStart"/>
      <w:r w:rsidRPr="006D5DD0">
        <w:rPr>
          <w:spacing w:val="-5"/>
          <w:sz w:val="24"/>
          <w:szCs w:val="24"/>
          <w:lang w:val="en-US"/>
        </w:rPr>
        <w:t>Ethereum</w:t>
      </w:r>
      <w:proofErr w:type="spellEnd"/>
      <w:r w:rsidRPr="006D5DD0">
        <w:rPr>
          <w:spacing w:val="-5"/>
          <w:sz w:val="24"/>
          <w:szCs w:val="24"/>
          <w:lang w:val="en-US"/>
        </w:rPr>
        <w:t xml:space="preserve"> Virtual Machine </w:t>
      </w:r>
      <w:r w:rsidR="00691224" w:rsidRPr="006D5DD0">
        <w:rPr>
          <w:spacing w:val="-5"/>
          <w:sz w:val="24"/>
          <w:szCs w:val="24"/>
          <w:lang w:val="en-US"/>
        </w:rPr>
        <w:t>c</w:t>
      </w:r>
    </w:p>
    <w:p w14:paraId="48DF70E3" w14:textId="46B1A1AF" w:rsidR="00775A9E" w:rsidRPr="006D5DD0" w:rsidRDefault="00775A9E" w:rsidP="00A55D65">
      <w:pPr>
        <w:spacing w:before="120" w:after="60" w:line="360" w:lineRule="auto"/>
        <w:rPr>
          <w:spacing w:val="-5"/>
          <w:sz w:val="24"/>
          <w:szCs w:val="24"/>
          <w:lang w:val="en-US"/>
        </w:rPr>
      </w:pPr>
      <w:r w:rsidRPr="006D5DD0">
        <w:rPr>
          <w:spacing w:val="-5"/>
          <w:sz w:val="24"/>
          <w:szCs w:val="24"/>
          <w:lang w:val="en-US"/>
        </w:rPr>
        <w:t xml:space="preserve">ERC – </w:t>
      </w:r>
      <w:proofErr w:type="spellStart"/>
      <w:r w:rsidRPr="006D5DD0">
        <w:rPr>
          <w:spacing w:val="-5"/>
          <w:sz w:val="24"/>
          <w:szCs w:val="24"/>
          <w:lang w:val="en-US"/>
        </w:rPr>
        <w:t>Ethereum</w:t>
      </w:r>
      <w:proofErr w:type="spellEnd"/>
      <w:r w:rsidRPr="006D5DD0">
        <w:rPr>
          <w:spacing w:val="-5"/>
          <w:sz w:val="24"/>
          <w:szCs w:val="24"/>
          <w:lang w:val="en-US"/>
        </w:rPr>
        <w:t xml:space="preserve"> Request for </w:t>
      </w:r>
      <w:r w:rsidR="00323FA9" w:rsidRPr="006D5DD0">
        <w:rPr>
          <w:spacing w:val="-5"/>
          <w:sz w:val="24"/>
          <w:szCs w:val="24"/>
          <w:lang w:val="en-US"/>
        </w:rPr>
        <w:t>Comments</w:t>
      </w:r>
    </w:p>
    <w:p w14:paraId="4C500EB1" w14:textId="3584DDCF" w:rsidR="00323FA9" w:rsidRPr="006D5DD0" w:rsidRDefault="00323FA9" w:rsidP="00A55D65">
      <w:pPr>
        <w:spacing w:before="120" w:after="60" w:line="360" w:lineRule="auto"/>
        <w:rPr>
          <w:sz w:val="24"/>
          <w:szCs w:val="24"/>
          <w:lang w:val="en-US"/>
        </w:rPr>
      </w:pPr>
      <w:r w:rsidRPr="006D5DD0">
        <w:rPr>
          <w:spacing w:val="-5"/>
          <w:sz w:val="24"/>
          <w:szCs w:val="24"/>
          <w:lang w:val="en-US"/>
        </w:rPr>
        <w:t>EUA – United Estates of America</w:t>
      </w:r>
    </w:p>
    <w:p w14:paraId="35C51D77" w14:textId="306C8E46" w:rsidR="00987071" w:rsidRPr="006D5DD0" w:rsidRDefault="00987071" w:rsidP="00A55D65">
      <w:pPr>
        <w:spacing w:before="120" w:after="60" w:line="360" w:lineRule="auto"/>
        <w:rPr>
          <w:sz w:val="24"/>
          <w:szCs w:val="24"/>
          <w:lang w:val="en-US"/>
        </w:rPr>
      </w:pPr>
      <w:r w:rsidRPr="006D5DD0">
        <w:rPr>
          <w:sz w:val="24"/>
          <w:szCs w:val="24"/>
          <w:lang w:val="en-US"/>
        </w:rPr>
        <w:t xml:space="preserve">HTML - </w:t>
      </w:r>
      <w:r w:rsidR="008342F7" w:rsidRPr="006D5DD0">
        <w:rPr>
          <w:sz w:val="24"/>
          <w:szCs w:val="24"/>
          <w:lang w:val="en-US"/>
        </w:rPr>
        <w:t>Hypertext</w:t>
      </w:r>
      <w:r w:rsidR="00F50E06" w:rsidRPr="006D5DD0">
        <w:rPr>
          <w:sz w:val="24"/>
          <w:szCs w:val="24"/>
          <w:lang w:val="en-US"/>
        </w:rPr>
        <w:t xml:space="preserve"> Markup Language</w:t>
      </w:r>
    </w:p>
    <w:p w14:paraId="1DB9FF1F" w14:textId="0593017C" w:rsidR="00987071" w:rsidRPr="006D5DD0" w:rsidRDefault="00987071" w:rsidP="00A55D65">
      <w:pPr>
        <w:spacing w:before="120" w:after="60" w:line="360" w:lineRule="auto"/>
        <w:rPr>
          <w:sz w:val="24"/>
          <w:szCs w:val="24"/>
          <w:lang w:val="en-US"/>
        </w:rPr>
      </w:pPr>
      <w:r w:rsidRPr="006D5DD0">
        <w:rPr>
          <w:sz w:val="24"/>
          <w:szCs w:val="24"/>
          <w:lang w:val="en-US"/>
        </w:rPr>
        <w:t>HTTP</w:t>
      </w:r>
      <w:r w:rsidR="00F50E06" w:rsidRPr="006D5DD0">
        <w:rPr>
          <w:sz w:val="24"/>
          <w:szCs w:val="24"/>
          <w:lang w:val="en-US"/>
        </w:rPr>
        <w:t xml:space="preserve"> – </w:t>
      </w:r>
      <w:r w:rsidR="008342F7" w:rsidRPr="006D5DD0">
        <w:rPr>
          <w:sz w:val="24"/>
          <w:szCs w:val="24"/>
          <w:lang w:val="en-US"/>
        </w:rPr>
        <w:t>Hypertext</w:t>
      </w:r>
      <w:r w:rsidR="00F50E06" w:rsidRPr="006D5DD0">
        <w:rPr>
          <w:sz w:val="24"/>
          <w:szCs w:val="24"/>
          <w:lang w:val="en-US"/>
        </w:rPr>
        <w:t xml:space="preserve"> Transfer Protocol</w:t>
      </w:r>
    </w:p>
    <w:p w14:paraId="29A2890F" w14:textId="3800DC11" w:rsidR="00505D47" w:rsidRPr="006D5DD0" w:rsidRDefault="00505D47" w:rsidP="00A55D65">
      <w:pPr>
        <w:spacing w:before="120" w:after="60" w:line="360" w:lineRule="auto"/>
        <w:rPr>
          <w:sz w:val="24"/>
          <w:szCs w:val="24"/>
          <w:lang w:val="en-US"/>
        </w:rPr>
      </w:pPr>
      <w:r w:rsidRPr="006D5DD0">
        <w:rPr>
          <w:sz w:val="24"/>
          <w:szCs w:val="24"/>
          <w:lang w:val="en-US"/>
        </w:rPr>
        <w:t xml:space="preserve">IA – </w:t>
      </w:r>
      <w:proofErr w:type="spellStart"/>
      <w:r w:rsidRPr="006D5DD0">
        <w:rPr>
          <w:sz w:val="24"/>
          <w:szCs w:val="24"/>
          <w:lang w:val="en-US"/>
        </w:rPr>
        <w:t>Inteligência</w:t>
      </w:r>
      <w:proofErr w:type="spellEnd"/>
      <w:r w:rsidRPr="006D5DD0">
        <w:rPr>
          <w:sz w:val="24"/>
          <w:szCs w:val="24"/>
          <w:lang w:val="en-US"/>
        </w:rPr>
        <w:t xml:space="preserve"> Artificial</w:t>
      </w:r>
    </w:p>
    <w:p w14:paraId="48FFFADE" w14:textId="4841FEBB" w:rsidR="00D16BDD" w:rsidRPr="006D5DD0" w:rsidRDefault="00D16BDD" w:rsidP="00A55D65">
      <w:pPr>
        <w:spacing w:before="120" w:after="60" w:line="360" w:lineRule="auto"/>
        <w:rPr>
          <w:sz w:val="24"/>
          <w:szCs w:val="24"/>
          <w:lang w:val="en-US"/>
        </w:rPr>
      </w:pPr>
      <w:r w:rsidRPr="006D5DD0">
        <w:rPr>
          <w:sz w:val="24"/>
          <w:szCs w:val="24"/>
          <w:lang w:val="en-US"/>
        </w:rPr>
        <w:t>LLC - Limited Liability Company</w:t>
      </w:r>
    </w:p>
    <w:p w14:paraId="35FEA184" w14:textId="69E6156B" w:rsidR="00F53C30" w:rsidRPr="006D5DD0" w:rsidRDefault="00F53C30" w:rsidP="00A55D65">
      <w:pPr>
        <w:spacing w:before="120" w:after="60" w:line="360" w:lineRule="auto"/>
        <w:rPr>
          <w:sz w:val="24"/>
          <w:szCs w:val="24"/>
          <w:lang w:val="en-US"/>
        </w:rPr>
      </w:pPr>
      <w:r w:rsidRPr="006D5DD0">
        <w:rPr>
          <w:sz w:val="24"/>
          <w:szCs w:val="24"/>
          <w:lang w:val="en-US"/>
        </w:rPr>
        <w:t>MBS - Mortgage-Backed Securities</w:t>
      </w:r>
    </w:p>
    <w:p w14:paraId="1B484E22" w14:textId="165C2609" w:rsidR="00C0124B" w:rsidRPr="006D5DD0" w:rsidRDefault="00C0124B" w:rsidP="00A55D65">
      <w:pPr>
        <w:spacing w:before="120" w:after="60" w:line="360" w:lineRule="auto"/>
        <w:rPr>
          <w:sz w:val="24"/>
          <w:szCs w:val="24"/>
          <w:lang w:val="en-US"/>
        </w:rPr>
      </w:pPr>
      <w:r w:rsidRPr="006D5DD0">
        <w:rPr>
          <w:sz w:val="24"/>
          <w:szCs w:val="24"/>
          <w:lang w:val="en-US"/>
        </w:rPr>
        <w:lastRenderedPageBreak/>
        <w:t>MiCa – Markets in Cripto Assets</w:t>
      </w:r>
    </w:p>
    <w:p w14:paraId="09BF0BEC" w14:textId="4009665B" w:rsidR="00505948" w:rsidRPr="006D5DD0" w:rsidRDefault="00505948" w:rsidP="00A55D65">
      <w:pPr>
        <w:spacing w:before="120" w:after="60" w:line="360" w:lineRule="auto"/>
        <w:rPr>
          <w:sz w:val="24"/>
          <w:szCs w:val="24"/>
          <w:lang w:val="en-US"/>
        </w:rPr>
      </w:pPr>
      <w:r w:rsidRPr="006D5DD0">
        <w:rPr>
          <w:sz w:val="24"/>
          <w:szCs w:val="24"/>
          <w:lang w:val="en-US"/>
        </w:rPr>
        <w:t>NFT – Non</w:t>
      </w:r>
      <w:r w:rsidR="008342F7" w:rsidRPr="006D5DD0">
        <w:rPr>
          <w:sz w:val="24"/>
          <w:szCs w:val="24"/>
          <w:lang w:val="en-US"/>
        </w:rPr>
        <w:t>-</w:t>
      </w:r>
      <w:r w:rsidRPr="006D5DD0">
        <w:rPr>
          <w:sz w:val="24"/>
          <w:szCs w:val="24"/>
          <w:lang w:val="en-US"/>
        </w:rPr>
        <w:t>Fungible Token</w:t>
      </w:r>
    </w:p>
    <w:p w14:paraId="29C88E72" w14:textId="77777777" w:rsidR="005C3202" w:rsidRPr="006D5DD0" w:rsidRDefault="005C3202" w:rsidP="005C3202">
      <w:pPr>
        <w:spacing w:before="120" w:after="60" w:line="360" w:lineRule="auto"/>
        <w:rPr>
          <w:sz w:val="24"/>
          <w:szCs w:val="24"/>
          <w:lang w:val="en-US"/>
        </w:rPr>
      </w:pPr>
      <w:r w:rsidRPr="006D5DD0">
        <w:rPr>
          <w:sz w:val="24"/>
          <w:szCs w:val="24"/>
          <w:lang w:val="en-US"/>
        </w:rPr>
        <w:t>NTP - Network Time Protocol</w:t>
      </w:r>
    </w:p>
    <w:p w14:paraId="33AD27C7" w14:textId="27290ADC" w:rsidR="00EA4A07" w:rsidRPr="006D5DD0" w:rsidRDefault="00EA4A07" w:rsidP="00A55D65">
      <w:pPr>
        <w:spacing w:before="120" w:after="60" w:line="360" w:lineRule="auto"/>
        <w:rPr>
          <w:sz w:val="24"/>
          <w:szCs w:val="24"/>
          <w:lang w:val="en-US"/>
        </w:rPr>
      </w:pPr>
      <w:r w:rsidRPr="006D5DD0">
        <w:rPr>
          <w:sz w:val="24"/>
          <w:szCs w:val="24"/>
          <w:lang w:val="en-US"/>
        </w:rPr>
        <w:t xml:space="preserve">OCC - Office of the Comptroller of the Currency </w:t>
      </w:r>
    </w:p>
    <w:p w14:paraId="32C04B9C" w14:textId="72DB68C3" w:rsidR="00273DA0" w:rsidRPr="006D5DD0" w:rsidRDefault="00273DA0" w:rsidP="00467095">
      <w:pPr>
        <w:tabs>
          <w:tab w:val="left" w:pos="2700"/>
        </w:tabs>
        <w:spacing w:before="120" w:after="60" w:line="360" w:lineRule="auto"/>
        <w:rPr>
          <w:sz w:val="24"/>
          <w:szCs w:val="24"/>
          <w:lang w:val="en-US"/>
        </w:rPr>
      </w:pPr>
      <w:r w:rsidRPr="006D5DD0">
        <w:rPr>
          <w:sz w:val="24"/>
          <w:szCs w:val="24"/>
          <w:lang w:val="en-US"/>
        </w:rPr>
        <w:t xml:space="preserve">P2P – Point to Point. </w:t>
      </w:r>
      <w:r w:rsidR="00467095" w:rsidRPr="006D5DD0">
        <w:rPr>
          <w:sz w:val="24"/>
          <w:szCs w:val="24"/>
          <w:lang w:val="en-US"/>
        </w:rPr>
        <w:tab/>
      </w:r>
    </w:p>
    <w:p w14:paraId="672D48D6" w14:textId="7350298A" w:rsidR="006836FF" w:rsidRPr="006D5DD0" w:rsidRDefault="006836FF" w:rsidP="00A55D65">
      <w:pPr>
        <w:spacing w:before="120" w:after="60" w:line="360" w:lineRule="auto"/>
        <w:rPr>
          <w:sz w:val="24"/>
          <w:szCs w:val="24"/>
          <w:lang w:val="en-US"/>
        </w:rPr>
      </w:pPr>
      <w:r w:rsidRPr="006D5DD0">
        <w:rPr>
          <w:sz w:val="24"/>
          <w:szCs w:val="24"/>
          <w:lang w:val="en-US"/>
        </w:rPr>
        <w:t>POS – Proof of Stake</w:t>
      </w:r>
    </w:p>
    <w:p w14:paraId="205C5479" w14:textId="42DCCF48" w:rsidR="009D4A73" w:rsidRPr="006D5DD0" w:rsidRDefault="009D4A73" w:rsidP="00A55D65">
      <w:pPr>
        <w:spacing w:before="120" w:after="60" w:line="360" w:lineRule="auto"/>
        <w:rPr>
          <w:sz w:val="24"/>
          <w:szCs w:val="24"/>
          <w:lang w:val="en-US"/>
        </w:rPr>
      </w:pPr>
      <w:r w:rsidRPr="006D5DD0">
        <w:rPr>
          <w:sz w:val="24"/>
          <w:szCs w:val="24"/>
          <w:lang w:val="en-US"/>
        </w:rPr>
        <w:t>POW – Proof of Work</w:t>
      </w:r>
    </w:p>
    <w:p w14:paraId="6CC1809D" w14:textId="3C943494" w:rsidR="00017282" w:rsidRPr="006D5DD0" w:rsidRDefault="00017282" w:rsidP="00A55D65">
      <w:pPr>
        <w:spacing w:before="120" w:after="60" w:line="360" w:lineRule="auto"/>
        <w:rPr>
          <w:sz w:val="24"/>
          <w:szCs w:val="24"/>
          <w:lang w:val="en-US"/>
        </w:rPr>
      </w:pPr>
      <w:r w:rsidRPr="006D5DD0">
        <w:rPr>
          <w:sz w:val="24"/>
          <w:szCs w:val="24"/>
          <w:lang w:val="en-US"/>
        </w:rPr>
        <w:t>RMBS - Residential Mortgage-Backed Securities</w:t>
      </w:r>
      <w:r w:rsidR="004A72CA" w:rsidRPr="006D5DD0">
        <w:rPr>
          <w:sz w:val="24"/>
          <w:szCs w:val="24"/>
          <w:lang w:val="en-US"/>
        </w:rPr>
        <w:t xml:space="preserve"> </w:t>
      </w:r>
    </w:p>
    <w:p w14:paraId="50CFDA13" w14:textId="1159C782" w:rsidR="004A72CA" w:rsidRPr="006D5DD0" w:rsidRDefault="004A72CA" w:rsidP="00A55D65">
      <w:pPr>
        <w:spacing w:before="120" w:after="60" w:line="360" w:lineRule="auto"/>
        <w:rPr>
          <w:sz w:val="24"/>
          <w:szCs w:val="24"/>
          <w:lang w:val="en-US"/>
        </w:rPr>
      </w:pPr>
      <w:r w:rsidRPr="006D5DD0">
        <w:rPr>
          <w:sz w:val="24"/>
          <w:szCs w:val="24"/>
          <w:lang w:val="en-US"/>
        </w:rPr>
        <w:t xml:space="preserve">RPOW – Reusable Proof </w:t>
      </w:r>
      <w:r w:rsidR="00F71C25" w:rsidRPr="006D5DD0">
        <w:rPr>
          <w:sz w:val="24"/>
          <w:szCs w:val="24"/>
          <w:lang w:val="en-US"/>
        </w:rPr>
        <w:t>of</w:t>
      </w:r>
      <w:r w:rsidRPr="006D5DD0">
        <w:rPr>
          <w:sz w:val="24"/>
          <w:szCs w:val="24"/>
          <w:lang w:val="en-US"/>
        </w:rPr>
        <w:t xml:space="preserve"> Work</w:t>
      </w:r>
    </w:p>
    <w:p w14:paraId="0FD0FF29" w14:textId="18E7E21E" w:rsidR="00E603E6" w:rsidRPr="006D5DD0" w:rsidRDefault="00E603E6" w:rsidP="00A55D65">
      <w:pPr>
        <w:spacing w:before="120" w:after="60" w:line="360" w:lineRule="auto"/>
        <w:rPr>
          <w:sz w:val="24"/>
          <w:szCs w:val="24"/>
          <w:lang w:val="en-US"/>
        </w:rPr>
      </w:pPr>
      <w:r w:rsidRPr="006D5DD0">
        <w:rPr>
          <w:sz w:val="24"/>
          <w:szCs w:val="24"/>
          <w:lang w:val="en-US"/>
        </w:rPr>
        <w:t>SHA-256 - Secure Hash Algorithm 256 bits</w:t>
      </w:r>
    </w:p>
    <w:p w14:paraId="0ABD4E8B" w14:textId="30C08F70" w:rsidR="00675017" w:rsidRPr="006D5DD0" w:rsidRDefault="00675017" w:rsidP="00A55D65">
      <w:pPr>
        <w:spacing w:before="120" w:after="60" w:line="360" w:lineRule="auto"/>
        <w:rPr>
          <w:sz w:val="24"/>
          <w:szCs w:val="24"/>
          <w:lang w:val="en-US"/>
        </w:rPr>
      </w:pPr>
      <w:r w:rsidRPr="006D5DD0">
        <w:rPr>
          <w:sz w:val="24"/>
          <w:szCs w:val="24"/>
          <w:lang w:val="en-US"/>
        </w:rPr>
        <w:t xml:space="preserve">SPOF - Single Point </w:t>
      </w:r>
      <w:r w:rsidR="008342F7" w:rsidRPr="006D5DD0">
        <w:rPr>
          <w:sz w:val="24"/>
          <w:szCs w:val="24"/>
          <w:lang w:val="en-US"/>
        </w:rPr>
        <w:t>of</w:t>
      </w:r>
      <w:r w:rsidRPr="006D5DD0">
        <w:rPr>
          <w:sz w:val="24"/>
          <w:szCs w:val="24"/>
          <w:lang w:val="en-US"/>
        </w:rPr>
        <w:t xml:space="preserve"> Failure</w:t>
      </w:r>
    </w:p>
    <w:p w14:paraId="584C7371" w14:textId="77777777" w:rsidR="00204270" w:rsidRPr="006D5DD0" w:rsidRDefault="00204270" w:rsidP="00A55D65">
      <w:pPr>
        <w:spacing w:before="120" w:after="60" w:line="360" w:lineRule="auto"/>
        <w:rPr>
          <w:sz w:val="24"/>
          <w:szCs w:val="24"/>
          <w:lang w:val="en-US"/>
        </w:rPr>
      </w:pPr>
      <w:r w:rsidRPr="006D5DD0">
        <w:rPr>
          <w:sz w:val="24"/>
          <w:szCs w:val="24"/>
          <w:lang w:val="en-US"/>
        </w:rPr>
        <w:t xml:space="preserve">STF – Supremo Tribunal Federal </w:t>
      </w:r>
    </w:p>
    <w:p w14:paraId="5F063393" w14:textId="77777777" w:rsidR="003979CB" w:rsidRPr="006D5DD0" w:rsidRDefault="003979CB" w:rsidP="00A55D65">
      <w:pPr>
        <w:spacing w:before="120" w:after="60" w:line="360" w:lineRule="auto"/>
        <w:rPr>
          <w:sz w:val="24"/>
          <w:szCs w:val="24"/>
          <w:shd w:val="clear" w:color="auto" w:fill="FFFFFF"/>
          <w:lang w:val="en-US"/>
        </w:rPr>
      </w:pPr>
      <w:r w:rsidRPr="006D5DD0">
        <w:rPr>
          <w:sz w:val="24"/>
          <w:szCs w:val="24"/>
          <w:lang w:val="en-US"/>
        </w:rPr>
        <w:t>SSL/TLS</w:t>
      </w:r>
      <w:r w:rsidR="00DB00C6" w:rsidRPr="006D5DD0">
        <w:rPr>
          <w:sz w:val="24"/>
          <w:szCs w:val="24"/>
          <w:lang w:val="en-US"/>
        </w:rPr>
        <w:t xml:space="preserve"> - Security Socket Layer/</w:t>
      </w:r>
      <w:r w:rsidR="00995789" w:rsidRPr="006D5DD0">
        <w:rPr>
          <w:rFonts w:ascii="Arial" w:hAnsi="Arial" w:cs="Arial"/>
          <w:sz w:val="24"/>
          <w:szCs w:val="24"/>
          <w:shd w:val="clear" w:color="auto" w:fill="FFFFFF"/>
          <w:lang w:val="en-US"/>
        </w:rPr>
        <w:t xml:space="preserve"> </w:t>
      </w:r>
      <w:r w:rsidR="00995789" w:rsidRPr="006D5DD0">
        <w:rPr>
          <w:sz w:val="24"/>
          <w:szCs w:val="24"/>
          <w:shd w:val="clear" w:color="auto" w:fill="FFFFFF"/>
          <w:lang w:val="en-US"/>
        </w:rPr>
        <w:t>Transport Layer Security</w:t>
      </w:r>
    </w:p>
    <w:p w14:paraId="7DF8CA4E" w14:textId="5382DC9F" w:rsidR="00467095" w:rsidRPr="00467095" w:rsidRDefault="00467095" w:rsidP="00A55D65">
      <w:pPr>
        <w:spacing w:before="120" w:after="60" w:line="360" w:lineRule="auto"/>
        <w:rPr>
          <w:sz w:val="24"/>
          <w:szCs w:val="24"/>
          <w:shd w:val="clear" w:color="auto" w:fill="FFFFFF"/>
        </w:rPr>
      </w:pPr>
      <w:r w:rsidRPr="00467095">
        <w:rPr>
          <w:sz w:val="24"/>
          <w:szCs w:val="24"/>
          <w:shd w:val="clear" w:color="auto" w:fill="FFFFFF"/>
        </w:rPr>
        <w:t>TED – Transferência Eletrô</w:t>
      </w:r>
      <w:r>
        <w:rPr>
          <w:sz w:val="24"/>
          <w:szCs w:val="24"/>
          <w:shd w:val="clear" w:color="auto" w:fill="FFFFFF"/>
        </w:rPr>
        <w:t>nica Di</w:t>
      </w:r>
      <w:r w:rsidR="00E95550">
        <w:rPr>
          <w:sz w:val="24"/>
          <w:szCs w:val="24"/>
          <w:shd w:val="clear" w:color="auto" w:fill="FFFFFF"/>
        </w:rPr>
        <w:t>sponível</w:t>
      </w:r>
    </w:p>
    <w:p w14:paraId="63D8E35B" w14:textId="77777777" w:rsidR="001B3281" w:rsidRDefault="001B3281" w:rsidP="00A55D65">
      <w:pPr>
        <w:spacing w:before="120" w:after="60" w:line="360" w:lineRule="auto"/>
        <w:rPr>
          <w:sz w:val="24"/>
          <w:szCs w:val="24"/>
        </w:rPr>
      </w:pPr>
      <w:r w:rsidRPr="00467095">
        <w:rPr>
          <w:sz w:val="24"/>
          <w:szCs w:val="24"/>
        </w:rPr>
        <w:t>UTXO -</w:t>
      </w:r>
      <w:r w:rsidRPr="00467095">
        <w:rPr>
          <w:i/>
          <w:sz w:val="24"/>
          <w:szCs w:val="24"/>
        </w:rPr>
        <w:t xml:space="preserve"> </w:t>
      </w:r>
      <w:proofErr w:type="spellStart"/>
      <w:r w:rsidRPr="00467095">
        <w:rPr>
          <w:sz w:val="24"/>
          <w:szCs w:val="24"/>
        </w:rPr>
        <w:t>Unspent</w:t>
      </w:r>
      <w:proofErr w:type="spellEnd"/>
      <w:r w:rsidRPr="00467095">
        <w:rPr>
          <w:sz w:val="24"/>
          <w:szCs w:val="24"/>
        </w:rPr>
        <w:t xml:space="preserve"> </w:t>
      </w:r>
      <w:proofErr w:type="spellStart"/>
      <w:r w:rsidRPr="00467095">
        <w:rPr>
          <w:sz w:val="24"/>
          <w:szCs w:val="24"/>
        </w:rPr>
        <w:t>Transaction</w:t>
      </w:r>
      <w:proofErr w:type="spellEnd"/>
      <w:r w:rsidRPr="00467095">
        <w:rPr>
          <w:sz w:val="24"/>
          <w:szCs w:val="24"/>
        </w:rPr>
        <w:t xml:space="preserve"> Output </w:t>
      </w:r>
    </w:p>
    <w:p w14:paraId="3DE1BD01" w14:textId="5AF552EC" w:rsidR="00E95550" w:rsidRPr="00467095" w:rsidRDefault="00E95550" w:rsidP="00E95550">
      <w:pPr>
        <w:spacing w:before="120" w:after="60" w:line="360" w:lineRule="auto"/>
        <w:jc w:val="center"/>
        <w:rPr>
          <w:sz w:val="24"/>
          <w:szCs w:val="24"/>
        </w:rPr>
      </w:pPr>
      <w:r>
        <w:rPr>
          <w:sz w:val="24"/>
          <w:szCs w:val="24"/>
        </w:rPr>
        <w:t>*</w:t>
      </w:r>
    </w:p>
    <w:p w14:paraId="6C26071A" w14:textId="77777777" w:rsidR="006245DE" w:rsidRPr="00467095" w:rsidRDefault="006245DE" w:rsidP="00A55D65">
      <w:pPr>
        <w:spacing w:before="120" w:after="60" w:line="360" w:lineRule="auto"/>
      </w:pPr>
    </w:p>
    <w:p w14:paraId="24EC290E" w14:textId="77777777" w:rsidR="006245DE" w:rsidRPr="00467095" w:rsidRDefault="006245DE" w:rsidP="00A55D65">
      <w:pPr>
        <w:spacing w:before="120" w:after="60" w:line="360" w:lineRule="auto"/>
      </w:pPr>
    </w:p>
    <w:p w14:paraId="146CA598" w14:textId="77777777" w:rsidR="006245DE" w:rsidRPr="00467095" w:rsidRDefault="006245DE" w:rsidP="00A55D65">
      <w:pPr>
        <w:spacing w:before="120" w:after="60" w:line="360" w:lineRule="auto"/>
      </w:pPr>
    </w:p>
    <w:p w14:paraId="16E62A96" w14:textId="77777777" w:rsidR="006245DE" w:rsidRPr="00467095" w:rsidRDefault="006245DE" w:rsidP="00A55D65">
      <w:pPr>
        <w:spacing w:before="120" w:after="60" w:line="360" w:lineRule="auto"/>
      </w:pPr>
    </w:p>
    <w:p w14:paraId="6FBED37A" w14:textId="77777777" w:rsidR="006245DE" w:rsidRPr="00467095" w:rsidRDefault="006245DE" w:rsidP="00A55D65">
      <w:pPr>
        <w:spacing w:before="120" w:after="60" w:line="360" w:lineRule="auto"/>
      </w:pPr>
    </w:p>
    <w:p w14:paraId="21E3463B" w14:textId="77777777" w:rsidR="006245DE" w:rsidRPr="00467095" w:rsidRDefault="006245DE" w:rsidP="00A55D65">
      <w:pPr>
        <w:spacing w:before="120" w:after="60" w:line="360" w:lineRule="auto"/>
      </w:pPr>
    </w:p>
    <w:p w14:paraId="4622E2DB" w14:textId="77777777" w:rsidR="006245DE" w:rsidRPr="00467095" w:rsidRDefault="006245DE" w:rsidP="00A55D65">
      <w:pPr>
        <w:spacing w:before="120" w:after="60" w:line="360" w:lineRule="auto"/>
      </w:pPr>
    </w:p>
    <w:p w14:paraId="351E6B86" w14:textId="77777777" w:rsidR="006245DE" w:rsidRPr="00467095" w:rsidRDefault="006245DE" w:rsidP="00A55D65">
      <w:pPr>
        <w:spacing w:before="120" w:after="60" w:line="360" w:lineRule="auto"/>
      </w:pPr>
    </w:p>
    <w:p w14:paraId="59ADC914" w14:textId="77777777" w:rsidR="006245DE" w:rsidRPr="00467095" w:rsidRDefault="006245DE" w:rsidP="00A55D65">
      <w:pPr>
        <w:spacing w:before="120" w:after="60" w:line="360" w:lineRule="auto"/>
      </w:pPr>
    </w:p>
    <w:p w14:paraId="7C589001" w14:textId="77777777" w:rsidR="006245DE" w:rsidRPr="00467095" w:rsidRDefault="006245DE" w:rsidP="00A55D65">
      <w:pPr>
        <w:spacing w:before="120" w:after="60" w:line="360" w:lineRule="auto"/>
      </w:pPr>
    </w:p>
    <w:p w14:paraId="57BF5AE7" w14:textId="77777777" w:rsidR="006245DE" w:rsidRPr="00467095" w:rsidRDefault="006245DE" w:rsidP="00A55D65">
      <w:pPr>
        <w:spacing w:before="120" w:after="60" w:line="360" w:lineRule="auto"/>
      </w:pPr>
    </w:p>
    <w:p w14:paraId="595FB686" w14:textId="77777777" w:rsidR="006245DE" w:rsidRPr="00467095" w:rsidRDefault="006245DE" w:rsidP="00A55D65">
      <w:pPr>
        <w:spacing w:before="120" w:after="60" w:line="360" w:lineRule="auto"/>
      </w:pPr>
    </w:p>
    <w:p w14:paraId="0D88F499" w14:textId="77777777" w:rsidR="002C12FE" w:rsidRPr="00467095" w:rsidRDefault="002C12FE" w:rsidP="00A55D65">
      <w:pPr>
        <w:spacing w:before="120" w:after="60" w:line="360" w:lineRule="auto"/>
      </w:pPr>
    </w:p>
    <w:p w14:paraId="5E57403C" w14:textId="383CBF70" w:rsidR="006245DE" w:rsidRPr="00375D66" w:rsidRDefault="008E02C7" w:rsidP="00A55D65">
      <w:pPr>
        <w:spacing w:before="120" w:after="60" w:line="360" w:lineRule="auto"/>
        <w:rPr>
          <w:b/>
        </w:rPr>
      </w:pPr>
      <w:r w:rsidRPr="00375D66">
        <w:rPr>
          <w:b/>
        </w:rPr>
        <w:t>SUMÁRIO</w:t>
      </w:r>
    </w:p>
    <w:p w14:paraId="7516ECF0" w14:textId="204CBDDE" w:rsidR="001379AB" w:rsidRPr="00375D66" w:rsidRDefault="00D954EA" w:rsidP="0008115B">
      <w:pPr>
        <w:tabs>
          <w:tab w:val="right" w:leader="dot" w:pos="8222"/>
        </w:tabs>
        <w:spacing w:before="120" w:after="60" w:line="360" w:lineRule="auto"/>
        <w:rPr>
          <w:b/>
        </w:rPr>
      </w:pPr>
      <w:r w:rsidRPr="00375D66">
        <w:rPr>
          <w:b/>
        </w:rPr>
        <w:t>INTRODUÇÃO</w:t>
      </w:r>
    </w:p>
    <w:p w14:paraId="732011E0" w14:textId="1BA32942" w:rsidR="001379AB" w:rsidRDefault="004B7696" w:rsidP="001379AB">
      <w:pPr>
        <w:pStyle w:val="PargrafodaLista"/>
        <w:numPr>
          <w:ilvl w:val="1"/>
          <w:numId w:val="28"/>
        </w:numPr>
        <w:tabs>
          <w:tab w:val="right" w:leader="dot" w:pos="8222"/>
        </w:tabs>
        <w:spacing w:before="120" w:after="60" w:line="360" w:lineRule="auto"/>
      </w:pPr>
      <w:r>
        <w:t>Qual é o problema?</w:t>
      </w:r>
      <w:r w:rsidR="001379AB">
        <w:tab/>
      </w:r>
      <w:r w:rsidR="00005E0E">
        <w:t>12</w:t>
      </w:r>
    </w:p>
    <w:p w14:paraId="02CE0D61" w14:textId="2CC808DF" w:rsidR="00D954EA" w:rsidRPr="00375D66" w:rsidRDefault="00D954EA" w:rsidP="001379AB">
      <w:pPr>
        <w:pStyle w:val="PargrafodaLista"/>
        <w:numPr>
          <w:ilvl w:val="1"/>
          <w:numId w:val="28"/>
        </w:numPr>
        <w:tabs>
          <w:tab w:val="right" w:leader="dot" w:pos="8222"/>
        </w:tabs>
        <w:spacing w:before="120" w:after="60" w:line="360" w:lineRule="auto"/>
      </w:pPr>
      <w:r w:rsidRPr="00375D66">
        <w:t>A jurisdição, justiça e a efetividade</w:t>
      </w:r>
      <w:r w:rsidRPr="00375D66">
        <w:tab/>
      </w:r>
      <w:r w:rsidR="007F1DE1" w:rsidRPr="00375D66">
        <w:t>1</w:t>
      </w:r>
      <w:r w:rsidR="002C6EF4">
        <w:t>3</w:t>
      </w:r>
    </w:p>
    <w:p w14:paraId="35E3F26B" w14:textId="2914DC1B" w:rsidR="00D954EA" w:rsidRPr="00375D66" w:rsidRDefault="00D954EA" w:rsidP="0008115B">
      <w:pPr>
        <w:tabs>
          <w:tab w:val="right" w:leader="dot" w:pos="8222"/>
        </w:tabs>
        <w:spacing w:before="120" w:after="60" w:line="360" w:lineRule="auto"/>
      </w:pPr>
      <w:r w:rsidRPr="00375D66">
        <w:t>1.</w:t>
      </w:r>
      <w:r w:rsidR="00501403">
        <w:t>3.</w:t>
      </w:r>
      <w:r w:rsidR="00A708E8" w:rsidRPr="00375D66">
        <w:t xml:space="preserve"> </w:t>
      </w:r>
      <w:r w:rsidRPr="00375D66">
        <w:t>Obrigações jurídicas, defeitos e invalidades: a necessidade da jurisdição</w:t>
      </w:r>
      <w:r w:rsidR="002C12FE" w:rsidRPr="00375D66">
        <w:tab/>
      </w:r>
      <w:r w:rsidR="0071645C" w:rsidRPr="00375D66">
        <w:t>2</w:t>
      </w:r>
      <w:r w:rsidR="002C6EF4">
        <w:t>3</w:t>
      </w:r>
    </w:p>
    <w:p w14:paraId="04D7C4D9" w14:textId="77777777" w:rsidR="00D954EA" w:rsidRPr="00375D66" w:rsidRDefault="00D954EA" w:rsidP="0008115B">
      <w:pPr>
        <w:tabs>
          <w:tab w:val="right" w:leader="dot" w:pos="8222"/>
        </w:tabs>
        <w:spacing w:before="120" w:after="60" w:line="360" w:lineRule="auto"/>
        <w:rPr>
          <w:b/>
        </w:rPr>
      </w:pPr>
      <w:r w:rsidRPr="00375D66">
        <w:rPr>
          <w:b/>
        </w:rPr>
        <w:t>CAPÍTULO 1 – AUTOMAÇÃO E OBRIGAÇÕES JURÍDICAS</w:t>
      </w:r>
    </w:p>
    <w:p w14:paraId="64A7785F" w14:textId="202C26E7" w:rsidR="00D954EA" w:rsidRPr="00375D66" w:rsidRDefault="00D954EA" w:rsidP="00C75B80">
      <w:pPr>
        <w:pStyle w:val="PargrafodaLista"/>
        <w:numPr>
          <w:ilvl w:val="1"/>
          <w:numId w:val="22"/>
        </w:numPr>
        <w:tabs>
          <w:tab w:val="right" w:leader="dot" w:pos="8222"/>
        </w:tabs>
        <w:spacing w:before="120" w:after="60" w:line="360" w:lineRule="auto"/>
      </w:pPr>
      <w:r w:rsidRPr="00375D66">
        <w:t>O sentido da automação</w:t>
      </w:r>
      <w:r w:rsidR="00A708E8" w:rsidRPr="00375D66">
        <w:tab/>
      </w:r>
      <w:r w:rsidR="00375449" w:rsidRPr="00375D66">
        <w:t>2</w:t>
      </w:r>
      <w:r w:rsidR="002C6EF4">
        <w:t>8</w:t>
      </w:r>
    </w:p>
    <w:p w14:paraId="07C1AF8E" w14:textId="0526A071" w:rsidR="00D954EA" w:rsidRPr="00217FB6" w:rsidRDefault="00D954EA" w:rsidP="0008115B">
      <w:pPr>
        <w:tabs>
          <w:tab w:val="right" w:leader="dot" w:pos="8222"/>
        </w:tabs>
        <w:spacing w:before="120" w:after="60" w:line="360" w:lineRule="auto"/>
      </w:pPr>
      <w:r w:rsidRPr="00217FB6">
        <w:t xml:space="preserve">1.2. </w:t>
      </w:r>
      <w:proofErr w:type="spellStart"/>
      <w:r w:rsidR="001B67AC" w:rsidRPr="00217FB6">
        <w:t>Descentralizacão</w:t>
      </w:r>
      <w:proofErr w:type="spellEnd"/>
      <w:r w:rsidR="00A708E8" w:rsidRPr="00217FB6">
        <w:tab/>
      </w:r>
      <w:r w:rsidR="00375449" w:rsidRPr="00217FB6">
        <w:t>31</w:t>
      </w:r>
    </w:p>
    <w:p w14:paraId="2C78824D" w14:textId="0C83C928" w:rsidR="00D954EA" w:rsidRPr="006D5DD0" w:rsidRDefault="00D954EA" w:rsidP="0008115B">
      <w:pPr>
        <w:tabs>
          <w:tab w:val="right" w:leader="dot" w:pos="8222"/>
        </w:tabs>
        <w:spacing w:before="120" w:after="60" w:line="360" w:lineRule="auto"/>
        <w:rPr>
          <w:lang w:val="en-US"/>
        </w:rPr>
      </w:pPr>
      <w:r w:rsidRPr="006D5DD0">
        <w:rPr>
          <w:lang w:val="en-US"/>
        </w:rPr>
        <w:t xml:space="preserve">1.2.1 </w:t>
      </w:r>
      <w:r w:rsidRPr="006D5DD0">
        <w:rPr>
          <w:i/>
          <w:lang w:val="en-US"/>
        </w:rPr>
        <w:t>Fool me twice, shame on me</w:t>
      </w:r>
      <w:r w:rsidRPr="006D5DD0">
        <w:rPr>
          <w:lang w:val="en-US"/>
        </w:rPr>
        <w:t xml:space="preserve"> – Plus</w:t>
      </w:r>
      <w:r w:rsidR="00A708E8" w:rsidRPr="006D5DD0">
        <w:rPr>
          <w:lang w:val="en-US"/>
        </w:rPr>
        <w:tab/>
      </w:r>
      <w:r w:rsidR="00FC2AD5" w:rsidRPr="006D5DD0">
        <w:rPr>
          <w:lang w:val="en-US"/>
        </w:rPr>
        <w:t>38</w:t>
      </w:r>
    </w:p>
    <w:p w14:paraId="262B81CA" w14:textId="4B332FA4" w:rsidR="00D954EA" w:rsidRPr="00375D66" w:rsidRDefault="00D954EA" w:rsidP="0008115B">
      <w:pPr>
        <w:tabs>
          <w:tab w:val="right" w:leader="dot" w:pos="8222"/>
        </w:tabs>
        <w:spacing w:before="120" w:after="60" w:line="360" w:lineRule="auto"/>
      </w:pPr>
      <w:r w:rsidRPr="00375D66">
        <w:t>1.2.2. Construindo a descentralização em 5 dimensões</w:t>
      </w:r>
      <w:r w:rsidR="00A708E8" w:rsidRPr="00375D66">
        <w:tab/>
      </w:r>
      <w:r w:rsidR="00FC2AD5" w:rsidRPr="00375D66">
        <w:t>44</w:t>
      </w:r>
    </w:p>
    <w:p w14:paraId="6E1EF69A" w14:textId="6E727BC3" w:rsidR="00D954EA" w:rsidRPr="00375D66" w:rsidRDefault="00D954EA" w:rsidP="0008115B">
      <w:pPr>
        <w:tabs>
          <w:tab w:val="right" w:leader="dot" w:pos="8222"/>
        </w:tabs>
        <w:spacing w:before="120" w:after="60" w:line="360" w:lineRule="auto"/>
      </w:pPr>
      <w:r w:rsidRPr="00375D66">
        <w:t>a) Criptografia e Chaves Criptográficas</w:t>
      </w:r>
      <w:r w:rsidR="00A708E8" w:rsidRPr="00375D66">
        <w:tab/>
      </w:r>
      <w:r w:rsidR="00FC2AD5" w:rsidRPr="00375D66">
        <w:t>45</w:t>
      </w:r>
    </w:p>
    <w:p w14:paraId="34E75214" w14:textId="1A8D3665" w:rsidR="00D954EA" w:rsidRPr="00375D66" w:rsidRDefault="00D954EA" w:rsidP="0008115B">
      <w:pPr>
        <w:tabs>
          <w:tab w:val="right" w:leader="dot" w:pos="8222"/>
        </w:tabs>
        <w:spacing w:before="120" w:after="60" w:line="360" w:lineRule="auto"/>
      </w:pPr>
      <w:r w:rsidRPr="00375D66">
        <w:t xml:space="preserve">b) Resumo Criptográfico, </w:t>
      </w:r>
      <w:r w:rsidR="00165EE8">
        <w:t>C</w:t>
      </w:r>
      <w:r w:rsidRPr="00375D66">
        <w:t xml:space="preserve">ontrole de </w:t>
      </w:r>
      <w:r w:rsidR="00165EE8">
        <w:t>C</w:t>
      </w:r>
      <w:r w:rsidRPr="00375D66">
        <w:t xml:space="preserve">ópias e </w:t>
      </w:r>
      <w:r w:rsidR="00165EE8">
        <w:t>I</w:t>
      </w:r>
      <w:r w:rsidRPr="00375D66">
        <w:t>ntegridade de Informação</w:t>
      </w:r>
      <w:r w:rsidR="00A708E8" w:rsidRPr="00375D66">
        <w:tab/>
      </w:r>
      <w:r w:rsidR="00FC2AD5" w:rsidRPr="00375D66">
        <w:t>50</w:t>
      </w:r>
    </w:p>
    <w:p w14:paraId="2944A4E8" w14:textId="489D96CC" w:rsidR="00D954EA" w:rsidRPr="00375D66" w:rsidRDefault="00D954EA" w:rsidP="0008115B">
      <w:pPr>
        <w:tabs>
          <w:tab w:val="right" w:leader="dot" w:pos="8222"/>
        </w:tabs>
        <w:spacing w:before="120" w:after="60" w:line="360" w:lineRule="auto"/>
      </w:pPr>
      <w:r w:rsidRPr="00375D66">
        <w:t xml:space="preserve">c) Assinaturas </w:t>
      </w:r>
      <w:r w:rsidR="005764C5">
        <w:t>Eletrônicas</w:t>
      </w:r>
      <w:r w:rsidRPr="00375D66">
        <w:t xml:space="preserve"> </w:t>
      </w:r>
      <w:r w:rsidR="00A708E8" w:rsidRPr="00375D66">
        <w:tab/>
      </w:r>
      <w:r w:rsidR="00FC2AD5" w:rsidRPr="00375D66">
        <w:t>52</w:t>
      </w:r>
    </w:p>
    <w:p w14:paraId="49771160" w14:textId="110B5B0E" w:rsidR="00D954EA" w:rsidRPr="00375D66" w:rsidRDefault="00D954EA" w:rsidP="0008115B">
      <w:pPr>
        <w:tabs>
          <w:tab w:val="right" w:leader="dot" w:pos="8222"/>
        </w:tabs>
        <w:spacing w:before="120" w:after="60" w:line="360" w:lineRule="auto"/>
      </w:pPr>
      <w:r w:rsidRPr="00375D66">
        <w:t>d) Redes de Computadores, Redes Ponto a Ponto</w:t>
      </w:r>
      <w:r w:rsidR="007D0135">
        <w:t>:</w:t>
      </w:r>
      <w:r w:rsidRPr="00375D66">
        <w:t xml:space="preserve"> </w:t>
      </w:r>
      <w:r w:rsidR="00FC2AD5" w:rsidRPr="00375D66">
        <w:t>distribuídas e descentralizadas</w:t>
      </w:r>
      <w:r w:rsidR="00A708E8" w:rsidRPr="00375D66">
        <w:tab/>
      </w:r>
      <w:r w:rsidR="00FC2AD5" w:rsidRPr="00375D66">
        <w:t>53</w:t>
      </w:r>
    </w:p>
    <w:p w14:paraId="77E27972" w14:textId="451AE4E7" w:rsidR="00D954EA" w:rsidRPr="00375D66" w:rsidRDefault="00D954EA" w:rsidP="0008115B">
      <w:pPr>
        <w:tabs>
          <w:tab w:val="right" w:leader="dot" w:pos="8222"/>
        </w:tabs>
        <w:spacing w:before="120" w:after="60" w:line="360" w:lineRule="auto"/>
      </w:pPr>
      <w:r w:rsidRPr="00375D66">
        <w:t>e) Consenso, Confiança e Prova de Trabalho</w:t>
      </w:r>
      <w:r w:rsidR="00A708E8" w:rsidRPr="00375D66">
        <w:tab/>
      </w:r>
      <w:r w:rsidR="00FC2AD5" w:rsidRPr="00375D66">
        <w:t>58</w:t>
      </w:r>
    </w:p>
    <w:p w14:paraId="465A07FE" w14:textId="462E1E9C" w:rsidR="00D954EA" w:rsidRPr="00375D66" w:rsidRDefault="00D954EA" w:rsidP="0008115B">
      <w:pPr>
        <w:tabs>
          <w:tab w:val="right" w:leader="dot" w:pos="8222"/>
        </w:tabs>
        <w:spacing w:before="120" w:after="60" w:line="360" w:lineRule="auto"/>
      </w:pPr>
      <w:r w:rsidRPr="00375D66">
        <w:t>1.2.3. E as obrigações jurídica</w:t>
      </w:r>
      <w:r w:rsidR="003F59C9" w:rsidRPr="00375D66">
        <w:t>s</w:t>
      </w:r>
      <w:r w:rsidRPr="00375D66">
        <w:t>, onde estão?</w:t>
      </w:r>
      <w:r w:rsidR="00A708E8" w:rsidRPr="00375D66">
        <w:tab/>
      </w:r>
      <w:r w:rsidR="00466910" w:rsidRPr="00375D66">
        <w:t>77</w:t>
      </w:r>
    </w:p>
    <w:p w14:paraId="06F1859A" w14:textId="79D86DE5" w:rsidR="00D954EA" w:rsidRPr="00375D66" w:rsidRDefault="00D954EA" w:rsidP="0008115B">
      <w:pPr>
        <w:tabs>
          <w:tab w:val="right" w:leader="dot" w:pos="8222"/>
        </w:tabs>
        <w:spacing w:before="120" w:after="60" w:line="360" w:lineRule="auto"/>
      </w:pPr>
      <w:r w:rsidRPr="00375D66">
        <w:t>1.3 - A ampliação da descentralização da confiança</w:t>
      </w:r>
      <w:r w:rsidR="00A708E8" w:rsidRPr="00375D66">
        <w:tab/>
      </w:r>
      <w:r w:rsidR="00F93650" w:rsidRPr="00375D66">
        <w:t>7</w:t>
      </w:r>
      <w:r w:rsidR="001B172A">
        <w:t>8</w:t>
      </w:r>
    </w:p>
    <w:p w14:paraId="7A9F0EC1" w14:textId="451854B3" w:rsidR="00D954EA" w:rsidRPr="00375D66" w:rsidRDefault="00D954EA" w:rsidP="0008115B">
      <w:pPr>
        <w:tabs>
          <w:tab w:val="right" w:leader="dot" w:pos="8222"/>
        </w:tabs>
        <w:spacing w:before="120" w:after="60" w:line="360" w:lineRule="auto"/>
      </w:pPr>
      <w:r w:rsidRPr="00375D66">
        <w:t xml:space="preserve">1.3.1 – Tokens para os cidadãos e </w:t>
      </w:r>
      <w:r w:rsidR="00E06D7C">
        <w:t>uma</w:t>
      </w:r>
      <w:r w:rsidRPr="00375D66">
        <w:t xml:space="preserve"> nova fronteira dos “contratos inteligentes”</w:t>
      </w:r>
      <w:r w:rsidR="00A708E8" w:rsidRPr="00375D66">
        <w:tab/>
      </w:r>
      <w:r w:rsidR="00F93650" w:rsidRPr="00375D66">
        <w:t>8</w:t>
      </w:r>
      <w:r w:rsidR="001B172A">
        <w:t>4</w:t>
      </w:r>
    </w:p>
    <w:p w14:paraId="6C63B953" w14:textId="7BBD1FF8" w:rsidR="003A5B05" w:rsidRPr="00375D66" w:rsidRDefault="003A5B05" w:rsidP="0008115B">
      <w:pPr>
        <w:tabs>
          <w:tab w:val="right" w:leader="dot" w:pos="8222"/>
        </w:tabs>
        <w:spacing w:before="120" w:after="60" w:line="360" w:lineRule="auto"/>
      </w:pPr>
      <w:r w:rsidRPr="00375D66">
        <w:t>1.3.1.1 – Um experimento de linguagem</w:t>
      </w:r>
      <w:r w:rsidRPr="00375D66">
        <w:tab/>
      </w:r>
      <w:r w:rsidR="001B172A">
        <w:t>90</w:t>
      </w:r>
    </w:p>
    <w:p w14:paraId="4305E997" w14:textId="20D9D467" w:rsidR="00D954EA" w:rsidRPr="00375D66" w:rsidRDefault="00D954EA" w:rsidP="0008115B">
      <w:pPr>
        <w:tabs>
          <w:tab w:val="right" w:leader="dot" w:pos="8222"/>
        </w:tabs>
        <w:spacing w:before="120" w:after="60" w:line="360" w:lineRule="auto"/>
      </w:pPr>
      <w:r w:rsidRPr="00375D66">
        <w:t>1.3.2. A Pseudo-descentralização</w:t>
      </w:r>
      <w:r w:rsidR="00A708E8" w:rsidRPr="00375D66">
        <w:tab/>
      </w:r>
      <w:r w:rsidR="00F372AD">
        <w:t>103</w:t>
      </w:r>
    </w:p>
    <w:p w14:paraId="54DF19D9" w14:textId="1FB1833D" w:rsidR="00D954EA" w:rsidRPr="00375D66" w:rsidRDefault="00D954EA" w:rsidP="0008115B">
      <w:pPr>
        <w:tabs>
          <w:tab w:val="right" w:leader="dot" w:pos="8222"/>
        </w:tabs>
        <w:spacing w:before="120" w:after="60" w:line="360" w:lineRule="auto"/>
      </w:pPr>
      <w:r w:rsidRPr="00375D66">
        <w:t>1.4</w:t>
      </w:r>
      <w:r w:rsidR="00375D66" w:rsidRPr="00375D66">
        <w:t>.</w:t>
      </w:r>
      <w:r w:rsidRPr="00375D66">
        <w:t xml:space="preserve"> O Grande Mercado Descentralizado - automação e pluralismo jurídico</w:t>
      </w:r>
      <w:r w:rsidR="00A708E8" w:rsidRPr="00375D66">
        <w:tab/>
      </w:r>
      <w:r w:rsidR="0006236D" w:rsidRPr="00375D66">
        <w:t>1</w:t>
      </w:r>
      <w:r w:rsidR="00F372AD">
        <w:t>05</w:t>
      </w:r>
    </w:p>
    <w:p w14:paraId="0DEF8B6D" w14:textId="7524F469" w:rsidR="00D954EA" w:rsidRPr="00375D66" w:rsidRDefault="00D954EA" w:rsidP="0008115B">
      <w:pPr>
        <w:tabs>
          <w:tab w:val="right" w:leader="dot" w:pos="8222"/>
        </w:tabs>
        <w:spacing w:before="120" w:after="60" w:line="360" w:lineRule="auto"/>
      </w:pPr>
      <w:r w:rsidRPr="00375D66">
        <w:t>1.4.1 Distopia na Utopia</w:t>
      </w:r>
      <w:r w:rsidR="00A708E8" w:rsidRPr="00375D66">
        <w:tab/>
      </w:r>
      <w:r w:rsidR="0006236D" w:rsidRPr="00375D66">
        <w:t>1</w:t>
      </w:r>
      <w:r w:rsidR="00F372AD">
        <w:t>11</w:t>
      </w:r>
    </w:p>
    <w:p w14:paraId="39C49629" w14:textId="77777777" w:rsidR="00D954EA" w:rsidRPr="00375D66" w:rsidRDefault="00D954EA" w:rsidP="0008115B">
      <w:pPr>
        <w:tabs>
          <w:tab w:val="right" w:leader="dot" w:pos="8222"/>
        </w:tabs>
        <w:spacing w:before="120" w:after="60" w:line="360" w:lineRule="auto"/>
        <w:rPr>
          <w:b/>
        </w:rPr>
      </w:pPr>
      <w:r w:rsidRPr="00375D66">
        <w:rPr>
          <w:b/>
        </w:rPr>
        <w:t>CAPÍTULO 2 – JURISDIÇÃO, EFETIVIDADE E TECNOLOGIA DESCENTRALIZADA</w:t>
      </w:r>
    </w:p>
    <w:p w14:paraId="45C17A43" w14:textId="4191788E" w:rsidR="00D954EA" w:rsidRPr="00375D66" w:rsidRDefault="00D954EA" w:rsidP="0008115B">
      <w:pPr>
        <w:tabs>
          <w:tab w:val="right" w:leader="dot" w:pos="8222"/>
        </w:tabs>
        <w:spacing w:before="120" w:after="60" w:line="360" w:lineRule="auto"/>
      </w:pPr>
      <w:r w:rsidRPr="00375D66">
        <w:t>2.1. Erros e Invalidades em obrigações de execução automatizada</w:t>
      </w:r>
      <w:r w:rsidR="0006236D" w:rsidRPr="00375D66">
        <w:tab/>
        <w:t>1</w:t>
      </w:r>
      <w:r w:rsidR="00F372AD">
        <w:t>13</w:t>
      </w:r>
      <w:r w:rsidR="00A708E8" w:rsidRPr="00375D66">
        <w:tab/>
      </w:r>
    </w:p>
    <w:p w14:paraId="2A7C2E3D" w14:textId="72A26076" w:rsidR="00D954EA" w:rsidRPr="00375D66" w:rsidRDefault="00D954EA" w:rsidP="0008115B">
      <w:pPr>
        <w:tabs>
          <w:tab w:val="right" w:leader="dot" w:pos="8222"/>
        </w:tabs>
        <w:spacing w:before="120" w:after="60" w:line="360" w:lineRule="auto"/>
      </w:pPr>
      <w:r w:rsidRPr="00375D66">
        <w:t>2.2 Um Neo</w:t>
      </w:r>
      <w:r w:rsidR="006562FB" w:rsidRPr="00375D66">
        <w:t>p</w:t>
      </w:r>
      <w:r w:rsidRPr="00375D66">
        <w:t>luralismo Jurídico tecnológico descentralizado?</w:t>
      </w:r>
      <w:r w:rsidR="00A708E8" w:rsidRPr="00375D66">
        <w:tab/>
      </w:r>
      <w:r w:rsidR="00757B84" w:rsidRPr="00375D66">
        <w:t>12</w:t>
      </w:r>
      <w:r w:rsidR="00F372AD">
        <w:t>8</w:t>
      </w:r>
    </w:p>
    <w:p w14:paraId="6C947BD3" w14:textId="302DDBCD" w:rsidR="006245DE" w:rsidRPr="00375D66" w:rsidRDefault="00D954EA" w:rsidP="000F7BCB">
      <w:pPr>
        <w:tabs>
          <w:tab w:val="right" w:leader="dot" w:pos="8222"/>
        </w:tabs>
        <w:spacing w:before="120" w:after="60" w:line="360" w:lineRule="auto"/>
      </w:pPr>
      <w:r w:rsidRPr="00375D66">
        <w:t xml:space="preserve">2.3. 2 O Homo </w:t>
      </w:r>
      <w:proofErr w:type="spellStart"/>
      <w:r w:rsidRPr="00375D66">
        <w:t>Digitalis</w:t>
      </w:r>
      <w:proofErr w:type="spellEnd"/>
      <w:r w:rsidR="00F41840" w:rsidRPr="00375D66">
        <w:t xml:space="preserve">, </w:t>
      </w:r>
      <w:r w:rsidR="00757B84" w:rsidRPr="00375D66">
        <w:t xml:space="preserve">os </w:t>
      </w:r>
      <w:r w:rsidRPr="00375D66">
        <w:t>Modelos de Juiz</w:t>
      </w:r>
      <w:r w:rsidR="004919F1" w:rsidRPr="00375D66">
        <w:t xml:space="preserve"> e o Juiz </w:t>
      </w:r>
      <w:r w:rsidR="001435F9" w:rsidRPr="00375D66">
        <w:t>“</w:t>
      </w:r>
      <w:r w:rsidR="004919F1" w:rsidRPr="00375D66">
        <w:t>Tradutor</w:t>
      </w:r>
      <w:r w:rsidR="001435F9" w:rsidRPr="00375D66">
        <w:t>”</w:t>
      </w:r>
      <w:r w:rsidRPr="00375D66">
        <w:t>.</w:t>
      </w:r>
      <w:r w:rsidR="00A708E8" w:rsidRPr="00375D66">
        <w:tab/>
      </w:r>
      <w:r w:rsidR="00757B84" w:rsidRPr="00375D66">
        <w:t>1</w:t>
      </w:r>
      <w:r w:rsidR="00F372AD">
        <w:t>34</w:t>
      </w:r>
    </w:p>
    <w:p w14:paraId="58DB5ED1" w14:textId="4F3B511C" w:rsidR="00745D9A" w:rsidRPr="00375D66" w:rsidRDefault="00745D9A" w:rsidP="000F7BCB">
      <w:pPr>
        <w:tabs>
          <w:tab w:val="right" w:leader="dot" w:pos="8222"/>
        </w:tabs>
        <w:spacing w:before="120" w:after="60" w:line="360" w:lineRule="auto"/>
      </w:pPr>
      <w:r>
        <w:lastRenderedPageBreak/>
        <w:t>2.3.4 Conclusão</w:t>
      </w:r>
      <w:r>
        <w:tab/>
        <w:t>1</w:t>
      </w:r>
      <w:r w:rsidR="00F372AD">
        <w:t>51</w:t>
      </w:r>
    </w:p>
    <w:p w14:paraId="1F5007D3" w14:textId="0CE1DD40" w:rsidR="000F7BCB" w:rsidRPr="00375D66" w:rsidRDefault="000F7BCB" w:rsidP="000F7BCB">
      <w:pPr>
        <w:tabs>
          <w:tab w:val="right" w:leader="dot" w:pos="8222"/>
        </w:tabs>
        <w:spacing w:before="120" w:after="60" w:line="360" w:lineRule="auto"/>
      </w:pPr>
      <w:r w:rsidRPr="00375D66">
        <w:t>REFERÊNCIAS</w:t>
      </w:r>
      <w:r w:rsidRPr="00375D66">
        <w:tab/>
        <w:t>1</w:t>
      </w:r>
      <w:r w:rsidR="00C07FB9">
        <w:t>5</w:t>
      </w:r>
      <w:r w:rsidR="008F0B9D">
        <w:t>3</w:t>
      </w:r>
    </w:p>
    <w:p w14:paraId="4A49CCB3" w14:textId="751A0A78" w:rsidR="003979CB" w:rsidRPr="00375D66" w:rsidRDefault="003979CB" w:rsidP="00A55D65">
      <w:pPr>
        <w:spacing w:before="120" w:after="60" w:line="360" w:lineRule="auto"/>
        <w:rPr>
          <w:sz w:val="20"/>
          <w:szCs w:val="20"/>
        </w:rPr>
        <w:sectPr w:rsidR="003979CB" w:rsidRPr="00375D66" w:rsidSect="00FB529C">
          <w:footerReference w:type="default" r:id="rId8"/>
          <w:pgSz w:w="11920" w:h="16840"/>
          <w:pgMar w:top="1701" w:right="1134" w:bottom="1134" w:left="1701" w:header="720" w:footer="720" w:gutter="0"/>
          <w:cols w:space="720"/>
        </w:sectPr>
      </w:pPr>
    </w:p>
    <w:p w14:paraId="3A14A4B7" w14:textId="6550B28E" w:rsidR="00AC6E07" w:rsidRPr="00274568" w:rsidRDefault="000D2BEC" w:rsidP="00BB4C70">
      <w:pPr>
        <w:pStyle w:val="Ttulo1"/>
        <w:spacing w:before="120" w:after="60" w:line="360" w:lineRule="auto"/>
      </w:pPr>
      <w:bookmarkStart w:id="0" w:name="_bookmark0"/>
      <w:bookmarkEnd w:id="0"/>
      <w:r w:rsidRPr="00274568">
        <w:rPr>
          <w:spacing w:val="-2"/>
        </w:rPr>
        <w:lastRenderedPageBreak/>
        <w:t>1 -</w:t>
      </w:r>
      <w:r w:rsidR="007A407B" w:rsidRPr="00274568">
        <w:rPr>
          <w:spacing w:val="-2"/>
        </w:rPr>
        <w:t>INTRODUÇÃO</w:t>
      </w:r>
      <w:bookmarkStart w:id="1" w:name="_bookmark1"/>
      <w:bookmarkEnd w:id="1"/>
    </w:p>
    <w:p w14:paraId="13BFDBA9" w14:textId="7BCECC79" w:rsidR="00727452" w:rsidRDefault="00727452" w:rsidP="00727452">
      <w:pPr>
        <w:pStyle w:val="Ttulo1"/>
        <w:numPr>
          <w:ilvl w:val="1"/>
          <w:numId w:val="29"/>
        </w:numPr>
        <w:spacing w:before="120" w:after="60" w:line="360" w:lineRule="auto"/>
        <w:jc w:val="both"/>
      </w:pPr>
      <w:r>
        <w:t xml:space="preserve">– </w:t>
      </w:r>
      <w:r w:rsidR="004B7696">
        <w:t>Qual é o problema?</w:t>
      </w:r>
    </w:p>
    <w:p w14:paraId="3D43E358" w14:textId="30207C83" w:rsidR="0034531D" w:rsidRPr="0034531D" w:rsidRDefault="0034531D" w:rsidP="0034531D">
      <w:pPr>
        <w:pStyle w:val="Ttulo1"/>
        <w:spacing w:before="120" w:after="60" w:line="360" w:lineRule="auto"/>
        <w:ind w:left="0" w:firstLine="567"/>
        <w:jc w:val="both"/>
        <w:rPr>
          <w:b w:val="0"/>
          <w:bCs w:val="0"/>
        </w:rPr>
      </w:pPr>
      <w:r w:rsidRPr="0034531D">
        <w:rPr>
          <w:b w:val="0"/>
          <w:bCs w:val="0"/>
        </w:rPr>
        <w:t xml:space="preserve">A efetividade da jurisdição em um mundo onde as obrigações são executadas de modo automatizado em tecnologia </w:t>
      </w:r>
      <w:r>
        <w:rPr>
          <w:b w:val="0"/>
          <w:bCs w:val="0"/>
        </w:rPr>
        <w:t>descentralizada</w:t>
      </w:r>
      <w:r w:rsidRPr="0034531D">
        <w:rPr>
          <w:b w:val="0"/>
          <w:bCs w:val="0"/>
        </w:rPr>
        <w:t xml:space="preserve"> enfrenta desafios significativos. Esse cenário </w:t>
      </w:r>
      <w:r>
        <w:rPr>
          <w:b w:val="0"/>
          <w:bCs w:val="0"/>
        </w:rPr>
        <w:t xml:space="preserve">parece </w:t>
      </w:r>
      <w:r w:rsidR="00F95EB4">
        <w:rPr>
          <w:b w:val="0"/>
          <w:bCs w:val="0"/>
        </w:rPr>
        <w:t xml:space="preserve">gerar </w:t>
      </w:r>
      <w:r w:rsidR="005E5C49">
        <w:rPr>
          <w:b w:val="0"/>
          <w:bCs w:val="0"/>
        </w:rPr>
        <w:t>o</w:t>
      </w:r>
      <w:r w:rsidR="00F95EB4">
        <w:rPr>
          <w:b w:val="0"/>
          <w:bCs w:val="0"/>
        </w:rPr>
        <w:t xml:space="preserve"> contexto de </w:t>
      </w:r>
      <w:r w:rsidRPr="0034531D">
        <w:rPr>
          <w:b w:val="0"/>
          <w:bCs w:val="0"/>
        </w:rPr>
        <w:t>um pluralismo jurídico</w:t>
      </w:r>
      <w:r w:rsidR="005B2017">
        <w:rPr>
          <w:rStyle w:val="Refdenotaderodap"/>
          <w:b w:val="0"/>
          <w:bCs w:val="0"/>
        </w:rPr>
        <w:footnoteReference w:id="2"/>
      </w:r>
      <w:r w:rsidRPr="0034531D">
        <w:rPr>
          <w:b w:val="0"/>
          <w:bCs w:val="0"/>
        </w:rPr>
        <w:t xml:space="preserve"> tecnológico </w:t>
      </w:r>
      <w:r w:rsidR="00F95EB4">
        <w:rPr>
          <w:b w:val="0"/>
          <w:bCs w:val="0"/>
        </w:rPr>
        <w:t xml:space="preserve">em uma visão </w:t>
      </w:r>
      <w:r w:rsidR="00FD447B">
        <w:rPr>
          <w:b w:val="0"/>
          <w:bCs w:val="0"/>
        </w:rPr>
        <w:t>“</w:t>
      </w:r>
      <w:proofErr w:type="spellStart"/>
      <w:r w:rsidR="00F95EB4">
        <w:rPr>
          <w:b w:val="0"/>
          <w:bCs w:val="0"/>
        </w:rPr>
        <w:t>solucionista</w:t>
      </w:r>
      <w:proofErr w:type="spellEnd"/>
      <w:r w:rsidR="00FD447B">
        <w:rPr>
          <w:b w:val="0"/>
          <w:bCs w:val="0"/>
        </w:rPr>
        <w:t>”</w:t>
      </w:r>
      <w:r w:rsidR="00DF0D3D">
        <w:rPr>
          <w:b w:val="0"/>
          <w:bCs w:val="0"/>
        </w:rPr>
        <w:t xml:space="preserve"> utópica</w:t>
      </w:r>
      <w:r w:rsidRPr="0034531D">
        <w:rPr>
          <w:b w:val="0"/>
          <w:bCs w:val="0"/>
        </w:rPr>
        <w:t xml:space="preserve"> que, em </w:t>
      </w:r>
      <w:r w:rsidR="00F95EB4">
        <w:rPr>
          <w:b w:val="0"/>
          <w:bCs w:val="0"/>
        </w:rPr>
        <w:t xml:space="preserve">muitos </w:t>
      </w:r>
      <w:r w:rsidRPr="0034531D">
        <w:rPr>
          <w:b w:val="0"/>
          <w:bCs w:val="0"/>
        </w:rPr>
        <w:t>casos, pode falhar devido às ineficiências dos contratos inteligentes</w:t>
      </w:r>
      <w:r w:rsidR="00F95EB4">
        <w:rPr>
          <w:b w:val="0"/>
          <w:bCs w:val="0"/>
        </w:rPr>
        <w:t xml:space="preserve"> que compõe a estrutura deste universo de execução de obrigações jurídicas</w:t>
      </w:r>
      <w:r w:rsidRPr="0034531D">
        <w:rPr>
          <w:b w:val="0"/>
          <w:bCs w:val="0"/>
        </w:rPr>
        <w:t>. O uso de Blockchain</w:t>
      </w:r>
      <w:r w:rsidR="00F95EB4">
        <w:rPr>
          <w:b w:val="0"/>
          <w:bCs w:val="0"/>
        </w:rPr>
        <w:t>, ou estratégia de blocos em cadeia</w:t>
      </w:r>
      <w:r w:rsidR="00B77552">
        <w:rPr>
          <w:b w:val="0"/>
          <w:bCs w:val="0"/>
        </w:rPr>
        <w:t xml:space="preserve"> (como preferimos) </w:t>
      </w:r>
      <w:r w:rsidRPr="0034531D">
        <w:rPr>
          <w:b w:val="0"/>
          <w:bCs w:val="0"/>
        </w:rPr>
        <w:t>e contratos inteligentes introduz um novo conjunto de normas e mecanismos de execução que coexistem com os sistemas jurídicos tradicionais. Esse</w:t>
      </w:r>
      <w:r w:rsidR="00DB2BB0">
        <w:rPr>
          <w:b w:val="0"/>
          <w:bCs w:val="0"/>
        </w:rPr>
        <w:t xml:space="preserve"> proposto</w:t>
      </w:r>
      <w:r w:rsidRPr="0034531D">
        <w:rPr>
          <w:b w:val="0"/>
          <w:bCs w:val="0"/>
        </w:rPr>
        <w:t xml:space="preserve"> pluralismo jurídico implica a existência de diferentes regimes regulatórios e normativos que operam simultaneamente, criando desafios para a harmonização e coordenação entre eles. A efetividade da jurisdição estatal é posta em xeque quando os mecanismos de resolução de disputas baseados em </w:t>
      </w:r>
      <w:r w:rsidR="00B77552">
        <w:rPr>
          <w:b w:val="0"/>
          <w:bCs w:val="0"/>
        </w:rPr>
        <w:t xml:space="preserve">tecnologia descentralizada </w:t>
      </w:r>
      <w:r w:rsidRPr="0034531D">
        <w:rPr>
          <w:b w:val="0"/>
          <w:bCs w:val="0"/>
        </w:rPr>
        <w:t>entram em conflito com os princípios e procedimentos do direito estatal.</w:t>
      </w:r>
    </w:p>
    <w:p w14:paraId="65BBE3CD" w14:textId="473657EF" w:rsidR="0034531D" w:rsidRPr="0034531D" w:rsidRDefault="0034531D" w:rsidP="0034531D">
      <w:pPr>
        <w:pStyle w:val="Ttulo1"/>
        <w:spacing w:before="120" w:after="60" w:line="360" w:lineRule="auto"/>
        <w:ind w:left="0" w:firstLine="567"/>
        <w:jc w:val="both"/>
        <w:rPr>
          <w:b w:val="0"/>
          <w:bCs w:val="0"/>
        </w:rPr>
      </w:pPr>
      <w:r w:rsidRPr="0034531D">
        <w:rPr>
          <w:b w:val="0"/>
          <w:bCs w:val="0"/>
        </w:rPr>
        <w:t xml:space="preserve">A confiança excessiva no solucionismo tecnológico, a crença de que a tecnologia pode resolver todos os problemas sociais e jurídicos, muitas vezes ignora as limitações e ineficiências inerentes aos contratos inteligentes. Esses contratos são executados automaticamente conforme o código programado, sem espaço para interpretação ou consideração de nuances contextuais que são comuns nos contratos tradicionais. Os </w:t>
      </w:r>
      <w:r w:rsidR="00B77552">
        <w:rPr>
          <w:b w:val="0"/>
          <w:bCs w:val="0"/>
        </w:rPr>
        <w:t xml:space="preserve">instrumentos </w:t>
      </w:r>
      <w:r w:rsidRPr="0034531D">
        <w:rPr>
          <w:b w:val="0"/>
          <w:bCs w:val="0"/>
        </w:rPr>
        <w:t xml:space="preserve">podem permitir lesões aos cidadãos devido à sua rigidez e incapacidade de adaptar-se a situações imprevistas. Quando ocorrem disputas ou problemas imprevistos, a resolução pode ser extremamente difícil </w:t>
      </w:r>
      <w:r w:rsidR="004D3DDE">
        <w:rPr>
          <w:b w:val="0"/>
          <w:bCs w:val="0"/>
        </w:rPr>
        <w:t xml:space="preserve">por meio </w:t>
      </w:r>
      <w:r w:rsidR="00761AF8">
        <w:rPr>
          <w:b w:val="0"/>
          <w:bCs w:val="0"/>
        </w:rPr>
        <w:t>do</w:t>
      </w:r>
      <w:r w:rsidRPr="0034531D">
        <w:rPr>
          <w:b w:val="0"/>
          <w:bCs w:val="0"/>
        </w:rPr>
        <w:t xml:space="preserve"> direito estatal tradicional, que não está equipado</w:t>
      </w:r>
      <w:r w:rsidR="00245347">
        <w:rPr>
          <w:b w:val="0"/>
          <w:bCs w:val="0"/>
        </w:rPr>
        <w:t xml:space="preserve"> em sua infraestrutura e capacitação de operadores</w:t>
      </w:r>
      <w:r w:rsidRPr="0034531D">
        <w:rPr>
          <w:b w:val="0"/>
          <w:bCs w:val="0"/>
        </w:rPr>
        <w:t xml:space="preserve"> para lidar com a natureza automática e descentralizada das transações.</w:t>
      </w:r>
    </w:p>
    <w:p w14:paraId="30D2D85F" w14:textId="77777777" w:rsidR="00325060" w:rsidRDefault="0034531D" w:rsidP="0034531D">
      <w:pPr>
        <w:pStyle w:val="Ttulo1"/>
        <w:spacing w:before="120" w:after="60" w:line="360" w:lineRule="auto"/>
        <w:ind w:left="0" w:firstLine="567"/>
        <w:jc w:val="both"/>
        <w:rPr>
          <w:b w:val="0"/>
          <w:bCs w:val="0"/>
        </w:rPr>
      </w:pPr>
      <w:r w:rsidRPr="0034531D">
        <w:rPr>
          <w:b w:val="0"/>
          <w:bCs w:val="0"/>
        </w:rPr>
        <w:t xml:space="preserve">A resolução de disputas envolvendo contratos inteligentes frequentemente enfrenta barreiras técnicas e jurídicas. Os sistemas judiciais tradicionais podem ter dificuldade em entender e aplicar normas a esses contratos devido à sua complexidade técnica e à falta de precedentes legais. Além disso, a natureza global e descentralizada das redes dificulta a </w:t>
      </w:r>
      <w:r w:rsidRPr="0034531D">
        <w:rPr>
          <w:b w:val="0"/>
          <w:bCs w:val="0"/>
        </w:rPr>
        <w:lastRenderedPageBreak/>
        <w:t>aplicação de jurisdições nacionais.</w:t>
      </w:r>
    </w:p>
    <w:p w14:paraId="69EDE31B" w14:textId="0E38B70B" w:rsidR="0034531D" w:rsidRPr="0034531D" w:rsidRDefault="0034531D" w:rsidP="0034531D">
      <w:pPr>
        <w:pStyle w:val="Ttulo1"/>
        <w:spacing w:before="120" w:after="60" w:line="360" w:lineRule="auto"/>
        <w:ind w:left="0" w:firstLine="567"/>
        <w:jc w:val="both"/>
        <w:rPr>
          <w:b w:val="0"/>
          <w:bCs w:val="0"/>
        </w:rPr>
      </w:pPr>
      <w:r w:rsidRPr="0034531D">
        <w:rPr>
          <w:b w:val="0"/>
          <w:bCs w:val="0"/>
        </w:rPr>
        <w:t xml:space="preserve">A efetividade da jurisdição refere-se à capacidade do sistema judicial de impor suas decisões e garantir o cumprimento das normas legais. No contexto dos contratos inteligentes </w:t>
      </w:r>
      <w:r w:rsidR="00B77552">
        <w:rPr>
          <w:b w:val="0"/>
          <w:bCs w:val="0"/>
        </w:rPr>
        <w:t>descentralizados</w:t>
      </w:r>
      <w:r w:rsidRPr="0034531D">
        <w:rPr>
          <w:b w:val="0"/>
          <w:bCs w:val="0"/>
        </w:rPr>
        <w:t xml:space="preserve">, essa efetividade é comprometida por vários fatores: a natureza transnacional das transações desafia a competência jurisdicional dos tribunais nacionais, que são tradicionalmente limitados por fronteiras geográficas; a execução de decisões judiciais sobre transações pode ser inviável se a rede não for cooperativa ou não tiver mecanismos internos de cumprimento que possam ser acionados por ordens judiciais; e a falta de reconhecimento mútuo entre os sistemas jurídicos tradicionais e os sistemas de governança </w:t>
      </w:r>
      <w:r w:rsidR="00B77552">
        <w:rPr>
          <w:b w:val="0"/>
          <w:bCs w:val="0"/>
        </w:rPr>
        <w:t xml:space="preserve">descentralizados </w:t>
      </w:r>
      <w:r w:rsidRPr="0034531D">
        <w:rPr>
          <w:b w:val="0"/>
          <w:bCs w:val="0"/>
        </w:rPr>
        <w:t>cria um vácuo normativo onde as decisões judiciais podem não ser reconhecidas ou aplicadas pelas partes envolvidas nas transações</w:t>
      </w:r>
      <w:r w:rsidR="00B77552">
        <w:rPr>
          <w:b w:val="0"/>
          <w:bCs w:val="0"/>
        </w:rPr>
        <w:t>.</w:t>
      </w:r>
    </w:p>
    <w:p w14:paraId="29878E6D" w14:textId="01F5DB29" w:rsidR="00727452" w:rsidRDefault="0034531D" w:rsidP="004E4BD5">
      <w:pPr>
        <w:pStyle w:val="Ttulo1"/>
        <w:spacing w:before="120" w:after="60" w:line="360" w:lineRule="auto"/>
        <w:ind w:left="0" w:firstLine="567"/>
        <w:jc w:val="both"/>
        <w:rPr>
          <w:b w:val="0"/>
          <w:bCs w:val="0"/>
        </w:rPr>
      </w:pPr>
      <w:r w:rsidRPr="0034531D">
        <w:rPr>
          <w:b w:val="0"/>
          <w:bCs w:val="0"/>
        </w:rPr>
        <w:t xml:space="preserve">A efetividade da jurisdição em um mundo automatizado pela tecnologia </w:t>
      </w:r>
      <w:r w:rsidR="004E4BD5">
        <w:rPr>
          <w:b w:val="0"/>
          <w:bCs w:val="0"/>
        </w:rPr>
        <w:t xml:space="preserve">descentralizada </w:t>
      </w:r>
      <w:r w:rsidRPr="0034531D">
        <w:rPr>
          <w:b w:val="0"/>
          <w:bCs w:val="0"/>
        </w:rPr>
        <w:t xml:space="preserve">exige uma adaptação significativa dos sistemas jurídicos </w:t>
      </w:r>
      <w:r w:rsidR="004E4BD5">
        <w:rPr>
          <w:b w:val="0"/>
          <w:bCs w:val="0"/>
        </w:rPr>
        <w:t>tradicionais e, principalmente, dos agentes envolvidos.</w:t>
      </w:r>
      <w:r w:rsidRPr="0034531D">
        <w:rPr>
          <w:b w:val="0"/>
          <w:bCs w:val="0"/>
        </w:rPr>
        <w:t xml:space="preserve"> Isso pode incluir o desenvolvimento de novos marcos regulatórios, a formação de especialistas em tecnologia no judiciário, e a criação de mecanismos de cooperação entre os sistemas jurídicos tradicionais e os regimes tecnológicos emergentes. Sem essas adaptações, a jurisdição estatal corre o risco de se tornar irrelevante ou ineficaz diante das novas formas de obrigações e transações automatizadas.</w:t>
      </w:r>
    </w:p>
    <w:p w14:paraId="3E207A90" w14:textId="39A0CD99" w:rsidR="00CF42E2" w:rsidRPr="004E4BD5" w:rsidRDefault="00CF42E2" w:rsidP="004E4BD5">
      <w:pPr>
        <w:pStyle w:val="Ttulo1"/>
        <w:spacing w:before="120" w:after="60" w:line="360" w:lineRule="auto"/>
        <w:ind w:left="0" w:firstLine="567"/>
        <w:jc w:val="both"/>
        <w:rPr>
          <w:b w:val="0"/>
          <w:bCs w:val="0"/>
        </w:rPr>
      </w:pPr>
      <w:r>
        <w:rPr>
          <w:b w:val="0"/>
          <w:bCs w:val="0"/>
        </w:rPr>
        <w:t>Para explorar este problema</w:t>
      </w:r>
      <w:r w:rsidR="004B567E">
        <w:rPr>
          <w:b w:val="0"/>
          <w:bCs w:val="0"/>
        </w:rPr>
        <w:t xml:space="preserve">, entendemos necessário, primeiro, abandonar a via da alegoria e simplificação da tecnologia envolvida como meio para alcançar as necessárias análises jurídicas e filosóficas. </w:t>
      </w:r>
      <w:r w:rsidR="003A261B">
        <w:rPr>
          <w:b w:val="0"/>
          <w:bCs w:val="0"/>
        </w:rPr>
        <w:t xml:space="preserve">Assim, a partir de uma visão situando a moderna conceituação de jurisdição, justiça e efetividade, com sua nota globalizante, propomos uma investigação mais profunda dos elementos envolvidos. Isto, sob a premissa de que somente enfrentando a realidade da tecnologia o direito terá condições de brigar com as </w:t>
      </w:r>
      <w:r w:rsidR="00704BBA">
        <w:rPr>
          <w:b w:val="0"/>
          <w:bCs w:val="0"/>
        </w:rPr>
        <w:t xml:space="preserve">distopias havidas a partir da ideologias </w:t>
      </w:r>
      <w:proofErr w:type="spellStart"/>
      <w:r w:rsidR="00704BBA">
        <w:rPr>
          <w:b w:val="0"/>
          <w:bCs w:val="0"/>
        </w:rPr>
        <w:t>descentralizadoras</w:t>
      </w:r>
      <w:proofErr w:type="spellEnd"/>
      <w:r w:rsidR="00704BBA">
        <w:rPr>
          <w:b w:val="0"/>
          <w:bCs w:val="0"/>
        </w:rPr>
        <w:t xml:space="preserve"> iniciais. </w:t>
      </w:r>
      <w:r w:rsidR="00B70D62">
        <w:rPr>
          <w:b w:val="0"/>
          <w:bCs w:val="0"/>
        </w:rPr>
        <w:t xml:space="preserve">Entendida a tecnologia, em um plano de profundidade adequada e extensão necessária, </w:t>
      </w:r>
      <w:r w:rsidR="002C6EF4">
        <w:rPr>
          <w:b w:val="0"/>
          <w:bCs w:val="0"/>
        </w:rPr>
        <w:t xml:space="preserve">enfrentamos as questões jurídicas e filosóficas diante do exame de casos concretos recentes para, ao final, propor um arquétipo de juiz, e de jurisdição, que seja capaz de navegar no mar de informações. </w:t>
      </w:r>
    </w:p>
    <w:p w14:paraId="0E592CFA" w14:textId="425A9EB6" w:rsidR="00503D64" w:rsidRPr="00274568" w:rsidRDefault="00503D64" w:rsidP="008D5412">
      <w:pPr>
        <w:pStyle w:val="Ttulo1"/>
        <w:spacing w:before="120" w:after="60" w:line="360" w:lineRule="auto"/>
        <w:jc w:val="both"/>
      </w:pPr>
      <w:r w:rsidRPr="00274568">
        <w:t>1</w:t>
      </w:r>
      <w:r w:rsidR="00E35D1D" w:rsidRPr="00274568">
        <w:t>.</w:t>
      </w:r>
      <w:r w:rsidR="00727452">
        <w:t>2</w:t>
      </w:r>
      <w:r w:rsidRPr="00274568">
        <w:t xml:space="preserve"> - A jurisdição</w:t>
      </w:r>
      <w:r w:rsidR="00D6494A" w:rsidRPr="00274568">
        <w:t>, justiça</w:t>
      </w:r>
      <w:r w:rsidRPr="00274568">
        <w:t xml:space="preserve"> e efetividade</w:t>
      </w:r>
    </w:p>
    <w:p w14:paraId="5A0DCF77" w14:textId="393226D7" w:rsidR="00D30205" w:rsidRDefault="007D4331" w:rsidP="00D30205">
      <w:pPr>
        <w:pStyle w:val="Ttulo1"/>
        <w:spacing w:before="120" w:after="60" w:line="360" w:lineRule="auto"/>
        <w:ind w:firstLine="751"/>
        <w:jc w:val="both"/>
        <w:rPr>
          <w:b w:val="0"/>
          <w:bCs w:val="0"/>
        </w:rPr>
      </w:pPr>
      <w:r w:rsidRPr="0024421F">
        <w:rPr>
          <w:b w:val="0"/>
          <w:bCs w:val="0"/>
        </w:rPr>
        <w:t>A jurisdição é um dos pilares em qualquer sociedade democrátic</w:t>
      </w:r>
      <w:r w:rsidR="004E6577" w:rsidRPr="0024421F">
        <w:rPr>
          <w:b w:val="0"/>
          <w:bCs w:val="0"/>
        </w:rPr>
        <w:t>a</w:t>
      </w:r>
      <w:r w:rsidR="0053591D" w:rsidRPr="0024421F">
        <w:rPr>
          <w:b w:val="0"/>
          <w:bCs w:val="0"/>
        </w:rPr>
        <w:t>. Sua</w:t>
      </w:r>
      <w:r w:rsidR="004E6577" w:rsidRPr="0024421F">
        <w:rPr>
          <w:b w:val="0"/>
          <w:bCs w:val="0"/>
        </w:rPr>
        <w:t xml:space="preserve"> existência objetiva </w:t>
      </w:r>
      <w:r w:rsidRPr="0024421F">
        <w:rPr>
          <w:b w:val="0"/>
          <w:bCs w:val="0"/>
        </w:rPr>
        <w:t>garantir a aplicação das leis e a resolução de conflitos</w:t>
      </w:r>
      <w:r w:rsidR="0021263D" w:rsidRPr="0024421F">
        <w:rPr>
          <w:b w:val="0"/>
          <w:bCs w:val="0"/>
        </w:rPr>
        <w:t>, pacificando e instruindo a sociedade</w:t>
      </w:r>
      <w:r w:rsidR="006D6341" w:rsidRPr="0024421F">
        <w:rPr>
          <w:b w:val="0"/>
          <w:bCs w:val="0"/>
        </w:rPr>
        <w:t xml:space="preserve">, escopos permitem </w:t>
      </w:r>
      <w:r w:rsidR="00D6519B" w:rsidRPr="0024421F">
        <w:rPr>
          <w:b w:val="0"/>
          <w:bCs w:val="0"/>
        </w:rPr>
        <w:t>definir</w:t>
      </w:r>
      <w:r w:rsidR="006D6341" w:rsidRPr="0024421F">
        <w:rPr>
          <w:b w:val="0"/>
          <w:bCs w:val="0"/>
        </w:rPr>
        <w:t xml:space="preserve"> </w:t>
      </w:r>
      <w:r w:rsidR="006B0E1A" w:rsidRPr="0024421F">
        <w:rPr>
          <w:b w:val="0"/>
          <w:bCs w:val="0"/>
        </w:rPr>
        <w:t xml:space="preserve">como uma das </w:t>
      </w:r>
      <w:r w:rsidR="00753647" w:rsidRPr="0024421F">
        <w:rPr>
          <w:b w:val="0"/>
          <w:bCs w:val="0"/>
        </w:rPr>
        <w:t>“</w:t>
      </w:r>
      <w:r w:rsidR="006B0E1A" w:rsidRPr="0024421F">
        <w:rPr>
          <w:b w:val="0"/>
          <w:bCs w:val="0"/>
        </w:rPr>
        <w:t xml:space="preserve">funções </w:t>
      </w:r>
      <w:r w:rsidR="00571174" w:rsidRPr="0024421F">
        <w:rPr>
          <w:b w:val="0"/>
          <w:bCs w:val="0"/>
        </w:rPr>
        <w:t>do Estado</w:t>
      </w:r>
      <w:r w:rsidR="00F8592D" w:rsidRPr="0024421F">
        <w:rPr>
          <w:b w:val="0"/>
          <w:bCs w:val="0"/>
        </w:rPr>
        <w:t xml:space="preserve"> </w:t>
      </w:r>
      <w:r w:rsidR="00571174" w:rsidRPr="0024421F">
        <w:rPr>
          <w:b w:val="0"/>
          <w:bCs w:val="0"/>
        </w:rPr>
        <w:t xml:space="preserve">mediante a qual este </w:t>
      </w:r>
      <w:r w:rsidR="00571174" w:rsidRPr="0024421F">
        <w:rPr>
          <w:b w:val="0"/>
          <w:bCs w:val="0"/>
        </w:rPr>
        <w:lastRenderedPageBreak/>
        <w:t>se substitui aos titulares dos interesses em conflito para, imparcialmente, buscar a pacificação do conflito que os envolv</w:t>
      </w:r>
      <w:r w:rsidR="003C64BC" w:rsidRPr="0024421F">
        <w:rPr>
          <w:b w:val="0"/>
          <w:bCs w:val="0"/>
        </w:rPr>
        <w:t>e, com justiça.” (</w:t>
      </w:r>
      <w:r w:rsidR="00163C62" w:rsidRPr="0024421F">
        <w:rPr>
          <w:b w:val="0"/>
          <w:bCs w:val="0"/>
        </w:rPr>
        <w:t xml:space="preserve">CINTRA, </w:t>
      </w:r>
      <w:proofErr w:type="spellStart"/>
      <w:r w:rsidR="00163C62" w:rsidRPr="0024421F">
        <w:rPr>
          <w:b w:val="0"/>
          <w:bCs w:val="0"/>
        </w:rPr>
        <w:t>GRINOVER</w:t>
      </w:r>
      <w:proofErr w:type="spellEnd"/>
      <w:r w:rsidR="00163C62" w:rsidRPr="0024421F">
        <w:rPr>
          <w:b w:val="0"/>
          <w:bCs w:val="0"/>
        </w:rPr>
        <w:t xml:space="preserve">, </w:t>
      </w:r>
      <w:proofErr w:type="spellStart"/>
      <w:r w:rsidR="00163C62" w:rsidRPr="0024421F">
        <w:rPr>
          <w:b w:val="0"/>
          <w:bCs w:val="0"/>
        </w:rPr>
        <w:t>DINAMARCO</w:t>
      </w:r>
      <w:proofErr w:type="spellEnd"/>
      <w:r w:rsidR="00210A9C" w:rsidRPr="0024421F">
        <w:rPr>
          <w:b w:val="0"/>
          <w:bCs w:val="0"/>
        </w:rPr>
        <w:t xml:space="preserve">, </w:t>
      </w:r>
      <w:r w:rsidR="0036713C" w:rsidRPr="0024421F">
        <w:rPr>
          <w:b w:val="0"/>
          <w:bCs w:val="0"/>
        </w:rPr>
        <w:t>2002</w:t>
      </w:r>
      <w:r w:rsidR="00510903" w:rsidRPr="0024421F">
        <w:rPr>
          <w:b w:val="0"/>
          <w:bCs w:val="0"/>
        </w:rPr>
        <w:t>, p.</w:t>
      </w:r>
      <w:r w:rsidR="00036655" w:rsidRPr="0024421F">
        <w:rPr>
          <w:b w:val="0"/>
          <w:bCs w:val="0"/>
        </w:rPr>
        <w:t xml:space="preserve"> </w:t>
      </w:r>
      <w:r w:rsidR="00510903" w:rsidRPr="0024421F">
        <w:rPr>
          <w:b w:val="0"/>
          <w:bCs w:val="0"/>
        </w:rPr>
        <w:t>131</w:t>
      </w:r>
      <w:r w:rsidR="0036713C" w:rsidRPr="0024421F">
        <w:rPr>
          <w:b w:val="0"/>
          <w:bCs w:val="0"/>
        </w:rPr>
        <w:t>)</w:t>
      </w:r>
      <w:r w:rsidR="004B3C09" w:rsidRPr="0024421F">
        <w:rPr>
          <w:b w:val="0"/>
          <w:bCs w:val="0"/>
        </w:rPr>
        <w:t>.</w:t>
      </w:r>
      <w:r w:rsidR="00494AFB" w:rsidRPr="0024421F">
        <w:rPr>
          <w:b w:val="0"/>
          <w:bCs w:val="0"/>
        </w:rPr>
        <w:t xml:space="preserve"> </w:t>
      </w:r>
      <w:r w:rsidR="006815C4" w:rsidRPr="0024421F">
        <w:rPr>
          <w:b w:val="0"/>
          <w:bCs w:val="0"/>
        </w:rPr>
        <w:t>Não por outra razão é que aprendemos que</w:t>
      </w:r>
      <w:r w:rsidR="00B96F58" w:rsidRPr="0024421F">
        <w:rPr>
          <w:b w:val="0"/>
          <w:bCs w:val="0"/>
        </w:rPr>
        <w:t xml:space="preserve"> </w:t>
      </w:r>
      <w:r w:rsidR="004B3C09" w:rsidRPr="0024421F">
        <w:rPr>
          <w:b w:val="0"/>
          <w:bCs w:val="0"/>
        </w:rPr>
        <w:t xml:space="preserve">o </w:t>
      </w:r>
      <w:r w:rsidR="005C21F1" w:rsidRPr="0024421F">
        <w:rPr>
          <w:b w:val="0"/>
          <w:bCs w:val="0"/>
        </w:rPr>
        <w:t xml:space="preserve">“processo, seja civil ou penal, </w:t>
      </w:r>
      <w:r w:rsidR="00A21BEE" w:rsidRPr="0024421F">
        <w:rPr>
          <w:b w:val="0"/>
          <w:bCs w:val="0"/>
        </w:rPr>
        <w:t>é o substitutivo civilizado da vingança privada</w:t>
      </w:r>
      <w:r w:rsidR="00FC509D" w:rsidRPr="0024421F">
        <w:rPr>
          <w:b w:val="0"/>
          <w:bCs w:val="0"/>
        </w:rPr>
        <w:t>” e “</w:t>
      </w:r>
      <w:r w:rsidR="00A21BEE" w:rsidRPr="0024421F">
        <w:rPr>
          <w:b w:val="0"/>
          <w:bCs w:val="0"/>
        </w:rPr>
        <w:t xml:space="preserve">visa à composição justa de um conflito de interesses”. </w:t>
      </w:r>
      <w:r w:rsidR="009A6AF2" w:rsidRPr="0024421F">
        <w:rPr>
          <w:b w:val="0"/>
          <w:bCs w:val="0"/>
        </w:rPr>
        <w:t>(</w:t>
      </w:r>
      <w:r w:rsidR="00A21BEE" w:rsidRPr="0024421F">
        <w:rPr>
          <w:b w:val="0"/>
          <w:bCs w:val="0"/>
        </w:rPr>
        <w:t xml:space="preserve">ASSIS, 2001, p. </w:t>
      </w:r>
      <w:r w:rsidR="00365C5D" w:rsidRPr="0024421F">
        <w:rPr>
          <w:b w:val="0"/>
          <w:bCs w:val="0"/>
        </w:rPr>
        <w:t xml:space="preserve">21). </w:t>
      </w:r>
      <w:r w:rsidR="00933DD8" w:rsidRPr="0024421F">
        <w:rPr>
          <w:b w:val="0"/>
          <w:bCs w:val="0"/>
        </w:rPr>
        <w:t>Send</w:t>
      </w:r>
      <w:r w:rsidR="00CD4E52" w:rsidRPr="0024421F">
        <w:rPr>
          <w:b w:val="0"/>
          <w:bCs w:val="0"/>
        </w:rPr>
        <w:t>o</w:t>
      </w:r>
      <w:r w:rsidR="00B96F58" w:rsidRPr="0024421F">
        <w:rPr>
          <w:b w:val="0"/>
          <w:bCs w:val="0"/>
        </w:rPr>
        <w:t xml:space="preserve"> por esta forma </w:t>
      </w:r>
      <w:r w:rsidR="00A13D97" w:rsidRPr="0024421F">
        <w:rPr>
          <w:b w:val="0"/>
          <w:bCs w:val="0"/>
        </w:rPr>
        <w:t>um elemento central, sua</w:t>
      </w:r>
      <w:r w:rsidR="006652E3" w:rsidRPr="0024421F">
        <w:rPr>
          <w:b w:val="0"/>
          <w:bCs w:val="0"/>
        </w:rPr>
        <w:t xml:space="preserve"> ausência </w:t>
      </w:r>
      <w:r w:rsidR="00A13D97" w:rsidRPr="0024421F">
        <w:rPr>
          <w:b w:val="0"/>
          <w:bCs w:val="0"/>
        </w:rPr>
        <w:t xml:space="preserve">ou </w:t>
      </w:r>
      <w:r w:rsidR="00A255C9" w:rsidRPr="0024421F">
        <w:rPr>
          <w:b w:val="0"/>
          <w:bCs w:val="0"/>
        </w:rPr>
        <w:t xml:space="preserve">aguda </w:t>
      </w:r>
      <w:proofErr w:type="spellStart"/>
      <w:r w:rsidR="00A255C9" w:rsidRPr="0024421F">
        <w:rPr>
          <w:b w:val="0"/>
          <w:bCs w:val="0"/>
        </w:rPr>
        <w:t>inefetividade</w:t>
      </w:r>
      <w:proofErr w:type="spellEnd"/>
      <w:r w:rsidR="00A255C9" w:rsidRPr="0024421F">
        <w:rPr>
          <w:b w:val="0"/>
          <w:bCs w:val="0"/>
        </w:rPr>
        <w:t xml:space="preserve"> </w:t>
      </w:r>
      <w:r w:rsidR="006652E3" w:rsidRPr="0024421F">
        <w:rPr>
          <w:b w:val="0"/>
          <w:bCs w:val="0"/>
        </w:rPr>
        <w:t>resultaria</w:t>
      </w:r>
      <w:r w:rsidR="00D30205">
        <w:rPr>
          <w:b w:val="0"/>
          <w:bCs w:val="0"/>
        </w:rPr>
        <w:t>, em princípio,</w:t>
      </w:r>
      <w:r w:rsidR="00E80704" w:rsidRPr="0024421F">
        <w:rPr>
          <w:b w:val="0"/>
          <w:bCs w:val="0"/>
        </w:rPr>
        <w:t xml:space="preserve"> </w:t>
      </w:r>
      <w:r w:rsidR="00A255C9" w:rsidRPr="0024421F">
        <w:rPr>
          <w:b w:val="0"/>
          <w:bCs w:val="0"/>
        </w:rPr>
        <w:t>em</w:t>
      </w:r>
      <w:r w:rsidR="006652E3" w:rsidRPr="0024421F">
        <w:rPr>
          <w:b w:val="0"/>
          <w:bCs w:val="0"/>
        </w:rPr>
        <w:t xml:space="preserve"> um sistema legal vulnerável à subversão, ao abuso de poder e à violação d</w:t>
      </w:r>
      <w:r w:rsidR="00671886" w:rsidRPr="0024421F">
        <w:rPr>
          <w:b w:val="0"/>
          <w:bCs w:val="0"/>
        </w:rPr>
        <w:t>e direitos</w:t>
      </w:r>
      <w:r w:rsidR="006652E3" w:rsidRPr="0024421F">
        <w:rPr>
          <w:b w:val="0"/>
          <w:bCs w:val="0"/>
        </w:rPr>
        <w:t>.</w:t>
      </w:r>
      <w:r w:rsidR="00445AB3" w:rsidRPr="0024421F">
        <w:rPr>
          <w:b w:val="0"/>
          <w:bCs w:val="0"/>
        </w:rPr>
        <w:t xml:space="preserve"> </w:t>
      </w:r>
    </w:p>
    <w:p w14:paraId="2C5B195A" w14:textId="361AFBDF" w:rsidR="002976D8" w:rsidRPr="00274568" w:rsidRDefault="00933DD8" w:rsidP="00445AB3">
      <w:pPr>
        <w:pStyle w:val="Ttulo1"/>
        <w:spacing w:before="120" w:after="60" w:line="360" w:lineRule="auto"/>
        <w:ind w:firstLine="751"/>
        <w:jc w:val="both"/>
        <w:rPr>
          <w:b w:val="0"/>
          <w:bCs w:val="0"/>
        </w:rPr>
      </w:pPr>
      <w:r w:rsidRPr="00274568">
        <w:rPr>
          <w:b w:val="0"/>
          <w:bCs w:val="0"/>
        </w:rPr>
        <w:t>De fato</w:t>
      </w:r>
      <w:r w:rsidR="00855AB3" w:rsidRPr="00274568">
        <w:rPr>
          <w:b w:val="0"/>
          <w:bCs w:val="0"/>
        </w:rPr>
        <w:t>,</w:t>
      </w:r>
      <w:r w:rsidR="000F2CDA" w:rsidRPr="00274568">
        <w:rPr>
          <w:b w:val="0"/>
          <w:bCs w:val="0"/>
        </w:rPr>
        <w:t xml:space="preserve"> em </w:t>
      </w:r>
      <w:r w:rsidR="006652E3" w:rsidRPr="00274568">
        <w:rPr>
          <w:b w:val="0"/>
          <w:bCs w:val="0"/>
        </w:rPr>
        <w:t xml:space="preserve">uma democracia </w:t>
      </w:r>
      <w:r w:rsidRPr="00274568">
        <w:rPr>
          <w:b w:val="0"/>
          <w:bCs w:val="0"/>
        </w:rPr>
        <w:t>os cidadãos</w:t>
      </w:r>
      <w:r w:rsidR="006652E3" w:rsidRPr="00274568">
        <w:rPr>
          <w:b w:val="0"/>
          <w:bCs w:val="0"/>
        </w:rPr>
        <w:t xml:space="preserve"> têm o direito de buscar reparação e justiça quando se sentem lesad</w:t>
      </w:r>
      <w:r w:rsidR="007D3BB3" w:rsidRPr="00274568">
        <w:rPr>
          <w:b w:val="0"/>
          <w:bCs w:val="0"/>
        </w:rPr>
        <w:t>o</w:t>
      </w:r>
      <w:r w:rsidR="006652E3" w:rsidRPr="00274568">
        <w:rPr>
          <w:b w:val="0"/>
          <w:bCs w:val="0"/>
        </w:rPr>
        <w:t xml:space="preserve">s. </w:t>
      </w:r>
      <w:r w:rsidR="00883112" w:rsidRPr="00274568">
        <w:rPr>
          <w:b w:val="0"/>
          <w:bCs w:val="0"/>
        </w:rPr>
        <w:t xml:space="preserve">Assim, </w:t>
      </w:r>
      <w:r w:rsidR="007D3BB3" w:rsidRPr="00274568">
        <w:rPr>
          <w:b w:val="0"/>
          <w:bCs w:val="0"/>
        </w:rPr>
        <w:t xml:space="preserve">para </w:t>
      </w:r>
      <w:r w:rsidR="00883112" w:rsidRPr="00274568">
        <w:rPr>
          <w:b w:val="0"/>
          <w:bCs w:val="0"/>
        </w:rPr>
        <w:t>a</w:t>
      </w:r>
      <w:r w:rsidR="007D3BB3" w:rsidRPr="00274568">
        <w:rPr>
          <w:b w:val="0"/>
          <w:bCs w:val="0"/>
        </w:rPr>
        <w:t xml:space="preserve"> realização</w:t>
      </w:r>
      <w:r w:rsidR="00883112" w:rsidRPr="00274568">
        <w:rPr>
          <w:b w:val="0"/>
          <w:bCs w:val="0"/>
        </w:rPr>
        <w:t xml:space="preserve"> da jurisdição</w:t>
      </w:r>
      <w:r w:rsidR="00A1094D" w:rsidRPr="00274568">
        <w:rPr>
          <w:b w:val="0"/>
          <w:bCs w:val="0"/>
        </w:rPr>
        <w:t>,</w:t>
      </w:r>
      <w:r w:rsidR="00445AB3" w:rsidRPr="00274568">
        <w:rPr>
          <w:b w:val="0"/>
          <w:bCs w:val="0"/>
        </w:rPr>
        <w:t xml:space="preserve"> </w:t>
      </w:r>
      <w:r w:rsidR="00D94873" w:rsidRPr="00274568">
        <w:rPr>
          <w:b w:val="0"/>
          <w:bCs w:val="0"/>
        </w:rPr>
        <w:t>uma</w:t>
      </w:r>
      <w:r w:rsidR="005E303D" w:rsidRPr="00274568">
        <w:rPr>
          <w:b w:val="0"/>
          <w:bCs w:val="0"/>
        </w:rPr>
        <w:t xml:space="preserve"> perspectiva tradicional </w:t>
      </w:r>
      <w:r w:rsidR="00925751" w:rsidRPr="00274568">
        <w:rPr>
          <w:b w:val="0"/>
          <w:bCs w:val="0"/>
        </w:rPr>
        <w:t>revela</w:t>
      </w:r>
      <w:r w:rsidR="005E303D" w:rsidRPr="00274568">
        <w:rPr>
          <w:b w:val="0"/>
          <w:bCs w:val="0"/>
        </w:rPr>
        <w:t xml:space="preserve"> que </w:t>
      </w:r>
      <w:r w:rsidR="00445AB3" w:rsidRPr="00274568">
        <w:rPr>
          <w:b w:val="0"/>
          <w:bCs w:val="0"/>
        </w:rPr>
        <w:t>o</w:t>
      </w:r>
      <w:r w:rsidR="006652E3" w:rsidRPr="00274568">
        <w:rPr>
          <w:b w:val="0"/>
          <w:bCs w:val="0"/>
        </w:rPr>
        <w:t xml:space="preserve">s tribunais </w:t>
      </w:r>
      <w:r w:rsidR="00445AB3" w:rsidRPr="00274568">
        <w:rPr>
          <w:b w:val="0"/>
          <w:bCs w:val="0"/>
        </w:rPr>
        <w:t xml:space="preserve">devem </w:t>
      </w:r>
      <w:r w:rsidR="006652E3" w:rsidRPr="00274568">
        <w:rPr>
          <w:b w:val="0"/>
          <w:bCs w:val="0"/>
        </w:rPr>
        <w:t>fornec</w:t>
      </w:r>
      <w:r w:rsidR="00445AB3" w:rsidRPr="00274568">
        <w:rPr>
          <w:b w:val="0"/>
          <w:bCs w:val="0"/>
        </w:rPr>
        <w:t xml:space="preserve">er </w:t>
      </w:r>
      <w:r w:rsidR="006652E3" w:rsidRPr="00274568">
        <w:rPr>
          <w:b w:val="0"/>
          <w:bCs w:val="0"/>
        </w:rPr>
        <w:t>um fórum neutro</w:t>
      </w:r>
      <w:r w:rsidR="00883112" w:rsidRPr="00274568">
        <w:rPr>
          <w:b w:val="0"/>
          <w:bCs w:val="0"/>
        </w:rPr>
        <w:t xml:space="preserve"> e </w:t>
      </w:r>
      <w:r w:rsidR="00445AB3" w:rsidRPr="00274568">
        <w:rPr>
          <w:b w:val="0"/>
          <w:bCs w:val="0"/>
        </w:rPr>
        <w:t>dialético</w:t>
      </w:r>
      <w:r w:rsidR="006652E3" w:rsidRPr="00274568">
        <w:rPr>
          <w:b w:val="0"/>
          <w:bCs w:val="0"/>
        </w:rPr>
        <w:t xml:space="preserve"> para que as partes envolvidas possam apresentar seus argumentos e evidências de forma equitativa</w:t>
      </w:r>
      <w:r w:rsidR="005E303D" w:rsidRPr="00274568">
        <w:rPr>
          <w:b w:val="0"/>
          <w:bCs w:val="0"/>
        </w:rPr>
        <w:t>, cabendo-lhe dentre seus escopos a pacificaçã</w:t>
      </w:r>
      <w:r w:rsidR="00D94873" w:rsidRPr="00274568">
        <w:rPr>
          <w:b w:val="0"/>
          <w:bCs w:val="0"/>
        </w:rPr>
        <w:t>o</w:t>
      </w:r>
      <w:r w:rsidR="00CF739F" w:rsidRPr="00274568">
        <w:rPr>
          <w:b w:val="0"/>
          <w:bCs w:val="0"/>
        </w:rPr>
        <w:t>. Assume ainda a jurisdição</w:t>
      </w:r>
      <w:r w:rsidR="00D94873" w:rsidRPr="00274568">
        <w:rPr>
          <w:b w:val="0"/>
          <w:bCs w:val="0"/>
        </w:rPr>
        <w:t xml:space="preserve"> a </w:t>
      </w:r>
      <w:r w:rsidR="006652E3" w:rsidRPr="00274568">
        <w:rPr>
          <w:b w:val="0"/>
          <w:bCs w:val="0"/>
        </w:rPr>
        <w:t xml:space="preserve">função de destaque </w:t>
      </w:r>
      <w:r w:rsidR="00B02FE1" w:rsidRPr="00274568">
        <w:rPr>
          <w:b w:val="0"/>
          <w:bCs w:val="0"/>
        </w:rPr>
        <w:t xml:space="preserve">também </w:t>
      </w:r>
      <w:r w:rsidR="006652E3" w:rsidRPr="00274568">
        <w:rPr>
          <w:b w:val="0"/>
          <w:bCs w:val="0"/>
        </w:rPr>
        <w:t xml:space="preserve">na interpretação e desenvolvimento do </w:t>
      </w:r>
      <w:r w:rsidR="00D02154" w:rsidRPr="00274568">
        <w:rPr>
          <w:b w:val="0"/>
          <w:bCs w:val="0"/>
        </w:rPr>
        <w:t xml:space="preserve">próprio </w:t>
      </w:r>
      <w:r w:rsidR="00FB799E">
        <w:rPr>
          <w:b w:val="0"/>
          <w:bCs w:val="0"/>
        </w:rPr>
        <w:t>d</w:t>
      </w:r>
      <w:r w:rsidR="00D02154" w:rsidRPr="00274568">
        <w:rPr>
          <w:b w:val="0"/>
          <w:bCs w:val="0"/>
        </w:rPr>
        <w:t>ireito</w:t>
      </w:r>
      <w:r w:rsidR="00CF739F" w:rsidRPr="00274568">
        <w:rPr>
          <w:b w:val="0"/>
          <w:bCs w:val="0"/>
        </w:rPr>
        <w:t>, c</w:t>
      </w:r>
      <w:r w:rsidR="000C5329" w:rsidRPr="00274568">
        <w:rPr>
          <w:b w:val="0"/>
          <w:bCs w:val="0"/>
        </w:rPr>
        <w:t>abe</w:t>
      </w:r>
      <w:r w:rsidR="00CF739F" w:rsidRPr="00274568">
        <w:rPr>
          <w:b w:val="0"/>
          <w:bCs w:val="0"/>
        </w:rPr>
        <w:t>ndo</w:t>
      </w:r>
      <w:r w:rsidR="000C5329" w:rsidRPr="00274568">
        <w:rPr>
          <w:b w:val="0"/>
          <w:bCs w:val="0"/>
        </w:rPr>
        <w:t xml:space="preserve"> aqui apenas registrar que </w:t>
      </w:r>
      <w:r w:rsidR="00E2721B" w:rsidRPr="00274568">
        <w:rPr>
          <w:b w:val="0"/>
          <w:bCs w:val="0"/>
        </w:rPr>
        <w:t xml:space="preserve">não se pretende adentrar aos meandros </w:t>
      </w:r>
      <w:r w:rsidR="00C820BE" w:rsidRPr="00274568">
        <w:rPr>
          <w:b w:val="0"/>
          <w:bCs w:val="0"/>
        </w:rPr>
        <w:t xml:space="preserve">da conceituação do </w:t>
      </w:r>
      <w:r w:rsidR="00FB799E">
        <w:rPr>
          <w:b w:val="0"/>
          <w:bCs w:val="0"/>
        </w:rPr>
        <w:t>d</w:t>
      </w:r>
      <w:r w:rsidR="00C820BE" w:rsidRPr="00274568">
        <w:rPr>
          <w:b w:val="0"/>
          <w:bCs w:val="0"/>
        </w:rPr>
        <w:t xml:space="preserve">ireito como norma </w:t>
      </w:r>
      <w:r w:rsidR="008F1435" w:rsidRPr="0024421F">
        <w:rPr>
          <w:b w:val="0"/>
          <w:bCs w:val="0"/>
        </w:rPr>
        <w:t>ou</w:t>
      </w:r>
      <w:r w:rsidR="00C820BE" w:rsidRPr="0024421F">
        <w:rPr>
          <w:b w:val="0"/>
          <w:bCs w:val="0"/>
        </w:rPr>
        <w:t xml:space="preserve"> experi</w:t>
      </w:r>
      <w:r w:rsidR="006600B8" w:rsidRPr="0024421F">
        <w:rPr>
          <w:b w:val="0"/>
          <w:bCs w:val="0"/>
        </w:rPr>
        <w:t>ê</w:t>
      </w:r>
      <w:r w:rsidR="00C820BE" w:rsidRPr="0024421F">
        <w:rPr>
          <w:b w:val="0"/>
          <w:bCs w:val="0"/>
        </w:rPr>
        <w:t>ncia jurídica</w:t>
      </w:r>
      <w:r w:rsidR="0070597A" w:rsidRPr="0024421F">
        <w:rPr>
          <w:b w:val="0"/>
          <w:bCs w:val="0"/>
        </w:rPr>
        <w:t>.</w:t>
      </w:r>
      <w:r w:rsidR="0070597A" w:rsidRPr="00274568">
        <w:rPr>
          <w:b w:val="0"/>
          <w:bCs w:val="0"/>
        </w:rPr>
        <w:t xml:space="preserve"> </w:t>
      </w:r>
      <w:r w:rsidR="00D813A9" w:rsidRPr="00274568">
        <w:rPr>
          <w:b w:val="0"/>
          <w:bCs w:val="0"/>
        </w:rPr>
        <w:t>Assentemos apenas</w:t>
      </w:r>
      <w:r w:rsidR="006600B8" w:rsidRPr="00274568">
        <w:rPr>
          <w:b w:val="0"/>
          <w:bCs w:val="0"/>
        </w:rPr>
        <w:t xml:space="preserve"> </w:t>
      </w:r>
      <w:r w:rsidR="00FB619E" w:rsidRPr="00274568">
        <w:rPr>
          <w:b w:val="0"/>
          <w:bCs w:val="0"/>
        </w:rPr>
        <w:t>que</w:t>
      </w:r>
      <w:r w:rsidR="006652E3" w:rsidRPr="00274568">
        <w:rPr>
          <w:b w:val="0"/>
          <w:bCs w:val="0"/>
        </w:rPr>
        <w:t xml:space="preserve"> </w:t>
      </w:r>
      <w:r w:rsidR="003D3A9F" w:rsidRPr="00274568">
        <w:rPr>
          <w:b w:val="0"/>
          <w:bCs w:val="0"/>
        </w:rPr>
        <w:t xml:space="preserve">os </w:t>
      </w:r>
      <w:r w:rsidR="006652E3" w:rsidRPr="00274568">
        <w:rPr>
          <w:b w:val="0"/>
          <w:bCs w:val="0"/>
        </w:rPr>
        <w:t xml:space="preserve">tribunais têm o poder de analisar casos e estabelecer precedentes legais, fornecendo </w:t>
      </w:r>
      <w:r w:rsidR="003D3A9F" w:rsidRPr="00274568">
        <w:rPr>
          <w:b w:val="0"/>
          <w:bCs w:val="0"/>
        </w:rPr>
        <w:t xml:space="preserve">desta forma inevitável </w:t>
      </w:r>
      <w:r w:rsidR="006652E3" w:rsidRPr="00274568">
        <w:rPr>
          <w:b w:val="0"/>
          <w:bCs w:val="0"/>
        </w:rPr>
        <w:t>orientação jurídica para casos futuros e influenciando a evolução da lei</w:t>
      </w:r>
      <w:r w:rsidR="00EC257F" w:rsidRPr="00274568">
        <w:rPr>
          <w:b w:val="0"/>
          <w:bCs w:val="0"/>
        </w:rPr>
        <w:t xml:space="preserve">, </w:t>
      </w:r>
      <w:r w:rsidR="006652E3" w:rsidRPr="00274568">
        <w:rPr>
          <w:b w:val="0"/>
          <w:bCs w:val="0"/>
        </w:rPr>
        <w:t>função</w:t>
      </w:r>
      <w:r w:rsidR="00EC257F" w:rsidRPr="00274568">
        <w:rPr>
          <w:b w:val="0"/>
          <w:bCs w:val="0"/>
        </w:rPr>
        <w:t xml:space="preserve"> que</w:t>
      </w:r>
      <w:r w:rsidR="006652E3" w:rsidRPr="00274568">
        <w:rPr>
          <w:b w:val="0"/>
          <w:bCs w:val="0"/>
        </w:rPr>
        <w:t xml:space="preserve"> é de vital importância para assegurar que a legislação se adapte e permaneça </w:t>
      </w:r>
      <w:r w:rsidR="00866A9D">
        <w:rPr>
          <w:b w:val="0"/>
          <w:bCs w:val="0"/>
        </w:rPr>
        <w:t xml:space="preserve">capaz de inspirar </w:t>
      </w:r>
      <w:r w:rsidR="00866A9D" w:rsidRPr="00CA619A">
        <w:rPr>
          <w:b w:val="0"/>
          <w:bCs w:val="0"/>
          <w:i/>
          <w:iCs/>
        </w:rPr>
        <w:t>confiança</w:t>
      </w:r>
      <w:r w:rsidR="00866A9D">
        <w:rPr>
          <w:b w:val="0"/>
          <w:bCs w:val="0"/>
        </w:rPr>
        <w:t xml:space="preserve">. </w:t>
      </w:r>
    </w:p>
    <w:p w14:paraId="1C0F1C36" w14:textId="3A11CC95" w:rsidR="0029697E" w:rsidRPr="00274568" w:rsidRDefault="004529F9" w:rsidP="00FB534F">
      <w:pPr>
        <w:pStyle w:val="Ttulo1"/>
        <w:spacing w:before="120" w:after="60" w:line="360" w:lineRule="auto"/>
        <w:ind w:firstLine="751"/>
        <w:jc w:val="both"/>
        <w:rPr>
          <w:b w:val="0"/>
          <w:bCs w:val="0"/>
        </w:rPr>
      </w:pPr>
      <w:r w:rsidRPr="00274568">
        <w:rPr>
          <w:b w:val="0"/>
          <w:bCs w:val="0"/>
        </w:rPr>
        <w:t xml:space="preserve">Dito isto, </w:t>
      </w:r>
      <w:r w:rsidR="005C50D2" w:rsidRPr="00274568">
        <w:rPr>
          <w:b w:val="0"/>
          <w:bCs w:val="0"/>
        </w:rPr>
        <w:t xml:space="preserve">é </w:t>
      </w:r>
      <w:r w:rsidRPr="00274568">
        <w:rPr>
          <w:b w:val="0"/>
          <w:bCs w:val="0"/>
        </w:rPr>
        <w:t>importante</w:t>
      </w:r>
      <w:r w:rsidR="00444F80" w:rsidRPr="00274568">
        <w:rPr>
          <w:b w:val="0"/>
          <w:bCs w:val="0"/>
        </w:rPr>
        <w:t xml:space="preserve"> </w:t>
      </w:r>
      <w:r w:rsidR="00CF739F" w:rsidRPr="00274568">
        <w:rPr>
          <w:b w:val="0"/>
          <w:bCs w:val="0"/>
        </w:rPr>
        <w:t>pontuar</w:t>
      </w:r>
      <w:r w:rsidR="00DA3078">
        <w:rPr>
          <w:b w:val="0"/>
          <w:bCs w:val="0"/>
        </w:rPr>
        <w:t>,</w:t>
      </w:r>
      <w:r w:rsidR="00CF739F" w:rsidRPr="00274568">
        <w:rPr>
          <w:b w:val="0"/>
          <w:bCs w:val="0"/>
        </w:rPr>
        <w:t xml:space="preserve"> </w:t>
      </w:r>
      <w:r w:rsidR="004344C3" w:rsidRPr="00274568">
        <w:rPr>
          <w:b w:val="0"/>
          <w:bCs w:val="0"/>
        </w:rPr>
        <w:t xml:space="preserve">para fins do </w:t>
      </w:r>
      <w:r w:rsidRPr="00274568">
        <w:rPr>
          <w:b w:val="0"/>
          <w:bCs w:val="0"/>
        </w:rPr>
        <w:t>nosso escopo geral</w:t>
      </w:r>
      <w:r w:rsidR="00DA3078">
        <w:rPr>
          <w:b w:val="0"/>
          <w:bCs w:val="0"/>
        </w:rPr>
        <w:t>,</w:t>
      </w:r>
      <w:r w:rsidRPr="00274568">
        <w:rPr>
          <w:b w:val="0"/>
          <w:bCs w:val="0"/>
        </w:rPr>
        <w:t xml:space="preserve"> que a</w:t>
      </w:r>
      <w:r w:rsidR="00C22734" w:rsidRPr="00274568">
        <w:rPr>
          <w:b w:val="0"/>
          <w:bCs w:val="0"/>
        </w:rPr>
        <w:t xml:space="preserve"> jurisdição</w:t>
      </w:r>
      <w:r w:rsidR="006600B8" w:rsidRPr="00274568">
        <w:rPr>
          <w:b w:val="0"/>
          <w:bCs w:val="0"/>
        </w:rPr>
        <w:t xml:space="preserve"> em sua jornada</w:t>
      </w:r>
      <w:r w:rsidR="00AD085D" w:rsidRPr="00274568">
        <w:rPr>
          <w:b w:val="0"/>
          <w:bCs w:val="0"/>
        </w:rPr>
        <w:t xml:space="preserve"> ao longo das </w:t>
      </w:r>
      <w:r w:rsidR="00353242" w:rsidRPr="00274568">
        <w:rPr>
          <w:b w:val="0"/>
          <w:bCs w:val="0"/>
        </w:rPr>
        <w:t>transformações</w:t>
      </w:r>
      <w:r w:rsidR="00AD085D" w:rsidRPr="00274568">
        <w:rPr>
          <w:b w:val="0"/>
          <w:bCs w:val="0"/>
        </w:rPr>
        <w:t xml:space="preserve"> sociais</w:t>
      </w:r>
      <w:r w:rsidR="00C22734" w:rsidRPr="00274568">
        <w:rPr>
          <w:b w:val="0"/>
          <w:bCs w:val="0"/>
        </w:rPr>
        <w:t xml:space="preserve"> </w:t>
      </w:r>
      <w:r w:rsidR="00EB3370">
        <w:rPr>
          <w:b w:val="0"/>
          <w:bCs w:val="0"/>
        </w:rPr>
        <w:t>atualmente</w:t>
      </w:r>
      <w:r w:rsidR="00AD085D" w:rsidRPr="00274568">
        <w:rPr>
          <w:b w:val="0"/>
          <w:bCs w:val="0"/>
        </w:rPr>
        <w:t xml:space="preserve"> </w:t>
      </w:r>
      <w:r w:rsidR="00C22734" w:rsidRPr="00274568">
        <w:rPr>
          <w:b w:val="0"/>
          <w:bCs w:val="0"/>
        </w:rPr>
        <w:t>estende</w:t>
      </w:r>
      <w:r w:rsidR="00AD085D" w:rsidRPr="00274568">
        <w:rPr>
          <w:b w:val="0"/>
          <w:bCs w:val="0"/>
        </w:rPr>
        <w:t>-se</w:t>
      </w:r>
      <w:r w:rsidR="00C22734" w:rsidRPr="00274568">
        <w:rPr>
          <w:b w:val="0"/>
          <w:bCs w:val="0"/>
        </w:rPr>
        <w:t xml:space="preserve"> além das fronteiras nacionais em um mundo cada vez mais interconectado. Tratados </w:t>
      </w:r>
      <w:r w:rsidR="00AD085D" w:rsidRPr="00274568">
        <w:rPr>
          <w:b w:val="0"/>
          <w:bCs w:val="0"/>
        </w:rPr>
        <w:t xml:space="preserve">e Tribunais </w:t>
      </w:r>
      <w:r w:rsidR="00C22734" w:rsidRPr="00274568">
        <w:rPr>
          <w:b w:val="0"/>
          <w:bCs w:val="0"/>
        </w:rPr>
        <w:t>internacionais, acordos comerciais</w:t>
      </w:r>
      <w:r w:rsidR="008B6595" w:rsidRPr="00274568">
        <w:rPr>
          <w:b w:val="0"/>
          <w:bCs w:val="0"/>
        </w:rPr>
        <w:t xml:space="preserve">, </w:t>
      </w:r>
      <w:r w:rsidR="00C22734" w:rsidRPr="00274568">
        <w:rPr>
          <w:b w:val="0"/>
          <w:bCs w:val="0"/>
        </w:rPr>
        <w:t xml:space="preserve">questões de direitos humanos e a intensa </w:t>
      </w:r>
      <w:r w:rsidR="004831D8" w:rsidRPr="00274568">
        <w:rPr>
          <w:b w:val="0"/>
          <w:bCs w:val="0"/>
        </w:rPr>
        <w:t>transformação</w:t>
      </w:r>
      <w:r w:rsidR="00C22734" w:rsidRPr="00274568">
        <w:rPr>
          <w:b w:val="0"/>
          <w:bCs w:val="0"/>
        </w:rPr>
        <w:t xml:space="preserve"> digital que se opera na sociedade moderna</w:t>
      </w:r>
      <w:r w:rsidR="00ED048F">
        <w:rPr>
          <w:b w:val="0"/>
          <w:bCs w:val="0"/>
        </w:rPr>
        <w:t>,</w:t>
      </w:r>
      <w:r w:rsidR="00B67361" w:rsidRPr="00274568">
        <w:rPr>
          <w:b w:val="0"/>
          <w:bCs w:val="0"/>
        </w:rPr>
        <w:t xml:space="preserve"> </w:t>
      </w:r>
      <w:r w:rsidR="001650B7" w:rsidRPr="00274568">
        <w:rPr>
          <w:b w:val="0"/>
          <w:bCs w:val="0"/>
        </w:rPr>
        <w:t>cada vez mais</w:t>
      </w:r>
      <w:r w:rsidR="005F575A" w:rsidRPr="00274568">
        <w:rPr>
          <w:b w:val="0"/>
          <w:bCs w:val="0"/>
        </w:rPr>
        <w:t xml:space="preserve"> </w:t>
      </w:r>
      <w:r w:rsidR="00FB619E" w:rsidRPr="00274568">
        <w:rPr>
          <w:b w:val="0"/>
          <w:bCs w:val="0"/>
        </w:rPr>
        <w:t>exigem</w:t>
      </w:r>
      <w:r w:rsidR="005F575A" w:rsidRPr="00274568">
        <w:rPr>
          <w:b w:val="0"/>
          <w:bCs w:val="0"/>
        </w:rPr>
        <w:t xml:space="preserve"> a</w:t>
      </w:r>
      <w:r w:rsidR="00DB436F" w:rsidRPr="00274568">
        <w:rPr>
          <w:b w:val="0"/>
          <w:bCs w:val="0"/>
        </w:rPr>
        <w:t xml:space="preserve"> previsão de</w:t>
      </w:r>
      <w:r w:rsidR="005F575A" w:rsidRPr="00274568">
        <w:rPr>
          <w:b w:val="0"/>
          <w:bCs w:val="0"/>
        </w:rPr>
        <w:t xml:space="preserve"> extraterritorialidade da eficácia das leis nacionais e</w:t>
      </w:r>
      <w:r w:rsidR="00C22734" w:rsidRPr="00274568">
        <w:rPr>
          <w:b w:val="0"/>
          <w:bCs w:val="0"/>
        </w:rPr>
        <w:t xml:space="preserve"> </w:t>
      </w:r>
      <w:r w:rsidR="00696D9C" w:rsidRPr="00274568">
        <w:rPr>
          <w:b w:val="0"/>
          <w:bCs w:val="0"/>
        </w:rPr>
        <w:t>demandam</w:t>
      </w:r>
      <w:r w:rsidR="00C22734" w:rsidRPr="00274568">
        <w:rPr>
          <w:b w:val="0"/>
          <w:bCs w:val="0"/>
        </w:rPr>
        <w:t xml:space="preserve"> </w:t>
      </w:r>
      <w:r w:rsidR="00696D9C" w:rsidRPr="00274568">
        <w:rPr>
          <w:b w:val="0"/>
          <w:bCs w:val="0"/>
        </w:rPr>
        <w:t>d</w:t>
      </w:r>
      <w:r w:rsidR="00C22734" w:rsidRPr="00274568">
        <w:rPr>
          <w:b w:val="0"/>
          <w:bCs w:val="0"/>
        </w:rPr>
        <w:t xml:space="preserve">a cooperação entre nações e a aplicação de jurisdições transnacionais. </w:t>
      </w:r>
      <w:r w:rsidR="008B6595" w:rsidRPr="00274568">
        <w:rPr>
          <w:b w:val="0"/>
          <w:bCs w:val="0"/>
        </w:rPr>
        <w:t xml:space="preserve">Marco moderno desta realidade é a </w:t>
      </w:r>
      <w:r w:rsidR="0029697E" w:rsidRPr="00274568">
        <w:rPr>
          <w:b w:val="0"/>
          <w:bCs w:val="0"/>
        </w:rPr>
        <w:t>previsão constante da Convenção sobre Crimes Cibern</w:t>
      </w:r>
      <w:r w:rsidR="000746BA" w:rsidRPr="00274568">
        <w:rPr>
          <w:b w:val="0"/>
          <w:bCs w:val="0"/>
        </w:rPr>
        <w:t>é</w:t>
      </w:r>
      <w:r w:rsidR="0029697E" w:rsidRPr="00274568">
        <w:rPr>
          <w:b w:val="0"/>
          <w:bCs w:val="0"/>
        </w:rPr>
        <w:t>ticos</w:t>
      </w:r>
      <w:r w:rsidR="00665150" w:rsidRPr="00274568">
        <w:rPr>
          <w:b w:val="0"/>
          <w:bCs w:val="0"/>
        </w:rPr>
        <w:t>, o denominado Tratado de Budapeste,</w:t>
      </w:r>
      <w:r w:rsidR="0029697E" w:rsidRPr="00274568">
        <w:rPr>
          <w:b w:val="0"/>
          <w:bCs w:val="0"/>
        </w:rPr>
        <w:t xml:space="preserve"> em vigência no Brasil após a</w:t>
      </w:r>
      <w:r w:rsidR="00316D5A" w:rsidRPr="00274568">
        <w:rPr>
          <w:b w:val="0"/>
          <w:bCs w:val="0"/>
        </w:rPr>
        <w:t xml:space="preserve"> sua promulgação por via do Decreto 11.491/23</w:t>
      </w:r>
      <w:r w:rsidR="003F7A73" w:rsidRPr="00274568">
        <w:rPr>
          <w:b w:val="0"/>
          <w:bCs w:val="0"/>
        </w:rPr>
        <w:t xml:space="preserve">. </w:t>
      </w:r>
      <w:r w:rsidR="006C7B88" w:rsidRPr="00274568">
        <w:rPr>
          <w:b w:val="0"/>
          <w:bCs w:val="0"/>
        </w:rPr>
        <w:t>O referido ato legislativo</w:t>
      </w:r>
      <w:r w:rsidR="009C3FB7" w:rsidRPr="00274568">
        <w:rPr>
          <w:b w:val="0"/>
          <w:bCs w:val="0"/>
        </w:rPr>
        <w:t xml:space="preserve"> reconhece expressamente “a necessidade de cooperação entre os Estados e a indústria no combate aos crimes eletrônicos e a necessidade de proteger interesses legítimos no uso e desenvolvimento da tecnologia da informação”</w:t>
      </w:r>
      <w:r w:rsidR="00541340">
        <w:rPr>
          <w:b w:val="0"/>
          <w:bCs w:val="0"/>
        </w:rPr>
        <w:t>. A</w:t>
      </w:r>
      <w:r w:rsidR="00A42CFB" w:rsidRPr="00274568">
        <w:rPr>
          <w:b w:val="0"/>
          <w:bCs w:val="0"/>
        </w:rPr>
        <w:t xml:space="preserve"> redação</w:t>
      </w:r>
      <w:r w:rsidR="00541340">
        <w:rPr>
          <w:b w:val="0"/>
          <w:bCs w:val="0"/>
        </w:rPr>
        <w:t>,</w:t>
      </w:r>
      <w:r w:rsidR="00A42CFB" w:rsidRPr="00274568">
        <w:rPr>
          <w:b w:val="0"/>
          <w:bCs w:val="0"/>
        </w:rPr>
        <w:t xml:space="preserve"> que consta do pre</w:t>
      </w:r>
      <w:r w:rsidR="00DB436F" w:rsidRPr="00274568">
        <w:rPr>
          <w:b w:val="0"/>
          <w:bCs w:val="0"/>
        </w:rPr>
        <w:t>â</w:t>
      </w:r>
      <w:r w:rsidR="00A42CFB" w:rsidRPr="00274568">
        <w:rPr>
          <w:b w:val="0"/>
          <w:bCs w:val="0"/>
        </w:rPr>
        <w:t xml:space="preserve">mbulo, reflete a previsão </w:t>
      </w:r>
      <w:r w:rsidR="008B5FE4" w:rsidRPr="00274568">
        <w:rPr>
          <w:b w:val="0"/>
          <w:bCs w:val="0"/>
        </w:rPr>
        <w:t>do</w:t>
      </w:r>
      <w:r w:rsidR="00AC27BB" w:rsidRPr="00274568">
        <w:rPr>
          <w:b w:val="0"/>
          <w:bCs w:val="0"/>
        </w:rPr>
        <w:t xml:space="preserve"> seu</w:t>
      </w:r>
      <w:r w:rsidR="008B5FE4" w:rsidRPr="00274568">
        <w:rPr>
          <w:b w:val="0"/>
          <w:bCs w:val="0"/>
        </w:rPr>
        <w:t xml:space="preserve"> Capítulo III, que traz princípios gerais </w:t>
      </w:r>
      <w:r w:rsidR="002F33C7" w:rsidRPr="00274568">
        <w:rPr>
          <w:b w:val="0"/>
          <w:bCs w:val="0"/>
        </w:rPr>
        <w:t xml:space="preserve">na Seção 1 e disposições específicas na Seção 2, </w:t>
      </w:r>
      <w:r w:rsidR="009962A6" w:rsidRPr="00274568">
        <w:rPr>
          <w:b w:val="0"/>
          <w:bCs w:val="0"/>
        </w:rPr>
        <w:t>com</w:t>
      </w:r>
      <w:r w:rsidR="003F7A73" w:rsidRPr="00274568">
        <w:rPr>
          <w:b w:val="0"/>
          <w:bCs w:val="0"/>
        </w:rPr>
        <w:t xml:space="preserve"> a previsão,</w:t>
      </w:r>
      <w:r w:rsidR="00AC27BB" w:rsidRPr="00274568">
        <w:rPr>
          <w:b w:val="0"/>
          <w:bCs w:val="0"/>
        </w:rPr>
        <w:t xml:space="preserve"> por exemplo,</w:t>
      </w:r>
      <w:r w:rsidR="009962A6" w:rsidRPr="00274568">
        <w:rPr>
          <w:b w:val="0"/>
          <w:bCs w:val="0"/>
        </w:rPr>
        <w:t xml:space="preserve"> </w:t>
      </w:r>
      <w:r w:rsidR="007B62A9" w:rsidRPr="00274568">
        <w:rPr>
          <w:b w:val="0"/>
          <w:bCs w:val="0"/>
        </w:rPr>
        <w:t xml:space="preserve">de </w:t>
      </w:r>
      <w:r w:rsidR="009962A6" w:rsidRPr="00274568">
        <w:rPr>
          <w:b w:val="0"/>
          <w:bCs w:val="0"/>
        </w:rPr>
        <w:t>uma rede de contatos disponíveis 24h por dia, sete dias por semana, para tal interlocução</w:t>
      </w:r>
      <w:r w:rsidR="00AC27BB" w:rsidRPr="00274568">
        <w:rPr>
          <w:b w:val="0"/>
          <w:bCs w:val="0"/>
        </w:rPr>
        <w:t xml:space="preserve"> transnacional. </w:t>
      </w:r>
    </w:p>
    <w:p w14:paraId="193F5931" w14:textId="3C92D479" w:rsidR="003155F6" w:rsidRPr="00274568" w:rsidRDefault="00AC57C5" w:rsidP="003155F6">
      <w:pPr>
        <w:pStyle w:val="Ttulo1"/>
        <w:spacing w:before="120" w:after="60" w:line="360" w:lineRule="auto"/>
        <w:ind w:firstLine="751"/>
        <w:jc w:val="both"/>
        <w:rPr>
          <w:b w:val="0"/>
          <w:bCs w:val="0"/>
        </w:rPr>
      </w:pPr>
      <w:r w:rsidRPr="00274568">
        <w:rPr>
          <w:b w:val="0"/>
          <w:bCs w:val="0"/>
        </w:rPr>
        <w:lastRenderedPageBreak/>
        <w:t xml:space="preserve">Também exemplo deste fenômeno </w:t>
      </w:r>
      <w:r w:rsidR="004F3D6E" w:rsidRPr="00274568">
        <w:rPr>
          <w:b w:val="0"/>
          <w:bCs w:val="0"/>
        </w:rPr>
        <w:t>é o artigo 11 da Lei 12.965/2014, dispondo que</w:t>
      </w:r>
      <w:r w:rsidR="003155F6" w:rsidRPr="00274568">
        <w:rPr>
          <w:b w:val="0"/>
          <w:bCs w:val="0"/>
        </w:rPr>
        <w:t>:</w:t>
      </w:r>
    </w:p>
    <w:p w14:paraId="153BB65C" w14:textId="02522EF4" w:rsidR="004F3D6E" w:rsidRPr="0024421F" w:rsidRDefault="004F3D6E" w:rsidP="003155F6">
      <w:pPr>
        <w:pStyle w:val="Ttulo1"/>
        <w:spacing w:before="120" w:after="60" w:line="360" w:lineRule="auto"/>
        <w:ind w:left="2127"/>
        <w:jc w:val="both"/>
        <w:rPr>
          <w:b w:val="0"/>
          <w:color w:val="000000"/>
          <w:sz w:val="22"/>
          <w:szCs w:val="22"/>
        </w:rPr>
      </w:pPr>
      <w:r w:rsidRPr="0024421F">
        <w:rPr>
          <w:b w:val="0"/>
          <w:sz w:val="22"/>
          <w:szCs w:val="22"/>
        </w:rPr>
        <w:t xml:space="preserve"> </w:t>
      </w:r>
      <w:r w:rsidR="003155F6" w:rsidRPr="0024421F">
        <w:rPr>
          <w:b w:val="0"/>
          <w:color w:val="000000" w:themeColor="text1"/>
          <w:sz w:val="22"/>
          <w:szCs w:val="22"/>
        </w:rPr>
        <w:t>Art. 11. Em qualquer operação de coleta, armazenamento, guarda e tratamento de registros, de dados pessoais ou de comunicações por provedores de conexão e de aplicações de internet em que pelo menos um desses atos ocorra em território nacional, deverão ser obrigatoriamente respeitados a legislação brasileira e os direitos à privacidade, à proteção dos dados pessoais e ao sigilo das comunicações privadas e dos registros</w:t>
      </w:r>
      <w:r w:rsidR="00451D5B">
        <w:rPr>
          <w:b w:val="0"/>
          <w:color w:val="000000" w:themeColor="text1"/>
          <w:sz w:val="22"/>
          <w:szCs w:val="22"/>
        </w:rPr>
        <w:t xml:space="preserve"> (BRASIL, </w:t>
      </w:r>
      <w:r w:rsidR="00764FC0">
        <w:rPr>
          <w:b w:val="0"/>
          <w:color w:val="000000" w:themeColor="text1"/>
          <w:sz w:val="22"/>
          <w:szCs w:val="22"/>
        </w:rPr>
        <w:t>2014</w:t>
      </w:r>
      <w:r w:rsidR="00451D5B">
        <w:rPr>
          <w:b w:val="0"/>
          <w:color w:val="000000" w:themeColor="text1"/>
          <w:sz w:val="22"/>
          <w:szCs w:val="22"/>
        </w:rPr>
        <w:t xml:space="preserve">). </w:t>
      </w:r>
    </w:p>
    <w:p w14:paraId="5096FA96" w14:textId="284ED5D7" w:rsidR="003155F6" w:rsidRPr="00274568" w:rsidRDefault="003155F6" w:rsidP="003155F6">
      <w:pPr>
        <w:pStyle w:val="Ttulo1"/>
        <w:spacing w:before="120" w:after="60" w:line="360" w:lineRule="auto"/>
        <w:jc w:val="both"/>
        <w:rPr>
          <w:b w:val="0"/>
          <w:bCs w:val="0"/>
          <w:color w:val="000000"/>
        </w:rPr>
      </w:pPr>
      <w:r w:rsidRPr="00274568">
        <w:rPr>
          <w:rFonts w:asciiTheme="minorHAnsi" w:hAnsiTheme="minorHAnsi" w:cstheme="minorHAnsi"/>
          <w:b w:val="0"/>
          <w:bCs w:val="0"/>
          <w:color w:val="000000"/>
          <w:sz w:val="22"/>
          <w:szCs w:val="22"/>
        </w:rPr>
        <w:tab/>
      </w:r>
      <w:r w:rsidR="00566F9F" w:rsidRPr="00274568">
        <w:rPr>
          <w:b w:val="0"/>
          <w:bCs w:val="0"/>
          <w:color w:val="000000"/>
        </w:rPr>
        <w:t>Como se pode ver, a norma expressamente</w:t>
      </w:r>
      <w:r w:rsidR="006B15A3" w:rsidRPr="00274568">
        <w:rPr>
          <w:b w:val="0"/>
          <w:bCs w:val="0"/>
          <w:color w:val="000000"/>
        </w:rPr>
        <w:t xml:space="preserve"> positiva</w:t>
      </w:r>
      <w:r w:rsidR="00566F9F" w:rsidRPr="00274568">
        <w:rPr>
          <w:b w:val="0"/>
          <w:bCs w:val="0"/>
          <w:color w:val="000000"/>
        </w:rPr>
        <w:t xml:space="preserve"> </w:t>
      </w:r>
      <w:r w:rsidR="000D0AA4" w:rsidRPr="00274568">
        <w:rPr>
          <w:b w:val="0"/>
          <w:bCs w:val="0"/>
          <w:color w:val="000000"/>
        </w:rPr>
        <w:t>que, satisfeita a condição que define, uma requisição</w:t>
      </w:r>
      <w:r w:rsidR="006B15A3" w:rsidRPr="00274568">
        <w:rPr>
          <w:b w:val="0"/>
          <w:bCs w:val="0"/>
          <w:color w:val="000000"/>
        </w:rPr>
        <w:t xml:space="preserve"> judicial</w:t>
      </w:r>
      <w:r w:rsidR="000D0AA4" w:rsidRPr="00274568">
        <w:rPr>
          <w:b w:val="0"/>
          <w:bCs w:val="0"/>
          <w:color w:val="000000"/>
        </w:rPr>
        <w:t xml:space="preserve"> de </w:t>
      </w:r>
      <w:r w:rsidR="00D623B0" w:rsidRPr="00274568">
        <w:rPr>
          <w:b w:val="0"/>
          <w:bCs w:val="0"/>
          <w:color w:val="000000"/>
        </w:rPr>
        <w:t xml:space="preserve">fornecimento </w:t>
      </w:r>
      <w:r w:rsidR="00D623B0" w:rsidRPr="0024421F">
        <w:rPr>
          <w:b w:val="0"/>
          <w:bCs w:val="0"/>
          <w:color w:val="000000"/>
        </w:rPr>
        <w:t xml:space="preserve">de </w:t>
      </w:r>
      <w:r w:rsidR="000D0AA4" w:rsidRPr="00274568">
        <w:rPr>
          <w:b w:val="0"/>
          <w:bCs w:val="0"/>
          <w:color w:val="000000"/>
        </w:rPr>
        <w:t>dados</w:t>
      </w:r>
      <w:r w:rsidR="00D623B0" w:rsidRPr="00274568">
        <w:rPr>
          <w:b w:val="0"/>
          <w:bCs w:val="0"/>
          <w:color w:val="000000"/>
        </w:rPr>
        <w:t xml:space="preserve"> informáticos armazenados em meio eletrônico</w:t>
      </w:r>
      <w:r w:rsidR="000D0AA4" w:rsidRPr="00274568">
        <w:rPr>
          <w:b w:val="0"/>
          <w:bCs w:val="0"/>
          <w:color w:val="000000"/>
        </w:rPr>
        <w:t xml:space="preserve"> </w:t>
      </w:r>
      <w:r w:rsidR="00C56D61" w:rsidRPr="00274568">
        <w:rPr>
          <w:b w:val="0"/>
          <w:bCs w:val="0"/>
          <w:color w:val="000000"/>
        </w:rPr>
        <w:t>poderá ser direcionada</w:t>
      </w:r>
      <w:r w:rsidR="00371CE6" w:rsidRPr="00274568">
        <w:rPr>
          <w:b w:val="0"/>
          <w:bCs w:val="0"/>
          <w:color w:val="000000"/>
        </w:rPr>
        <w:t xml:space="preserve"> pelas autoridades legitimadas </w:t>
      </w:r>
      <w:r w:rsidR="00BE4EB0" w:rsidRPr="00274568">
        <w:rPr>
          <w:b w:val="0"/>
          <w:bCs w:val="0"/>
          <w:color w:val="000000"/>
        </w:rPr>
        <w:t>à</w:t>
      </w:r>
      <w:r w:rsidR="00C56D61" w:rsidRPr="00274568">
        <w:rPr>
          <w:b w:val="0"/>
          <w:bCs w:val="0"/>
          <w:color w:val="000000"/>
        </w:rPr>
        <w:t xml:space="preserve"> pessoa jurídica</w:t>
      </w:r>
      <w:r w:rsidR="00BE4EB0" w:rsidRPr="00274568">
        <w:rPr>
          <w:b w:val="0"/>
          <w:bCs w:val="0"/>
          <w:color w:val="000000"/>
        </w:rPr>
        <w:t xml:space="preserve"> sediada no estrangeiro por fato de interesse da jurisdição nacional. </w:t>
      </w:r>
      <w:r w:rsidR="00F779F7" w:rsidRPr="00274568">
        <w:rPr>
          <w:b w:val="0"/>
          <w:bCs w:val="0"/>
          <w:color w:val="000000"/>
        </w:rPr>
        <w:t>Oportuno aqui lembrar que n</w:t>
      </w:r>
      <w:r w:rsidR="00D57C30" w:rsidRPr="00274568">
        <w:rPr>
          <w:b w:val="0"/>
          <w:bCs w:val="0"/>
          <w:color w:val="000000"/>
        </w:rPr>
        <w:t>o julgamento da</w:t>
      </w:r>
      <w:r w:rsidR="00BE4EB0" w:rsidRPr="00274568">
        <w:rPr>
          <w:b w:val="0"/>
          <w:bCs w:val="0"/>
          <w:color w:val="000000"/>
        </w:rPr>
        <w:t xml:space="preserve"> Ação Declaratória de Constitucionalidade no. 51</w:t>
      </w:r>
      <w:r w:rsidR="001458BE" w:rsidRPr="00274568">
        <w:rPr>
          <w:b w:val="0"/>
          <w:bCs w:val="0"/>
          <w:color w:val="000000"/>
        </w:rPr>
        <w:t>, proposta pela Federação das Associações das Empresas de Tecnologia da Informação (</w:t>
      </w:r>
      <w:proofErr w:type="spellStart"/>
      <w:r w:rsidR="001458BE" w:rsidRPr="00274568">
        <w:rPr>
          <w:b w:val="0"/>
          <w:bCs w:val="0"/>
          <w:color w:val="000000"/>
        </w:rPr>
        <w:t>Assespro</w:t>
      </w:r>
      <w:proofErr w:type="spellEnd"/>
      <w:r w:rsidR="001458BE" w:rsidRPr="00274568">
        <w:rPr>
          <w:b w:val="0"/>
          <w:bCs w:val="0"/>
          <w:color w:val="000000"/>
        </w:rPr>
        <w:t xml:space="preserve"> Nacional), o Supremo Tribunal Federal (STF) </w:t>
      </w:r>
      <w:r w:rsidR="00CA02B9" w:rsidRPr="00274568">
        <w:rPr>
          <w:b w:val="0"/>
          <w:bCs w:val="0"/>
          <w:color w:val="000000"/>
        </w:rPr>
        <w:t>ratificou a constitucionalidade do dispositivo</w:t>
      </w:r>
      <w:r w:rsidR="00F779F7" w:rsidRPr="00274568">
        <w:rPr>
          <w:b w:val="0"/>
          <w:bCs w:val="0"/>
          <w:color w:val="000000"/>
        </w:rPr>
        <w:t xml:space="preserve">, valendo conferir </w:t>
      </w:r>
      <w:r w:rsidR="0076257D" w:rsidRPr="00274568">
        <w:rPr>
          <w:b w:val="0"/>
          <w:bCs w:val="0"/>
          <w:color w:val="000000"/>
        </w:rPr>
        <w:t>que</w:t>
      </w:r>
      <w:r w:rsidR="009D5B75" w:rsidRPr="00274568">
        <w:rPr>
          <w:b w:val="0"/>
          <w:bCs w:val="0"/>
          <w:color w:val="000000"/>
        </w:rPr>
        <w:t>:</w:t>
      </w:r>
    </w:p>
    <w:p w14:paraId="1A710D3F" w14:textId="4FB53AA2" w:rsidR="009D5B75" w:rsidRPr="0024421F" w:rsidRDefault="009D5B75" w:rsidP="005C0B33">
      <w:pPr>
        <w:pStyle w:val="Ttulo1"/>
        <w:spacing w:before="120" w:after="60" w:line="360" w:lineRule="auto"/>
        <w:ind w:left="2268"/>
        <w:jc w:val="both"/>
        <w:rPr>
          <w:b w:val="0"/>
          <w:color w:val="000000"/>
          <w:sz w:val="22"/>
          <w:szCs w:val="22"/>
        </w:rPr>
      </w:pPr>
      <w:r w:rsidRPr="0024421F">
        <w:rPr>
          <w:b w:val="0"/>
          <w:color w:val="000000" w:themeColor="text1"/>
          <w:sz w:val="22"/>
          <w:szCs w:val="22"/>
        </w:rPr>
        <w:t>“</w:t>
      </w:r>
      <w:r w:rsidR="005C0B33" w:rsidRPr="0024421F">
        <w:rPr>
          <w:b w:val="0"/>
          <w:color w:val="000000" w:themeColor="text1"/>
          <w:sz w:val="22"/>
          <w:szCs w:val="22"/>
        </w:rPr>
        <w:t>A partir dessa deliberação do Supremo Tribunal Federal, o Brasil se alinha ao modelo adotado por nações verdadeiramente democráticas, como Noruega, Espanha, Bélgica, Canadá, Reino Unido e França. Cuida-se de decisão que, fundamentalmente, fortalece a jurisdição brasileira no combate aos delitos praticados nas redes sociais, concretizando o dever estatal de proteção de bens jurídicos relacionados à integridade do regime democrático, das instituições brasileiras e da honra e imagem dos cidadãos brasileiros.”</w:t>
      </w:r>
      <w:r w:rsidR="00125942" w:rsidRPr="0024421F">
        <w:rPr>
          <w:b w:val="0"/>
          <w:color w:val="000000" w:themeColor="text1"/>
          <w:sz w:val="22"/>
          <w:szCs w:val="22"/>
        </w:rPr>
        <w:t xml:space="preserve">. </w:t>
      </w:r>
      <w:r w:rsidR="004941EA">
        <w:rPr>
          <w:b w:val="0"/>
          <w:color w:val="000000" w:themeColor="text1"/>
          <w:sz w:val="22"/>
          <w:szCs w:val="22"/>
        </w:rPr>
        <w:t>(STF, 2023).</w:t>
      </w:r>
    </w:p>
    <w:p w14:paraId="772FA3C8" w14:textId="268FDF3D" w:rsidR="00CA5ABD" w:rsidRPr="00274568" w:rsidRDefault="0076257D" w:rsidP="00FB534F">
      <w:pPr>
        <w:pStyle w:val="Ttulo1"/>
        <w:spacing w:before="120" w:after="60" w:line="360" w:lineRule="auto"/>
        <w:ind w:firstLine="751"/>
        <w:jc w:val="both"/>
        <w:rPr>
          <w:b w:val="0"/>
          <w:bCs w:val="0"/>
        </w:rPr>
      </w:pPr>
      <w:r w:rsidRPr="00274568">
        <w:rPr>
          <w:b w:val="0"/>
          <w:bCs w:val="0"/>
        </w:rPr>
        <w:t xml:space="preserve">Outra vertente </w:t>
      </w:r>
      <w:r w:rsidR="005040E8" w:rsidRPr="00274568">
        <w:rPr>
          <w:b w:val="0"/>
          <w:bCs w:val="0"/>
        </w:rPr>
        <w:t xml:space="preserve">que marca a mesma tendência é o </w:t>
      </w:r>
      <w:r w:rsidR="007B62A9" w:rsidRPr="00274568">
        <w:rPr>
          <w:b w:val="0"/>
          <w:bCs w:val="0"/>
        </w:rPr>
        <w:t xml:space="preserve">fenômeno do </w:t>
      </w:r>
      <w:proofErr w:type="spellStart"/>
      <w:r w:rsidR="007B62A9" w:rsidRPr="00274568">
        <w:rPr>
          <w:b w:val="0"/>
          <w:bCs w:val="0"/>
        </w:rPr>
        <w:t>Transconstitucionalismo</w:t>
      </w:r>
      <w:proofErr w:type="spellEnd"/>
      <w:r w:rsidR="005040E8" w:rsidRPr="00274568">
        <w:rPr>
          <w:b w:val="0"/>
          <w:bCs w:val="0"/>
        </w:rPr>
        <w:t xml:space="preserve">. </w:t>
      </w:r>
      <w:r w:rsidR="005040E8" w:rsidRPr="0024421F">
        <w:rPr>
          <w:b w:val="0"/>
          <w:bCs w:val="0"/>
        </w:rPr>
        <w:t xml:space="preserve">A </w:t>
      </w:r>
      <w:r w:rsidR="009A092F">
        <w:rPr>
          <w:b w:val="0"/>
          <w:bCs w:val="0"/>
        </w:rPr>
        <w:t>denominação</w:t>
      </w:r>
      <w:r w:rsidR="005040E8" w:rsidRPr="00274568">
        <w:rPr>
          <w:b w:val="0"/>
          <w:bCs w:val="0"/>
        </w:rPr>
        <w:t xml:space="preserve"> refere </w:t>
      </w:r>
      <w:r w:rsidR="004B55D1" w:rsidRPr="00274568">
        <w:rPr>
          <w:b w:val="0"/>
          <w:bCs w:val="0"/>
        </w:rPr>
        <w:t>uma abordagem contemporânea</w:t>
      </w:r>
      <w:r w:rsidR="00A37DC6" w:rsidRPr="00274568">
        <w:rPr>
          <w:b w:val="0"/>
          <w:bCs w:val="0"/>
        </w:rPr>
        <w:t xml:space="preserve"> do direito </w:t>
      </w:r>
      <w:r w:rsidR="00433DD2" w:rsidRPr="00274568">
        <w:rPr>
          <w:b w:val="0"/>
          <w:bCs w:val="0"/>
        </w:rPr>
        <w:t>constitucional</w:t>
      </w:r>
      <w:r w:rsidR="004B55D1" w:rsidRPr="00274568">
        <w:rPr>
          <w:b w:val="0"/>
          <w:bCs w:val="0"/>
        </w:rPr>
        <w:t xml:space="preserve"> que reconhece a interconexão e interdependência das constituições nacionais em um mundo globalizad</w:t>
      </w:r>
      <w:r w:rsidR="00640A94" w:rsidRPr="00274568">
        <w:rPr>
          <w:b w:val="0"/>
          <w:bCs w:val="0"/>
        </w:rPr>
        <w:t>o. A</w:t>
      </w:r>
      <w:r w:rsidR="00DB20C7" w:rsidRPr="00274568">
        <w:rPr>
          <w:b w:val="0"/>
          <w:bCs w:val="0"/>
        </w:rPr>
        <w:t xml:space="preserve"> globalização e a internacionalização dos direitos humanos influenciam as constituições </w:t>
      </w:r>
      <w:r w:rsidR="00F75A3E" w:rsidRPr="00274568">
        <w:rPr>
          <w:b w:val="0"/>
          <w:bCs w:val="0"/>
        </w:rPr>
        <w:t>regionais</w:t>
      </w:r>
      <w:r w:rsidR="007043E9" w:rsidRPr="00274568">
        <w:rPr>
          <w:b w:val="0"/>
          <w:bCs w:val="0"/>
        </w:rPr>
        <w:t xml:space="preserve">, </w:t>
      </w:r>
      <w:r w:rsidR="00F75A3E" w:rsidRPr="00274568">
        <w:rPr>
          <w:b w:val="0"/>
          <w:bCs w:val="0"/>
        </w:rPr>
        <w:t xml:space="preserve">sendo realidade </w:t>
      </w:r>
      <w:r w:rsidR="00DB20C7" w:rsidRPr="00274568">
        <w:rPr>
          <w:b w:val="0"/>
          <w:bCs w:val="0"/>
        </w:rPr>
        <w:t xml:space="preserve">que as constituições latino-americanas estão cada vez mais abertas </w:t>
      </w:r>
      <w:r w:rsidR="004B0B2F" w:rsidRPr="00274568">
        <w:rPr>
          <w:b w:val="0"/>
          <w:bCs w:val="0"/>
        </w:rPr>
        <w:t>para</w:t>
      </w:r>
      <w:r w:rsidR="00DB20C7" w:rsidRPr="00274568">
        <w:rPr>
          <w:b w:val="0"/>
          <w:bCs w:val="0"/>
        </w:rPr>
        <w:t xml:space="preserve"> influências externas e que os tribunais constitucionais têm um papel crucial na incorporação dessas influências</w:t>
      </w:r>
      <w:r w:rsidR="00640A94" w:rsidRPr="00274568">
        <w:rPr>
          <w:b w:val="0"/>
          <w:bCs w:val="0"/>
        </w:rPr>
        <w:t xml:space="preserve"> (</w:t>
      </w:r>
      <w:proofErr w:type="spellStart"/>
      <w:r w:rsidR="00640A94" w:rsidRPr="00274568">
        <w:rPr>
          <w:b w:val="0"/>
          <w:bCs w:val="0"/>
        </w:rPr>
        <w:t>CARBONELL</w:t>
      </w:r>
      <w:proofErr w:type="spellEnd"/>
      <w:r w:rsidR="00640A94" w:rsidRPr="00274568">
        <w:rPr>
          <w:b w:val="0"/>
          <w:bCs w:val="0"/>
        </w:rPr>
        <w:t>, 2015).</w:t>
      </w:r>
      <w:r w:rsidR="009A092F">
        <w:rPr>
          <w:b w:val="0"/>
          <w:bCs w:val="0"/>
        </w:rPr>
        <w:t xml:space="preserve"> </w:t>
      </w:r>
      <w:r w:rsidR="00D2741E" w:rsidRPr="00274568">
        <w:rPr>
          <w:b w:val="0"/>
          <w:bCs w:val="0"/>
        </w:rPr>
        <w:t>Para ilustrar</w:t>
      </w:r>
      <w:r w:rsidR="00640A94" w:rsidRPr="00274568">
        <w:rPr>
          <w:b w:val="0"/>
          <w:bCs w:val="0"/>
        </w:rPr>
        <w:t xml:space="preserve">, </w:t>
      </w:r>
      <w:r w:rsidR="00D2741E" w:rsidRPr="00274568">
        <w:rPr>
          <w:b w:val="0"/>
          <w:bCs w:val="0"/>
        </w:rPr>
        <w:t>podemos citar a influência da Corte Europeia de Direitos Humanos (CEDH) nas decisões de cortes constitucionais nacionais. A CEDH emite decisões que afetam diretamente os sistemas jurídicos dos Estados-membros do Conselho da Europa</w:t>
      </w:r>
      <w:r w:rsidR="00D83881" w:rsidRPr="00274568">
        <w:rPr>
          <w:b w:val="0"/>
          <w:bCs w:val="0"/>
        </w:rPr>
        <w:t xml:space="preserve"> em </w:t>
      </w:r>
      <w:r w:rsidR="00D2741E" w:rsidRPr="00274568">
        <w:rPr>
          <w:b w:val="0"/>
          <w:bCs w:val="0"/>
        </w:rPr>
        <w:t xml:space="preserve">decisões </w:t>
      </w:r>
      <w:r w:rsidR="00D83881" w:rsidRPr="00274568">
        <w:rPr>
          <w:b w:val="0"/>
          <w:bCs w:val="0"/>
        </w:rPr>
        <w:t xml:space="preserve">que </w:t>
      </w:r>
      <w:r w:rsidR="00D2741E" w:rsidRPr="00274568">
        <w:rPr>
          <w:b w:val="0"/>
          <w:bCs w:val="0"/>
        </w:rPr>
        <w:t>são levadas em consideração por</w:t>
      </w:r>
      <w:r w:rsidR="00D83881" w:rsidRPr="00274568">
        <w:rPr>
          <w:b w:val="0"/>
          <w:bCs w:val="0"/>
        </w:rPr>
        <w:t xml:space="preserve"> outras</w:t>
      </w:r>
      <w:r w:rsidR="00D2741E" w:rsidRPr="00274568">
        <w:rPr>
          <w:b w:val="0"/>
          <w:bCs w:val="0"/>
        </w:rPr>
        <w:t xml:space="preserve"> cortes constitucionais nacionais, como a Suprema Corte dos Estados Unidos que</w:t>
      </w:r>
      <w:r w:rsidR="008F09AB" w:rsidRPr="00274568">
        <w:rPr>
          <w:b w:val="0"/>
          <w:bCs w:val="0"/>
        </w:rPr>
        <w:t>,</w:t>
      </w:r>
      <w:r w:rsidR="00D2741E" w:rsidRPr="00274568">
        <w:rPr>
          <w:b w:val="0"/>
          <w:bCs w:val="0"/>
        </w:rPr>
        <w:t xml:space="preserve"> </w:t>
      </w:r>
      <w:r w:rsidR="00301FCD">
        <w:rPr>
          <w:b w:val="0"/>
          <w:bCs w:val="0"/>
        </w:rPr>
        <w:t>por sua vez,</w:t>
      </w:r>
      <w:r w:rsidR="00D2741E" w:rsidRPr="00274568">
        <w:rPr>
          <w:b w:val="0"/>
          <w:bCs w:val="0"/>
        </w:rPr>
        <w:t xml:space="preserve"> frequentemente faz referência às jurisprudências internacionais em casos de direitos humanos</w:t>
      </w:r>
      <w:r w:rsidR="00640A94" w:rsidRPr="00274568">
        <w:rPr>
          <w:b w:val="0"/>
          <w:bCs w:val="0"/>
        </w:rPr>
        <w:t xml:space="preserve">. </w:t>
      </w:r>
      <w:r w:rsidR="0026632D" w:rsidRPr="00274568">
        <w:rPr>
          <w:b w:val="0"/>
          <w:bCs w:val="0"/>
        </w:rPr>
        <w:t>Embora o</w:t>
      </w:r>
      <w:r w:rsidR="00125942" w:rsidRPr="00274568">
        <w:rPr>
          <w:b w:val="0"/>
          <w:bCs w:val="0"/>
        </w:rPr>
        <w:t xml:space="preserve"> contexto subjacente</w:t>
      </w:r>
      <w:r w:rsidR="00716838" w:rsidRPr="00274568">
        <w:rPr>
          <w:b w:val="0"/>
          <w:bCs w:val="0"/>
        </w:rPr>
        <w:t xml:space="preserve"> a esta expansão de eficácia da </w:t>
      </w:r>
      <w:r w:rsidR="00716838" w:rsidRPr="00274568">
        <w:rPr>
          <w:b w:val="0"/>
          <w:bCs w:val="0"/>
        </w:rPr>
        <w:lastRenderedPageBreak/>
        <w:t>jurisdição</w:t>
      </w:r>
      <w:r w:rsidR="00125942" w:rsidRPr="00274568">
        <w:rPr>
          <w:b w:val="0"/>
          <w:bCs w:val="0"/>
        </w:rPr>
        <w:t xml:space="preserve"> trat</w:t>
      </w:r>
      <w:r w:rsidR="0026632D" w:rsidRPr="00274568">
        <w:rPr>
          <w:b w:val="0"/>
          <w:bCs w:val="0"/>
        </w:rPr>
        <w:t>e</w:t>
      </w:r>
      <w:r w:rsidR="00716838" w:rsidRPr="00274568">
        <w:rPr>
          <w:b w:val="0"/>
          <w:bCs w:val="0"/>
        </w:rPr>
        <w:t xml:space="preserve"> também</w:t>
      </w:r>
      <w:r w:rsidR="00DB5FAD" w:rsidRPr="00274568">
        <w:rPr>
          <w:b w:val="0"/>
          <w:bCs w:val="0"/>
        </w:rPr>
        <w:t xml:space="preserve"> da inevitável globalidade da sociedade </w:t>
      </w:r>
      <w:r w:rsidR="006C7820" w:rsidRPr="00274568">
        <w:rPr>
          <w:b w:val="0"/>
          <w:bCs w:val="0"/>
        </w:rPr>
        <w:t>atual</w:t>
      </w:r>
      <w:r w:rsidR="00DB5FAD" w:rsidRPr="00274568">
        <w:rPr>
          <w:b w:val="0"/>
          <w:bCs w:val="0"/>
        </w:rPr>
        <w:t xml:space="preserve">, </w:t>
      </w:r>
      <w:r w:rsidR="00C22734" w:rsidRPr="00274568">
        <w:rPr>
          <w:b w:val="0"/>
          <w:bCs w:val="0"/>
        </w:rPr>
        <w:t>ressalta a importância da jurisdição na promoção dos valores democráticos e dos direitos humanos</w:t>
      </w:r>
      <w:r w:rsidR="007F0015">
        <w:rPr>
          <w:b w:val="0"/>
          <w:bCs w:val="0"/>
        </w:rPr>
        <w:t>,</w:t>
      </w:r>
      <w:r w:rsidR="00C22734" w:rsidRPr="00274568">
        <w:rPr>
          <w:b w:val="0"/>
          <w:bCs w:val="0"/>
        </w:rPr>
        <w:t xml:space="preserve"> </w:t>
      </w:r>
      <w:r w:rsidR="008F09AB" w:rsidRPr="00274568">
        <w:rPr>
          <w:b w:val="0"/>
          <w:bCs w:val="0"/>
        </w:rPr>
        <w:t xml:space="preserve">agora em uma </w:t>
      </w:r>
      <w:r w:rsidR="00C22734" w:rsidRPr="00274568">
        <w:rPr>
          <w:b w:val="0"/>
          <w:bCs w:val="0"/>
        </w:rPr>
        <w:t>escala global.</w:t>
      </w:r>
      <w:r w:rsidR="00253BEF" w:rsidRPr="00274568">
        <w:rPr>
          <w:b w:val="0"/>
          <w:bCs w:val="0"/>
        </w:rPr>
        <w:t xml:space="preserve"> </w:t>
      </w:r>
      <w:r w:rsidR="00125942" w:rsidRPr="00274568">
        <w:rPr>
          <w:b w:val="0"/>
          <w:bCs w:val="0"/>
        </w:rPr>
        <w:t>O que se</w:t>
      </w:r>
      <w:r w:rsidR="001A50F2">
        <w:rPr>
          <w:b w:val="0"/>
          <w:bCs w:val="0"/>
        </w:rPr>
        <w:t xml:space="preserve"> examina e</w:t>
      </w:r>
      <w:r w:rsidR="00125942" w:rsidRPr="00274568">
        <w:rPr>
          <w:b w:val="0"/>
          <w:bCs w:val="0"/>
        </w:rPr>
        <w:t xml:space="preserve"> </w:t>
      </w:r>
      <w:r w:rsidR="004A211E" w:rsidRPr="00274568">
        <w:rPr>
          <w:b w:val="0"/>
          <w:bCs w:val="0"/>
        </w:rPr>
        <w:t>ratifica</w:t>
      </w:r>
      <w:r w:rsidR="003352EC" w:rsidRPr="00274568">
        <w:rPr>
          <w:b w:val="0"/>
          <w:bCs w:val="0"/>
        </w:rPr>
        <w:t>, assim,</w:t>
      </w:r>
      <w:r w:rsidR="00125942" w:rsidRPr="00274568">
        <w:rPr>
          <w:b w:val="0"/>
          <w:bCs w:val="0"/>
        </w:rPr>
        <w:t xml:space="preserve"> é que</w:t>
      </w:r>
      <w:r w:rsidR="00CA5ABD" w:rsidRPr="00274568">
        <w:rPr>
          <w:b w:val="0"/>
          <w:bCs w:val="0"/>
        </w:rPr>
        <w:t xml:space="preserve"> a jurisdição não é um conceito estático; </w:t>
      </w:r>
      <w:r w:rsidR="007F0015">
        <w:rPr>
          <w:b w:val="0"/>
          <w:bCs w:val="0"/>
        </w:rPr>
        <w:t xml:space="preserve">precisa </w:t>
      </w:r>
      <w:r w:rsidR="00CA5ABD" w:rsidRPr="00274568">
        <w:rPr>
          <w:b w:val="0"/>
          <w:bCs w:val="0"/>
        </w:rPr>
        <w:t>est</w:t>
      </w:r>
      <w:r w:rsidR="007F0015">
        <w:rPr>
          <w:b w:val="0"/>
          <w:bCs w:val="0"/>
        </w:rPr>
        <w:t>ar</w:t>
      </w:r>
      <w:r w:rsidR="00CA5ABD" w:rsidRPr="00274568">
        <w:rPr>
          <w:b w:val="0"/>
          <w:bCs w:val="0"/>
        </w:rPr>
        <w:t xml:space="preserve"> em constante evolução para enfrentar os desafios e as mudanças que as sociedades democráticas enfrentam. </w:t>
      </w:r>
    </w:p>
    <w:p w14:paraId="21CD3544" w14:textId="79FD13E8" w:rsidR="00BF536B" w:rsidRPr="00274568" w:rsidRDefault="00D52D04" w:rsidP="001975C5">
      <w:pPr>
        <w:pStyle w:val="Ttulo1"/>
        <w:spacing w:before="120" w:after="60" w:line="360" w:lineRule="auto"/>
        <w:ind w:firstLine="751"/>
        <w:jc w:val="both"/>
        <w:rPr>
          <w:b w:val="0"/>
          <w:bCs w:val="0"/>
        </w:rPr>
      </w:pPr>
      <w:r w:rsidRPr="00274568">
        <w:rPr>
          <w:b w:val="0"/>
          <w:bCs w:val="0"/>
        </w:rPr>
        <w:t xml:space="preserve">Posto isto, </w:t>
      </w:r>
      <w:r w:rsidR="006D6B86" w:rsidRPr="00274568">
        <w:rPr>
          <w:b w:val="0"/>
          <w:bCs w:val="0"/>
        </w:rPr>
        <w:t>é possível agora</w:t>
      </w:r>
      <w:r w:rsidR="006E30F1" w:rsidRPr="00274568">
        <w:rPr>
          <w:b w:val="0"/>
          <w:bCs w:val="0"/>
        </w:rPr>
        <w:t xml:space="preserve"> </w:t>
      </w:r>
      <w:r w:rsidR="00B47D83" w:rsidRPr="00274568">
        <w:rPr>
          <w:b w:val="0"/>
          <w:bCs w:val="0"/>
        </w:rPr>
        <w:t>analisar a intrínseca correlação que há entre o conceito de jurisdição e de justiça</w:t>
      </w:r>
      <w:r w:rsidR="005770F4" w:rsidRPr="00274568">
        <w:rPr>
          <w:b w:val="0"/>
          <w:bCs w:val="0"/>
        </w:rPr>
        <w:t xml:space="preserve">. </w:t>
      </w:r>
      <w:r w:rsidR="00772F45" w:rsidRPr="00274568">
        <w:rPr>
          <w:b w:val="0"/>
          <w:bCs w:val="0"/>
        </w:rPr>
        <w:t xml:space="preserve">Podemos partir de </w:t>
      </w:r>
      <w:r w:rsidR="00182D25" w:rsidRPr="00274568">
        <w:rPr>
          <w:b w:val="0"/>
          <w:bCs w:val="0"/>
          <w:sz w:val="22"/>
          <w:szCs w:val="22"/>
        </w:rPr>
        <w:t xml:space="preserve">RAWLS </w:t>
      </w:r>
      <w:r w:rsidR="005770F4" w:rsidRPr="00274568">
        <w:rPr>
          <w:b w:val="0"/>
          <w:bCs w:val="0"/>
        </w:rPr>
        <w:t>(1971)</w:t>
      </w:r>
      <w:r w:rsidR="00772F45" w:rsidRPr="00274568">
        <w:rPr>
          <w:b w:val="0"/>
          <w:bCs w:val="0"/>
        </w:rPr>
        <w:t xml:space="preserve"> que,</w:t>
      </w:r>
      <w:r w:rsidR="005770F4" w:rsidRPr="00274568">
        <w:rPr>
          <w:b w:val="0"/>
          <w:bCs w:val="0"/>
        </w:rPr>
        <w:t xml:space="preserve"> </w:t>
      </w:r>
      <w:r w:rsidR="00182D25" w:rsidRPr="00274568">
        <w:rPr>
          <w:b w:val="0"/>
          <w:bCs w:val="0"/>
        </w:rPr>
        <w:t>em</w:t>
      </w:r>
      <w:r w:rsidR="005770F4" w:rsidRPr="00274568">
        <w:rPr>
          <w:b w:val="0"/>
          <w:bCs w:val="0"/>
        </w:rPr>
        <w:t xml:space="preserve"> sua </w:t>
      </w:r>
      <w:r w:rsidR="005770F4" w:rsidRPr="00274568">
        <w:rPr>
          <w:b w:val="0"/>
          <w:bCs w:val="0"/>
          <w:i/>
          <w:iCs/>
        </w:rPr>
        <w:t>Teoria da Justiça como Equidade</w:t>
      </w:r>
      <w:r w:rsidR="005770F4">
        <w:rPr>
          <w:b w:val="0"/>
          <w:i/>
        </w:rPr>
        <w:t>,</w:t>
      </w:r>
      <w:r w:rsidR="005770F4" w:rsidRPr="00274568">
        <w:rPr>
          <w:b w:val="0"/>
          <w:bCs w:val="0"/>
        </w:rPr>
        <w:t xml:space="preserve"> destaca a importância de garantir igualdade de oportunidades e benefícios para todos os membros da sociedade</w:t>
      </w:r>
      <w:r w:rsidR="005C16C1" w:rsidRPr="00274568">
        <w:rPr>
          <w:b w:val="0"/>
          <w:bCs w:val="0"/>
        </w:rPr>
        <w:t xml:space="preserve"> (justiça como equidade)</w:t>
      </w:r>
      <w:r w:rsidR="00E01839" w:rsidRPr="00274568">
        <w:rPr>
          <w:b w:val="0"/>
          <w:bCs w:val="0"/>
        </w:rPr>
        <w:t xml:space="preserve">. O autor </w:t>
      </w:r>
      <w:r w:rsidR="0040088E" w:rsidRPr="00274568">
        <w:rPr>
          <w:b w:val="0"/>
          <w:bCs w:val="0"/>
        </w:rPr>
        <w:t>argumenta</w:t>
      </w:r>
      <w:r w:rsidR="00E01839" w:rsidRPr="00274568">
        <w:rPr>
          <w:b w:val="0"/>
          <w:bCs w:val="0"/>
        </w:rPr>
        <w:t xml:space="preserve"> </w:t>
      </w:r>
      <w:r w:rsidR="0040088E" w:rsidRPr="00274568">
        <w:rPr>
          <w:b w:val="0"/>
          <w:bCs w:val="0"/>
        </w:rPr>
        <w:t xml:space="preserve">que </w:t>
      </w:r>
      <w:r w:rsidR="005770F4" w:rsidRPr="00274568">
        <w:rPr>
          <w:b w:val="0"/>
          <w:bCs w:val="0"/>
        </w:rPr>
        <w:t>a justiça é o princípio fundamental de uma sociedade justa e a jurisdição desempenha um papel crucial na aplicação desses princípios de justiça, assegurando</w:t>
      </w:r>
      <w:r w:rsidR="0040088E" w:rsidRPr="00274568">
        <w:rPr>
          <w:b w:val="0"/>
          <w:bCs w:val="0"/>
        </w:rPr>
        <w:t xml:space="preserve">, assim, </w:t>
      </w:r>
      <w:r w:rsidR="005770F4" w:rsidRPr="00274568">
        <w:rPr>
          <w:b w:val="0"/>
          <w:bCs w:val="0"/>
        </w:rPr>
        <w:t>que as decisões judiciais sejam tomadas de acordo com princípios éticos e morais que promovam a equidade</w:t>
      </w:r>
      <w:r w:rsidR="004A211E" w:rsidRPr="00274568">
        <w:rPr>
          <w:b w:val="0"/>
          <w:bCs w:val="0"/>
        </w:rPr>
        <w:t xml:space="preserve">. </w:t>
      </w:r>
      <w:r w:rsidR="001A50F2" w:rsidRPr="0024421F">
        <w:rPr>
          <w:b w:val="0"/>
          <w:bCs w:val="0"/>
        </w:rPr>
        <w:t>Dworkin</w:t>
      </w:r>
      <w:r w:rsidR="005770F4" w:rsidRPr="00274568">
        <w:rPr>
          <w:b w:val="0"/>
          <w:bCs w:val="0"/>
        </w:rPr>
        <w:t xml:space="preserve"> destaca a busca pela verdade em casos legais como parte integrante da justiça</w:t>
      </w:r>
      <w:r w:rsidR="00547B3E" w:rsidRPr="00274568">
        <w:rPr>
          <w:b w:val="0"/>
          <w:bCs w:val="0"/>
        </w:rPr>
        <w:t>, afirmando</w:t>
      </w:r>
      <w:r w:rsidR="005770F4" w:rsidRPr="00274568">
        <w:rPr>
          <w:b w:val="0"/>
          <w:bCs w:val="0"/>
        </w:rPr>
        <w:t xml:space="preserve"> que </w:t>
      </w:r>
      <w:r w:rsidR="008122E0" w:rsidRPr="00274568">
        <w:rPr>
          <w:b w:val="0"/>
          <w:bCs w:val="0"/>
        </w:rPr>
        <w:t xml:space="preserve">as cortes de justiça </w:t>
      </w:r>
      <w:r w:rsidR="008F261A" w:rsidRPr="00274568">
        <w:rPr>
          <w:b w:val="0"/>
          <w:bCs w:val="0"/>
        </w:rPr>
        <w:t xml:space="preserve">são responsáveis pela descoberta da </w:t>
      </w:r>
      <w:r w:rsidR="005770F4" w:rsidRPr="00274568">
        <w:rPr>
          <w:b w:val="0"/>
          <w:bCs w:val="0"/>
        </w:rPr>
        <w:t>verdade dos fatos e</w:t>
      </w:r>
      <w:r w:rsidR="008F261A" w:rsidRPr="00274568">
        <w:rPr>
          <w:b w:val="0"/>
          <w:bCs w:val="0"/>
        </w:rPr>
        <w:t>, a partir desta verificação,</w:t>
      </w:r>
      <w:r w:rsidR="005770F4" w:rsidRPr="00274568">
        <w:rPr>
          <w:b w:val="0"/>
          <w:bCs w:val="0"/>
        </w:rPr>
        <w:t xml:space="preserve"> </w:t>
      </w:r>
      <w:r w:rsidR="00EC6428" w:rsidRPr="00274568">
        <w:rPr>
          <w:b w:val="0"/>
          <w:bCs w:val="0"/>
        </w:rPr>
        <w:t xml:space="preserve">devem </w:t>
      </w:r>
      <w:r w:rsidR="005770F4" w:rsidRPr="00274568">
        <w:rPr>
          <w:b w:val="0"/>
          <w:bCs w:val="0"/>
        </w:rPr>
        <w:t>aplicar o direito de forma justa</w:t>
      </w:r>
      <w:r w:rsidR="009F102F">
        <w:rPr>
          <w:b w:val="0"/>
          <w:bCs w:val="0"/>
        </w:rPr>
        <w:t xml:space="preserve"> </w:t>
      </w:r>
      <w:r w:rsidR="009F102F" w:rsidRPr="0024421F">
        <w:rPr>
          <w:b w:val="0"/>
          <w:bCs w:val="0"/>
        </w:rPr>
        <w:t>(</w:t>
      </w:r>
      <w:proofErr w:type="spellStart"/>
      <w:r w:rsidR="009F102F">
        <w:rPr>
          <w:b w:val="0"/>
          <w:bCs w:val="0"/>
        </w:rPr>
        <w:t>DWORKIN</w:t>
      </w:r>
      <w:proofErr w:type="spellEnd"/>
      <w:r w:rsidR="009F102F">
        <w:rPr>
          <w:b w:val="0"/>
          <w:bCs w:val="0"/>
        </w:rPr>
        <w:t xml:space="preserve">, </w:t>
      </w:r>
      <w:r w:rsidR="009F102F" w:rsidRPr="0024421F">
        <w:rPr>
          <w:b w:val="0"/>
          <w:bCs w:val="0"/>
        </w:rPr>
        <w:t>1986)</w:t>
      </w:r>
      <w:r w:rsidR="005770F4" w:rsidRPr="0024421F">
        <w:rPr>
          <w:b w:val="0"/>
          <w:bCs w:val="0"/>
        </w:rPr>
        <w:t>.</w:t>
      </w:r>
      <w:r w:rsidR="005770F4" w:rsidRPr="00274568">
        <w:rPr>
          <w:b w:val="0"/>
          <w:bCs w:val="0"/>
        </w:rPr>
        <w:t xml:space="preserve"> </w:t>
      </w:r>
      <w:r w:rsidR="00751BA7" w:rsidRPr="00274568">
        <w:rPr>
          <w:b w:val="0"/>
          <w:bCs w:val="0"/>
        </w:rPr>
        <w:t>Nesta perspectiva, a</w:t>
      </w:r>
      <w:r w:rsidR="00F312F5" w:rsidRPr="00274568">
        <w:rPr>
          <w:b w:val="0"/>
          <w:bCs w:val="0"/>
        </w:rPr>
        <w:t xml:space="preserve"> </w:t>
      </w:r>
      <w:r w:rsidR="005770F4" w:rsidRPr="00274568">
        <w:rPr>
          <w:b w:val="0"/>
          <w:bCs w:val="0"/>
        </w:rPr>
        <w:t>jurisdição desempenha um papel crucial nesse processo, pois</w:t>
      </w:r>
      <w:r w:rsidR="001975C5" w:rsidRPr="00274568">
        <w:rPr>
          <w:b w:val="0"/>
          <w:bCs w:val="0"/>
        </w:rPr>
        <w:t>, ao menos tradicionalmente,</w:t>
      </w:r>
      <w:r w:rsidR="005770F4" w:rsidRPr="00274568">
        <w:rPr>
          <w:b w:val="0"/>
          <w:bCs w:val="0"/>
        </w:rPr>
        <w:t xml:space="preserve"> </w:t>
      </w:r>
      <w:r w:rsidR="001975C5" w:rsidRPr="00274568">
        <w:rPr>
          <w:b w:val="0"/>
          <w:bCs w:val="0"/>
        </w:rPr>
        <w:t>é</w:t>
      </w:r>
      <w:r w:rsidR="005770F4" w:rsidRPr="00274568">
        <w:rPr>
          <w:b w:val="0"/>
          <w:bCs w:val="0"/>
        </w:rPr>
        <w:t xml:space="preserve"> a arena onde a verdade e a equidade devem ser buscadas.</w:t>
      </w:r>
      <w:r w:rsidR="009F102F">
        <w:rPr>
          <w:b w:val="0"/>
          <w:bCs w:val="0"/>
        </w:rPr>
        <w:t xml:space="preserve"> </w:t>
      </w:r>
      <w:r w:rsidR="00BF536B" w:rsidRPr="00274568">
        <w:rPr>
          <w:b w:val="0"/>
          <w:bCs w:val="0"/>
        </w:rPr>
        <w:t xml:space="preserve">Já na visão </w:t>
      </w:r>
      <w:r w:rsidR="00501541" w:rsidRPr="00274568">
        <w:rPr>
          <w:b w:val="0"/>
          <w:bCs w:val="0"/>
        </w:rPr>
        <w:t>kantiana, a justiça surge,</w:t>
      </w:r>
      <w:r w:rsidR="00751BA7" w:rsidRPr="00274568">
        <w:rPr>
          <w:b w:val="0"/>
          <w:bCs w:val="0"/>
        </w:rPr>
        <w:t xml:space="preserve"> </w:t>
      </w:r>
      <w:r w:rsidR="00A02159" w:rsidRPr="00274568">
        <w:rPr>
          <w:b w:val="0"/>
          <w:bCs w:val="0"/>
        </w:rPr>
        <w:t>em severa síntese</w:t>
      </w:r>
      <w:r w:rsidR="00751BA7" w:rsidRPr="00274568">
        <w:rPr>
          <w:b w:val="0"/>
          <w:bCs w:val="0"/>
        </w:rPr>
        <w:t>,</w:t>
      </w:r>
      <w:r w:rsidR="00A02159" w:rsidRPr="00274568">
        <w:rPr>
          <w:b w:val="0"/>
          <w:bCs w:val="0"/>
        </w:rPr>
        <w:t xml:space="preserve"> e</w:t>
      </w:r>
      <w:r w:rsidR="00501541" w:rsidRPr="00274568">
        <w:rPr>
          <w:b w:val="0"/>
          <w:bCs w:val="0"/>
        </w:rPr>
        <w:t xml:space="preserve"> enquanto conceito, </w:t>
      </w:r>
      <w:r w:rsidR="00972F7F" w:rsidRPr="00274568">
        <w:rPr>
          <w:b w:val="0"/>
          <w:bCs w:val="0"/>
        </w:rPr>
        <w:t>na aplicação prática da moralidade</w:t>
      </w:r>
      <w:r w:rsidR="00C718B5" w:rsidRPr="00274568">
        <w:rPr>
          <w:b w:val="0"/>
          <w:bCs w:val="0"/>
        </w:rPr>
        <w:t>. Uma moralidade na qual os indivíduos devem agir de acordo com regras universais e racionais que podem ser aplicadas igualmente a todos, sem contradição</w:t>
      </w:r>
      <w:r w:rsidR="00B601A2" w:rsidRPr="00274568">
        <w:rPr>
          <w:b w:val="0"/>
          <w:bCs w:val="0"/>
        </w:rPr>
        <w:t>, condição residente no seu célebre conceito do Imperativo Categórico (KANT,</w:t>
      </w:r>
      <w:r w:rsidR="00785502" w:rsidRPr="00274568">
        <w:rPr>
          <w:b w:val="0"/>
          <w:bCs w:val="0"/>
        </w:rPr>
        <w:t xml:space="preserve"> </w:t>
      </w:r>
      <w:r w:rsidR="00171C3A" w:rsidRPr="00274568">
        <w:rPr>
          <w:b w:val="0"/>
          <w:bCs w:val="0"/>
        </w:rPr>
        <w:t xml:space="preserve">2003). </w:t>
      </w:r>
    </w:p>
    <w:p w14:paraId="1E5C9A94" w14:textId="7284E85B" w:rsidR="0081087C" w:rsidRPr="00274568" w:rsidRDefault="00E01839" w:rsidP="00AD41C4">
      <w:pPr>
        <w:pStyle w:val="Ttulo1"/>
        <w:spacing w:before="120" w:after="60" w:line="360" w:lineRule="auto"/>
        <w:ind w:firstLine="751"/>
        <w:jc w:val="both"/>
        <w:rPr>
          <w:b w:val="0"/>
          <w:bCs w:val="0"/>
        </w:rPr>
      </w:pPr>
      <w:r w:rsidRPr="00274568">
        <w:rPr>
          <w:b w:val="0"/>
          <w:bCs w:val="0"/>
        </w:rPr>
        <w:t>N</w:t>
      </w:r>
      <w:r w:rsidR="001975C5" w:rsidRPr="00274568">
        <w:rPr>
          <w:b w:val="0"/>
          <w:bCs w:val="0"/>
        </w:rPr>
        <w:t>ota-se</w:t>
      </w:r>
      <w:r w:rsidR="00785502" w:rsidRPr="00274568">
        <w:rPr>
          <w:b w:val="0"/>
          <w:bCs w:val="0"/>
        </w:rPr>
        <w:t xml:space="preserve"> assim</w:t>
      </w:r>
      <w:r w:rsidR="001975C5" w:rsidRPr="00274568">
        <w:rPr>
          <w:b w:val="0"/>
          <w:bCs w:val="0"/>
        </w:rPr>
        <w:t xml:space="preserve"> que </w:t>
      </w:r>
      <w:r w:rsidR="005770F4" w:rsidRPr="00274568">
        <w:rPr>
          <w:b w:val="0"/>
          <w:bCs w:val="0"/>
        </w:rPr>
        <w:t>a correlação entre jurisdição e justiça é um tema complexo e multifacetado que tem sido objeto de estudo e reflexão por diversos pensadores ao longo da história</w:t>
      </w:r>
      <w:r w:rsidR="00F312F5" w:rsidRPr="00274568">
        <w:rPr>
          <w:b w:val="0"/>
          <w:bCs w:val="0"/>
        </w:rPr>
        <w:t>, mas podemos afirmar</w:t>
      </w:r>
      <w:r w:rsidR="009519B5" w:rsidRPr="00274568">
        <w:rPr>
          <w:b w:val="0"/>
          <w:bCs w:val="0"/>
        </w:rPr>
        <w:t>,</w:t>
      </w:r>
      <w:r w:rsidR="00F312F5" w:rsidRPr="00274568">
        <w:rPr>
          <w:b w:val="0"/>
          <w:bCs w:val="0"/>
        </w:rPr>
        <w:t xml:space="preserve"> com</w:t>
      </w:r>
      <w:r w:rsidR="00475A7E" w:rsidRPr="00274568">
        <w:rPr>
          <w:b w:val="0"/>
          <w:bCs w:val="0"/>
        </w:rPr>
        <w:t xml:space="preserve"> relativa</w:t>
      </w:r>
      <w:r w:rsidR="00F312F5" w:rsidRPr="00274568">
        <w:rPr>
          <w:b w:val="0"/>
          <w:bCs w:val="0"/>
        </w:rPr>
        <w:t xml:space="preserve"> segurança</w:t>
      </w:r>
      <w:r w:rsidR="009519B5" w:rsidRPr="00274568">
        <w:rPr>
          <w:b w:val="0"/>
          <w:bCs w:val="0"/>
        </w:rPr>
        <w:t>,</w:t>
      </w:r>
      <w:r w:rsidR="00F312F5" w:rsidRPr="00274568">
        <w:rPr>
          <w:b w:val="0"/>
          <w:bCs w:val="0"/>
        </w:rPr>
        <w:t xml:space="preserve"> que a</w:t>
      </w:r>
      <w:r w:rsidR="005770F4" w:rsidRPr="00274568">
        <w:rPr>
          <w:b w:val="0"/>
          <w:bCs w:val="0"/>
        </w:rPr>
        <w:t xml:space="preserve"> jurisdição é </w:t>
      </w:r>
      <w:r w:rsidR="00F312F5" w:rsidRPr="00274568">
        <w:rPr>
          <w:b w:val="0"/>
          <w:bCs w:val="0"/>
        </w:rPr>
        <w:t>um</w:t>
      </w:r>
      <w:r w:rsidR="005770F4" w:rsidRPr="00274568">
        <w:rPr>
          <w:b w:val="0"/>
          <w:bCs w:val="0"/>
        </w:rPr>
        <w:t xml:space="preserve"> meio</w:t>
      </w:r>
      <w:r w:rsidR="002A1BAB" w:rsidRPr="00274568">
        <w:rPr>
          <w:b w:val="0"/>
          <w:bCs w:val="0"/>
        </w:rPr>
        <w:t xml:space="preserve"> (um dos)</w:t>
      </w:r>
      <w:r w:rsidR="005770F4" w:rsidRPr="00274568">
        <w:rPr>
          <w:b w:val="0"/>
          <w:bCs w:val="0"/>
        </w:rPr>
        <w:t xml:space="preserve"> pelo qual a justiça é administrada, garantindo a imparcialidade, a busca pela verdade e a aplicação de princípios </w:t>
      </w:r>
      <w:r w:rsidR="00D94BF1">
        <w:rPr>
          <w:b w:val="0"/>
          <w:bCs w:val="0"/>
        </w:rPr>
        <w:t>deontológicos</w:t>
      </w:r>
      <w:r w:rsidR="005770F4" w:rsidRPr="0024421F">
        <w:rPr>
          <w:b w:val="0"/>
          <w:bCs w:val="0"/>
        </w:rPr>
        <w:t>.</w:t>
      </w:r>
      <w:r w:rsidR="005770F4" w:rsidRPr="00274568">
        <w:rPr>
          <w:b w:val="0"/>
          <w:bCs w:val="0"/>
        </w:rPr>
        <w:t xml:space="preserve"> </w:t>
      </w:r>
      <w:r w:rsidR="00ED58A5" w:rsidRPr="00274568">
        <w:rPr>
          <w:b w:val="0"/>
          <w:bCs w:val="0"/>
        </w:rPr>
        <w:t>Cabe dizer, ainda,</w:t>
      </w:r>
      <w:r w:rsidR="00475A7E" w:rsidRPr="00274568">
        <w:rPr>
          <w:b w:val="0"/>
          <w:bCs w:val="0"/>
        </w:rPr>
        <w:t xml:space="preserve"> que </w:t>
      </w:r>
      <w:r w:rsidR="00345126" w:rsidRPr="00274568">
        <w:rPr>
          <w:b w:val="0"/>
          <w:bCs w:val="0"/>
        </w:rPr>
        <w:t>nos referimos</w:t>
      </w:r>
      <w:r w:rsidR="0081087C" w:rsidRPr="00274568">
        <w:rPr>
          <w:b w:val="0"/>
          <w:bCs w:val="0"/>
        </w:rPr>
        <w:t xml:space="preserve"> neste trabalho</w:t>
      </w:r>
      <w:r w:rsidR="00345126" w:rsidRPr="00274568">
        <w:rPr>
          <w:b w:val="0"/>
          <w:bCs w:val="0"/>
        </w:rPr>
        <w:t xml:space="preserve"> não só ao tema do acesso </w:t>
      </w:r>
      <w:r w:rsidR="00D94BF1" w:rsidRPr="0024421F">
        <w:rPr>
          <w:b w:val="0"/>
          <w:bCs w:val="0"/>
        </w:rPr>
        <w:t>à</w:t>
      </w:r>
      <w:r w:rsidR="00345126" w:rsidRPr="00274568">
        <w:rPr>
          <w:b w:val="0"/>
          <w:bCs w:val="0"/>
        </w:rPr>
        <w:t xml:space="preserve"> justiça, compreendido tal como </w:t>
      </w:r>
      <w:r w:rsidR="0081087C" w:rsidRPr="00274568">
        <w:rPr>
          <w:b w:val="0"/>
          <w:bCs w:val="0"/>
        </w:rPr>
        <w:t>um</w:t>
      </w:r>
      <w:r w:rsidR="002C515B" w:rsidRPr="00274568">
        <w:rPr>
          <w:b w:val="0"/>
          <w:bCs w:val="0"/>
        </w:rPr>
        <w:t xml:space="preserve"> elemento</w:t>
      </w:r>
      <w:r w:rsidR="008F261A" w:rsidRPr="00274568">
        <w:rPr>
          <w:b w:val="0"/>
          <w:bCs w:val="0"/>
        </w:rPr>
        <w:t xml:space="preserve"> também</w:t>
      </w:r>
      <w:r w:rsidR="0081087C" w:rsidRPr="00274568">
        <w:rPr>
          <w:b w:val="0"/>
          <w:bCs w:val="0"/>
        </w:rPr>
        <w:t xml:space="preserve"> fundamental no campo do direito e da teoria jurídica</w:t>
      </w:r>
      <w:r w:rsidR="00A90A25" w:rsidRPr="00274568">
        <w:rPr>
          <w:b w:val="0"/>
          <w:bCs w:val="0"/>
        </w:rPr>
        <w:t>, mas</w:t>
      </w:r>
      <w:r w:rsidR="00A47A5E" w:rsidRPr="00274568">
        <w:rPr>
          <w:b w:val="0"/>
          <w:bCs w:val="0"/>
        </w:rPr>
        <w:t>,</w:t>
      </w:r>
      <w:r w:rsidR="00A90A25" w:rsidRPr="00274568">
        <w:rPr>
          <w:b w:val="0"/>
          <w:bCs w:val="0"/>
        </w:rPr>
        <w:t xml:space="preserve"> e</w:t>
      </w:r>
      <w:r w:rsidR="00A47A5E" w:rsidRPr="00274568">
        <w:rPr>
          <w:b w:val="0"/>
          <w:bCs w:val="0"/>
        </w:rPr>
        <w:t xml:space="preserve"> </w:t>
      </w:r>
      <w:r w:rsidR="008F261A" w:rsidRPr="00274568">
        <w:rPr>
          <w:b w:val="0"/>
          <w:bCs w:val="0"/>
        </w:rPr>
        <w:t>principalmente</w:t>
      </w:r>
      <w:r w:rsidR="00A47A5E" w:rsidRPr="00274568">
        <w:rPr>
          <w:b w:val="0"/>
          <w:bCs w:val="0"/>
        </w:rPr>
        <w:t xml:space="preserve">, </w:t>
      </w:r>
      <w:r w:rsidR="00FD5CE5">
        <w:rPr>
          <w:b w:val="0"/>
          <w:bCs w:val="0"/>
        </w:rPr>
        <w:t>à</w:t>
      </w:r>
      <w:r w:rsidR="008F261A" w:rsidRPr="00274568">
        <w:rPr>
          <w:b w:val="0"/>
          <w:bCs w:val="0"/>
        </w:rPr>
        <w:t xml:space="preserve"> sua efetividade </w:t>
      </w:r>
      <w:r w:rsidR="00B01EC1" w:rsidRPr="00274568">
        <w:rPr>
          <w:b w:val="0"/>
          <w:bCs w:val="0"/>
        </w:rPr>
        <w:t>concreta</w:t>
      </w:r>
      <w:r w:rsidR="00D94BF1">
        <w:rPr>
          <w:b w:val="0"/>
          <w:bCs w:val="0"/>
        </w:rPr>
        <w:t>, ou seja, capacidade de transformação da realidade</w:t>
      </w:r>
      <w:r w:rsidR="00B01EC1" w:rsidRPr="0024421F">
        <w:rPr>
          <w:b w:val="0"/>
          <w:bCs w:val="0"/>
        </w:rPr>
        <w:t>.</w:t>
      </w:r>
      <w:r w:rsidR="00B01EC1" w:rsidRPr="00274568">
        <w:rPr>
          <w:b w:val="0"/>
          <w:bCs w:val="0"/>
        </w:rPr>
        <w:t xml:space="preserve"> </w:t>
      </w:r>
      <w:r w:rsidR="00C5299D" w:rsidRPr="00274568">
        <w:rPr>
          <w:b w:val="0"/>
          <w:bCs w:val="0"/>
        </w:rPr>
        <w:t>N</w:t>
      </w:r>
      <w:r w:rsidR="00D21786" w:rsidRPr="00274568">
        <w:rPr>
          <w:b w:val="0"/>
          <w:bCs w:val="0"/>
        </w:rPr>
        <w:t>ã</w:t>
      </w:r>
      <w:r w:rsidR="00C5299D" w:rsidRPr="00274568">
        <w:rPr>
          <w:b w:val="0"/>
          <w:bCs w:val="0"/>
        </w:rPr>
        <w:t xml:space="preserve">o obstante, e </w:t>
      </w:r>
      <w:r w:rsidR="0081087C" w:rsidRPr="00274568">
        <w:rPr>
          <w:b w:val="0"/>
          <w:bCs w:val="0"/>
        </w:rPr>
        <w:t xml:space="preserve">em uma rápida digressão em relação ao nosso objetivo, </w:t>
      </w:r>
      <w:r w:rsidR="00C5299D" w:rsidRPr="00274568">
        <w:rPr>
          <w:b w:val="0"/>
          <w:bCs w:val="0"/>
        </w:rPr>
        <w:t xml:space="preserve">cabe analisar </w:t>
      </w:r>
      <w:r w:rsidR="0081087C" w:rsidRPr="00274568">
        <w:rPr>
          <w:b w:val="0"/>
          <w:bCs w:val="0"/>
        </w:rPr>
        <w:t xml:space="preserve">que uma </w:t>
      </w:r>
      <w:r w:rsidR="00C5299D" w:rsidRPr="00274568">
        <w:rPr>
          <w:b w:val="0"/>
          <w:bCs w:val="0"/>
        </w:rPr>
        <w:t>visão das</w:t>
      </w:r>
      <w:r w:rsidR="0081087C" w:rsidRPr="00274568">
        <w:rPr>
          <w:b w:val="0"/>
          <w:bCs w:val="0"/>
        </w:rPr>
        <w:t xml:space="preserve"> diferentes abordagens</w:t>
      </w:r>
      <w:r w:rsidR="00256A46" w:rsidRPr="00274568">
        <w:rPr>
          <w:b w:val="0"/>
          <w:bCs w:val="0"/>
        </w:rPr>
        <w:t xml:space="preserve"> sobre o </w:t>
      </w:r>
      <w:r w:rsidR="00CA02BB" w:rsidRPr="00274568">
        <w:rPr>
          <w:b w:val="0"/>
          <w:bCs w:val="0"/>
        </w:rPr>
        <w:t xml:space="preserve">tema </w:t>
      </w:r>
      <w:r w:rsidR="00256A46" w:rsidRPr="00274568">
        <w:rPr>
          <w:b w:val="0"/>
          <w:bCs w:val="0"/>
        </w:rPr>
        <w:t xml:space="preserve">do acesso à justiça </w:t>
      </w:r>
      <w:r w:rsidR="0081087C" w:rsidRPr="00274568">
        <w:rPr>
          <w:b w:val="0"/>
          <w:bCs w:val="0"/>
        </w:rPr>
        <w:t xml:space="preserve">pode ser </w:t>
      </w:r>
      <w:r w:rsidR="00D94BF1">
        <w:rPr>
          <w:b w:val="0"/>
          <w:bCs w:val="0"/>
        </w:rPr>
        <w:t>útil</w:t>
      </w:r>
      <w:r w:rsidR="0033696C">
        <w:rPr>
          <w:b w:val="0"/>
          <w:bCs w:val="0"/>
        </w:rPr>
        <w:t>,</w:t>
      </w:r>
      <w:r w:rsidR="00D94BF1">
        <w:rPr>
          <w:b w:val="0"/>
          <w:bCs w:val="0"/>
        </w:rPr>
        <w:t xml:space="preserve"> eis que </w:t>
      </w:r>
      <w:r w:rsidR="0081087C" w:rsidRPr="00274568">
        <w:rPr>
          <w:b w:val="0"/>
          <w:bCs w:val="0"/>
        </w:rPr>
        <w:t>categorizada em ao menos três principais "ondas" ou perspectivas distintas,</w:t>
      </w:r>
    </w:p>
    <w:p w14:paraId="7D133467" w14:textId="51352B4F" w:rsidR="002B2334" w:rsidRPr="00274568" w:rsidRDefault="0081087C" w:rsidP="002B2334">
      <w:pPr>
        <w:pStyle w:val="Ttulo1"/>
        <w:spacing w:before="120" w:after="60" w:line="360" w:lineRule="auto"/>
        <w:ind w:firstLine="751"/>
        <w:jc w:val="both"/>
        <w:rPr>
          <w:b w:val="0"/>
          <w:bCs w:val="0"/>
        </w:rPr>
      </w:pPr>
      <w:r w:rsidRPr="00274568">
        <w:rPr>
          <w:b w:val="0"/>
          <w:bCs w:val="0"/>
        </w:rPr>
        <w:t xml:space="preserve">A primeira onda de pensamento em relação ao acesso à justiça focou principalmente </w:t>
      </w:r>
      <w:r w:rsidRPr="00274568">
        <w:rPr>
          <w:b w:val="0"/>
          <w:bCs w:val="0"/>
        </w:rPr>
        <w:lastRenderedPageBreak/>
        <w:t>na disponibilidade de serviços judiciais e no acesso físico aos tribunais</w:t>
      </w:r>
      <w:r w:rsidR="00423D64" w:rsidRPr="00274568">
        <w:rPr>
          <w:b w:val="0"/>
          <w:bCs w:val="0"/>
        </w:rPr>
        <w:t>.</w:t>
      </w:r>
      <w:r w:rsidRPr="00274568">
        <w:rPr>
          <w:b w:val="0"/>
          <w:bCs w:val="0"/>
        </w:rPr>
        <w:t xml:space="preserve"> </w:t>
      </w:r>
      <w:proofErr w:type="spellStart"/>
      <w:r w:rsidRPr="00274568">
        <w:rPr>
          <w:b w:val="0"/>
          <w:bCs w:val="0"/>
        </w:rPr>
        <w:t>Cappelletti</w:t>
      </w:r>
      <w:proofErr w:type="spellEnd"/>
      <w:r w:rsidRPr="00274568">
        <w:rPr>
          <w:b w:val="0"/>
          <w:bCs w:val="0"/>
        </w:rPr>
        <w:t>, em sua obra "Acesso à Justiça", argument</w:t>
      </w:r>
      <w:r w:rsidR="00B5615A" w:rsidRPr="00274568">
        <w:rPr>
          <w:b w:val="0"/>
          <w:bCs w:val="0"/>
        </w:rPr>
        <w:t>a</w:t>
      </w:r>
      <w:r w:rsidRPr="00274568">
        <w:rPr>
          <w:b w:val="0"/>
          <w:bCs w:val="0"/>
        </w:rPr>
        <w:t xml:space="preserve"> que a primeira onda estava relacionada ao acesso "à" justiça, enfatizando a ideia de que o sistema legal deveria estar aberto a todos</w:t>
      </w:r>
      <w:r w:rsidR="00DD0E01" w:rsidRPr="00274568">
        <w:rPr>
          <w:b w:val="0"/>
          <w:bCs w:val="0"/>
        </w:rPr>
        <w:t xml:space="preserve">, destacando </w:t>
      </w:r>
      <w:r w:rsidRPr="00274568">
        <w:rPr>
          <w:b w:val="0"/>
          <w:bCs w:val="0"/>
        </w:rPr>
        <w:t xml:space="preserve">a importância de remover barreiras econômicas e procedimentais para o acesso aos tribunais </w:t>
      </w:r>
      <w:r w:rsidR="008604DD" w:rsidRPr="00274568">
        <w:rPr>
          <w:b w:val="0"/>
          <w:bCs w:val="0"/>
        </w:rPr>
        <w:t>(</w:t>
      </w:r>
      <w:proofErr w:type="spellStart"/>
      <w:r w:rsidR="0047275C" w:rsidRPr="00274568">
        <w:rPr>
          <w:b w:val="0"/>
          <w:bCs w:val="0"/>
        </w:rPr>
        <w:t>CAPPELLETI</w:t>
      </w:r>
      <w:proofErr w:type="spellEnd"/>
      <w:r w:rsidR="0047275C" w:rsidRPr="00274568">
        <w:rPr>
          <w:b w:val="0"/>
          <w:bCs w:val="0"/>
        </w:rPr>
        <w:t xml:space="preserve">, 1988). </w:t>
      </w:r>
      <w:r w:rsidRPr="00274568">
        <w:rPr>
          <w:b w:val="0"/>
          <w:bCs w:val="0"/>
        </w:rPr>
        <w:t xml:space="preserve">A segunda onda, por outro lado, foi marcada por uma abordagem mais ampla e holística do acesso à justiça. </w:t>
      </w:r>
      <w:proofErr w:type="spellStart"/>
      <w:r w:rsidRPr="00274568">
        <w:rPr>
          <w:b w:val="0"/>
          <w:bCs w:val="0"/>
        </w:rPr>
        <w:t>Farrow</w:t>
      </w:r>
      <w:proofErr w:type="spellEnd"/>
      <w:r w:rsidRPr="00274568">
        <w:rPr>
          <w:b w:val="0"/>
          <w:bCs w:val="0"/>
        </w:rPr>
        <w:t xml:space="preserve">, em </w:t>
      </w:r>
      <w:r w:rsidRPr="0024421F">
        <w:rPr>
          <w:b w:val="0"/>
          <w:i/>
        </w:rPr>
        <w:t xml:space="preserve">Civil Justice, </w:t>
      </w:r>
      <w:proofErr w:type="spellStart"/>
      <w:r w:rsidRPr="0024421F">
        <w:rPr>
          <w:b w:val="0"/>
          <w:i/>
        </w:rPr>
        <w:t>Privatization</w:t>
      </w:r>
      <w:proofErr w:type="spellEnd"/>
      <w:r w:rsidRPr="0024421F">
        <w:rPr>
          <w:b w:val="0"/>
          <w:i/>
        </w:rPr>
        <w:t xml:space="preserve">, and </w:t>
      </w:r>
      <w:proofErr w:type="spellStart"/>
      <w:r w:rsidRPr="0024421F">
        <w:rPr>
          <w:b w:val="0"/>
          <w:i/>
        </w:rPr>
        <w:t>Democracy</w:t>
      </w:r>
      <w:proofErr w:type="spellEnd"/>
      <w:r w:rsidRPr="0024421F">
        <w:rPr>
          <w:b w:val="0"/>
          <w:bCs w:val="0"/>
        </w:rPr>
        <w:t>,</w:t>
      </w:r>
      <w:r w:rsidRPr="00274568">
        <w:rPr>
          <w:b w:val="0"/>
          <w:bCs w:val="0"/>
        </w:rPr>
        <w:t xml:space="preserve"> observ</w:t>
      </w:r>
      <w:r w:rsidR="00457469" w:rsidRPr="00274568">
        <w:rPr>
          <w:b w:val="0"/>
          <w:bCs w:val="0"/>
        </w:rPr>
        <w:t>a</w:t>
      </w:r>
      <w:r w:rsidRPr="00274568">
        <w:rPr>
          <w:b w:val="0"/>
          <w:bCs w:val="0"/>
        </w:rPr>
        <w:t xml:space="preserve"> que essa segunda onda se concentrava não apenas na disponibilidade de recursos legais, mas também nas questões de justiça substancial, igualdade e </w:t>
      </w:r>
      <w:proofErr w:type="spellStart"/>
      <w:r w:rsidRPr="00274568">
        <w:rPr>
          <w:b w:val="0"/>
          <w:bCs w:val="0"/>
        </w:rPr>
        <w:t>empoderamento</w:t>
      </w:r>
      <w:proofErr w:type="spellEnd"/>
      <w:r w:rsidRPr="00274568">
        <w:rPr>
          <w:b w:val="0"/>
          <w:bCs w:val="0"/>
        </w:rPr>
        <w:t xml:space="preserve"> das partes. </w:t>
      </w:r>
      <w:r w:rsidR="00457469" w:rsidRPr="00274568">
        <w:rPr>
          <w:b w:val="0"/>
          <w:bCs w:val="0"/>
        </w:rPr>
        <w:t>Tal perspectiva determinou</w:t>
      </w:r>
      <w:r w:rsidRPr="00274568">
        <w:rPr>
          <w:b w:val="0"/>
          <w:bCs w:val="0"/>
        </w:rPr>
        <w:t xml:space="preserve"> uma mudança de ênfase do acesso "à" justiça para o acesso "de" justiça, ou seja, garantindo que o sistema legal seja capaz de entregar resultados justos e equitativos para todas as partes envolvidas</w:t>
      </w:r>
      <w:r w:rsidR="00637C45" w:rsidRPr="00274568">
        <w:rPr>
          <w:b w:val="0"/>
          <w:bCs w:val="0"/>
        </w:rPr>
        <w:t xml:space="preserve"> </w:t>
      </w:r>
      <w:r w:rsidR="0047275C" w:rsidRPr="00274568">
        <w:rPr>
          <w:b w:val="0"/>
          <w:bCs w:val="0"/>
        </w:rPr>
        <w:t>(FARROW</w:t>
      </w:r>
      <w:r w:rsidR="00F52540" w:rsidRPr="00274568">
        <w:rPr>
          <w:b w:val="0"/>
          <w:bCs w:val="0"/>
        </w:rPr>
        <w:t xml:space="preserve">, </w:t>
      </w:r>
      <w:r w:rsidR="0047275C" w:rsidRPr="00274568">
        <w:rPr>
          <w:b w:val="0"/>
          <w:bCs w:val="0"/>
        </w:rPr>
        <w:t>2005)</w:t>
      </w:r>
      <w:r w:rsidR="00637C45" w:rsidRPr="00274568">
        <w:rPr>
          <w:b w:val="0"/>
          <w:bCs w:val="0"/>
        </w:rPr>
        <w:t>.</w:t>
      </w:r>
    </w:p>
    <w:p w14:paraId="5D1E1690" w14:textId="15C9CCFD" w:rsidR="00671A8D" w:rsidRPr="00274568" w:rsidRDefault="0081087C" w:rsidP="00312588">
      <w:pPr>
        <w:pStyle w:val="Ttulo1"/>
        <w:spacing w:before="120" w:after="60" w:line="360" w:lineRule="auto"/>
        <w:ind w:firstLine="751"/>
        <w:jc w:val="both"/>
        <w:rPr>
          <w:b w:val="0"/>
          <w:bCs w:val="0"/>
        </w:rPr>
      </w:pPr>
      <w:r w:rsidRPr="00274568">
        <w:rPr>
          <w:b w:val="0"/>
          <w:bCs w:val="0"/>
        </w:rPr>
        <w:t xml:space="preserve">A terceira onda, por sua vez, representa uma perspectiva mais contemporânea e abrangente sobre o acesso à justiça. Rebecca L. </w:t>
      </w:r>
      <w:proofErr w:type="spellStart"/>
      <w:r w:rsidRPr="00274568">
        <w:rPr>
          <w:b w:val="0"/>
          <w:bCs w:val="0"/>
        </w:rPr>
        <w:t>Sandefur</w:t>
      </w:r>
      <w:proofErr w:type="spellEnd"/>
      <w:r w:rsidRPr="00274568">
        <w:rPr>
          <w:b w:val="0"/>
          <w:bCs w:val="0"/>
        </w:rPr>
        <w:t xml:space="preserve">, em sua pesquisa </w:t>
      </w:r>
      <w:proofErr w:type="spellStart"/>
      <w:r w:rsidRPr="0024421F">
        <w:rPr>
          <w:b w:val="0"/>
          <w:i/>
        </w:rPr>
        <w:t>Access</w:t>
      </w:r>
      <w:proofErr w:type="spellEnd"/>
      <w:r w:rsidRPr="0024421F">
        <w:rPr>
          <w:b w:val="0"/>
          <w:i/>
        </w:rPr>
        <w:t xml:space="preserve"> to </w:t>
      </w:r>
      <w:proofErr w:type="spellStart"/>
      <w:r w:rsidRPr="0024421F">
        <w:rPr>
          <w:b w:val="0"/>
          <w:i/>
        </w:rPr>
        <w:t>What</w:t>
      </w:r>
      <w:proofErr w:type="spellEnd"/>
      <w:r w:rsidR="00D43877" w:rsidRPr="0024421F">
        <w:rPr>
          <w:b w:val="0"/>
          <w:bCs w:val="0"/>
        </w:rPr>
        <w:t>?</w:t>
      </w:r>
      <w:r w:rsidRPr="00274568">
        <w:rPr>
          <w:b w:val="0"/>
          <w:bCs w:val="0"/>
        </w:rPr>
        <w:t xml:space="preserve"> argumenta que o acesso à justiça não se limita apenas ao sistema legal formal, mas deve incluir uma gama de recursos e serviços que ajudem as pessoas a resolver seus problemas legais e não legais. </w:t>
      </w:r>
      <w:r w:rsidR="00C87716" w:rsidRPr="00274568">
        <w:rPr>
          <w:b w:val="0"/>
          <w:bCs w:val="0"/>
        </w:rPr>
        <w:t>Esta</w:t>
      </w:r>
      <w:r w:rsidRPr="00274568">
        <w:rPr>
          <w:b w:val="0"/>
          <w:bCs w:val="0"/>
        </w:rPr>
        <w:t xml:space="preserve"> abordagem ampliada reconhece a importância de oferecer informações, assistência jurídica e serviços alternativos de resolução de disputas para atender às necessidades diversas da sociedade.</w:t>
      </w:r>
      <w:r w:rsidR="006F5448" w:rsidRPr="00274568">
        <w:rPr>
          <w:b w:val="0"/>
          <w:bCs w:val="0"/>
        </w:rPr>
        <w:t xml:space="preserve"> (</w:t>
      </w:r>
      <w:proofErr w:type="spellStart"/>
      <w:r w:rsidR="006F5448" w:rsidRPr="00274568">
        <w:rPr>
          <w:b w:val="0"/>
          <w:bCs w:val="0"/>
        </w:rPr>
        <w:t>SANDEFUR</w:t>
      </w:r>
      <w:proofErr w:type="spellEnd"/>
      <w:r w:rsidR="006F5448" w:rsidRPr="00274568">
        <w:rPr>
          <w:b w:val="0"/>
          <w:bCs w:val="0"/>
        </w:rPr>
        <w:t>, 2017)</w:t>
      </w:r>
      <w:r w:rsidR="00671A8D" w:rsidRPr="00274568">
        <w:rPr>
          <w:b w:val="0"/>
          <w:bCs w:val="0"/>
        </w:rPr>
        <w:t xml:space="preserve">. </w:t>
      </w:r>
      <w:r w:rsidR="00312588" w:rsidRPr="00274568">
        <w:rPr>
          <w:b w:val="0"/>
          <w:bCs w:val="0"/>
        </w:rPr>
        <w:t xml:space="preserve"> </w:t>
      </w:r>
      <w:r w:rsidR="00150AEE" w:rsidRPr="00274568">
        <w:rPr>
          <w:b w:val="0"/>
          <w:bCs w:val="0"/>
        </w:rPr>
        <w:t>S</w:t>
      </w:r>
      <w:r w:rsidR="00312588" w:rsidRPr="00274568">
        <w:rPr>
          <w:b w:val="0"/>
          <w:bCs w:val="0"/>
        </w:rPr>
        <w:t>ua visão transborda</w:t>
      </w:r>
      <w:r w:rsidR="00150AEE" w:rsidRPr="00274568">
        <w:rPr>
          <w:b w:val="0"/>
          <w:bCs w:val="0"/>
        </w:rPr>
        <w:t>, portanto,</w:t>
      </w:r>
      <w:r w:rsidR="00312588" w:rsidRPr="00274568">
        <w:rPr>
          <w:b w:val="0"/>
          <w:bCs w:val="0"/>
        </w:rPr>
        <w:t xml:space="preserve"> da perspectiva de que </w:t>
      </w:r>
      <w:r w:rsidR="00AC7709">
        <w:rPr>
          <w:b w:val="0"/>
          <w:bCs w:val="0"/>
        </w:rPr>
        <w:t>a</w:t>
      </w:r>
      <w:r w:rsidR="00312588" w:rsidRPr="0024421F">
        <w:rPr>
          <w:b w:val="0"/>
          <w:bCs w:val="0"/>
        </w:rPr>
        <w:t xml:space="preserve"> </w:t>
      </w:r>
      <w:r w:rsidR="00312588" w:rsidRPr="00274568">
        <w:rPr>
          <w:b w:val="0"/>
          <w:bCs w:val="0"/>
        </w:rPr>
        <w:t>jurisdição</w:t>
      </w:r>
      <w:r w:rsidR="00AC7709">
        <w:rPr>
          <w:b w:val="0"/>
          <w:bCs w:val="0"/>
        </w:rPr>
        <w:t xml:space="preserve"> (estatal)</w:t>
      </w:r>
      <w:r w:rsidR="00312588" w:rsidRPr="0024421F">
        <w:rPr>
          <w:b w:val="0"/>
          <w:bCs w:val="0"/>
        </w:rPr>
        <w:t>,</w:t>
      </w:r>
      <w:r w:rsidR="00312588" w:rsidRPr="00274568">
        <w:rPr>
          <w:b w:val="0"/>
          <w:bCs w:val="0"/>
        </w:rPr>
        <w:t xml:space="preserve"> como meio de prover justiça, seja indispensável</w:t>
      </w:r>
      <w:r w:rsidR="00BD72F2" w:rsidRPr="00274568">
        <w:rPr>
          <w:b w:val="0"/>
          <w:bCs w:val="0"/>
        </w:rPr>
        <w:t>. De fato:</w:t>
      </w:r>
    </w:p>
    <w:p w14:paraId="72DE7A60" w14:textId="4DF9C6DC" w:rsidR="00312588" w:rsidRPr="00AE7821" w:rsidRDefault="00312588" w:rsidP="00AE7821">
      <w:pPr>
        <w:pStyle w:val="Ttulo1"/>
        <w:spacing w:before="120" w:after="60" w:line="360" w:lineRule="auto"/>
        <w:ind w:left="2268"/>
        <w:jc w:val="both"/>
        <w:rPr>
          <w:b w:val="0"/>
          <w:sz w:val="22"/>
          <w:szCs w:val="22"/>
        </w:rPr>
      </w:pPr>
      <w:r w:rsidRPr="00AE7821">
        <w:rPr>
          <w:b w:val="0"/>
          <w:sz w:val="22"/>
          <w:szCs w:val="22"/>
        </w:rPr>
        <w:t>“</w:t>
      </w:r>
      <w:r w:rsidRPr="00274568">
        <w:rPr>
          <w:b w:val="0"/>
          <w:bCs w:val="0"/>
          <w:sz w:val="22"/>
          <w:szCs w:val="22"/>
        </w:rPr>
        <w:t xml:space="preserve">A maioria dos problemas de justiça civil </w:t>
      </w:r>
      <w:r w:rsidR="00BE23FD" w:rsidRPr="00274568">
        <w:rPr>
          <w:b w:val="0"/>
          <w:bCs w:val="0"/>
          <w:sz w:val="22"/>
          <w:szCs w:val="22"/>
        </w:rPr>
        <w:t>é</w:t>
      </w:r>
      <w:r w:rsidRPr="00274568">
        <w:rPr>
          <w:b w:val="0"/>
          <w:bCs w:val="0"/>
          <w:sz w:val="22"/>
          <w:szCs w:val="22"/>
        </w:rPr>
        <w:t xml:space="preserve"> tratado por pessoas por conta própria ou com conselhos de familiares e amigos. A razão mais comum que as pessoas dão para não </w:t>
      </w:r>
      <w:r w:rsidR="00ED00A8" w:rsidRPr="00274568">
        <w:rPr>
          <w:b w:val="0"/>
          <w:bCs w:val="0"/>
          <w:sz w:val="22"/>
          <w:szCs w:val="22"/>
        </w:rPr>
        <w:t xml:space="preserve">buscar </w:t>
      </w:r>
      <w:r w:rsidRPr="00274568">
        <w:rPr>
          <w:b w:val="0"/>
          <w:bCs w:val="0"/>
          <w:sz w:val="22"/>
          <w:szCs w:val="22"/>
        </w:rPr>
        <w:t>os advogados não é o custo da ajuda dos advogados. Há uma razão muito mais importante: as pessoas não consideram a lei como uma solução pelos seus problemas de justiça; eles não pens</w:t>
      </w:r>
      <w:r w:rsidR="002D40BE" w:rsidRPr="00274568">
        <w:rPr>
          <w:b w:val="0"/>
          <w:bCs w:val="0"/>
          <w:sz w:val="22"/>
          <w:szCs w:val="22"/>
        </w:rPr>
        <w:t>am</w:t>
      </w:r>
      <w:r w:rsidRPr="00274568">
        <w:rPr>
          <w:b w:val="0"/>
          <w:bCs w:val="0"/>
          <w:sz w:val="22"/>
          <w:szCs w:val="22"/>
        </w:rPr>
        <w:t xml:space="preserve"> em seus problemas como sendo “legais”, mesmo quando o sistema legal poderia ajudar resolvê-los.” (</w:t>
      </w:r>
      <w:r w:rsidR="003F11A5">
        <w:rPr>
          <w:b w:val="0"/>
          <w:bCs w:val="0"/>
          <w:sz w:val="22"/>
          <w:szCs w:val="22"/>
        </w:rPr>
        <w:t>IBIDEM,</w:t>
      </w:r>
      <w:r w:rsidRPr="00274568">
        <w:rPr>
          <w:b w:val="0"/>
          <w:bCs w:val="0"/>
          <w:sz w:val="22"/>
          <w:szCs w:val="22"/>
        </w:rPr>
        <w:t xml:space="preserve"> </w:t>
      </w:r>
      <w:proofErr w:type="spellStart"/>
      <w:r w:rsidR="006B3FC7" w:rsidRPr="00274568">
        <w:rPr>
          <w:b w:val="0"/>
          <w:bCs w:val="0"/>
          <w:sz w:val="22"/>
          <w:szCs w:val="22"/>
        </w:rPr>
        <w:t>Pag</w:t>
      </w:r>
      <w:proofErr w:type="spellEnd"/>
      <w:r w:rsidR="006B3FC7" w:rsidRPr="00274568">
        <w:rPr>
          <w:b w:val="0"/>
          <w:bCs w:val="0"/>
          <w:sz w:val="22"/>
          <w:szCs w:val="22"/>
        </w:rPr>
        <w:t>. 51</w:t>
      </w:r>
      <w:r w:rsidR="003F11A5">
        <w:rPr>
          <w:b w:val="0"/>
          <w:bCs w:val="0"/>
          <w:sz w:val="22"/>
          <w:szCs w:val="22"/>
        </w:rPr>
        <w:t>. T</w:t>
      </w:r>
      <w:r w:rsidR="00ED00A8" w:rsidRPr="00274568">
        <w:rPr>
          <w:b w:val="0"/>
          <w:bCs w:val="0"/>
          <w:sz w:val="22"/>
          <w:szCs w:val="22"/>
        </w:rPr>
        <w:t>radução nossa</w:t>
      </w:r>
      <w:r w:rsidR="00ED00A8" w:rsidRPr="00274568">
        <w:rPr>
          <w:rStyle w:val="Refdenotaderodap"/>
          <w:b w:val="0"/>
          <w:bCs w:val="0"/>
          <w:sz w:val="22"/>
          <w:szCs w:val="22"/>
        </w:rPr>
        <w:footnoteReference w:id="3"/>
      </w:r>
      <w:r w:rsidR="006B3FC7" w:rsidRPr="00274568">
        <w:rPr>
          <w:b w:val="0"/>
          <w:bCs w:val="0"/>
          <w:sz w:val="22"/>
          <w:szCs w:val="22"/>
        </w:rPr>
        <w:t xml:space="preserve">). </w:t>
      </w:r>
    </w:p>
    <w:p w14:paraId="715ECF8A" w14:textId="1609C221" w:rsidR="00995742" w:rsidRPr="00274568" w:rsidRDefault="00BD72F2" w:rsidP="00995742">
      <w:pPr>
        <w:pStyle w:val="Ttulo1"/>
        <w:spacing w:before="120" w:after="60" w:line="360" w:lineRule="auto"/>
        <w:ind w:firstLine="751"/>
        <w:jc w:val="both"/>
        <w:rPr>
          <w:b w:val="0"/>
          <w:bCs w:val="0"/>
        </w:rPr>
      </w:pPr>
      <w:r w:rsidRPr="00274568">
        <w:rPr>
          <w:b w:val="0"/>
          <w:bCs w:val="0"/>
        </w:rPr>
        <w:t>Cabe analisar</w:t>
      </w:r>
      <w:r w:rsidR="006E552C">
        <w:rPr>
          <w:b w:val="0"/>
          <w:bCs w:val="0"/>
        </w:rPr>
        <w:t>, assim,</w:t>
      </w:r>
      <w:r w:rsidRPr="00274568">
        <w:rPr>
          <w:b w:val="0"/>
          <w:bCs w:val="0"/>
        </w:rPr>
        <w:t xml:space="preserve"> que</w:t>
      </w:r>
      <w:r w:rsidR="0081087C" w:rsidRPr="00274568">
        <w:rPr>
          <w:b w:val="0"/>
          <w:bCs w:val="0"/>
        </w:rPr>
        <w:t xml:space="preserve"> ao longo da história do debate sobre o acesso à justiça</w:t>
      </w:r>
      <w:r w:rsidRPr="00274568">
        <w:rPr>
          <w:b w:val="0"/>
          <w:bCs w:val="0"/>
        </w:rPr>
        <w:t xml:space="preserve"> </w:t>
      </w:r>
      <w:r w:rsidR="0081087C" w:rsidRPr="00274568">
        <w:rPr>
          <w:b w:val="0"/>
          <w:bCs w:val="0"/>
        </w:rPr>
        <w:t xml:space="preserve">podemos observar uma progressão das preocupações iniciais com o acesso físico aos tribunais (primeira onda) </w:t>
      </w:r>
      <w:r w:rsidR="00713194">
        <w:rPr>
          <w:b w:val="0"/>
          <w:bCs w:val="0"/>
        </w:rPr>
        <w:t>rumo a</w:t>
      </w:r>
      <w:r w:rsidR="0081087C" w:rsidRPr="00274568">
        <w:rPr>
          <w:b w:val="0"/>
          <w:bCs w:val="0"/>
        </w:rPr>
        <w:t xml:space="preserve"> uma compreensão mais abrangente que aborda questões de justiça substantiva e igualdade (segunda onda), e, finalmente, para uma visão contemporânea que </w:t>
      </w:r>
      <w:r w:rsidR="0081087C" w:rsidRPr="00274568">
        <w:rPr>
          <w:b w:val="0"/>
          <w:bCs w:val="0"/>
        </w:rPr>
        <w:lastRenderedPageBreak/>
        <w:t>inclui uma variedade de recursos e serviços (terceira onda)</w:t>
      </w:r>
      <w:r w:rsidR="00713194">
        <w:rPr>
          <w:b w:val="0"/>
          <w:bCs w:val="0"/>
        </w:rPr>
        <w:t>. De</w:t>
      </w:r>
      <w:r w:rsidR="006B4B01" w:rsidRPr="00274568">
        <w:rPr>
          <w:b w:val="0"/>
          <w:bCs w:val="0"/>
        </w:rPr>
        <w:t xml:space="preserve"> modo subjacente, </w:t>
      </w:r>
      <w:r w:rsidR="00C136F3">
        <w:rPr>
          <w:b w:val="0"/>
          <w:bCs w:val="0"/>
        </w:rPr>
        <w:t>institui-se</w:t>
      </w:r>
      <w:r w:rsidR="006B4B01" w:rsidRPr="00274568">
        <w:rPr>
          <w:b w:val="0"/>
          <w:bCs w:val="0"/>
        </w:rPr>
        <w:t xml:space="preserve"> a viabilidade de meios para que os cidadãos possam resolver seus problemas por si mesmos. </w:t>
      </w:r>
      <w:r w:rsidR="00C972C4" w:rsidRPr="00274568">
        <w:rPr>
          <w:b w:val="0"/>
          <w:bCs w:val="0"/>
        </w:rPr>
        <w:t>Nesta toada, há</w:t>
      </w:r>
      <w:r w:rsidR="00E226FC" w:rsidRPr="00274568">
        <w:rPr>
          <w:b w:val="0"/>
          <w:bCs w:val="0"/>
        </w:rPr>
        <w:t xml:space="preserve"> que destacar</w:t>
      </w:r>
      <w:r w:rsidR="00C972C4" w:rsidRPr="00274568">
        <w:rPr>
          <w:b w:val="0"/>
          <w:bCs w:val="0"/>
        </w:rPr>
        <w:t xml:space="preserve"> </w:t>
      </w:r>
      <w:r w:rsidR="002D2218">
        <w:rPr>
          <w:b w:val="0"/>
          <w:bCs w:val="0"/>
        </w:rPr>
        <w:t>ainda</w:t>
      </w:r>
      <w:r w:rsidR="00C972C4" w:rsidRPr="00274568">
        <w:rPr>
          <w:b w:val="0"/>
          <w:bCs w:val="0"/>
        </w:rPr>
        <w:t xml:space="preserve"> o</w:t>
      </w:r>
      <w:r w:rsidR="00385791" w:rsidRPr="00274568">
        <w:rPr>
          <w:b w:val="0"/>
          <w:bCs w:val="0"/>
        </w:rPr>
        <w:t xml:space="preserve"> desenvolvimento </w:t>
      </w:r>
      <w:r w:rsidR="001743C4" w:rsidRPr="00274568">
        <w:rPr>
          <w:b w:val="0"/>
          <w:bCs w:val="0"/>
        </w:rPr>
        <w:t xml:space="preserve">de novas visões identificando até 7 ondas </w:t>
      </w:r>
      <w:proofErr w:type="spellStart"/>
      <w:r w:rsidR="001743C4" w:rsidRPr="00274568">
        <w:rPr>
          <w:b w:val="0"/>
          <w:bCs w:val="0"/>
        </w:rPr>
        <w:t>renovatórias</w:t>
      </w:r>
      <w:proofErr w:type="spellEnd"/>
      <w:r w:rsidR="001743C4" w:rsidRPr="00274568">
        <w:rPr>
          <w:b w:val="0"/>
          <w:bCs w:val="0"/>
        </w:rPr>
        <w:t xml:space="preserve">, como, por exemplo, o idealizado no projeto </w:t>
      </w:r>
      <w:r w:rsidR="00A75307" w:rsidRPr="00274568">
        <w:rPr>
          <w:b w:val="0"/>
          <w:bCs w:val="0"/>
          <w:i/>
          <w:iCs/>
        </w:rPr>
        <w:t xml:space="preserve">Global </w:t>
      </w:r>
      <w:proofErr w:type="spellStart"/>
      <w:r w:rsidR="00A75307" w:rsidRPr="00274568">
        <w:rPr>
          <w:b w:val="0"/>
          <w:bCs w:val="0"/>
          <w:i/>
          <w:iCs/>
        </w:rPr>
        <w:t>Access</w:t>
      </w:r>
      <w:proofErr w:type="spellEnd"/>
      <w:r w:rsidR="00A75307" w:rsidRPr="00274568">
        <w:rPr>
          <w:b w:val="0"/>
          <w:bCs w:val="0"/>
          <w:i/>
          <w:iCs/>
        </w:rPr>
        <w:t xml:space="preserve"> to Justice Project</w:t>
      </w:r>
      <w:r w:rsidR="00A75307" w:rsidRPr="00274568">
        <w:rPr>
          <w:b w:val="0"/>
          <w:bCs w:val="0"/>
        </w:rPr>
        <w:t xml:space="preserve"> tratando de mais quatro novas ondas à luz dos paradigmas do novo século</w:t>
      </w:r>
      <w:r w:rsidR="004A1EFA">
        <w:rPr>
          <w:b w:val="0"/>
          <w:bCs w:val="0"/>
        </w:rPr>
        <w:t>:</w:t>
      </w:r>
      <w:r w:rsidR="003C3D6E" w:rsidRPr="00274568">
        <w:rPr>
          <w:b w:val="0"/>
          <w:bCs w:val="0"/>
        </w:rPr>
        <w:t xml:space="preserve"> </w:t>
      </w:r>
    </w:p>
    <w:p w14:paraId="67960732" w14:textId="0FFF66E5" w:rsidR="00995742" w:rsidRPr="003270D3" w:rsidRDefault="00DC4383" w:rsidP="003270D3">
      <w:pPr>
        <w:pStyle w:val="Ttulo1"/>
        <w:spacing w:before="120" w:after="60" w:line="360" w:lineRule="auto"/>
        <w:ind w:left="2268"/>
        <w:jc w:val="both"/>
        <w:rPr>
          <w:b w:val="0"/>
          <w:bCs w:val="0"/>
          <w:sz w:val="22"/>
          <w:szCs w:val="22"/>
        </w:rPr>
      </w:pPr>
      <w:r w:rsidRPr="003270D3">
        <w:rPr>
          <w:b w:val="0"/>
          <w:sz w:val="22"/>
          <w:szCs w:val="22"/>
        </w:rPr>
        <w:t>"[...]4. A 'quarta onda' (dimensão): ética nas profissões jurídicas e acesso dos advogados à justiça</w:t>
      </w:r>
      <w:r w:rsidR="002D2218" w:rsidRPr="003270D3">
        <w:rPr>
          <w:b w:val="0"/>
          <w:sz w:val="22"/>
          <w:szCs w:val="22"/>
        </w:rPr>
        <w:t xml:space="preserve"> </w:t>
      </w:r>
      <w:r w:rsidRPr="003270D3">
        <w:rPr>
          <w:b w:val="0"/>
          <w:sz w:val="22"/>
          <w:szCs w:val="22"/>
        </w:rPr>
        <w:t>5. A 'quinta onda' (dimensão): o contemporâneo processo de internacionalização da proteção dos direitos humanos</w:t>
      </w:r>
      <w:r w:rsidR="002D2218" w:rsidRPr="003270D3">
        <w:rPr>
          <w:b w:val="0"/>
          <w:sz w:val="22"/>
          <w:szCs w:val="22"/>
        </w:rPr>
        <w:t xml:space="preserve"> </w:t>
      </w:r>
      <w:r w:rsidRPr="003270D3">
        <w:rPr>
          <w:b w:val="0"/>
          <w:sz w:val="22"/>
          <w:szCs w:val="22"/>
        </w:rPr>
        <w:t>6. A 'sexta onda' (dimensão): iniciativas promissoras e novas tecnologias para aprimorar o acesso à justiça</w:t>
      </w:r>
      <w:r w:rsidR="002D2218" w:rsidRPr="003270D3">
        <w:rPr>
          <w:b w:val="0"/>
          <w:sz w:val="22"/>
          <w:szCs w:val="22"/>
        </w:rPr>
        <w:t xml:space="preserve"> </w:t>
      </w:r>
      <w:r w:rsidRPr="003270D3">
        <w:rPr>
          <w:b w:val="0"/>
          <w:sz w:val="22"/>
          <w:szCs w:val="22"/>
        </w:rPr>
        <w:t xml:space="preserve">7. A 'sétima onda' (dimensão): desigualdade de gênero e raça nos sistemas de justiça" </w:t>
      </w:r>
      <w:r w:rsidR="004A1EFA" w:rsidRPr="003270D3">
        <w:rPr>
          <w:b w:val="0"/>
          <w:sz w:val="22"/>
          <w:szCs w:val="22"/>
        </w:rPr>
        <w:t>(</w:t>
      </w:r>
      <w:r w:rsidR="004A1EFA" w:rsidRPr="003270D3">
        <w:rPr>
          <w:b w:val="0"/>
          <w:bCs w:val="0"/>
          <w:sz w:val="22"/>
          <w:szCs w:val="22"/>
        </w:rPr>
        <w:t>GLOBAL</w:t>
      </w:r>
      <w:r w:rsidR="00E8425A" w:rsidRPr="003270D3">
        <w:rPr>
          <w:b w:val="0"/>
          <w:bCs w:val="0"/>
          <w:sz w:val="22"/>
          <w:szCs w:val="22"/>
        </w:rPr>
        <w:t>, 2021).</w:t>
      </w:r>
    </w:p>
    <w:p w14:paraId="66FB5244" w14:textId="4B9A4910" w:rsidR="000048C2" w:rsidRPr="00274568" w:rsidRDefault="00007BAC" w:rsidP="00AB0F14">
      <w:pPr>
        <w:pStyle w:val="Ttulo1"/>
        <w:spacing w:before="120" w:after="60" w:line="360" w:lineRule="auto"/>
        <w:ind w:firstLine="751"/>
        <w:jc w:val="both"/>
        <w:rPr>
          <w:b w:val="0"/>
          <w:bCs w:val="0"/>
        </w:rPr>
      </w:pPr>
      <w:r w:rsidRPr="00274568">
        <w:rPr>
          <w:b w:val="0"/>
          <w:bCs w:val="0"/>
        </w:rPr>
        <w:t xml:space="preserve">Ao observarmos a figura da “sexta onda” (dimensão), </w:t>
      </w:r>
      <w:r w:rsidR="008D1B13" w:rsidRPr="00274568">
        <w:rPr>
          <w:b w:val="0"/>
          <w:bCs w:val="0"/>
        </w:rPr>
        <w:t xml:space="preserve">classificando </w:t>
      </w:r>
      <w:r w:rsidRPr="00274568">
        <w:rPr>
          <w:b w:val="0"/>
          <w:bCs w:val="0"/>
        </w:rPr>
        <w:t>iniciativas promissoras e novas tecnologias para aprimorar o acesso à justiça</w:t>
      </w:r>
      <w:r w:rsidR="008D1B13" w:rsidRPr="00274568">
        <w:rPr>
          <w:b w:val="0"/>
          <w:bCs w:val="0"/>
        </w:rPr>
        <w:t xml:space="preserve">, vemos um novo elemento: </w:t>
      </w:r>
      <w:r w:rsidR="004645CA">
        <w:rPr>
          <w:b w:val="0"/>
          <w:bCs w:val="0"/>
        </w:rPr>
        <w:t>a</w:t>
      </w:r>
      <w:r w:rsidR="008D1B13" w:rsidRPr="00274568">
        <w:rPr>
          <w:b w:val="0"/>
          <w:bCs w:val="0"/>
        </w:rPr>
        <w:t xml:space="preserve"> tecnologia como um instrumento de </w:t>
      </w:r>
      <w:r w:rsidR="00FC150B" w:rsidRPr="00274568">
        <w:rPr>
          <w:b w:val="0"/>
          <w:bCs w:val="0"/>
        </w:rPr>
        <w:t>provisão</w:t>
      </w:r>
      <w:r w:rsidR="5397E239" w:rsidRPr="00274568">
        <w:rPr>
          <w:b w:val="0"/>
          <w:bCs w:val="0"/>
        </w:rPr>
        <w:t xml:space="preserve"> de </w:t>
      </w:r>
      <w:r w:rsidR="008D1B13" w:rsidRPr="00274568">
        <w:rPr>
          <w:b w:val="0"/>
          <w:bCs w:val="0"/>
        </w:rPr>
        <w:t>justiça</w:t>
      </w:r>
      <w:r w:rsidR="00455BF8" w:rsidRPr="00274568">
        <w:rPr>
          <w:b w:val="0"/>
          <w:bCs w:val="0"/>
        </w:rPr>
        <w:t>, referindo-se a obra</w:t>
      </w:r>
      <w:r w:rsidR="00261619">
        <w:rPr>
          <w:b w:val="0"/>
          <w:bCs w:val="0"/>
        </w:rPr>
        <w:t xml:space="preserve"> mais </w:t>
      </w:r>
      <w:r w:rsidR="003F11A5">
        <w:rPr>
          <w:b w:val="0"/>
          <w:bCs w:val="0"/>
        </w:rPr>
        <w:t>diretamente</w:t>
      </w:r>
      <w:r w:rsidR="003F11A5" w:rsidRPr="0024421F">
        <w:rPr>
          <w:b w:val="0"/>
          <w:bCs w:val="0"/>
        </w:rPr>
        <w:t xml:space="preserve"> </w:t>
      </w:r>
      <w:r w:rsidR="003F11A5" w:rsidRPr="00274568">
        <w:rPr>
          <w:b w:val="0"/>
          <w:bCs w:val="0"/>
        </w:rPr>
        <w:t>ao</w:t>
      </w:r>
      <w:r w:rsidR="00455BF8" w:rsidRPr="0024421F">
        <w:rPr>
          <w:b w:val="0"/>
          <w:bCs w:val="0"/>
        </w:rPr>
        <w:t xml:space="preserve"> </w:t>
      </w:r>
      <w:r w:rsidR="00455BF8" w:rsidRPr="00274568">
        <w:rPr>
          <w:b w:val="0"/>
          <w:bCs w:val="0"/>
        </w:rPr>
        <w:t xml:space="preserve">aspecto do acesso. Sem prejuízo, fato é que </w:t>
      </w:r>
      <w:r w:rsidR="006C62EC" w:rsidRPr="00274568">
        <w:rPr>
          <w:b w:val="0"/>
          <w:bCs w:val="0"/>
        </w:rPr>
        <w:t>acessar</w:t>
      </w:r>
      <w:r w:rsidR="00455BF8" w:rsidRPr="00274568">
        <w:rPr>
          <w:b w:val="0"/>
          <w:bCs w:val="0"/>
        </w:rPr>
        <w:t xml:space="preserve"> </w:t>
      </w:r>
      <w:r w:rsidR="006C62EC" w:rsidRPr="00274568">
        <w:rPr>
          <w:b w:val="0"/>
          <w:bCs w:val="0"/>
        </w:rPr>
        <w:t>a justiça</w:t>
      </w:r>
      <w:r w:rsidR="00455BF8" w:rsidRPr="00274568">
        <w:rPr>
          <w:b w:val="0"/>
          <w:bCs w:val="0"/>
        </w:rPr>
        <w:t>, ainda que do modo mais eficiente e disponível que esteja ao alcance da engenharia humana,</w:t>
      </w:r>
      <w:r w:rsidR="006C62EC" w:rsidRPr="00274568">
        <w:rPr>
          <w:b w:val="0"/>
          <w:bCs w:val="0"/>
        </w:rPr>
        <w:t xml:space="preserve"> seria</w:t>
      </w:r>
      <w:r w:rsidR="00CF4BA6" w:rsidRPr="00274568">
        <w:rPr>
          <w:b w:val="0"/>
          <w:bCs w:val="0"/>
        </w:rPr>
        <w:t xml:space="preserve"> ainda</w:t>
      </w:r>
      <w:r w:rsidR="006C62EC" w:rsidRPr="00274568">
        <w:rPr>
          <w:b w:val="0"/>
          <w:bCs w:val="0"/>
        </w:rPr>
        <w:t xml:space="preserve"> </w:t>
      </w:r>
      <w:r w:rsidR="00522185" w:rsidRPr="00274568">
        <w:rPr>
          <w:b w:val="0"/>
          <w:bCs w:val="0"/>
        </w:rPr>
        <w:t>irrelevante se esta não se materializa</w:t>
      </w:r>
      <w:r w:rsidR="00A60B71" w:rsidRPr="00274568">
        <w:rPr>
          <w:b w:val="0"/>
          <w:bCs w:val="0"/>
        </w:rPr>
        <w:t>sse</w:t>
      </w:r>
      <w:r w:rsidR="00522185" w:rsidRPr="00274568">
        <w:rPr>
          <w:b w:val="0"/>
          <w:bCs w:val="0"/>
        </w:rPr>
        <w:t xml:space="preserve"> em transformação efetiva de algo</w:t>
      </w:r>
      <w:r w:rsidR="008710D0" w:rsidRPr="00274568">
        <w:rPr>
          <w:b w:val="0"/>
          <w:bCs w:val="0"/>
        </w:rPr>
        <w:t xml:space="preserve"> (</w:t>
      </w:r>
      <w:r w:rsidR="00785999" w:rsidRPr="00274568">
        <w:rPr>
          <w:b w:val="0"/>
          <w:bCs w:val="0"/>
        </w:rPr>
        <w:t>segunda</w:t>
      </w:r>
      <w:r w:rsidR="008710D0" w:rsidRPr="00274568">
        <w:rPr>
          <w:b w:val="0"/>
          <w:bCs w:val="0"/>
        </w:rPr>
        <w:t xml:space="preserve"> onda</w:t>
      </w:r>
      <w:r w:rsidR="00785999" w:rsidRPr="00274568">
        <w:rPr>
          <w:b w:val="0"/>
          <w:bCs w:val="0"/>
        </w:rPr>
        <w:t xml:space="preserve"> </w:t>
      </w:r>
      <w:proofErr w:type="spellStart"/>
      <w:r w:rsidR="00785999" w:rsidRPr="00274568">
        <w:rPr>
          <w:b w:val="0"/>
          <w:bCs w:val="0"/>
        </w:rPr>
        <w:t>renovatória</w:t>
      </w:r>
      <w:proofErr w:type="spellEnd"/>
      <w:r w:rsidR="008710D0" w:rsidRPr="00274568">
        <w:rPr>
          <w:b w:val="0"/>
          <w:bCs w:val="0"/>
        </w:rPr>
        <w:t>)</w:t>
      </w:r>
      <w:r w:rsidR="00D213C0">
        <w:rPr>
          <w:b w:val="0"/>
          <w:bCs w:val="0"/>
        </w:rPr>
        <w:t>.</w:t>
      </w:r>
      <w:r w:rsidR="00C65EB5" w:rsidRPr="00274568">
        <w:rPr>
          <w:b w:val="0"/>
          <w:bCs w:val="0"/>
        </w:rPr>
        <w:t xml:space="preserve"> </w:t>
      </w:r>
      <w:r w:rsidR="00D213C0">
        <w:rPr>
          <w:b w:val="0"/>
          <w:bCs w:val="0"/>
        </w:rPr>
        <w:t>A</w:t>
      </w:r>
      <w:r w:rsidR="004F1C71" w:rsidRPr="00274568">
        <w:rPr>
          <w:b w:val="0"/>
          <w:bCs w:val="0"/>
        </w:rPr>
        <w:t>lgo este capaz de se traduzir em equidade</w:t>
      </w:r>
      <w:r w:rsidR="00E73504" w:rsidRPr="00274568">
        <w:rPr>
          <w:b w:val="0"/>
          <w:bCs w:val="0"/>
        </w:rPr>
        <w:t xml:space="preserve"> (RAWS, 2017) ou</w:t>
      </w:r>
      <w:r w:rsidR="004F1C71" w:rsidRPr="00274568">
        <w:rPr>
          <w:b w:val="0"/>
          <w:bCs w:val="0"/>
        </w:rPr>
        <w:t xml:space="preserve"> aplicação prática da moralidade</w:t>
      </w:r>
      <w:r w:rsidR="00E73504" w:rsidRPr="00274568">
        <w:rPr>
          <w:b w:val="0"/>
          <w:bCs w:val="0"/>
        </w:rPr>
        <w:t xml:space="preserve"> (KANT, 2003)</w:t>
      </w:r>
      <w:r w:rsidR="0032170F" w:rsidRPr="00274568">
        <w:rPr>
          <w:b w:val="0"/>
          <w:bCs w:val="0"/>
        </w:rPr>
        <w:t>, por exemplo.</w:t>
      </w:r>
      <w:r w:rsidR="00A60B71" w:rsidRPr="00274568">
        <w:rPr>
          <w:b w:val="0"/>
          <w:bCs w:val="0"/>
        </w:rPr>
        <w:t xml:space="preserve"> Assim, a</w:t>
      </w:r>
      <w:r w:rsidR="00E677C0" w:rsidRPr="00274568">
        <w:rPr>
          <w:b w:val="0"/>
          <w:bCs w:val="0"/>
        </w:rPr>
        <w:t xml:space="preserve"> efetividade da justiça é</w:t>
      </w:r>
      <w:r w:rsidR="00076DD7" w:rsidRPr="00274568">
        <w:rPr>
          <w:b w:val="0"/>
          <w:bCs w:val="0"/>
        </w:rPr>
        <w:t xml:space="preserve"> também</w:t>
      </w:r>
      <w:r w:rsidR="00E677C0" w:rsidRPr="00274568">
        <w:rPr>
          <w:b w:val="0"/>
          <w:bCs w:val="0"/>
        </w:rPr>
        <w:t xml:space="preserve"> um tema crítico no campo do direito e da teoria jurídica</w:t>
      </w:r>
      <w:r w:rsidR="0032170F" w:rsidRPr="00274568">
        <w:rPr>
          <w:b w:val="0"/>
          <w:bCs w:val="0"/>
        </w:rPr>
        <w:t xml:space="preserve">. </w:t>
      </w:r>
    </w:p>
    <w:p w14:paraId="1544F55C" w14:textId="2DDFE9D7" w:rsidR="008C23AF" w:rsidRDefault="00C65EB5" w:rsidP="00140530">
      <w:pPr>
        <w:pStyle w:val="Ttulo1"/>
        <w:spacing w:before="120" w:after="60" w:line="360" w:lineRule="auto"/>
        <w:ind w:firstLine="751"/>
        <w:jc w:val="both"/>
        <w:rPr>
          <w:b w:val="0"/>
          <w:bCs w:val="0"/>
        </w:rPr>
      </w:pPr>
      <w:r w:rsidRPr="0024421F">
        <w:rPr>
          <w:b w:val="0"/>
          <w:bCs w:val="0"/>
        </w:rPr>
        <w:t>De fato</w:t>
      </w:r>
      <w:r w:rsidR="00A40717" w:rsidRPr="0024421F">
        <w:rPr>
          <w:b w:val="0"/>
          <w:bCs w:val="0"/>
        </w:rPr>
        <w:t xml:space="preserve">, </w:t>
      </w:r>
      <w:r w:rsidR="002D1539" w:rsidRPr="0024421F">
        <w:rPr>
          <w:b w:val="0"/>
          <w:bCs w:val="0"/>
        </w:rPr>
        <w:t>para ser</w:t>
      </w:r>
      <w:r w:rsidR="00742636" w:rsidRPr="0024421F">
        <w:rPr>
          <w:b w:val="0"/>
          <w:bCs w:val="0"/>
        </w:rPr>
        <w:t xml:space="preserve"> efetiva</w:t>
      </w:r>
      <w:r w:rsidR="00DE4F29" w:rsidRPr="0024421F">
        <w:rPr>
          <w:b w:val="0"/>
          <w:bCs w:val="0"/>
        </w:rPr>
        <w:t xml:space="preserve">, a </w:t>
      </w:r>
      <w:r w:rsidR="00140530">
        <w:rPr>
          <w:b w:val="0"/>
          <w:bCs w:val="0"/>
        </w:rPr>
        <w:t xml:space="preserve">provisão de </w:t>
      </w:r>
      <w:r w:rsidR="00DE4F29" w:rsidRPr="0024421F">
        <w:rPr>
          <w:b w:val="0"/>
          <w:bCs w:val="0"/>
        </w:rPr>
        <w:t xml:space="preserve">justiça </w:t>
      </w:r>
      <w:r w:rsidR="00742636" w:rsidRPr="0024421F">
        <w:rPr>
          <w:b w:val="0"/>
          <w:bCs w:val="0"/>
        </w:rPr>
        <w:t>deve ser capaz de</w:t>
      </w:r>
      <w:r w:rsidR="00140530">
        <w:rPr>
          <w:b w:val="0"/>
          <w:bCs w:val="0"/>
        </w:rPr>
        <w:t xml:space="preserve"> produzir a proteção</w:t>
      </w:r>
      <w:r w:rsidR="00742636" w:rsidRPr="0024421F">
        <w:rPr>
          <w:b w:val="0"/>
          <w:bCs w:val="0"/>
        </w:rPr>
        <w:t xml:space="preserve"> </w:t>
      </w:r>
      <w:r w:rsidR="00140530">
        <w:rPr>
          <w:b w:val="0"/>
          <w:bCs w:val="0"/>
        </w:rPr>
        <w:t>d</w:t>
      </w:r>
      <w:r w:rsidR="00742636" w:rsidRPr="0024421F">
        <w:rPr>
          <w:b w:val="0"/>
          <w:bCs w:val="0"/>
        </w:rPr>
        <w:t>os direitos fundamentais e garantir uma igualdade substancial.</w:t>
      </w:r>
      <w:r w:rsidR="00654626" w:rsidRPr="0024421F">
        <w:rPr>
          <w:b w:val="0"/>
          <w:bCs w:val="0"/>
        </w:rPr>
        <w:t xml:space="preserve"> (</w:t>
      </w:r>
      <w:proofErr w:type="spellStart"/>
      <w:r w:rsidR="00654626" w:rsidRPr="0024421F">
        <w:rPr>
          <w:b w:val="0"/>
          <w:bCs w:val="0"/>
        </w:rPr>
        <w:t>DWORKIN</w:t>
      </w:r>
      <w:proofErr w:type="spellEnd"/>
      <w:r w:rsidR="0086154C" w:rsidRPr="0024421F">
        <w:rPr>
          <w:b w:val="0"/>
          <w:bCs w:val="0"/>
        </w:rPr>
        <w:t>,</w:t>
      </w:r>
      <w:r w:rsidR="00036D9A" w:rsidRPr="0024421F">
        <w:rPr>
          <w:b w:val="0"/>
          <w:bCs w:val="0"/>
        </w:rPr>
        <w:t xml:space="preserve"> </w:t>
      </w:r>
      <w:r w:rsidR="00654626" w:rsidRPr="0024421F">
        <w:rPr>
          <w:b w:val="0"/>
          <w:bCs w:val="0"/>
        </w:rPr>
        <w:t>1978)</w:t>
      </w:r>
      <w:r w:rsidR="00A40717" w:rsidRPr="0024421F">
        <w:rPr>
          <w:b w:val="0"/>
          <w:bCs w:val="0"/>
        </w:rPr>
        <w:t xml:space="preserve">. Portanto, </w:t>
      </w:r>
      <w:r w:rsidR="00730396" w:rsidRPr="0024421F">
        <w:rPr>
          <w:b w:val="0"/>
          <w:bCs w:val="0"/>
        </w:rPr>
        <w:t>uma abordagem baseada em capacidades para avaliar a justiça</w:t>
      </w:r>
      <w:r w:rsidR="00A40717" w:rsidRPr="0024421F">
        <w:rPr>
          <w:b w:val="0"/>
          <w:bCs w:val="0"/>
        </w:rPr>
        <w:t xml:space="preserve"> é fundamental de modo que </w:t>
      </w:r>
      <w:r w:rsidR="00730396" w:rsidRPr="0024421F">
        <w:rPr>
          <w:b w:val="0"/>
          <w:bCs w:val="0"/>
        </w:rPr>
        <w:t>a efetividade da justiça deve ser medida</w:t>
      </w:r>
      <w:r w:rsidR="007916AA" w:rsidRPr="0024421F">
        <w:rPr>
          <w:b w:val="0"/>
          <w:bCs w:val="0"/>
        </w:rPr>
        <w:t>,</w:t>
      </w:r>
      <w:r w:rsidR="00730396" w:rsidRPr="0024421F">
        <w:rPr>
          <w:b w:val="0"/>
          <w:bCs w:val="0"/>
        </w:rPr>
        <w:t xml:space="preserve"> não apenas pelos resultados, mas também pela capacidade das pessoas de buscar o que consideram valioso</w:t>
      </w:r>
      <w:r w:rsidR="008C23AF">
        <w:rPr>
          <w:b w:val="0"/>
          <w:bCs w:val="0"/>
        </w:rPr>
        <w:t xml:space="preserve"> (escopo pacificador)</w:t>
      </w:r>
      <w:r w:rsidR="00730396" w:rsidRPr="0024421F">
        <w:rPr>
          <w:b w:val="0"/>
          <w:bCs w:val="0"/>
        </w:rPr>
        <w:t xml:space="preserve">. Isso implica que a justiça deve ser </w:t>
      </w:r>
      <w:r w:rsidR="006B1671" w:rsidRPr="0024421F">
        <w:rPr>
          <w:b w:val="0"/>
          <w:bCs w:val="0"/>
        </w:rPr>
        <w:t xml:space="preserve">também </w:t>
      </w:r>
      <w:r w:rsidR="00730396" w:rsidRPr="0024421F">
        <w:rPr>
          <w:b w:val="0"/>
          <w:bCs w:val="0"/>
        </w:rPr>
        <w:t xml:space="preserve">capaz de capacitar </w:t>
      </w:r>
      <w:r w:rsidR="00D11E09">
        <w:rPr>
          <w:b w:val="0"/>
          <w:bCs w:val="0"/>
        </w:rPr>
        <w:t xml:space="preserve">sus jurisdicionados para </w:t>
      </w:r>
      <w:r w:rsidR="00730396" w:rsidRPr="0024421F">
        <w:rPr>
          <w:b w:val="0"/>
          <w:bCs w:val="0"/>
        </w:rPr>
        <w:t>alcançar seus objetivos e aspirações individuais. (SEN, 2009)</w:t>
      </w:r>
      <w:r w:rsidR="00AD11A4" w:rsidRPr="0024421F">
        <w:rPr>
          <w:b w:val="0"/>
          <w:bCs w:val="0"/>
        </w:rPr>
        <w:t xml:space="preserve">. </w:t>
      </w:r>
      <w:r w:rsidR="5397E239" w:rsidRPr="0024421F">
        <w:rPr>
          <w:b w:val="0"/>
          <w:bCs w:val="0"/>
        </w:rPr>
        <w:t>Para</w:t>
      </w:r>
      <w:r w:rsidR="00EE38DA" w:rsidRPr="0024421F">
        <w:rPr>
          <w:b w:val="0"/>
          <w:bCs w:val="0"/>
        </w:rPr>
        <w:t xml:space="preserve"> Nussbaum</w:t>
      </w:r>
      <w:r w:rsidR="006615B5" w:rsidRPr="0024421F">
        <w:rPr>
          <w:b w:val="0"/>
          <w:bCs w:val="0"/>
        </w:rPr>
        <w:t xml:space="preserve">, </w:t>
      </w:r>
      <w:r w:rsidR="0086154C" w:rsidRPr="0024421F">
        <w:rPr>
          <w:b w:val="0"/>
          <w:bCs w:val="0"/>
        </w:rPr>
        <w:t xml:space="preserve">a justiça deve ser avaliada com base nas oportunidades que </w:t>
      </w:r>
      <w:r w:rsidR="001F715E">
        <w:rPr>
          <w:b w:val="0"/>
          <w:bCs w:val="0"/>
        </w:rPr>
        <w:t>proporcionadas</w:t>
      </w:r>
      <w:r w:rsidR="0086154C" w:rsidRPr="0024421F">
        <w:rPr>
          <w:b w:val="0"/>
          <w:bCs w:val="0"/>
        </w:rPr>
        <w:t xml:space="preserve"> às pessoas para levar uma vida digna e significativa. </w:t>
      </w:r>
      <w:r w:rsidR="003D68D7" w:rsidRPr="0024421F">
        <w:rPr>
          <w:b w:val="0"/>
          <w:bCs w:val="0"/>
        </w:rPr>
        <w:t>Enfatiza a autora</w:t>
      </w:r>
      <w:r w:rsidR="0086154C" w:rsidRPr="0024421F">
        <w:rPr>
          <w:b w:val="0"/>
          <w:bCs w:val="0"/>
        </w:rPr>
        <w:t xml:space="preserve"> a importância de uma abordagem multidimensional que leve em consideração não apenas as necessidades básicas, mas também as capacidades para uma vida plena</w:t>
      </w:r>
      <w:r w:rsidR="003D68D7" w:rsidRPr="0024421F">
        <w:rPr>
          <w:b w:val="0"/>
          <w:bCs w:val="0"/>
        </w:rPr>
        <w:t xml:space="preserve"> (</w:t>
      </w:r>
      <w:proofErr w:type="spellStart"/>
      <w:r w:rsidR="003D68D7" w:rsidRPr="0024421F">
        <w:rPr>
          <w:b w:val="0"/>
          <w:bCs w:val="0"/>
        </w:rPr>
        <w:t>NUSSBAUM</w:t>
      </w:r>
      <w:proofErr w:type="spellEnd"/>
      <w:r w:rsidR="00390849">
        <w:rPr>
          <w:b w:val="0"/>
          <w:bCs w:val="0"/>
        </w:rPr>
        <w:t>,</w:t>
      </w:r>
      <w:r w:rsidR="003D68D7" w:rsidRPr="0024421F">
        <w:rPr>
          <w:b w:val="0"/>
          <w:bCs w:val="0"/>
        </w:rPr>
        <w:t xml:space="preserve"> 2011).</w:t>
      </w:r>
      <w:r w:rsidR="0049207E" w:rsidRPr="0024421F">
        <w:rPr>
          <w:b w:val="0"/>
          <w:bCs w:val="0"/>
        </w:rPr>
        <w:t xml:space="preserve"> </w:t>
      </w:r>
      <w:r w:rsidR="002D521B" w:rsidRPr="0024421F">
        <w:rPr>
          <w:b w:val="0"/>
        </w:rPr>
        <w:t>O acesso à justiça e a</w:t>
      </w:r>
      <w:r w:rsidR="00D45ACB" w:rsidRPr="0024421F">
        <w:rPr>
          <w:b w:val="0"/>
          <w:bCs w:val="0"/>
        </w:rPr>
        <w:t xml:space="preserve"> sua</w:t>
      </w:r>
      <w:r w:rsidR="002D521B" w:rsidRPr="0024421F">
        <w:rPr>
          <w:b w:val="0"/>
        </w:rPr>
        <w:t xml:space="preserve"> efetividade são, </w:t>
      </w:r>
      <w:proofErr w:type="spellStart"/>
      <w:r w:rsidR="002D521B" w:rsidRPr="0024421F">
        <w:rPr>
          <w:b w:val="0"/>
        </w:rPr>
        <w:t>dessarte</w:t>
      </w:r>
      <w:proofErr w:type="spellEnd"/>
      <w:r w:rsidR="002D521B" w:rsidRPr="0024421F">
        <w:rPr>
          <w:b w:val="0"/>
        </w:rPr>
        <w:t>, conceitos interligados e essenciais para garantir um sistema jurídico justo</w:t>
      </w:r>
      <w:r w:rsidR="00101D78" w:rsidRPr="0024421F">
        <w:rPr>
          <w:b w:val="0"/>
        </w:rPr>
        <w:t>.</w:t>
      </w:r>
      <w:r w:rsidR="00EE4C51" w:rsidRPr="0024421F">
        <w:rPr>
          <w:b w:val="0"/>
        </w:rPr>
        <w:t xml:space="preserve"> Posto isto,</w:t>
      </w:r>
      <w:r w:rsidR="00D260DB" w:rsidRPr="0024421F">
        <w:rPr>
          <w:b w:val="0"/>
          <w:bCs w:val="0"/>
        </w:rPr>
        <w:t xml:space="preserve"> podemos avançar em</w:t>
      </w:r>
      <w:r w:rsidR="005558DF" w:rsidRPr="0024421F">
        <w:rPr>
          <w:b w:val="0"/>
          <w:bCs w:val="0"/>
        </w:rPr>
        <w:t xml:space="preserve"> </w:t>
      </w:r>
      <w:r w:rsidR="00D260DB" w:rsidRPr="0024421F">
        <w:rPr>
          <w:b w:val="0"/>
          <w:bCs w:val="0"/>
        </w:rPr>
        <w:t xml:space="preserve">alguns </w:t>
      </w:r>
      <w:r w:rsidR="00B3767A" w:rsidRPr="0024421F">
        <w:rPr>
          <w:b w:val="0"/>
          <w:bCs w:val="0"/>
        </w:rPr>
        <w:t>desafios</w:t>
      </w:r>
      <w:r w:rsidR="5397E239" w:rsidRPr="0024421F">
        <w:rPr>
          <w:b w:val="0"/>
          <w:bCs w:val="0"/>
        </w:rPr>
        <w:t xml:space="preserve"> </w:t>
      </w:r>
      <w:r w:rsidR="00E93E77" w:rsidRPr="0024421F">
        <w:rPr>
          <w:b w:val="0"/>
          <w:bCs w:val="0"/>
        </w:rPr>
        <w:t xml:space="preserve">que </w:t>
      </w:r>
      <w:r w:rsidR="00F9482C" w:rsidRPr="0024421F">
        <w:rPr>
          <w:b w:val="0"/>
          <w:bCs w:val="0"/>
        </w:rPr>
        <w:t>pretendemos</w:t>
      </w:r>
      <w:r w:rsidR="001D794C" w:rsidRPr="0024421F">
        <w:rPr>
          <w:b w:val="0"/>
          <w:bCs w:val="0"/>
        </w:rPr>
        <w:t xml:space="preserve"> </w:t>
      </w:r>
      <w:r w:rsidR="5397E239" w:rsidRPr="0024421F">
        <w:rPr>
          <w:b w:val="0"/>
          <w:bCs w:val="0"/>
        </w:rPr>
        <w:t>enfrentar</w:t>
      </w:r>
      <w:r w:rsidR="00F66910" w:rsidRPr="0024421F">
        <w:rPr>
          <w:b w:val="0"/>
          <w:bCs w:val="0"/>
        </w:rPr>
        <w:t xml:space="preserve">, </w:t>
      </w:r>
      <w:r w:rsidR="008E4C76" w:rsidRPr="0024421F">
        <w:rPr>
          <w:b w:val="0"/>
          <w:bCs w:val="0"/>
        </w:rPr>
        <w:t xml:space="preserve">e </w:t>
      </w:r>
      <w:r w:rsidR="5397E239" w:rsidRPr="0024421F">
        <w:rPr>
          <w:b w:val="0"/>
          <w:bCs w:val="0"/>
        </w:rPr>
        <w:t>de</w:t>
      </w:r>
      <w:r w:rsidR="00EE4C51" w:rsidRPr="0024421F">
        <w:rPr>
          <w:b w:val="0"/>
          <w:bCs w:val="0"/>
        </w:rPr>
        <w:t xml:space="preserve"> modo mais direto.</w:t>
      </w:r>
      <w:r w:rsidR="00B3767A" w:rsidRPr="0024421F">
        <w:rPr>
          <w:b w:val="0"/>
          <w:bCs w:val="0"/>
        </w:rPr>
        <w:t xml:space="preserve"> </w:t>
      </w:r>
    </w:p>
    <w:p w14:paraId="70D707E3" w14:textId="5B7330F9" w:rsidR="005E77E2" w:rsidRPr="00274568" w:rsidRDefault="008C23AF" w:rsidP="00A21B15">
      <w:pPr>
        <w:pStyle w:val="Ttulo1"/>
        <w:spacing w:before="120" w:after="60" w:line="360" w:lineRule="auto"/>
        <w:ind w:firstLine="751"/>
        <w:jc w:val="both"/>
        <w:rPr>
          <w:b w:val="0"/>
        </w:rPr>
      </w:pPr>
      <w:r>
        <w:rPr>
          <w:b w:val="0"/>
          <w:bCs w:val="0"/>
        </w:rPr>
        <w:lastRenderedPageBreak/>
        <w:t>Ora, e</w:t>
      </w:r>
      <w:r w:rsidR="00B3767A" w:rsidRPr="0024421F">
        <w:rPr>
          <w:b w:val="0"/>
          <w:bCs w:val="0"/>
        </w:rPr>
        <w:t>m toda a análise realizada, em que pese a superficialidade</w:t>
      </w:r>
      <w:r w:rsidR="0026511E" w:rsidRPr="0024421F">
        <w:rPr>
          <w:b w:val="0"/>
          <w:bCs w:val="0"/>
        </w:rPr>
        <w:t xml:space="preserve"> </w:t>
      </w:r>
      <w:r w:rsidR="00ED76B6" w:rsidRPr="0024421F">
        <w:rPr>
          <w:b w:val="0"/>
          <w:bCs w:val="0"/>
        </w:rPr>
        <w:t>da abordagem</w:t>
      </w:r>
      <w:r w:rsidR="009A7BF9" w:rsidRPr="0024421F">
        <w:rPr>
          <w:b w:val="0"/>
          <w:bCs w:val="0"/>
        </w:rPr>
        <w:t xml:space="preserve">, </w:t>
      </w:r>
      <w:r w:rsidR="00B76B4A" w:rsidRPr="0024421F">
        <w:rPr>
          <w:b w:val="0"/>
          <w:bCs w:val="0"/>
        </w:rPr>
        <w:t>do</w:t>
      </w:r>
      <w:r w:rsidR="009A7BF9" w:rsidRPr="0024421F">
        <w:rPr>
          <w:b w:val="0"/>
          <w:bCs w:val="0"/>
        </w:rPr>
        <w:t xml:space="preserve">s conceitos e elementos abordados </w:t>
      </w:r>
      <w:r w:rsidR="00B76B4A" w:rsidRPr="0024421F">
        <w:rPr>
          <w:b w:val="0"/>
          <w:bCs w:val="0"/>
        </w:rPr>
        <w:t>não se pode extrair uma exigência absoluta</w:t>
      </w:r>
      <w:r w:rsidR="00B17EE1" w:rsidRPr="0024421F">
        <w:rPr>
          <w:b w:val="0"/>
          <w:bCs w:val="0"/>
        </w:rPr>
        <w:t xml:space="preserve"> de</w:t>
      </w:r>
      <w:r w:rsidR="00B76B4A" w:rsidRPr="0024421F">
        <w:rPr>
          <w:b w:val="0"/>
          <w:bCs w:val="0"/>
        </w:rPr>
        <w:t xml:space="preserve"> </w:t>
      </w:r>
      <w:r w:rsidR="009A7BF9" w:rsidRPr="0024421F">
        <w:rPr>
          <w:b w:val="0"/>
          <w:bCs w:val="0"/>
        </w:rPr>
        <w:t>que a jurisdição, o acesso à mesma e a sua efetividade</w:t>
      </w:r>
      <w:r w:rsidR="001D794C" w:rsidRPr="0024421F">
        <w:rPr>
          <w:b w:val="0"/>
          <w:bCs w:val="0"/>
        </w:rPr>
        <w:t>,</w:t>
      </w:r>
      <w:r w:rsidR="009A7BF9" w:rsidRPr="0024421F">
        <w:rPr>
          <w:b w:val="0"/>
          <w:bCs w:val="0"/>
        </w:rPr>
        <w:t xml:space="preserve"> sejam exclusivamente exercidos</w:t>
      </w:r>
      <w:r w:rsidR="008B489E" w:rsidRPr="0024421F">
        <w:rPr>
          <w:b w:val="0"/>
          <w:bCs w:val="0"/>
        </w:rPr>
        <w:t xml:space="preserve"> e providos por via das forças do Estado</w:t>
      </w:r>
      <w:r w:rsidR="009A7BF9" w:rsidRPr="0024421F">
        <w:rPr>
          <w:b w:val="0"/>
          <w:bCs w:val="0"/>
        </w:rPr>
        <w:t xml:space="preserve"> </w:t>
      </w:r>
      <w:r w:rsidR="00B76B4A" w:rsidRPr="0024421F">
        <w:rPr>
          <w:b w:val="0"/>
          <w:bCs w:val="0"/>
        </w:rPr>
        <w:t>como requisito indispensável</w:t>
      </w:r>
      <w:r w:rsidR="00B17EE1" w:rsidRPr="0024421F">
        <w:rPr>
          <w:b w:val="0"/>
          <w:bCs w:val="0"/>
        </w:rPr>
        <w:t>.</w:t>
      </w:r>
      <w:r w:rsidR="002A6BCF" w:rsidRPr="0024421F">
        <w:rPr>
          <w:b w:val="0"/>
          <w:bCs w:val="0"/>
        </w:rPr>
        <w:t xml:space="preserve"> </w:t>
      </w:r>
      <w:r w:rsidR="00FB0ABD" w:rsidRPr="0024421F">
        <w:rPr>
          <w:b w:val="0"/>
          <w:bCs w:val="0"/>
        </w:rPr>
        <w:t>Mesmo</w:t>
      </w:r>
      <w:r w:rsidR="00677138" w:rsidRPr="0024421F">
        <w:rPr>
          <w:b w:val="0"/>
          <w:bCs w:val="0"/>
        </w:rPr>
        <w:t xml:space="preserve"> D</w:t>
      </w:r>
      <w:r w:rsidR="00390849">
        <w:rPr>
          <w:b w:val="0"/>
          <w:bCs w:val="0"/>
        </w:rPr>
        <w:t>workin</w:t>
      </w:r>
      <w:r w:rsidR="00F97198">
        <w:rPr>
          <w:b w:val="0"/>
          <w:bCs w:val="0"/>
        </w:rPr>
        <w:t>,</w:t>
      </w:r>
      <w:r w:rsidR="00677138" w:rsidRPr="0024421F">
        <w:rPr>
          <w:b w:val="0"/>
          <w:bCs w:val="0"/>
        </w:rPr>
        <w:t xml:space="preserve"> </w:t>
      </w:r>
      <w:r w:rsidR="00FB0ABD" w:rsidRPr="0024421F">
        <w:rPr>
          <w:b w:val="0"/>
          <w:bCs w:val="0"/>
        </w:rPr>
        <w:t>ao</w:t>
      </w:r>
      <w:r w:rsidR="00223B12" w:rsidRPr="0024421F">
        <w:rPr>
          <w:b w:val="0"/>
          <w:bCs w:val="0"/>
        </w:rPr>
        <w:t xml:space="preserve"> abordar</w:t>
      </w:r>
      <w:r w:rsidR="001130D4" w:rsidRPr="0024421F">
        <w:rPr>
          <w:b w:val="0"/>
          <w:bCs w:val="0"/>
        </w:rPr>
        <w:t xml:space="preserve"> que as </w:t>
      </w:r>
      <w:r w:rsidR="00677138" w:rsidRPr="0024421F">
        <w:rPr>
          <w:b w:val="0"/>
          <w:bCs w:val="0"/>
        </w:rPr>
        <w:t>cortes de justiça são responsáveis pela descoberta da verdade dos fatos</w:t>
      </w:r>
      <w:r w:rsidR="001130D4" w:rsidRPr="0024421F">
        <w:rPr>
          <w:b w:val="0"/>
          <w:bCs w:val="0"/>
        </w:rPr>
        <w:t xml:space="preserve">, </w:t>
      </w:r>
      <w:r w:rsidR="00A74532" w:rsidRPr="0024421F">
        <w:rPr>
          <w:b w:val="0"/>
          <w:bCs w:val="0"/>
        </w:rPr>
        <w:t>não</w:t>
      </w:r>
      <w:r w:rsidR="00FB0ABD" w:rsidRPr="0024421F">
        <w:rPr>
          <w:b w:val="0"/>
          <w:bCs w:val="0"/>
        </w:rPr>
        <w:t xml:space="preserve"> </w:t>
      </w:r>
      <w:r w:rsidR="008B489E" w:rsidRPr="0024421F">
        <w:rPr>
          <w:b w:val="0"/>
          <w:bCs w:val="0"/>
        </w:rPr>
        <w:t xml:space="preserve">registra </w:t>
      </w:r>
      <w:r w:rsidR="00FB0ABD" w:rsidRPr="0024421F">
        <w:rPr>
          <w:b w:val="0"/>
          <w:bCs w:val="0"/>
        </w:rPr>
        <w:t>a exigência dogmá</w:t>
      </w:r>
      <w:r w:rsidR="00223B12" w:rsidRPr="0024421F">
        <w:rPr>
          <w:b w:val="0"/>
          <w:bCs w:val="0"/>
        </w:rPr>
        <w:t>t</w:t>
      </w:r>
      <w:r w:rsidR="00FB0ABD" w:rsidRPr="0024421F">
        <w:rPr>
          <w:b w:val="0"/>
          <w:bCs w:val="0"/>
        </w:rPr>
        <w:t xml:space="preserve">ica de que </w:t>
      </w:r>
      <w:r w:rsidR="001130D4" w:rsidRPr="0024421F">
        <w:rPr>
          <w:b w:val="0"/>
          <w:bCs w:val="0"/>
        </w:rPr>
        <w:t>tal arena seja exclusivo monopólio d</w:t>
      </w:r>
      <w:r w:rsidR="00B03948" w:rsidRPr="0024421F">
        <w:rPr>
          <w:b w:val="0"/>
          <w:bCs w:val="0"/>
        </w:rPr>
        <w:t>os tribunais</w:t>
      </w:r>
      <w:r w:rsidR="00D80675">
        <w:rPr>
          <w:b w:val="0"/>
          <w:bCs w:val="0"/>
        </w:rPr>
        <w:t xml:space="preserve"> estatais</w:t>
      </w:r>
      <w:r w:rsidR="00B03948" w:rsidRPr="0024421F">
        <w:rPr>
          <w:b w:val="0"/>
          <w:bCs w:val="0"/>
        </w:rPr>
        <w:t xml:space="preserve">. </w:t>
      </w:r>
      <w:r w:rsidR="00223B12" w:rsidRPr="0024421F">
        <w:rPr>
          <w:b w:val="0"/>
          <w:bCs w:val="0"/>
        </w:rPr>
        <w:t xml:space="preserve">Hodiernamente, </w:t>
      </w:r>
      <w:r w:rsidR="003117A2" w:rsidRPr="0024421F">
        <w:rPr>
          <w:b w:val="0"/>
          <w:bCs w:val="0"/>
        </w:rPr>
        <w:t>ademais, o que mais se verifica como tendência das cortes nacionais</w:t>
      </w:r>
      <w:r w:rsidR="5397E239" w:rsidRPr="0024421F">
        <w:rPr>
          <w:b w:val="0"/>
          <w:bCs w:val="0"/>
        </w:rPr>
        <w:t xml:space="preserve"> </w:t>
      </w:r>
      <w:r w:rsidR="00BC167B" w:rsidRPr="0024421F">
        <w:rPr>
          <w:b w:val="0"/>
          <w:bCs w:val="0"/>
        </w:rPr>
        <w:t>e internacionais</w:t>
      </w:r>
      <w:r w:rsidR="003117A2" w:rsidRPr="0024421F">
        <w:rPr>
          <w:b w:val="0"/>
          <w:bCs w:val="0"/>
        </w:rPr>
        <w:t xml:space="preserve"> é o </w:t>
      </w:r>
      <w:r w:rsidR="00AD75A9" w:rsidRPr="0024421F">
        <w:rPr>
          <w:b w:val="0"/>
          <w:bCs w:val="0"/>
        </w:rPr>
        <w:t>reconhecimento</w:t>
      </w:r>
      <w:r w:rsidR="003117A2" w:rsidRPr="0024421F">
        <w:rPr>
          <w:b w:val="0"/>
          <w:bCs w:val="0"/>
        </w:rPr>
        <w:t xml:space="preserve"> da </w:t>
      </w:r>
      <w:r w:rsidR="00717353" w:rsidRPr="0024421F">
        <w:rPr>
          <w:b w:val="0"/>
          <w:bCs w:val="0"/>
        </w:rPr>
        <w:t>necessidade de que</w:t>
      </w:r>
      <w:r w:rsidR="00036D9A" w:rsidRPr="0024421F">
        <w:rPr>
          <w:b w:val="0"/>
          <w:bCs w:val="0"/>
        </w:rPr>
        <w:t>,</w:t>
      </w:r>
      <w:r w:rsidR="00717353" w:rsidRPr="0024421F">
        <w:rPr>
          <w:b w:val="0"/>
          <w:bCs w:val="0"/>
        </w:rPr>
        <w:t xml:space="preserve"> a par de uma </w:t>
      </w:r>
      <w:r w:rsidR="00BC167B" w:rsidRPr="0024421F">
        <w:rPr>
          <w:b w:val="0"/>
          <w:bCs w:val="0"/>
        </w:rPr>
        <w:t>jurisdição</w:t>
      </w:r>
      <w:r w:rsidR="00717353" w:rsidRPr="0024421F">
        <w:rPr>
          <w:b w:val="0"/>
          <w:bCs w:val="0"/>
        </w:rPr>
        <w:t xml:space="preserve"> estatal, existam</w:t>
      </w:r>
      <w:r w:rsidR="00242D46" w:rsidRPr="0024421F">
        <w:rPr>
          <w:b w:val="0"/>
          <w:bCs w:val="0"/>
        </w:rPr>
        <w:t xml:space="preserve"> </w:t>
      </w:r>
      <w:r w:rsidR="00717353" w:rsidRPr="0024421F">
        <w:rPr>
          <w:b w:val="0"/>
          <w:bCs w:val="0"/>
        </w:rPr>
        <w:t xml:space="preserve">meios adequados de </w:t>
      </w:r>
      <w:r w:rsidR="00AD75A9" w:rsidRPr="0024421F">
        <w:rPr>
          <w:b w:val="0"/>
          <w:bCs w:val="0"/>
        </w:rPr>
        <w:t>solução</w:t>
      </w:r>
      <w:r w:rsidR="00717353" w:rsidRPr="0024421F">
        <w:rPr>
          <w:b w:val="0"/>
          <w:bCs w:val="0"/>
        </w:rPr>
        <w:t xml:space="preserve"> de conflitos, </w:t>
      </w:r>
      <w:r w:rsidR="00327E4A" w:rsidRPr="0024421F">
        <w:rPr>
          <w:b w:val="0"/>
          <w:bCs w:val="0"/>
        </w:rPr>
        <w:t xml:space="preserve">ou seja, </w:t>
      </w:r>
      <w:r w:rsidR="00596DDA" w:rsidRPr="0024421F">
        <w:rPr>
          <w:b w:val="0"/>
          <w:bCs w:val="0"/>
        </w:rPr>
        <w:t xml:space="preserve">instrumentos capazes de </w:t>
      </w:r>
      <w:r w:rsidR="00F81A07" w:rsidRPr="0024421F">
        <w:rPr>
          <w:b w:val="0"/>
          <w:bCs w:val="0"/>
        </w:rPr>
        <w:t xml:space="preserve">empregar </w:t>
      </w:r>
      <w:r w:rsidR="00596DDA" w:rsidRPr="0024421F">
        <w:rPr>
          <w:b w:val="0"/>
          <w:bCs w:val="0"/>
        </w:rPr>
        <w:t xml:space="preserve">a autonomia das partes na busca de soluções para seus problemas mediante </w:t>
      </w:r>
      <w:r w:rsidR="00F81A07" w:rsidRPr="0024421F">
        <w:rPr>
          <w:b w:val="0"/>
          <w:bCs w:val="0"/>
        </w:rPr>
        <w:t>o investimento</w:t>
      </w:r>
      <w:r w:rsidR="00596DDA" w:rsidRPr="0024421F">
        <w:rPr>
          <w:b w:val="0"/>
          <w:bCs w:val="0"/>
        </w:rPr>
        <w:t xml:space="preserve"> de seus próprios esforços</w:t>
      </w:r>
      <w:r w:rsidR="008677D7" w:rsidRPr="0024421F">
        <w:rPr>
          <w:b w:val="0"/>
          <w:bCs w:val="0"/>
        </w:rPr>
        <w:t xml:space="preserve"> e consenso</w:t>
      </w:r>
      <w:r w:rsidR="00F97198">
        <w:rPr>
          <w:b w:val="0"/>
          <w:bCs w:val="0"/>
        </w:rPr>
        <w:t>s</w:t>
      </w:r>
      <w:r w:rsidR="008B4654">
        <w:rPr>
          <w:b w:val="0"/>
          <w:bCs w:val="0"/>
        </w:rPr>
        <w:t xml:space="preserve">. </w:t>
      </w:r>
      <w:r w:rsidR="002A6BCF" w:rsidRPr="00274568">
        <w:rPr>
          <w:b w:val="0"/>
          <w:bCs w:val="0"/>
        </w:rPr>
        <w:t xml:space="preserve">Com efeito, </w:t>
      </w:r>
      <w:r w:rsidR="008677D7" w:rsidRPr="00274568">
        <w:rPr>
          <w:b w:val="0"/>
          <w:bCs w:val="0"/>
        </w:rPr>
        <w:t>se</w:t>
      </w:r>
      <w:r w:rsidR="00A21B15" w:rsidRPr="00274568">
        <w:rPr>
          <w:b w:val="0"/>
          <w:bCs w:val="0"/>
        </w:rPr>
        <w:t xml:space="preserve"> o sistema de jurisdição </w:t>
      </w:r>
      <w:r w:rsidR="008677D7" w:rsidRPr="00274568">
        <w:rPr>
          <w:b w:val="0"/>
          <w:bCs w:val="0"/>
        </w:rPr>
        <w:t>abrange</w:t>
      </w:r>
      <w:r w:rsidR="000A035F" w:rsidRPr="00274568">
        <w:rPr>
          <w:b w:val="0"/>
          <w:bCs w:val="0"/>
        </w:rPr>
        <w:t>,</w:t>
      </w:r>
      <w:r w:rsidR="00A21B15" w:rsidRPr="00274568">
        <w:rPr>
          <w:b w:val="0"/>
          <w:bCs w:val="0"/>
        </w:rPr>
        <w:t xml:space="preserve"> também</w:t>
      </w:r>
      <w:r w:rsidR="000A035F" w:rsidRPr="00274568">
        <w:rPr>
          <w:b w:val="0"/>
          <w:bCs w:val="0"/>
        </w:rPr>
        <w:t>,</w:t>
      </w:r>
      <w:r w:rsidR="00A21B15" w:rsidRPr="00274568">
        <w:rPr>
          <w:b w:val="0"/>
          <w:bCs w:val="0"/>
        </w:rPr>
        <w:t xml:space="preserve"> </w:t>
      </w:r>
      <w:r w:rsidR="002A6BCF" w:rsidRPr="00274568">
        <w:rPr>
          <w:b w:val="0"/>
          <w:bCs w:val="0"/>
        </w:rPr>
        <w:t xml:space="preserve">métodos adequados de solução de conflitos que não envolvam uma </w:t>
      </w:r>
      <w:r w:rsidR="00F47C61">
        <w:rPr>
          <w:b w:val="0"/>
          <w:bCs w:val="0"/>
        </w:rPr>
        <w:t>pretensão deduzida ao Estado</w:t>
      </w:r>
      <w:r w:rsidR="002A6BCF" w:rsidRPr="00274568">
        <w:rPr>
          <w:b w:val="0"/>
          <w:bCs w:val="0"/>
        </w:rPr>
        <w:t xml:space="preserve">, </w:t>
      </w:r>
      <w:r w:rsidR="005E77E2" w:rsidRPr="00274568">
        <w:rPr>
          <w:b w:val="0"/>
          <w:bCs w:val="0"/>
        </w:rPr>
        <w:t xml:space="preserve">não é a presença </w:t>
      </w:r>
      <w:r w:rsidR="00013AD7">
        <w:rPr>
          <w:b w:val="0"/>
          <w:bCs w:val="0"/>
        </w:rPr>
        <w:t xml:space="preserve">o </w:t>
      </w:r>
      <w:r w:rsidR="005E77E2" w:rsidRPr="00274568">
        <w:rPr>
          <w:b w:val="0"/>
          <w:bCs w:val="0"/>
        </w:rPr>
        <w:t xml:space="preserve">elemento </w:t>
      </w:r>
      <w:r w:rsidR="00D16D86" w:rsidRPr="00274568">
        <w:rPr>
          <w:b w:val="0"/>
          <w:bCs w:val="0"/>
        </w:rPr>
        <w:t>indispensável</w:t>
      </w:r>
      <w:r w:rsidR="00013AD7">
        <w:rPr>
          <w:b w:val="0"/>
          <w:bCs w:val="0"/>
        </w:rPr>
        <w:t xml:space="preserve"> da provisão de justiça</w:t>
      </w:r>
      <w:r w:rsidR="005E77E2" w:rsidRPr="00274568">
        <w:rPr>
          <w:b w:val="0"/>
          <w:bCs w:val="0"/>
        </w:rPr>
        <w:t xml:space="preserve">. </w:t>
      </w:r>
      <w:r w:rsidR="00186CE8">
        <w:rPr>
          <w:b w:val="0"/>
          <w:bCs w:val="0"/>
        </w:rPr>
        <w:t xml:space="preserve">O fato de que, tradicionalmente entenda-se que </w:t>
      </w:r>
      <w:r w:rsidR="00D80675">
        <w:rPr>
          <w:b w:val="0"/>
          <w:bCs w:val="0"/>
        </w:rPr>
        <w:t>isto somente possa ocorrer por autorização estatal</w:t>
      </w:r>
      <w:r w:rsidR="00D80675">
        <w:rPr>
          <w:rStyle w:val="Refdenotaderodap"/>
          <w:b w:val="0"/>
          <w:bCs w:val="0"/>
        </w:rPr>
        <w:footnoteReference w:id="4"/>
      </w:r>
      <w:r w:rsidR="008B4654">
        <w:rPr>
          <w:b w:val="0"/>
          <w:bCs w:val="0"/>
        </w:rPr>
        <w:t>, afinal, o poder</w:t>
      </w:r>
      <w:r w:rsidR="00717BA9">
        <w:rPr>
          <w:b w:val="0"/>
          <w:bCs w:val="0"/>
        </w:rPr>
        <w:t xml:space="preserve"> </w:t>
      </w:r>
      <w:r w:rsidR="001704CB">
        <w:rPr>
          <w:b w:val="0"/>
          <w:bCs w:val="0"/>
        </w:rPr>
        <w:t>do Estado</w:t>
      </w:r>
      <w:r w:rsidR="008B4654">
        <w:rPr>
          <w:b w:val="0"/>
          <w:bCs w:val="0"/>
        </w:rPr>
        <w:t xml:space="preserve"> é indivisível (HOBBES</w:t>
      </w:r>
      <w:r w:rsidR="00411E90">
        <w:rPr>
          <w:b w:val="0"/>
          <w:bCs w:val="0"/>
        </w:rPr>
        <w:t>, 2003)</w:t>
      </w:r>
      <w:r w:rsidR="00186CE8">
        <w:rPr>
          <w:b w:val="0"/>
          <w:bCs w:val="0"/>
        </w:rPr>
        <w:t xml:space="preserve">, </w:t>
      </w:r>
      <w:r w:rsidR="001704CB">
        <w:rPr>
          <w:b w:val="0"/>
          <w:bCs w:val="0"/>
        </w:rPr>
        <w:t xml:space="preserve">isto </w:t>
      </w:r>
      <w:r w:rsidR="00186CE8">
        <w:rPr>
          <w:b w:val="0"/>
          <w:bCs w:val="0"/>
        </w:rPr>
        <w:t>não modifica</w:t>
      </w:r>
      <w:r w:rsidR="001704CB">
        <w:rPr>
          <w:b w:val="0"/>
          <w:bCs w:val="0"/>
        </w:rPr>
        <w:t xml:space="preserve"> a </w:t>
      </w:r>
      <w:r w:rsidR="00E33B5D">
        <w:rPr>
          <w:b w:val="0"/>
          <w:bCs w:val="0"/>
        </w:rPr>
        <w:t xml:space="preserve">verificada </w:t>
      </w:r>
      <w:r w:rsidR="001704CB">
        <w:rPr>
          <w:b w:val="0"/>
          <w:bCs w:val="0"/>
        </w:rPr>
        <w:t xml:space="preserve">possibilidade </w:t>
      </w:r>
      <w:r w:rsidR="00E33B5D">
        <w:rPr>
          <w:b w:val="0"/>
          <w:bCs w:val="0"/>
        </w:rPr>
        <w:t>de que a</w:t>
      </w:r>
      <w:r w:rsidR="001704CB">
        <w:rPr>
          <w:b w:val="0"/>
          <w:bCs w:val="0"/>
        </w:rPr>
        <w:t xml:space="preserve"> justiça se produz</w:t>
      </w:r>
      <w:r w:rsidR="00E33B5D">
        <w:rPr>
          <w:b w:val="0"/>
          <w:bCs w:val="0"/>
        </w:rPr>
        <w:t>a p</w:t>
      </w:r>
      <w:r w:rsidR="001704CB">
        <w:rPr>
          <w:b w:val="0"/>
          <w:bCs w:val="0"/>
        </w:rPr>
        <w:t xml:space="preserve">or meios apartados deste. </w:t>
      </w:r>
    </w:p>
    <w:p w14:paraId="1C22C9F0" w14:textId="39CC5A78" w:rsidR="001D5AE4" w:rsidRPr="00274568" w:rsidRDefault="00E854C5" w:rsidP="00B0610F">
      <w:pPr>
        <w:pStyle w:val="Ttulo1"/>
        <w:spacing w:before="120" w:after="60" w:line="360" w:lineRule="auto"/>
        <w:jc w:val="both"/>
        <w:rPr>
          <w:b w:val="0"/>
          <w:bCs w:val="0"/>
        </w:rPr>
      </w:pPr>
      <w:r w:rsidRPr="00274568">
        <w:rPr>
          <w:b w:val="0"/>
          <w:bCs w:val="0"/>
        </w:rPr>
        <w:tab/>
      </w:r>
      <w:r w:rsidR="004E67CD">
        <w:rPr>
          <w:b w:val="0"/>
          <w:bCs w:val="0"/>
        </w:rPr>
        <w:t>De fato, a</w:t>
      </w:r>
      <w:r w:rsidR="00182937" w:rsidRPr="00274568">
        <w:rPr>
          <w:b w:val="0"/>
          <w:bCs w:val="0"/>
        </w:rPr>
        <w:t xml:space="preserve"> relação entre esses métodos e o conceito de justiça está no fato de que ambos buscam uma resolução justa e equitativa para as partes envolvidas. Enquanto o sistema judiciário tradicional é baseado em leis</w:t>
      </w:r>
      <w:r w:rsidR="00026ECA">
        <w:rPr>
          <w:b w:val="0"/>
          <w:bCs w:val="0"/>
        </w:rPr>
        <w:t>,</w:t>
      </w:r>
      <w:r w:rsidR="00182937" w:rsidRPr="00274568">
        <w:rPr>
          <w:b w:val="0"/>
          <w:bCs w:val="0"/>
        </w:rPr>
        <w:t xml:space="preserve"> regulamentos estritos</w:t>
      </w:r>
      <w:r w:rsidR="00026ECA">
        <w:rPr>
          <w:b w:val="0"/>
          <w:bCs w:val="0"/>
        </w:rPr>
        <w:t xml:space="preserve"> e interpretações normativas</w:t>
      </w:r>
      <w:r w:rsidR="00182937" w:rsidRPr="00274568">
        <w:rPr>
          <w:b w:val="0"/>
          <w:bCs w:val="0"/>
        </w:rPr>
        <w:t>, os meios alternativos de solução de conflitos permitem uma abordagem mais holística e centrada nas necessidades e interesses das partes.</w:t>
      </w:r>
      <w:r w:rsidR="009237CE" w:rsidRPr="00274568">
        <w:rPr>
          <w:b w:val="0"/>
          <w:bCs w:val="0"/>
        </w:rPr>
        <w:t xml:space="preserve"> </w:t>
      </w:r>
      <w:bookmarkStart w:id="2" w:name="_Hlk158903548"/>
      <w:r w:rsidR="00641C55" w:rsidRPr="00274568">
        <w:rPr>
          <w:b w:val="0"/>
          <w:bCs w:val="0"/>
        </w:rPr>
        <w:t>Pode</w:t>
      </w:r>
      <w:r w:rsidR="00026ECA">
        <w:rPr>
          <w:b w:val="0"/>
          <w:bCs w:val="0"/>
        </w:rPr>
        <w:t>-</w:t>
      </w:r>
      <w:r w:rsidR="00641C55" w:rsidRPr="00274568">
        <w:rPr>
          <w:b w:val="0"/>
          <w:bCs w:val="0"/>
        </w:rPr>
        <w:t>se afirmar</w:t>
      </w:r>
      <w:r w:rsidR="004E67CD">
        <w:rPr>
          <w:b w:val="0"/>
          <w:bCs w:val="0"/>
        </w:rPr>
        <w:t>,</w:t>
      </w:r>
      <w:r w:rsidR="007A5B2B" w:rsidRPr="00274568">
        <w:rPr>
          <w:b w:val="0"/>
          <w:bCs w:val="0"/>
        </w:rPr>
        <w:t xml:space="preserve"> assim,</w:t>
      </w:r>
      <w:r w:rsidR="00641C55" w:rsidRPr="00274568">
        <w:rPr>
          <w:b w:val="0"/>
          <w:bCs w:val="0"/>
        </w:rPr>
        <w:t xml:space="preserve"> que estes m</w:t>
      </w:r>
      <w:r w:rsidR="009237CE" w:rsidRPr="00274568">
        <w:rPr>
          <w:b w:val="0"/>
          <w:bCs w:val="0"/>
        </w:rPr>
        <w:t>étodos proporcionam</w:t>
      </w:r>
      <w:r w:rsidR="00465447" w:rsidRPr="00274568">
        <w:rPr>
          <w:b w:val="0"/>
          <w:bCs w:val="0"/>
        </w:rPr>
        <w:t xml:space="preserve"> mesmo</w:t>
      </w:r>
      <w:r w:rsidR="009237CE" w:rsidRPr="00274568">
        <w:rPr>
          <w:b w:val="0"/>
          <w:bCs w:val="0"/>
        </w:rPr>
        <w:t xml:space="preserve"> uma forma mais autêntica de justiça, pois focam na reparação e reconciliação, em vez de punição, destacando ainda a importância da participação ativa das partes no processo, o que pode levar a soluções mais duradouras e satisfatórias (</w:t>
      </w:r>
      <w:proofErr w:type="spellStart"/>
      <w:r w:rsidR="00CB6CFB" w:rsidRPr="00274568">
        <w:rPr>
          <w:b w:val="0"/>
          <w:bCs w:val="0"/>
        </w:rPr>
        <w:t>ROBERTS</w:t>
      </w:r>
      <w:proofErr w:type="spellEnd"/>
      <w:r w:rsidR="00390849">
        <w:rPr>
          <w:b w:val="0"/>
          <w:bCs w:val="0"/>
        </w:rPr>
        <w:t xml:space="preserve">; </w:t>
      </w:r>
      <w:r w:rsidR="00ED0B58" w:rsidRPr="00274568">
        <w:rPr>
          <w:b w:val="0"/>
          <w:bCs w:val="0"/>
        </w:rPr>
        <w:t xml:space="preserve">BUSH, 1984). </w:t>
      </w:r>
    </w:p>
    <w:bookmarkEnd w:id="2"/>
    <w:p w14:paraId="567E1C2C" w14:textId="22BC7EF3" w:rsidR="002F3980" w:rsidRDefault="00177FF9" w:rsidP="00FA38B1">
      <w:pPr>
        <w:pStyle w:val="Ttulo1"/>
        <w:spacing w:before="120" w:after="60" w:line="360" w:lineRule="auto"/>
        <w:jc w:val="both"/>
        <w:rPr>
          <w:b w:val="0"/>
          <w:bCs w:val="0"/>
        </w:rPr>
      </w:pPr>
      <w:r w:rsidRPr="0024421F">
        <w:rPr>
          <w:b w:val="0"/>
          <w:bCs w:val="0"/>
        </w:rPr>
        <w:tab/>
      </w:r>
      <w:r w:rsidR="00A60617" w:rsidRPr="0024421F">
        <w:rPr>
          <w:b w:val="0"/>
          <w:bCs w:val="0"/>
        </w:rPr>
        <w:t>Nesta perspectiva, s</w:t>
      </w:r>
      <w:r w:rsidR="00437B62" w:rsidRPr="0024421F">
        <w:rPr>
          <w:b w:val="0"/>
          <w:bCs w:val="0"/>
        </w:rPr>
        <w:t xml:space="preserve">erá importante para o </w:t>
      </w:r>
      <w:r w:rsidR="00E905DC" w:rsidRPr="0024421F">
        <w:rPr>
          <w:b w:val="0"/>
          <w:bCs w:val="0"/>
        </w:rPr>
        <w:t>nosso</w:t>
      </w:r>
      <w:r w:rsidR="00437B62" w:rsidRPr="0024421F">
        <w:rPr>
          <w:b w:val="0"/>
          <w:bCs w:val="0"/>
        </w:rPr>
        <w:t xml:space="preserve"> </w:t>
      </w:r>
      <w:r w:rsidR="00903681" w:rsidRPr="0024421F">
        <w:rPr>
          <w:b w:val="0"/>
          <w:bCs w:val="0"/>
        </w:rPr>
        <w:t>desenvolvimento</w:t>
      </w:r>
      <w:r w:rsidR="00051504" w:rsidRPr="0024421F">
        <w:rPr>
          <w:b w:val="0"/>
          <w:bCs w:val="0"/>
        </w:rPr>
        <w:t xml:space="preserve">, mormente </w:t>
      </w:r>
      <w:r w:rsidR="00437B62" w:rsidRPr="0024421F">
        <w:rPr>
          <w:b w:val="0"/>
          <w:bCs w:val="0"/>
        </w:rPr>
        <w:t xml:space="preserve">ao analisarmos </w:t>
      </w:r>
      <w:r w:rsidR="00A9503F" w:rsidRPr="0024421F">
        <w:rPr>
          <w:b w:val="0"/>
          <w:bCs w:val="0"/>
        </w:rPr>
        <w:t>a</w:t>
      </w:r>
      <w:r w:rsidR="00437B62" w:rsidRPr="0024421F">
        <w:rPr>
          <w:b w:val="0"/>
          <w:bCs w:val="0"/>
        </w:rPr>
        <w:t xml:space="preserve"> execução </w:t>
      </w:r>
      <w:r w:rsidR="004C1EB2" w:rsidRPr="0024421F">
        <w:rPr>
          <w:b w:val="0"/>
          <w:bCs w:val="0"/>
        </w:rPr>
        <w:t xml:space="preserve">automatizada </w:t>
      </w:r>
      <w:r w:rsidR="00437B62" w:rsidRPr="0024421F">
        <w:rPr>
          <w:b w:val="0"/>
          <w:bCs w:val="0"/>
        </w:rPr>
        <w:t>de obrigações jurídicas</w:t>
      </w:r>
      <w:r w:rsidR="0091332E" w:rsidRPr="0024421F">
        <w:rPr>
          <w:b w:val="0"/>
          <w:bCs w:val="0"/>
        </w:rPr>
        <w:t>, traçarmos</w:t>
      </w:r>
      <w:r w:rsidR="002559C1" w:rsidRPr="0024421F">
        <w:rPr>
          <w:b w:val="0"/>
          <w:bCs w:val="0"/>
        </w:rPr>
        <w:t>,</w:t>
      </w:r>
      <w:r w:rsidR="0091332E" w:rsidRPr="0024421F">
        <w:rPr>
          <w:b w:val="0"/>
          <w:bCs w:val="0"/>
        </w:rPr>
        <w:t xml:space="preserve"> desde já</w:t>
      </w:r>
      <w:r w:rsidR="002559C1" w:rsidRPr="0024421F">
        <w:rPr>
          <w:b w:val="0"/>
          <w:bCs w:val="0"/>
        </w:rPr>
        <w:t>,</w:t>
      </w:r>
      <w:r w:rsidR="0091332E" w:rsidRPr="0024421F">
        <w:rPr>
          <w:b w:val="0"/>
          <w:bCs w:val="0"/>
        </w:rPr>
        <w:t xml:space="preserve"> algumas linhas </w:t>
      </w:r>
      <w:r w:rsidR="00502A2C" w:rsidRPr="0024421F">
        <w:rPr>
          <w:b w:val="0"/>
          <w:bCs w:val="0"/>
        </w:rPr>
        <w:t>de</w:t>
      </w:r>
      <w:r w:rsidR="0091332E" w:rsidRPr="0024421F">
        <w:rPr>
          <w:b w:val="0"/>
          <w:bCs w:val="0"/>
        </w:rPr>
        <w:t xml:space="preserve"> ordem política </w:t>
      </w:r>
      <w:r w:rsidR="00502A2C" w:rsidRPr="0024421F">
        <w:rPr>
          <w:b w:val="0"/>
          <w:bCs w:val="0"/>
        </w:rPr>
        <w:t>quanto ao</w:t>
      </w:r>
      <w:r w:rsidR="0091332E" w:rsidRPr="0024421F">
        <w:rPr>
          <w:b w:val="0"/>
          <w:bCs w:val="0"/>
        </w:rPr>
        <w:t xml:space="preserve"> que acabamos de afirmar. </w:t>
      </w:r>
      <w:r w:rsidR="00B0610F" w:rsidRPr="0024421F">
        <w:rPr>
          <w:b w:val="0"/>
          <w:bCs w:val="0"/>
        </w:rPr>
        <w:t>Com efeito, a</w:t>
      </w:r>
      <w:r w:rsidR="00397803">
        <w:rPr>
          <w:b w:val="0"/>
          <w:bCs w:val="0"/>
        </w:rPr>
        <w:t xml:space="preserve"> teoria política</w:t>
      </w:r>
      <w:r w:rsidR="00B0610F" w:rsidRPr="0024421F">
        <w:rPr>
          <w:b w:val="0"/>
          <w:bCs w:val="0"/>
        </w:rPr>
        <w:t xml:space="preserve"> </w:t>
      </w:r>
      <w:r w:rsidR="00D53AEF">
        <w:rPr>
          <w:b w:val="0"/>
          <w:bCs w:val="0"/>
        </w:rPr>
        <w:t>r</w:t>
      </w:r>
      <w:r w:rsidR="00B0610F" w:rsidRPr="0024421F">
        <w:rPr>
          <w:b w:val="0"/>
          <w:bCs w:val="0"/>
        </w:rPr>
        <w:t xml:space="preserve">econhece que </w:t>
      </w:r>
      <w:r w:rsidR="00AB6AAB" w:rsidRPr="0024421F">
        <w:rPr>
          <w:b w:val="0"/>
          <w:bCs w:val="0"/>
        </w:rPr>
        <w:t>a Justiça não é algo que nasce com o Estado</w:t>
      </w:r>
      <w:r w:rsidR="00397803">
        <w:rPr>
          <w:b w:val="0"/>
          <w:bCs w:val="0"/>
        </w:rPr>
        <w:t xml:space="preserve"> nem se confunde com o direito</w:t>
      </w:r>
      <w:r w:rsidR="00AB6AAB" w:rsidRPr="0024421F">
        <w:rPr>
          <w:b w:val="0"/>
          <w:bCs w:val="0"/>
        </w:rPr>
        <w:t>.</w:t>
      </w:r>
      <w:r w:rsidR="00E924AA" w:rsidRPr="00E924AA">
        <w:t xml:space="preserve"> </w:t>
      </w:r>
      <w:r w:rsidR="00E11A20">
        <w:rPr>
          <w:b w:val="0"/>
          <w:bCs w:val="0"/>
        </w:rPr>
        <w:t>Este</w:t>
      </w:r>
      <w:r w:rsidR="00D53AEF">
        <w:rPr>
          <w:b w:val="0"/>
          <w:bCs w:val="0"/>
        </w:rPr>
        <w:t xml:space="preserve">, em uma visão tradicional </w:t>
      </w:r>
      <w:r w:rsidR="00D40E99">
        <w:rPr>
          <w:b w:val="0"/>
          <w:bCs w:val="0"/>
        </w:rPr>
        <w:t>(</w:t>
      </w:r>
      <w:r w:rsidR="00D53AEF">
        <w:rPr>
          <w:b w:val="0"/>
          <w:bCs w:val="0"/>
        </w:rPr>
        <w:t>positivista</w:t>
      </w:r>
      <w:r w:rsidR="00D40E99">
        <w:rPr>
          <w:b w:val="0"/>
          <w:bCs w:val="0"/>
        </w:rPr>
        <w:t>)</w:t>
      </w:r>
      <w:r w:rsidR="00D53AEF">
        <w:rPr>
          <w:b w:val="0"/>
          <w:bCs w:val="0"/>
        </w:rPr>
        <w:t>,</w:t>
      </w:r>
      <w:r w:rsidR="00E924AA" w:rsidRPr="00E924AA">
        <w:rPr>
          <w:b w:val="0"/>
          <w:bCs w:val="0"/>
        </w:rPr>
        <w:t xml:space="preserve"> é o conjunto de regras que impõem obrigações sob pena de sanção </w:t>
      </w:r>
      <w:r w:rsidR="00D53AEF">
        <w:rPr>
          <w:b w:val="0"/>
          <w:bCs w:val="0"/>
        </w:rPr>
        <w:t xml:space="preserve">do Estado. </w:t>
      </w:r>
      <w:r w:rsidR="00FA38B1">
        <w:rPr>
          <w:b w:val="0"/>
          <w:bCs w:val="0"/>
        </w:rPr>
        <w:t xml:space="preserve">Também se poderia dizer que direito é relação bilateral </w:t>
      </w:r>
      <w:r w:rsidR="00FA38B1">
        <w:rPr>
          <w:b w:val="0"/>
          <w:bCs w:val="0"/>
        </w:rPr>
        <w:lastRenderedPageBreak/>
        <w:t xml:space="preserve">atributiva, na visão de Miguel Reale, ou mesmo que direito é “aquilo que os juízes dizem que é”, em uma visão realista. Trata-se de um tema controvertido, mas certamente direito não é o mesmo que justiça. De fato, </w:t>
      </w:r>
      <w:r w:rsidR="00D40E99">
        <w:rPr>
          <w:b w:val="0"/>
          <w:bCs w:val="0"/>
        </w:rPr>
        <w:t>j</w:t>
      </w:r>
      <w:r w:rsidR="00E924AA" w:rsidRPr="00E924AA">
        <w:rPr>
          <w:b w:val="0"/>
          <w:bCs w:val="0"/>
        </w:rPr>
        <w:t>ustiça é um conceito político/moral que serve para avaliar as regras jurídicas</w:t>
      </w:r>
      <w:r w:rsidR="006945F1">
        <w:rPr>
          <w:b w:val="0"/>
          <w:bCs w:val="0"/>
        </w:rPr>
        <w:t>, algo que assentamos aqui</w:t>
      </w:r>
      <w:r w:rsidR="00D53AEF">
        <w:rPr>
          <w:b w:val="0"/>
          <w:bCs w:val="0"/>
        </w:rPr>
        <w:t xml:space="preserve"> apenas como</w:t>
      </w:r>
      <w:r w:rsidR="006945F1">
        <w:rPr>
          <w:b w:val="0"/>
          <w:bCs w:val="0"/>
        </w:rPr>
        <w:t xml:space="preserve"> declaração de premissa</w:t>
      </w:r>
      <w:r w:rsidR="00D53AEF">
        <w:rPr>
          <w:b w:val="0"/>
          <w:bCs w:val="0"/>
        </w:rPr>
        <w:t>.</w:t>
      </w:r>
      <w:r w:rsidR="006945F1">
        <w:rPr>
          <w:b w:val="0"/>
          <w:bCs w:val="0"/>
        </w:rPr>
        <w:t xml:space="preserve"> </w:t>
      </w:r>
      <w:r w:rsidR="00397803">
        <w:rPr>
          <w:b w:val="0"/>
          <w:bCs w:val="0"/>
        </w:rPr>
        <w:t>Adema</w:t>
      </w:r>
      <w:r w:rsidR="00E924AA">
        <w:rPr>
          <w:b w:val="0"/>
          <w:bCs w:val="0"/>
        </w:rPr>
        <w:t>i</w:t>
      </w:r>
      <w:r w:rsidR="00397803">
        <w:rPr>
          <w:b w:val="0"/>
          <w:bCs w:val="0"/>
        </w:rPr>
        <w:t>s, o</w:t>
      </w:r>
      <w:r w:rsidR="00740EFE" w:rsidRPr="0024421F">
        <w:rPr>
          <w:b w:val="0"/>
          <w:bCs w:val="0"/>
        </w:rPr>
        <w:t xml:space="preserve"> próprio </w:t>
      </w:r>
      <w:r w:rsidR="00397803">
        <w:rPr>
          <w:b w:val="0"/>
          <w:bCs w:val="0"/>
        </w:rPr>
        <w:t>d</w:t>
      </w:r>
      <w:r w:rsidR="00740EFE" w:rsidRPr="0024421F">
        <w:rPr>
          <w:b w:val="0"/>
          <w:bCs w:val="0"/>
        </w:rPr>
        <w:t>ireito é plural</w:t>
      </w:r>
      <w:r w:rsidR="00724AB7">
        <w:rPr>
          <w:b w:val="0"/>
          <w:bCs w:val="0"/>
        </w:rPr>
        <w:t>,</w:t>
      </w:r>
      <w:r w:rsidR="002F3980">
        <w:rPr>
          <w:b w:val="0"/>
          <w:bCs w:val="0"/>
        </w:rPr>
        <w:t xml:space="preserve"> e t</w:t>
      </w:r>
      <w:r w:rsidR="00730675" w:rsidRPr="0024421F">
        <w:rPr>
          <w:b w:val="0"/>
          <w:bCs w:val="0"/>
        </w:rPr>
        <w:t>al pluralida</w:t>
      </w:r>
      <w:r w:rsidR="000B36E5" w:rsidRPr="0024421F">
        <w:rPr>
          <w:b w:val="0"/>
          <w:bCs w:val="0"/>
        </w:rPr>
        <w:t>d</w:t>
      </w:r>
      <w:r w:rsidR="00730675" w:rsidRPr="0024421F">
        <w:rPr>
          <w:b w:val="0"/>
          <w:bCs w:val="0"/>
        </w:rPr>
        <w:t>e</w:t>
      </w:r>
      <w:r w:rsidR="0058261D" w:rsidRPr="0024421F">
        <w:rPr>
          <w:b w:val="0"/>
          <w:bCs w:val="0"/>
        </w:rPr>
        <w:t xml:space="preserve"> jurídica</w:t>
      </w:r>
      <w:r w:rsidR="00730675" w:rsidRPr="0024421F">
        <w:rPr>
          <w:b w:val="0"/>
          <w:bCs w:val="0"/>
        </w:rPr>
        <w:t xml:space="preserve"> é</w:t>
      </w:r>
      <w:r w:rsidR="000B36E5" w:rsidRPr="0024421F">
        <w:rPr>
          <w:b w:val="0"/>
          <w:bCs w:val="0"/>
        </w:rPr>
        <w:t xml:space="preserve"> </w:t>
      </w:r>
      <w:r w:rsidR="00A46F7F" w:rsidRPr="0024421F">
        <w:rPr>
          <w:b w:val="0"/>
          <w:bCs w:val="0"/>
        </w:rPr>
        <w:t>algo</w:t>
      </w:r>
      <w:r w:rsidR="00E42F9F" w:rsidRPr="0024421F">
        <w:rPr>
          <w:b w:val="0"/>
          <w:bCs w:val="0"/>
        </w:rPr>
        <w:t xml:space="preserve"> intrínseco à sociedade humana desde seus primórdios</w:t>
      </w:r>
      <w:r w:rsidR="00B51E5B" w:rsidRPr="0024421F">
        <w:rPr>
          <w:b w:val="0"/>
          <w:bCs w:val="0"/>
        </w:rPr>
        <w:t xml:space="preserve"> e</w:t>
      </w:r>
      <w:r w:rsidR="00B33970" w:rsidRPr="0024421F">
        <w:rPr>
          <w:b w:val="0"/>
          <w:bCs w:val="0"/>
        </w:rPr>
        <w:t xml:space="preserve"> traduz </w:t>
      </w:r>
      <w:r w:rsidR="002C60AC" w:rsidRPr="0024421F">
        <w:rPr>
          <w:b w:val="0"/>
          <w:bCs w:val="0"/>
        </w:rPr>
        <w:t xml:space="preserve">um </w:t>
      </w:r>
      <w:r w:rsidR="00037AE8" w:rsidRPr="0024421F">
        <w:rPr>
          <w:b w:val="0"/>
          <w:bCs w:val="0"/>
        </w:rPr>
        <w:t>instituto</w:t>
      </w:r>
      <w:r w:rsidR="002C60AC" w:rsidRPr="0024421F">
        <w:rPr>
          <w:b w:val="0"/>
          <w:bCs w:val="0"/>
        </w:rPr>
        <w:t xml:space="preserve"> complexo e multifacetado. </w:t>
      </w:r>
    </w:p>
    <w:p w14:paraId="5121E436" w14:textId="38FA974E" w:rsidR="004B5AEC" w:rsidRPr="00172DA2" w:rsidRDefault="00724AB7" w:rsidP="004B5AEC">
      <w:pPr>
        <w:pStyle w:val="Ttulo1"/>
        <w:spacing w:before="120" w:after="60" w:line="360" w:lineRule="auto"/>
        <w:ind w:firstLine="620"/>
        <w:jc w:val="both"/>
        <w:rPr>
          <w:b w:val="0"/>
        </w:rPr>
      </w:pPr>
      <w:r>
        <w:rPr>
          <w:b w:val="0"/>
          <w:bCs w:val="0"/>
        </w:rPr>
        <w:t>Tratamos aqui</w:t>
      </w:r>
      <w:r w:rsidR="002C60AC" w:rsidRPr="0024421F">
        <w:rPr>
          <w:b w:val="0"/>
          <w:bCs w:val="0"/>
        </w:rPr>
        <w:t xml:space="preserve"> de uma perspectiva que reconhece a existência e a coexistência de múltiplos sistemas jurídicos em uma sociedade, além do sistema legal estatal, com implicações significativas para a jurisdição</w:t>
      </w:r>
      <w:r w:rsidR="007574F6" w:rsidRPr="0024421F">
        <w:rPr>
          <w:b w:val="0"/>
          <w:bCs w:val="0"/>
        </w:rPr>
        <w:t xml:space="preserve"> e a justiça. </w:t>
      </w:r>
      <w:r w:rsidR="003C66C4">
        <w:rPr>
          <w:b w:val="0"/>
          <w:bCs w:val="0"/>
        </w:rPr>
        <w:t>O</w:t>
      </w:r>
      <w:r w:rsidR="003C039C" w:rsidRPr="0024421F">
        <w:rPr>
          <w:b w:val="0"/>
          <w:bCs w:val="0"/>
        </w:rPr>
        <w:t xml:space="preserve"> nominado</w:t>
      </w:r>
      <w:r w:rsidR="002C60AC" w:rsidRPr="0024421F">
        <w:rPr>
          <w:b w:val="0"/>
          <w:bCs w:val="0"/>
        </w:rPr>
        <w:t xml:space="preserve"> pluralismo jurídico</w:t>
      </w:r>
      <w:r w:rsidR="00AC4E53">
        <w:rPr>
          <w:b w:val="0"/>
          <w:bCs w:val="0"/>
        </w:rPr>
        <w:t>, portanto,</w:t>
      </w:r>
      <w:r w:rsidR="002C60AC" w:rsidRPr="0024421F">
        <w:rPr>
          <w:b w:val="0"/>
          <w:bCs w:val="0"/>
        </w:rPr>
        <w:t xml:space="preserve"> é </w:t>
      </w:r>
      <w:r w:rsidR="003C66C4">
        <w:rPr>
          <w:b w:val="0"/>
          <w:bCs w:val="0"/>
        </w:rPr>
        <w:t xml:space="preserve">também </w:t>
      </w:r>
      <w:r w:rsidR="002C60AC" w:rsidRPr="0024421F">
        <w:rPr>
          <w:b w:val="0"/>
          <w:bCs w:val="0"/>
        </w:rPr>
        <w:t>uma resposta à hegemonia do sistema legal estatal que muitas vezes não é capaz de responder às necessidades e demandas de todas as comunidades e grupos sociai</w:t>
      </w:r>
      <w:r w:rsidR="003C66C4">
        <w:rPr>
          <w:b w:val="0"/>
          <w:bCs w:val="0"/>
        </w:rPr>
        <w:t xml:space="preserve">s. </w:t>
      </w:r>
      <w:r w:rsidR="00AC4E53">
        <w:rPr>
          <w:b w:val="0"/>
          <w:bCs w:val="0"/>
        </w:rPr>
        <w:t xml:space="preserve">A doutrina </w:t>
      </w:r>
      <w:r w:rsidR="003F11A5">
        <w:rPr>
          <w:b w:val="0"/>
          <w:bCs w:val="0"/>
        </w:rPr>
        <w:t>reconhece “</w:t>
      </w:r>
      <w:r w:rsidR="002C60AC" w:rsidRPr="0024421F">
        <w:rPr>
          <w:b w:val="0"/>
          <w:bCs w:val="0"/>
        </w:rPr>
        <w:t>a diversidade das práticas de resolução de conflitos, arbitragem e tomada de decisão que operam para além do sistema de justiça formal" (</w:t>
      </w:r>
      <w:r w:rsidR="00172DA2">
        <w:rPr>
          <w:b w:val="0"/>
          <w:bCs w:val="0"/>
        </w:rPr>
        <w:t xml:space="preserve">p. ex. </w:t>
      </w:r>
      <w:r w:rsidR="002C60AC" w:rsidRPr="0024421F">
        <w:rPr>
          <w:b w:val="0"/>
          <w:bCs w:val="0"/>
        </w:rPr>
        <w:t xml:space="preserve">SANTOS, 2007, p. 195). Isso implica que as diferentes </w:t>
      </w:r>
      <w:r w:rsidR="003C66C4">
        <w:rPr>
          <w:b w:val="0"/>
          <w:bCs w:val="0"/>
        </w:rPr>
        <w:t>“</w:t>
      </w:r>
      <w:r w:rsidR="002C60AC" w:rsidRPr="0024421F">
        <w:rPr>
          <w:b w:val="0"/>
          <w:bCs w:val="0"/>
        </w:rPr>
        <w:t>comunidad</w:t>
      </w:r>
      <w:r w:rsidR="003C66C4">
        <w:rPr>
          <w:b w:val="0"/>
          <w:bCs w:val="0"/>
        </w:rPr>
        <w:t>e</w:t>
      </w:r>
      <w:r w:rsidR="002C60AC" w:rsidRPr="0024421F">
        <w:rPr>
          <w:b w:val="0"/>
          <w:bCs w:val="0"/>
        </w:rPr>
        <w:t>s</w:t>
      </w:r>
      <w:r w:rsidR="003C66C4">
        <w:rPr>
          <w:b w:val="0"/>
          <w:bCs w:val="0"/>
        </w:rPr>
        <w:t>”</w:t>
      </w:r>
      <w:r w:rsidR="002C60AC" w:rsidRPr="0024421F">
        <w:rPr>
          <w:b w:val="0"/>
          <w:bCs w:val="0"/>
        </w:rPr>
        <w:t xml:space="preserve"> podem adotar sistemas legais alternativos para resolver disputas e manter ordem dentro de seus próprios contextos.</w:t>
      </w:r>
      <w:r w:rsidR="004B5AEC">
        <w:rPr>
          <w:b w:val="0"/>
          <w:bCs w:val="0"/>
        </w:rPr>
        <w:t xml:space="preserve"> </w:t>
      </w:r>
      <w:r w:rsidR="00172DA2">
        <w:rPr>
          <w:b w:val="0"/>
          <w:bCs w:val="0"/>
        </w:rPr>
        <w:t>Isto</w:t>
      </w:r>
      <w:r w:rsidR="002C60AC" w:rsidRPr="0024421F">
        <w:rPr>
          <w:b w:val="0"/>
          <w:bCs w:val="0"/>
        </w:rPr>
        <w:t xml:space="preserve"> </w:t>
      </w:r>
      <w:r w:rsidR="00641FCB" w:rsidRPr="0024421F">
        <w:rPr>
          <w:b w:val="0"/>
          <w:bCs w:val="0"/>
        </w:rPr>
        <w:t>foi</w:t>
      </w:r>
      <w:r w:rsidR="002C60AC" w:rsidRPr="0024421F">
        <w:rPr>
          <w:b w:val="0"/>
          <w:bCs w:val="0"/>
        </w:rPr>
        <w:t xml:space="preserve"> </w:t>
      </w:r>
      <w:r w:rsidR="003C66C4">
        <w:rPr>
          <w:b w:val="0"/>
          <w:bCs w:val="0"/>
        </w:rPr>
        <w:t>marcadamente</w:t>
      </w:r>
      <w:r w:rsidR="002C60AC" w:rsidRPr="00274568">
        <w:rPr>
          <w:b w:val="0"/>
          <w:bCs w:val="0"/>
        </w:rPr>
        <w:t xml:space="preserve"> uma característica das sociedades coloniais onde sistemas </w:t>
      </w:r>
      <w:r w:rsidR="009C7C37" w:rsidRPr="00274568">
        <w:rPr>
          <w:b w:val="0"/>
          <w:bCs w:val="0"/>
        </w:rPr>
        <w:t xml:space="preserve">locais </w:t>
      </w:r>
      <w:r w:rsidR="002C60AC" w:rsidRPr="00274568">
        <w:rPr>
          <w:b w:val="0"/>
          <w:bCs w:val="0"/>
        </w:rPr>
        <w:t>coexistiam com sistemas legais tradicionais das comunidades indígenas</w:t>
      </w:r>
      <w:r w:rsidR="00641FCB" w:rsidRPr="00274568">
        <w:rPr>
          <w:b w:val="0"/>
          <w:bCs w:val="0"/>
        </w:rPr>
        <w:t xml:space="preserve">. </w:t>
      </w:r>
      <w:r w:rsidR="007D2CF8" w:rsidRPr="00274568">
        <w:rPr>
          <w:b w:val="0"/>
          <w:bCs w:val="0"/>
        </w:rPr>
        <w:t>Tais</w:t>
      </w:r>
      <w:r w:rsidR="002C60AC" w:rsidRPr="00274568">
        <w:rPr>
          <w:b w:val="0"/>
          <w:bCs w:val="0"/>
        </w:rPr>
        <w:t xml:space="preserve"> </w:t>
      </w:r>
      <w:r w:rsidR="00172DA2">
        <w:rPr>
          <w:b w:val="0"/>
          <w:bCs w:val="0"/>
        </w:rPr>
        <w:t>arcabou</w:t>
      </w:r>
      <w:r w:rsidR="00172DA2" w:rsidRPr="00172DA2">
        <w:rPr>
          <w:b w:val="0"/>
          <w:bCs w:val="0"/>
        </w:rPr>
        <w:t>ç</w:t>
      </w:r>
      <w:r w:rsidR="00172DA2">
        <w:rPr>
          <w:b w:val="0"/>
          <w:bCs w:val="0"/>
        </w:rPr>
        <w:t>os</w:t>
      </w:r>
      <w:r w:rsidR="002C60AC" w:rsidRPr="00274568">
        <w:rPr>
          <w:b w:val="0"/>
          <w:bCs w:val="0"/>
        </w:rPr>
        <w:t xml:space="preserve"> eram frequentemente híbridos, misturando elementos </w:t>
      </w:r>
      <w:r w:rsidR="006F2F60" w:rsidRPr="00274568">
        <w:rPr>
          <w:b w:val="0"/>
          <w:bCs w:val="0"/>
        </w:rPr>
        <w:t>de amb</w:t>
      </w:r>
      <w:r w:rsidR="00172DA2">
        <w:rPr>
          <w:b w:val="0"/>
          <w:bCs w:val="0"/>
        </w:rPr>
        <w:t>as as fontes</w:t>
      </w:r>
      <w:r w:rsidR="007215AD" w:rsidRPr="00274568">
        <w:rPr>
          <w:b w:val="0"/>
          <w:bCs w:val="0"/>
        </w:rPr>
        <w:t xml:space="preserve"> normativ</w:t>
      </w:r>
      <w:r w:rsidR="00172DA2">
        <w:rPr>
          <w:b w:val="0"/>
          <w:bCs w:val="0"/>
        </w:rPr>
        <w:t>a</w:t>
      </w:r>
      <w:r w:rsidR="007215AD" w:rsidRPr="00274568">
        <w:rPr>
          <w:b w:val="0"/>
          <w:bCs w:val="0"/>
        </w:rPr>
        <w:t>s vigentes</w:t>
      </w:r>
      <w:r w:rsidR="00F3263F" w:rsidRPr="00274568">
        <w:rPr>
          <w:b w:val="0"/>
          <w:bCs w:val="0"/>
        </w:rPr>
        <w:t xml:space="preserve"> </w:t>
      </w:r>
      <w:r w:rsidR="002C60AC" w:rsidRPr="00274568">
        <w:rPr>
          <w:b w:val="0"/>
          <w:bCs w:val="0"/>
        </w:rPr>
        <w:t>(MERRY, 1992).</w:t>
      </w:r>
      <w:r w:rsidR="00F3263F" w:rsidRPr="00274568">
        <w:rPr>
          <w:b w:val="0"/>
          <w:bCs w:val="0"/>
        </w:rPr>
        <w:t xml:space="preserve"> Esta realidade </w:t>
      </w:r>
      <w:r w:rsidR="009B237C">
        <w:rPr>
          <w:b w:val="0"/>
          <w:bCs w:val="0"/>
        </w:rPr>
        <w:t xml:space="preserve">parece </w:t>
      </w:r>
      <w:r w:rsidR="00172DA2">
        <w:rPr>
          <w:b w:val="0"/>
          <w:bCs w:val="0"/>
        </w:rPr>
        <w:t>ratificar</w:t>
      </w:r>
      <w:r w:rsidR="002C60AC" w:rsidRPr="00274568">
        <w:rPr>
          <w:b w:val="0"/>
          <w:bCs w:val="0"/>
        </w:rPr>
        <w:t xml:space="preserve"> que a jurisdição </w:t>
      </w:r>
      <w:r w:rsidR="00172DA2">
        <w:rPr>
          <w:b w:val="0"/>
          <w:bCs w:val="0"/>
        </w:rPr>
        <w:t xml:space="preserve">não </w:t>
      </w:r>
      <w:r w:rsidR="002C60AC" w:rsidRPr="00274568">
        <w:rPr>
          <w:b w:val="0"/>
          <w:bCs w:val="0"/>
        </w:rPr>
        <w:t>é uma prerrogativa exclusiva do Esta</w:t>
      </w:r>
      <w:r w:rsidR="009A10D2" w:rsidRPr="00274568">
        <w:rPr>
          <w:b w:val="0"/>
          <w:bCs w:val="0"/>
        </w:rPr>
        <w:t>do</w:t>
      </w:r>
      <w:r w:rsidR="00E07E42" w:rsidRPr="00274568">
        <w:rPr>
          <w:b w:val="0"/>
          <w:bCs w:val="0"/>
        </w:rPr>
        <w:t xml:space="preserve">, </w:t>
      </w:r>
      <w:r w:rsidR="00C75AE4">
        <w:rPr>
          <w:b w:val="0"/>
          <w:bCs w:val="0"/>
        </w:rPr>
        <w:t>ou que existe por autorização deste</w:t>
      </w:r>
      <w:r w:rsidR="00E07E42" w:rsidRPr="0024421F">
        <w:rPr>
          <w:b w:val="0"/>
          <w:bCs w:val="0"/>
        </w:rPr>
        <w:t xml:space="preserve">, </w:t>
      </w:r>
      <w:r w:rsidR="00E07E42" w:rsidRPr="00274568">
        <w:rPr>
          <w:b w:val="0"/>
          <w:bCs w:val="0"/>
        </w:rPr>
        <w:t>estabelecendo</w:t>
      </w:r>
      <w:r w:rsidR="00E2624E" w:rsidRPr="00274568">
        <w:rPr>
          <w:b w:val="0"/>
          <w:bCs w:val="0"/>
        </w:rPr>
        <w:t xml:space="preserve"> </w:t>
      </w:r>
      <w:r w:rsidR="002C60AC" w:rsidRPr="00274568">
        <w:rPr>
          <w:b w:val="0"/>
          <w:bCs w:val="0"/>
        </w:rPr>
        <w:t xml:space="preserve">que </w:t>
      </w:r>
      <w:r w:rsidR="002C67B9">
        <w:rPr>
          <w:b w:val="0"/>
          <w:bCs w:val="0"/>
        </w:rPr>
        <w:t>provisão de justiça</w:t>
      </w:r>
      <w:r w:rsidR="002C60AC" w:rsidRPr="00274568">
        <w:rPr>
          <w:b w:val="0"/>
          <w:bCs w:val="0"/>
        </w:rPr>
        <w:t xml:space="preserve"> é uma questão </w:t>
      </w:r>
      <w:r w:rsidR="00514B4E">
        <w:rPr>
          <w:b w:val="0"/>
          <w:bCs w:val="0"/>
        </w:rPr>
        <w:t xml:space="preserve">mais </w:t>
      </w:r>
      <w:r w:rsidR="002C60AC" w:rsidRPr="00274568">
        <w:rPr>
          <w:b w:val="0"/>
          <w:bCs w:val="0"/>
        </w:rPr>
        <w:t>complexa</w:t>
      </w:r>
      <w:r w:rsidR="00514B4E">
        <w:rPr>
          <w:b w:val="0"/>
          <w:bCs w:val="0"/>
        </w:rPr>
        <w:t xml:space="preserve"> e</w:t>
      </w:r>
      <w:r w:rsidR="002C60AC" w:rsidRPr="00274568">
        <w:rPr>
          <w:b w:val="0"/>
          <w:bCs w:val="0"/>
        </w:rPr>
        <w:t xml:space="preserve"> que envolve múltiplos sistemas legais que coexistem e interagem em uma sociedade (</w:t>
      </w:r>
      <w:proofErr w:type="spellStart"/>
      <w:r w:rsidR="002C60AC" w:rsidRPr="00274568">
        <w:rPr>
          <w:b w:val="0"/>
          <w:bCs w:val="0"/>
        </w:rPr>
        <w:t>TAMANAHA</w:t>
      </w:r>
      <w:proofErr w:type="spellEnd"/>
      <w:r w:rsidR="002C60AC" w:rsidRPr="00274568">
        <w:rPr>
          <w:b w:val="0"/>
          <w:bCs w:val="0"/>
        </w:rPr>
        <w:t>, 2001).</w:t>
      </w:r>
      <w:r w:rsidR="00692ACB" w:rsidRPr="00274568">
        <w:t xml:space="preserve"> </w:t>
      </w:r>
    </w:p>
    <w:p w14:paraId="3D4AE0CF" w14:textId="4F6A6BE3" w:rsidR="00E84E43" w:rsidRPr="00274568" w:rsidRDefault="009A10D2" w:rsidP="00000FC7">
      <w:pPr>
        <w:pStyle w:val="Ttulo1"/>
        <w:spacing w:before="120" w:after="60" w:line="360" w:lineRule="auto"/>
        <w:ind w:firstLine="620"/>
        <w:jc w:val="both"/>
        <w:rPr>
          <w:b w:val="0"/>
        </w:rPr>
      </w:pPr>
      <w:r w:rsidRPr="00274568">
        <w:rPr>
          <w:b w:val="0"/>
        </w:rPr>
        <w:t xml:space="preserve">Seguindo-se esta mesma </w:t>
      </w:r>
      <w:r w:rsidR="00FD5F05" w:rsidRPr="00274568">
        <w:rPr>
          <w:b w:val="0"/>
        </w:rPr>
        <w:t>perspectiva,</w:t>
      </w:r>
      <w:r w:rsidRPr="00274568">
        <w:rPr>
          <w:b w:val="0"/>
        </w:rPr>
        <w:t xml:space="preserve"> </w:t>
      </w:r>
      <w:r w:rsidR="004B5AEC">
        <w:rPr>
          <w:b w:val="0"/>
        </w:rPr>
        <w:t xml:space="preserve">isto é, </w:t>
      </w:r>
      <w:r w:rsidR="00514B4E">
        <w:rPr>
          <w:b w:val="0"/>
        </w:rPr>
        <w:t xml:space="preserve">pela qual </w:t>
      </w:r>
      <w:r w:rsidR="004B5AEC">
        <w:rPr>
          <w:b w:val="0"/>
        </w:rPr>
        <w:t>ad</w:t>
      </w:r>
      <w:r w:rsidR="00514B4E">
        <w:rPr>
          <w:b w:val="0"/>
        </w:rPr>
        <w:t>mitimos</w:t>
      </w:r>
      <w:r w:rsidR="004B5AEC">
        <w:rPr>
          <w:b w:val="0"/>
        </w:rPr>
        <w:t xml:space="preserve"> de sistemas de provisão de justiça </w:t>
      </w:r>
      <w:proofErr w:type="spellStart"/>
      <w:r w:rsidR="004B5AEC">
        <w:rPr>
          <w:b w:val="0"/>
        </w:rPr>
        <w:t>paraestatais</w:t>
      </w:r>
      <w:proofErr w:type="spellEnd"/>
      <w:r w:rsidR="004B5AEC">
        <w:rPr>
          <w:b w:val="0"/>
        </w:rPr>
        <w:t xml:space="preserve">, </w:t>
      </w:r>
      <w:r w:rsidRPr="00274568">
        <w:rPr>
          <w:b w:val="0"/>
        </w:rPr>
        <w:t>mas g</w:t>
      </w:r>
      <w:r w:rsidR="001E0C54" w:rsidRPr="00274568">
        <w:rPr>
          <w:b w:val="0"/>
        </w:rPr>
        <w:t>irando</w:t>
      </w:r>
      <w:r w:rsidRPr="00274568">
        <w:rPr>
          <w:b w:val="0"/>
        </w:rPr>
        <w:t xml:space="preserve"> agora</w:t>
      </w:r>
      <w:r w:rsidR="001E0C54" w:rsidRPr="00274568">
        <w:rPr>
          <w:b w:val="0"/>
        </w:rPr>
        <w:t xml:space="preserve"> para </w:t>
      </w:r>
      <w:r w:rsidR="00E84E43" w:rsidRPr="00274568">
        <w:rPr>
          <w:b w:val="0"/>
        </w:rPr>
        <w:t>o ambiente digital</w:t>
      </w:r>
      <w:r w:rsidR="004B5AEC">
        <w:rPr>
          <w:b w:val="0"/>
        </w:rPr>
        <w:t xml:space="preserve"> e para pós-modernidade da sociedade da informação</w:t>
      </w:r>
      <w:r w:rsidR="00E84E43" w:rsidRPr="00274568">
        <w:rPr>
          <w:b w:val="0"/>
        </w:rPr>
        <w:t xml:space="preserve">, </w:t>
      </w:r>
      <w:r w:rsidR="00FD5F05" w:rsidRPr="00274568">
        <w:rPr>
          <w:b w:val="0"/>
        </w:rPr>
        <w:t xml:space="preserve">podemos </w:t>
      </w:r>
      <w:r w:rsidR="00692ACB" w:rsidRPr="00274568">
        <w:rPr>
          <w:b w:val="0"/>
          <w:bCs w:val="0"/>
        </w:rPr>
        <w:t>analisar</w:t>
      </w:r>
      <w:r w:rsidR="00FD5F05" w:rsidRPr="00274568">
        <w:rPr>
          <w:b w:val="0"/>
        </w:rPr>
        <w:t xml:space="preserve"> que </w:t>
      </w:r>
      <w:r w:rsidR="00E84E43" w:rsidRPr="00274568">
        <w:rPr>
          <w:b w:val="0"/>
        </w:rPr>
        <w:t>o código de programação</w:t>
      </w:r>
      <w:r w:rsidR="5397E239" w:rsidRPr="00274568">
        <w:rPr>
          <w:b w:val="0"/>
          <w:bCs w:val="0"/>
        </w:rPr>
        <w:t xml:space="preserve"> </w:t>
      </w:r>
      <w:r w:rsidR="00692ACB" w:rsidRPr="00274568">
        <w:rPr>
          <w:b w:val="0"/>
          <w:bCs w:val="0"/>
        </w:rPr>
        <w:t>(o software)</w:t>
      </w:r>
      <w:r w:rsidR="00E84E43" w:rsidRPr="00274568">
        <w:rPr>
          <w:b w:val="0"/>
        </w:rPr>
        <w:t xml:space="preserve"> – </w:t>
      </w:r>
      <w:r w:rsidR="00FF4570" w:rsidRPr="00274568">
        <w:rPr>
          <w:b w:val="0"/>
          <w:bCs w:val="0"/>
        </w:rPr>
        <w:t xml:space="preserve">ou seja, </w:t>
      </w:r>
      <w:r w:rsidR="00E84E43" w:rsidRPr="00274568">
        <w:rPr>
          <w:b w:val="0"/>
        </w:rPr>
        <w:t xml:space="preserve">regras e protocolos que governam o </w:t>
      </w:r>
      <w:r w:rsidR="003E2A84" w:rsidRPr="00274568">
        <w:rPr>
          <w:b w:val="0"/>
          <w:bCs w:val="0"/>
        </w:rPr>
        <w:t xml:space="preserve">funcionamento das máquinas computacionais digitais eletrônicas </w:t>
      </w:r>
      <w:r w:rsidR="00E84E43" w:rsidRPr="00274568">
        <w:rPr>
          <w:b w:val="0"/>
        </w:rPr>
        <w:t xml:space="preserve">– </w:t>
      </w:r>
      <w:r w:rsidR="00F23CE8" w:rsidRPr="00274568">
        <w:rPr>
          <w:b w:val="0"/>
        </w:rPr>
        <w:t>atualmente opera</w:t>
      </w:r>
      <w:r w:rsidR="00920E29" w:rsidRPr="00274568">
        <w:rPr>
          <w:b w:val="0"/>
        </w:rPr>
        <w:t xml:space="preserve"> </w:t>
      </w:r>
      <w:r w:rsidR="00E84E43" w:rsidRPr="00274568">
        <w:rPr>
          <w:b w:val="0"/>
        </w:rPr>
        <w:t>como uma forma de regulação</w:t>
      </w:r>
      <w:r w:rsidR="000E7D02">
        <w:rPr>
          <w:b w:val="0"/>
        </w:rPr>
        <w:t xml:space="preserve">. </w:t>
      </w:r>
      <w:r w:rsidR="00E84E43" w:rsidRPr="00274568">
        <w:rPr>
          <w:b w:val="0"/>
        </w:rPr>
        <w:t xml:space="preserve"> </w:t>
      </w:r>
      <w:r w:rsidR="00514B4E">
        <w:rPr>
          <w:b w:val="0"/>
        </w:rPr>
        <w:t>Tão</w:t>
      </w:r>
      <w:r w:rsidR="00E84E43" w:rsidRPr="00274568">
        <w:rPr>
          <w:b w:val="0"/>
        </w:rPr>
        <w:t xml:space="preserve"> influente </w:t>
      </w:r>
      <w:r w:rsidR="000E7D02">
        <w:rPr>
          <w:b w:val="0"/>
        </w:rPr>
        <w:t xml:space="preserve">como </w:t>
      </w:r>
      <w:r w:rsidR="00E84E43" w:rsidRPr="00274568">
        <w:rPr>
          <w:b w:val="0"/>
        </w:rPr>
        <w:t>a lei</w:t>
      </w:r>
      <w:r w:rsidR="00F03E89" w:rsidRPr="00274568">
        <w:rPr>
          <w:b w:val="0"/>
          <w:bCs w:val="0"/>
        </w:rPr>
        <w:t xml:space="preserve">, </w:t>
      </w:r>
      <w:r w:rsidR="00B21C0A">
        <w:rPr>
          <w:b w:val="0"/>
          <w:bCs w:val="0"/>
        </w:rPr>
        <w:t>vista como regra</w:t>
      </w:r>
      <w:r w:rsidR="00F03E89" w:rsidRPr="0024421F">
        <w:rPr>
          <w:b w:val="0"/>
          <w:bCs w:val="0"/>
        </w:rPr>
        <w:t>.</w:t>
      </w:r>
      <w:r w:rsidR="00E84E43" w:rsidRPr="0024421F">
        <w:rPr>
          <w:b w:val="0"/>
        </w:rPr>
        <w:t xml:space="preserve"> </w:t>
      </w:r>
      <w:r w:rsidR="007A2F0D">
        <w:rPr>
          <w:b w:val="0"/>
        </w:rPr>
        <w:t>De</w:t>
      </w:r>
      <w:r w:rsidR="00000FC7">
        <w:rPr>
          <w:b w:val="0"/>
        </w:rPr>
        <w:t xml:space="preserve"> fato</w:t>
      </w:r>
      <w:r w:rsidR="007A2F0D">
        <w:rPr>
          <w:b w:val="0"/>
        </w:rPr>
        <w:t>, é</w:t>
      </w:r>
      <w:r w:rsidR="00000FC7">
        <w:rPr>
          <w:b w:val="0"/>
        </w:rPr>
        <w:t xml:space="preserve"> notório que o</w:t>
      </w:r>
      <w:r w:rsidR="00E84E43" w:rsidRPr="00274568">
        <w:rPr>
          <w:b w:val="0"/>
        </w:rPr>
        <w:t xml:space="preserve"> código</w:t>
      </w:r>
      <w:r w:rsidR="007A2F0D">
        <w:rPr>
          <w:b w:val="0"/>
        </w:rPr>
        <w:t xml:space="preserve"> de programação computacional</w:t>
      </w:r>
      <w:r w:rsidR="00615F66">
        <w:rPr>
          <w:b w:val="0"/>
        </w:rPr>
        <w:t xml:space="preserve"> atualmente</w:t>
      </w:r>
      <w:r w:rsidR="007A2F0D">
        <w:rPr>
          <w:b w:val="0"/>
        </w:rPr>
        <w:t xml:space="preserve"> nos</w:t>
      </w:r>
      <w:r w:rsidR="00FB1B8D" w:rsidRPr="00274568">
        <w:rPr>
          <w:b w:val="0"/>
        </w:rPr>
        <w:t xml:space="preserve"> </w:t>
      </w:r>
      <w:r w:rsidR="00E84E43" w:rsidRPr="00274568">
        <w:rPr>
          <w:b w:val="0"/>
        </w:rPr>
        <w:t>estabelece normas de comportamento</w:t>
      </w:r>
      <w:r w:rsidR="00615F66">
        <w:rPr>
          <w:b w:val="0"/>
        </w:rPr>
        <w:t>,</w:t>
      </w:r>
      <w:r w:rsidR="00E84E43" w:rsidRPr="00274568">
        <w:rPr>
          <w:b w:val="0"/>
        </w:rPr>
        <w:t xml:space="preserve"> restringe ou possibilita certas ações no espaço virtual</w:t>
      </w:r>
      <w:r w:rsidR="00615F66">
        <w:rPr>
          <w:b w:val="0"/>
        </w:rPr>
        <w:t>,</w:t>
      </w:r>
      <w:r w:rsidR="00833B54" w:rsidRPr="00274568">
        <w:rPr>
          <w:b w:val="0"/>
        </w:rPr>
        <w:t xml:space="preserve"> </w:t>
      </w:r>
      <w:r w:rsidR="00E84E43" w:rsidRPr="00274568">
        <w:rPr>
          <w:b w:val="0"/>
        </w:rPr>
        <w:t>assim como as leis estabelecidas pelo Estado regulam comportamentos no espaço físico</w:t>
      </w:r>
      <w:r w:rsidR="00E21369" w:rsidRPr="00274568">
        <w:rPr>
          <w:b w:val="0"/>
        </w:rPr>
        <w:t xml:space="preserve"> (LESSIG, 1999). Esta</w:t>
      </w:r>
      <w:r w:rsidR="00E84E43" w:rsidRPr="00274568">
        <w:rPr>
          <w:b w:val="0"/>
        </w:rPr>
        <w:t xml:space="preserve"> perspectiva</w:t>
      </w:r>
      <w:r w:rsidR="00615F66">
        <w:rPr>
          <w:b w:val="0"/>
        </w:rPr>
        <w:t>,</w:t>
      </w:r>
      <w:r w:rsidR="00E84E43" w:rsidRPr="00274568">
        <w:rPr>
          <w:b w:val="0"/>
        </w:rPr>
        <w:t xml:space="preserve"> abre caminho para uma compreensão mais ampla do que </w:t>
      </w:r>
      <w:r w:rsidR="00BC7DD7">
        <w:rPr>
          <w:b w:val="0"/>
        </w:rPr>
        <w:t>pode</w:t>
      </w:r>
      <w:r w:rsidR="00E84E43" w:rsidRPr="0024421F">
        <w:rPr>
          <w:b w:val="0"/>
        </w:rPr>
        <w:t xml:space="preserve"> constitui</w:t>
      </w:r>
      <w:r w:rsidR="00BC7DD7">
        <w:rPr>
          <w:b w:val="0"/>
        </w:rPr>
        <w:t>r</w:t>
      </w:r>
      <w:r w:rsidR="00E84E43" w:rsidRPr="00274568">
        <w:rPr>
          <w:b w:val="0"/>
        </w:rPr>
        <w:t xml:space="preserve"> "lei" e "regulação". Enquanto o pluralismo jurídico tradicionalmente aborda a interação entre diferentes sistemas legais formais (como o direito estatal) e informais (como </w:t>
      </w:r>
      <w:r w:rsidR="00E84E43" w:rsidRPr="00274568">
        <w:rPr>
          <w:b w:val="0"/>
        </w:rPr>
        <w:lastRenderedPageBreak/>
        <w:t>normas comunitárias), a noção de "</w:t>
      </w:r>
      <w:r w:rsidR="00E84E43" w:rsidRPr="00BC7DD7">
        <w:rPr>
          <w:b w:val="0"/>
          <w:i/>
        </w:rPr>
        <w:t>code is law</w:t>
      </w:r>
      <w:r w:rsidR="00E84E43" w:rsidRPr="00274568">
        <w:rPr>
          <w:b w:val="0"/>
        </w:rPr>
        <w:t>"</w:t>
      </w:r>
      <w:r w:rsidR="006738EF" w:rsidRPr="00274568">
        <w:rPr>
          <w:b w:val="0"/>
        </w:rPr>
        <w:t xml:space="preserve"> (</w:t>
      </w:r>
      <w:r w:rsidR="00E12188">
        <w:rPr>
          <w:b w:val="0"/>
        </w:rPr>
        <w:t>IBID</w:t>
      </w:r>
      <w:r w:rsidR="000E05D8">
        <w:rPr>
          <w:b w:val="0"/>
        </w:rPr>
        <w:t>EM</w:t>
      </w:r>
      <w:r w:rsidR="006738EF" w:rsidRPr="00274568">
        <w:rPr>
          <w:b w:val="0"/>
        </w:rPr>
        <w:t>)</w:t>
      </w:r>
      <w:r w:rsidR="00E84E43" w:rsidRPr="00274568">
        <w:rPr>
          <w:b w:val="0"/>
        </w:rPr>
        <w:t xml:space="preserve"> introduz a ideia de que as tecnologias digitais e seus códigos subjacentes representam uma nova forma de sistema normativo</w:t>
      </w:r>
      <w:r w:rsidR="00FA70A9">
        <w:rPr>
          <w:b w:val="0"/>
        </w:rPr>
        <w:t xml:space="preserve"> </w:t>
      </w:r>
      <w:r w:rsidR="00346350">
        <w:rPr>
          <w:b w:val="0"/>
        </w:rPr>
        <w:t>na</w:t>
      </w:r>
      <w:r w:rsidR="00FA70A9">
        <w:rPr>
          <w:b w:val="0"/>
        </w:rPr>
        <w:t xml:space="preserve"> sociedade da informação. </w:t>
      </w:r>
    </w:p>
    <w:p w14:paraId="6B1FB106" w14:textId="6A608A31" w:rsidR="004F01BB" w:rsidRPr="00274568" w:rsidRDefault="00405AF8" w:rsidP="00E84E43">
      <w:pPr>
        <w:pStyle w:val="Ttulo1"/>
        <w:spacing w:before="120" w:after="60" w:line="360" w:lineRule="auto"/>
        <w:ind w:firstLine="751"/>
        <w:jc w:val="both"/>
        <w:rPr>
          <w:b w:val="0"/>
        </w:rPr>
      </w:pPr>
      <w:r>
        <w:rPr>
          <w:b w:val="0"/>
        </w:rPr>
        <w:t xml:space="preserve">Tomando-se por </w:t>
      </w:r>
      <w:r w:rsidR="00313D2A">
        <w:rPr>
          <w:b w:val="0"/>
        </w:rPr>
        <w:t>notóri</w:t>
      </w:r>
      <w:r w:rsidR="007249E1">
        <w:rPr>
          <w:b w:val="0"/>
        </w:rPr>
        <w:t>o o contexto d</w:t>
      </w:r>
      <w:r w:rsidR="00CE0BE7">
        <w:rPr>
          <w:b w:val="0"/>
        </w:rPr>
        <w:t>a</w:t>
      </w:r>
      <w:r w:rsidR="007249E1">
        <w:rPr>
          <w:b w:val="0"/>
        </w:rPr>
        <w:t xml:space="preserve"> </w:t>
      </w:r>
      <w:r>
        <w:rPr>
          <w:b w:val="0"/>
        </w:rPr>
        <w:t xml:space="preserve">dimensão e relevância das mídias sociais na sociedade atual, </w:t>
      </w:r>
      <w:r w:rsidR="007249E1">
        <w:rPr>
          <w:b w:val="0"/>
        </w:rPr>
        <w:t xml:space="preserve">mas </w:t>
      </w:r>
      <w:r>
        <w:rPr>
          <w:b w:val="0"/>
        </w:rPr>
        <w:t>referenciando, por todos, Evgen</w:t>
      </w:r>
      <w:r w:rsidR="00503C6D">
        <w:rPr>
          <w:b w:val="0"/>
        </w:rPr>
        <w:t>y</w:t>
      </w:r>
      <w:r>
        <w:rPr>
          <w:b w:val="0"/>
        </w:rPr>
        <w:t xml:space="preserve"> </w:t>
      </w:r>
      <w:proofErr w:type="spellStart"/>
      <w:r>
        <w:rPr>
          <w:b w:val="0"/>
        </w:rPr>
        <w:t>Morozov</w:t>
      </w:r>
      <w:proofErr w:type="spellEnd"/>
      <w:r>
        <w:rPr>
          <w:b w:val="0"/>
        </w:rPr>
        <w:t xml:space="preserve">, em sua obra </w:t>
      </w:r>
      <w:r w:rsidRPr="007249E1">
        <w:rPr>
          <w:b w:val="0"/>
          <w:i/>
          <w:iCs/>
        </w:rPr>
        <w:t>Big Tech</w:t>
      </w:r>
      <w:r w:rsidR="00313D2A" w:rsidRPr="007249E1">
        <w:rPr>
          <w:b w:val="0"/>
          <w:i/>
          <w:iCs/>
        </w:rPr>
        <w:t xml:space="preserve"> – </w:t>
      </w:r>
      <w:r w:rsidR="007249E1" w:rsidRPr="007249E1">
        <w:rPr>
          <w:b w:val="0"/>
          <w:i/>
          <w:iCs/>
        </w:rPr>
        <w:t xml:space="preserve">A </w:t>
      </w:r>
      <w:r w:rsidR="00CE0BE7" w:rsidRPr="007249E1">
        <w:rPr>
          <w:b w:val="0"/>
          <w:i/>
          <w:iCs/>
        </w:rPr>
        <w:t>ascensão</w:t>
      </w:r>
      <w:r w:rsidR="00313D2A" w:rsidRPr="007249E1">
        <w:rPr>
          <w:b w:val="0"/>
          <w:i/>
          <w:iCs/>
        </w:rPr>
        <w:t xml:space="preserve"> dos dados e a morte da </w:t>
      </w:r>
      <w:r w:rsidR="007249E1">
        <w:rPr>
          <w:b w:val="0"/>
          <w:i/>
          <w:iCs/>
        </w:rPr>
        <w:t>p</w:t>
      </w:r>
      <w:r w:rsidR="00313D2A" w:rsidRPr="007249E1">
        <w:rPr>
          <w:b w:val="0"/>
          <w:i/>
          <w:iCs/>
        </w:rPr>
        <w:t>olítica</w:t>
      </w:r>
      <w:r w:rsidR="007249E1">
        <w:rPr>
          <w:b w:val="0"/>
        </w:rPr>
        <w:t xml:space="preserve"> (2018), </w:t>
      </w:r>
      <w:r w:rsidR="00CE0BE7">
        <w:rPr>
          <w:b w:val="0"/>
        </w:rPr>
        <w:t xml:space="preserve">uma amostra </w:t>
      </w:r>
      <w:r w:rsidR="006B6EEC" w:rsidRPr="00274568">
        <w:rPr>
          <w:b w:val="0"/>
        </w:rPr>
        <w:t xml:space="preserve">dessa "legislação" é </w:t>
      </w:r>
      <w:r w:rsidR="00474240" w:rsidRPr="00274568">
        <w:rPr>
          <w:b w:val="0"/>
        </w:rPr>
        <w:t>vist</w:t>
      </w:r>
      <w:r w:rsidR="00CE0BE7">
        <w:rPr>
          <w:b w:val="0"/>
        </w:rPr>
        <w:t xml:space="preserve">a </w:t>
      </w:r>
      <w:r w:rsidR="006B6EEC" w:rsidRPr="00274568">
        <w:rPr>
          <w:b w:val="0"/>
        </w:rPr>
        <w:t>na forma como o Facebook</w:t>
      </w:r>
      <w:r w:rsidR="00C52FE5" w:rsidRPr="00274568">
        <w:rPr>
          <w:b w:val="0"/>
        </w:rPr>
        <w:t xml:space="preserve"> (M</w:t>
      </w:r>
      <w:r w:rsidR="00E42EE6">
        <w:rPr>
          <w:b w:val="0"/>
        </w:rPr>
        <w:t>eta</w:t>
      </w:r>
      <w:r w:rsidR="00C52FE5" w:rsidRPr="00274568">
        <w:rPr>
          <w:b w:val="0"/>
        </w:rPr>
        <w:t>)</w:t>
      </w:r>
      <w:r w:rsidR="006B6EEC" w:rsidRPr="00274568">
        <w:rPr>
          <w:b w:val="0"/>
        </w:rPr>
        <w:t xml:space="preserve"> ou o </w:t>
      </w:r>
      <w:r w:rsidR="008044C4" w:rsidRPr="00274568">
        <w:rPr>
          <w:b w:val="0"/>
        </w:rPr>
        <w:t>X</w:t>
      </w:r>
      <w:r w:rsidR="002C22E7" w:rsidRPr="00274568">
        <w:rPr>
          <w:b w:val="0"/>
        </w:rPr>
        <w:t xml:space="preserve"> (antigo Twitter)</w:t>
      </w:r>
      <w:r w:rsidR="006B6EEC" w:rsidRPr="00274568">
        <w:rPr>
          <w:b w:val="0"/>
        </w:rPr>
        <w:t xml:space="preserve"> priorizam certos tipos de conteúdo. Estudos têm mostrado que algoritmos</w:t>
      </w:r>
      <w:r w:rsidR="006B6EEC" w:rsidRPr="0024421F">
        <w:rPr>
          <w:b w:val="0"/>
        </w:rPr>
        <w:t xml:space="preserve"> </w:t>
      </w:r>
      <w:r w:rsidR="006B6EEC" w:rsidRPr="00274568">
        <w:rPr>
          <w:b w:val="0"/>
        </w:rPr>
        <w:t>tendem a favorecer</w:t>
      </w:r>
      <w:r w:rsidR="008044C4" w:rsidRPr="00274568">
        <w:rPr>
          <w:b w:val="0"/>
        </w:rPr>
        <w:t xml:space="preserve"> o</w:t>
      </w:r>
      <w:r w:rsidR="006B6EEC" w:rsidRPr="00274568">
        <w:rPr>
          <w:b w:val="0"/>
        </w:rPr>
        <w:t xml:space="preserve"> conteúdo que gera engajamento</w:t>
      </w:r>
      <w:r w:rsidR="008044C4" w:rsidRPr="00274568">
        <w:rPr>
          <w:rStyle w:val="Refdenotaderodap"/>
          <w:b w:val="0"/>
        </w:rPr>
        <w:footnoteReference w:id="5"/>
      </w:r>
      <w:r w:rsidR="006B6EEC" w:rsidRPr="00274568">
        <w:rPr>
          <w:b w:val="0"/>
        </w:rPr>
        <w:t xml:space="preserve">, o que frequentemente inclui postagens polarizadoras ou sensacionalistas. </w:t>
      </w:r>
      <w:r w:rsidR="008E079F" w:rsidRPr="00274568">
        <w:rPr>
          <w:b w:val="0"/>
        </w:rPr>
        <w:t>Essa</w:t>
      </w:r>
      <w:r w:rsidR="006B6EEC" w:rsidRPr="00274568">
        <w:rPr>
          <w:b w:val="0"/>
        </w:rPr>
        <w:t xml:space="preserve"> tendência pode amplificar vozes extremistas e distorcer a percepção pública de questões importantes</w:t>
      </w:r>
      <w:r w:rsidR="003E7463" w:rsidRPr="00274568">
        <w:rPr>
          <w:b w:val="0"/>
        </w:rPr>
        <w:t xml:space="preserve">, </w:t>
      </w:r>
      <w:r w:rsidR="00A925C6" w:rsidRPr="00274568">
        <w:rPr>
          <w:b w:val="0"/>
        </w:rPr>
        <w:t xml:space="preserve">fazendo sugerir a existência de </w:t>
      </w:r>
      <w:r w:rsidR="008A13DD" w:rsidRPr="00274568">
        <w:rPr>
          <w:b w:val="0"/>
        </w:rPr>
        <w:t xml:space="preserve">tecnologia denominada </w:t>
      </w:r>
      <w:proofErr w:type="spellStart"/>
      <w:r w:rsidR="008A13DD" w:rsidRPr="00274568">
        <w:rPr>
          <w:b w:val="0"/>
          <w:i/>
        </w:rPr>
        <w:t>engineereing</w:t>
      </w:r>
      <w:proofErr w:type="spellEnd"/>
      <w:r w:rsidR="008A13DD" w:rsidRPr="00274568">
        <w:rPr>
          <w:b w:val="0"/>
          <w:i/>
        </w:rPr>
        <w:t xml:space="preserve"> the p</w:t>
      </w:r>
      <w:r w:rsidR="001A135E" w:rsidRPr="00274568">
        <w:rPr>
          <w:b w:val="0"/>
          <w:i/>
        </w:rPr>
        <w:t>u</w:t>
      </w:r>
      <w:r w:rsidR="008A13DD" w:rsidRPr="00274568">
        <w:rPr>
          <w:b w:val="0"/>
          <w:i/>
        </w:rPr>
        <w:t>blic</w:t>
      </w:r>
      <w:r w:rsidR="00A35B38" w:rsidRPr="00274568">
        <w:rPr>
          <w:b w:val="0"/>
        </w:rPr>
        <w:t xml:space="preserve"> (</w:t>
      </w:r>
      <w:proofErr w:type="spellStart"/>
      <w:r w:rsidR="00A35B38" w:rsidRPr="00274568">
        <w:rPr>
          <w:b w:val="0"/>
        </w:rPr>
        <w:t>TUFEKCI</w:t>
      </w:r>
      <w:proofErr w:type="spellEnd"/>
      <w:r w:rsidR="00A35B38" w:rsidRPr="00274568">
        <w:rPr>
          <w:b w:val="0"/>
        </w:rPr>
        <w:t>, 2015).</w:t>
      </w:r>
      <w:r w:rsidR="00E1317A" w:rsidRPr="00274568">
        <w:rPr>
          <w:b w:val="0"/>
        </w:rPr>
        <w:t xml:space="preserve"> </w:t>
      </w:r>
      <w:r w:rsidR="006B6EEC" w:rsidRPr="00274568">
        <w:rPr>
          <w:b w:val="0"/>
        </w:rPr>
        <w:t xml:space="preserve">Além disso, a prática </w:t>
      </w:r>
      <w:r w:rsidR="00E1317A" w:rsidRPr="00274568">
        <w:rPr>
          <w:b w:val="0"/>
        </w:rPr>
        <w:t>conhecida como</w:t>
      </w:r>
      <w:r w:rsidR="006B6EEC" w:rsidRPr="00274568">
        <w:rPr>
          <w:b w:val="0"/>
        </w:rPr>
        <w:t xml:space="preserve"> </w:t>
      </w:r>
      <w:proofErr w:type="spellStart"/>
      <w:r w:rsidR="006B6EEC" w:rsidRPr="00274568">
        <w:rPr>
          <w:b w:val="0"/>
          <w:i/>
        </w:rPr>
        <w:t>shadow</w:t>
      </w:r>
      <w:proofErr w:type="spellEnd"/>
      <w:r w:rsidR="006B6EEC" w:rsidRPr="00274568">
        <w:rPr>
          <w:b w:val="0"/>
          <w:i/>
        </w:rPr>
        <w:t xml:space="preserve"> </w:t>
      </w:r>
      <w:proofErr w:type="spellStart"/>
      <w:r w:rsidR="006B6EEC" w:rsidRPr="00274568">
        <w:rPr>
          <w:b w:val="0"/>
          <w:i/>
        </w:rPr>
        <w:t>banning</w:t>
      </w:r>
      <w:proofErr w:type="spellEnd"/>
      <w:r w:rsidR="006B6EEC" w:rsidRPr="00274568">
        <w:rPr>
          <w:b w:val="0"/>
        </w:rPr>
        <w:t>, onde um usuário ou seu conteúdo são ocultados</w:t>
      </w:r>
      <w:r w:rsidR="001313F2" w:rsidRPr="00274568">
        <w:rPr>
          <w:b w:val="0"/>
        </w:rPr>
        <w:t xml:space="preserve"> do conteúdo disponível aos usuários de uma mídia de rede social</w:t>
      </w:r>
      <w:r w:rsidR="006B6EEC" w:rsidRPr="00274568">
        <w:rPr>
          <w:b w:val="0"/>
        </w:rPr>
        <w:t xml:space="preserve"> sem notificação, reflete outro aspecto de controle</w:t>
      </w:r>
      <w:r w:rsidR="006B6EEC" w:rsidRPr="0024421F">
        <w:rPr>
          <w:b w:val="0"/>
        </w:rPr>
        <w:t xml:space="preserve">. </w:t>
      </w:r>
      <w:r w:rsidR="00ED0AF1">
        <w:rPr>
          <w:b w:val="0"/>
        </w:rPr>
        <w:t>O</w:t>
      </w:r>
      <w:r w:rsidR="006B6EEC" w:rsidRPr="00274568">
        <w:rPr>
          <w:b w:val="0"/>
        </w:rPr>
        <w:t xml:space="preserve"> fenômeno</w:t>
      </w:r>
      <w:r w:rsidR="00A35B38" w:rsidRPr="00274568">
        <w:rPr>
          <w:b w:val="0"/>
        </w:rPr>
        <w:t xml:space="preserve"> </w:t>
      </w:r>
      <w:r w:rsidR="006B6EEC" w:rsidRPr="00274568">
        <w:rPr>
          <w:b w:val="0"/>
        </w:rPr>
        <w:t>levanta questões sobre a transparência e a justiça nos mecanismos de moderação de conteúdo das redes sociais</w:t>
      </w:r>
      <w:r w:rsidR="00905DD9" w:rsidRPr="00274568">
        <w:rPr>
          <w:b w:val="0"/>
        </w:rPr>
        <w:t xml:space="preserve"> </w:t>
      </w:r>
      <w:r w:rsidR="00765C62" w:rsidRPr="00274568">
        <w:rPr>
          <w:b w:val="0"/>
        </w:rPr>
        <w:t>pelos que t</w:t>
      </w:r>
      <w:r w:rsidR="001A0895" w:rsidRPr="00274568">
        <w:rPr>
          <w:b w:val="0"/>
        </w:rPr>
        <w:t>ê</w:t>
      </w:r>
      <w:r w:rsidR="00765C62" w:rsidRPr="00274568">
        <w:rPr>
          <w:b w:val="0"/>
        </w:rPr>
        <w:t xml:space="preserve">m a </w:t>
      </w:r>
      <w:r w:rsidR="001E1F44" w:rsidRPr="00274568">
        <w:rPr>
          <w:b w:val="0"/>
        </w:rPr>
        <w:t>“</w:t>
      </w:r>
      <w:r w:rsidR="00765C62" w:rsidRPr="00274568">
        <w:rPr>
          <w:b w:val="0"/>
        </w:rPr>
        <w:t>custódia da internet</w:t>
      </w:r>
      <w:r w:rsidR="001E1F44" w:rsidRPr="00274568">
        <w:rPr>
          <w:b w:val="0"/>
        </w:rPr>
        <w:t>”</w:t>
      </w:r>
      <w:r w:rsidR="002B0E63" w:rsidRPr="00274568">
        <w:rPr>
          <w:rStyle w:val="Refdenotaderodap"/>
          <w:b w:val="0"/>
        </w:rPr>
        <w:footnoteReference w:id="6"/>
      </w:r>
      <w:r w:rsidR="00A35B38" w:rsidRPr="00274568">
        <w:rPr>
          <w:b w:val="0"/>
        </w:rPr>
        <w:t xml:space="preserve"> (</w:t>
      </w:r>
      <w:proofErr w:type="spellStart"/>
      <w:r w:rsidR="00A35B38" w:rsidRPr="00274568">
        <w:rPr>
          <w:b w:val="0"/>
        </w:rPr>
        <w:t>GILLESPIE</w:t>
      </w:r>
      <w:proofErr w:type="spellEnd"/>
      <w:r w:rsidR="00A35B38" w:rsidRPr="00274568">
        <w:rPr>
          <w:b w:val="0"/>
        </w:rPr>
        <w:t xml:space="preserve">, 2018). </w:t>
      </w:r>
      <w:r w:rsidR="00431CB5" w:rsidRPr="00274568">
        <w:rPr>
          <w:b w:val="0"/>
        </w:rPr>
        <w:t>Mas não é só</w:t>
      </w:r>
      <w:r w:rsidR="00ED0AF1">
        <w:rPr>
          <w:b w:val="0"/>
        </w:rPr>
        <w:t>.</w:t>
      </w:r>
      <w:r w:rsidR="00431CB5" w:rsidRPr="0024421F">
        <w:rPr>
          <w:b w:val="0"/>
        </w:rPr>
        <w:t xml:space="preserve"> </w:t>
      </w:r>
      <w:r w:rsidR="00ED0AF1">
        <w:rPr>
          <w:b w:val="0"/>
        </w:rPr>
        <w:t>A</w:t>
      </w:r>
      <w:r w:rsidR="006B6EEC" w:rsidRPr="0024421F">
        <w:rPr>
          <w:b w:val="0"/>
        </w:rPr>
        <w:t>s</w:t>
      </w:r>
      <w:r w:rsidR="006B6EEC" w:rsidRPr="00274568">
        <w:rPr>
          <w:b w:val="0"/>
        </w:rPr>
        <w:t xml:space="preserve"> implicações desses algoritmos se estendem para além da mera distribuição de conteúdo. Eles influenciam as opiniões políticas, como demonstrado na disseminação de desinformação </w:t>
      </w:r>
      <w:r w:rsidR="00634D57" w:rsidRPr="00274568">
        <w:rPr>
          <w:b w:val="0"/>
        </w:rPr>
        <w:t xml:space="preserve">em </w:t>
      </w:r>
      <w:r w:rsidR="00ED0AF1">
        <w:rPr>
          <w:b w:val="0"/>
        </w:rPr>
        <w:t xml:space="preserve">diversos </w:t>
      </w:r>
      <w:r w:rsidR="00634D57" w:rsidRPr="00274568">
        <w:rPr>
          <w:b w:val="0"/>
        </w:rPr>
        <w:t>sufrágios públicos</w:t>
      </w:r>
      <w:r w:rsidR="00ED0AF1">
        <w:rPr>
          <w:b w:val="0"/>
        </w:rPr>
        <w:t xml:space="preserve"> </w:t>
      </w:r>
      <w:r w:rsidR="00F73F6D">
        <w:rPr>
          <w:b w:val="0"/>
        </w:rPr>
        <w:t>contemporâneos</w:t>
      </w:r>
      <w:r w:rsidR="00530376" w:rsidRPr="00274568">
        <w:rPr>
          <w:b w:val="0"/>
        </w:rPr>
        <w:t xml:space="preserve">, agindo os provedores de aplicação de mídias sociais como curadores de </w:t>
      </w:r>
      <w:r w:rsidR="00530376" w:rsidRPr="00274568">
        <w:rPr>
          <w:b w:val="0"/>
        </w:rPr>
        <w:lastRenderedPageBreak/>
        <w:t>informações</w:t>
      </w:r>
      <w:r w:rsidR="008E079F" w:rsidRPr="00274568">
        <w:rPr>
          <w:b w:val="0"/>
        </w:rPr>
        <w:t xml:space="preserve"> </w:t>
      </w:r>
      <w:r w:rsidR="00E01541" w:rsidRPr="00274568">
        <w:rPr>
          <w:b w:val="0"/>
        </w:rPr>
        <w:t xml:space="preserve">com o potencial de desconectar </w:t>
      </w:r>
      <w:r w:rsidR="00CA0D99" w:rsidRPr="00274568">
        <w:rPr>
          <w:b w:val="0"/>
        </w:rPr>
        <w:t xml:space="preserve">e diminuir a democracia </w:t>
      </w:r>
      <w:r w:rsidR="008E079F" w:rsidRPr="00274568">
        <w:rPr>
          <w:b w:val="0"/>
        </w:rPr>
        <w:t>(</w:t>
      </w:r>
      <w:proofErr w:type="spellStart"/>
      <w:r w:rsidR="008E079F" w:rsidRPr="00274568">
        <w:rPr>
          <w:b w:val="0"/>
        </w:rPr>
        <w:t>VAIDHYANATHAN</w:t>
      </w:r>
      <w:proofErr w:type="spellEnd"/>
      <w:r w:rsidR="008E079F" w:rsidRPr="00274568">
        <w:rPr>
          <w:b w:val="0"/>
        </w:rPr>
        <w:t>, 2018)</w:t>
      </w:r>
      <w:r w:rsidR="00530376" w:rsidRPr="00274568">
        <w:rPr>
          <w:b w:val="0"/>
        </w:rPr>
        <w:t>.</w:t>
      </w:r>
    </w:p>
    <w:p w14:paraId="640BE004" w14:textId="353A218B" w:rsidR="007D3FFD" w:rsidRPr="00274568" w:rsidRDefault="0072229F" w:rsidP="007D3FFD">
      <w:pPr>
        <w:pStyle w:val="Ttulo1"/>
        <w:spacing w:before="120" w:after="60" w:line="360" w:lineRule="auto"/>
        <w:ind w:firstLine="751"/>
        <w:jc w:val="both"/>
        <w:rPr>
          <w:b w:val="0"/>
        </w:rPr>
      </w:pPr>
      <w:r>
        <w:rPr>
          <w:b w:val="0"/>
        </w:rPr>
        <w:t>Outra amostra advém da aplicação prática de</w:t>
      </w:r>
      <w:r w:rsidR="00E84E43" w:rsidRPr="00274568">
        <w:rPr>
          <w:b w:val="0"/>
        </w:rPr>
        <w:t xml:space="preserve"> tecnologias de criptografia que protegem a privacidade e a segurança dos dados </w:t>
      </w:r>
      <w:r w:rsidR="00F73F6D">
        <w:rPr>
          <w:b w:val="0"/>
        </w:rPr>
        <w:t xml:space="preserve">armazenados em meio </w:t>
      </w:r>
      <w:r w:rsidR="00154C49">
        <w:rPr>
          <w:b w:val="0"/>
        </w:rPr>
        <w:t>eletrônico</w:t>
      </w:r>
      <w:r w:rsidR="00F134EA">
        <w:rPr>
          <w:b w:val="0"/>
        </w:rPr>
        <w:t>, momento em que</w:t>
      </w:r>
      <w:r w:rsidR="00E84E43" w:rsidRPr="00274568">
        <w:rPr>
          <w:b w:val="0"/>
        </w:rPr>
        <w:t xml:space="preserve"> operam como normas que governam o acesso e a utilização de informações.</w:t>
      </w:r>
      <w:r w:rsidR="0005384D" w:rsidRPr="00274568">
        <w:rPr>
          <w:b w:val="0"/>
        </w:rPr>
        <w:t xml:space="preserve"> Célebre</w:t>
      </w:r>
      <w:r w:rsidR="007D3FFD" w:rsidRPr="00274568">
        <w:rPr>
          <w:b w:val="0"/>
        </w:rPr>
        <w:t xml:space="preserve"> evento</w:t>
      </w:r>
      <w:r w:rsidR="0005384D" w:rsidRPr="00274568">
        <w:rPr>
          <w:b w:val="0"/>
        </w:rPr>
        <w:t xml:space="preserve"> neste tema foram as chamadas “guerras criptográficas” dos anos 90</w:t>
      </w:r>
      <w:r w:rsidR="001175C0">
        <w:rPr>
          <w:b w:val="0"/>
        </w:rPr>
        <w:t>,</w:t>
      </w:r>
      <w:r w:rsidR="007D3FFD" w:rsidRPr="00274568">
        <w:rPr>
          <w:b w:val="0"/>
        </w:rPr>
        <w:t xml:space="preserve"> acontecimentos</w:t>
      </w:r>
      <w:r w:rsidR="007D3FFD" w:rsidRPr="0024421F">
        <w:rPr>
          <w:b w:val="0"/>
        </w:rPr>
        <w:t xml:space="preserve"> </w:t>
      </w:r>
      <w:r w:rsidR="001175C0">
        <w:rPr>
          <w:b w:val="0"/>
        </w:rPr>
        <w:t>que</w:t>
      </w:r>
      <w:r w:rsidR="007D3FFD" w:rsidRPr="00274568">
        <w:rPr>
          <w:b w:val="0"/>
        </w:rPr>
        <w:t xml:space="preserve"> representam um período marcante na história da segurança digital caracterizado por intensos debates e disputas legais envolvendo governos, empresas e a comunidade de segurança da informação. Essas disputas centraram-se na regulamentação do uso e da exportação de criptografia forte</w:t>
      </w:r>
      <w:r w:rsidR="002C6444" w:rsidRPr="00274568">
        <w:rPr>
          <w:rStyle w:val="Refdenotaderodap"/>
          <w:b w:val="0"/>
        </w:rPr>
        <w:footnoteReference w:id="7"/>
      </w:r>
      <w:r w:rsidR="007D3FFD" w:rsidRPr="00274568">
        <w:rPr>
          <w:b w:val="0"/>
        </w:rPr>
        <w:t xml:space="preserve">, uma ferramenta essencial para a proteção da privacidade e da segurança dos dados. Neste período, o governo dos Estados Unidos, preocupado com as implicações da criptografia para a segurança nacional e a aplicação da lei, impôs severas restrições à exportação de tecnologias de criptografia. </w:t>
      </w:r>
      <w:r w:rsidR="00970BE4" w:rsidRPr="00274568">
        <w:rPr>
          <w:b w:val="0"/>
        </w:rPr>
        <w:t>O</w:t>
      </w:r>
      <w:r w:rsidR="007D3FFD" w:rsidRPr="00274568">
        <w:rPr>
          <w:b w:val="0"/>
        </w:rPr>
        <w:t xml:space="preserve"> governo </w:t>
      </w:r>
      <w:r w:rsidR="00640564" w:rsidRPr="00274568">
        <w:rPr>
          <w:b w:val="0"/>
        </w:rPr>
        <w:t>entendeu</w:t>
      </w:r>
      <w:r w:rsidR="007D3FFD" w:rsidRPr="00274568">
        <w:rPr>
          <w:b w:val="0"/>
        </w:rPr>
        <w:t xml:space="preserve"> a criptografia forte como uma arma, equiparando sua exportação </w:t>
      </w:r>
      <w:r w:rsidR="001A4DF0">
        <w:rPr>
          <w:b w:val="0"/>
        </w:rPr>
        <w:t>a</w:t>
      </w:r>
      <w:r w:rsidR="007D3FFD" w:rsidRPr="00274568">
        <w:rPr>
          <w:b w:val="0"/>
        </w:rPr>
        <w:t xml:space="preserve"> d</w:t>
      </w:r>
      <w:r w:rsidR="001A4DF0">
        <w:rPr>
          <w:b w:val="0"/>
        </w:rPr>
        <w:t>o</w:t>
      </w:r>
      <w:r w:rsidR="007D3FFD" w:rsidRPr="00274568">
        <w:rPr>
          <w:b w:val="0"/>
        </w:rPr>
        <w:t xml:space="preserve"> hardware militar. Essas restrições foram implementadas apesar dos protestos da comunidade tecnológica e dos defensores da privacidade, que argumentavam que a criptografia forte era essencial para a segurança pessoal e empresarial na era digita</w:t>
      </w:r>
      <w:r w:rsidR="00970BE4" w:rsidRPr="00274568">
        <w:rPr>
          <w:b w:val="0"/>
        </w:rPr>
        <w:t>l (LEVY, 2001).</w:t>
      </w:r>
    </w:p>
    <w:p w14:paraId="51E996BA" w14:textId="5A9D210C" w:rsidR="00FE7662" w:rsidRDefault="007D3FFD" w:rsidP="004E7997">
      <w:pPr>
        <w:pStyle w:val="Ttulo1"/>
        <w:spacing w:before="120" w:after="60" w:line="360" w:lineRule="auto"/>
        <w:ind w:firstLine="751"/>
        <w:jc w:val="both"/>
        <w:rPr>
          <w:b w:val="0"/>
        </w:rPr>
      </w:pPr>
      <w:r w:rsidRPr="0024421F">
        <w:rPr>
          <w:b w:val="0"/>
        </w:rPr>
        <w:t xml:space="preserve">Um caso emblemático foi a controvérsia em torno do </w:t>
      </w:r>
      <w:proofErr w:type="spellStart"/>
      <w:r w:rsidRPr="00EC175D">
        <w:rPr>
          <w:b w:val="0"/>
          <w:i/>
          <w:iCs/>
        </w:rPr>
        <w:t>Clipper</w:t>
      </w:r>
      <w:proofErr w:type="spellEnd"/>
      <w:r w:rsidRPr="00EC175D">
        <w:rPr>
          <w:b w:val="0"/>
          <w:i/>
          <w:iCs/>
        </w:rPr>
        <w:t xml:space="preserve"> Chip</w:t>
      </w:r>
      <w:r w:rsidRPr="0024421F">
        <w:rPr>
          <w:b w:val="0"/>
        </w:rPr>
        <w:t xml:space="preserve">, uma proposta do governo dos EUA para um </w:t>
      </w:r>
      <w:r w:rsidR="00BA3517">
        <w:rPr>
          <w:b w:val="0"/>
        </w:rPr>
        <w:t xml:space="preserve">processador </w:t>
      </w:r>
      <w:r w:rsidRPr="0024421F">
        <w:rPr>
          <w:b w:val="0"/>
        </w:rPr>
        <w:t>de criptografia</w:t>
      </w:r>
      <w:r w:rsidR="00BA3517">
        <w:rPr>
          <w:b w:val="0"/>
        </w:rPr>
        <w:t xml:space="preserve"> </w:t>
      </w:r>
      <w:r w:rsidR="009C1737">
        <w:rPr>
          <w:b w:val="0"/>
        </w:rPr>
        <w:t xml:space="preserve">a </w:t>
      </w:r>
      <w:r w:rsidR="00BA3517">
        <w:rPr>
          <w:b w:val="0"/>
        </w:rPr>
        <w:t>ser comercializado</w:t>
      </w:r>
      <w:r w:rsidRPr="0024421F">
        <w:rPr>
          <w:b w:val="0"/>
        </w:rPr>
        <w:t xml:space="preserve"> com uma "porta dos fundos"</w:t>
      </w:r>
      <w:r w:rsidR="00BA3517">
        <w:rPr>
          <w:b w:val="0"/>
        </w:rPr>
        <w:t xml:space="preserve"> oculta</w:t>
      </w:r>
      <w:r w:rsidR="009C1737">
        <w:rPr>
          <w:b w:val="0"/>
        </w:rPr>
        <w:t>, o</w:t>
      </w:r>
      <w:r w:rsidRPr="0024421F">
        <w:rPr>
          <w:b w:val="0"/>
        </w:rPr>
        <w:t xml:space="preserve"> que permitiria às agências governamentais acessar dados </w:t>
      </w:r>
      <w:proofErr w:type="spellStart"/>
      <w:r w:rsidRPr="0024421F">
        <w:rPr>
          <w:b w:val="0"/>
        </w:rPr>
        <w:t>criptografados</w:t>
      </w:r>
      <w:proofErr w:type="spellEnd"/>
      <w:r w:rsidRPr="0024421F">
        <w:rPr>
          <w:b w:val="0"/>
        </w:rPr>
        <w:t xml:space="preserve">. </w:t>
      </w:r>
      <w:r w:rsidR="00970BE4" w:rsidRPr="0024421F">
        <w:rPr>
          <w:b w:val="0"/>
        </w:rPr>
        <w:t>A proposta</w:t>
      </w:r>
      <w:r w:rsidRPr="0024421F">
        <w:rPr>
          <w:b w:val="0"/>
        </w:rPr>
        <w:t xml:space="preserve"> foi amplamente criticada por especialistas em segurança e direitos civis que a consideravam uma violação da privacidade e um risco à segurança dos dados</w:t>
      </w:r>
      <w:r w:rsidR="00970BE4" w:rsidRPr="0024421F">
        <w:rPr>
          <w:b w:val="0"/>
        </w:rPr>
        <w:t xml:space="preserve"> (SINGH, 1999). </w:t>
      </w:r>
      <w:r w:rsidRPr="0024421F">
        <w:rPr>
          <w:b w:val="0"/>
        </w:rPr>
        <w:t>Outro aspecto relevante deste período foi a batalha legal em torno do software PGP (</w:t>
      </w:r>
      <w:proofErr w:type="spellStart"/>
      <w:r w:rsidRPr="0024421F">
        <w:rPr>
          <w:b w:val="0"/>
          <w:i/>
          <w:iCs/>
        </w:rPr>
        <w:t>Pretty</w:t>
      </w:r>
      <w:proofErr w:type="spellEnd"/>
      <w:r w:rsidRPr="0024421F">
        <w:rPr>
          <w:b w:val="0"/>
          <w:i/>
          <w:iCs/>
        </w:rPr>
        <w:t xml:space="preserve"> Good Privacy</w:t>
      </w:r>
      <w:r w:rsidRPr="0024421F">
        <w:rPr>
          <w:b w:val="0"/>
        </w:rPr>
        <w:t>) de Phil Zimmermann, que oferecia criptografia forte ao público em geral</w:t>
      </w:r>
      <w:r w:rsidR="004E7997">
        <w:rPr>
          <w:b w:val="0"/>
        </w:rPr>
        <w:t xml:space="preserve"> de modo gratuito.</w:t>
      </w:r>
      <w:r w:rsidRPr="0024421F">
        <w:rPr>
          <w:b w:val="0"/>
        </w:rPr>
        <w:t xml:space="preserve"> Zimmermann enfrentou uma investigação federal por violar as regulamentações de exportação, destacando o conflito entre as políticas de segurança nacional e o direito à privacidade</w:t>
      </w:r>
      <w:r w:rsidR="00E663F6" w:rsidRPr="0024421F">
        <w:rPr>
          <w:b w:val="0"/>
        </w:rPr>
        <w:t xml:space="preserve"> (</w:t>
      </w:r>
      <w:proofErr w:type="spellStart"/>
      <w:r w:rsidR="00E663F6" w:rsidRPr="0024421F">
        <w:rPr>
          <w:b w:val="0"/>
        </w:rPr>
        <w:t>SCHNEIER</w:t>
      </w:r>
      <w:proofErr w:type="spellEnd"/>
      <w:r w:rsidR="00E663F6" w:rsidRPr="0024421F">
        <w:rPr>
          <w:b w:val="0"/>
        </w:rPr>
        <w:t>, 1996).</w:t>
      </w:r>
      <w:r w:rsidR="00841387" w:rsidRPr="0024421F">
        <w:rPr>
          <w:b w:val="0"/>
        </w:rPr>
        <w:t xml:space="preserve"> </w:t>
      </w:r>
      <w:r w:rsidRPr="0024421F">
        <w:rPr>
          <w:b w:val="0"/>
        </w:rPr>
        <w:t>As guerras criptográficas dos anos 90 refletem</w:t>
      </w:r>
      <w:r w:rsidR="00E663F6" w:rsidRPr="0024421F">
        <w:rPr>
          <w:b w:val="0"/>
        </w:rPr>
        <w:t xml:space="preserve">, </w:t>
      </w:r>
      <w:r w:rsidR="004E7997">
        <w:rPr>
          <w:b w:val="0"/>
        </w:rPr>
        <w:lastRenderedPageBreak/>
        <w:t>na nossa perspectiva</w:t>
      </w:r>
      <w:r w:rsidR="00E663F6" w:rsidRPr="0024421F">
        <w:rPr>
          <w:b w:val="0"/>
        </w:rPr>
        <w:t>,</w:t>
      </w:r>
      <w:r w:rsidRPr="0024421F">
        <w:rPr>
          <w:b w:val="0"/>
        </w:rPr>
        <w:t xml:space="preserve"> uma tensão fundamental entre a necessidade de segurança do Estado e os direitos individuais de privacidade e segurança de dados</w:t>
      </w:r>
      <w:r w:rsidR="00E663F6" w:rsidRPr="0024421F">
        <w:rPr>
          <w:b w:val="0"/>
        </w:rPr>
        <w:t xml:space="preserve">, </w:t>
      </w:r>
      <w:r w:rsidR="00CD1DF7" w:rsidRPr="0024421F">
        <w:rPr>
          <w:b w:val="0"/>
        </w:rPr>
        <w:t xml:space="preserve">refletindo uma real </w:t>
      </w:r>
      <w:r w:rsidRPr="0024421F">
        <w:rPr>
          <w:b w:val="0"/>
        </w:rPr>
        <w:t>disputa entre governos, empresas e cidadãos</w:t>
      </w:r>
      <w:r w:rsidR="00CD1DF7" w:rsidRPr="0024421F">
        <w:rPr>
          <w:b w:val="0"/>
        </w:rPr>
        <w:t xml:space="preserve"> pelo que seja a aplicação da justiça.</w:t>
      </w:r>
      <w:r w:rsidR="00706224" w:rsidRPr="0024421F">
        <w:rPr>
          <w:b w:val="0"/>
        </w:rPr>
        <w:t xml:space="preserve"> Estas disputas, desde então, apenas recrudesceram, como veremos a frente</w:t>
      </w:r>
      <w:r w:rsidR="009E02C7" w:rsidRPr="0024421F">
        <w:rPr>
          <w:b w:val="0"/>
        </w:rPr>
        <w:t>, mormente com a ampliação dos meios tecnológicos. Por ora,  vamos admitir que</w:t>
      </w:r>
      <w:r w:rsidR="00E84E43" w:rsidRPr="0024421F">
        <w:rPr>
          <w:b w:val="0"/>
        </w:rPr>
        <w:t xml:space="preserve"> a interseção entre</w:t>
      </w:r>
      <w:r w:rsidR="00CD1DF7" w:rsidRPr="0024421F">
        <w:rPr>
          <w:b w:val="0"/>
        </w:rPr>
        <w:t xml:space="preserve"> o significado d</w:t>
      </w:r>
      <w:r w:rsidR="00706224" w:rsidRPr="0024421F">
        <w:rPr>
          <w:b w:val="0"/>
        </w:rPr>
        <w:t>a expressão de Lessig</w:t>
      </w:r>
      <w:r w:rsidR="00E84E43" w:rsidRPr="0024421F">
        <w:rPr>
          <w:b w:val="0"/>
        </w:rPr>
        <w:t xml:space="preserve"> "</w:t>
      </w:r>
      <w:r w:rsidR="00E84E43" w:rsidRPr="0024421F">
        <w:rPr>
          <w:b w:val="0"/>
          <w:i/>
          <w:iCs/>
        </w:rPr>
        <w:t>code is law</w:t>
      </w:r>
      <w:r w:rsidR="00E84E43" w:rsidRPr="0024421F">
        <w:rPr>
          <w:b w:val="0"/>
        </w:rPr>
        <w:t>" e o pluralismo jurídico</w:t>
      </w:r>
      <w:r w:rsidR="005D4CD4" w:rsidRPr="0024421F">
        <w:rPr>
          <w:b w:val="0"/>
        </w:rPr>
        <w:t xml:space="preserve"> supra identificado</w:t>
      </w:r>
      <w:r w:rsidR="00464EE4">
        <w:rPr>
          <w:b w:val="0"/>
        </w:rPr>
        <w:t>,</w:t>
      </w:r>
      <w:r w:rsidR="00E84E43" w:rsidRPr="0024421F">
        <w:rPr>
          <w:b w:val="0"/>
        </w:rPr>
        <w:t xml:space="preserve"> ressalta a importância de reconhecer</w:t>
      </w:r>
      <w:r w:rsidR="005D4CD4" w:rsidRPr="0024421F">
        <w:rPr>
          <w:b w:val="0"/>
        </w:rPr>
        <w:t>, ainda</w:t>
      </w:r>
      <w:r w:rsidR="00E068AC" w:rsidRPr="0024421F">
        <w:rPr>
          <w:b w:val="0"/>
        </w:rPr>
        <w:t xml:space="preserve"> que</w:t>
      </w:r>
      <w:r w:rsidR="005D4CD4" w:rsidRPr="0024421F">
        <w:rPr>
          <w:b w:val="0"/>
        </w:rPr>
        <w:t xml:space="preserve"> provisoriamente neste momento, a existência atual de </w:t>
      </w:r>
      <w:r w:rsidR="00E84E43" w:rsidRPr="0024421F">
        <w:rPr>
          <w:b w:val="0"/>
        </w:rPr>
        <w:t>sistemas normativos emergentes que são tecnologicamente mediados</w:t>
      </w:r>
      <w:r w:rsidR="009E02C7" w:rsidRPr="0024421F">
        <w:rPr>
          <w:b w:val="0"/>
        </w:rPr>
        <w:t>, desafiando</w:t>
      </w:r>
      <w:r w:rsidR="00E84E43" w:rsidRPr="0024421F">
        <w:rPr>
          <w:b w:val="0"/>
        </w:rPr>
        <w:t xml:space="preserve"> </w:t>
      </w:r>
      <w:r w:rsidR="002E706B" w:rsidRPr="0024421F">
        <w:rPr>
          <w:b w:val="0"/>
        </w:rPr>
        <w:t>pesquisar</w:t>
      </w:r>
      <w:r w:rsidR="009E02C7" w:rsidRPr="0024421F">
        <w:rPr>
          <w:b w:val="0"/>
        </w:rPr>
        <w:t xml:space="preserve"> </w:t>
      </w:r>
      <w:r w:rsidR="00464EE4">
        <w:rPr>
          <w:b w:val="0"/>
        </w:rPr>
        <w:t xml:space="preserve">a sua arquitetura e </w:t>
      </w:r>
      <w:r w:rsidR="00E84E43" w:rsidRPr="0024421F">
        <w:rPr>
          <w:b w:val="0"/>
        </w:rPr>
        <w:t>o escopo da regulamentação legal em uma era cada vez mais digitalizada, onde o código informático adquire um papel regulador paralelo e</w:t>
      </w:r>
      <w:r w:rsidR="00464EE4">
        <w:rPr>
          <w:b w:val="0"/>
        </w:rPr>
        <w:t>,</w:t>
      </w:r>
      <w:r w:rsidR="00E84E43" w:rsidRPr="0024421F">
        <w:rPr>
          <w:b w:val="0"/>
        </w:rPr>
        <w:t xml:space="preserve"> por vezes, mais </w:t>
      </w:r>
      <w:r w:rsidR="00464EE4">
        <w:rPr>
          <w:b w:val="0"/>
        </w:rPr>
        <w:t>efetivo</w:t>
      </w:r>
      <w:r w:rsidR="00E84E43" w:rsidRPr="0024421F">
        <w:rPr>
          <w:b w:val="0"/>
        </w:rPr>
        <w:t xml:space="preserve"> do que a </w:t>
      </w:r>
      <w:r w:rsidR="00053BB3">
        <w:rPr>
          <w:b w:val="0"/>
        </w:rPr>
        <w:t>norma e a jurisdição tradicional</w:t>
      </w:r>
      <w:r w:rsidR="00E84E43" w:rsidRPr="0024421F">
        <w:rPr>
          <w:b w:val="0"/>
        </w:rPr>
        <w:t xml:space="preserve">. </w:t>
      </w:r>
    </w:p>
    <w:p w14:paraId="39032021" w14:textId="77D49B2E" w:rsidR="002771E1" w:rsidRPr="00274568" w:rsidRDefault="00F643C4" w:rsidP="00C373BD">
      <w:pPr>
        <w:pStyle w:val="Ttulo1"/>
        <w:spacing w:before="120" w:after="60" w:line="360" w:lineRule="auto"/>
        <w:ind w:firstLine="751"/>
        <w:jc w:val="both"/>
        <w:rPr>
          <w:b w:val="0"/>
          <w:bCs w:val="0"/>
        </w:rPr>
      </w:pPr>
      <w:r>
        <w:rPr>
          <w:b w:val="0"/>
        </w:rPr>
        <w:t>C</w:t>
      </w:r>
      <w:r w:rsidR="00534E3A" w:rsidRPr="00274568">
        <w:rPr>
          <w:b w:val="0"/>
          <w:bCs w:val="0"/>
        </w:rPr>
        <w:t>om este contexto,</w:t>
      </w:r>
      <w:r w:rsidR="00F64E00" w:rsidRPr="00274568">
        <w:rPr>
          <w:b w:val="0"/>
          <w:bCs w:val="0"/>
        </w:rPr>
        <w:t xml:space="preserve"> </w:t>
      </w:r>
      <w:r w:rsidR="00A928CE" w:rsidRPr="00274568">
        <w:rPr>
          <w:b w:val="0"/>
          <w:bCs w:val="0"/>
        </w:rPr>
        <w:t>ainda que de modo introdutório,</w:t>
      </w:r>
      <w:r w:rsidR="00E36554" w:rsidRPr="00274568">
        <w:rPr>
          <w:b w:val="0"/>
          <w:bCs w:val="0"/>
        </w:rPr>
        <w:t xml:space="preserve"> podemos adiantar que o universo descentralizado, ecossistema onde analisaremos a execução automatizada e descentralizada de obrigações jurídicas, pode ser relacionado ao conceito de pluralismo jurídico em uma </w:t>
      </w:r>
      <w:r w:rsidR="00B22D18">
        <w:rPr>
          <w:b w:val="0"/>
          <w:bCs w:val="0"/>
        </w:rPr>
        <w:t>visão</w:t>
      </w:r>
      <w:r w:rsidR="00E36554" w:rsidRPr="00274568">
        <w:rPr>
          <w:b w:val="0"/>
          <w:bCs w:val="0"/>
        </w:rPr>
        <w:t xml:space="preserve"> que considera a sua capacidade de criar sistemas normativos alternativos que operam paralelamente ao sistema legal estatal. </w:t>
      </w:r>
      <w:r w:rsidR="00AB248B" w:rsidRPr="00274568">
        <w:rPr>
          <w:b w:val="0"/>
          <w:bCs w:val="0"/>
        </w:rPr>
        <w:t>Se o</w:t>
      </w:r>
      <w:r w:rsidR="00E36554" w:rsidRPr="00274568">
        <w:rPr>
          <w:b w:val="0"/>
          <w:bCs w:val="0"/>
        </w:rPr>
        <w:t xml:space="preserve"> </w:t>
      </w:r>
      <w:r w:rsidR="00B22D18">
        <w:rPr>
          <w:b w:val="0"/>
          <w:bCs w:val="0"/>
        </w:rPr>
        <w:t>conceito de</w:t>
      </w:r>
      <w:r w:rsidR="00E36554" w:rsidRPr="00274568">
        <w:rPr>
          <w:b w:val="0"/>
          <w:bCs w:val="0"/>
        </w:rPr>
        <w:t xml:space="preserve"> pluralismo jurídico reconhece a existência e a coexistência de múltiplos sistemas jurídicos em uma sociedade, além do sistema legal oficial, </w:t>
      </w:r>
      <w:r w:rsidR="00882FB8" w:rsidRPr="00274568">
        <w:rPr>
          <w:b w:val="0"/>
          <w:bCs w:val="0"/>
        </w:rPr>
        <w:t xml:space="preserve">fato é que </w:t>
      </w:r>
      <w:r w:rsidR="00E36554" w:rsidRPr="00274568">
        <w:rPr>
          <w:b w:val="0"/>
          <w:bCs w:val="0"/>
        </w:rPr>
        <w:t xml:space="preserve">esses sistemas </w:t>
      </w:r>
      <w:r w:rsidR="00882FB8" w:rsidRPr="00274568">
        <w:rPr>
          <w:b w:val="0"/>
          <w:bCs w:val="0"/>
        </w:rPr>
        <w:t>que a frente analisaremos ostentam</w:t>
      </w:r>
      <w:r w:rsidR="00A928CE" w:rsidRPr="00274568">
        <w:rPr>
          <w:b w:val="0"/>
          <w:bCs w:val="0"/>
        </w:rPr>
        <w:t>,</w:t>
      </w:r>
      <w:r w:rsidR="00882FB8" w:rsidRPr="00274568">
        <w:rPr>
          <w:b w:val="0"/>
          <w:bCs w:val="0"/>
        </w:rPr>
        <w:t xml:space="preserve"> </w:t>
      </w:r>
      <w:r w:rsidR="00882FB8" w:rsidRPr="00274568">
        <w:rPr>
          <w:b w:val="0"/>
          <w:bCs w:val="0"/>
          <w:i/>
          <w:iCs/>
        </w:rPr>
        <w:t>by design</w:t>
      </w:r>
      <w:r w:rsidR="00635C50" w:rsidRPr="00274568">
        <w:rPr>
          <w:rStyle w:val="Refdenotaderodap"/>
          <w:b w:val="0"/>
          <w:bCs w:val="0"/>
          <w:i/>
          <w:iCs/>
        </w:rPr>
        <w:footnoteReference w:id="8"/>
      </w:r>
      <w:r w:rsidR="00A928CE" w:rsidRPr="00274568">
        <w:rPr>
          <w:b w:val="0"/>
          <w:bCs w:val="0"/>
          <w:i/>
          <w:iCs/>
        </w:rPr>
        <w:t>,</w:t>
      </w:r>
      <w:r w:rsidR="00882FB8" w:rsidRPr="00274568">
        <w:rPr>
          <w:b w:val="0"/>
          <w:bCs w:val="0"/>
          <w:i/>
          <w:iCs/>
        </w:rPr>
        <w:t xml:space="preserve"> </w:t>
      </w:r>
      <w:r w:rsidR="00506CE4" w:rsidRPr="00274568">
        <w:rPr>
          <w:b w:val="0"/>
          <w:bCs w:val="0"/>
        </w:rPr>
        <w:t xml:space="preserve">uma autonomia </w:t>
      </w:r>
      <w:r w:rsidR="00E36554" w:rsidRPr="00274568">
        <w:rPr>
          <w:b w:val="0"/>
          <w:bCs w:val="0"/>
        </w:rPr>
        <w:t>própria para resolver disputas e regular comportamentos</w:t>
      </w:r>
      <w:r w:rsidR="00E4435C" w:rsidRPr="00274568">
        <w:rPr>
          <w:b w:val="0"/>
          <w:bCs w:val="0"/>
        </w:rPr>
        <w:t xml:space="preserve">. </w:t>
      </w:r>
      <w:r w:rsidR="00506CE4" w:rsidRPr="00274568">
        <w:rPr>
          <w:b w:val="0"/>
          <w:bCs w:val="0"/>
        </w:rPr>
        <w:t>Sem prejuízo</w:t>
      </w:r>
      <w:r w:rsidR="002331C9" w:rsidRPr="00274568">
        <w:rPr>
          <w:b w:val="0"/>
          <w:bCs w:val="0"/>
        </w:rPr>
        <w:t xml:space="preserve"> deste adiantamento,</w:t>
      </w:r>
      <w:r w:rsidR="00506CE4" w:rsidRPr="00274568">
        <w:rPr>
          <w:b w:val="0"/>
          <w:bCs w:val="0"/>
        </w:rPr>
        <w:t xml:space="preserve"> antes </w:t>
      </w:r>
      <w:r w:rsidR="00E4435C" w:rsidRPr="00274568">
        <w:rPr>
          <w:b w:val="0"/>
          <w:bCs w:val="0"/>
        </w:rPr>
        <w:t xml:space="preserve">de </w:t>
      </w:r>
      <w:r w:rsidR="00554DD6" w:rsidRPr="00274568">
        <w:rPr>
          <w:b w:val="0"/>
          <w:bCs w:val="0"/>
        </w:rPr>
        <w:t>podermos</w:t>
      </w:r>
      <w:r w:rsidR="00506CE4" w:rsidRPr="00274568">
        <w:rPr>
          <w:b w:val="0"/>
          <w:bCs w:val="0"/>
        </w:rPr>
        <w:t xml:space="preserve"> adentrar neste universo, </w:t>
      </w:r>
      <w:r w:rsidR="00D5726D" w:rsidRPr="00274568">
        <w:rPr>
          <w:b w:val="0"/>
          <w:bCs w:val="0"/>
        </w:rPr>
        <w:t>temos a necessidade de enfrentar alguns temas de modo prévio, mormente quanto ao que seja o elemento obrigação jurídica a que nos referimos neste trabalho</w:t>
      </w:r>
      <w:r w:rsidR="00EA0BFA" w:rsidRPr="00274568">
        <w:rPr>
          <w:b w:val="0"/>
          <w:bCs w:val="0"/>
        </w:rPr>
        <w:t xml:space="preserve">. Caberá </w:t>
      </w:r>
      <w:r w:rsidR="000872B9">
        <w:rPr>
          <w:b w:val="0"/>
          <w:bCs w:val="0"/>
        </w:rPr>
        <w:t>precisar</w:t>
      </w:r>
      <w:r w:rsidR="00EA0BFA" w:rsidRPr="00274568">
        <w:rPr>
          <w:b w:val="0"/>
          <w:bCs w:val="0"/>
        </w:rPr>
        <w:t>, ainda</w:t>
      </w:r>
      <w:r w:rsidR="00554DD6" w:rsidRPr="00274568">
        <w:rPr>
          <w:b w:val="0"/>
          <w:bCs w:val="0"/>
        </w:rPr>
        <w:t>,</w:t>
      </w:r>
      <w:r w:rsidR="00EA0BFA" w:rsidRPr="00274568">
        <w:rPr>
          <w:b w:val="0"/>
          <w:bCs w:val="0"/>
        </w:rPr>
        <w:t xml:space="preserve"> </w:t>
      </w:r>
      <w:r w:rsidR="00042198">
        <w:rPr>
          <w:b w:val="0"/>
          <w:bCs w:val="0"/>
        </w:rPr>
        <w:t xml:space="preserve">embora </w:t>
      </w:r>
      <w:r w:rsidR="000872B9">
        <w:rPr>
          <w:b w:val="0"/>
          <w:bCs w:val="0"/>
        </w:rPr>
        <w:t xml:space="preserve">de modo </w:t>
      </w:r>
      <w:r w:rsidR="006073B2">
        <w:rPr>
          <w:b w:val="0"/>
          <w:bCs w:val="0"/>
        </w:rPr>
        <w:t xml:space="preserve">apenas </w:t>
      </w:r>
      <w:r w:rsidR="000872B9">
        <w:rPr>
          <w:b w:val="0"/>
          <w:bCs w:val="0"/>
        </w:rPr>
        <w:t xml:space="preserve">suficiente, </w:t>
      </w:r>
      <w:r w:rsidR="00E2298C">
        <w:rPr>
          <w:b w:val="0"/>
          <w:bCs w:val="0"/>
        </w:rPr>
        <w:t xml:space="preserve">os </w:t>
      </w:r>
      <w:r w:rsidR="0024173F" w:rsidRPr="00274568">
        <w:rPr>
          <w:b w:val="0"/>
          <w:bCs w:val="0"/>
        </w:rPr>
        <w:t xml:space="preserve">modos de </w:t>
      </w:r>
      <w:r w:rsidR="00554DD6" w:rsidRPr="00274568">
        <w:rPr>
          <w:b w:val="0"/>
          <w:bCs w:val="0"/>
        </w:rPr>
        <w:t>invalidade</w:t>
      </w:r>
      <w:r w:rsidR="00730445">
        <w:rPr>
          <w:b w:val="0"/>
          <w:bCs w:val="0"/>
        </w:rPr>
        <w:t xml:space="preserve"> </w:t>
      </w:r>
      <w:r w:rsidR="00E2298C">
        <w:rPr>
          <w:b w:val="0"/>
          <w:bCs w:val="0"/>
        </w:rPr>
        <w:t xml:space="preserve">do negócio jurídico </w:t>
      </w:r>
      <w:r w:rsidR="00730445">
        <w:rPr>
          <w:b w:val="0"/>
          <w:bCs w:val="0"/>
        </w:rPr>
        <w:t>decorrentes d</w:t>
      </w:r>
      <w:r w:rsidR="00F76A46">
        <w:rPr>
          <w:b w:val="0"/>
          <w:bCs w:val="0"/>
        </w:rPr>
        <w:t>o</w:t>
      </w:r>
      <w:r w:rsidR="00730445">
        <w:rPr>
          <w:b w:val="0"/>
          <w:bCs w:val="0"/>
        </w:rPr>
        <w:t xml:space="preserve"> erro e</w:t>
      </w:r>
      <w:r w:rsidR="00F76A46">
        <w:rPr>
          <w:b w:val="0"/>
          <w:bCs w:val="0"/>
        </w:rPr>
        <w:t xml:space="preserve"> o inadimplemento por </w:t>
      </w:r>
      <w:r w:rsidR="00730445">
        <w:rPr>
          <w:b w:val="0"/>
          <w:bCs w:val="0"/>
        </w:rPr>
        <w:t xml:space="preserve"> </w:t>
      </w:r>
      <w:r w:rsidR="006517B7">
        <w:rPr>
          <w:b w:val="0"/>
          <w:bCs w:val="0"/>
        </w:rPr>
        <w:t xml:space="preserve"> violação </w:t>
      </w:r>
      <w:r w:rsidR="00F76A46">
        <w:rPr>
          <w:b w:val="0"/>
          <w:bCs w:val="0"/>
        </w:rPr>
        <w:t>do contrato</w:t>
      </w:r>
      <w:r w:rsidR="00730445">
        <w:rPr>
          <w:b w:val="0"/>
          <w:bCs w:val="0"/>
        </w:rPr>
        <w:t xml:space="preserve">, </w:t>
      </w:r>
      <w:r w:rsidR="00E2298C">
        <w:rPr>
          <w:b w:val="0"/>
          <w:bCs w:val="0"/>
        </w:rPr>
        <w:t>o que nos permitirá</w:t>
      </w:r>
      <w:r w:rsidR="005066BC">
        <w:rPr>
          <w:b w:val="0"/>
          <w:bCs w:val="0"/>
        </w:rPr>
        <w:t xml:space="preserve"> </w:t>
      </w:r>
      <w:r w:rsidR="00E2298C">
        <w:rPr>
          <w:b w:val="0"/>
          <w:bCs w:val="0"/>
        </w:rPr>
        <w:t xml:space="preserve">perfazer </w:t>
      </w:r>
      <w:r w:rsidR="006073B2">
        <w:rPr>
          <w:b w:val="0"/>
          <w:bCs w:val="0"/>
        </w:rPr>
        <w:t xml:space="preserve">a submissão </w:t>
      </w:r>
      <w:r w:rsidR="00F76A46">
        <w:rPr>
          <w:b w:val="0"/>
          <w:bCs w:val="0"/>
        </w:rPr>
        <w:t xml:space="preserve">destes conceitos </w:t>
      </w:r>
      <w:r w:rsidR="00314FDD" w:rsidRPr="00274568">
        <w:rPr>
          <w:b w:val="0"/>
          <w:bCs w:val="0"/>
        </w:rPr>
        <w:t xml:space="preserve">aos novos cenários </w:t>
      </w:r>
      <w:r w:rsidR="00042198">
        <w:rPr>
          <w:b w:val="0"/>
          <w:bCs w:val="0"/>
        </w:rPr>
        <w:t xml:space="preserve">e disfunções da automação descentralizada. </w:t>
      </w:r>
    </w:p>
    <w:p w14:paraId="4640C043" w14:textId="2B4B4D19" w:rsidR="00E458C2" w:rsidRPr="00274568" w:rsidRDefault="00981BF0" w:rsidP="002771E1">
      <w:pPr>
        <w:pStyle w:val="Ttulo1"/>
        <w:spacing w:before="120" w:after="60" w:line="360" w:lineRule="auto"/>
        <w:jc w:val="both"/>
        <w:rPr>
          <w:b w:val="0"/>
          <w:bCs w:val="0"/>
        </w:rPr>
      </w:pPr>
      <w:r w:rsidRPr="00274568">
        <w:lastRenderedPageBreak/>
        <w:t xml:space="preserve">1.2 - </w:t>
      </w:r>
      <w:r w:rsidR="00E35D1D" w:rsidRPr="00274568">
        <w:t xml:space="preserve">Obrigações jurídicas, </w:t>
      </w:r>
      <w:r w:rsidR="000D4F91" w:rsidRPr="00274568">
        <w:t>defeitos e invalidades: a</w:t>
      </w:r>
      <w:r w:rsidR="00E35D1D" w:rsidRPr="00274568">
        <w:t xml:space="preserve"> necessidade da jurisdição</w:t>
      </w:r>
    </w:p>
    <w:p w14:paraId="6C8696F2" w14:textId="76093615" w:rsidR="00232030" w:rsidRPr="00274568" w:rsidRDefault="00E458C2" w:rsidP="00A439E3">
      <w:pPr>
        <w:pStyle w:val="Ttulo1"/>
        <w:spacing w:before="120" w:after="60" w:line="360" w:lineRule="auto"/>
        <w:ind w:firstLine="620"/>
        <w:jc w:val="both"/>
        <w:rPr>
          <w:b w:val="0"/>
        </w:rPr>
      </w:pPr>
      <w:r w:rsidRPr="00274568">
        <w:rPr>
          <w:b w:val="0"/>
        </w:rPr>
        <w:t xml:space="preserve">Pontes de Miranda, em seu monumental </w:t>
      </w:r>
      <w:r w:rsidRPr="00266817">
        <w:rPr>
          <w:b w:val="0"/>
          <w:i/>
        </w:rPr>
        <w:t>Tratado de Direito Privado</w:t>
      </w:r>
      <w:r w:rsidRPr="00274568">
        <w:rPr>
          <w:b w:val="0"/>
        </w:rPr>
        <w:t xml:space="preserve">, apresenta uma visão abrangente e profunda das obrigações jurídicas </w:t>
      </w:r>
      <w:r w:rsidR="00182880" w:rsidRPr="00274568">
        <w:rPr>
          <w:b w:val="0"/>
        </w:rPr>
        <w:t xml:space="preserve">onde estas </w:t>
      </w:r>
      <w:r w:rsidRPr="00274568">
        <w:rPr>
          <w:b w:val="0"/>
        </w:rPr>
        <w:t>desempenha</w:t>
      </w:r>
      <w:r w:rsidR="00182880" w:rsidRPr="00274568">
        <w:rPr>
          <w:b w:val="0"/>
        </w:rPr>
        <w:t>m</w:t>
      </w:r>
      <w:r w:rsidRPr="00274568">
        <w:rPr>
          <w:b w:val="0"/>
        </w:rPr>
        <w:t xml:space="preserve"> um papel fundamental na compreensão desse campo no direito. </w:t>
      </w:r>
      <w:r w:rsidR="00F71E6A" w:rsidRPr="00274568">
        <w:rPr>
          <w:b w:val="0"/>
        </w:rPr>
        <w:t>Trata-se</w:t>
      </w:r>
      <w:r w:rsidR="00182880" w:rsidRPr="00274568">
        <w:rPr>
          <w:b w:val="0"/>
        </w:rPr>
        <w:t>, para o autor,</w:t>
      </w:r>
      <w:r w:rsidR="00F71E6A" w:rsidRPr="00274568">
        <w:rPr>
          <w:b w:val="0"/>
        </w:rPr>
        <w:t xml:space="preserve"> de </w:t>
      </w:r>
      <w:r w:rsidRPr="00274568">
        <w:rPr>
          <w:b w:val="0"/>
        </w:rPr>
        <w:t xml:space="preserve">"vínculos jurídicos de caráter transitório que obrigam uma pessoa a satisfazer o interesse de outra, na medida da pretensão desta" (MIRANDA, 2002, </w:t>
      </w:r>
      <w:r w:rsidR="00FF1921" w:rsidRPr="00274568">
        <w:rPr>
          <w:b w:val="0"/>
        </w:rPr>
        <w:t>T.</w:t>
      </w:r>
      <w:r w:rsidR="00253A0A">
        <w:rPr>
          <w:b w:val="0"/>
        </w:rPr>
        <w:t xml:space="preserve"> </w:t>
      </w:r>
      <w:r w:rsidR="00FF1921" w:rsidRPr="00274568">
        <w:rPr>
          <w:b w:val="0"/>
        </w:rPr>
        <w:t xml:space="preserve">IV, </w:t>
      </w:r>
      <w:r w:rsidRPr="00274568">
        <w:rPr>
          <w:b w:val="0"/>
        </w:rPr>
        <w:t xml:space="preserve">p. 23). </w:t>
      </w:r>
      <w:r w:rsidR="00E96EF5" w:rsidRPr="00274568">
        <w:rPr>
          <w:b w:val="0"/>
        </w:rPr>
        <w:t>A</w:t>
      </w:r>
      <w:r w:rsidRPr="00274568">
        <w:rPr>
          <w:b w:val="0"/>
        </w:rPr>
        <w:t xml:space="preserve"> definição reflete a ideia fundamental de que as obrigações envolvem um compromisso juridicamente vinculativo entre duas partes: o credor, que possui uma pretensão de exigir o cumprimento, e o devedor, que deve satisfazer essa pretensão.</w:t>
      </w:r>
      <w:r w:rsidR="008E3CEB">
        <w:rPr>
          <w:b w:val="0"/>
        </w:rPr>
        <w:t xml:space="preserve"> </w:t>
      </w:r>
      <w:r w:rsidR="00B77E09" w:rsidRPr="00274568">
        <w:rPr>
          <w:b w:val="0"/>
        </w:rPr>
        <w:t xml:space="preserve">Caio Mário Pereira da Silva, em </w:t>
      </w:r>
      <w:r w:rsidR="00B77E09" w:rsidRPr="00266817">
        <w:rPr>
          <w:b w:val="0"/>
          <w:i/>
        </w:rPr>
        <w:t>Instituições de Direito Civil</w:t>
      </w:r>
      <w:r w:rsidR="00B77E09" w:rsidRPr="00274568">
        <w:rPr>
          <w:b w:val="0"/>
        </w:rPr>
        <w:t xml:space="preserve"> </w:t>
      </w:r>
      <w:r w:rsidR="00232030" w:rsidRPr="00274568">
        <w:rPr>
          <w:b w:val="0"/>
        </w:rPr>
        <w:t xml:space="preserve">Vol. II, </w:t>
      </w:r>
      <w:r w:rsidR="00B77E09" w:rsidRPr="00274568">
        <w:rPr>
          <w:b w:val="0"/>
        </w:rPr>
        <w:t xml:space="preserve">oferece uma definição clássica das obrigações </w:t>
      </w:r>
      <w:r w:rsidR="00E12DDE" w:rsidRPr="00274568">
        <w:rPr>
          <w:b w:val="0"/>
        </w:rPr>
        <w:t>jurídicas: “Obrigação</w:t>
      </w:r>
      <w:r w:rsidR="00B77E09" w:rsidRPr="00274568">
        <w:rPr>
          <w:b w:val="0"/>
        </w:rPr>
        <w:t xml:space="preserve"> é o vínculo jurídico que confere ao credor (ou a seu representante) o direito de exigir do devedor (ou de seu representante) o cumprimento de uma prestação." (SILVA, 2017, p. 1).</w:t>
      </w:r>
      <w:r w:rsidR="006F4A7D" w:rsidRPr="00274568">
        <w:rPr>
          <w:b w:val="0"/>
        </w:rPr>
        <w:t xml:space="preserve"> Entretanto, tais visões derivam</w:t>
      </w:r>
      <w:r w:rsidR="009335D7">
        <w:rPr>
          <w:b w:val="0"/>
        </w:rPr>
        <w:t>,</w:t>
      </w:r>
      <w:r w:rsidR="006F4A7D" w:rsidRPr="00274568">
        <w:rPr>
          <w:b w:val="0"/>
        </w:rPr>
        <w:t xml:space="preserve"> em realidade</w:t>
      </w:r>
      <w:r w:rsidR="009335D7">
        <w:rPr>
          <w:b w:val="0"/>
        </w:rPr>
        <w:t>,</w:t>
      </w:r>
      <w:r w:rsidR="006F4A7D" w:rsidRPr="00274568">
        <w:rPr>
          <w:b w:val="0"/>
        </w:rPr>
        <w:t xml:space="preserve"> de um </w:t>
      </w:r>
      <w:r w:rsidR="00232030" w:rsidRPr="00274568">
        <w:rPr>
          <w:b w:val="0"/>
        </w:rPr>
        <w:t>sentido mais amplo</w:t>
      </w:r>
      <w:r w:rsidR="00B46D7E" w:rsidRPr="00274568">
        <w:rPr>
          <w:b w:val="0"/>
        </w:rPr>
        <w:t xml:space="preserve"> antecedente. De fato, </w:t>
      </w:r>
      <w:r w:rsidR="00232030" w:rsidRPr="00274568">
        <w:rPr>
          <w:b w:val="0"/>
        </w:rPr>
        <w:t>o mesmo autor refere que:</w:t>
      </w:r>
    </w:p>
    <w:p w14:paraId="453CEFE4" w14:textId="48C66AE5" w:rsidR="00232030" w:rsidRPr="00274568" w:rsidRDefault="00232030" w:rsidP="00D35FC9">
      <w:pPr>
        <w:pStyle w:val="Ttulo1"/>
        <w:spacing w:before="120" w:after="60" w:line="360" w:lineRule="auto"/>
        <w:ind w:left="2268"/>
        <w:jc w:val="both"/>
        <w:rPr>
          <w:b w:val="0"/>
        </w:rPr>
      </w:pPr>
      <w:r w:rsidRPr="00CE7A7B">
        <w:rPr>
          <w:b w:val="0"/>
          <w:sz w:val="22"/>
          <w:szCs w:val="22"/>
        </w:rPr>
        <w:t>“</w:t>
      </w:r>
      <w:r w:rsidR="00CB23DD" w:rsidRPr="00CE7A7B">
        <w:rPr>
          <w:b w:val="0"/>
          <w:sz w:val="22"/>
          <w:szCs w:val="22"/>
        </w:rPr>
        <w:t xml:space="preserve">O recurso à etimologia é bom subsídio: obrigação, do latim </w:t>
      </w:r>
      <w:proofErr w:type="spellStart"/>
      <w:r w:rsidR="00CB23DD" w:rsidRPr="00CE7A7B">
        <w:rPr>
          <w:b w:val="0"/>
          <w:sz w:val="22"/>
          <w:szCs w:val="22"/>
        </w:rPr>
        <w:t>ob</w:t>
      </w:r>
      <w:proofErr w:type="spellEnd"/>
      <w:r w:rsidR="00CB23DD" w:rsidRPr="00CE7A7B">
        <w:rPr>
          <w:b w:val="0"/>
          <w:sz w:val="22"/>
          <w:szCs w:val="22"/>
        </w:rPr>
        <w:t xml:space="preserve"> + </w:t>
      </w:r>
      <w:proofErr w:type="spellStart"/>
      <w:r w:rsidR="00CB23DD" w:rsidRPr="00CE7A7B">
        <w:rPr>
          <w:b w:val="0"/>
          <w:sz w:val="22"/>
          <w:szCs w:val="22"/>
        </w:rPr>
        <w:t>litigatio</w:t>
      </w:r>
      <w:proofErr w:type="spellEnd"/>
      <w:r w:rsidR="00CB23DD" w:rsidRPr="00CE7A7B">
        <w:rPr>
          <w:b w:val="0"/>
          <w:sz w:val="22"/>
          <w:szCs w:val="22"/>
        </w:rPr>
        <w:t xml:space="preserve">, contém uma </w:t>
      </w:r>
      <w:r w:rsidR="008F4B87" w:rsidRPr="00CE7A7B">
        <w:rPr>
          <w:b w:val="0"/>
          <w:sz w:val="22"/>
          <w:szCs w:val="22"/>
        </w:rPr>
        <w:t>ideia</w:t>
      </w:r>
      <w:r w:rsidR="00CB23DD" w:rsidRPr="00CE7A7B">
        <w:rPr>
          <w:b w:val="0"/>
          <w:sz w:val="22"/>
          <w:szCs w:val="22"/>
        </w:rPr>
        <w:t xml:space="preserve"> de vinculação, de liame, de </w:t>
      </w:r>
      <w:r w:rsidR="00952AB3" w:rsidRPr="00CE7A7B">
        <w:rPr>
          <w:b w:val="0"/>
          <w:sz w:val="22"/>
          <w:szCs w:val="22"/>
        </w:rPr>
        <w:t xml:space="preserve">cerceamento da liberdade de ação, em benefício de pessoa determinada ou determinável. </w:t>
      </w:r>
      <w:r w:rsidR="006420A4" w:rsidRPr="00CE7A7B">
        <w:rPr>
          <w:b w:val="0"/>
          <w:sz w:val="22"/>
          <w:szCs w:val="22"/>
        </w:rPr>
        <w:t xml:space="preserve">Sem cogitar, por enquanto, de sua fonte ou de sua causa </w:t>
      </w:r>
      <w:proofErr w:type="spellStart"/>
      <w:r w:rsidR="006420A4" w:rsidRPr="00CE7A7B">
        <w:rPr>
          <w:b w:val="0"/>
          <w:sz w:val="22"/>
          <w:szCs w:val="22"/>
        </w:rPr>
        <w:t>genitrix</w:t>
      </w:r>
      <w:proofErr w:type="spellEnd"/>
      <w:r w:rsidR="006420A4" w:rsidRPr="00CE7A7B">
        <w:rPr>
          <w:b w:val="0"/>
          <w:sz w:val="22"/>
          <w:szCs w:val="22"/>
        </w:rPr>
        <w:t>, vislumbramos na obrigação</w:t>
      </w:r>
      <w:r w:rsidR="00DA08DC" w:rsidRPr="00CE7A7B">
        <w:rPr>
          <w:b w:val="0"/>
          <w:sz w:val="22"/>
          <w:szCs w:val="22"/>
        </w:rPr>
        <w:t xml:space="preserve"> uma norma de submissão, que tanto pode ser autodeterminada, quando é o próprio agente que escolhe dada conduta, como pode provir da </w:t>
      </w:r>
      <w:proofErr w:type="spellStart"/>
      <w:r w:rsidR="00593A6F" w:rsidRPr="00CE7A7B">
        <w:rPr>
          <w:b w:val="0"/>
          <w:sz w:val="22"/>
          <w:szCs w:val="22"/>
        </w:rPr>
        <w:t>heterodeterminação</w:t>
      </w:r>
      <w:proofErr w:type="spellEnd"/>
      <w:r w:rsidR="00593A6F" w:rsidRPr="00CE7A7B">
        <w:rPr>
          <w:b w:val="0"/>
          <w:sz w:val="22"/>
          <w:szCs w:val="22"/>
        </w:rPr>
        <w:t xml:space="preserve">, quando o agente sofre a consequência ou efeito de uma norma que a dita” (SILVA, </w:t>
      </w:r>
      <w:r w:rsidR="00D35FC9" w:rsidRPr="00CE7A7B">
        <w:rPr>
          <w:b w:val="0"/>
          <w:sz w:val="22"/>
          <w:szCs w:val="22"/>
        </w:rPr>
        <w:t xml:space="preserve">2000, p. 2). </w:t>
      </w:r>
    </w:p>
    <w:p w14:paraId="608EE9F3" w14:textId="31313D75" w:rsidR="00B007D0" w:rsidRPr="00274568" w:rsidRDefault="009C2BD0" w:rsidP="0098341F">
      <w:pPr>
        <w:pStyle w:val="Ttulo1"/>
        <w:spacing w:before="120" w:after="60" w:line="360" w:lineRule="auto"/>
        <w:ind w:firstLine="620"/>
        <w:jc w:val="both"/>
        <w:rPr>
          <w:b w:val="0"/>
        </w:rPr>
      </w:pPr>
      <w:r w:rsidRPr="00274568">
        <w:rPr>
          <w:b w:val="0"/>
        </w:rPr>
        <w:t>Clóvis Beviláqua, em sua obra "Teoria Geral das Obrigações," contribui para a compreensão desse conceito: "Obrigação é uma relação de direito transitória, pela qual uma pessoa (devedor) fica adstrita em favor de outra (credor) a dar, fazer ou não fazer alguma coisa." (BEVILÁQUA, 2017, p. 22).</w:t>
      </w:r>
      <w:r w:rsidR="00A439E3" w:rsidRPr="00274568">
        <w:rPr>
          <w:b w:val="0"/>
        </w:rPr>
        <w:t xml:space="preserve"> </w:t>
      </w:r>
      <w:r w:rsidR="00B46D7E" w:rsidRPr="00274568">
        <w:rPr>
          <w:b w:val="0"/>
        </w:rPr>
        <w:t>Necessário, portanto, estabelecer uma certa hierarquia, eis que n</w:t>
      </w:r>
      <w:r w:rsidR="00D35FC9" w:rsidRPr="00274568">
        <w:rPr>
          <w:b w:val="0"/>
        </w:rPr>
        <w:t xml:space="preserve">estas definições verifica-se um elemento implícito comum, </w:t>
      </w:r>
      <w:r w:rsidR="007B41BA" w:rsidRPr="00274568">
        <w:rPr>
          <w:b w:val="0"/>
        </w:rPr>
        <w:t>o laço ou liame, um vínculo a ligar as partes da obrigação</w:t>
      </w:r>
      <w:r w:rsidR="00B46D7E" w:rsidRPr="00274568">
        <w:rPr>
          <w:b w:val="0"/>
        </w:rPr>
        <w:t>, mas em uma visão de ordem política patrimonialista</w:t>
      </w:r>
      <w:r w:rsidR="00515A82" w:rsidRPr="00274568">
        <w:rPr>
          <w:b w:val="0"/>
        </w:rPr>
        <w:t xml:space="preserve"> de débito e crédito</w:t>
      </w:r>
      <w:r w:rsidR="00424784" w:rsidRPr="00274568">
        <w:rPr>
          <w:b w:val="0"/>
        </w:rPr>
        <w:t xml:space="preserve">, devedor e credor. </w:t>
      </w:r>
      <w:r w:rsidR="0037382D" w:rsidRPr="00274568">
        <w:rPr>
          <w:b w:val="0"/>
        </w:rPr>
        <w:t>Outrossim, p</w:t>
      </w:r>
      <w:r w:rsidR="00424784" w:rsidRPr="00274568">
        <w:rPr>
          <w:b w:val="0"/>
        </w:rPr>
        <w:t xml:space="preserve">referimos falar, </w:t>
      </w:r>
      <w:r w:rsidR="00515A82" w:rsidRPr="00274568">
        <w:rPr>
          <w:b w:val="0"/>
        </w:rPr>
        <w:t xml:space="preserve">inicialmente, </w:t>
      </w:r>
      <w:r w:rsidR="008F3078" w:rsidRPr="00274568">
        <w:rPr>
          <w:b w:val="0"/>
        </w:rPr>
        <w:t>e de modo mais amplo,</w:t>
      </w:r>
      <w:r w:rsidR="000B71DC" w:rsidRPr="00274568">
        <w:rPr>
          <w:b w:val="0"/>
        </w:rPr>
        <w:t xml:space="preserve"> em relações jurídicas ou situações jurídicas subjetivas ou objetivas.</w:t>
      </w:r>
      <w:r w:rsidR="0037382D" w:rsidRPr="00274568">
        <w:rPr>
          <w:b w:val="0"/>
        </w:rPr>
        <w:t xml:space="preserve"> Neste sentido, </w:t>
      </w:r>
      <w:r w:rsidR="00A007D4" w:rsidRPr="00274568">
        <w:rPr>
          <w:b w:val="0"/>
        </w:rPr>
        <w:t>J. M. Leoni</w:t>
      </w:r>
      <w:r w:rsidR="00195A31" w:rsidRPr="00274568">
        <w:rPr>
          <w:b w:val="0"/>
        </w:rPr>
        <w:t xml:space="preserve"> Lopes de Oliveira leciona o conceito de relação jurídica em sentido amplo e em sentido estrito</w:t>
      </w:r>
      <w:r w:rsidR="00996652" w:rsidRPr="00274568">
        <w:rPr>
          <w:b w:val="0"/>
        </w:rPr>
        <w:t xml:space="preserve">, sendo a primeira aquela derivada da fonte “relação social”, </w:t>
      </w:r>
      <w:r w:rsidR="000A490A" w:rsidRPr="00274568">
        <w:rPr>
          <w:b w:val="0"/>
        </w:rPr>
        <w:t>ou seja, aquela regulada pelo Direito, “que lhe atribui, como consequência, efeitos jurídicos</w:t>
      </w:r>
      <w:r w:rsidR="00B40037" w:rsidRPr="00274568">
        <w:rPr>
          <w:b w:val="0"/>
        </w:rPr>
        <w:t xml:space="preserve">” (OLIVEIRA, </w:t>
      </w:r>
      <w:r w:rsidR="00B40037" w:rsidRPr="00274568">
        <w:rPr>
          <w:b w:val="0"/>
        </w:rPr>
        <w:lastRenderedPageBreak/>
        <w:t>2001, p.</w:t>
      </w:r>
      <w:r w:rsidR="0098341F" w:rsidRPr="00274568">
        <w:rPr>
          <w:b w:val="0"/>
        </w:rPr>
        <w:t xml:space="preserve"> </w:t>
      </w:r>
      <w:r w:rsidR="00B40037" w:rsidRPr="00274568">
        <w:rPr>
          <w:b w:val="0"/>
        </w:rPr>
        <w:t>337).</w:t>
      </w:r>
      <w:r w:rsidR="00880260" w:rsidRPr="00274568">
        <w:rPr>
          <w:b w:val="0"/>
        </w:rPr>
        <w:t xml:space="preserve"> De fato, “num sentido mais amplo, relação jurídica é </w:t>
      </w:r>
      <w:r w:rsidR="003F0340" w:rsidRPr="00274568">
        <w:rPr>
          <w:b w:val="0"/>
        </w:rPr>
        <w:t xml:space="preserve">toda situação ou relação da vida real (social), juridicamente relevante (produtiva de consequências </w:t>
      </w:r>
      <w:r w:rsidR="00DA7EA9" w:rsidRPr="00274568">
        <w:rPr>
          <w:b w:val="0"/>
        </w:rPr>
        <w:t xml:space="preserve">jurídicas), isto é, disciplinada pelo Direito”. </w:t>
      </w:r>
      <w:r w:rsidR="009516C0" w:rsidRPr="00274568">
        <w:rPr>
          <w:b w:val="0"/>
        </w:rPr>
        <w:t xml:space="preserve">(ANDRADE, </w:t>
      </w:r>
      <w:r w:rsidR="00A7309E" w:rsidRPr="00274568">
        <w:rPr>
          <w:b w:val="0"/>
        </w:rPr>
        <w:t xml:space="preserve">1987, </w:t>
      </w:r>
      <w:proofErr w:type="spellStart"/>
      <w:r w:rsidR="00A7309E" w:rsidRPr="00274568">
        <w:rPr>
          <w:b w:val="0"/>
        </w:rPr>
        <w:t>apud</w:t>
      </w:r>
      <w:proofErr w:type="spellEnd"/>
      <w:r w:rsidR="00A7309E" w:rsidRPr="00274568">
        <w:rPr>
          <w:b w:val="0"/>
        </w:rPr>
        <w:t xml:space="preserve"> </w:t>
      </w:r>
      <w:r w:rsidR="006F4A7D" w:rsidRPr="00274568">
        <w:rPr>
          <w:b w:val="0"/>
        </w:rPr>
        <w:t>OLIVEIRA, 2001, p.</w:t>
      </w:r>
      <w:r w:rsidR="000A2EEF" w:rsidRPr="00274568">
        <w:rPr>
          <w:b w:val="0"/>
        </w:rPr>
        <w:t xml:space="preserve"> </w:t>
      </w:r>
      <w:r w:rsidR="006F4A7D" w:rsidRPr="00274568">
        <w:rPr>
          <w:b w:val="0"/>
        </w:rPr>
        <w:t>337).</w:t>
      </w:r>
      <w:r w:rsidR="007972F1" w:rsidRPr="00274568">
        <w:rPr>
          <w:b w:val="0"/>
        </w:rPr>
        <w:t xml:space="preserve"> Já a relação jurídica em sentido estrito </w:t>
      </w:r>
      <w:r w:rsidR="00E7525B" w:rsidRPr="00274568">
        <w:rPr>
          <w:b w:val="0"/>
        </w:rPr>
        <w:t>é aquela onde de fato surge o liame, o vínculo entre agentes</w:t>
      </w:r>
      <w:r w:rsidR="004E2B50" w:rsidRPr="00274568">
        <w:rPr>
          <w:b w:val="0"/>
        </w:rPr>
        <w:t xml:space="preserve"> determinados ou determináveis. </w:t>
      </w:r>
    </w:p>
    <w:p w14:paraId="3095DCD4" w14:textId="4F54C0D3" w:rsidR="009C4032" w:rsidRPr="00274568" w:rsidRDefault="0098341F" w:rsidP="008E3D6D">
      <w:pPr>
        <w:pStyle w:val="Ttulo1"/>
        <w:spacing w:before="120" w:after="60" w:line="360" w:lineRule="auto"/>
        <w:ind w:firstLine="620"/>
        <w:jc w:val="both"/>
        <w:rPr>
          <w:b w:val="0"/>
        </w:rPr>
      </w:pPr>
      <w:r w:rsidRPr="00274568">
        <w:rPr>
          <w:b w:val="0"/>
        </w:rPr>
        <w:t>Adotemos, assim, um</w:t>
      </w:r>
      <w:r w:rsidR="008E7C5C" w:rsidRPr="00274568">
        <w:rPr>
          <w:b w:val="0"/>
        </w:rPr>
        <w:t xml:space="preserve"> conceito</w:t>
      </w:r>
      <w:r w:rsidR="009C7249" w:rsidRPr="00274568">
        <w:rPr>
          <w:b w:val="0"/>
        </w:rPr>
        <w:t xml:space="preserve"> </w:t>
      </w:r>
      <w:r w:rsidR="008E7C5C" w:rsidRPr="00274568">
        <w:rPr>
          <w:b w:val="0"/>
        </w:rPr>
        <w:t>de situaç</w:t>
      </w:r>
      <w:r w:rsidR="009C7249" w:rsidRPr="00274568">
        <w:rPr>
          <w:b w:val="0"/>
        </w:rPr>
        <w:t>ão</w:t>
      </w:r>
      <w:r w:rsidR="008E7C5C" w:rsidRPr="00274568">
        <w:rPr>
          <w:b w:val="0"/>
        </w:rPr>
        <w:t xml:space="preserve"> jurídica, subdividindo-se este em </w:t>
      </w:r>
      <w:proofErr w:type="spellStart"/>
      <w:r w:rsidR="008E7C5C" w:rsidRPr="00274568">
        <w:rPr>
          <w:b w:val="0"/>
        </w:rPr>
        <w:t>unissubjetivas</w:t>
      </w:r>
      <w:proofErr w:type="spellEnd"/>
      <w:r w:rsidR="008E7C5C" w:rsidRPr="00274568">
        <w:rPr>
          <w:b w:val="0"/>
        </w:rPr>
        <w:t xml:space="preserve"> e </w:t>
      </w:r>
      <w:proofErr w:type="spellStart"/>
      <w:r w:rsidR="008E7C5C" w:rsidRPr="00274568">
        <w:rPr>
          <w:b w:val="0"/>
        </w:rPr>
        <w:t>plurissubjetivas</w:t>
      </w:r>
      <w:proofErr w:type="spellEnd"/>
      <w:r w:rsidR="00997D19" w:rsidRPr="00274568">
        <w:rPr>
          <w:b w:val="0"/>
        </w:rPr>
        <w:t xml:space="preserve">, somente havendo relações jurídicas neste último caso. </w:t>
      </w:r>
      <w:r w:rsidR="00AF602E" w:rsidRPr="00274568">
        <w:rPr>
          <w:b w:val="0"/>
        </w:rPr>
        <w:t xml:space="preserve">O Prof. José de Oliveira </w:t>
      </w:r>
      <w:proofErr w:type="spellStart"/>
      <w:r w:rsidR="00AF602E" w:rsidRPr="00274568">
        <w:rPr>
          <w:b w:val="0"/>
        </w:rPr>
        <w:t>Ascenção</w:t>
      </w:r>
      <w:proofErr w:type="spellEnd"/>
      <w:r w:rsidR="0021539F" w:rsidRPr="00274568">
        <w:rPr>
          <w:b w:val="0"/>
        </w:rPr>
        <w:t xml:space="preserve"> classifica ainda as situações jurídicas em simples e complexas. Estas últimas</w:t>
      </w:r>
      <w:r w:rsidR="006028F4" w:rsidRPr="00274568">
        <w:rPr>
          <w:b w:val="0"/>
        </w:rPr>
        <w:t>, por sua vez, dividem-se em compostas e coletivas (</w:t>
      </w:r>
      <w:r w:rsidR="00403B03" w:rsidRPr="00274568">
        <w:rPr>
          <w:b w:val="0"/>
        </w:rPr>
        <w:t xml:space="preserve">ASCENSÃO, </w:t>
      </w:r>
      <w:r w:rsidR="00DA468A" w:rsidRPr="00274568">
        <w:rPr>
          <w:b w:val="0"/>
        </w:rPr>
        <w:t>1995</w:t>
      </w:r>
      <w:r w:rsidR="008D523C" w:rsidRPr="00274568">
        <w:rPr>
          <w:b w:val="0"/>
        </w:rPr>
        <w:t xml:space="preserve">, </w:t>
      </w:r>
      <w:proofErr w:type="spellStart"/>
      <w:r w:rsidR="00300A99" w:rsidRPr="00274568">
        <w:rPr>
          <w:b w:val="0"/>
        </w:rPr>
        <w:t>apud</w:t>
      </w:r>
      <w:proofErr w:type="spellEnd"/>
      <w:r w:rsidR="008D523C" w:rsidRPr="00274568">
        <w:rPr>
          <w:b w:val="0"/>
        </w:rPr>
        <w:t xml:space="preserve"> </w:t>
      </w:r>
      <w:r w:rsidR="00300A99" w:rsidRPr="00274568">
        <w:rPr>
          <w:b w:val="0"/>
        </w:rPr>
        <w:t>OLIVEIRA, 2001, p.</w:t>
      </w:r>
      <w:r w:rsidR="00ED44F1" w:rsidRPr="00274568">
        <w:rPr>
          <w:b w:val="0"/>
        </w:rPr>
        <w:t xml:space="preserve"> </w:t>
      </w:r>
      <w:r w:rsidR="00300A99" w:rsidRPr="00274568">
        <w:rPr>
          <w:b w:val="0"/>
        </w:rPr>
        <w:t>339)</w:t>
      </w:r>
      <w:r w:rsidR="00405261" w:rsidRPr="00274568">
        <w:rPr>
          <w:b w:val="0"/>
        </w:rPr>
        <w:t xml:space="preserve">. </w:t>
      </w:r>
      <w:r w:rsidR="0084394E" w:rsidRPr="00274568">
        <w:rPr>
          <w:b w:val="0"/>
        </w:rPr>
        <w:t>Simples, são as situações jurídicas que não admitem divisão em outras ainda mais simples. Por exemplo</w:t>
      </w:r>
      <w:r w:rsidR="00A52576" w:rsidRPr="00274568">
        <w:rPr>
          <w:b w:val="0"/>
        </w:rPr>
        <w:t xml:space="preserve">, a situação jurídica onde alguém </w:t>
      </w:r>
      <w:proofErr w:type="spellStart"/>
      <w:r w:rsidR="00A52576" w:rsidRPr="00274568">
        <w:rPr>
          <w:b w:val="0"/>
        </w:rPr>
        <w:t>titulariza</w:t>
      </w:r>
      <w:proofErr w:type="spellEnd"/>
      <w:r w:rsidR="00A52576" w:rsidRPr="00274568">
        <w:rPr>
          <w:b w:val="0"/>
        </w:rPr>
        <w:t xml:space="preserve"> o domínio de uma coisa imóvel. Complexas são aquelas em que se </w:t>
      </w:r>
      <w:r w:rsidR="007234EB" w:rsidRPr="00274568">
        <w:rPr>
          <w:b w:val="0"/>
        </w:rPr>
        <w:t xml:space="preserve">combinam diversas relações jurídicas simples. </w:t>
      </w:r>
      <w:r w:rsidR="00ED44F1" w:rsidRPr="00274568">
        <w:rPr>
          <w:b w:val="0"/>
        </w:rPr>
        <w:t>Por este prisma, p</w:t>
      </w:r>
      <w:r w:rsidR="00A049A7" w:rsidRPr="00274568">
        <w:rPr>
          <w:b w:val="0"/>
        </w:rPr>
        <w:t xml:space="preserve">odemos dizer que </w:t>
      </w:r>
      <w:r w:rsidR="00497A8E" w:rsidRPr="00274568">
        <w:rPr>
          <w:b w:val="0"/>
        </w:rPr>
        <w:t xml:space="preserve">a espécie de obrigações que desejamos recortar neste escopo é aquela relacionada </w:t>
      </w:r>
      <w:r w:rsidR="00A049A7" w:rsidRPr="00274568">
        <w:rPr>
          <w:b w:val="0"/>
        </w:rPr>
        <w:t xml:space="preserve">a uma própria </w:t>
      </w:r>
      <w:r w:rsidR="00AF6ED9" w:rsidRPr="00EA419E">
        <w:rPr>
          <w:b w:val="0"/>
          <w:i/>
        </w:rPr>
        <w:t xml:space="preserve">situação jurídica </w:t>
      </w:r>
      <w:proofErr w:type="spellStart"/>
      <w:r w:rsidR="00AF6ED9" w:rsidRPr="00EA419E">
        <w:rPr>
          <w:b w:val="0"/>
          <w:i/>
        </w:rPr>
        <w:t>plurissubjetiva</w:t>
      </w:r>
      <w:proofErr w:type="spellEnd"/>
      <w:r w:rsidR="00AF6ED9" w:rsidRPr="00EA419E">
        <w:rPr>
          <w:b w:val="0"/>
          <w:i/>
        </w:rPr>
        <w:t xml:space="preserve"> </w:t>
      </w:r>
      <w:r w:rsidR="00077791" w:rsidRPr="00EA419E">
        <w:rPr>
          <w:b w:val="0"/>
          <w:i/>
        </w:rPr>
        <w:t>complexa</w:t>
      </w:r>
      <w:r w:rsidR="00077791">
        <w:rPr>
          <w:b w:val="0"/>
        </w:rPr>
        <w:t xml:space="preserve"> </w:t>
      </w:r>
      <w:r w:rsidR="00AF6ED9" w:rsidRPr="00274568">
        <w:rPr>
          <w:b w:val="0"/>
        </w:rPr>
        <w:t xml:space="preserve">composta de relações </w:t>
      </w:r>
      <w:r w:rsidR="00A049A7" w:rsidRPr="00274568">
        <w:rPr>
          <w:b w:val="0"/>
        </w:rPr>
        <w:t>jurídica</w:t>
      </w:r>
      <w:r w:rsidR="00AF6ED9" w:rsidRPr="00274568">
        <w:rPr>
          <w:b w:val="0"/>
        </w:rPr>
        <w:t>s em sentido estrito</w:t>
      </w:r>
      <w:r w:rsidR="004E2B50" w:rsidRPr="00274568">
        <w:rPr>
          <w:b w:val="0"/>
        </w:rPr>
        <w:t xml:space="preserve">, sede onde se materializam </w:t>
      </w:r>
      <w:r w:rsidR="009C4032" w:rsidRPr="00274568">
        <w:rPr>
          <w:b w:val="0"/>
        </w:rPr>
        <w:t>obrigações recíprocas</w:t>
      </w:r>
      <w:r w:rsidR="004E2B50" w:rsidRPr="00274568">
        <w:rPr>
          <w:b w:val="0"/>
        </w:rPr>
        <w:t xml:space="preserve"> </w:t>
      </w:r>
      <w:r w:rsidR="00DE46D1" w:rsidRPr="00274568">
        <w:rPr>
          <w:b w:val="0"/>
        </w:rPr>
        <w:t xml:space="preserve">entre agentes </w:t>
      </w:r>
      <w:r w:rsidR="00142101" w:rsidRPr="00274568">
        <w:rPr>
          <w:b w:val="0"/>
        </w:rPr>
        <w:t>determin</w:t>
      </w:r>
      <w:r w:rsidR="00142101">
        <w:rPr>
          <w:b w:val="0"/>
        </w:rPr>
        <w:t>áveis</w:t>
      </w:r>
      <w:r w:rsidR="006248DC" w:rsidRPr="00274568">
        <w:rPr>
          <w:b w:val="0"/>
        </w:rPr>
        <w:t xml:space="preserve">, </w:t>
      </w:r>
      <w:r w:rsidR="00C11A1E" w:rsidRPr="00274568">
        <w:rPr>
          <w:b w:val="0"/>
        </w:rPr>
        <w:t xml:space="preserve">visão que se nos afigura mais consentânea com o atual estado da arte na temática. </w:t>
      </w:r>
    </w:p>
    <w:p w14:paraId="0973C433" w14:textId="14C4C37F" w:rsidR="00A65EFB" w:rsidRPr="00274568" w:rsidRDefault="00670FC3" w:rsidP="007A177D">
      <w:pPr>
        <w:pStyle w:val="Ttulo1"/>
        <w:spacing w:before="120" w:after="60" w:line="360" w:lineRule="auto"/>
        <w:ind w:firstLine="620"/>
        <w:jc w:val="both"/>
        <w:rPr>
          <w:b w:val="0"/>
        </w:rPr>
      </w:pPr>
      <w:r w:rsidRPr="00274568">
        <w:rPr>
          <w:b w:val="0"/>
        </w:rPr>
        <w:t>De outro giro, d</w:t>
      </w:r>
      <w:r w:rsidR="00A439E3" w:rsidRPr="00274568">
        <w:rPr>
          <w:b w:val="0"/>
        </w:rPr>
        <w:t xml:space="preserve">os conceitos trazidos, extrai-se que </w:t>
      </w:r>
      <w:r w:rsidR="003F11A5" w:rsidRPr="00274568">
        <w:rPr>
          <w:b w:val="0"/>
        </w:rPr>
        <w:t>há dimensões</w:t>
      </w:r>
      <w:r w:rsidR="00A439E3" w:rsidRPr="00274568">
        <w:rPr>
          <w:b w:val="0"/>
        </w:rPr>
        <w:t xml:space="preserve"> variadas das </w:t>
      </w:r>
      <w:r w:rsidR="00E12DDE" w:rsidRPr="00274568">
        <w:rPr>
          <w:b w:val="0"/>
        </w:rPr>
        <w:t>obrigações</w:t>
      </w:r>
      <w:r w:rsidR="00A439E3" w:rsidRPr="00274568">
        <w:rPr>
          <w:b w:val="0"/>
        </w:rPr>
        <w:t xml:space="preserve"> </w:t>
      </w:r>
      <w:r w:rsidR="002031A7" w:rsidRPr="00274568">
        <w:rPr>
          <w:b w:val="0"/>
        </w:rPr>
        <w:t xml:space="preserve">que </w:t>
      </w:r>
      <w:r w:rsidR="006271C2" w:rsidRPr="00274568">
        <w:rPr>
          <w:b w:val="0"/>
        </w:rPr>
        <w:t xml:space="preserve">compõe as relações jurídicas em sentido estrito </w:t>
      </w:r>
      <w:r w:rsidR="00A439E3" w:rsidRPr="00274568">
        <w:rPr>
          <w:b w:val="0"/>
        </w:rPr>
        <w:t>que podem ser analisadas sob diversos aspectos, tais como a dimensão subjetiva, que se  refere às partes envolvidas na obrigação, ou seja, o credor e o devedor</w:t>
      </w:r>
      <w:r w:rsidR="007F6D1D" w:rsidRPr="00274568">
        <w:rPr>
          <w:b w:val="0"/>
        </w:rPr>
        <w:t>, e a</w:t>
      </w:r>
      <w:r w:rsidR="00A439E3" w:rsidRPr="00274568">
        <w:rPr>
          <w:b w:val="0"/>
        </w:rPr>
        <w:t xml:space="preserve"> dimensão objetiva, que se relaciona com a prestação em si,</w:t>
      </w:r>
      <w:r w:rsidR="00DE46D1" w:rsidRPr="00274568">
        <w:rPr>
          <w:b w:val="0"/>
        </w:rPr>
        <w:t xml:space="preserve"> e seu modo de existir ou operar, </w:t>
      </w:r>
      <w:r w:rsidR="00DE7B43" w:rsidRPr="00274568">
        <w:rPr>
          <w:b w:val="0"/>
        </w:rPr>
        <w:t>isto é</w:t>
      </w:r>
      <w:r w:rsidR="00A439E3" w:rsidRPr="00274568">
        <w:rPr>
          <w:b w:val="0"/>
        </w:rPr>
        <w:t>, o que deve ser dado, feito ou não feit</w:t>
      </w:r>
      <w:r w:rsidR="00DE7B43" w:rsidRPr="00274568">
        <w:rPr>
          <w:b w:val="0"/>
        </w:rPr>
        <w:t>o e de que modo.</w:t>
      </w:r>
      <w:r w:rsidR="00A439E3" w:rsidRPr="00274568">
        <w:rPr>
          <w:b w:val="0"/>
        </w:rPr>
        <w:t xml:space="preserve"> </w:t>
      </w:r>
      <w:r w:rsidR="007F6D1D" w:rsidRPr="00274568">
        <w:rPr>
          <w:b w:val="0"/>
        </w:rPr>
        <w:t>Há ainda a</w:t>
      </w:r>
      <w:r w:rsidR="00A439E3" w:rsidRPr="00274568">
        <w:rPr>
          <w:b w:val="0"/>
        </w:rPr>
        <w:t xml:space="preserve"> dimensão temporal, que envolve o prazo ou o momento em que a obrigação deve ser cumprida e, por fim</w:t>
      </w:r>
      <w:r w:rsidR="007F6D1D" w:rsidRPr="00274568">
        <w:rPr>
          <w:b w:val="0"/>
        </w:rPr>
        <w:t>,</w:t>
      </w:r>
      <w:r w:rsidR="00A439E3" w:rsidRPr="00274568">
        <w:rPr>
          <w:b w:val="0"/>
        </w:rPr>
        <w:t xml:space="preserve"> a dimensão condiciona</w:t>
      </w:r>
      <w:r w:rsidR="007F6D1D" w:rsidRPr="00274568">
        <w:rPr>
          <w:b w:val="0"/>
        </w:rPr>
        <w:t>l</w:t>
      </w:r>
      <w:r w:rsidR="00A439E3" w:rsidRPr="00274568">
        <w:rPr>
          <w:b w:val="0"/>
        </w:rPr>
        <w:t xml:space="preserve">, que considera a existência de condições que podem afetar o cumprimento da obrigação, notadamente seus elementos acidentais. </w:t>
      </w:r>
      <w:r w:rsidR="007A177D">
        <w:rPr>
          <w:b w:val="0"/>
        </w:rPr>
        <w:t>Por fim, s</w:t>
      </w:r>
      <w:r w:rsidR="005A07BC" w:rsidRPr="0024421F">
        <w:rPr>
          <w:b w:val="0"/>
        </w:rPr>
        <w:t>obre</w:t>
      </w:r>
      <w:r w:rsidR="005A07BC" w:rsidRPr="00274568">
        <w:rPr>
          <w:b w:val="0"/>
        </w:rPr>
        <w:t xml:space="preserve"> seus elementos constitutivos, </w:t>
      </w:r>
      <w:r w:rsidR="002E25B4" w:rsidRPr="00274568">
        <w:rPr>
          <w:b w:val="0"/>
        </w:rPr>
        <w:t>sabe-se</w:t>
      </w:r>
      <w:r w:rsidR="005A07BC" w:rsidRPr="00274568">
        <w:rPr>
          <w:b w:val="0"/>
        </w:rPr>
        <w:t xml:space="preserve"> que para que uma obrigação jurídica exista três elementos fundamentais devem estar presentes: o elemento pessoal, o que envolve as partes envolvidas na obrigação; o elemento real que se refere à prestação em si e o elemento </w:t>
      </w:r>
      <w:r w:rsidR="00A65EFB" w:rsidRPr="00274568">
        <w:rPr>
          <w:b w:val="0"/>
        </w:rPr>
        <w:t>j</w:t>
      </w:r>
      <w:r w:rsidR="005A07BC" w:rsidRPr="00274568">
        <w:rPr>
          <w:b w:val="0"/>
        </w:rPr>
        <w:t>urídico, representando o vínculo jurídico que liga o devedor ao cumprimento da prestação e o credor ao direito de exigir esse cumprimento.</w:t>
      </w:r>
      <w:bookmarkStart w:id="3" w:name="_bookmark4"/>
      <w:bookmarkEnd w:id="3"/>
      <w:r w:rsidR="00A65EFB" w:rsidRPr="00274568">
        <w:rPr>
          <w:b w:val="0"/>
        </w:rPr>
        <w:t xml:space="preserve"> </w:t>
      </w:r>
      <w:r w:rsidR="00EB2783" w:rsidRPr="00274568">
        <w:rPr>
          <w:b w:val="0"/>
        </w:rPr>
        <w:t>De todos o</w:t>
      </w:r>
      <w:r w:rsidR="004759AA" w:rsidRPr="00274568">
        <w:rPr>
          <w:b w:val="0"/>
        </w:rPr>
        <w:t>s cenários</w:t>
      </w:r>
      <w:r w:rsidR="00E91FCD" w:rsidRPr="00274568">
        <w:rPr>
          <w:b w:val="0"/>
        </w:rPr>
        <w:t xml:space="preserve"> e elementos inerentes ao tema,</w:t>
      </w:r>
      <w:r w:rsidR="008C0220" w:rsidRPr="00274568">
        <w:rPr>
          <w:b w:val="0"/>
        </w:rPr>
        <w:t xml:space="preserve"> </w:t>
      </w:r>
      <w:r w:rsidR="004759AA" w:rsidRPr="00274568">
        <w:rPr>
          <w:b w:val="0"/>
        </w:rPr>
        <w:t>interessa particularmente</w:t>
      </w:r>
      <w:r w:rsidR="001F20D4" w:rsidRPr="00274568">
        <w:rPr>
          <w:b w:val="0"/>
        </w:rPr>
        <w:t xml:space="preserve"> para objetivo desta dissertação</w:t>
      </w:r>
      <w:r w:rsidR="00A65EFB" w:rsidRPr="00274568">
        <w:rPr>
          <w:b w:val="0"/>
        </w:rPr>
        <w:t>, como dito acima</w:t>
      </w:r>
      <w:r w:rsidR="004759AA" w:rsidRPr="00274568">
        <w:rPr>
          <w:b w:val="0"/>
        </w:rPr>
        <w:t xml:space="preserve"> o inadimplemento</w:t>
      </w:r>
      <w:r w:rsidR="005A0887">
        <w:rPr>
          <w:b w:val="0"/>
        </w:rPr>
        <w:t>,</w:t>
      </w:r>
      <w:r w:rsidR="00101F20" w:rsidRPr="00274568">
        <w:rPr>
          <w:b w:val="0"/>
        </w:rPr>
        <w:t xml:space="preserve"> a invalidade</w:t>
      </w:r>
      <w:r w:rsidR="00142101">
        <w:rPr>
          <w:b w:val="0"/>
        </w:rPr>
        <w:t xml:space="preserve"> </w:t>
      </w:r>
      <w:r w:rsidR="008E7C56">
        <w:rPr>
          <w:b w:val="0"/>
        </w:rPr>
        <w:t>diante d</w:t>
      </w:r>
      <w:r w:rsidR="008D0A3E">
        <w:rPr>
          <w:b w:val="0"/>
        </w:rPr>
        <w:t xml:space="preserve">o erro </w:t>
      </w:r>
      <w:r w:rsidR="00E50264">
        <w:rPr>
          <w:b w:val="0"/>
        </w:rPr>
        <w:t>e da violação do contrato</w:t>
      </w:r>
      <w:r w:rsidR="00101F20" w:rsidRPr="00274568">
        <w:rPr>
          <w:b w:val="0"/>
        </w:rPr>
        <w:t>.</w:t>
      </w:r>
      <w:r w:rsidR="004759AA" w:rsidRPr="00274568">
        <w:rPr>
          <w:b w:val="0"/>
        </w:rPr>
        <w:t xml:space="preserve"> </w:t>
      </w:r>
    </w:p>
    <w:p w14:paraId="5F810B55" w14:textId="00EAB38B" w:rsidR="00BD6FB7" w:rsidRPr="00274568" w:rsidRDefault="00101F20" w:rsidP="00A65EFB">
      <w:pPr>
        <w:pStyle w:val="Ttulo1"/>
        <w:spacing w:before="120" w:after="60" w:line="360" w:lineRule="auto"/>
        <w:ind w:left="0" w:firstLine="851"/>
        <w:jc w:val="both"/>
        <w:rPr>
          <w:b w:val="0"/>
        </w:rPr>
      </w:pPr>
      <w:r w:rsidRPr="00274568">
        <w:rPr>
          <w:b w:val="0"/>
        </w:rPr>
        <w:t xml:space="preserve">Sobre o </w:t>
      </w:r>
      <w:r w:rsidR="00530798" w:rsidRPr="00274568">
        <w:rPr>
          <w:b w:val="0"/>
        </w:rPr>
        <w:t>inadimplemento</w:t>
      </w:r>
      <w:r w:rsidR="00E50264">
        <w:rPr>
          <w:b w:val="0"/>
        </w:rPr>
        <w:t xml:space="preserve">, pode </w:t>
      </w:r>
      <w:r w:rsidR="00DF43F5">
        <w:rPr>
          <w:b w:val="0"/>
        </w:rPr>
        <w:t xml:space="preserve">este </w:t>
      </w:r>
      <w:r w:rsidR="00DF43F5" w:rsidRPr="00274568">
        <w:rPr>
          <w:b w:val="0"/>
        </w:rPr>
        <w:t>“</w:t>
      </w:r>
      <w:r w:rsidR="00530798" w:rsidRPr="00274568">
        <w:rPr>
          <w:b w:val="0"/>
        </w:rPr>
        <w:t xml:space="preserve">resultar de fato imputável ao devedor ou evento </w:t>
      </w:r>
      <w:r w:rsidR="00530798" w:rsidRPr="00274568">
        <w:rPr>
          <w:b w:val="0"/>
        </w:rPr>
        <w:lastRenderedPageBreak/>
        <w:t>estranho à sua vontade, que determine a impossibilidade de cumprir” (GOMES,</w:t>
      </w:r>
      <w:r w:rsidR="00DF0289" w:rsidRPr="00274568">
        <w:rPr>
          <w:b w:val="0"/>
        </w:rPr>
        <w:t xml:space="preserve"> 1976, </w:t>
      </w:r>
      <w:r w:rsidR="00530798" w:rsidRPr="00274568">
        <w:rPr>
          <w:b w:val="0"/>
        </w:rPr>
        <w:t xml:space="preserve">p. </w:t>
      </w:r>
      <w:r w:rsidR="002C3D5E" w:rsidRPr="00274568">
        <w:rPr>
          <w:b w:val="0"/>
        </w:rPr>
        <w:t>173</w:t>
      </w:r>
      <w:r w:rsidR="00225539" w:rsidRPr="00274568">
        <w:rPr>
          <w:b w:val="0"/>
        </w:rPr>
        <w:t>.) Neste cenário, “se derivada de caso fortuito, a obrigação extingue-se. Porém, se, ao contrário, promanar da culpa do devedor, autoriza o credor a pedir perdas e danos ou o seu cumprimento específico”</w:t>
      </w:r>
      <w:r w:rsidR="00201680" w:rsidRPr="00274568">
        <w:rPr>
          <w:b w:val="0"/>
        </w:rPr>
        <w:t xml:space="preserve"> (NONATO, </w:t>
      </w:r>
      <w:r w:rsidR="00DF0289" w:rsidRPr="00274568">
        <w:rPr>
          <w:b w:val="0"/>
        </w:rPr>
        <w:t>1960, p</w:t>
      </w:r>
      <w:r w:rsidR="00800BD8" w:rsidRPr="00274568">
        <w:rPr>
          <w:b w:val="0"/>
        </w:rPr>
        <w:t>. 13)</w:t>
      </w:r>
      <w:r w:rsidR="00BD6FB7" w:rsidRPr="00274568">
        <w:rPr>
          <w:b w:val="0"/>
        </w:rPr>
        <w:t>, havendo ainda variados graus de inadimplemento. De fato:</w:t>
      </w:r>
    </w:p>
    <w:p w14:paraId="5FE59D1B" w14:textId="63DB9E0B" w:rsidR="00EB2783" w:rsidRPr="00AD1313" w:rsidRDefault="00BD6FB7" w:rsidP="00AD1313">
      <w:pPr>
        <w:pStyle w:val="Ttulo1"/>
        <w:spacing w:before="120" w:after="60" w:line="360" w:lineRule="auto"/>
        <w:ind w:left="2268"/>
        <w:jc w:val="both"/>
        <w:rPr>
          <w:b w:val="0"/>
          <w:sz w:val="22"/>
          <w:szCs w:val="22"/>
        </w:rPr>
      </w:pPr>
      <w:r w:rsidRPr="00274568">
        <w:rPr>
          <w:b w:val="0"/>
        </w:rPr>
        <w:t xml:space="preserve"> </w:t>
      </w:r>
      <w:r w:rsidRPr="00AD1313">
        <w:rPr>
          <w:b w:val="0"/>
          <w:sz w:val="22"/>
          <w:szCs w:val="22"/>
        </w:rPr>
        <w:t>“o inadimplemento do devedor pode tanto ser absoluto como se traduzir em simples mora. O inadimplemento absoluto ocorre quando a obrigação não foi cumprida e nem poderá ser no futuro, mais precisamente, quando não mais subsiste para o credor a possibilidade de receber, e a mora se dá no caso em que a obrigação não tenha sido cumprida no lugar, no tempo, ou na forma convencionados, subsistindo, entretanto, a possibilidade de cumprimento.” (ALVIM,</w:t>
      </w:r>
      <w:r w:rsidR="003F11A5">
        <w:rPr>
          <w:b w:val="0"/>
          <w:sz w:val="22"/>
          <w:szCs w:val="22"/>
        </w:rPr>
        <w:t xml:space="preserve"> </w:t>
      </w:r>
      <w:r w:rsidR="00DE1230" w:rsidRPr="00AD1313">
        <w:rPr>
          <w:b w:val="0"/>
          <w:sz w:val="22"/>
          <w:szCs w:val="22"/>
        </w:rPr>
        <w:t>1980, p. 7)</w:t>
      </w:r>
    </w:p>
    <w:p w14:paraId="7AADFFC4" w14:textId="4E14BB28" w:rsidR="00840491" w:rsidRPr="00274568" w:rsidRDefault="00771F96" w:rsidP="00AD1313">
      <w:pPr>
        <w:pStyle w:val="Ttulo1"/>
        <w:spacing w:before="120" w:after="60" w:line="360" w:lineRule="auto"/>
        <w:ind w:left="567"/>
        <w:jc w:val="both"/>
        <w:rPr>
          <w:b w:val="0"/>
        </w:rPr>
      </w:pPr>
      <w:r w:rsidRPr="00274568">
        <w:rPr>
          <w:b w:val="0"/>
        </w:rPr>
        <w:tab/>
      </w:r>
      <w:r w:rsidR="00F7079E" w:rsidRPr="00274568">
        <w:rPr>
          <w:b w:val="0"/>
        </w:rPr>
        <w:t>Ademais</w:t>
      </w:r>
      <w:r w:rsidR="00CA2744" w:rsidRPr="00274568">
        <w:rPr>
          <w:b w:val="0"/>
        </w:rPr>
        <w:t>:</w:t>
      </w:r>
    </w:p>
    <w:p w14:paraId="538E9E1C" w14:textId="3B3D7883" w:rsidR="00CA2744" w:rsidRPr="00AD1313" w:rsidRDefault="00CA2744" w:rsidP="00AD1313">
      <w:pPr>
        <w:pStyle w:val="Ttulo1"/>
        <w:spacing w:before="120" w:after="60" w:line="360" w:lineRule="auto"/>
        <w:ind w:left="2268"/>
        <w:jc w:val="both"/>
        <w:rPr>
          <w:b w:val="0"/>
          <w:sz w:val="22"/>
          <w:szCs w:val="22"/>
        </w:rPr>
      </w:pPr>
      <w:r w:rsidRPr="00AD1313">
        <w:rPr>
          <w:b w:val="0"/>
          <w:sz w:val="22"/>
          <w:szCs w:val="22"/>
        </w:rPr>
        <w:t>“o devedor não está obrigado a cumprir somente a obrigação, mas também a cumpri-la diligentemente. Se a prestação é cumprida de maneira negligente e sem os cuidados necessários, enseja-se</w:t>
      </w:r>
      <w:r w:rsidR="009B1311" w:rsidRPr="00AD1313">
        <w:rPr>
          <w:b w:val="0"/>
          <w:sz w:val="22"/>
          <w:szCs w:val="22"/>
        </w:rPr>
        <w:t xml:space="preserve"> </w:t>
      </w:r>
      <w:r w:rsidRPr="00AD1313">
        <w:rPr>
          <w:b w:val="0"/>
          <w:sz w:val="22"/>
          <w:szCs w:val="22"/>
        </w:rPr>
        <w:t>a reparação dos danos adicionais ou suplementares. Neste caso, a prestação não</w:t>
      </w:r>
      <w:r w:rsidR="009B1311" w:rsidRPr="00AD1313">
        <w:rPr>
          <w:b w:val="0"/>
          <w:sz w:val="22"/>
          <w:szCs w:val="22"/>
        </w:rPr>
        <w:t xml:space="preserve"> </w:t>
      </w:r>
      <w:r w:rsidRPr="00AD1313">
        <w:rPr>
          <w:b w:val="0"/>
          <w:sz w:val="22"/>
          <w:szCs w:val="22"/>
        </w:rPr>
        <w:t>é impossível de ser realizada e os danos produzidos não se devem ao atraso no</w:t>
      </w:r>
      <w:r w:rsidR="009B1311" w:rsidRPr="00AD1313">
        <w:rPr>
          <w:b w:val="0"/>
          <w:sz w:val="22"/>
          <w:szCs w:val="22"/>
        </w:rPr>
        <w:t xml:space="preserve"> </w:t>
      </w:r>
      <w:r w:rsidRPr="00AD1313">
        <w:rPr>
          <w:b w:val="0"/>
          <w:sz w:val="22"/>
          <w:szCs w:val="22"/>
        </w:rPr>
        <w:t>cumprimento, não podendo ser aplicados os princípios relativos à mora, deve ser</w:t>
      </w:r>
      <w:r w:rsidR="009B1311" w:rsidRPr="00AD1313">
        <w:rPr>
          <w:b w:val="0"/>
          <w:sz w:val="22"/>
          <w:szCs w:val="22"/>
        </w:rPr>
        <w:t xml:space="preserve"> o </w:t>
      </w:r>
      <w:r w:rsidR="00025182" w:rsidRPr="00AD1313">
        <w:rPr>
          <w:b w:val="0"/>
          <w:sz w:val="22"/>
          <w:szCs w:val="22"/>
        </w:rPr>
        <w:t>devedor</w:t>
      </w:r>
      <w:r w:rsidR="009B1311" w:rsidRPr="00AD1313">
        <w:rPr>
          <w:b w:val="0"/>
          <w:sz w:val="22"/>
          <w:szCs w:val="22"/>
        </w:rPr>
        <w:t xml:space="preserve"> responsabilizado pelas perdas e danos do cumprimento imperfeito</w:t>
      </w:r>
      <w:r w:rsidR="001D1C11" w:rsidRPr="00AD1313">
        <w:rPr>
          <w:b w:val="0"/>
          <w:sz w:val="22"/>
          <w:szCs w:val="22"/>
        </w:rPr>
        <w:t>”. (</w:t>
      </w:r>
      <w:r w:rsidR="009B1311" w:rsidRPr="00AD1313">
        <w:rPr>
          <w:b w:val="0"/>
          <w:sz w:val="22"/>
          <w:szCs w:val="22"/>
        </w:rPr>
        <w:t xml:space="preserve">LARENZ, </w:t>
      </w:r>
      <w:r w:rsidR="00997CE9" w:rsidRPr="00AD1313">
        <w:rPr>
          <w:b w:val="0"/>
          <w:sz w:val="22"/>
          <w:szCs w:val="22"/>
        </w:rPr>
        <w:t>1958, p 362)</w:t>
      </w:r>
      <w:r w:rsidR="00C23C28" w:rsidRPr="00AD1313">
        <w:rPr>
          <w:b w:val="0"/>
          <w:sz w:val="22"/>
          <w:szCs w:val="22"/>
        </w:rPr>
        <w:t>.</w:t>
      </w:r>
    </w:p>
    <w:p w14:paraId="1DF1431F" w14:textId="6EC9D5B7" w:rsidR="00D005AB" w:rsidRPr="00274568" w:rsidRDefault="00C23C28" w:rsidP="00D71FA3">
      <w:pPr>
        <w:pStyle w:val="Ttulo1"/>
        <w:spacing w:before="120" w:after="60" w:line="360" w:lineRule="auto"/>
        <w:jc w:val="both"/>
        <w:rPr>
          <w:b w:val="0"/>
        </w:rPr>
      </w:pPr>
      <w:r w:rsidRPr="00274568">
        <w:rPr>
          <w:b w:val="0"/>
        </w:rPr>
        <w:tab/>
        <w:t>Com</w:t>
      </w:r>
      <w:r w:rsidR="0097110A" w:rsidRPr="00274568">
        <w:rPr>
          <w:b w:val="0"/>
        </w:rPr>
        <w:t>o</w:t>
      </w:r>
      <w:r w:rsidRPr="00274568">
        <w:rPr>
          <w:b w:val="0"/>
        </w:rPr>
        <w:t xml:space="preserve"> se pode aferir, o inadimplemento de uma obrigação jurídica está cercado de elementos de risco</w:t>
      </w:r>
      <w:r w:rsidR="00F66471" w:rsidRPr="00274568">
        <w:rPr>
          <w:b w:val="0"/>
        </w:rPr>
        <w:t xml:space="preserve"> derivados da vontade das partes</w:t>
      </w:r>
      <w:r w:rsidR="003E7020" w:rsidRPr="00274568">
        <w:rPr>
          <w:b w:val="0"/>
        </w:rPr>
        <w:t xml:space="preserve"> ou eventos externos não atribuíveis </w:t>
      </w:r>
      <w:r w:rsidR="00402D2E" w:rsidRPr="00274568">
        <w:rPr>
          <w:b w:val="0"/>
        </w:rPr>
        <w:t>à</w:t>
      </w:r>
      <w:r w:rsidR="003E7020" w:rsidRPr="00274568">
        <w:rPr>
          <w:b w:val="0"/>
        </w:rPr>
        <w:t xml:space="preserve"> condutas culposas ou dolosas</w:t>
      </w:r>
      <w:r w:rsidR="009C567F">
        <w:rPr>
          <w:b w:val="0"/>
        </w:rPr>
        <w:t>. Esta</w:t>
      </w:r>
      <w:r w:rsidR="00B672FF" w:rsidRPr="00274568">
        <w:rPr>
          <w:b w:val="0"/>
        </w:rPr>
        <w:t xml:space="preserve"> </w:t>
      </w:r>
      <w:r w:rsidR="00C97ECD" w:rsidRPr="00274568">
        <w:rPr>
          <w:b w:val="0"/>
        </w:rPr>
        <w:t>perspectiva</w:t>
      </w:r>
      <w:r w:rsidR="00EC3163">
        <w:rPr>
          <w:b w:val="0"/>
        </w:rPr>
        <w:t>, caso</w:t>
      </w:r>
      <w:r w:rsidR="00C97ECD" w:rsidRPr="00274568">
        <w:rPr>
          <w:b w:val="0"/>
        </w:rPr>
        <w:t xml:space="preserve"> realizada, </w:t>
      </w:r>
      <w:r w:rsidR="00025182" w:rsidRPr="00274568">
        <w:rPr>
          <w:b w:val="0"/>
        </w:rPr>
        <w:t>demandar</w:t>
      </w:r>
      <w:r w:rsidR="00C97ECD" w:rsidRPr="00274568">
        <w:rPr>
          <w:b w:val="0"/>
        </w:rPr>
        <w:t xml:space="preserve">á </w:t>
      </w:r>
      <w:r w:rsidR="00EC3163">
        <w:rPr>
          <w:b w:val="0"/>
        </w:rPr>
        <w:t xml:space="preserve">de </w:t>
      </w:r>
      <w:r w:rsidR="00C97ECD" w:rsidRPr="00274568">
        <w:rPr>
          <w:b w:val="0"/>
        </w:rPr>
        <w:t>uma solução justa</w:t>
      </w:r>
      <w:r w:rsidR="00025182" w:rsidRPr="00274568">
        <w:rPr>
          <w:b w:val="0"/>
        </w:rPr>
        <w:t xml:space="preserve"> em busca do adimplemento</w:t>
      </w:r>
      <w:r w:rsidR="00F261DD" w:rsidRPr="00274568">
        <w:rPr>
          <w:b w:val="0"/>
        </w:rPr>
        <w:t xml:space="preserve"> forçado</w:t>
      </w:r>
      <w:r w:rsidR="003E7020" w:rsidRPr="00274568">
        <w:rPr>
          <w:b w:val="0"/>
        </w:rPr>
        <w:t xml:space="preserve">, </w:t>
      </w:r>
      <w:r w:rsidR="00025182" w:rsidRPr="00274568">
        <w:rPr>
          <w:b w:val="0"/>
        </w:rPr>
        <w:t>sua resolução em perdas e danos</w:t>
      </w:r>
      <w:r w:rsidR="00770EF3" w:rsidRPr="00274568">
        <w:rPr>
          <w:b w:val="0"/>
        </w:rPr>
        <w:t xml:space="preserve">, a </w:t>
      </w:r>
      <w:r w:rsidR="003E7020" w:rsidRPr="00274568">
        <w:rPr>
          <w:b w:val="0"/>
        </w:rPr>
        <w:t>necessidade de decla</w:t>
      </w:r>
      <w:r w:rsidR="00606B68" w:rsidRPr="00274568">
        <w:rPr>
          <w:b w:val="0"/>
        </w:rPr>
        <w:t>ração da extinção da obrigação</w:t>
      </w:r>
      <w:r w:rsidR="00770EF3" w:rsidRPr="00274568">
        <w:rPr>
          <w:b w:val="0"/>
        </w:rPr>
        <w:t xml:space="preserve"> ou a busca do reequilíbrio </w:t>
      </w:r>
      <w:proofErr w:type="spellStart"/>
      <w:r w:rsidR="00770EF3" w:rsidRPr="00274568">
        <w:rPr>
          <w:b w:val="0"/>
        </w:rPr>
        <w:t>negocial</w:t>
      </w:r>
      <w:proofErr w:type="spellEnd"/>
      <w:r w:rsidR="00770EF3" w:rsidRPr="00274568">
        <w:rPr>
          <w:b w:val="0"/>
        </w:rPr>
        <w:t>.</w:t>
      </w:r>
      <w:r w:rsidR="00606B68" w:rsidRPr="00274568">
        <w:rPr>
          <w:b w:val="0"/>
        </w:rPr>
        <w:t xml:space="preserve"> </w:t>
      </w:r>
      <w:r w:rsidR="00196566" w:rsidRPr="00274568">
        <w:rPr>
          <w:b w:val="0"/>
        </w:rPr>
        <w:t xml:space="preserve">Quanto à </w:t>
      </w:r>
      <w:r w:rsidR="00FE35B1" w:rsidRPr="00274568">
        <w:rPr>
          <w:b w:val="0"/>
        </w:rPr>
        <w:t>invalidade, valerá</w:t>
      </w:r>
      <w:r w:rsidR="001702BB" w:rsidRPr="00274568">
        <w:rPr>
          <w:b w:val="0"/>
        </w:rPr>
        <w:t xml:space="preserve"> dizer que, para além da visão </w:t>
      </w:r>
      <w:proofErr w:type="spellStart"/>
      <w:r w:rsidR="001702BB" w:rsidRPr="00274568">
        <w:rPr>
          <w:b w:val="0"/>
        </w:rPr>
        <w:t>negocial</w:t>
      </w:r>
      <w:proofErr w:type="spellEnd"/>
      <w:r w:rsidR="001702BB" w:rsidRPr="00274568">
        <w:rPr>
          <w:b w:val="0"/>
        </w:rPr>
        <w:t xml:space="preserve"> </w:t>
      </w:r>
      <w:r w:rsidR="00B633C9" w:rsidRPr="00274568">
        <w:rPr>
          <w:b w:val="0"/>
        </w:rPr>
        <w:t>analisada na perspectiva da licitude</w:t>
      </w:r>
      <w:r w:rsidR="006D71E4">
        <w:rPr>
          <w:b w:val="0"/>
        </w:rPr>
        <w:t xml:space="preserve"> formal</w:t>
      </w:r>
      <w:r w:rsidR="00434C10" w:rsidRPr="00274568">
        <w:rPr>
          <w:b w:val="0"/>
        </w:rPr>
        <w:t>,</w:t>
      </w:r>
      <w:r w:rsidR="00601D55" w:rsidRPr="00274568">
        <w:rPr>
          <w:b w:val="0"/>
        </w:rPr>
        <w:t xml:space="preserve"> também nos interessa</w:t>
      </w:r>
      <w:r w:rsidR="00062170" w:rsidRPr="00274568">
        <w:rPr>
          <w:b w:val="0"/>
        </w:rPr>
        <w:t xml:space="preserve">, </w:t>
      </w:r>
      <w:r w:rsidR="00E85FC6" w:rsidRPr="00274568">
        <w:rPr>
          <w:b w:val="0"/>
        </w:rPr>
        <w:t xml:space="preserve">e </w:t>
      </w:r>
      <w:r w:rsidR="00601D55" w:rsidRPr="00274568">
        <w:rPr>
          <w:b w:val="0"/>
        </w:rPr>
        <w:t>particularmente</w:t>
      </w:r>
      <w:r w:rsidR="00062170" w:rsidRPr="00274568">
        <w:rPr>
          <w:b w:val="0"/>
        </w:rPr>
        <w:t>,</w:t>
      </w:r>
      <w:r w:rsidR="00434C10" w:rsidRPr="00274568">
        <w:rPr>
          <w:b w:val="0"/>
        </w:rPr>
        <w:t xml:space="preserve"> </w:t>
      </w:r>
      <w:r w:rsidR="00CF3AE7" w:rsidRPr="00274568">
        <w:rPr>
          <w:b w:val="0"/>
        </w:rPr>
        <w:t xml:space="preserve">a visão </w:t>
      </w:r>
      <w:r w:rsidR="001929F5" w:rsidRPr="00274568">
        <w:rPr>
          <w:b w:val="0"/>
        </w:rPr>
        <w:t>que exige compatibilidade axiológica para com o sistema jurídico</w:t>
      </w:r>
      <w:r w:rsidR="006D71E4">
        <w:rPr>
          <w:b w:val="0"/>
        </w:rPr>
        <w:t>.</w:t>
      </w:r>
      <w:r w:rsidR="00A6515A" w:rsidRPr="00274568">
        <w:rPr>
          <w:b w:val="0"/>
        </w:rPr>
        <w:t xml:space="preserve"> </w:t>
      </w:r>
      <w:r w:rsidR="00124B8F" w:rsidRPr="00274568">
        <w:rPr>
          <w:b w:val="0"/>
        </w:rPr>
        <w:t xml:space="preserve">Aqui podemos conectar esta visão para com o conceito de situações jurídicas acima posto para </w:t>
      </w:r>
      <w:r w:rsidR="00FA0B48" w:rsidRPr="00274568">
        <w:rPr>
          <w:b w:val="0"/>
        </w:rPr>
        <w:t>afirmar</w:t>
      </w:r>
      <w:r w:rsidR="003547F3" w:rsidRPr="00274568">
        <w:rPr>
          <w:b w:val="0"/>
        </w:rPr>
        <w:t>, contemporaneamente,</w:t>
      </w:r>
      <w:r w:rsidR="00062170" w:rsidRPr="00274568">
        <w:rPr>
          <w:b w:val="0"/>
        </w:rPr>
        <w:t xml:space="preserve"> e</w:t>
      </w:r>
      <w:r w:rsidR="00E23B3B" w:rsidRPr="00274568">
        <w:rPr>
          <w:b w:val="0"/>
        </w:rPr>
        <w:t xml:space="preserve"> no que tange ao controle valorativo da autonomia privada, que</w:t>
      </w:r>
      <w:r w:rsidR="00D005AB" w:rsidRPr="00274568">
        <w:rPr>
          <w:b w:val="0"/>
        </w:rPr>
        <w:t>:</w:t>
      </w:r>
    </w:p>
    <w:p w14:paraId="347FD79C" w14:textId="41D9FEBD" w:rsidR="00124B8F" w:rsidRPr="00274568" w:rsidRDefault="00E23B3B" w:rsidP="00D005AB">
      <w:pPr>
        <w:pStyle w:val="Ttulo1"/>
        <w:spacing w:before="120" w:after="60" w:line="360" w:lineRule="auto"/>
        <w:ind w:left="2160"/>
        <w:jc w:val="both"/>
        <w:rPr>
          <w:b w:val="0"/>
        </w:rPr>
      </w:pPr>
      <w:r w:rsidRPr="00274568">
        <w:rPr>
          <w:b w:val="0"/>
        </w:rPr>
        <w:t xml:space="preserve"> “é com base </w:t>
      </w:r>
      <w:r w:rsidR="48D110C3" w:rsidRPr="0024421F">
        <w:rPr>
          <w:b w:val="0"/>
          <w:bCs w:val="0"/>
        </w:rPr>
        <w:t>n</w:t>
      </w:r>
      <w:r w:rsidR="003673A7">
        <w:rPr>
          <w:b w:val="0"/>
          <w:bCs w:val="0"/>
        </w:rPr>
        <w:t>a</w:t>
      </w:r>
      <w:r w:rsidR="00100022" w:rsidRPr="0024421F">
        <w:rPr>
          <w:b w:val="0"/>
        </w:rPr>
        <w:t>s</w:t>
      </w:r>
      <w:r w:rsidRPr="00274568">
        <w:rPr>
          <w:b w:val="0"/>
        </w:rPr>
        <w:t xml:space="preserve"> potenciais situações jurídica</w:t>
      </w:r>
      <w:r w:rsidR="009E3519" w:rsidRPr="00274568">
        <w:rPr>
          <w:b w:val="0"/>
        </w:rPr>
        <w:t xml:space="preserve">s que decorram de atos com tais ou quais características que o legislador prevê </w:t>
      </w:r>
      <w:r w:rsidR="00F55706" w:rsidRPr="00274568">
        <w:rPr>
          <w:b w:val="0"/>
        </w:rPr>
        <w:t xml:space="preserve">as causas de invalidade </w:t>
      </w:r>
      <w:proofErr w:type="spellStart"/>
      <w:r w:rsidR="00F55706" w:rsidRPr="00274568">
        <w:rPr>
          <w:b w:val="0"/>
        </w:rPr>
        <w:t>negocial</w:t>
      </w:r>
      <w:proofErr w:type="spellEnd"/>
      <w:r w:rsidR="00F55706" w:rsidRPr="00274568">
        <w:rPr>
          <w:b w:val="0"/>
        </w:rPr>
        <w:t xml:space="preserve">; do mesmo modo, é com base nas situações jurídicas </w:t>
      </w:r>
      <w:r w:rsidR="00F55706" w:rsidRPr="00274568">
        <w:rPr>
          <w:b w:val="0"/>
        </w:rPr>
        <w:lastRenderedPageBreak/>
        <w:t>concretamente produzidas por determinado ato é que se permitirá ao intérprete</w:t>
      </w:r>
      <w:r w:rsidR="00F7683E" w:rsidRPr="00274568">
        <w:rPr>
          <w:b w:val="0"/>
        </w:rPr>
        <w:t xml:space="preserve">, no modelo proposto pelo presente estudo, controlar as </w:t>
      </w:r>
      <w:r w:rsidR="00D005AB" w:rsidRPr="00274568">
        <w:rPr>
          <w:b w:val="0"/>
        </w:rPr>
        <w:t>consequências</w:t>
      </w:r>
      <w:r w:rsidR="00F7683E" w:rsidRPr="00274568">
        <w:rPr>
          <w:b w:val="0"/>
        </w:rPr>
        <w:t xml:space="preserve"> de uma </w:t>
      </w:r>
      <w:r w:rsidR="00D005AB" w:rsidRPr="00274568">
        <w:rPr>
          <w:b w:val="0"/>
        </w:rPr>
        <w:t>eventual</w:t>
      </w:r>
      <w:r w:rsidR="00F7683E" w:rsidRPr="00274568">
        <w:rPr>
          <w:b w:val="0"/>
        </w:rPr>
        <w:t xml:space="preserve"> invalidade”. </w:t>
      </w:r>
      <w:r w:rsidR="00D005AB" w:rsidRPr="00274568">
        <w:rPr>
          <w:b w:val="0"/>
        </w:rPr>
        <w:t>(SOUZA, 2017, p.</w:t>
      </w:r>
      <w:r w:rsidR="001D3FC4" w:rsidRPr="00274568">
        <w:rPr>
          <w:b w:val="0"/>
        </w:rPr>
        <w:t xml:space="preserve"> </w:t>
      </w:r>
      <w:r w:rsidR="00D005AB" w:rsidRPr="00274568">
        <w:rPr>
          <w:b w:val="0"/>
        </w:rPr>
        <w:t xml:space="preserve">111). </w:t>
      </w:r>
    </w:p>
    <w:p w14:paraId="4AACB122" w14:textId="799064DE" w:rsidR="004E0108" w:rsidRDefault="00537136" w:rsidP="008A09A9">
      <w:pPr>
        <w:pStyle w:val="Ttulo1"/>
        <w:spacing w:before="120" w:after="60" w:line="360" w:lineRule="auto"/>
        <w:ind w:left="0"/>
        <w:jc w:val="both"/>
        <w:rPr>
          <w:b w:val="0"/>
        </w:rPr>
      </w:pPr>
      <w:r w:rsidRPr="00274568">
        <w:rPr>
          <w:b w:val="0"/>
        </w:rPr>
        <w:tab/>
        <w:t xml:space="preserve">De fato, </w:t>
      </w:r>
      <w:r w:rsidR="00100AEF" w:rsidRPr="00274568">
        <w:rPr>
          <w:b w:val="0"/>
        </w:rPr>
        <w:t xml:space="preserve">a amplitude conceitual </w:t>
      </w:r>
      <w:r w:rsidR="00DC6800" w:rsidRPr="00274568">
        <w:rPr>
          <w:b w:val="0"/>
        </w:rPr>
        <w:t>da situação jurídica expande sobremaneira a visão clássica do controle de licitude dos atos negociais</w:t>
      </w:r>
      <w:r w:rsidR="000D4BAA" w:rsidRPr="00274568">
        <w:rPr>
          <w:b w:val="0"/>
        </w:rPr>
        <w:t>, mormente quando se introduz como ecossistema de comparação o amplo cenário axiológico do sistema jurídico</w:t>
      </w:r>
      <w:r w:rsidR="006944A2" w:rsidRPr="0024421F">
        <w:rPr>
          <w:b w:val="0"/>
        </w:rPr>
        <w:t>.</w:t>
      </w:r>
      <w:r w:rsidR="006944A2" w:rsidRPr="00274568">
        <w:rPr>
          <w:b w:val="0"/>
        </w:rPr>
        <w:t xml:space="preserve"> </w:t>
      </w:r>
      <w:r w:rsidR="00856D50" w:rsidRPr="00274568">
        <w:rPr>
          <w:b w:val="0"/>
        </w:rPr>
        <w:t xml:space="preserve">Assim, a eficácia </w:t>
      </w:r>
      <w:proofErr w:type="spellStart"/>
      <w:r w:rsidR="00856D50" w:rsidRPr="00274568">
        <w:rPr>
          <w:b w:val="0"/>
        </w:rPr>
        <w:t>negocial</w:t>
      </w:r>
      <w:proofErr w:type="spellEnd"/>
      <w:r w:rsidR="00856D50" w:rsidRPr="00274568">
        <w:rPr>
          <w:b w:val="0"/>
        </w:rPr>
        <w:t xml:space="preserve"> derivada da constituição de obrigações jurídicas autodeterminadas </w:t>
      </w:r>
      <w:r w:rsidR="00684ACD" w:rsidRPr="00274568">
        <w:rPr>
          <w:b w:val="0"/>
        </w:rPr>
        <w:t>adquire um</w:t>
      </w:r>
      <w:r w:rsidR="008D50F3" w:rsidRPr="00274568">
        <w:rPr>
          <w:b w:val="0"/>
        </w:rPr>
        <w:t xml:space="preserve">a amplitude de análise de efeitos considerados estes aspectos, mormente para se </w:t>
      </w:r>
      <w:r w:rsidR="00C96ADD" w:rsidRPr="00274568">
        <w:rPr>
          <w:b w:val="0"/>
        </w:rPr>
        <w:t>determinar o seu eventual desfazimento</w:t>
      </w:r>
      <w:r w:rsidR="006944A2" w:rsidRPr="00274568">
        <w:rPr>
          <w:b w:val="0"/>
        </w:rPr>
        <w:t xml:space="preserve"> ou adequação.</w:t>
      </w:r>
      <w:r w:rsidR="00C96ADD" w:rsidRPr="00274568">
        <w:rPr>
          <w:b w:val="0"/>
        </w:rPr>
        <w:t xml:space="preserve"> </w:t>
      </w:r>
    </w:p>
    <w:p w14:paraId="29637C1B" w14:textId="2630E397" w:rsidR="004F12AB" w:rsidRPr="00274568" w:rsidRDefault="00BA62C4" w:rsidP="00B91AB3">
      <w:pPr>
        <w:pStyle w:val="Ttulo1"/>
        <w:spacing w:before="120" w:after="60" w:line="360" w:lineRule="auto"/>
        <w:ind w:firstLine="620"/>
        <w:jc w:val="both"/>
        <w:rPr>
          <w:b w:val="0"/>
        </w:rPr>
      </w:pPr>
      <w:r w:rsidRPr="00274568">
        <w:rPr>
          <w:b w:val="0"/>
        </w:rPr>
        <w:t xml:space="preserve"> </w:t>
      </w:r>
      <w:r w:rsidR="001A486E" w:rsidRPr="00274568">
        <w:rPr>
          <w:b w:val="0"/>
        </w:rPr>
        <w:t>Por fim,</w:t>
      </w:r>
      <w:r w:rsidR="00403C01">
        <w:rPr>
          <w:b w:val="0"/>
        </w:rPr>
        <w:t xml:space="preserve"> e</w:t>
      </w:r>
      <w:r w:rsidR="001A486E" w:rsidRPr="00274568">
        <w:rPr>
          <w:b w:val="0"/>
        </w:rPr>
        <w:t xml:space="preserve"> </w:t>
      </w:r>
      <w:r w:rsidR="007D1530" w:rsidRPr="00274568">
        <w:rPr>
          <w:b w:val="0"/>
        </w:rPr>
        <w:t xml:space="preserve">para o devido delineamento do contexto sobre o qual iremos nos debruçar, </w:t>
      </w:r>
      <w:r w:rsidR="001A486E" w:rsidRPr="00274568">
        <w:rPr>
          <w:b w:val="0"/>
        </w:rPr>
        <w:t xml:space="preserve">cabe analisar, ainda que brevemente, os defeitos dos negócios jurídicos </w:t>
      </w:r>
      <w:r w:rsidR="00304E8C" w:rsidRPr="00274568">
        <w:rPr>
          <w:b w:val="0"/>
        </w:rPr>
        <w:t xml:space="preserve">capazes de causar invalidades. </w:t>
      </w:r>
      <w:r w:rsidR="00231CFF" w:rsidRPr="00274568">
        <w:rPr>
          <w:b w:val="0"/>
        </w:rPr>
        <w:t>Façamos antes uma breve distinção de rigor</w:t>
      </w:r>
      <w:r w:rsidR="00EB1AE0" w:rsidRPr="00274568">
        <w:rPr>
          <w:b w:val="0"/>
        </w:rPr>
        <w:t xml:space="preserve">, eis que obrigações </w:t>
      </w:r>
      <w:r w:rsidR="270B8884" w:rsidRPr="0024421F">
        <w:rPr>
          <w:b w:val="0"/>
          <w:bCs w:val="0"/>
        </w:rPr>
        <w:t>jurídicas</w:t>
      </w:r>
      <w:r w:rsidR="00EB1AE0" w:rsidRPr="0024421F">
        <w:rPr>
          <w:b w:val="0"/>
        </w:rPr>
        <w:t xml:space="preserve"> </w:t>
      </w:r>
      <w:r w:rsidR="00EB1AE0" w:rsidRPr="00274568">
        <w:rPr>
          <w:b w:val="0"/>
        </w:rPr>
        <w:t>e negócios jurídicos não constituem o mesmo instituto.  Realmente, r</w:t>
      </w:r>
      <w:r w:rsidR="00231CFF" w:rsidRPr="00274568">
        <w:rPr>
          <w:b w:val="0"/>
        </w:rPr>
        <w:t>efere-se</w:t>
      </w:r>
      <w:r w:rsidR="00EB1AE0" w:rsidRPr="00274568">
        <w:rPr>
          <w:b w:val="0"/>
        </w:rPr>
        <w:t xml:space="preserve"> o negócio jurídico</w:t>
      </w:r>
      <w:r w:rsidR="00231CFF" w:rsidRPr="00274568">
        <w:rPr>
          <w:b w:val="0"/>
        </w:rPr>
        <w:t xml:space="preserve"> a um ato ou conjunto de atos em que as partes, de forma consciente e voluntária, estabelecem entre si relações jurídicas destinadas a produzir efeitos desejados</w:t>
      </w:r>
      <w:r w:rsidR="00083AF9" w:rsidRPr="00274568">
        <w:rPr>
          <w:b w:val="0"/>
        </w:rPr>
        <w:t xml:space="preserve"> </w:t>
      </w:r>
      <w:r w:rsidR="00231CFF" w:rsidRPr="00274568">
        <w:rPr>
          <w:b w:val="0"/>
        </w:rPr>
        <w:t>dentro dos limites da lei</w:t>
      </w:r>
      <w:r w:rsidR="00083AF9" w:rsidRPr="00274568">
        <w:rPr>
          <w:b w:val="0"/>
        </w:rPr>
        <w:t>, como</w:t>
      </w:r>
      <w:r w:rsidR="00231CFF" w:rsidRPr="00274568">
        <w:rPr>
          <w:b w:val="0"/>
        </w:rPr>
        <w:t xml:space="preserve"> contrato</w:t>
      </w:r>
      <w:r w:rsidR="00083AF9" w:rsidRPr="00274568">
        <w:rPr>
          <w:b w:val="0"/>
        </w:rPr>
        <w:t xml:space="preserve">s, </w:t>
      </w:r>
      <w:r w:rsidR="00231CFF" w:rsidRPr="00274568">
        <w:rPr>
          <w:b w:val="0"/>
        </w:rPr>
        <w:t>testamentos e procurações.</w:t>
      </w:r>
      <w:r w:rsidR="00083AF9" w:rsidRPr="00274568">
        <w:rPr>
          <w:b w:val="0"/>
        </w:rPr>
        <w:t xml:space="preserve"> Já a o</w:t>
      </w:r>
      <w:r w:rsidR="00231CFF" w:rsidRPr="00274568">
        <w:rPr>
          <w:b w:val="0"/>
        </w:rPr>
        <w:t xml:space="preserve">brigação </w:t>
      </w:r>
      <w:r w:rsidR="00083AF9" w:rsidRPr="00274568">
        <w:rPr>
          <w:b w:val="0"/>
        </w:rPr>
        <w:t>j</w:t>
      </w:r>
      <w:r w:rsidR="00231CFF" w:rsidRPr="00274568">
        <w:rPr>
          <w:b w:val="0"/>
        </w:rPr>
        <w:t xml:space="preserve">urídica </w:t>
      </w:r>
      <w:r w:rsidR="00083AF9" w:rsidRPr="00274568">
        <w:rPr>
          <w:b w:val="0"/>
        </w:rPr>
        <w:t>é</w:t>
      </w:r>
      <w:r w:rsidR="00231CFF" w:rsidRPr="00274568">
        <w:rPr>
          <w:b w:val="0"/>
        </w:rPr>
        <w:t xml:space="preserve"> um vínculo jurídico pelo qual um indivíduo se compromete a cumprir certa prestação em favor de outro</w:t>
      </w:r>
      <w:r w:rsidR="00083AF9" w:rsidRPr="00274568">
        <w:rPr>
          <w:b w:val="0"/>
        </w:rPr>
        <w:t>, aí residindo, essencialmente a distinção entre ambos</w:t>
      </w:r>
      <w:r w:rsidR="00231CFF" w:rsidRPr="00274568">
        <w:rPr>
          <w:b w:val="0"/>
        </w:rPr>
        <w:t>. A obrigação pode surgir de diversas fontes,</w:t>
      </w:r>
      <w:r w:rsidR="00083AF9" w:rsidRPr="00274568">
        <w:rPr>
          <w:b w:val="0"/>
        </w:rPr>
        <w:t xml:space="preserve"> como negócios jurídicos </w:t>
      </w:r>
      <w:proofErr w:type="spellStart"/>
      <w:r w:rsidR="00083AF9" w:rsidRPr="00274568">
        <w:rPr>
          <w:b w:val="0"/>
        </w:rPr>
        <w:t>instrumentados</w:t>
      </w:r>
      <w:proofErr w:type="spellEnd"/>
      <w:r w:rsidR="00083AF9" w:rsidRPr="00274568">
        <w:rPr>
          <w:b w:val="0"/>
        </w:rPr>
        <w:t xml:space="preserve"> por</w:t>
      </w:r>
      <w:r w:rsidR="00231CFF" w:rsidRPr="00274568">
        <w:rPr>
          <w:b w:val="0"/>
        </w:rPr>
        <w:t xml:space="preserve"> contratos (obrigações contratuais), </w:t>
      </w:r>
      <w:r w:rsidR="00083AF9" w:rsidRPr="00274568">
        <w:rPr>
          <w:b w:val="0"/>
        </w:rPr>
        <w:t xml:space="preserve">mas também derivam de outros títulos, como </w:t>
      </w:r>
      <w:r w:rsidR="00231CFF" w:rsidRPr="00274568">
        <w:rPr>
          <w:b w:val="0"/>
        </w:rPr>
        <w:t xml:space="preserve">atos ilícitos (obrigações </w:t>
      </w:r>
      <w:proofErr w:type="spellStart"/>
      <w:r w:rsidR="00231CFF" w:rsidRPr="00274568">
        <w:rPr>
          <w:b w:val="0"/>
        </w:rPr>
        <w:t>extracontratuais</w:t>
      </w:r>
      <w:proofErr w:type="spellEnd"/>
      <w:r w:rsidR="00231CFF" w:rsidRPr="00274568">
        <w:rPr>
          <w:b w:val="0"/>
        </w:rPr>
        <w:t xml:space="preserve">) ou até mesmo </w:t>
      </w:r>
      <w:r w:rsidR="00F15C0E">
        <w:rPr>
          <w:b w:val="0"/>
        </w:rPr>
        <w:t>d</w:t>
      </w:r>
      <w:r w:rsidR="00231CFF" w:rsidRPr="0024421F">
        <w:rPr>
          <w:b w:val="0"/>
        </w:rPr>
        <w:t>a</w:t>
      </w:r>
      <w:r w:rsidR="00231CFF" w:rsidRPr="00274568">
        <w:rPr>
          <w:b w:val="0"/>
        </w:rPr>
        <w:t xml:space="preserve"> lei. A essência da obrigação jurídica é a relação </w:t>
      </w:r>
      <w:r w:rsidR="00083AF9" w:rsidRPr="00274568">
        <w:rPr>
          <w:b w:val="0"/>
        </w:rPr>
        <w:t>jurídica, o liame havido entre</w:t>
      </w:r>
      <w:r w:rsidR="00626711" w:rsidRPr="00274568">
        <w:rPr>
          <w:b w:val="0"/>
        </w:rPr>
        <w:t xml:space="preserve"> pessoas jurídicas</w:t>
      </w:r>
      <w:r w:rsidR="00231CFF" w:rsidRPr="00274568">
        <w:rPr>
          <w:b w:val="0"/>
        </w:rPr>
        <w:t>, na qual o devedor deve realizar uma prestação em benefício do credor.</w:t>
      </w:r>
      <w:r w:rsidR="004F12AB" w:rsidRPr="00274568">
        <w:rPr>
          <w:b w:val="0"/>
        </w:rPr>
        <w:t xml:space="preserve"> </w:t>
      </w:r>
      <w:r w:rsidR="00231CFF" w:rsidRPr="00274568">
        <w:rPr>
          <w:b w:val="0"/>
        </w:rPr>
        <w:t>A principal distinção</w:t>
      </w:r>
      <w:r w:rsidR="00626711" w:rsidRPr="00274568">
        <w:rPr>
          <w:b w:val="0"/>
        </w:rPr>
        <w:t xml:space="preserve">, assim, </w:t>
      </w:r>
      <w:r w:rsidR="00231CFF" w:rsidRPr="00274568">
        <w:rPr>
          <w:b w:val="0"/>
        </w:rPr>
        <w:t>é que o negócio jurídico é o ato que estabelece, modifica ou extingue direitos e obrigações, enquanto a obrigação jurídica é o próprio vínculo</w:t>
      </w:r>
      <w:r w:rsidR="00626711" w:rsidRPr="00274568">
        <w:rPr>
          <w:b w:val="0"/>
        </w:rPr>
        <w:t xml:space="preserve">, nos moldes que analisamos supra, </w:t>
      </w:r>
      <w:r w:rsidR="00231CFF" w:rsidRPr="00274568">
        <w:rPr>
          <w:b w:val="0"/>
        </w:rPr>
        <w:t xml:space="preserve">decorrente desses atos. Em outras palavras, o negócio jurídico é </w:t>
      </w:r>
      <w:r w:rsidR="00473192">
        <w:rPr>
          <w:b w:val="0"/>
        </w:rPr>
        <w:t>um dos</w:t>
      </w:r>
      <w:r w:rsidR="00231CFF" w:rsidRPr="00274568">
        <w:rPr>
          <w:b w:val="0"/>
        </w:rPr>
        <w:t xml:space="preserve"> instrumento</w:t>
      </w:r>
      <w:r w:rsidR="00473192">
        <w:rPr>
          <w:b w:val="0"/>
        </w:rPr>
        <w:t>s</w:t>
      </w:r>
      <w:r w:rsidR="00231CFF" w:rsidRPr="00274568">
        <w:rPr>
          <w:b w:val="0"/>
        </w:rPr>
        <w:t xml:space="preserve"> pelo</w:t>
      </w:r>
      <w:r w:rsidR="00473192">
        <w:rPr>
          <w:b w:val="0"/>
        </w:rPr>
        <w:t>s</w:t>
      </w:r>
      <w:r w:rsidR="00231CFF" w:rsidRPr="00274568">
        <w:rPr>
          <w:b w:val="0"/>
        </w:rPr>
        <w:t xml:space="preserve"> qua</w:t>
      </w:r>
      <w:r w:rsidR="00473192">
        <w:rPr>
          <w:b w:val="0"/>
        </w:rPr>
        <w:t>is</w:t>
      </w:r>
      <w:r w:rsidR="00231CFF" w:rsidRPr="00274568">
        <w:rPr>
          <w:b w:val="0"/>
        </w:rPr>
        <w:t xml:space="preserve"> se criam, modificam ou extinguem obrigações jurídicas.</w:t>
      </w:r>
      <w:r w:rsidR="001A135E" w:rsidRPr="00274568">
        <w:rPr>
          <w:b w:val="0"/>
        </w:rPr>
        <w:t xml:space="preserve"> </w:t>
      </w:r>
    </w:p>
    <w:p w14:paraId="50B089CB" w14:textId="70FC4560" w:rsidR="00AE4AD8" w:rsidRDefault="00B01288" w:rsidP="00AE4AD8">
      <w:pPr>
        <w:pStyle w:val="Ttulo1"/>
        <w:spacing w:before="120" w:after="60" w:line="360" w:lineRule="auto"/>
        <w:ind w:firstLine="620"/>
        <w:jc w:val="both"/>
        <w:rPr>
          <w:b w:val="0"/>
        </w:rPr>
      </w:pPr>
      <w:r>
        <w:rPr>
          <w:b w:val="0"/>
        </w:rPr>
        <w:t xml:space="preserve">Nesta perspectiva, </w:t>
      </w:r>
      <w:r w:rsidR="00626711" w:rsidRPr="0024421F">
        <w:rPr>
          <w:b w:val="0"/>
        </w:rPr>
        <w:t>os defeitos do negócio jurídic</w:t>
      </w:r>
      <w:r w:rsidR="006C2146" w:rsidRPr="0024421F">
        <w:rPr>
          <w:b w:val="0"/>
        </w:rPr>
        <w:t>os, que</w:t>
      </w:r>
      <w:r w:rsidR="00F2375B" w:rsidRPr="0024421F">
        <w:rPr>
          <w:b w:val="0"/>
        </w:rPr>
        <w:t xml:space="preserve"> podem ser vistos como eventos cujas manifestações produzem potenciais efeitos na validade da obrigação</w:t>
      </w:r>
      <w:r w:rsidR="006C2146" w:rsidRPr="0024421F">
        <w:rPr>
          <w:b w:val="0"/>
        </w:rPr>
        <w:t xml:space="preserve">, constituem-se </w:t>
      </w:r>
      <w:r w:rsidR="00CB4DC6">
        <w:rPr>
          <w:b w:val="0"/>
        </w:rPr>
        <w:t xml:space="preserve">de </w:t>
      </w:r>
      <w:r w:rsidR="00B91AB3" w:rsidRPr="0024421F">
        <w:rPr>
          <w:b w:val="0"/>
        </w:rPr>
        <w:t>circunstâncias que comprometem a vontade das partes ou a forma como o negócio é constituído, podendo levar à nulidade ou anulabilidade do at</w:t>
      </w:r>
      <w:r w:rsidR="00E65D5D">
        <w:rPr>
          <w:b w:val="0"/>
        </w:rPr>
        <w:t>o. Não sendo nosso objetivo um acurado exame, aqui p</w:t>
      </w:r>
      <w:r w:rsidR="001D3CCA">
        <w:rPr>
          <w:b w:val="0"/>
        </w:rPr>
        <w:t>articularmente nos interessa</w:t>
      </w:r>
      <w:r w:rsidR="00B91AB3" w:rsidRPr="0024421F">
        <w:rPr>
          <w:b w:val="0"/>
        </w:rPr>
        <w:t xml:space="preserve"> o erro ou ignorância, conforme previsto no art. 138</w:t>
      </w:r>
      <w:r w:rsidR="00E65D5D">
        <w:rPr>
          <w:b w:val="0"/>
        </w:rPr>
        <w:t xml:space="preserve"> do</w:t>
      </w:r>
      <w:r w:rsidR="00B91AB3" w:rsidRPr="0024421F">
        <w:rPr>
          <w:b w:val="0"/>
        </w:rPr>
        <w:t xml:space="preserve"> Código Civil Brasileir</w:t>
      </w:r>
      <w:r w:rsidR="00D62D37" w:rsidRPr="0024421F">
        <w:rPr>
          <w:b w:val="0"/>
        </w:rPr>
        <w:t xml:space="preserve">o. Em síntese, </w:t>
      </w:r>
      <w:r w:rsidR="00E65D5D">
        <w:rPr>
          <w:b w:val="0"/>
        </w:rPr>
        <w:t xml:space="preserve">este </w:t>
      </w:r>
      <w:r w:rsidR="00D62D37" w:rsidRPr="0024421F">
        <w:rPr>
          <w:b w:val="0"/>
        </w:rPr>
        <w:t>o</w:t>
      </w:r>
      <w:r w:rsidR="00B91AB3" w:rsidRPr="0024421F">
        <w:rPr>
          <w:b w:val="0"/>
        </w:rPr>
        <w:t>corre quando uma das partes realiza um negócio jurídico baseada em uma falsa noção da realidade</w:t>
      </w:r>
      <w:r w:rsidR="00D62D37" w:rsidRPr="0024421F">
        <w:rPr>
          <w:b w:val="0"/>
        </w:rPr>
        <w:t xml:space="preserve"> que seja </w:t>
      </w:r>
      <w:r w:rsidR="00B91AB3" w:rsidRPr="0024421F">
        <w:rPr>
          <w:b w:val="0"/>
        </w:rPr>
        <w:t xml:space="preserve">substancial e capaz de </w:t>
      </w:r>
      <w:r w:rsidR="00B91AB3" w:rsidRPr="0024421F">
        <w:rPr>
          <w:b w:val="0"/>
        </w:rPr>
        <w:lastRenderedPageBreak/>
        <w:t>influenciar na manifestação da vontade.</w:t>
      </w:r>
      <w:r w:rsidR="001813BD" w:rsidRPr="0024421F">
        <w:rPr>
          <w:b w:val="0"/>
        </w:rPr>
        <w:t xml:space="preserve"> </w:t>
      </w:r>
      <w:r w:rsidR="00E65D5D">
        <w:rPr>
          <w:b w:val="0"/>
        </w:rPr>
        <w:t xml:space="preserve">Segundo </w:t>
      </w:r>
      <w:r w:rsidR="005128A9">
        <w:rPr>
          <w:b w:val="0"/>
        </w:rPr>
        <w:t>o Código Civil vigente, a</w:t>
      </w:r>
      <w:r w:rsidR="00FD48FA" w:rsidRPr="00FD48FA">
        <w:rPr>
          <w:b w:val="0"/>
        </w:rPr>
        <w:t>rt. 139</w:t>
      </w:r>
      <w:r w:rsidR="008A2F84">
        <w:rPr>
          <w:b w:val="0"/>
        </w:rPr>
        <w:t>:</w:t>
      </w:r>
      <w:r w:rsidR="00FD48FA" w:rsidRPr="00FD48FA">
        <w:rPr>
          <w:b w:val="0"/>
        </w:rPr>
        <w:t xml:space="preserve"> O erro é substancial quando:</w:t>
      </w:r>
      <w:r w:rsidR="00FD48FA">
        <w:rPr>
          <w:b w:val="0"/>
        </w:rPr>
        <w:t xml:space="preserve"> </w:t>
      </w:r>
      <w:r w:rsidR="00FD48FA" w:rsidRPr="00FD48FA">
        <w:rPr>
          <w:b w:val="0"/>
        </w:rPr>
        <w:t>I - interessa à natureza do negócio, ao objeto principal da declaração, ou a alguma das qualidades a ele essenciais;</w:t>
      </w:r>
      <w:r w:rsidR="00FD48FA">
        <w:rPr>
          <w:b w:val="0"/>
        </w:rPr>
        <w:t xml:space="preserve"> </w:t>
      </w:r>
      <w:r w:rsidR="00FD48FA" w:rsidRPr="00FD48FA">
        <w:rPr>
          <w:b w:val="0"/>
        </w:rPr>
        <w:t>II - concerne à identidade ou à qualidade essencial da pessoa a quem se refira a declaração de vontade, desde que tenha influído nesta de modo relevante;</w:t>
      </w:r>
      <w:r w:rsidR="00FD48FA">
        <w:rPr>
          <w:b w:val="0"/>
        </w:rPr>
        <w:t xml:space="preserve"> </w:t>
      </w:r>
      <w:r w:rsidR="00FD48FA" w:rsidRPr="00FD48FA">
        <w:rPr>
          <w:b w:val="0"/>
        </w:rPr>
        <w:t>III - sendo de direito e não implicando recusa à aplicação da lei, for o motivo único ou principal do negócio jurídico</w:t>
      </w:r>
      <w:r w:rsidR="00190DCE">
        <w:rPr>
          <w:b w:val="0"/>
        </w:rPr>
        <w:t>. E</w:t>
      </w:r>
      <w:r w:rsidR="00260DA3" w:rsidRPr="0024421F">
        <w:rPr>
          <w:b w:val="0"/>
        </w:rPr>
        <w:t>xemplo de tal vício pode ser visto na situação em que um indivíduo adquire uma obra de arte acreditando ser de um renomado artista, quando, na verdade, trata-se de uma falsificação</w:t>
      </w:r>
      <w:r w:rsidR="0098500D" w:rsidRPr="0024421F">
        <w:rPr>
          <w:b w:val="0"/>
        </w:rPr>
        <w:t xml:space="preserve"> (GONÇALVES, 2020)</w:t>
      </w:r>
      <w:r w:rsidR="008D12E2">
        <w:rPr>
          <w:b w:val="0"/>
        </w:rPr>
        <w:t>. O erro</w:t>
      </w:r>
      <w:r w:rsidR="00190DCE">
        <w:rPr>
          <w:b w:val="0"/>
        </w:rPr>
        <w:t xml:space="preserve"> neste caso </w:t>
      </w:r>
      <w:r w:rsidR="008D12E2">
        <w:rPr>
          <w:b w:val="0"/>
        </w:rPr>
        <w:t>é claramente substancial eis que</w:t>
      </w:r>
      <w:r w:rsidR="00D3537E">
        <w:rPr>
          <w:b w:val="0"/>
        </w:rPr>
        <w:t>,</w:t>
      </w:r>
      <w:r w:rsidR="008D12E2">
        <w:rPr>
          <w:b w:val="0"/>
        </w:rPr>
        <w:t xml:space="preserve"> soubesse a parte da falsidade</w:t>
      </w:r>
      <w:r w:rsidR="00D3537E">
        <w:rPr>
          <w:b w:val="0"/>
        </w:rPr>
        <w:t>,</w:t>
      </w:r>
      <w:r w:rsidR="008D12E2">
        <w:rPr>
          <w:b w:val="0"/>
        </w:rPr>
        <w:t xml:space="preserve"> não teria manifestado o consenso no ajuste do preço. </w:t>
      </w:r>
    </w:p>
    <w:p w14:paraId="46AC4E13" w14:textId="5AC2FB61" w:rsidR="00F54FD0" w:rsidRPr="0024421F" w:rsidRDefault="00737857" w:rsidP="002B1713">
      <w:pPr>
        <w:pStyle w:val="Ttulo1"/>
        <w:spacing w:before="120" w:after="60" w:line="360" w:lineRule="auto"/>
        <w:ind w:firstLine="620"/>
        <w:jc w:val="both"/>
        <w:rPr>
          <w:b w:val="0"/>
        </w:rPr>
      </w:pPr>
      <w:r>
        <w:rPr>
          <w:b w:val="0"/>
        </w:rPr>
        <w:t xml:space="preserve">Post isto, propomos que se indague: </w:t>
      </w:r>
      <w:r w:rsidR="00BD3187">
        <w:rPr>
          <w:b w:val="0"/>
        </w:rPr>
        <w:t xml:space="preserve">E </w:t>
      </w:r>
      <w:r w:rsidR="00380993" w:rsidRPr="0024421F">
        <w:rPr>
          <w:b w:val="0"/>
        </w:rPr>
        <w:t xml:space="preserve">se tal </w:t>
      </w:r>
      <w:r w:rsidR="00BD3187">
        <w:rPr>
          <w:b w:val="0"/>
        </w:rPr>
        <w:t>cenário</w:t>
      </w:r>
      <w:r w:rsidR="00FD5B93">
        <w:rPr>
          <w:b w:val="0"/>
        </w:rPr>
        <w:t xml:space="preserve"> de erro e </w:t>
      </w:r>
      <w:r w:rsidR="00FE35B1">
        <w:rPr>
          <w:b w:val="0"/>
        </w:rPr>
        <w:t xml:space="preserve">invalidade </w:t>
      </w:r>
      <w:r w:rsidR="00FE35B1" w:rsidRPr="0024421F">
        <w:rPr>
          <w:b w:val="0"/>
        </w:rPr>
        <w:t>for</w:t>
      </w:r>
      <w:r w:rsidR="006729A5" w:rsidRPr="0024421F">
        <w:rPr>
          <w:b w:val="0"/>
        </w:rPr>
        <w:t xml:space="preserve"> deriva</w:t>
      </w:r>
      <w:r w:rsidR="001C6BEE" w:rsidRPr="0024421F">
        <w:rPr>
          <w:b w:val="0"/>
        </w:rPr>
        <w:t>d</w:t>
      </w:r>
      <w:r w:rsidR="00BD3187">
        <w:rPr>
          <w:b w:val="0"/>
        </w:rPr>
        <w:t>o</w:t>
      </w:r>
      <w:r w:rsidR="001C6BEE" w:rsidRPr="0024421F">
        <w:rPr>
          <w:b w:val="0"/>
        </w:rPr>
        <w:t xml:space="preserve"> de um instrumento</w:t>
      </w:r>
      <w:r w:rsidR="000C62A0">
        <w:rPr>
          <w:b w:val="0"/>
        </w:rPr>
        <w:t xml:space="preserve"> </w:t>
      </w:r>
      <w:r w:rsidR="008B4ABE">
        <w:rPr>
          <w:b w:val="0"/>
        </w:rPr>
        <w:t xml:space="preserve">tecnológico, de execução </w:t>
      </w:r>
      <w:r w:rsidR="001C6BEE" w:rsidRPr="0024421F">
        <w:rPr>
          <w:b w:val="0"/>
        </w:rPr>
        <w:t>automatiza</w:t>
      </w:r>
      <w:r w:rsidR="008B4ABE">
        <w:rPr>
          <w:b w:val="0"/>
        </w:rPr>
        <w:t>da</w:t>
      </w:r>
      <w:r w:rsidR="001C6BEE" w:rsidRPr="0024421F">
        <w:rPr>
          <w:b w:val="0"/>
        </w:rPr>
        <w:t xml:space="preserve"> e mediad</w:t>
      </w:r>
      <w:r w:rsidR="008B4ABE">
        <w:rPr>
          <w:b w:val="0"/>
        </w:rPr>
        <w:t>a tecnologicamente</w:t>
      </w:r>
      <w:r w:rsidR="001C6BEE" w:rsidRPr="0024421F">
        <w:rPr>
          <w:b w:val="0"/>
        </w:rPr>
        <w:t xml:space="preserve"> por regras </w:t>
      </w:r>
      <w:r w:rsidR="00BD3187">
        <w:rPr>
          <w:b w:val="0"/>
        </w:rPr>
        <w:t>“imutáveis”</w:t>
      </w:r>
      <w:r w:rsidR="001C6BEE" w:rsidRPr="0024421F">
        <w:rPr>
          <w:b w:val="0"/>
        </w:rPr>
        <w:t xml:space="preserve"> definidas de modo plural por agentes particulares</w:t>
      </w:r>
      <w:r w:rsidR="00BD3187">
        <w:rPr>
          <w:b w:val="0"/>
        </w:rPr>
        <w:t>. E</w:t>
      </w:r>
      <w:r w:rsidR="00AC50E3">
        <w:rPr>
          <w:b w:val="0"/>
        </w:rPr>
        <w:t xml:space="preserve"> tudo</w:t>
      </w:r>
      <w:r w:rsidR="001C6BEE" w:rsidRPr="0024421F">
        <w:rPr>
          <w:b w:val="0"/>
        </w:rPr>
        <w:t xml:space="preserve"> em um cenário desvinculado de conceitos geográficos nacionais?</w:t>
      </w:r>
      <w:r w:rsidR="00BC50FA" w:rsidRPr="0024421F">
        <w:rPr>
          <w:b w:val="0"/>
        </w:rPr>
        <w:t xml:space="preserve"> </w:t>
      </w:r>
      <w:r w:rsidR="009C5D50">
        <w:rPr>
          <w:b w:val="0"/>
        </w:rPr>
        <w:t>Nesta abstrata hipótese, c</w:t>
      </w:r>
      <w:r w:rsidR="00AC50E3">
        <w:rPr>
          <w:b w:val="0"/>
        </w:rPr>
        <w:t xml:space="preserve">omo se poderia definir a jurisdição competente se não estiver disponível um critério geográfico? Como aplicar o direito em busca da justiça se não estiver disponível a coerção estatal eficaz? </w:t>
      </w:r>
      <w:r w:rsidR="008B4ABE">
        <w:rPr>
          <w:b w:val="0"/>
        </w:rPr>
        <w:t xml:space="preserve">Trata-se de uma distopia </w:t>
      </w:r>
      <w:r w:rsidR="00AC50E3">
        <w:rPr>
          <w:b w:val="0"/>
        </w:rPr>
        <w:t xml:space="preserve">futurística? Na verdade, trata-se da realidade.  </w:t>
      </w:r>
      <w:r w:rsidR="00C75B80">
        <w:rPr>
          <w:b w:val="0"/>
        </w:rPr>
        <w:t>T</w:t>
      </w:r>
      <w:r w:rsidR="00E641CF" w:rsidRPr="0024421F">
        <w:rPr>
          <w:b w:val="0"/>
        </w:rPr>
        <w:t>al cenário existe e desenvolve-se desde o ano de 2009</w:t>
      </w:r>
      <w:r w:rsidR="002B1713">
        <w:rPr>
          <w:b w:val="0"/>
        </w:rPr>
        <w:t>. Entretanto, p</w:t>
      </w:r>
      <w:r w:rsidR="00BC50FA" w:rsidRPr="0024421F">
        <w:rPr>
          <w:b w:val="0"/>
        </w:rPr>
        <w:t xml:space="preserve">ara o adequado </w:t>
      </w:r>
      <w:r w:rsidR="002B1713">
        <w:rPr>
          <w:b w:val="0"/>
        </w:rPr>
        <w:t>exame desta realidade</w:t>
      </w:r>
      <w:r w:rsidR="00A41C68">
        <w:rPr>
          <w:rStyle w:val="Refdenotaderodap"/>
          <w:b w:val="0"/>
        </w:rPr>
        <w:footnoteReference w:id="9"/>
      </w:r>
      <w:r w:rsidR="002B1713">
        <w:rPr>
          <w:b w:val="0"/>
        </w:rPr>
        <w:t>,</w:t>
      </w:r>
      <w:r w:rsidR="00BC50FA" w:rsidRPr="0024421F">
        <w:rPr>
          <w:b w:val="0"/>
        </w:rPr>
        <w:t xml:space="preserve"> necessário será </w:t>
      </w:r>
      <w:r w:rsidR="00751DF2" w:rsidRPr="0024421F">
        <w:rPr>
          <w:b w:val="0"/>
        </w:rPr>
        <w:t>analisar</w:t>
      </w:r>
      <w:r w:rsidR="00BC50FA" w:rsidRPr="0024421F">
        <w:rPr>
          <w:b w:val="0"/>
        </w:rPr>
        <w:t>, antes, o que se entende por</w:t>
      </w:r>
      <w:r w:rsidR="002B1713">
        <w:rPr>
          <w:b w:val="0"/>
        </w:rPr>
        <w:t xml:space="preserve"> execução automatizada</w:t>
      </w:r>
      <w:r w:rsidR="00BC50FA" w:rsidRPr="0024421F">
        <w:rPr>
          <w:b w:val="0"/>
        </w:rPr>
        <w:t xml:space="preserve"> </w:t>
      </w:r>
      <w:r w:rsidR="00DD115A" w:rsidRPr="0024421F">
        <w:rPr>
          <w:b w:val="0"/>
        </w:rPr>
        <w:t xml:space="preserve">e, mormente, </w:t>
      </w:r>
      <w:r w:rsidR="00A66FED" w:rsidRPr="0024421F">
        <w:rPr>
          <w:b w:val="0"/>
        </w:rPr>
        <w:t xml:space="preserve">o que seja </w:t>
      </w:r>
      <w:r w:rsidR="002B1713">
        <w:rPr>
          <w:b w:val="0"/>
        </w:rPr>
        <w:t>e como opera esta automa</w:t>
      </w:r>
      <w:r w:rsidR="002B1713" w:rsidRPr="002B1713">
        <w:rPr>
          <w:b w:val="0"/>
        </w:rPr>
        <w:t>çã</w:t>
      </w:r>
      <w:r w:rsidR="002B1713">
        <w:rPr>
          <w:b w:val="0"/>
        </w:rPr>
        <w:t xml:space="preserve">o </w:t>
      </w:r>
      <w:r w:rsidR="00A66FED" w:rsidRPr="0024421F">
        <w:rPr>
          <w:b w:val="0"/>
        </w:rPr>
        <w:t>desvinculad</w:t>
      </w:r>
      <w:r w:rsidR="002B1713">
        <w:rPr>
          <w:b w:val="0"/>
        </w:rPr>
        <w:t>a</w:t>
      </w:r>
      <w:r w:rsidR="00A66FED" w:rsidRPr="0024421F">
        <w:rPr>
          <w:b w:val="0"/>
        </w:rPr>
        <w:t xml:space="preserve"> de conceitos geográficos nacionais</w:t>
      </w:r>
      <w:r w:rsidR="00CD11D9" w:rsidRPr="0024421F">
        <w:rPr>
          <w:b w:val="0"/>
        </w:rPr>
        <w:t>, de modo verdadeiramente supranacional</w:t>
      </w:r>
      <w:r w:rsidR="00C75B80">
        <w:rPr>
          <w:rStyle w:val="Refdenotaderodap"/>
          <w:b w:val="0"/>
        </w:rPr>
        <w:footnoteReference w:id="10"/>
      </w:r>
      <w:r w:rsidR="00CD11D9" w:rsidRPr="0024421F">
        <w:rPr>
          <w:b w:val="0"/>
        </w:rPr>
        <w:t>.</w:t>
      </w:r>
      <w:r w:rsidR="002B1713">
        <w:rPr>
          <w:b w:val="0"/>
        </w:rPr>
        <w:t xml:space="preserve"> </w:t>
      </w:r>
      <w:r w:rsidR="00BF0601" w:rsidRPr="00274568">
        <w:rPr>
          <w:b w:val="0"/>
        </w:rPr>
        <w:t xml:space="preserve"> </w:t>
      </w:r>
    </w:p>
    <w:p w14:paraId="23D6E1DE" w14:textId="63D5703D" w:rsidR="00A65FB0" w:rsidRPr="00274568" w:rsidRDefault="00A65FB0" w:rsidP="006F3B77">
      <w:pPr>
        <w:pStyle w:val="Sumrio2"/>
        <w:tabs>
          <w:tab w:val="left" w:leader="dot" w:pos="8927"/>
        </w:tabs>
        <w:spacing w:before="120" w:after="60" w:line="360" w:lineRule="auto"/>
        <w:ind w:left="0"/>
      </w:pPr>
      <w:hyperlink w:anchor="_bookmark4" w:history="1">
        <w:r w:rsidRPr="00274568">
          <w:t>CAPÍTULO</w:t>
        </w:r>
        <w:r w:rsidRPr="00274568">
          <w:rPr>
            <w:spacing w:val="-5"/>
          </w:rPr>
          <w:t xml:space="preserve"> </w:t>
        </w:r>
        <w:r w:rsidRPr="00274568">
          <w:t>1</w:t>
        </w:r>
        <w:r w:rsidRPr="00274568">
          <w:rPr>
            <w:spacing w:val="-6"/>
          </w:rPr>
          <w:t xml:space="preserve"> </w:t>
        </w:r>
        <w:r w:rsidRPr="00274568">
          <w:t>–</w:t>
        </w:r>
        <w:r w:rsidRPr="00274568">
          <w:rPr>
            <w:spacing w:val="-1"/>
          </w:rPr>
          <w:t xml:space="preserve"> </w:t>
        </w:r>
        <w:r w:rsidRPr="00274568">
          <w:t>AUTOMAÇÃO E OBRIGAÇÕES JURÍDICAS.</w:t>
        </w:r>
      </w:hyperlink>
      <w:r w:rsidRPr="00274568">
        <w:t xml:space="preserve"> </w:t>
      </w:r>
    </w:p>
    <w:p w14:paraId="169D3B28" w14:textId="0A1EE40D" w:rsidR="00F633CC" w:rsidRPr="00274568" w:rsidRDefault="5397E239" w:rsidP="001A1A9A">
      <w:pPr>
        <w:pStyle w:val="Corpodetexto"/>
        <w:numPr>
          <w:ilvl w:val="1"/>
          <w:numId w:val="14"/>
        </w:numPr>
        <w:spacing w:before="120" w:after="60" w:line="360" w:lineRule="auto"/>
        <w:rPr>
          <w:b/>
        </w:rPr>
      </w:pPr>
      <w:hyperlink w:anchor="_bookmark5">
        <w:r w:rsidRPr="00274568">
          <w:rPr>
            <w:b/>
            <w:bCs/>
          </w:rPr>
          <w:t xml:space="preserve">O sentido da automação </w:t>
        </w:r>
      </w:hyperlink>
      <w:bookmarkStart w:id="4" w:name="_bookmark11"/>
      <w:bookmarkEnd w:id="4"/>
      <w:r w:rsidRPr="00274568">
        <w:rPr>
          <w:b/>
          <w:bCs/>
          <w:sz w:val="26"/>
          <w:szCs w:val="26"/>
        </w:rPr>
        <w:t xml:space="preserve"> </w:t>
      </w:r>
    </w:p>
    <w:p w14:paraId="343E2226" w14:textId="77777777" w:rsidR="004B1571" w:rsidRDefault="00F633CC" w:rsidP="00F633CC">
      <w:pPr>
        <w:pStyle w:val="Corpodetexto"/>
        <w:spacing w:before="120" w:after="60" w:line="360" w:lineRule="auto"/>
        <w:ind w:firstLine="567"/>
        <w:jc w:val="both"/>
      </w:pPr>
      <w:r w:rsidRPr="00274568">
        <w:rPr>
          <w:szCs w:val="22"/>
        </w:rPr>
        <w:t xml:space="preserve">Automatizar, em sentido </w:t>
      </w:r>
      <w:r w:rsidR="005113D5" w:rsidRPr="00274568">
        <w:rPr>
          <w:szCs w:val="22"/>
        </w:rPr>
        <w:t>industrial</w:t>
      </w:r>
      <w:r w:rsidRPr="00274568">
        <w:rPr>
          <w:szCs w:val="22"/>
        </w:rPr>
        <w:t xml:space="preserve">, significa tornar um processo, tarefa ou ação mais eficiente, rápida e conveniente por meio da utilização de tecnologia, máquinas, sistemas ou procedimentos que substituem ou reduzem a necessidade de intervenção humana direta. Essa automação tem como objetivo simplificar ou acelerar a execução de uma tarefa, muitas vezes </w:t>
      </w:r>
      <w:r w:rsidRPr="00274568">
        <w:rPr>
          <w:szCs w:val="22"/>
        </w:rPr>
        <w:lastRenderedPageBreak/>
        <w:t>eliminando erros humanos, economizando tempo e recursos. Em contextos cotidianos, pode referir-se à automatização de tarefas domésticas, processos industriais, operações computacionais, entre outros, para aumentar a eficiência e a conveniência.</w:t>
      </w:r>
      <w:r w:rsidR="00D45C02">
        <w:rPr>
          <w:szCs w:val="22"/>
        </w:rPr>
        <w:t xml:space="preserve"> Sob um prisma mais acadêmico, </w:t>
      </w:r>
      <w:r w:rsidR="00D45C02">
        <w:t>s</w:t>
      </w:r>
      <w:r w:rsidR="00D92578" w:rsidRPr="0024421F">
        <w:t xml:space="preserve">egundo </w:t>
      </w:r>
      <w:proofErr w:type="spellStart"/>
      <w:r w:rsidR="00D92578" w:rsidRPr="0024421F">
        <w:t>Groover</w:t>
      </w:r>
      <w:proofErr w:type="spellEnd"/>
      <w:r w:rsidR="00713BB2" w:rsidRPr="00274568">
        <w:t>:</w:t>
      </w:r>
      <w:r w:rsidR="005C6154" w:rsidRPr="00274568">
        <w:t xml:space="preserve"> </w:t>
      </w:r>
    </w:p>
    <w:p w14:paraId="4A182301" w14:textId="6E19540D" w:rsidR="00D92578" w:rsidRPr="004B1571" w:rsidRDefault="005C6154" w:rsidP="004B1571">
      <w:pPr>
        <w:pStyle w:val="Corpodetexto"/>
        <w:spacing w:before="120" w:after="60" w:line="360" w:lineRule="auto"/>
        <w:ind w:left="2268"/>
        <w:jc w:val="both"/>
        <w:rPr>
          <w:sz w:val="22"/>
          <w:szCs w:val="20"/>
        </w:rPr>
      </w:pPr>
      <w:r w:rsidRPr="004B1571">
        <w:rPr>
          <w:sz w:val="22"/>
          <w:szCs w:val="22"/>
        </w:rPr>
        <w:t xml:space="preserve">“Sistemas Automatizados são aqueles nos quais um processo é executado por uma máquina sem a participação </w:t>
      </w:r>
      <w:r w:rsidR="00962BD9" w:rsidRPr="004B1571">
        <w:rPr>
          <w:sz w:val="22"/>
          <w:szCs w:val="22"/>
        </w:rPr>
        <w:t>direta de um trabalhador humano. A automação é implementada por meio de um programa de instruções combinado a um programa de controle que executa as instruções</w:t>
      </w:r>
      <w:r w:rsidR="00F54CF2" w:rsidRPr="004B1571">
        <w:rPr>
          <w:sz w:val="22"/>
          <w:szCs w:val="22"/>
        </w:rPr>
        <w:t>”.</w:t>
      </w:r>
      <w:r w:rsidR="004B1571">
        <w:rPr>
          <w:sz w:val="22"/>
          <w:szCs w:val="22"/>
        </w:rPr>
        <w:t xml:space="preserve"> (</w:t>
      </w:r>
      <w:proofErr w:type="spellStart"/>
      <w:r w:rsidR="006744A1">
        <w:t>GROOVER</w:t>
      </w:r>
      <w:proofErr w:type="spellEnd"/>
      <w:r w:rsidR="006744A1">
        <w:t xml:space="preserve">, </w:t>
      </w:r>
      <w:r w:rsidR="004B1571" w:rsidRPr="0024421F">
        <w:t>2007, p.</w:t>
      </w:r>
      <w:r w:rsidR="004B1571" w:rsidRPr="00274568">
        <w:t xml:space="preserve"> 4)</w:t>
      </w:r>
      <w:r w:rsidR="006744A1">
        <w:t>.</w:t>
      </w:r>
    </w:p>
    <w:p w14:paraId="743D9295" w14:textId="5AD85707" w:rsidR="001917A0" w:rsidRPr="00274568" w:rsidRDefault="006744A1" w:rsidP="006C076F">
      <w:pPr>
        <w:pStyle w:val="Corpodetexto"/>
        <w:spacing w:before="120" w:after="60" w:line="360" w:lineRule="auto"/>
        <w:ind w:firstLine="567"/>
        <w:jc w:val="both"/>
      </w:pPr>
      <w:r>
        <w:t>Notório caso</w:t>
      </w:r>
      <w:r w:rsidR="00F90222" w:rsidRPr="00274568">
        <w:t xml:space="preserve"> de automação</w:t>
      </w:r>
      <w:r w:rsidR="008F2101" w:rsidRPr="00274568">
        <w:t xml:space="preserve"> havido</w:t>
      </w:r>
      <w:r w:rsidR="001917A0" w:rsidRPr="00274568">
        <w:t xml:space="preserve"> </w:t>
      </w:r>
      <w:r w:rsidR="00D95802" w:rsidRPr="00274568">
        <w:t xml:space="preserve">no </w:t>
      </w:r>
      <w:r w:rsidR="001917A0" w:rsidRPr="00274568">
        <w:t xml:space="preserve">cenário </w:t>
      </w:r>
      <w:r w:rsidR="00B166D3" w:rsidRPr="00274568">
        <w:t xml:space="preserve">industrial </w:t>
      </w:r>
      <w:r w:rsidR="001917A0" w:rsidRPr="00274568">
        <w:t xml:space="preserve">é </w:t>
      </w:r>
      <w:r w:rsidR="00F90222" w:rsidRPr="00274568">
        <w:t>aquela</w:t>
      </w:r>
      <w:r w:rsidR="001917A0" w:rsidRPr="00274568">
        <w:t xml:space="preserve"> implementada pela For</w:t>
      </w:r>
      <w:r w:rsidR="00F90222" w:rsidRPr="00274568">
        <w:t xml:space="preserve">d e </w:t>
      </w:r>
      <w:r w:rsidR="001917A0" w:rsidRPr="00274568">
        <w:t xml:space="preserve">que constituiu peça fundamental na história da indústria automobilística e na evolução </w:t>
      </w:r>
      <w:r w:rsidR="00EA29BF" w:rsidRPr="00274568">
        <w:t>dos métodos de produção</w:t>
      </w:r>
      <w:r w:rsidR="00D23262" w:rsidRPr="00274568">
        <w:t xml:space="preserve">. </w:t>
      </w:r>
      <w:r w:rsidR="00843F81">
        <w:t>Sabidamente</w:t>
      </w:r>
      <w:r w:rsidR="002B3578" w:rsidRPr="00274568">
        <w:t>, a</w:t>
      </w:r>
      <w:r w:rsidR="001917A0" w:rsidRPr="00274568">
        <w:t xml:space="preserve"> introdução de técnicas e sistemas automatizados nas fábricas da Ford revolucionou a produção de veículos e estabeleceu um modelo de produção eficiente e em larga escala conhecido como "Fordismo" (RIBEIRO, 2013). </w:t>
      </w:r>
      <w:r w:rsidR="002B3578" w:rsidRPr="00274568">
        <w:t xml:space="preserve"> Não obstante, e a</w:t>
      </w:r>
      <w:r w:rsidR="001917A0" w:rsidRPr="00274568">
        <w:t xml:space="preserve"> </w:t>
      </w:r>
      <w:r w:rsidR="00DE2E86" w:rsidRPr="00274568">
        <w:t xml:space="preserve">par de diversas iniciativas no tema, a </w:t>
      </w:r>
      <w:r w:rsidR="001917A0" w:rsidRPr="00274568">
        <w:t xml:space="preserve">contribuição mais notável da Ford para a automação industrial foi a implementação da linha de montagem móvel em sua fábrica de Highland Park, em 1913. </w:t>
      </w:r>
      <w:r w:rsidR="006C076F" w:rsidRPr="00274568">
        <w:t>Como</w:t>
      </w:r>
      <w:r w:rsidR="00023C5D" w:rsidRPr="00274568">
        <w:t xml:space="preserve"> também</w:t>
      </w:r>
      <w:r w:rsidR="006C076F" w:rsidRPr="00274568">
        <w:t xml:space="preserve"> é notório, esta</w:t>
      </w:r>
      <w:r w:rsidR="001917A0" w:rsidRPr="00274568">
        <w:t xml:space="preserve"> abordagem fragmentou o processo de montagem de um veículo em etapas sequenciais e menores, atribuindo a cada trabalhador uma tarefa específica. Essa inovação resultou em um aumento substancial na eficiência e velocidade da produção (FORD, 2011)</w:t>
      </w:r>
      <w:r w:rsidR="006C076F" w:rsidRPr="00274568">
        <w:t xml:space="preserve">, o que significou </w:t>
      </w:r>
      <w:r w:rsidR="001917A0" w:rsidRPr="00274568">
        <w:t xml:space="preserve">redução nos custos de produção, tornando os automóveis mais acessíveis para a população em geral. </w:t>
      </w:r>
      <w:r w:rsidR="00C714CC" w:rsidRPr="00274568">
        <w:t xml:space="preserve"> Como consequência, a</w:t>
      </w:r>
      <w:r w:rsidR="001917A0" w:rsidRPr="00274568">
        <w:t xml:space="preserve"> produção em massa possibilitou à </w:t>
      </w:r>
      <w:r w:rsidR="00995D48">
        <w:t>empresa</w:t>
      </w:r>
      <w:r w:rsidR="001917A0" w:rsidRPr="00274568">
        <w:t xml:space="preserve"> reduzir drasticamente o tempo necessário para montar um veículo, </w:t>
      </w:r>
      <w:r w:rsidR="00371263">
        <w:t>o que</w:t>
      </w:r>
      <w:r w:rsidR="001917A0" w:rsidRPr="00274568">
        <w:t xml:space="preserve"> foi crucial para democratizar o acesso aos automóveis, tornando-os um bem de consumo ao alcance de um público cada vez mais amplo (</w:t>
      </w:r>
      <w:proofErr w:type="spellStart"/>
      <w:r w:rsidR="001917A0" w:rsidRPr="00274568">
        <w:t>HAKANSSON</w:t>
      </w:r>
      <w:proofErr w:type="spellEnd"/>
      <w:r w:rsidR="001917A0" w:rsidRPr="00274568">
        <w:t>, 2009).</w:t>
      </w:r>
    </w:p>
    <w:p w14:paraId="436A8693" w14:textId="388402AE" w:rsidR="004431F1" w:rsidRPr="00274568" w:rsidRDefault="00371263" w:rsidP="00F12E83">
      <w:pPr>
        <w:pStyle w:val="Corpodetexto"/>
        <w:spacing w:before="120" w:after="60" w:line="360" w:lineRule="auto"/>
        <w:ind w:firstLine="567"/>
        <w:jc w:val="both"/>
      </w:pPr>
      <w:r>
        <w:t>Por outro lado</w:t>
      </w:r>
      <w:r w:rsidR="00F824CB" w:rsidRPr="00274568">
        <w:t xml:space="preserve">, a transformação derivada não se </w:t>
      </w:r>
      <w:r w:rsidR="001917A0" w:rsidRPr="00274568">
        <w:t xml:space="preserve">limitou a </w:t>
      </w:r>
      <w:r w:rsidR="00F824CB" w:rsidRPr="00274568">
        <w:t>modificar</w:t>
      </w:r>
      <w:r w:rsidR="001917A0" w:rsidRPr="00274568">
        <w:t xml:space="preserve"> a indústria automobilística, </w:t>
      </w:r>
      <w:r w:rsidR="00997E43" w:rsidRPr="00274568">
        <w:t>produzindo também</w:t>
      </w:r>
      <w:r w:rsidR="001917A0" w:rsidRPr="00274568">
        <w:t xml:space="preserve"> um impacto profundo na sociedade. </w:t>
      </w:r>
      <w:r w:rsidR="00997E43" w:rsidRPr="00274568">
        <w:t>I</w:t>
      </w:r>
      <w:r w:rsidR="001917A0" w:rsidRPr="00274568">
        <w:t xml:space="preserve">nfluenciou diversos setores industriais, impulsionou o crescimento econômico e desempenhou um papel fundamental na formação da classe média durante o século XX. </w:t>
      </w:r>
      <w:r>
        <w:t xml:space="preserve">Há que se ver aqui, desta forma, o poder transformador, </w:t>
      </w:r>
      <w:r w:rsidR="00776E0A">
        <w:t xml:space="preserve">isto é, </w:t>
      </w:r>
      <w:r>
        <w:t xml:space="preserve">sociológico, da tecnologia. </w:t>
      </w:r>
      <w:r w:rsidR="001917A0" w:rsidRPr="00274568">
        <w:t>O acesso mais amplo aos automóveis remodelou a mobilidade, o trabalho e a vida cotidiana das pessoas (PIORE; SABEL, 1984).</w:t>
      </w:r>
      <w:r w:rsidR="00F824CB" w:rsidRPr="00274568">
        <w:t xml:space="preserve"> </w:t>
      </w:r>
      <w:r w:rsidR="00EE0115" w:rsidRPr="00274568">
        <w:t>Não obstante</w:t>
      </w:r>
      <w:r w:rsidR="00F824CB" w:rsidRPr="00274568">
        <w:t xml:space="preserve">, e </w:t>
      </w:r>
      <w:r w:rsidR="001917A0" w:rsidRPr="00274568">
        <w:t>apesar dos inúmeros benefícios, a automação fordista enfrentou desafios e críticas</w:t>
      </w:r>
      <w:r w:rsidR="007209EC" w:rsidRPr="00274568">
        <w:t xml:space="preserve">, sendo </w:t>
      </w:r>
      <w:r w:rsidR="00FE1813">
        <w:t>acusada</w:t>
      </w:r>
      <w:r w:rsidR="001917A0" w:rsidRPr="0024421F">
        <w:t xml:space="preserve"> </w:t>
      </w:r>
      <w:r w:rsidR="00FE1813">
        <w:t>de</w:t>
      </w:r>
      <w:r w:rsidR="001917A0" w:rsidRPr="00274568">
        <w:t xml:space="preserve"> criar condições de trabalho monótonas e repetitivas para os operários</w:t>
      </w:r>
      <w:r w:rsidR="007209EC" w:rsidRPr="00274568">
        <w:t xml:space="preserve"> e</w:t>
      </w:r>
      <w:r w:rsidR="001917A0" w:rsidRPr="00274568">
        <w:t xml:space="preserve"> levando a problemas de saúde e insatisfação laboral. Além disso, houve preocupações </w:t>
      </w:r>
      <w:r w:rsidR="001917A0" w:rsidRPr="00274568">
        <w:lastRenderedPageBreak/>
        <w:t xml:space="preserve">relacionadas à perda de empregos em algumas áreas devido à automação </w:t>
      </w:r>
      <w:r w:rsidR="007209EC" w:rsidRPr="00274568">
        <w:t xml:space="preserve">fordista </w:t>
      </w:r>
      <w:r w:rsidR="001917A0" w:rsidRPr="00274568">
        <w:t>(</w:t>
      </w:r>
      <w:proofErr w:type="spellStart"/>
      <w:r w:rsidR="001917A0" w:rsidRPr="00274568">
        <w:t>BRINKLEY</w:t>
      </w:r>
      <w:proofErr w:type="spellEnd"/>
      <w:r w:rsidR="001917A0" w:rsidRPr="00274568">
        <w:t>, 2006).</w:t>
      </w:r>
      <w:r w:rsidR="00FE1813">
        <w:t xml:space="preserve"> </w:t>
      </w:r>
      <w:r w:rsidR="00B85138" w:rsidRPr="00274568">
        <w:t xml:space="preserve">Tais circunstâncias certamente </w:t>
      </w:r>
      <w:r w:rsidR="0079630F" w:rsidRPr="00274568">
        <w:t xml:space="preserve">nos </w:t>
      </w:r>
      <w:r w:rsidR="00B85138" w:rsidRPr="00274568">
        <w:t>remetem</w:t>
      </w:r>
      <w:r w:rsidR="0079630F" w:rsidRPr="00274568">
        <w:t xml:space="preserve">, passados mais de </w:t>
      </w:r>
      <w:r w:rsidR="005679EE" w:rsidRPr="00274568">
        <w:t>100 anos,</w:t>
      </w:r>
      <w:r w:rsidR="00B85138" w:rsidRPr="00274568">
        <w:t xml:space="preserve"> ao que se opera hodiernamente para com as transformações e riscos que se reconhece advir </w:t>
      </w:r>
      <w:r w:rsidR="00E6130F" w:rsidRPr="00274568">
        <w:t xml:space="preserve">do fenômeno </w:t>
      </w:r>
      <w:r w:rsidR="00760F14">
        <w:t>popularmente chamado de</w:t>
      </w:r>
      <w:r w:rsidR="00E6130F" w:rsidRPr="0024421F">
        <w:t xml:space="preserve"> </w:t>
      </w:r>
      <w:r w:rsidR="00760F14">
        <w:t>i</w:t>
      </w:r>
      <w:r w:rsidR="00E6130F" w:rsidRPr="0024421F">
        <w:t xml:space="preserve">nteligência </w:t>
      </w:r>
      <w:r w:rsidR="00760F14">
        <w:t>a</w:t>
      </w:r>
      <w:r w:rsidR="00E6130F" w:rsidRPr="0024421F">
        <w:t>rtificial</w:t>
      </w:r>
      <w:r w:rsidR="00760F14">
        <w:t xml:space="preserve">, gênero que refere, em realidade, </w:t>
      </w:r>
      <w:r w:rsidR="00AF49C0">
        <w:t>às</w:t>
      </w:r>
      <w:r w:rsidR="00760F14">
        <w:t xml:space="preserve"> automações do pensamento humano.</w:t>
      </w:r>
      <w:r w:rsidR="00E6130F" w:rsidRPr="00274568">
        <w:t xml:space="preserve"> </w:t>
      </w:r>
      <w:r w:rsidR="004431F1" w:rsidRPr="00274568">
        <w:t xml:space="preserve">A expressão, de múltiplos sentidos, </w:t>
      </w:r>
      <w:r w:rsidR="00DB49F9" w:rsidRPr="00274568">
        <w:t>pode ser sintetizada como</w:t>
      </w:r>
      <w:r w:rsidR="004431F1" w:rsidRPr="00274568">
        <w:t xml:space="preserve"> um campo da ciência da computação que se concentra no desenvolvimento de sistemas</w:t>
      </w:r>
      <w:r w:rsidR="009F10B2" w:rsidRPr="00274568">
        <w:t xml:space="preserve"> automatizados</w:t>
      </w:r>
      <w:r w:rsidR="004431F1" w:rsidRPr="00274568">
        <w:t xml:space="preserve"> e algoritmos capazes de realizar tarefas que normalmente requerem a inteligência humana. Essas tarefas incluem o aprendizado, o raciocínio, o reconhecimento de padrões, a resolução de problemas, a tomada de decisões e a compreensão da linguagem natural. </w:t>
      </w:r>
      <w:r w:rsidR="002E0F7E">
        <w:t>E</w:t>
      </w:r>
      <w:r w:rsidR="009D7DE3" w:rsidRPr="0024421F">
        <w:t>ssencialmente</w:t>
      </w:r>
      <w:r w:rsidR="002E0F7E">
        <w:t>,</w:t>
      </w:r>
      <w:r w:rsidR="009D7DE3" w:rsidRPr="00274568">
        <w:t xml:space="preserve"> a</w:t>
      </w:r>
      <w:r w:rsidR="004431F1" w:rsidRPr="00274568">
        <w:t xml:space="preserve"> </w:t>
      </w:r>
      <w:r w:rsidR="00731AD4">
        <w:t>tecnologia da</w:t>
      </w:r>
      <w:r w:rsidR="004431F1" w:rsidRPr="00274568">
        <w:t xml:space="preserve"> IA busca criar máquinas e programas de computador que possam imitar e, em alguns casos, </w:t>
      </w:r>
      <w:r w:rsidR="00731AD4">
        <w:t xml:space="preserve">pretendendo </w:t>
      </w:r>
      <w:r w:rsidR="004431F1" w:rsidRPr="00274568">
        <w:t>superar as habilidades cognitivas humanas em diversos contextos</w:t>
      </w:r>
      <w:r w:rsidR="00F12E83" w:rsidRPr="00274568">
        <w:t xml:space="preserve">, podendo ser </w:t>
      </w:r>
      <w:r w:rsidR="004431F1" w:rsidRPr="00274568">
        <w:t>dividida em dois tipos principais:</w:t>
      </w:r>
    </w:p>
    <w:p w14:paraId="31CA4E6C" w14:textId="5E4B68AD" w:rsidR="004431F1" w:rsidRPr="00274568" w:rsidRDefault="004431F1" w:rsidP="00F12E83">
      <w:pPr>
        <w:pStyle w:val="Corpodetexto"/>
        <w:spacing w:before="120" w:after="60" w:line="360" w:lineRule="auto"/>
        <w:ind w:firstLine="567"/>
        <w:jc w:val="both"/>
      </w:pPr>
      <w:r w:rsidRPr="00274568">
        <w:t>I</w:t>
      </w:r>
      <w:r w:rsidR="00F12E83" w:rsidRPr="00274568">
        <w:t xml:space="preserve"> -</w:t>
      </w:r>
      <w:r w:rsidRPr="00274568">
        <w:t xml:space="preserve"> Fraca ou Estreita (</w:t>
      </w:r>
      <w:proofErr w:type="spellStart"/>
      <w:r w:rsidRPr="00274568">
        <w:rPr>
          <w:i/>
        </w:rPr>
        <w:t>Weak</w:t>
      </w:r>
      <w:proofErr w:type="spellEnd"/>
      <w:r w:rsidRPr="00274568">
        <w:rPr>
          <w:i/>
        </w:rPr>
        <w:t xml:space="preserve"> or </w:t>
      </w:r>
      <w:proofErr w:type="spellStart"/>
      <w:r w:rsidRPr="00274568">
        <w:rPr>
          <w:i/>
        </w:rPr>
        <w:t>Narrow</w:t>
      </w:r>
      <w:proofErr w:type="spellEnd"/>
      <w:r w:rsidRPr="00274568">
        <w:rPr>
          <w:i/>
        </w:rPr>
        <w:t xml:space="preserve"> AI</w:t>
      </w:r>
      <w:r w:rsidRPr="00274568">
        <w:t>)</w:t>
      </w:r>
      <w:r w:rsidR="00D241FF" w:rsidRPr="00274568">
        <w:t>, que se refere à</w:t>
      </w:r>
      <w:r w:rsidRPr="00274568">
        <w:t xml:space="preserve"> sistemas de IA projetados para executar tarefas específicas e limitadas. Esses sistemas não possuem capacidade de aprendizado amplo, mas são altamente especializados em tarefas específicas, como reconhecimento de voz, diagnóstico médico, recomendações de filmes, entre outros.</w:t>
      </w:r>
    </w:p>
    <w:p w14:paraId="48C9E74E" w14:textId="6DC1D0A7" w:rsidR="00B85138" w:rsidRPr="00274568" w:rsidRDefault="00F12E83" w:rsidP="00F12E83">
      <w:pPr>
        <w:pStyle w:val="Corpodetexto"/>
        <w:spacing w:before="120" w:after="60" w:line="360" w:lineRule="auto"/>
        <w:ind w:firstLine="567"/>
        <w:jc w:val="both"/>
      </w:pPr>
      <w:r w:rsidRPr="00274568">
        <w:t xml:space="preserve">II - </w:t>
      </w:r>
      <w:r w:rsidR="004431F1" w:rsidRPr="00274568">
        <w:t>Forte ou Geral (</w:t>
      </w:r>
      <w:proofErr w:type="spellStart"/>
      <w:r w:rsidR="004431F1" w:rsidRPr="00274568">
        <w:rPr>
          <w:i/>
        </w:rPr>
        <w:t>Strong</w:t>
      </w:r>
      <w:proofErr w:type="spellEnd"/>
      <w:r w:rsidR="004431F1" w:rsidRPr="00274568">
        <w:rPr>
          <w:i/>
        </w:rPr>
        <w:t xml:space="preserve"> or General AI</w:t>
      </w:r>
      <w:r w:rsidR="004431F1" w:rsidRPr="00274568">
        <w:t xml:space="preserve">): </w:t>
      </w:r>
      <w:r w:rsidR="00D241FF" w:rsidRPr="00274568">
        <w:t>o que já r</w:t>
      </w:r>
      <w:r w:rsidR="004431F1" w:rsidRPr="00274568">
        <w:t>epresenta um nível de IA que possui uma inteligência comparável à humana em uma ampla variedade de tarefas e contextos. A IA forte te</w:t>
      </w:r>
      <w:r w:rsidR="002372DC" w:rsidRPr="00274568">
        <w:t>m</w:t>
      </w:r>
      <w:r w:rsidR="004431F1" w:rsidRPr="00274568">
        <w:t xml:space="preserve"> a capacidade de aprender</w:t>
      </w:r>
      <w:r w:rsidR="00D241FF" w:rsidRPr="00274568">
        <w:t xml:space="preserve"> (aspecto essencial</w:t>
      </w:r>
      <w:r w:rsidR="00360E0E">
        <w:t xml:space="preserve"> para a distinguir de automações</w:t>
      </w:r>
      <w:r w:rsidR="001174BF">
        <w:t xml:space="preserve"> “ordinárias”</w:t>
      </w:r>
      <w:r w:rsidR="00D241FF" w:rsidRPr="00274568">
        <w:t>)</w:t>
      </w:r>
      <w:r w:rsidR="004431F1" w:rsidRPr="00274568">
        <w:t>, raciocinar e realizar tarefas de forma semelhante a um ser humano, adaptando-se a diferentes domínios e adquirindo novos conhecimentos.</w:t>
      </w:r>
    </w:p>
    <w:p w14:paraId="30DDE413" w14:textId="0D466E31" w:rsidR="003F04C4" w:rsidRPr="00274568" w:rsidRDefault="00D241FF" w:rsidP="003F04C4">
      <w:pPr>
        <w:pStyle w:val="Corpodetexto"/>
        <w:spacing w:before="120" w:after="60" w:line="360" w:lineRule="auto"/>
        <w:ind w:firstLine="567"/>
        <w:jc w:val="both"/>
      </w:pPr>
      <w:r w:rsidRPr="00274568">
        <w:t xml:space="preserve">Com este cenário, </w:t>
      </w:r>
      <w:r w:rsidR="00183788">
        <w:t>queremos</w:t>
      </w:r>
      <w:r w:rsidR="00D754D8" w:rsidRPr="00274568">
        <w:t xml:space="preserve"> estabelecer que tratamos aqui de uma </w:t>
      </w:r>
      <w:r w:rsidR="001174BF">
        <w:t xml:space="preserve">tecnologia de </w:t>
      </w:r>
      <w:r w:rsidR="00D754D8" w:rsidRPr="00274568">
        <w:t xml:space="preserve">automação que </w:t>
      </w:r>
      <w:r w:rsidR="0025010F">
        <w:t>cumpre</w:t>
      </w:r>
      <w:r w:rsidR="00CB39E4" w:rsidRPr="00274568">
        <w:t xml:space="preserve"> tarefas específicas a partir de instruções prévias, </w:t>
      </w:r>
      <w:r w:rsidR="0025010F">
        <w:t>executada</w:t>
      </w:r>
      <w:r w:rsidR="00CB39E4" w:rsidRPr="00274568">
        <w:t xml:space="preserve"> em uma máquina informática</w:t>
      </w:r>
      <w:r w:rsidRPr="00274568">
        <w:t xml:space="preserve"> </w:t>
      </w:r>
      <w:r w:rsidR="002372DC" w:rsidRPr="00274568">
        <w:t>que aplica</w:t>
      </w:r>
      <w:r w:rsidR="00D77A71" w:rsidRPr="00274568">
        <w:t xml:space="preserve"> inteligência artificial de natureza fraca adotand</w:t>
      </w:r>
      <w:r w:rsidR="00834648" w:rsidRPr="00274568">
        <w:t xml:space="preserve">o, como característica de automação, um conjunto de </w:t>
      </w:r>
      <w:r w:rsidR="00D77A71" w:rsidRPr="00274568">
        <w:t>regras</w:t>
      </w:r>
      <w:r w:rsidR="00C9182D" w:rsidRPr="00274568">
        <w:t xml:space="preserve"> de lógica </w:t>
      </w:r>
      <w:proofErr w:type="spellStart"/>
      <w:r w:rsidR="00D77A71" w:rsidRPr="00274568">
        <w:t>booleana</w:t>
      </w:r>
      <w:proofErr w:type="spellEnd"/>
      <w:r w:rsidR="00DE54FA" w:rsidRPr="00274568">
        <w:t xml:space="preserve">. </w:t>
      </w:r>
      <w:r w:rsidR="00183788">
        <w:t>Não adentramos</w:t>
      </w:r>
      <w:r w:rsidR="0025010F">
        <w:t xml:space="preserve"> aqui, e</w:t>
      </w:r>
      <w:r w:rsidR="00183788">
        <w:t xml:space="preserve"> para deixar claro, nos aspectos (controvertidos) das vantagens e riscos de uma inteligência artificial forte, capaz de aprender e a gerar uma infinidade de dilemas éticos. Posto isto, vejamos que a </w:t>
      </w:r>
      <w:r w:rsidR="0025010F">
        <w:t xml:space="preserve">citada característica </w:t>
      </w:r>
      <w:proofErr w:type="spellStart"/>
      <w:r w:rsidR="00F21B4B">
        <w:t>booleana</w:t>
      </w:r>
      <w:proofErr w:type="spellEnd"/>
      <w:r w:rsidR="00F21B4B">
        <w:t xml:space="preserve"> </w:t>
      </w:r>
      <w:r w:rsidR="0025010F">
        <w:t xml:space="preserve">desta </w:t>
      </w:r>
      <w:r w:rsidR="00183788">
        <w:t xml:space="preserve">automação </w:t>
      </w:r>
      <w:r w:rsidR="0025010F">
        <w:t>foi</w:t>
      </w:r>
      <w:r w:rsidR="00183788">
        <w:t xml:space="preserve"> d</w:t>
      </w:r>
      <w:r w:rsidR="003F04C4" w:rsidRPr="0024421F">
        <w:t>esenvolvida</w:t>
      </w:r>
      <w:r w:rsidR="003F04C4" w:rsidRPr="00274568">
        <w:t xml:space="preserve"> por George Boole no século XIX, </w:t>
      </w:r>
      <w:r w:rsidR="0025010F">
        <w:t>constituindo-se de</w:t>
      </w:r>
      <w:r w:rsidR="00183788">
        <w:t xml:space="preserve"> u</w:t>
      </w:r>
      <w:r w:rsidR="00173F50">
        <w:t>m</w:t>
      </w:r>
      <w:r w:rsidR="00720910" w:rsidRPr="0024421F">
        <w:t>a</w:t>
      </w:r>
      <w:r w:rsidR="00720910" w:rsidRPr="00274568">
        <w:t xml:space="preserve"> matemática que leva seu nome</w:t>
      </w:r>
      <w:r w:rsidR="00720910" w:rsidRPr="0024421F">
        <w:t xml:space="preserve"> </w:t>
      </w:r>
      <w:r w:rsidR="00173F50">
        <w:t>e</w:t>
      </w:r>
      <w:r w:rsidR="00720910" w:rsidRPr="00274568">
        <w:t xml:space="preserve"> </w:t>
      </w:r>
      <w:r w:rsidR="003F04C4" w:rsidRPr="00274568">
        <w:t>representa um marco fundamental na história do pensamento lógico</w:t>
      </w:r>
      <w:r w:rsidR="00F21B4B">
        <w:t>. De fato,</w:t>
      </w:r>
      <w:r w:rsidR="003F04C4" w:rsidRPr="00274568">
        <w:t xml:space="preserve"> estabelec</w:t>
      </w:r>
      <w:r w:rsidR="00F21B4B">
        <w:t>eu</w:t>
      </w:r>
      <w:r w:rsidR="003F04C4" w:rsidRPr="00274568">
        <w:t xml:space="preserve"> as bases para a moderna teoria da computação e sistemas digitais. Boole, um matemático autodidata, foi pioneiro em aliar a matemática à lógica</w:t>
      </w:r>
      <w:r w:rsidR="00A34881">
        <w:t xml:space="preserve"> do racioc</w:t>
      </w:r>
      <w:r w:rsidR="00A34881" w:rsidRPr="00A34881">
        <w:t>ín</w:t>
      </w:r>
      <w:r w:rsidR="00A34881">
        <w:t>io</w:t>
      </w:r>
      <w:r w:rsidR="003F04C4" w:rsidRPr="00274568">
        <w:t xml:space="preserve">, introduzindo uma forma de expressar </w:t>
      </w:r>
      <w:r w:rsidR="00A34881">
        <w:t>estes</w:t>
      </w:r>
      <w:r w:rsidR="003F04C4" w:rsidRPr="00274568">
        <w:t xml:space="preserve"> processos </w:t>
      </w:r>
      <w:r w:rsidR="004D3DDE">
        <w:t>por meio</w:t>
      </w:r>
      <w:r w:rsidR="003F04C4" w:rsidRPr="00274568">
        <w:t xml:space="preserve"> de de equações algébricas.</w:t>
      </w:r>
      <w:r w:rsidR="00834648" w:rsidRPr="00274568">
        <w:t xml:space="preserve"> Sua</w:t>
      </w:r>
      <w:r w:rsidR="003F04C4" w:rsidRPr="00274568">
        <w:t xml:space="preserve"> obra seminal, </w:t>
      </w:r>
      <w:r w:rsidR="003F04C4" w:rsidRPr="00274568">
        <w:rPr>
          <w:i/>
        </w:rPr>
        <w:t xml:space="preserve">An </w:t>
      </w:r>
      <w:proofErr w:type="spellStart"/>
      <w:r w:rsidR="003F04C4" w:rsidRPr="00274568">
        <w:rPr>
          <w:i/>
        </w:rPr>
        <w:t>Investigation</w:t>
      </w:r>
      <w:proofErr w:type="spellEnd"/>
      <w:r w:rsidR="003F04C4" w:rsidRPr="00274568">
        <w:rPr>
          <w:i/>
        </w:rPr>
        <w:t xml:space="preserve"> of the </w:t>
      </w:r>
      <w:proofErr w:type="spellStart"/>
      <w:r w:rsidR="003F04C4" w:rsidRPr="00274568">
        <w:rPr>
          <w:i/>
        </w:rPr>
        <w:t>Laws</w:t>
      </w:r>
      <w:proofErr w:type="spellEnd"/>
      <w:r w:rsidR="003F04C4" w:rsidRPr="00274568">
        <w:rPr>
          <w:i/>
        </w:rPr>
        <w:t xml:space="preserve"> of </w:t>
      </w:r>
      <w:proofErr w:type="spellStart"/>
      <w:r w:rsidR="003F04C4" w:rsidRPr="00274568">
        <w:rPr>
          <w:i/>
        </w:rPr>
        <w:t>Thought</w:t>
      </w:r>
      <w:proofErr w:type="spellEnd"/>
      <w:r w:rsidR="00230D89" w:rsidRPr="00274568">
        <w:t xml:space="preserve">, </w:t>
      </w:r>
      <w:r w:rsidR="00230D89" w:rsidRPr="00274568">
        <w:lastRenderedPageBreak/>
        <w:t xml:space="preserve">de </w:t>
      </w:r>
      <w:r w:rsidR="003F04C4" w:rsidRPr="00274568">
        <w:t>1854</w:t>
      </w:r>
      <w:r w:rsidR="00AE1FC6" w:rsidRPr="00274568">
        <w:rPr>
          <w:rStyle w:val="Refdenotaderodap"/>
        </w:rPr>
        <w:footnoteReference w:id="11"/>
      </w:r>
      <w:r w:rsidR="003F04C4" w:rsidRPr="00274568">
        <w:t xml:space="preserve">, propõe um sistema algébrico para a lógica </w:t>
      </w:r>
      <w:r w:rsidR="00FE7DD2">
        <w:t xml:space="preserve">do pensamento </w:t>
      </w:r>
      <w:r w:rsidR="003F04C4" w:rsidRPr="00274568">
        <w:t xml:space="preserve">que, segundo </w:t>
      </w:r>
      <w:proofErr w:type="spellStart"/>
      <w:r w:rsidR="003F04C4" w:rsidRPr="00274568">
        <w:t>Stoll</w:t>
      </w:r>
      <w:proofErr w:type="spellEnd"/>
      <w:r w:rsidR="003F04C4" w:rsidRPr="00274568">
        <w:t xml:space="preserve"> (1963</w:t>
      </w:r>
      <w:r w:rsidR="00723DDD" w:rsidRPr="00274568">
        <w:t>, p. 112</w:t>
      </w:r>
      <w:r w:rsidR="003F04C4" w:rsidRPr="00274568">
        <w:t>), "representa não apenas os fundamentos da lógica matemática, mas também proporciona a base teórica para o desenvolvimento da tecnologia de computadores". Boole descreveu as operações lógicas básicas — AND, OR e NOT — que se tornariam cruciais na concepção de circuitos digitais e, posteriormente, na arquitetura de computadores</w:t>
      </w:r>
    </w:p>
    <w:p w14:paraId="243E3658" w14:textId="07A43F85" w:rsidR="00393B2E" w:rsidRPr="00274568" w:rsidRDefault="003F04C4" w:rsidP="00F633CC">
      <w:pPr>
        <w:pStyle w:val="Corpodetexto"/>
        <w:spacing w:before="120" w:after="60" w:line="360" w:lineRule="auto"/>
        <w:ind w:firstLine="567"/>
        <w:jc w:val="both"/>
      </w:pPr>
      <w:r w:rsidRPr="00274568">
        <w:t>As contribuições de Boole</w:t>
      </w:r>
      <w:r w:rsidR="00557D4A" w:rsidRPr="00274568">
        <w:t>, no entanto,</w:t>
      </w:r>
      <w:r w:rsidRPr="00274568">
        <w:t xml:space="preserve"> estenderam-se além da matemática pura, influenciando áreas como a filosofia da lógica e a teoria da computação. </w:t>
      </w:r>
      <w:r w:rsidR="003E31B7">
        <w:t>A</w:t>
      </w:r>
      <w:r w:rsidRPr="00274568">
        <w:t xml:space="preserve"> lógica de Boole é a espinha dorsal da computação moderna, fornecendo a linguagem e a estrutura para o design de sistemas digitais complexos</w:t>
      </w:r>
      <w:r w:rsidR="003E31B7">
        <w:t xml:space="preserve"> (MINSKY, </w:t>
      </w:r>
      <w:r w:rsidR="003E31B7" w:rsidRPr="003E31B7">
        <w:t>196</w:t>
      </w:r>
      <w:r w:rsidR="003E31B7">
        <w:t>7</w:t>
      </w:r>
      <w:r w:rsidR="003E31B7" w:rsidRPr="003E31B7">
        <w:t>)</w:t>
      </w:r>
      <w:r w:rsidR="008B51B1">
        <w:t>. De fato, é o que permitiu</w:t>
      </w:r>
      <w:r w:rsidRPr="00274568">
        <w:t xml:space="preserve"> a representação simplificada de processos de raciocínio, algo que</w:t>
      </w:r>
      <w:r w:rsidR="003E31B7">
        <w:t xml:space="preserve"> </w:t>
      </w:r>
      <w:r w:rsidRPr="00274568">
        <w:t>transformou a maneira como abordamos os problemas em várias disciplinas, desde a engenharia até a inteligência artificial</w:t>
      </w:r>
      <w:r w:rsidR="003E31B7">
        <w:t xml:space="preserve"> (KLINE, </w:t>
      </w:r>
      <w:r w:rsidR="003E31B7" w:rsidRPr="00274568">
        <w:t>1972)</w:t>
      </w:r>
      <w:r w:rsidRPr="00274568">
        <w:t>.</w:t>
      </w:r>
      <w:r w:rsidR="001F1B2D">
        <w:t xml:space="preserve"> </w:t>
      </w:r>
      <w:r w:rsidR="003E618F" w:rsidRPr="00274568">
        <w:t>Hodiernamente,</w:t>
      </w:r>
      <w:r w:rsidR="00AD4288" w:rsidRPr="00274568">
        <w:t xml:space="preserve"> um dos</w:t>
      </w:r>
      <w:r w:rsidR="003E618F" w:rsidRPr="00274568">
        <w:t xml:space="preserve"> </w:t>
      </w:r>
      <w:r w:rsidR="006D3835" w:rsidRPr="00274568">
        <w:t>campos de aplicação</w:t>
      </w:r>
      <w:r w:rsidR="003E618F" w:rsidRPr="00274568">
        <w:t xml:space="preserve"> mais fértil</w:t>
      </w:r>
      <w:r w:rsidR="006D3835" w:rsidRPr="00274568">
        <w:t xml:space="preserve"> </w:t>
      </w:r>
      <w:r w:rsidR="009043B7" w:rsidRPr="00274568">
        <w:t>do trabalho de Boole é a automação havida em transações</w:t>
      </w:r>
      <w:r w:rsidR="0036772F" w:rsidRPr="00274568">
        <w:t xml:space="preserve"> automatizadas</w:t>
      </w:r>
      <w:r w:rsidR="009043B7" w:rsidRPr="00274568">
        <w:t xml:space="preserve"> </w:t>
      </w:r>
      <w:proofErr w:type="spellStart"/>
      <w:r w:rsidR="009043B7" w:rsidRPr="00274568">
        <w:t>obrigacionais</w:t>
      </w:r>
      <w:proofErr w:type="spellEnd"/>
      <w:r w:rsidR="009043B7" w:rsidRPr="00274568">
        <w:t xml:space="preserve"> dentro do ambiente </w:t>
      </w:r>
      <w:r w:rsidR="00C1784F" w:rsidRPr="00274568">
        <w:t>descentralizado</w:t>
      </w:r>
      <w:r w:rsidR="004E2B67">
        <w:t>,</w:t>
      </w:r>
      <w:r w:rsidR="009043B7" w:rsidRPr="00274568">
        <w:t xml:space="preserve"> cujo exame</w:t>
      </w:r>
      <w:r w:rsidR="00FC7D9D" w:rsidRPr="00274568">
        <w:t>, ora necessário,</w:t>
      </w:r>
      <w:r w:rsidR="009043B7" w:rsidRPr="00274568">
        <w:t xml:space="preserve"> permitirá que avancemos rumo ao nosso propósito.</w:t>
      </w:r>
    </w:p>
    <w:p w14:paraId="00D79C1D" w14:textId="77777777" w:rsidR="007F2FC7" w:rsidRPr="0024421F" w:rsidRDefault="00C1784F" w:rsidP="007F2FC7">
      <w:pPr>
        <w:pStyle w:val="Corpodetexto"/>
        <w:numPr>
          <w:ilvl w:val="1"/>
          <w:numId w:val="14"/>
        </w:numPr>
        <w:spacing w:before="120" w:after="60" w:line="360" w:lineRule="auto"/>
        <w:jc w:val="both"/>
      </w:pPr>
      <w:r w:rsidRPr="0024421F">
        <w:rPr>
          <w:b/>
        </w:rPr>
        <w:t>Descentralização</w:t>
      </w:r>
      <w:r w:rsidR="001A1A9A" w:rsidRPr="0024421F">
        <w:rPr>
          <w:b/>
        </w:rPr>
        <w:t xml:space="preserve"> </w:t>
      </w:r>
    </w:p>
    <w:p w14:paraId="563D9AB3" w14:textId="785AC6A5" w:rsidR="00255F9C" w:rsidRPr="00274568" w:rsidRDefault="007F2FC7" w:rsidP="007F2FC7">
      <w:pPr>
        <w:pStyle w:val="Corpodetexto"/>
        <w:spacing w:before="120" w:after="60" w:line="360" w:lineRule="auto"/>
        <w:jc w:val="both"/>
      </w:pPr>
      <w:r w:rsidRPr="0024421F">
        <w:rPr>
          <w:b/>
        </w:rPr>
        <w:tab/>
      </w:r>
      <w:r w:rsidR="00FC7D9D" w:rsidRPr="00274568">
        <w:t xml:space="preserve">A tecnologia </w:t>
      </w:r>
      <w:r w:rsidR="00C1784F" w:rsidRPr="00274568">
        <w:t>descentralizada</w:t>
      </w:r>
      <w:r w:rsidR="00FC7D9D" w:rsidRPr="00274568">
        <w:t>, também conhecida como tecnologia de contabilidade distribuída</w:t>
      </w:r>
      <w:r w:rsidR="00AC48D4">
        <w:t xml:space="preserve"> por sua arquitetura</w:t>
      </w:r>
      <w:r w:rsidR="00FC7D9D" w:rsidRPr="00274568">
        <w:t xml:space="preserve">, representa uma inovação significativa </w:t>
      </w:r>
      <w:r w:rsidR="00AC48D4">
        <w:t>em diversos campos, principalmente</w:t>
      </w:r>
      <w:r w:rsidR="00FC7D9D" w:rsidRPr="00274568">
        <w:t xml:space="preserve"> no armazenamento e na transmissão de informações</w:t>
      </w:r>
      <w:r w:rsidR="00AC48D4">
        <w:t xml:space="preserve"> de modo confiável.</w:t>
      </w:r>
      <w:r w:rsidR="00FC7D9D" w:rsidRPr="00274568">
        <w:t xml:space="preserve"> </w:t>
      </w:r>
      <w:r w:rsidR="00991AF0" w:rsidRPr="00274568">
        <w:t xml:space="preserve">O modo </w:t>
      </w:r>
      <w:r w:rsidR="00062175">
        <w:t xml:space="preserve">que propomos para </w:t>
      </w:r>
      <w:r w:rsidR="00991AF0" w:rsidRPr="00274568">
        <w:t xml:space="preserve">entender </w:t>
      </w:r>
      <w:r w:rsidR="00062175">
        <w:t>a</w:t>
      </w:r>
      <w:r w:rsidR="00991AF0" w:rsidRPr="00274568">
        <w:t xml:space="preserve"> sua natureza e campo de aplicação </w:t>
      </w:r>
      <w:r w:rsidR="00CB3013" w:rsidRPr="00274568">
        <w:t xml:space="preserve">faz interessante </w:t>
      </w:r>
      <w:r w:rsidR="004D2FCE" w:rsidRPr="00274568">
        <w:t>perceber, desde já, que se t</w:t>
      </w:r>
      <w:r w:rsidR="00A96FA8" w:rsidRPr="00274568">
        <w:t>rata</w:t>
      </w:r>
      <w:r w:rsidR="00062175">
        <w:t>,</w:t>
      </w:r>
      <w:r w:rsidR="003E0AC7" w:rsidRPr="00274568">
        <w:t xml:space="preserve"> e</w:t>
      </w:r>
      <w:r w:rsidR="00A96FA8" w:rsidRPr="00274568">
        <w:t xml:space="preserve">m </w:t>
      </w:r>
      <w:r w:rsidR="00C9619C" w:rsidRPr="00274568">
        <w:t>sua gênese</w:t>
      </w:r>
      <w:r w:rsidR="00062175">
        <w:t>,</w:t>
      </w:r>
      <w:r w:rsidR="00C9619C" w:rsidRPr="00274568">
        <w:t xml:space="preserve"> de um produto havido por empilhamento de plataformas generativas</w:t>
      </w:r>
      <w:r w:rsidR="006248F0">
        <w:t>. Estas</w:t>
      </w:r>
      <w:r w:rsidR="003C465E" w:rsidRPr="00274568">
        <w:t xml:space="preserve"> </w:t>
      </w:r>
      <w:r w:rsidR="002760BB" w:rsidRPr="00274568">
        <w:t>são</w:t>
      </w:r>
      <w:r w:rsidR="003C465E" w:rsidRPr="00274568">
        <w:t xml:space="preserve"> aquelas que</w:t>
      </w:r>
      <w:r w:rsidR="005F3AA0" w:rsidRPr="00274568">
        <w:t>:</w:t>
      </w:r>
    </w:p>
    <w:p w14:paraId="5B40163F" w14:textId="69DCC2F2" w:rsidR="00255F9C" w:rsidRPr="00DA1B6A" w:rsidRDefault="00255F9C" w:rsidP="00DA1B6A">
      <w:pPr>
        <w:pStyle w:val="Corpodetexto"/>
        <w:spacing w:before="120" w:after="60" w:line="360" w:lineRule="auto"/>
        <w:ind w:left="2268"/>
        <w:jc w:val="both"/>
        <w:rPr>
          <w:sz w:val="22"/>
          <w:szCs w:val="22"/>
        </w:rPr>
      </w:pPr>
      <w:r w:rsidRPr="00DA1B6A">
        <w:rPr>
          <w:sz w:val="22"/>
          <w:szCs w:val="22"/>
        </w:rPr>
        <w:t xml:space="preserve">“surgem em pilhas, de maneira notória no caso da plataforma em camadas da web. (A expressão “pilha de plataformas” é ela mesma parte da linguagem comum da programação moderna.) A web pode ser imaginada como uma </w:t>
      </w:r>
      <w:r w:rsidRPr="00DA1B6A">
        <w:rPr>
          <w:sz w:val="22"/>
          <w:szCs w:val="22"/>
        </w:rPr>
        <w:lastRenderedPageBreak/>
        <w:t xml:space="preserve">espécie de sítio arqueológico, com camadas sobre camadas de plataformas enterradas sob cada página. Tim Berners-Lee conseguiu projetar sozinho um novo meio porque pôde construir livremente sobre os protocolos abertos da internet. Não teve de construir um sistema inteiro para que a comunicação entre computadores se espalhasse por todo o planeta; esse problema já havia sido resolvido décadas antes. Bastou-lhe construir uma estrutura padrão para descrever páginas de hipertexto (HTML) e compartilhá-las </w:t>
      </w:r>
      <w:r w:rsidR="004D3DDE">
        <w:rPr>
          <w:sz w:val="22"/>
          <w:szCs w:val="22"/>
        </w:rPr>
        <w:t>por meio de</w:t>
      </w:r>
      <w:r w:rsidRPr="00DA1B6A">
        <w:rPr>
          <w:sz w:val="22"/>
          <w:szCs w:val="22"/>
        </w:rPr>
        <w:t xml:space="preserve"> de canais existentes da internet (HTTP).”</w:t>
      </w:r>
      <w:r w:rsidR="006248F0">
        <w:rPr>
          <w:sz w:val="22"/>
          <w:szCs w:val="22"/>
        </w:rPr>
        <w:t xml:space="preserve"> (</w:t>
      </w:r>
      <w:r w:rsidR="006248F0" w:rsidRPr="00274568">
        <w:t>JONHSON</w:t>
      </w:r>
      <w:r w:rsidR="006248F0">
        <w:t xml:space="preserve">, </w:t>
      </w:r>
      <w:r w:rsidR="006248F0" w:rsidRPr="00274568">
        <w:t xml:space="preserve">2007, </w:t>
      </w:r>
      <w:r w:rsidR="006248F0" w:rsidRPr="00FC3947">
        <w:t>p.13</w:t>
      </w:r>
      <w:r w:rsidR="006248F0" w:rsidRPr="00274568">
        <w:t>)</w:t>
      </w:r>
      <w:r w:rsidR="006248F0">
        <w:t>.</w:t>
      </w:r>
    </w:p>
    <w:p w14:paraId="33A741B4" w14:textId="77777777" w:rsidR="00392CA8" w:rsidRDefault="00255F9C" w:rsidP="00507CB5">
      <w:pPr>
        <w:pStyle w:val="Corpodetexto"/>
        <w:spacing w:before="120" w:after="60" w:line="360" w:lineRule="auto"/>
        <w:ind w:firstLine="567"/>
        <w:jc w:val="both"/>
      </w:pPr>
      <w:r w:rsidRPr="00274568">
        <w:t>Também foi assim com a tecnologia, ou estratégia, como preferimos,</w:t>
      </w:r>
      <w:r w:rsidR="00822E97" w:rsidRPr="00274568">
        <w:t xml:space="preserve"> de contabilidade distribuída popularmente chamada de </w:t>
      </w:r>
      <w:r w:rsidR="00822E97" w:rsidRPr="00C832FC">
        <w:rPr>
          <w:i/>
        </w:rPr>
        <w:t>Blockchain</w:t>
      </w:r>
      <w:r w:rsidRPr="00274568">
        <w:t xml:space="preserve">. </w:t>
      </w:r>
      <w:r w:rsidR="006248F0">
        <w:t>Esta, doravante, chamaremos apenas de rede blocos em cadeia, o que se faz para mitigar anglicismo na tarefa de examinar coisas que originalmente foram denominadas na língua inglesa.</w:t>
      </w:r>
      <w:r w:rsidRPr="00274568">
        <w:t xml:space="preserve"> </w:t>
      </w:r>
      <w:r w:rsidR="006248F0">
        <w:t>Assim, e p</w:t>
      </w:r>
      <w:r w:rsidRPr="00274568">
        <w:t>ara o seu melhor entendimento</w:t>
      </w:r>
      <w:r w:rsidR="006248F0">
        <w:t>,</w:t>
      </w:r>
      <w:r w:rsidRPr="00274568">
        <w:t xml:space="preserve"> é</w:t>
      </w:r>
      <w:r w:rsidR="002760BB" w:rsidRPr="00274568">
        <w:t xml:space="preserve"> </w:t>
      </w:r>
      <w:r w:rsidRPr="00274568">
        <w:t xml:space="preserve">adequado examinarmos </w:t>
      </w:r>
      <w:r w:rsidR="009734D4">
        <w:t>antes</w:t>
      </w:r>
      <w:r w:rsidRPr="00274568">
        <w:t xml:space="preserve"> </w:t>
      </w:r>
      <w:r w:rsidR="0086743F" w:rsidRPr="00274568">
        <w:t>alguma história</w:t>
      </w:r>
      <w:r w:rsidR="005F3AA0" w:rsidRPr="00274568">
        <w:t xml:space="preserve">, o que </w:t>
      </w:r>
      <w:r w:rsidR="001968DE" w:rsidRPr="00274568">
        <w:t xml:space="preserve">propormos ocorrer </w:t>
      </w:r>
      <w:r w:rsidR="00BB5230" w:rsidRPr="00274568">
        <w:t xml:space="preserve">sob contexto </w:t>
      </w:r>
      <w:r w:rsidR="009734D4">
        <w:t xml:space="preserve">lúdico </w:t>
      </w:r>
      <w:r w:rsidR="00BB5230" w:rsidRPr="00274568">
        <w:t xml:space="preserve">da </w:t>
      </w:r>
      <w:r w:rsidR="00BE6955">
        <w:t>conhecido provérbio</w:t>
      </w:r>
      <w:r w:rsidR="0086743F" w:rsidRPr="00274568">
        <w:t xml:space="preserve"> “</w:t>
      </w:r>
      <w:proofErr w:type="spellStart"/>
      <w:r w:rsidR="004608D7" w:rsidRPr="00274568">
        <w:rPr>
          <w:i/>
        </w:rPr>
        <w:t>Fool</w:t>
      </w:r>
      <w:proofErr w:type="spellEnd"/>
      <w:r w:rsidR="004608D7" w:rsidRPr="00274568">
        <w:rPr>
          <w:i/>
        </w:rPr>
        <w:t xml:space="preserve"> me </w:t>
      </w:r>
      <w:proofErr w:type="spellStart"/>
      <w:r w:rsidR="004608D7" w:rsidRPr="00274568">
        <w:rPr>
          <w:i/>
        </w:rPr>
        <w:t>once</w:t>
      </w:r>
      <w:proofErr w:type="spellEnd"/>
      <w:r w:rsidR="004608D7" w:rsidRPr="00274568">
        <w:rPr>
          <w:i/>
        </w:rPr>
        <w:t>, </w:t>
      </w:r>
      <w:proofErr w:type="spellStart"/>
      <w:r w:rsidR="004608D7" w:rsidRPr="00274568">
        <w:rPr>
          <w:i/>
        </w:rPr>
        <w:t>shame</w:t>
      </w:r>
      <w:proofErr w:type="spellEnd"/>
      <w:r w:rsidR="004608D7" w:rsidRPr="00274568">
        <w:rPr>
          <w:i/>
        </w:rPr>
        <w:t xml:space="preserve"> on you</w:t>
      </w:r>
      <w:r w:rsidR="001B0940">
        <w:rPr>
          <w:i/>
        </w:rPr>
        <w:t>;</w:t>
      </w:r>
      <w:r w:rsidR="004608D7" w:rsidRPr="00274568">
        <w:rPr>
          <w:i/>
        </w:rPr>
        <w:t> </w:t>
      </w:r>
      <w:proofErr w:type="spellStart"/>
      <w:r w:rsidR="004608D7" w:rsidRPr="00274568">
        <w:rPr>
          <w:i/>
        </w:rPr>
        <w:t>fool</w:t>
      </w:r>
      <w:proofErr w:type="spellEnd"/>
      <w:r w:rsidR="004608D7" w:rsidRPr="00274568">
        <w:rPr>
          <w:i/>
        </w:rPr>
        <w:t xml:space="preserve"> me </w:t>
      </w:r>
      <w:proofErr w:type="spellStart"/>
      <w:r w:rsidR="004608D7" w:rsidRPr="00274568">
        <w:rPr>
          <w:i/>
        </w:rPr>
        <w:t>twice</w:t>
      </w:r>
      <w:proofErr w:type="spellEnd"/>
      <w:r w:rsidR="004608D7" w:rsidRPr="00274568">
        <w:rPr>
          <w:i/>
        </w:rPr>
        <w:t xml:space="preserve">, </w:t>
      </w:r>
      <w:proofErr w:type="spellStart"/>
      <w:r w:rsidR="004608D7" w:rsidRPr="00274568">
        <w:rPr>
          <w:i/>
        </w:rPr>
        <w:t>shame</w:t>
      </w:r>
      <w:proofErr w:type="spellEnd"/>
      <w:r w:rsidR="004608D7" w:rsidRPr="00274568">
        <w:rPr>
          <w:i/>
        </w:rPr>
        <w:t xml:space="preserve"> on me”</w:t>
      </w:r>
      <w:r w:rsidR="008763C3" w:rsidRPr="00274568">
        <w:rPr>
          <w:i/>
        </w:rPr>
        <w:t>.</w:t>
      </w:r>
      <w:r w:rsidR="008763C3">
        <w:t xml:space="preserve"> </w:t>
      </w:r>
    </w:p>
    <w:p w14:paraId="69C80EBB" w14:textId="684ED752" w:rsidR="00507CB5" w:rsidRPr="00C832FC" w:rsidRDefault="006E73B9" w:rsidP="00507CB5">
      <w:pPr>
        <w:pStyle w:val="Corpodetexto"/>
        <w:spacing w:before="120" w:after="60" w:line="360" w:lineRule="auto"/>
        <w:ind w:firstLine="567"/>
        <w:jc w:val="both"/>
      </w:pPr>
      <w:r w:rsidRPr="00274568">
        <w:rPr>
          <w:szCs w:val="22"/>
        </w:rPr>
        <w:t>Examinemos assi</w:t>
      </w:r>
      <w:r w:rsidR="00C954D5" w:rsidRPr="00274568">
        <w:rPr>
          <w:szCs w:val="22"/>
        </w:rPr>
        <w:t xml:space="preserve">m, </w:t>
      </w:r>
      <w:r w:rsidR="00BE6955">
        <w:rPr>
          <w:szCs w:val="22"/>
        </w:rPr>
        <w:t>na</w:t>
      </w:r>
      <w:r w:rsidR="00C954D5" w:rsidRPr="00274568">
        <w:rPr>
          <w:szCs w:val="22"/>
        </w:rPr>
        <w:t xml:space="preserve"> síntese</w:t>
      </w:r>
      <w:r w:rsidR="00BE6955">
        <w:rPr>
          <w:szCs w:val="22"/>
        </w:rPr>
        <w:t xml:space="preserve"> necessária</w:t>
      </w:r>
      <w:r w:rsidR="00C954D5" w:rsidRPr="00274568">
        <w:rPr>
          <w:szCs w:val="22"/>
        </w:rPr>
        <w:t xml:space="preserve">, </w:t>
      </w:r>
      <w:r w:rsidRPr="00274568">
        <w:rPr>
          <w:szCs w:val="22"/>
        </w:rPr>
        <w:t>que é</w:t>
      </w:r>
      <w:r w:rsidR="005308CE" w:rsidRPr="00274568">
        <w:rPr>
          <w:szCs w:val="22"/>
        </w:rPr>
        <w:t xml:space="preserve"> sabido que no início da organização social as pessoas colaboravam pelo modelo de divisão de trabalho e trocas. Quem produzia algo em quantidade, mas não tudo o que precisava, trocava o que lhe sobrava com quem produzia</w:t>
      </w:r>
      <w:r w:rsidR="00142291" w:rsidRPr="00274568">
        <w:rPr>
          <w:szCs w:val="22"/>
        </w:rPr>
        <w:t xml:space="preserve"> de sobra</w:t>
      </w:r>
      <w:r w:rsidR="005308CE" w:rsidRPr="00274568">
        <w:rPr>
          <w:szCs w:val="22"/>
        </w:rPr>
        <w:t xml:space="preserve"> o que lhe era preciso, e assim reciprocamente. </w:t>
      </w:r>
      <w:r w:rsidR="00852F7C" w:rsidRPr="00274568">
        <w:rPr>
          <w:szCs w:val="22"/>
        </w:rPr>
        <w:t>Com</w:t>
      </w:r>
      <w:r w:rsidR="00507CB5" w:rsidRPr="00274568">
        <w:rPr>
          <w:szCs w:val="22"/>
        </w:rPr>
        <w:t xml:space="preserve"> o avanço da complexidade social, principalmente a especialização em profissões, o modelo se revelou insuficiente para mediar todas as hipótese</w:t>
      </w:r>
      <w:r w:rsidR="00D54B67" w:rsidRPr="00274568">
        <w:rPr>
          <w:szCs w:val="22"/>
        </w:rPr>
        <w:t>s</w:t>
      </w:r>
      <w:r w:rsidR="00507CB5" w:rsidRPr="00274568">
        <w:rPr>
          <w:szCs w:val="22"/>
        </w:rPr>
        <w:t xml:space="preserve"> de necessidade de circulação de valores. </w:t>
      </w:r>
      <w:r w:rsidR="00624D03">
        <w:rPr>
          <w:szCs w:val="22"/>
        </w:rPr>
        <w:t>Surge então</w:t>
      </w:r>
      <w:r w:rsidR="00507CB5" w:rsidRPr="00274568">
        <w:rPr>
          <w:szCs w:val="22"/>
        </w:rPr>
        <w:t xml:space="preserve"> a demanda por um meio de troca mais fácil de negociar e que tivesse um valor universal, o dinheiro</w:t>
      </w:r>
      <w:r w:rsidR="00852F7C" w:rsidRPr="00274568">
        <w:rPr>
          <w:szCs w:val="22"/>
        </w:rPr>
        <w:t>, a moeda corrente.</w:t>
      </w:r>
    </w:p>
    <w:p w14:paraId="2956F9CF" w14:textId="07356055" w:rsidR="006E5821" w:rsidRDefault="00507CB5" w:rsidP="006E5821">
      <w:pPr>
        <w:pStyle w:val="Corpodetexto"/>
        <w:spacing w:before="120" w:after="60" w:line="360" w:lineRule="auto"/>
        <w:ind w:firstLine="567"/>
        <w:jc w:val="both"/>
      </w:pPr>
      <w:r w:rsidRPr="00274568">
        <w:t xml:space="preserve">Já tivemos diversas moedas correntes. A base inicial foram as hoje denominadas </w:t>
      </w:r>
      <w:proofErr w:type="spellStart"/>
      <w:r w:rsidRPr="00CC14F6">
        <w:rPr>
          <w:i/>
        </w:rPr>
        <w:t>commodities</w:t>
      </w:r>
      <w:proofErr w:type="spellEnd"/>
      <w:r w:rsidR="00916C9A" w:rsidRPr="00274568">
        <w:rPr>
          <w:rStyle w:val="Refdenotaderodap"/>
        </w:rPr>
        <w:footnoteReference w:id="12"/>
      </w:r>
      <w:r w:rsidRPr="00274568">
        <w:t>, sendo o trigo uma das primeiras refer</w:t>
      </w:r>
      <w:r w:rsidR="00186546" w:rsidRPr="00274568">
        <w:t>ê</w:t>
      </w:r>
      <w:r w:rsidRPr="00274568">
        <w:t xml:space="preserve">ncias de trocas, ocorrendo o uso de carne, </w:t>
      </w:r>
      <w:r w:rsidR="00CC14F6">
        <w:t xml:space="preserve">do </w:t>
      </w:r>
      <w:r w:rsidRPr="00274568">
        <w:t xml:space="preserve">couro, </w:t>
      </w:r>
      <w:r w:rsidR="00CC14F6">
        <w:t>do</w:t>
      </w:r>
      <w:r w:rsidRPr="00274568">
        <w:t xml:space="preserve"> sal (</w:t>
      </w:r>
      <w:r w:rsidR="00EF3E08" w:rsidRPr="00274568">
        <w:t>o que deu origem a expressão latina</w:t>
      </w:r>
      <w:r w:rsidR="00FF0FFA" w:rsidRPr="00274568">
        <w:t xml:space="preserve"> </w:t>
      </w:r>
      <w:proofErr w:type="spellStart"/>
      <w:r w:rsidR="00846377" w:rsidRPr="00624D03">
        <w:rPr>
          <w:i/>
        </w:rPr>
        <w:t>salarium</w:t>
      </w:r>
      <w:proofErr w:type="spellEnd"/>
      <w:r w:rsidR="00846377" w:rsidRPr="00274568">
        <w:rPr>
          <w:i/>
        </w:rPr>
        <w:t>)</w:t>
      </w:r>
      <w:r w:rsidRPr="00274568">
        <w:t xml:space="preserve"> e metais preciosos. Somente por volta do século VII a.C. é que se tem registros do início da cunhagem de moedas feitas de metais preciosos. </w:t>
      </w:r>
      <w:r w:rsidR="002572DF" w:rsidRPr="00274568">
        <w:t>Não obstante</w:t>
      </w:r>
      <w:r w:rsidR="00FF0FFA" w:rsidRPr="00274568">
        <w:t>, notório é que</w:t>
      </w:r>
      <w:r w:rsidRPr="00274568">
        <w:t xml:space="preserve"> armazenar valor</w:t>
      </w:r>
      <w:r w:rsidR="00846377" w:rsidRPr="00274568">
        <w:t xml:space="preserve"> </w:t>
      </w:r>
      <w:r w:rsidRPr="00274568">
        <w:t>sempre gera risco. Portanto, com os perigos de se transportar e armazenar moedas</w:t>
      </w:r>
      <w:r w:rsidR="00FF0FFA" w:rsidRPr="00274568">
        <w:t xml:space="preserve"> </w:t>
      </w:r>
      <w:r w:rsidRPr="00274568">
        <w:t>vieram as soluções dos certificados de depósito emitidos por casas de custódia, transportando-se não mais as moedas, mas o papel certificador</w:t>
      </w:r>
      <w:r w:rsidR="00EC047C">
        <w:t>. Isto</w:t>
      </w:r>
      <w:r w:rsidR="00FF0FFA" w:rsidRPr="00274568">
        <w:t xml:space="preserve"> nos levou à</w:t>
      </w:r>
      <w:r w:rsidRPr="00274568">
        <w:t xml:space="preserve"> noção de papel-moeda lastreado</w:t>
      </w:r>
      <w:r w:rsidR="00EC047C">
        <w:t>, que</w:t>
      </w:r>
      <w:r w:rsidR="00FF0FFA" w:rsidRPr="00274568">
        <w:t xml:space="preserve"> </w:t>
      </w:r>
      <w:r w:rsidR="00EC047C">
        <w:t>d</w:t>
      </w:r>
      <w:r w:rsidR="00F51F74" w:rsidRPr="00274568">
        <w:t>eriva</w:t>
      </w:r>
      <w:r w:rsidR="00EC047C">
        <w:t>,</w:t>
      </w:r>
      <w:r w:rsidR="00F51F74" w:rsidRPr="00274568">
        <w:t xml:space="preserve"> ao longo do tempo</w:t>
      </w:r>
      <w:r w:rsidR="00EC047C">
        <w:t>,</w:t>
      </w:r>
      <w:r w:rsidR="00017F89" w:rsidRPr="0024421F">
        <w:t xml:space="preserve"> </w:t>
      </w:r>
      <w:r w:rsidR="00892E00">
        <w:t>para</w:t>
      </w:r>
      <w:r w:rsidR="00017F89" w:rsidRPr="00274568">
        <w:t xml:space="preserve"> o padrão-ouro</w:t>
      </w:r>
      <w:r w:rsidR="001D3D6F" w:rsidRPr="00274568">
        <w:t>,</w:t>
      </w:r>
      <w:r w:rsidR="00FF0FFA" w:rsidRPr="00274568">
        <w:t xml:space="preserve"> onde o papel-moeda é </w:t>
      </w:r>
      <w:r w:rsidR="003A4E86" w:rsidRPr="00274568">
        <w:t>lastreado</w:t>
      </w:r>
      <w:r w:rsidR="00FF0FFA" w:rsidRPr="00274568">
        <w:t xml:space="preserve"> nesta específica </w:t>
      </w:r>
      <w:proofErr w:type="spellStart"/>
      <w:r w:rsidR="00521119" w:rsidRPr="003A4E86">
        <w:rPr>
          <w:i/>
          <w:iCs/>
        </w:rPr>
        <w:t>comodity</w:t>
      </w:r>
      <w:proofErr w:type="spellEnd"/>
      <w:r w:rsidR="00FF0FFA" w:rsidRPr="00274568">
        <w:t xml:space="preserve"> metáli</w:t>
      </w:r>
      <w:r w:rsidR="00F51F74" w:rsidRPr="00274568">
        <w:t>c</w:t>
      </w:r>
      <w:r w:rsidR="00FF0FFA" w:rsidRPr="00274568">
        <w:t>a</w:t>
      </w:r>
      <w:r w:rsidR="00EC047C">
        <w:t>. Este</w:t>
      </w:r>
      <w:r w:rsidR="001D3D6F" w:rsidRPr="00274568">
        <w:t xml:space="preserve"> modelo,</w:t>
      </w:r>
      <w:r w:rsidR="006A14B2" w:rsidRPr="00274568">
        <w:t xml:space="preserve"> </w:t>
      </w:r>
      <w:r w:rsidR="00550F66" w:rsidRPr="00274568">
        <w:t xml:space="preserve">que regeu a economia mundial do século XIX até </w:t>
      </w:r>
      <w:r w:rsidR="001F14EB" w:rsidRPr="00274568">
        <w:t>meados do século XX</w:t>
      </w:r>
      <w:r w:rsidR="00754105" w:rsidRPr="00274568">
        <w:t>, t</w:t>
      </w:r>
      <w:r w:rsidR="00550F66" w:rsidRPr="00274568">
        <w:t xml:space="preserve">inha como base </w:t>
      </w:r>
      <w:r w:rsidR="00EC047C">
        <w:t>teórica</w:t>
      </w:r>
      <w:r w:rsidR="00550F66" w:rsidRPr="00274568">
        <w:t xml:space="preserve"> a </w:t>
      </w:r>
      <w:r w:rsidR="00EC047C">
        <w:lastRenderedPageBreak/>
        <w:t>tese</w:t>
      </w:r>
      <w:r w:rsidR="00550F66" w:rsidRPr="00274568">
        <w:t xml:space="preserve"> quantitativa da moeda de David Hume de 1752</w:t>
      </w:r>
      <w:r w:rsidR="001D3D6F" w:rsidRPr="00274568">
        <w:t xml:space="preserve">, que constituiu </w:t>
      </w:r>
      <w:r w:rsidR="007F587A" w:rsidRPr="00274568">
        <w:t xml:space="preserve">um conceito fundamental na história do pensamento econômico </w:t>
      </w:r>
      <w:r w:rsidR="00017F89" w:rsidRPr="00274568">
        <w:t>que</w:t>
      </w:r>
      <w:r w:rsidR="007F587A" w:rsidRPr="00274568">
        <w:t xml:space="preserve"> aborda a relação entre o influxo de metais preciosos, como ouro e prata, e o nível de preços em uma economia</w:t>
      </w:r>
      <w:r w:rsidR="001D3D6F" w:rsidRPr="00274568">
        <w:t xml:space="preserve">. </w:t>
      </w:r>
      <w:r w:rsidR="007F587A" w:rsidRPr="00274568">
        <w:t xml:space="preserve">Hume argumenta que um aumento na quantidade de dinheiro (no caso, moedas de ouro e prata) em um </w:t>
      </w:r>
      <w:r w:rsidR="001F14EB" w:rsidRPr="00274568">
        <w:t xml:space="preserve">determinado </w:t>
      </w:r>
      <w:r w:rsidR="007F587A" w:rsidRPr="00274568">
        <w:t>país levará a um aumento nos preços</w:t>
      </w:r>
      <w:r w:rsidR="00C336BD" w:rsidRPr="00274568">
        <w:t>, sendo também “</w:t>
      </w:r>
      <w:r w:rsidR="007F587A" w:rsidRPr="00274568">
        <w:t>evidente que, ao aumentar a quantidade de ouro e prata em qualquer Estado, todas as coisas permanecendo iguais, o preço de cada mercadoria deve subir, pois, como a quantidade de moeda aumenta, as pessoas têm em abundância, e gastam mais liberalmente" (HUME, 1752</w:t>
      </w:r>
      <w:r w:rsidR="007F587A" w:rsidRPr="0024421F">
        <w:t>).</w:t>
      </w:r>
      <w:r w:rsidR="007B6BB0">
        <w:t xml:space="preserve"> </w:t>
      </w:r>
      <w:r w:rsidR="00795258" w:rsidRPr="00274568">
        <w:t xml:space="preserve">A teoria </w:t>
      </w:r>
      <w:r w:rsidR="007F587A" w:rsidRPr="00274568">
        <w:t>destac</w:t>
      </w:r>
      <w:r w:rsidR="000715BC" w:rsidRPr="00274568">
        <w:t>ou ainda</w:t>
      </w:r>
      <w:r w:rsidR="007F587A" w:rsidRPr="00274568">
        <w:t xml:space="preserve"> que a maior disponibilidade de dinheiro leva a um aumento nos gastos e, consequentemente, a um aumento nos preços</w:t>
      </w:r>
      <w:r w:rsidR="004235F4" w:rsidRPr="00274568">
        <w:t xml:space="preserve"> (</w:t>
      </w:r>
      <w:r w:rsidR="00E12188">
        <w:t>IBIDEM</w:t>
      </w:r>
      <w:r w:rsidR="004235F4" w:rsidRPr="00274568">
        <w:t>)</w:t>
      </w:r>
      <w:r w:rsidR="00795258" w:rsidRPr="00274568">
        <w:t>, sendo esta a</w:t>
      </w:r>
      <w:r w:rsidR="007F587A" w:rsidRPr="00274568">
        <w:t xml:space="preserve"> ideia central para o que mais tarde seria conhecido como a teoria quantitativa da moeda, relaciona</w:t>
      </w:r>
      <w:r w:rsidR="00B720EA">
        <w:t>ndo</w:t>
      </w:r>
      <w:r w:rsidR="007F587A" w:rsidRPr="00274568">
        <w:t xml:space="preserve"> a quantidade de dinheiro na economia com o nível de preços.</w:t>
      </w:r>
      <w:r w:rsidR="00090456" w:rsidRPr="00274568">
        <w:t xml:space="preserve"> </w:t>
      </w:r>
    </w:p>
    <w:p w14:paraId="467E5E94" w14:textId="71247DF4" w:rsidR="00DD6F51" w:rsidRPr="00274568" w:rsidRDefault="006E5821" w:rsidP="00DD6F51">
      <w:pPr>
        <w:pStyle w:val="Corpodetexto"/>
        <w:spacing w:before="120" w:after="60" w:line="360" w:lineRule="auto"/>
        <w:ind w:firstLine="567"/>
        <w:jc w:val="both"/>
      </w:pPr>
      <w:r>
        <w:t>Importa ainda registrar que t</w:t>
      </w:r>
      <w:r w:rsidR="00795258" w:rsidRPr="0024421F">
        <w:t>al</w:t>
      </w:r>
      <w:r w:rsidR="00795258" w:rsidRPr="00274568">
        <w:t xml:space="preserve"> </w:t>
      </w:r>
      <w:r w:rsidR="007F587A" w:rsidRPr="00274568">
        <w:t>teoria</w:t>
      </w:r>
      <w:r w:rsidR="00795258" w:rsidRPr="00274568">
        <w:t xml:space="preserve">, </w:t>
      </w:r>
      <w:r w:rsidR="009D5C87">
        <w:t>analisando o</w:t>
      </w:r>
      <w:r w:rsidR="007F587A" w:rsidRPr="00274568">
        <w:t xml:space="preserve"> fluxo de moedas metálicas</w:t>
      </w:r>
      <w:r w:rsidR="00795258" w:rsidRPr="00274568">
        <w:t xml:space="preserve">, </w:t>
      </w:r>
      <w:r w:rsidR="007F587A" w:rsidRPr="00274568">
        <w:t xml:space="preserve">também aborda o conceito de que o influxo de moedas de metais preciosos em um país tende a ser </w:t>
      </w:r>
      <w:proofErr w:type="spellStart"/>
      <w:r w:rsidR="00090456" w:rsidRPr="00274568">
        <w:t>autorregulável</w:t>
      </w:r>
      <w:proofErr w:type="spellEnd"/>
      <w:r w:rsidR="007F587A" w:rsidRPr="00274568">
        <w:t xml:space="preserve">. Isso ocorre porque o aumento dos preços internos, resultante </w:t>
      </w:r>
      <w:r w:rsidR="007F587A" w:rsidRPr="0024421F">
        <w:t>d</w:t>
      </w:r>
      <w:r w:rsidR="009D5C87">
        <w:t>este</w:t>
      </w:r>
      <w:r w:rsidR="007F587A" w:rsidRPr="00274568">
        <w:t xml:space="preserve"> influxo, leva a um declínio na competitividade das exportações e um aumento nas importações, eventualmente </w:t>
      </w:r>
      <w:r w:rsidR="00263FBB">
        <w:t>produzindo</w:t>
      </w:r>
      <w:r w:rsidR="007F587A" w:rsidRPr="00274568">
        <w:t xml:space="preserve"> uma saída de ouro e prata, o que estabiliza a economia.</w:t>
      </w:r>
      <w:r w:rsidR="00EB706C" w:rsidRPr="00274568">
        <w:t xml:space="preserve"> </w:t>
      </w:r>
      <w:r w:rsidR="002452C7" w:rsidRPr="00274568">
        <w:t xml:space="preserve">Assim, </w:t>
      </w:r>
      <w:r w:rsidR="00797034" w:rsidRPr="00274568">
        <w:t xml:space="preserve">e por esta lógica, </w:t>
      </w:r>
      <w:r w:rsidR="00550F66" w:rsidRPr="00274568">
        <w:t xml:space="preserve">cada Estado emissor deve ter em reserva parte de seus ativos em metal precioso ouro. O valor da moeda emitida </w:t>
      </w:r>
      <w:r w:rsidR="00EB706C" w:rsidRPr="00274568">
        <w:t xml:space="preserve">é </w:t>
      </w:r>
      <w:r w:rsidR="00550F66" w:rsidRPr="00274568">
        <w:t>fixado conforme a quantidade de ou</w:t>
      </w:r>
      <w:r w:rsidR="00EB706C" w:rsidRPr="00274568">
        <w:t>r</w:t>
      </w:r>
      <w:r w:rsidR="00550F66" w:rsidRPr="00274568">
        <w:t>o apurada em reserva</w:t>
      </w:r>
      <w:r w:rsidR="00D1284A">
        <w:t>,</w:t>
      </w:r>
      <w:r w:rsidR="00DD6F51" w:rsidRPr="00274568">
        <w:t xml:space="preserve"> o </w:t>
      </w:r>
      <w:r w:rsidR="00D1284A">
        <w:t xml:space="preserve">que revela um mecanismo de consenso coletivo. </w:t>
      </w:r>
      <w:r w:rsidR="006A3DBA">
        <w:t>O</w:t>
      </w:r>
      <w:r w:rsidR="00DD6F51" w:rsidRPr="00274568">
        <w:t xml:space="preserve"> padrão ouro</w:t>
      </w:r>
      <w:r w:rsidR="006A3DBA">
        <w:t>, desta forma, g</w:t>
      </w:r>
      <w:r w:rsidR="00DD6F51" w:rsidRPr="00274568">
        <w:t>erava uma previsibilidade e uma estabilidade que facilitavam muito o comércio, os investimentos, as finanças, a migração e as viagens internacionais</w:t>
      </w:r>
      <w:r w:rsidR="006A3DBA">
        <w:t xml:space="preserve"> (</w:t>
      </w:r>
      <w:proofErr w:type="spellStart"/>
      <w:r w:rsidR="005434A0" w:rsidRPr="00274568">
        <w:t>FRIEDEN</w:t>
      </w:r>
      <w:proofErr w:type="spellEnd"/>
      <w:r w:rsidR="006A3DBA" w:rsidRPr="00274568">
        <w:t>,</w:t>
      </w:r>
      <w:r w:rsidR="005434A0">
        <w:t xml:space="preserve"> </w:t>
      </w:r>
      <w:r w:rsidR="006A3DBA" w:rsidRPr="00274568">
        <w:t>2008)</w:t>
      </w:r>
      <w:r w:rsidR="002452C7" w:rsidRPr="00274568">
        <w:t xml:space="preserve">, haja vista, acrescemos, </w:t>
      </w:r>
      <w:r w:rsidR="003141AD" w:rsidRPr="00274568">
        <w:t xml:space="preserve">as relações investigadas por Hume. </w:t>
      </w:r>
      <w:r w:rsidR="00263FBB">
        <w:t xml:space="preserve">Em síntese, havia critério para “fazer a conta” e determinar os preços de um modo mais factível. </w:t>
      </w:r>
    </w:p>
    <w:p w14:paraId="143B7144" w14:textId="19C6450E" w:rsidR="009E3B55" w:rsidRPr="00274568" w:rsidRDefault="00DD6F51" w:rsidP="00A1172B">
      <w:pPr>
        <w:pStyle w:val="Corpodetexto"/>
        <w:spacing w:before="120" w:after="60" w:line="360" w:lineRule="auto"/>
        <w:ind w:firstLine="567"/>
        <w:jc w:val="both"/>
      </w:pPr>
      <w:r w:rsidRPr="00274568">
        <w:t xml:space="preserve">Mas o padrão ouro acabou. Com o evento da Primeira Guerra Mundial a sociedade foi modificada de modo substancial. </w:t>
      </w:r>
      <w:r w:rsidR="006C28C9">
        <w:t>O f</w:t>
      </w:r>
      <w:r w:rsidR="00A522E3" w:rsidRPr="00274568">
        <w:t>ato é que, em guerra, os</w:t>
      </w:r>
      <w:r w:rsidRPr="00274568">
        <w:t xml:space="preserve"> Estados necessitavam de recursos para custear o conflito. </w:t>
      </w:r>
      <w:r w:rsidR="003C71CA" w:rsidRPr="00274568">
        <w:t>Diante da urgência,</w:t>
      </w:r>
      <w:r w:rsidRPr="00274568">
        <w:t xml:space="preserve"> </w:t>
      </w:r>
      <w:r w:rsidR="00B841AA" w:rsidRPr="00274568">
        <w:t>financiav</w:t>
      </w:r>
      <w:r w:rsidR="00DF18A1" w:rsidRPr="00274568">
        <w:t>am</w:t>
      </w:r>
      <w:r w:rsidR="00B841AA" w:rsidRPr="00274568">
        <w:t xml:space="preserve"> </w:t>
      </w:r>
      <w:r w:rsidRPr="00274568">
        <w:t>os gastos emitindo moeda sem lastro</w:t>
      </w:r>
      <w:r w:rsidR="006C28C9">
        <w:t xml:space="preserve"> e</w:t>
      </w:r>
      <w:r w:rsidR="00B841AA" w:rsidRPr="00274568">
        <w:t xml:space="preserve"> com </w:t>
      </w:r>
      <w:r w:rsidR="005043A7" w:rsidRPr="00274568">
        <w:t>todas as consequências</w:t>
      </w:r>
      <w:r w:rsidR="00B841AA" w:rsidRPr="00274568">
        <w:t xml:space="preserve"> previstas por Hume. </w:t>
      </w:r>
      <w:r w:rsidRPr="00274568">
        <w:t>Em adição, a redução da força de trabalho</w:t>
      </w:r>
      <w:r w:rsidR="003C71CA" w:rsidRPr="00274568">
        <w:t xml:space="preserve"> inevitável</w:t>
      </w:r>
      <w:r w:rsidRPr="00274568">
        <w:t xml:space="preserve"> e, por consequência, da capacidade produtiva, causou um aumento dos preços dos produtos e bens</w:t>
      </w:r>
      <w:r w:rsidR="00A94E4C" w:rsidRPr="00274568">
        <w:t xml:space="preserve"> (MARINHO, </w:t>
      </w:r>
      <w:r w:rsidR="003E618F" w:rsidRPr="00274568">
        <w:t>2011).</w:t>
      </w:r>
      <w:r w:rsidR="00DD0298" w:rsidRPr="0024421F">
        <w:t xml:space="preserve"> </w:t>
      </w:r>
      <w:r w:rsidR="00365EAB" w:rsidRPr="00274568">
        <w:t>Para solver o problema, v</w:t>
      </w:r>
      <w:r w:rsidRPr="00274568">
        <w:t xml:space="preserve">eio então o acordo de </w:t>
      </w:r>
      <w:proofErr w:type="spellStart"/>
      <w:r w:rsidRPr="00274568">
        <w:t>Bretton</w:t>
      </w:r>
      <w:proofErr w:type="spellEnd"/>
      <w:r w:rsidRPr="00274568">
        <w:t xml:space="preserve"> Woods de julho de 1944</w:t>
      </w:r>
      <w:r w:rsidR="005F4850">
        <w:t>, sede onde</w:t>
      </w:r>
      <w:r w:rsidRPr="00274568">
        <w:t xml:space="preserve"> 45 países acertaram que o dólar</w:t>
      </w:r>
      <w:r w:rsidR="005F4850">
        <w:t>,</w:t>
      </w:r>
      <w:r w:rsidRPr="00274568">
        <w:t xml:space="preserve"> doravante</w:t>
      </w:r>
      <w:r w:rsidR="005F4850">
        <w:t>,</w:t>
      </w:r>
      <w:r w:rsidRPr="00274568">
        <w:t xml:space="preserve"> seria a moeda padrão para negociações internacionais, passando a ser o valor de referência</w:t>
      </w:r>
      <w:r w:rsidR="00AE3071" w:rsidRPr="00274568">
        <w:t xml:space="preserve">. </w:t>
      </w:r>
      <w:r w:rsidRPr="00274568">
        <w:t xml:space="preserve">Entretanto, ainda se mantinha o ouro como reserva </w:t>
      </w:r>
      <w:r w:rsidR="008F3998" w:rsidRPr="00274568">
        <w:t>e</w:t>
      </w:r>
      <w:r w:rsidRPr="00274568">
        <w:t xml:space="preserve"> referência de valor para a moeda</w:t>
      </w:r>
      <w:r w:rsidR="00DD0298">
        <w:t>, preservando o “critério”.</w:t>
      </w:r>
      <w:r w:rsidRPr="00274568">
        <w:t xml:space="preserve"> </w:t>
      </w:r>
      <w:r w:rsidR="00F25ACC">
        <w:lastRenderedPageBreak/>
        <w:t>Na década de 1970</w:t>
      </w:r>
      <w:r w:rsidR="00A1172B" w:rsidRPr="00274568">
        <w:t xml:space="preserve">, em um cenário </w:t>
      </w:r>
      <w:r w:rsidR="005F4850">
        <w:t xml:space="preserve">novamente </w:t>
      </w:r>
      <w:r w:rsidR="00A1172B" w:rsidRPr="00274568">
        <w:t xml:space="preserve">inflacionário, </w:t>
      </w:r>
      <w:r w:rsidR="005F4850">
        <w:t>muito</w:t>
      </w:r>
      <w:r w:rsidR="00EE299C">
        <w:t>s</w:t>
      </w:r>
      <w:r w:rsidR="00A1172B" w:rsidRPr="00274568">
        <w:t xml:space="preserve"> países europeus decidiram resgatar o ouro que lastreava os dólares que detinham (recebido de trocas internacionais, por exemplo). Foi então que ocorreu o </w:t>
      </w:r>
      <w:r w:rsidR="00EE299C">
        <w:t>que propomos reconhecer</w:t>
      </w:r>
      <w:r w:rsidR="0031540F">
        <w:t>,</w:t>
      </w:r>
      <w:r w:rsidR="00EE299C">
        <w:t xml:space="preserve"> para fins do nosso propósito,</w:t>
      </w:r>
      <w:r w:rsidR="00F25ACC">
        <w:t xml:space="preserve"> como</w:t>
      </w:r>
      <w:r w:rsidR="00EE299C">
        <w:t xml:space="preserve"> o</w:t>
      </w:r>
      <w:r w:rsidR="00A1172B" w:rsidRPr="00274568">
        <w:t xml:space="preserve"> primeiro golpe na fidúcia</w:t>
      </w:r>
      <w:r w:rsidR="00591683" w:rsidRPr="00274568">
        <w:t xml:space="preserve"> (</w:t>
      </w:r>
      <w:proofErr w:type="spellStart"/>
      <w:r w:rsidR="00591683" w:rsidRPr="00274568">
        <w:rPr>
          <w:i/>
        </w:rPr>
        <w:t>fool</w:t>
      </w:r>
      <w:proofErr w:type="spellEnd"/>
      <w:r w:rsidR="00591683" w:rsidRPr="00274568">
        <w:rPr>
          <w:i/>
        </w:rPr>
        <w:t xml:space="preserve"> me </w:t>
      </w:r>
      <w:proofErr w:type="spellStart"/>
      <w:r w:rsidR="00591683" w:rsidRPr="00274568">
        <w:rPr>
          <w:i/>
        </w:rPr>
        <w:t>once</w:t>
      </w:r>
      <w:proofErr w:type="spellEnd"/>
      <w:r w:rsidR="00727824" w:rsidRPr="00274568">
        <w:rPr>
          <w:i/>
        </w:rPr>
        <w:t xml:space="preserve">, </w:t>
      </w:r>
      <w:proofErr w:type="spellStart"/>
      <w:r w:rsidR="00727824" w:rsidRPr="00274568">
        <w:rPr>
          <w:i/>
        </w:rPr>
        <w:t>shame</w:t>
      </w:r>
      <w:proofErr w:type="spellEnd"/>
      <w:r w:rsidR="00727824" w:rsidRPr="00274568">
        <w:rPr>
          <w:i/>
        </w:rPr>
        <w:t xml:space="preserve"> on you</w:t>
      </w:r>
      <w:r w:rsidR="00591683" w:rsidRPr="00274568">
        <w:rPr>
          <w:i/>
        </w:rPr>
        <w:t xml:space="preserve">). </w:t>
      </w:r>
      <w:r w:rsidR="008062E8">
        <w:t>Inicialmente</w:t>
      </w:r>
      <w:r w:rsidR="00B71EF7" w:rsidRPr="00274568">
        <w:t>,</w:t>
      </w:r>
      <w:r w:rsidR="006716B0" w:rsidRPr="00274568">
        <w:t xml:space="preserve"> </w:t>
      </w:r>
      <w:r w:rsidR="009E3B55" w:rsidRPr="00274568">
        <w:t>a</w:t>
      </w:r>
      <w:r w:rsidR="00A1172B" w:rsidRPr="00274568">
        <w:t xml:space="preserve"> França</w:t>
      </w:r>
      <w:r w:rsidR="00E16A70">
        <w:t>,</w:t>
      </w:r>
      <w:r w:rsidR="002D307F">
        <w:t xml:space="preserve"> principalmente</w:t>
      </w:r>
      <w:r w:rsidR="00E16A70">
        <w:t>,</w:t>
      </w:r>
      <w:r w:rsidR="002D307F">
        <w:t xml:space="preserve"> veio</w:t>
      </w:r>
      <w:r w:rsidR="00A1172B" w:rsidRPr="00274568">
        <w:t xml:space="preserve"> reduzi</w:t>
      </w:r>
      <w:r w:rsidR="00E16A70">
        <w:t>ndo</w:t>
      </w:r>
      <w:r w:rsidR="008062E8">
        <w:t xml:space="preserve"> paulatinamente</w:t>
      </w:r>
      <w:r w:rsidR="00A1172B" w:rsidRPr="00274568">
        <w:t xml:space="preserve"> suas reservas de dólar trocando-as por ouro do governo americano,</w:t>
      </w:r>
      <w:r w:rsidR="006716B0" w:rsidRPr="00274568">
        <w:t xml:space="preserve"> expediente que, ademais, mitigava </w:t>
      </w:r>
      <w:r w:rsidR="00A1172B" w:rsidRPr="00274568">
        <w:t>a influência econômica dos Estados Unidos no exterior. No ano seguinte, quando os</w:t>
      </w:r>
      <w:r w:rsidR="006716B0" w:rsidRPr="00274568">
        <w:t xml:space="preserve"> demais</w:t>
      </w:r>
      <w:r w:rsidR="00A1172B" w:rsidRPr="00274568">
        <w:t xml:space="preserve"> bancos centrais europeus mostraram a intenção de resgatar, em ouro, o máximo possível de seus inflados estoques de dólares, o então Presidente Nixon, ao mesmo tempo em que impunha um congelamento de preços e salários nos Estados</w:t>
      </w:r>
      <w:r w:rsidR="00CE4665" w:rsidRPr="00274568">
        <w:t xml:space="preserve"> Unidos</w:t>
      </w:r>
      <w:r w:rsidR="00A1172B" w:rsidRPr="00274568">
        <w:t>, decidiu, em 15 de agosto de 1971, unilateralmente e sem prévio aviso, pôr fim ao que restava do padrão-ouro</w:t>
      </w:r>
      <w:r w:rsidR="00535274">
        <w:t>. Isto</w:t>
      </w:r>
      <w:r w:rsidR="00A1172B" w:rsidRPr="00274568">
        <w:t xml:space="preserve"> quebr</w:t>
      </w:r>
      <w:r w:rsidR="00535274">
        <w:t>ou</w:t>
      </w:r>
      <w:r w:rsidR="00A1172B" w:rsidRPr="00274568">
        <w:t xml:space="preserve"> o sistema de </w:t>
      </w:r>
      <w:proofErr w:type="spellStart"/>
      <w:r w:rsidR="00A1172B" w:rsidRPr="00274568">
        <w:t>Bretton</w:t>
      </w:r>
      <w:proofErr w:type="spellEnd"/>
      <w:r w:rsidR="00A1172B" w:rsidRPr="00274568">
        <w:t xml:space="preserve"> Woods</w:t>
      </w:r>
      <w:r w:rsidR="00931C82" w:rsidRPr="00274568">
        <w:t xml:space="preserve"> e </w:t>
      </w:r>
      <w:r w:rsidR="009E3B55" w:rsidRPr="00274568">
        <w:t>provoc</w:t>
      </w:r>
      <w:r w:rsidR="00535274">
        <w:t>ou</w:t>
      </w:r>
      <w:r w:rsidR="009E3B55" w:rsidRPr="00274568">
        <w:t xml:space="preserve"> o notório </w:t>
      </w:r>
      <w:r w:rsidR="00A1172B" w:rsidRPr="00274568">
        <w:t>"Choque Nixon"</w:t>
      </w:r>
      <w:r w:rsidR="00FA334E" w:rsidRPr="00274568">
        <w:rPr>
          <w:rStyle w:val="Refdenotaderodap"/>
        </w:rPr>
        <w:footnoteReference w:id="13"/>
      </w:r>
      <w:r w:rsidR="00A1172B" w:rsidRPr="00274568">
        <w:t xml:space="preserve">. </w:t>
      </w:r>
    </w:p>
    <w:p w14:paraId="5130B27E" w14:textId="19BEA6C7" w:rsidR="00522C05" w:rsidRPr="006C0AC1" w:rsidRDefault="00535274" w:rsidP="00E27578">
      <w:pPr>
        <w:pStyle w:val="Corpodetexto"/>
        <w:spacing w:before="120" w:after="60" w:line="360" w:lineRule="auto"/>
        <w:ind w:firstLine="567"/>
        <w:jc w:val="both"/>
      </w:pPr>
      <w:r>
        <w:t>Assim, e d</w:t>
      </w:r>
      <w:r w:rsidR="009E3B55" w:rsidRPr="00274568">
        <w:t>oravante, o</w:t>
      </w:r>
      <w:r w:rsidR="00A1172B" w:rsidRPr="00274568">
        <w:t>s EUA não mais honrariam o compromisso assumido em 1944 e, pela primeira vez na história, o dólar tornava-se totalmente fiduciário, ou seja, sem qualquer lastro em ouro.</w:t>
      </w:r>
      <w:r w:rsidR="00931C82" w:rsidRPr="00274568">
        <w:t xml:space="preserve"> </w:t>
      </w:r>
      <w:r w:rsidR="004D705C" w:rsidRPr="00274568">
        <w:t>Agora</w:t>
      </w:r>
      <w:r w:rsidR="00CE4665" w:rsidRPr="00274568">
        <w:t xml:space="preserve"> a moeda é </w:t>
      </w:r>
      <w:proofErr w:type="spellStart"/>
      <w:r w:rsidR="00CE4665" w:rsidRPr="00274568">
        <w:t>lastreada</w:t>
      </w:r>
      <w:proofErr w:type="spellEnd"/>
      <w:r w:rsidR="00CE4665" w:rsidRPr="00274568">
        <w:t xml:space="preserve"> unicamente na confiança</w:t>
      </w:r>
      <w:r w:rsidR="00931C82" w:rsidRPr="00274568">
        <w:t xml:space="preserve"> (fidúcia)</w:t>
      </w:r>
      <w:r w:rsidR="00F50E62" w:rsidRPr="00274568">
        <w:t xml:space="preserve"> e, </w:t>
      </w:r>
      <w:r w:rsidR="00CE4665" w:rsidRPr="00274568">
        <w:t>por isto</w:t>
      </w:r>
      <w:r w:rsidR="00F50E62" w:rsidRPr="00274568">
        <w:t>, hoje todas</w:t>
      </w:r>
      <w:r w:rsidR="00CE4665" w:rsidRPr="00274568">
        <w:t xml:space="preserve"> as moedas nacionais são todas denominadas de moedas fiduciárias.</w:t>
      </w:r>
      <w:r w:rsidR="00B169C7" w:rsidRPr="00274568">
        <w:t xml:space="preserve"> </w:t>
      </w:r>
      <w:r w:rsidR="004D705C" w:rsidRPr="00274568">
        <w:t>Por estes acontecimentos</w:t>
      </w:r>
      <w:r w:rsidR="0022099A" w:rsidRPr="00274568">
        <w:t xml:space="preserve">, </w:t>
      </w:r>
      <w:r w:rsidR="00DB21EB" w:rsidRPr="00274568">
        <w:t>fomos forçados</w:t>
      </w:r>
      <w:r w:rsidR="0022099A" w:rsidRPr="00274568">
        <w:t xml:space="preserve"> a entender que</w:t>
      </w:r>
      <w:r w:rsidR="00B169C7" w:rsidRPr="00274568">
        <w:t xml:space="preserve"> </w:t>
      </w:r>
      <w:r w:rsidR="004D705C" w:rsidRPr="00274568">
        <w:t xml:space="preserve">o </w:t>
      </w:r>
      <w:r w:rsidR="00B169C7" w:rsidRPr="00274568">
        <w:t xml:space="preserve">dinheiro </w:t>
      </w:r>
      <w:r w:rsidR="00613A87" w:rsidRPr="00274568">
        <w:t xml:space="preserve">hodiernamente </w:t>
      </w:r>
      <w:r w:rsidR="00B169C7" w:rsidRPr="00274568">
        <w:t>não é</w:t>
      </w:r>
      <w:r w:rsidR="00613A87" w:rsidRPr="00274568">
        <w:t xml:space="preserve"> mais</w:t>
      </w:r>
      <w:r w:rsidR="00B169C7" w:rsidRPr="00274568">
        <w:t xml:space="preserve"> uma realidade material, </w:t>
      </w:r>
      <w:r w:rsidR="00613A87" w:rsidRPr="00274568">
        <w:t xml:space="preserve">mas </w:t>
      </w:r>
      <w:r w:rsidR="00B169C7" w:rsidRPr="00274568">
        <w:t>sim uma construção psicológica e, portanto, um sistema de confiança mútua</w:t>
      </w:r>
      <w:r w:rsidR="0022099A" w:rsidRPr="00274568">
        <w:t xml:space="preserve"> (HARARI, 2015).</w:t>
      </w:r>
      <w:r w:rsidR="006A5A42" w:rsidRPr="00274568">
        <w:t xml:space="preserve"> </w:t>
      </w:r>
      <w:r w:rsidR="00DA2E38">
        <w:t xml:space="preserve">Por este modo, e </w:t>
      </w:r>
      <w:r w:rsidR="00F362A8">
        <w:t>resumidamente,</w:t>
      </w:r>
      <w:r w:rsidR="00613A87" w:rsidRPr="00274568">
        <w:t xml:space="preserve"> n</w:t>
      </w:r>
      <w:r w:rsidR="00E27578" w:rsidRPr="00274568">
        <w:t xml:space="preserve">este </w:t>
      </w:r>
      <w:r w:rsidR="001D060B">
        <w:t>ponto da história monetária</w:t>
      </w:r>
      <w:r w:rsidR="00E27578" w:rsidRPr="00274568">
        <w:t xml:space="preserve"> </w:t>
      </w:r>
      <w:r w:rsidR="00F362A8">
        <w:t xml:space="preserve">‘e </w:t>
      </w:r>
      <w:r w:rsidR="00613A87" w:rsidRPr="00274568">
        <w:t xml:space="preserve">que advém </w:t>
      </w:r>
      <w:r w:rsidR="00E27578" w:rsidRPr="00274568">
        <w:t>a transformação digital e a Sociedade da Informação</w:t>
      </w:r>
      <w:r w:rsidR="005B6349" w:rsidRPr="00274568">
        <w:rPr>
          <w:rStyle w:val="Refdenotaderodap"/>
        </w:rPr>
        <w:footnoteReference w:id="14"/>
      </w:r>
      <w:r w:rsidR="00E27578" w:rsidRPr="00274568">
        <w:t xml:space="preserve"> e, como quase tudo, o sistema </w:t>
      </w:r>
      <w:r w:rsidR="00E27578" w:rsidRPr="00274568">
        <w:lastRenderedPageBreak/>
        <w:t>financeiro passou por enormes transformações. De fato, com o advento da Internet, o dinheiro passou a ser não mais apenas um pedaço de papel</w:t>
      </w:r>
      <w:r w:rsidR="00803323" w:rsidRPr="00274568">
        <w:t xml:space="preserve"> fiduciário</w:t>
      </w:r>
      <w:r w:rsidR="00E27578" w:rsidRPr="00274568">
        <w:t xml:space="preserve">, </w:t>
      </w:r>
      <w:r w:rsidR="00902741">
        <w:t>certificado</w:t>
      </w:r>
      <w:r w:rsidR="005F2563">
        <w:t xml:space="preserve"> de ouro em reserva ou título estatal, </w:t>
      </w:r>
      <w:r w:rsidR="00E27578" w:rsidRPr="00274568">
        <w:t>mas</w:t>
      </w:r>
      <w:r w:rsidR="00900035" w:rsidRPr="00274568">
        <w:t xml:space="preserve">, também, </w:t>
      </w:r>
      <w:r w:rsidR="00E27578" w:rsidRPr="00274568">
        <w:t>uma representação em dados</w:t>
      </w:r>
      <w:r w:rsidR="00046573">
        <w:t>, igualmente</w:t>
      </w:r>
      <w:r w:rsidR="00803323" w:rsidRPr="00274568">
        <w:t xml:space="preserve"> fiduciários</w:t>
      </w:r>
      <w:r w:rsidR="00E27578" w:rsidRPr="00274568">
        <w:t>, que por sua vez</w:t>
      </w:r>
      <w:r w:rsidR="005C4D52">
        <w:t>, na era digital,</w:t>
      </w:r>
      <w:r w:rsidR="00E27578" w:rsidRPr="00274568">
        <w:t xml:space="preserve"> são representados por códigos binários.</w:t>
      </w:r>
      <w:r w:rsidR="00100022">
        <w:rPr>
          <w:i/>
        </w:rPr>
        <w:t xml:space="preserve"> </w:t>
      </w:r>
      <w:r w:rsidR="00E27578" w:rsidRPr="00274568">
        <w:t>Com esta configuração,</w:t>
      </w:r>
      <w:r w:rsidR="00276219" w:rsidRPr="00274568">
        <w:t xml:space="preserve"> e como consequência do histórico</w:t>
      </w:r>
      <w:r w:rsidR="00046573">
        <w:t xml:space="preserve"> que analisamos brevemente</w:t>
      </w:r>
      <w:r w:rsidR="00276219" w:rsidRPr="00274568">
        <w:t>,</w:t>
      </w:r>
      <w:r w:rsidR="00E27578" w:rsidRPr="00274568">
        <w:t xml:space="preserve"> a impressão de dinheiro, antes reservada aos Bancos Centrais, derivou </w:t>
      </w:r>
      <w:r w:rsidR="00276219" w:rsidRPr="00274568">
        <w:t xml:space="preserve">inexoravelmente </w:t>
      </w:r>
      <w:r w:rsidR="00E27578" w:rsidRPr="00274568">
        <w:t>para o modelo de crédito</w:t>
      </w:r>
      <w:r w:rsidR="006C0AC1">
        <w:t xml:space="preserve"> banc</w:t>
      </w:r>
      <w:r w:rsidR="006C0AC1" w:rsidRPr="006C0AC1">
        <w:t>á</w:t>
      </w:r>
      <w:r w:rsidR="006C0AC1">
        <w:t xml:space="preserve">rio, </w:t>
      </w:r>
      <w:r w:rsidR="008875B3">
        <w:t xml:space="preserve">o que </w:t>
      </w:r>
      <w:r w:rsidR="006C0AC1">
        <w:t>permit</w:t>
      </w:r>
      <w:r w:rsidR="008875B3">
        <w:t>e</w:t>
      </w:r>
      <w:r w:rsidR="006C0AC1">
        <w:t xml:space="preserve"> concluir que:</w:t>
      </w:r>
    </w:p>
    <w:p w14:paraId="680F7B87" w14:textId="221BD8C6" w:rsidR="00B169C7" w:rsidRPr="00DA1B6A" w:rsidRDefault="00D3661D" w:rsidP="00DA1B6A">
      <w:pPr>
        <w:pStyle w:val="Corpodetexto"/>
        <w:spacing w:before="120" w:after="60" w:line="360" w:lineRule="auto"/>
        <w:ind w:left="2268"/>
        <w:jc w:val="both"/>
        <w:rPr>
          <w:sz w:val="22"/>
          <w:szCs w:val="22"/>
        </w:rPr>
      </w:pPr>
      <w:r w:rsidRPr="00DA1B6A">
        <w:rPr>
          <w:sz w:val="22"/>
          <w:szCs w:val="22"/>
        </w:rPr>
        <w:t>"Dentre todas as maneiras de se organizar o sistema bancário, a pior é justamente a que temos hoj</w:t>
      </w:r>
      <w:r w:rsidR="00522C05" w:rsidRPr="00DA1B6A">
        <w:rPr>
          <w:sz w:val="22"/>
          <w:szCs w:val="22"/>
        </w:rPr>
        <w:t>e</w:t>
      </w:r>
      <w:r w:rsidRPr="00DA1B6A">
        <w:rPr>
          <w:sz w:val="22"/>
          <w:szCs w:val="22"/>
        </w:rPr>
        <w:t>.</w:t>
      </w:r>
      <w:r w:rsidR="00522C05" w:rsidRPr="00DA1B6A">
        <w:rPr>
          <w:sz w:val="22"/>
          <w:szCs w:val="22"/>
        </w:rPr>
        <w:t xml:space="preserve"> </w:t>
      </w:r>
      <w:r w:rsidRPr="00DA1B6A">
        <w:rPr>
          <w:sz w:val="22"/>
          <w:szCs w:val="22"/>
        </w:rPr>
        <w:t xml:space="preserve">Essas palavras foram proferidas por ninguém menos que Sir </w:t>
      </w:r>
      <w:proofErr w:type="spellStart"/>
      <w:r w:rsidRPr="00DA1B6A">
        <w:rPr>
          <w:sz w:val="22"/>
          <w:szCs w:val="22"/>
        </w:rPr>
        <w:t>Mervyn</w:t>
      </w:r>
      <w:proofErr w:type="spellEnd"/>
      <w:r w:rsidRPr="00DA1B6A">
        <w:rPr>
          <w:sz w:val="22"/>
          <w:szCs w:val="22"/>
        </w:rPr>
        <w:t xml:space="preserve"> King, presidente do Banco Central da Inglaterra (Bank of England), em outubro de 2010, no seminário anual realizado pela revista The </w:t>
      </w:r>
      <w:proofErr w:type="spellStart"/>
      <w:r w:rsidRPr="00DA1B6A">
        <w:rPr>
          <w:sz w:val="22"/>
          <w:szCs w:val="22"/>
        </w:rPr>
        <w:t>Economist</w:t>
      </w:r>
      <w:proofErr w:type="spellEnd"/>
      <w:r w:rsidRPr="00DA1B6A">
        <w:rPr>
          <w:sz w:val="22"/>
          <w:szCs w:val="22"/>
        </w:rPr>
        <w:t xml:space="preserve"> (o Encontro de </w:t>
      </w:r>
      <w:proofErr w:type="spellStart"/>
      <w:r w:rsidRPr="00DA1B6A">
        <w:rPr>
          <w:sz w:val="22"/>
          <w:szCs w:val="22"/>
        </w:rPr>
        <w:t>Buttonwood</w:t>
      </w:r>
      <w:proofErr w:type="spellEnd"/>
      <w:r w:rsidRPr="00DA1B6A">
        <w:rPr>
          <w:sz w:val="22"/>
          <w:szCs w:val="22"/>
        </w:rPr>
        <w:t>) em Nova York.  É difícil discordarmos” (ULRICH, 2016</w:t>
      </w:r>
      <w:r w:rsidR="002D4610" w:rsidRPr="00DA1B6A">
        <w:rPr>
          <w:sz w:val="22"/>
          <w:szCs w:val="22"/>
        </w:rPr>
        <w:t xml:space="preserve">, p. </w:t>
      </w:r>
      <w:r w:rsidR="000F2264" w:rsidRPr="00DA1B6A">
        <w:rPr>
          <w:sz w:val="22"/>
          <w:szCs w:val="22"/>
        </w:rPr>
        <w:t>1</w:t>
      </w:r>
      <w:r w:rsidRPr="00DA1B6A">
        <w:rPr>
          <w:sz w:val="22"/>
          <w:szCs w:val="22"/>
        </w:rPr>
        <w:t xml:space="preserve">). </w:t>
      </w:r>
    </w:p>
    <w:p w14:paraId="3502DBDC" w14:textId="7A6CFF97" w:rsidR="00B169C7" w:rsidRPr="00274568" w:rsidRDefault="001A373B" w:rsidP="00B169C7">
      <w:pPr>
        <w:pStyle w:val="Corpodetexto"/>
        <w:spacing w:before="120" w:after="60" w:line="360" w:lineRule="auto"/>
        <w:ind w:firstLine="567"/>
        <w:jc w:val="both"/>
      </w:pPr>
      <w:r w:rsidRPr="00274568">
        <w:t>De fato</w:t>
      </w:r>
      <w:r w:rsidR="00750778" w:rsidRPr="00274568">
        <w:t>:</w:t>
      </w:r>
    </w:p>
    <w:p w14:paraId="49B95D64" w14:textId="69C3901C" w:rsidR="00B169C7" w:rsidRPr="00DA1B6A" w:rsidRDefault="00750778" w:rsidP="00DA1B6A">
      <w:pPr>
        <w:pStyle w:val="Corpodetexto"/>
        <w:spacing w:before="120" w:after="60" w:line="360" w:lineRule="auto"/>
        <w:ind w:left="2268"/>
        <w:jc w:val="both"/>
        <w:rPr>
          <w:sz w:val="22"/>
          <w:szCs w:val="22"/>
        </w:rPr>
      </w:pPr>
      <w:r w:rsidRPr="00DA1B6A">
        <w:rPr>
          <w:sz w:val="22"/>
          <w:szCs w:val="22"/>
        </w:rPr>
        <w:t>“A história do sistema bancário é repleta de crises, turbulências, euforias, depressões, quebras generalizadas, altos lucros e flutuações desenfreadas.  E, não obstante, o setor parece não ter aprendido muita coisa ao longo do tempo. O dilema do sistema bancário ainda nos assombra: quando uma maioria de correntistas repentinamente resolve sacar o dinheiro de suas contas, não há dinheiro suficiente nos cofres dos bancos.” (</w:t>
      </w:r>
      <w:r>
        <w:rPr>
          <w:sz w:val="22"/>
          <w:szCs w:val="22"/>
        </w:rPr>
        <w:t>IBIDEM</w:t>
      </w:r>
      <w:r w:rsidR="002D4610" w:rsidRPr="00DA1B6A">
        <w:rPr>
          <w:sz w:val="22"/>
          <w:szCs w:val="22"/>
        </w:rPr>
        <w:t>. p.</w:t>
      </w:r>
      <w:r w:rsidR="000F2264" w:rsidRPr="00DA1B6A">
        <w:rPr>
          <w:sz w:val="22"/>
          <w:szCs w:val="22"/>
        </w:rPr>
        <w:t>1</w:t>
      </w:r>
      <w:r w:rsidRPr="00DA1B6A">
        <w:rPr>
          <w:sz w:val="22"/>
          <w:szCs w:val="22"/>
        </w:rPr>
        <w:t>)</w:t>
      </w:r>
    </w:p>
    <w:p w14:paraId="67409054" w14:textId="65637D40" w:rsidR="00B169C7" w:rsidRPr="00274568" w:rsidRDefault="00F306A7" w:rsidP="00B169C7">
      <w:pPr>
        <w:pStyle w:val="Corpodetexto"/>
        <w:spacing w:before="120" w:after="60" w:line="360" w:lineRule="auto"/>
        <w:ind w:firstLine="567"/>
        <w:jc w:val="both"/>
      </w:pPr>
      <w:r>
        <w:t>Assim</w:t>
      </w:r>
      <w:r w:rsidR="00FB2A66" w:rsidRPr="00274568">
        <w:t xml:space="preserve">, no </w:t>
      </w:r>
      <w:r w:rsidR="00276219" w:rsidRPr="00274568">
        <w:t xml:space="preserve">denominado </w:t>
      </w:r>
      <w:r w:rsidR="00FB2A66" w:rsidRPr="00274568">
        <w:t>contexto do sistema financeiro baseado em reservas fracionárias</w:t>
      </w:r>
      <w:r w:rsidR="008926D3" w:rsidRPr="00274568">
        <w:rPr>
          <w:rStyle w:val="Refdenotaderodap"/>
        </w:rPr>
        <w:footnoteReference w:id="15"/>
      </w:r>
      <w:r w:rsidR="00FB2A66" w:rsidRPr="00274568">
        <w:t xml:space="preserve">, </w:t>
      </w:r>
      <w:r w:rsidR="00FB2A66" w:rsidRPr="00274568">
        <w:lastRenderedPageBreak/>
        <w:t xml:space="preserve">instituições bancárias </w:t>
      </w:r>
      <w:r w:rsidR="00D47875" w:rsidRPr="00274568">
        <w:t xml:space="preserve">passaram a, </w:t>
      </w:r>
      <w:r w:rsidR="00FB2A66" w:rsidRPr="00274568">
        <w:t>tipicamente</w:t>
      </w:r>
      <w:r w:rsidR="00D47875" w:rsidRPr="00274568">
        <w:t xml:space="preserve">, </w:t>
      </w:r>
      <w:r w:rsidR="00FB2A66" w:rsidRPr="00274568">
        <w:t xml:space="preserve">não </w:t>
      </w:r>
      <w:r w:rsidR="00D47875" w:rsidRPr="00274568">
        <w:t xml:space="preserve">operar </w:t>
      </w:r>
      <w:r w:rsidR="00FB2A66" w:rsidRPr="00274568">
        <w:t>com a alocação física do capital depositado por seus clientes. Em lugar disso, essas instituições opta</w:t>
      </w:r>
      <w:r w:rsidR="000F26C2" w:rsidRPr="00274568">
        <w:t>ram</w:t>
      </w:r>
      <w:r w:rsidR="00FB2A66" w:rsidRPr="00274568">
        <w:t xml:space="preserve"> por gerar montantes em contas correntes, compostos exclusivamente por </w:t>
      </w:r>
      <w:r w:rsidR="008926D3" w:rsidRPr="00274568">
        <w:t>dados armazenados em meio</w:t>
      </w:r>
      <w:r w:rsidR="00FB2A66" w:rsidRPr="00274568">
        <w:t xml:space="preserve"> eletrônico, os quais são então disponibilizados para empréstimos. </w:t>
      </w:r>
      <w:r w:rsidR="000F26C2" w:rsidRPr="00274568">
        <w:t>Trata-se do que hoje no Brasil</w:t>
      </w:r>
      <w:r w:rsidR="00D9473B" w:rsidRPr="00274568">
        <w:t xml:space="preserve"> denominamos de moeda escritural</w:t>
      </w:r>
      <w:r w:rsidR="00B2112B" w:rsidRPr="00274568">
        <w:rPr>
          <w:rStyle w:val="Refdenotaderodap"/>
        </w:rPr>
        <w:footnoteReference w:id="16"/>
      </w:r>
      <w:r w:rsidR="00B44D37" w:rsidRPr="00274568">
        <w:t>, que consiste nos depósitos à vista existentes nos bancos ou outras instituições creditícias, representando estes um instrumento de circulação da moeda bancária.</w:t>
      </w:r>
      <w:r w:rsidR="00C705CD" w:rsidRPr="00274568">
        <w:t xml:space="preserve"> </w:t>
      </w:r>
      <w:r w:rsidR="00B44D37" w:rsidRPr="00274568">
        <w:t xml:space="preserve">Não tem curso forçado e caracteriza-se pela sua condição de moeda fiduciária, </w:t>
      </w:r>
      <w:r w:rsidR="00A76F2F">
        <w:t xml:space="preserve">como </w:t>
      </w:r>
      <w:r w:rsidR="00B44D37" w:rsidRPr="00274568">
        <w:t xml:space="preserve">por exemplo </w:t>
      </w:r>
      <w:r w:rsidR="003B37D0">
        <w:t>c</w:t>
      </w:r>
      <w:r w:rsidR="00B44D37" w:rsidRPr="0024421F">
        <w:t>heques</w:t>
      </w:r>
      <w:r w:rsidR="00B44D37" w:rsidRPr="00274568">
        <w:t xml:space="preserve">-papel e </w:t>
      </w:r>
      <w:r w:rsidR="003B37D0">
        <w:t>suas modalidades</w:t>
      </w:r>
      <w:r w:rsidR="00B44D37" w:rsidRPr="00274568">
        <w:t xml:space="preserve"> eletrônicas</w:t>
      </w:r>
      <w:r w:rsidR="003B37D0">
        <w:t xml:space="preserve"> de t</w:t>
      </w:r>
      <w:r w:rsidR="00B44D37" w:rsidRPr="0024421F">
        <w:t>ransferências, com</w:t>
      </w:r>
      <w:r w:rsidR="000E2B18">
        <w:t>o</w:t>
      </w:r>
      <w:r w:rsidR="00B44D37" w:rsidRPr="0024421F">
        <w:t xml:space="preserve"> a </w:t>
      </w:r>
      <w:r w:rsidR="00B44D37" w:rsidRPr="00274568">
        <w:t>TED</w:t>
      </w:r>
      <w:r w:rsidR="00C705CD" w:rsidRPr="00274568">
        <w:t xml:space="preserve"> e </w:t>
      </w:r>
      <w:r w:rsidR="000E2B18">
        <w:t xml:space="preserve">o </w:t>
      </w:r>
      <w:r w:rsidR="00C705CD" w:rsidRPr="00274568">
        <w:t xml:space="preserve">PIX. </w:t>
      </w:r>
      <w:r w:rsidR="00FB2A66" w:rsidRPr="00274568">
        <w:t>Consequentemente, a contabilidade de um banco pode</w:t>
      </w:r>
      <w:r w:rsidR="00FC3063" w:rsidRPr="00274568">
        <w:t xml:space="preserve">, por exemplo, </w:t>
      </w:r>
      <w:r w:rsidR="00FB2A66" w:rsidRPr="00274568">
        <w:t>indicar a existência de duzentos</w:t>
      </w:r>
      <w:r w:rsidR="00FC3063" w:rsidRPr="00274568">
        <w:t xml:space="preserve"> reais</w:t>
      </w:r>
      <w:r w:rsidR="00FB2A66" w:rsidRPr="00274568">
        <w:t xml:space="preserve"> em depósitos, distribuídos entre uma quantia física de cem</w:t>
      </w:r>
      <w:r w:rsidR="00FC3063" w:rsidRPr="00274568">
        <w:t xml:space="preserve"> reais</w:t>
      </w:r>
      <w:r w:rsidR="00FB2A66" w:rsidRPr="00274568">
        <w:t xml:space="preserve"> e uma quantia creditícia de </w:t>
      </w:r>
      <w:r w:rsidR="00FC3063" w:rsidRPr="00274568">
        <w:t xml:space="preserve">outros </w:t>
      </w:r>
      <w:r w:rsidR="00FB2A66" w:rsidRPr="00274568">
        <w:t xml:space="preserve">cem </w:t>
      </w:r>
      <w:r w:rsidR="00FC3063" w:rsidRPr="00274568">
        <w:t>reais</w:t>
      </w:r>
      <w:r w:rsidR="00FB2A66" w:rsidRPr="00274568">
        <w:t xml:space="preserve">, </w:t>
      </w:r>
      <w:r w:rsidR="005562B1">
        <w:t>“</w:t>
      </w:r>
      <w:r w:rsidR="00FB2A66" w:rsidRPr="00274568">
        <w:t>criada digitalmente</w:t>
      </w:r>
      <w:r w:rsidR="005562B1">
        <w:t>”</w:t>
      </w:r>
      <w:r w:rsidR="00FB2A66" w:rsidRPr="0024421F">
        <w:t>.</w:t>
      </w:r>
      <w:r w:rsidR="00FB2A66" w:rsidRPr="00274568">
        <w:t xml:space="preserve"> Assim, o </w:t>
      </w:r>
      <w:r w:rsidR="00BD7D16">
        <w:t>agente financeiro</w:t>
      </w:r>
      <w:r w:rsidR="00FB2A66" w:rsidRPr="00274568">
        <w:t xml:space="preserve"> dispõe</w:t>
      </w:r>
      <w:r w:rsidR="005562B1">
        <w:t>, por hipótese,</w:t>
      </w:r>
      <w:r w:rsidR="00FB2A66" w:rsidRPr="00274568">
        <w:t xml:space="preserve"> de cinquenta por cento do valor em espécie para sustentar um passivo de duzentos </w:t>
      </w:r>
      <w:r w:rsidR="00FC3063" w:rsidRPr="00274568">
        <w:t>reais</w:t>
      </w:r>
      <w:r w:rsidR="00FB2A66" w:rsidRPr="00274568">
        <w:t xml:space="preserve">, mantendo, portanto, somente uma "fração" como reserva. </w:t>
      </w:r>
      <w:r w:rsidR="005562B1">
        <w:t xml:space="preserve">Tal é o sistema fracionário. </w:t>
      </w:r>
      <w:r w:rsidR="00FB2A66" w:rsidRPr="00274568">
        <w:t>Observa</w:t>
      </w:r>
      <w:r w:rsidR="004F50AB" w:rsidRPr="00274568">
        <w:t>-se</w:t>
      </w:r>
      <w:r w:rsidR="00913CA6" w:rsidRPr="00274568">
        <w:t>, assim,</w:t>
      </w:r>
      <w:r w:rsidR="00FB2A66" w:rsidRPr="00274568">
        <w:t xml:space="preserve"> a raridade de retiradas completas de fundos por parte dos depositantes, </w:t>
      </w:r>
      <w:r w:rsidR="00913CA6" w:rsidRPr="00274568">
        <w:t xml:space="preserve">meio pelo qual </w:t>
      </w:r>
      <w:r w:rsidR="00FB2A66" w:rsidRPr="00274568">
        <w:t xml:space="preserve">os bancos ampliam o crédito, oferecendo empréstimos que excedem em muito o montante inicialmente depositado. Desse modo, </w:t>
      </w:r>
      <w:r w:rsidR="00A53C1F">
        <w:t>pode se dizer que</w:t>
      </w:r>
      <w:r w:rsidR="00FB2A66" w:rsidRPr="00274568">
        <w:t xml:space="preserve"> bancos efetivamente geram dinheiro "do nada</w:t>
      </w:r>
      <w:r w:rsidR="00FB2A66" w:rsidRPr="0024421F">
        <w:t>"</w:t>
      </w:r>
      <w:r w:rsidR="005562B1">
        <w:t xml:space="preserve">, </w:t>
      </w:r>
      <w:r w:rsidR="005562B1" w:rsidRPr="005562B1">
        <w:rPr>
          <w:i/>
          <w:iCs/>
        </w:rPr>
        <w:t xml:space="preserve">ex </w:t>
      </w:r>
      <w:proofErr w:type="spellStart"/>
      <w:r w:rsidR="005562B1" w:rsidRPr="005562B1">
        <w:rPr>
          <w:i/>
          <w:iCs/>
        </w:rPr>
        <w:t>nihilo</w:t>
      </w:r>
      <w:proofErr w:type="spellEnd"/>
      <w:r w:rsidR="005562B1">
        <w:t>.</w:t>
      </w:r>
      <w:r w:rsidR="00881BE1" w:rsidRPr="00274568">
        <w:t xml:space="preserve"> (IBIDEM).</w:t>
      </w:r>
    </w:p>
    <w:p w14:paraId="604E0E58" w14:textId="77777777" w:rsidR="00A00594" w:rsidRDefault="00276219" w:rsidP="00B80773">
      <w:pPr>
        <w:pStyle w:val="Corpodetexto"/>
        <w:spacing w:before="120" w:after="60" w:line="360" w:lineRule="auto"/>
        <w:ind w:firstLine="567"/>
        <w:jc w:val="both"/>
      </w:pPr>
      <w:r w:rsidRPr="00274568">
        <w:t>Passemos agora a examinar que, n</w:t>
      </w:r>
      <w:r w:rsidR="00881BE1" w:rsidRPr="00274568">
        <w:t xml:space="preserve">esta realidade, e com toda a sua complexidade, o mundo atravessou </w:t>
      </w:r>
      <w:r w:rsidR="00590F2C" w:rsidRPr="00274568">
        <w:t>em 2007</w:t>
      </w:r>
      <w:r w:rsidR="00881BE1" w:rsidRPr="00274568">
        <w:t xml:space="preserve"> uma crise financeira que foi a maior havida desde a grande depressão de 1929</w:t>
      </w:r>
      <w:r w:rsidR="009D6D24">
        <w:t>. C</w:t>
      </w:r>
      <w:r w:rsidR="000C4EFD" w:rsidRPr="00274568">
        <w:t xml:space="preserve">onhecida como </w:t>
      </w:r>
      <w:r w:rsidR="009D6D24">
        <w:rPr>
          <w:i/>
        </w:rPr>
        <w:t>S</w:t>
      </w:r>
      <w:r w:rsidR="000C4EFD" w:rsidRPr="009D3683">
        <w:rPr>
          <w:i/>
        </w:rPr>
        <w:t>ubprime</w:t>
      </w:r>
      <w:r w:rsidR="009D6D24">
        <w:t xml:space="preserve">, foi </w:t>
      </w:r>
      <w:r w:rsidR="00262567" w:rsidRPr="00274568">
        <w:t>um evento de efeitos globais</w:t>
      </w:r>
      <w:r w:rsidR="00EB04E6">
        <w:t>,</w:t>
      </w:r>
      <w:r w:rsidR="00262567" w:rsidRPr="00274568">
        <w:t xml:space="preserve"> onde a</w:t>
      </w:r>
      <w:r w:rsidR="00881BE1" w:rsidRPr="00274568">
        <w:t xml:space="preserve"> economia norte-americana colapsou gerando a </w:t>
      </w:r>
      <w:r w:rsidR="00881BE1" w:rsidRPr="007F36A5">
        <w:rPr>
          <w:i/>
        </w:rPr>
        <w:t>quebra de grandes instituições financeiras como a Lehman Brothers</w:t>
      </w:r>
      <w:r w:rsidR="00B80773" w:rsidRPr="007F36A5">
        <w:rPr>
          <w:i/>
        </w:rPr>
        <w:t xml:space="preserve">, </w:t>
      </w:r>
      <w:r w:rsidR="00FA1E66" w:rsidRPr="007F36A5">
        <w:rPr>
          <w:i/>
        </w:rPr>
        <w:t>seguido p</w:t>
      </w:r>
      <w:r w:rsidR="00551CB0" w:rsidRPr="007F36A5">
        <w:rPr>
          <w:i/>
        </w:rPr>
        <w:t>elo</w:t>
      </w:r>
      <w:r w:rsidR="00FA1E66" w:rsidRPr="007F36A5">
        <w:rPr>
          <w:i/>
        </w:rPr>
        <w:t xml:space="preserve"> Bank</w:t>
      </w:r>
      <w:r w:rsidR="00FA1E66">
        <w:t xml:space="preserve"> </w:t>
      </w:r>
      <w:r w:rsidR="00FA1E66" w:rsidRPr="007F36A5">
        <w:rPr>
          <w:i/>
        </w:rPr>
        <w:t>of America</w:t>
      </w:r>
      <w:r w:rsidR="00FA1E66">
        <w:t xml:space="preserve">, </w:t>
      </w:r>
      <w:r w:rsidR="00127518">
        <w:t xml:space="preserve">afetando ainda </w:t>
      </w:r>
      <w:r w:rsidR="00551CB0">
        <w:t xml:space="preserve">empresas </w:t>
      </w:r>
      <w:r w:rsidR="00127518">
        <w:t xml:space="preserve">outras áreas </w:t>
      </w:r>
      <w:r w:rsidR="00551CB0">
        <w:t xml:space="preserve">como </w:t>
      </w:r>
      <w:r w:rsidR="00FA1E66">
        <w:t xml:space="preserve">a seguradora </w:t>
      </w:r>
      <w:r w:rsidR="00FA1E66" w:rsidRPr="007F36A5">
        <w:rPr>
          <w:i/>
        </w:rPr>
        <w:t>AIG</w:t>
      </w:r>
      <w:r w:rsidR="00551CB0">
        <w:t xml:space="preserve">, </w:t>
      </w:r>
      <w:r w:rsidR="00FA1E66" w:rsidRPr="007F36A5">
        <w:rPr>
          <w:i/>
        </w:rPr>
        <w:t>General Motors</w:t>
      </w:r>
      <w:r w:rsidR="00FA1E66">
        <w:t xml:space="preserve"> e a </w:t>
      </w:r>
      <w:proofErr w:type="spellStart"/>
      <w:r w:rsidR="00FA1E66" w:rsidRPr="007F36A5">
        <w:rPr>
          <w:i/>
        </w:rPr>
        <w:t>Crysle</w:t>
      </w:r>
      <w:r w:rsidR="00FA1E66">
        <w:t>r</w:t>
      </w:r>
      <w:proofErr w:type="spellEnd"/>
      <w:r w:rsidR="00551CB0">
        <w:t xml:space="preserve">. </w:t>
      </w:r>
      <w:r w:rsidR="00FA1E66">
        <w:t xml:space="preserve"> </w:t>
      </w:r>
      <w:r w:rsidR="00B80773">
        <w:t xml:space="preserve">Sem prejuízo, </w:t>
      </w:r>
      <w:r w:rsidR="00AC3DE2">
        <w:t>algo</w:t>
      </w:r>
      <w:r w:rsidR="00B80773">
        <w:t xml:space="preserve"> </w:t>
      </w:r>
      <w:r w:rsidR="00AC3DE2">
        <w:t xml:space="preserve">que </w:t>
      </w:r>
      <w:r w:rsidR="00B80773">
        <w:t>parece receber menor destaque</w:t>
      </w:r>
      <w:r w:rsidR="00890661">
        <w:t xml:space="preserve"> nos meios financeiros especializ</w:t>
      </w:r>
      <w:r w:rsidR="00AC3DE2">
        <w:t>ados</w:t>
      </w:r>
      <w:r w:rsidR="00B80773">
        <w:t>,</w:t>
      </w:r>
      <w:r w:rsidR="00AC3DE2">
        <w:t xml:space="preserve"> é o fato de que</w:t>
      </w:r>
      <w:r w:rsidR="00B80773">
        <w:t xml:space="preserve"> centenas de milhares de famílias foram afetadas e viram seu dinheiro fiduciário desparecer na frente de seu olhos, como mágica. </w:t>
      </w:r>
    </w:p>
    <w:p w14:paraId="6CC72232" w14:textId="2B6547AE" w:rsidR="00EB15FC" w:rsidRPr="00274568" w:rsidRDefault="000C4EFD" w:rsidP="00EB15FC">
      <w:pPr>
        <w:pStyle w:val="Corpodetexto"/>
        <w:spacing w:before="120" w:after="60" w:line="360" w:lineRule="auto"/>
        <w:ind w:firstLine="567"/>
        <w:jc w:val="both"/>
      </w:pPr>
      <w:r w:rsidRPr="00274568">
        <w:t xml:space="preserve">Em breve síntese, </w:t>
      </w:r>
      <w:r w:rsidR="00F440F3" w:rsidRPr="00274568">
        <w:t>relembremos</w:t>
      </w:r>
      <w:r w:rsidR="00A00594">
        <w:t xml:space="preserve"> então</w:t>
      </w:r>
      <w:r w:rsidR="00F440F3" w:rsidRPr="00274568">
        <w:t xml:space="preserve"> que </w:t>
      </w:r>
      <w:r w:rsidR="00EB15FC" w:rsidRPr="00274568">
        <w:t xml:space="preserve">a crise </w:t>
      </w:r>
      <w:r w:rsidR="0006567F" w:rsidRPr="00274568">
        <w:t>se originou</w:t>
      </w:r>
      <w:r w:rsidR="00EB15FC" w:rsidRPr="00274568">
        <w:t xml:space="preserve"> no mercado imobiliário dos Estados Unidos e se dissemin</w:t>
      </w:r>
      <w:r w:rsidR="00F440F3" w:rsidRPr="00274568">
        <w:t>ou</w:t>
      </w:r>
      <w:r w:rsidR="00EB15FC" w:rsidRPr="00274568">
        <w:t xml:space="preserve"> </w:t>
      </w:r>
      <w:r w:rsidR="004D3DDE">
        <w:t xml:space="preserve">por meio </w:t>
      </w:r>
      <w:r w:rsidR="004165DE">
        <w:t>da</w:t>
      </w:r>
      <w:r w:rsidR="00EB15FC" w:rsidRPr="00274568">
        <w:t xml:space="preserve"> complexa interconexão de instrumentos financeiros e práticas bancárias</w:t>
      </w:r>
      <w:r w:rsidR="00427CE1">
        <w:t xml:space="preserve"> criadas no modelo fracionário</w:t>
      </w:r>
      <w:r w:rsidR="00EB15FC" w:rsidRPr="0024421F">
        <w:t>.</w:t>
      </w:r>
      <w:r w:rsidR="00EB15FC" w:rsidRPr="00274568">
        <w:t xml:space="preserve"> Fundamentada</w:t>
      </w:r>
      <w:r w:rsidR="00F440F3" w:rsidRPr="00274568">
        <w:t xml:space="preserve"> essencialmente</w:t>
      </w:r>
      <w:r w:rsidR="00EB15FC" w:rsidRPr="00274568">
        <w:t xml:space="preserve"> na concessão de empréstimos hipotecários a tomadores de alto risco – os chamados </w:t>
      </w:r>
      <w:r w:rsidR="00EB15FC" w:rsidRPr="00274568">
        <w:lastRenderedPageBreak/>
        <w:t xml:space="preserve">empréstimos </w:t>
      </w:r>
      <w:r w:rsidR="00EB15FC" w:rsidRPr="00427CE1">
        <w:rPr>
          <w:i/>
        </w:rPr>
        <w:t>subprime</w:t>
      </w:r>
      <w:r w:rsidR="00EB6634" w:rsidRPr="00274568">
        <w:rPr>
          <w:rStyle w:val="Refdenotaderodap"/>
        </w:rPr>
        <w:footnoteReference w:id="17"/>
      </w:r>
      <w:r w:rsidR="00EB15FC" w:rsidRPr="00274568">
        <w:t xml:space="preserve"> –, a crise é precipitada pelo </w:t>
      </w:r>
      <w:r w:rsidR="00427CE1">
        <w:t>queda abrupta e significativa</w:t>
      </w:r>
      <w:r w:rsidR="00EB15FC" w:rsidRPr="00274568">
        <w:t xml:space="preserve"> do valor dos imóveis </w:t>
      </w:r>
      <w:r w:rsidR="00427CE1">
        <w:t>em colateral</w:t>
      </w:r>
      <w:r w:rsidR="00EB15FC" w:rsidRPr="0024421F">
        <w:t xml:space="preserve"> </w:t>
      </w:r>
      <w:r w:rsidR="00EB15FC" w:rsidRPr="00274568">
        <w:t>e pela subsequente inadimplência desses empréstimos</w:t>
      </w:r>
      <w:r w:rsidR="00AB53F8" w:rsidRPr="00274568">
        <w:t xml:space="preserve">. </w:t>
      </w:r>
      <w:r w:rsidR="00831AE0" w:rsidRPr="00274568">
        <w:t>O alto risco concentrava-se</w:t>
      </w:r>
      <w:r w:rsidR="00A00594">
        <w:t xml:space="preserve">, grosso </w:t>
      </w:r>
      <w:r w:rsidR="00042B65">
        <w:t>modo,</w:t>
      </w:r>
      <w:r w:rsidR="00831AE0" w:rsidRPr="00274568">
        <w:t xml:space="preserve"> no fato de que os financiamentos eram concedidos sob garantias de outros imóveis</w:t>
      </w:r>
      <w:r w:rsidR="00DE37A9" w:rsidRPr="00274568">
        <w:t xml:space="preserve"> que eram, </w:t>
      </w:r>
      <w:r w:rsidR="00015F21">
        <w:t xml:space="preserve">por sua vez, </w:t>
      </w:r>
      <w:r w:rsidR="00DE37A9" w:rsidRPr="00274568">
        <w:t xml:space="preserve">também, </w:t>
      </w:r>
      <w:r w:rsidR="00831AE0" w:rsidRPr="00274568">
        <w:t>financiados</w:t>
      </w:r>
      <w:r w:rsidR="00DE37A9" w:rsidRPr="00274568">
        <w:t>.</w:t>
      </w:r>
      <w:r w:rsidR="009166E9" w:rsidRPr="00274568">
        <w:t xml:space="preserve"> </w:t>
      </w:r>
      <w:r w:rsidR="00640A46" w:rsidRPr="00274568">
        <w:t xml:space="preserve">As dívidas, assim, encontravam-se conectadas de modo que a </w:t>
      </w:r>
      <w:r w:rsidR="00015F21">
        <w:t>inadimplência</w:t>
      </w:r>
      <w:r w:rsidR="00640A46" w:rsidRPr="00274568">
        <w:t xml:space="preserve"> de uma contaminava todas as que fossem dependentes. </w:t>
      </w:r>
      <w:r w:rsidR="004C680F" w:rsidRPr="00274568">
        <w:t>Por este modo, o principal é</w:t>
      </w:r>
      <w:r w:rsidR="0006567F" w:rsidRPr="00274568">
        <w:t xml:space="preserve"> que</w:t>
      </w:r>
      <w:r w:rsidR="00EB15FC" w:rsidRPr="00274568">
        <w:t xml:space="preserve"> o método </w:t>
      </w:r>
      <w:r w:rsidR="00500B2C">
        <w:t xml:space="preserve">geral </w:t>
      </w:r>
      <w:r w:rsidR="00EB15FC" w:rsidRPr="00274568">
        <w:t>que catalisou a perda de valor em cadeia das garantias fiduciárias, ocasionando um efeito dominó em instituições financeiras e economias ao redor do globo, foi a securitização</w:t>
      </w:r>
      <w:r w:rsidR="002376BB" w:rsidRPr="00274568">
        <w:rPr>
          <w:rStyle w:val="Refdenotaderodap"/>
        </w:rPr>
        <w:footnoteReference w:id="18"/>
      </w:r>
      <w:r w:rsidR="00EB15FC" w:rsidRPr="00274568">
        <w:t xml:space="preserve">. </w:t>
      </w:r>
      <w:r w:rsidR="00500B2C">
        <w:t>Este instrumento financeiro permite que</w:t>
      </w:r>
      <w:r w:rsidR="00EB15FC" w:rsidRPr="00274568">
        <w:t xml:space="preserve"> </w:t>
      </w:r>
      <w:r w:rsidR="00EB15FC" w:rsidRPr="00274568">
        <w:rPr>
          <w:rFonts w:eastAsia="MS Mincho"/>
        </w:rPr>
        <w:t>a</w:t>
      </w:r>
      <w:r w:rsidR="00EB15FC" w:rsidRPr="00274568">
        <w:t>s instituições financeiras agru</w:t>
      </w:r>
      <w:r w:rsidR="00500B2C">
        <w:t>pem</w:t>
      </w:r>
      <w:r w:rsidR="00EB15FC" w:rsidRPr="00274568">
        <w:t xml:space="preserve"> as hipotecas em pacotes e as conver</w:t>
      </w:r>
      <w:r w:rsidR="00500B2C">
        <w:t>tam</w:t>
      </w:r>
      <w:r w:rsidR="00EB15FC" w:rsidRPr="00274568">
        <w:t xml:space="preserve"> em títulos negociáveis, conhecidos como valores mobiliários lastreados em hipotecas (</w:t>
      </w:r>
      <w:proofErr w:type="spellStart"/>
      <w:r w:rsidR="00EB15FC" w:rsidRPr="00274568">
        <w:rPr>
          <w:i/>
        </w:rPr>
        <w:t>Mortgage-Backed</w:t>
      </w:r>
      <w:proofErr w:type="spellEnd"/>
      <w:r w:rsidR="00EB15FC" w:rsidRPr="00274568">
        <w:rPr>
          <w:i/>
        </w:rPr>
        <w:t xml:space="preserve"> </w:t>
      </w:r>
      <w:proofErr w:type="spellStart"/>
      <w:r w:rsidR="00EB15FC" w:rsidRPr="00274568">
        <w:rPr>
          <w:i/>
        </w:rPr>
        <w:t>Securities</w:t>
      </w:r>
      <w:proofErr w:type="spellEnd"/>
      <w:r w:rsidR="00EB15FC" w:rsidRPr="00274568">
        <w:t xml:space="preserve"> - MBS). Estes, por sua vez, </w:t>
      </w:r>
      <w:r w:rsidR="00876A07">
        <w:t>podiam ser</w:t>
      </w:r>
      <w:r w:rsidR="00EB15FC" w:rsidRPr="00274568">
        <w:t xml:space="preserve"> fragmentados em tranches de diferentes níveis de risco e rentabilidade, sendo então vendidos a investidores</w:t>
      </w:r>
      <w:r w:rsidR="00210559">
        <w:t xml:space="preserve"> sob o nome de </w:t>
      </w:r>
      <w:proofErr w:type="spellStart"/>
      <w:r w:rsidR="00210559" w:rsidRPr="00210559">
        <w:rPr>
          <w:i/>
          <w:iCs/>
        </w:rPr>
        <w:t>Collateralized</w:t>
      </w:r>
      <w:proofErr w:type="spellEnd"/>
      <w:r w:rsidR="00210559" w:rsidRPr="00210559">
        <w:rPr>
          <w:i/>
          <w:iCs/>
        </w:rPr>
        <w:t xml:space="preserve"> </w:t>
      </w:r>
      <w:proofErr w:type="spellStart"/>
      <w:r w:rsidR="00210559" w:rsidRPr="00210559">
        <w:rPr>
          <w:i/>
          <w:iCs/>
        </w:rPr>
        <w:t>Debt</w:t>
      </w:r>
      <w:proofErr w:type="spellEnd"/>
      <w:r w:rsidR="00210559" w:rsidRPr="00210559">
        <w:rPr>
          <w:i/>
          <w:iCs/>
        </w:rPr>
        <w:t xml:space="preserve"> </w:t>
      </w:r>
      <w:proofErr w:type="spellStart"/>
      <w:r w:rsidR="00210559" w:rsidRPr="00210559">
        <w:rPr>
          <w:i/>
          <w:iCs/>
        </w:rPr>
        <w:t>Obligation</w:t>
      </w:r>
      <w:proofErr w:type="spellEnd"/>
      <w:r w:rsidR="00210559">
        <w:t xml:space="preserve"> (</w:t>
      </w:r>
      <w:r w:rsidR="00210559" w:rsidRPr="00210559">
        <w:t>CDO</w:t>
      </w:r>
      <w:r w:rsidR="00210559">
        <w:t>)</w:t>
      </w:r>
      <w:r w:rsidR="00B04831" w:rsidRPr="00274568">
        <w:t xml:space="preserve">. </w:t>
      </w:r>
      <w:r w:rsidR="00EB15FC" w:rsidRPr="00274568">
        <w:t>A</w:t>
      </w:r>
      <w:r w:rsidR="00876A07">
        <w:t xml:space="preserve"> hoje conhecida</w:t>
      </w:r>
      <w:r w:rsidR="00EB15FC" w:rsidRPr="00274568">
        <w:t xml:space="preserve"> alavancagem excessiva desses instrumentos, somada a avaliações de risco muitas vezes otimistas por parte das agências de </w:t>
      </w:r>
      <w:r w:rsidR="0034518A">
        <w:t>classificação de risco</w:t>
      </w:r>
      <w:r w:rsidR="00EB15FC" w:rsidRPr="00274568">
        <w:t>, conduziu a um</w:t>
      </w:r>
      <w:r w:rsidR="00F53C30" w:rsidRPr="00274568">
        <w:t xml:space="preserve">a superestimativa </w:t>
      </w:r>
      <w:r w:rsidR="008846DE">
        <w:t xml:space="preserve">geral </w:t>
      </w:r>
      <w:r w:rsidR="00EB15FC" w:rsidRPr="00274568">
        <w:t xml:space="preserve">do valor real e da segurança dos MBS. </w:t>
      </w:r>
      <w:r w:rsidR="008846DE">
        <w:t>Forma</w:t>
      </w:r>
      <w:r w:rsidR="00E86D5A">
        <w:t>d</w:t>
      </w:r>
      <w:r w:rsidR="008846DE">
        <w:t>o este contexto, q</w:t>
      </w:r>
      <w:r w:rsidR="00EB15FC" w:rsidRPr="00274568">
        <w:t xml:space="preserve">uando a taxa de inadimplência nas hipotecas </w:t>
      </w:r>
      <w:r w:rsidR="00EB15FC" w:rsidRPr="00274568">
        <w:rPr>
          <w:i/>
        </w:rPr>
        <w:t xml:space="preserve">subprime </w:t>
      </w:r>
      <w:r w:rsidR="00EB15FC" w:rsidRPr="00274568">
        <w:t>elevou-se</w:t>
      </w:r>
      <w:r w:rsidR="00F53C30" w:rsidRPr="00274568">
        <w:t xml:space="preserve"> em razão das modificação do cenário econômico</w:t>
      </w:r>
      <w:r w:rsidR="00E86D5A">
        <w:t xml:space="preserve"> havido nos anos subsequentes</w:t>
      </w:r>
      <w:r w:rsidR="00EB15FC" w:rsidRPr="00274568">
        <w:t xml:space="preserve">, o valor dos MBS associados despencou e o risco sistêmico foi exposto. </w:t>
      </w:r>
      <w:r w:rsidR="00E86D5A">
        <w:t xml:space="preserve">Algo como diz o provérbio </w:t>
      </w:r>
      <w:r w:rsidR="00E86D5A">
        <w:rPr>
          <w:i/>
          <w:iCs/>
        </w:rPr>
        <w:t>é quando maré baixa que se vê quem estava nadando pelado.</w:t>
      </w:r>
      <w:r w:rsidR="00EB15FC" w:rsidRPr="00274568">
        <w:t xml:space="preserve"> </w:t>
      </w:r>
      <w:r w:rsidR="00AB245A">
        <w:t>Ex</w:t>
      </w:r>
      <w:r w:rsidR="00925C10">
        <w:t>ibido</w:t>
      </w:r>
      <w:r w:rsidR="00AB245A">
        <w:t xml:space="preserve"> ao público o fato de que a</w:t>
      </w:r>
      <w:r w:rsidR="00EB15FC" w:rsidRPr="00274568">
        <w:t>s garantias que supostamente deveriam proporcionar segurança ao crédito</w:t>
      </w:r>
      <w:r w:rsidR="00AB245A">
        <w:t xml:space="preserve"> não tinham esta eficácia</w:t>
      </w:r>
      <w:r w:rsidR="00EB15FC" w:rsidRPr="00274568">
        <w:t xml:space="preserve">, </w:t>
      </w:r>
      <w:r w:rsidR="00AB245A">
        <w:t>o valor dos títulos</w:t>
      </w:r>
      <w:r w:rsidR="00EB15FC" w:rsidRPr="00274568">
        <w:t xml:space="preserve"> desmoronaram, causando perdas </w:t>
      </w:r>
      <w:proofErr w:type="spellStart"/>
      <w:r w:rsidR="00EB15FC" w:rsidRPr="00274568">
        <w:t>massivas</w:t>
      </w:r>
      <w:proofErr w:type="spellEnd"/>
      <w:r w:rsidR="00EB15FC" w:rsidRPr="00274568">
        <w:t xml:space="preserve"> para os detentores.</w:t>
      </w:r>
    </w:p>
    <w:p w14:paraId="119C1F71" w14:textId="4B4EA124" w:rsidR="00550F66" w:rsidRPr="00274568" w:rsidRDefault="001C77F1" w:rsidP="00EB15FC">
      <w:pPr>
        <w:pStyle w:val="Corpodetexto"/>
        <w:spacing w:before="120" w:after="60" w:line="360" w:lineRule="auto"/>
        <w:ind w:firstLine="567"/>
        <w:jc w:val="both"/>
        <w:rPr>
          <w:i/>
        </w:rPr>
      </w:pPr>
      <w:r w:rsidRPr="00274568">
        <w:t>Operou-se assim um efeito “</w:t>
      </w:r>
      <w:r w:rsidR="00EB15FC" w:rsidRPr="00274568">
        <w:t>cascata</w:t>
      </w:r>
      <w:r w:rsidRPr="00274568">
        <w:t>”</w:t>
      </w:r>
      <w:r w:rsidR="00EB15FC" w:rsidRPr="00274568">
        <w:t xml:space="preserve">, afetando as instituições financeiras que os detinham, bem como o mercado mais amplo de crédito. </w:t>
      </w:r>
      <w:r w:rsidR="00AB5664">
        <w:t xml:space="preserve">Vale descer um nível de </w:t>
      </w:r>
      <w:proofErr w:type="spellStart"/>
      <w:r w:rsidR="00AB5664">
        <w:t>granularidade</w:t>
      </w:r>
      <w:proofErr w:type="spellEnd"/>
      <w:r w:rsidR="00AB5664">
        <w:t xml:space="preserve"> da análise para enxergar que</w:t>
      </w:r>
      <w:r w:rsidR="004D327E" w:rsidRPr="00274568">
        <w:t xml:space="preserve"> o efeito</w:t>
      </w:r>
      <w:r w:rsidR="00EB15FC" w:rsidRPr="00274568">
        <w:t xml:space="preserve"> foi exacerbado </w:t>
      </w:r>
      <w:r w:rsidR="00AB5664">
        <w:t>de um modo inédito</w:t>
      </w:r>
      <w:r w:rsidR="00EB15FC" w:rsidRPr="00274568">
        <w:t xml:space="preserve"> pela prática do </w:t>
      </w:r>
      <w:r w:rsidR="00EB15FC" w:rsidRPr="00274568">
        <w:lastRenderedPageBreak/>
        <w:t>"reposicionamento alavancado" (</w:t>
      </w:r>
      <w:proofErr w:type="spellStart"/>
      <w:r w:rsidR="00EB15FC" w:rsidRPr="00274568">
        <w:rPr>
          <w:i/>
        </w:rPr>
        <w:t>rehypothecation</w:t>
      </w:r>
      <w:proofErr w:type="spellEnd"/>
      <w:r w:rsidR="00EB15FC" w:rsidRPr="00274568">
        <w:t xml:space="preserve">), </w:t>
      </w:r>
      <w:r w:rsidR="00F00C6D">
        <w:t>estratégia bancária</w:t>
      </w:r>
      <w:r w:rsidR="00EB15FC" w:rsidRPr="00274568">
        <w:t xml:space="preserve"> onde as mesmas garantias eram usadas repetidamente como segurança em uma cadeia de empréstimos, amplificando assim a exposição ao risco. Quando o valor dessas garantias despencou, o sistema de crédito interconectado foi colocado sob imensa pressão, resultando em uma crise de liquidez e</w:t>
      </w:r>
      <w:r w:rsidR="00FA724E">
        <w:t>, portanto, de</w:t>
      </w:r>
      <w:r w:rsidR="00EB15FC" w:rsidRPr="00274568">
        <w:t xml:space="preserve"> crédito.</w:t>
      </w:r>
      <w:r w:rsidR="003A4E86">
        <w:t xml:space="preserve"> </w:t>
      </w:r>
      <w:r w:rsidR="00F00C6D">
        <w:t>Por tais características</w:t>
      </w:r>
      <w:r w:rsidR="003B4F0E" w:rsidRPr="00274568">
        <w:t>, a</w:t>
      </w:r>
      <w:r w:rsidR="00EB15FC" w:rsidRPr="00274568">
        <w:t xml:space="preserve"> crise </w:t>
      </w:r>
      <w:r w:rsidR="00EB15FC" w:rsidRPr="00274568">
        <w:rPr>
          <w:i/>
        </w:rPr>
        <w:t>subprime</w:t>
      </w:r>
      <w:r w:rsidR="00EB15FC" w:rsidRPr="00274568">
        <w:t xml:space="preserve"> </w:t>
      </w:r>
      <w:r w:rsidR="00FB7191" w:rsidRPr="00274568">
        <w:t>constituiu-se em</w:t>
      </w:r>
      <w:r w:rsidR="00EB15FC" w:rsidRPr="00274568">
        <w:t xml:space="preserve"> um </w:t>
      </w:r>
      <w:r w:rsidR="00FB7191" w:rsidRPr="00274568">
        <w:t>dos mais importantes e</w:t>
      </w:r>
      <w:r w:rsidR="00EB15FC" w:rsidRPr="00274568">
        <w:t>studo</w:t>
      </w:r>
      <w:r w:rsidR="00FB7191" w:rsidRPr="00274568">
        <w:t>s</w:t>
      </w:r>
      <w:r w:rsidR="00EB15FC" w:rsidRPr="00274568">
        <w:t xml:space="preserve"> de caso sobre as consequências da inovação financeira desregulada, falta de transparência, conflitos de interesse entre os agentes do mercado e a falha de entidades reguladoras e supervisores em antecipar e mitigar o risco sistêmico.</w:t>
      </w:r>
      <w:r w:rsidR="00F53C30" w:rsidRPr="00274568">
        <w:t xml:space="preserve"> O evento</w:t>
      </w:r>
      <w:r w:rsidR="00EB15FC" w:rsidRPr="00274568">
        <w:t xml:space="preserve"> </w:t>
      </w:r>
      <w:r w:rsidR="00F53C30" w:rsidRPr="00274568">
        <w:t>s</w:t>
      </w:r>
      <w:r w:rsidR="00EB15FC" w:rsidRPr="00274568">
        <w:t>ublinh</w:t>
      </w:r>
      <w:r w:rsidR="00532F58" w:rsidRPr="00274568">
        <w:t>ou</w:t>
      </w:r>
      <w:r w:rsidR="00EB15FC" w:rsidRPr="00274568">
        <w:t xml:space="preserve"> a importância de uma avaliação de risco adequada, supervisão regulatória rigorosa e um entendimento aprofundado dos produtos financeiros e de seus efeitos em cadeia na estabilidade financeira global</w:t>
      </w:r>
      <w:r w:rsidR="002F47AE" w:rsidRPr="00274568">
        <w:t xml:space="preserve"> e constituiu-se, para fins deste trabalho, no 2º golpe na fidúcia</w:t>
      </w:r>
      <w:r w:rsidR="00FF7544">
        <w:t xml:space="preserve"> (</w:t>
      </w:r>
      <w:proofErr w:type="spellStart"/>
      <w:r w:rsidR="00535AAD" w:rsidRPr="00274568">
        <w:rPr>
          <w:i/>
        </w:rPr>
        <w:t>fool</w:t>
      </w:r>
      <w:proofErr w:type="spellEnd"/>
      <w:r w:rsidR="00535AAD" w:rsidRPr="00274568">
        <w:rPr>
          <w:i/>
        </w:rPr>
        <w:t xml:space="preserve"> me </w:t>
      </w:r>
      <w:proofErr w:type="spellStart"/>
      <w:r w:rsidR="00535AAD" w:rsidRPr="00274568">
        <w:rPr>
          <w:i/>
        </w:rPr>
        <w:t>twice</w:t>
      </w:r>
      <w:proofErr w:type="spellEnd"/>
      <w:r w:rsidR="00386C64">
        <w:rPr>
          <w:i/>
        </w:rPr>
        <w:t>;</w:t>
      </w:r>
      <w:r w:rsidR="00535AAD" w:rsidRPr="00274568">
        <w:rPr>
          <w:i/>
        </w:rPr>
        <w:t xml:space="preserve"> </w:t>
      </w:r>
      <w:proofErr w:type="spellStart"/>
      <w:r w:rsidR="00535AAD" w:rsidRPr="00274568">
        <w:rPr>
          <w:i/>
        </w:rPr>
        <w:t>shame</w:t>
      </w:r>
      <w:proofErr w:type="spellEnd"/>
      <w:r w:rsidR="00535AAD" w:rsidRPr="00274568">
        <w:rPr>
          <w:i/>
        </w:rPr>
        <w:t xml:space="preserve"> on me</w:t>
      </w:r>
      <w:r w:rsidR="00535AAD" w:rsidRPr="0024421F">
        <w:rPr>
          <w:i/>
        </w:rPr>
        <w:t>.</w:t>
      </w:r>
      <w:r w:rsidR="00FF7544">
        <w:rPr>
          <w:i/>
        </w:rPr>
        <w:t>)</w:t>
      </w:r>
    </w:p>
    <w:p w14:paraId="18210CCE" w14:textId="283FCD50" w:rsidR="003A4E86" w:rsidRPr="006D5DD0" w:rsidRDefault="003A4E86" w:rsidP="00416726">
      <w:pPr>
        <w:pStyle w:val="Corpodetexto"/>
        <w:numPr>
          <w:ilvl w:val="2"/>
          <w:numId w:val="14"/>
        </w:numPr>
        <w:spacing w:before="120" w:after="60" w:line="360" w:lineRule="auto"/>
        <w:jc w:val="both"/>
        <w:rPr>
          <w:b/>
          <w:lang w:val="en-US"/>
        </w:rPr>
      </w:pPr>
      <w:r w:rsidRPr="006D5DD0">
        <w:rPr>
          <w:b/>
          <w:lang w:val="en-US"/>
        </w:rPr>
        <w:t xml:space="preserve">– </w:t>
      </w:r>
      <w:r w:rsidRPr="006D5DD0">
        <w:rPr>
          <w:b/>
          <w:i/>
          <w:lang w:val="en-US"/>
        </w:rPr>
        <w:t>Fool me twice, shame on me</w:t>
      </w:r>
      <w:r w:rsidRPr="006D5DD0">
        <w:rPr>
          <w:b/>
          <w:lang w:val="en-US"/>
        </w:rPr>
        <w:t xml:space="preserve"> </w:t>
      </w:r>
      <w:r w:rsidR="00416726" w:rsidRPr="006D5DD0">
        <w:rPr>
          <w:b/>
          <w:lang w:val="en-US"/>
        </w:rPr>
        <w:t>–</w:t>
      </w:r>
      <w:r w:rsidRPr="006D5DD0">
        <w:rPr>
          <w:b/>
          <w:lang w:val="en-US"/>
        </w:rPr>
        <w:t xml:space="preserve"> Plus</w:t>
      </w:r>
    </w:p>
    <w:p w14:paraId="49366DD6" w14:textId="4C03E527" w:rsidR="001F5D6C" w:rsidRPr="001F5D6C" w:rsidRDefault="00FA724E" w:rsidP="00FA724E">
      <w:pPr>
        <w:spacing w:before="120" w:after="120" w:line="360" w:lineRule="auto"/>
        <w:ind w:firstLine="567"/>
        <w:jc w:val="both"/>
        <w:rPr>
          <w:sz w:val="24"/>
          <w:szCs w:val="24"/>
        </w:rPr>
      </w:pPr>
      <w:r>
        <w:rPr>
          <w:sz w:val="24"/>
          <w:szCs w:val="24"/>
        </w:rPr>
        <w:t xml:space="preserve">Mas não foi só a incapacidade (ou culpabilidade?) do ecossistema regulatório que ficou exposta. </w:t>
      </w:r>
      <w:r w:rsidR="00416726" w:rsidRPr="001F5D6C">
        <w:rPr>
          <w:sz w:val="24"/>
          <w:szCs w:val="24"/>
        </w:rPr>
        <w:t>Um</w:t>
      </w:r>
      <w:r w:rsidR="00A66A05" w:rsidRPr="001F5D6C">
        <w:rPr>
          <w:sz w:val="24"/>
          <w:szCs w:val="24"/>
        </w:rPr>
        <w:t xml:space="preserve">a outra trama pode ser </w:t>
      </w:r>
      <w:r w:rsidR="005D5D46" w:rsidRPr="001F5D6C">
        <w:rPr>
          <w:sz w:val="24"/>
          <w:szCs w:val="24"/>
        </w:rPr>
        <w:t xml:space="preserve">aventada dentro da narrativa em </w:t>
      </w:r>
      <w:r w:rsidR="00A66A05" w:rsidRPr="001F5D6C">
        <w:rPr>
          <w:sz w:val="24"/>
          <w:szCs w:val="24"/>
        </w:rPr>
        <w:t xml:space="preserve">cenário, </w:t>
      </w:r>
      <w:r w:rsidR="00C77E26" w:rsidRPr="001F5D6C">
        <w:rPr>
          <w:sz w:val="24"/>
          <w:szCs w:val="24"/>
        </w:rPr>
        <w:t>com a</w:t>
      </w:r>
      <w:r w:rsidR="00A66A05" w:rsidRPr="001F5D6C">
        <w:rPr>
          <w:sz w:val="24"/>
          <w:szCs w:val="24"/>
        </w:rPr>
        <w:t xml:space="preserve"> mesma, </w:t>
      </w:r>
      <w:r w:rsidR="00B13EA9">
        <w:rPr>
          <w:sz w:val="24"/>
          <w:szCs w:val="24"/>
        </w:rPr>
        <w:t xml:space="preserve">ou </w:t>
      </w:r>
      <w:r w:rsidR="00A66A05" w:rsidRPr="001F5D6C">
        <w:rPr>
          <w:sz w:val="24"/>
          <w:szCs w:val="24"/>
        </w:rPr>
        <w:t>senão</w:t>
      </w:r>
      <w:r w:rsidR="00B13EA9">
        <w:rPr>
          <w:sz w:val="24"/>
          <w:szCs w:val="24"/>
        </w:rPr>
        <w:t>,</w:t>
      </w:r>
      <w:r w:rsidR="00A66A05" w:rsidRPr="001F5D6C">
        <w:rPr>
          <w:sz w:val="24"/>
          <w:szCs w:val="24"/>
        </w:rPr>
        <w:t xml:space="preserve"> ainda maior relevância</w:t>
      </w:r>
      <w:r w:rsidR="005D5D46" w:rsidRPr="001F5D6C">
        <w:rPr>
          <w:sz w:val="24"/>
          <w:szCs w:val="24"/>
        </w:rPr>
        <w:t>. De fato, ao se analisar como a jurisdição estatal operou diante do conflito valorativo havido, pode-se identificar a ideia de que n</w:t>
      </w:r>
      <w:r w:rsidR="00A66A05" w:rsidRPr="001F5D6C">
        <w:rPr>
          <w:sz w:val="24"/>
          <w:szCs w:val="24"/>
        </w:rPr>
        <w:t>ão só os bancos estavam “imprimindo” dinheiro contra uma “crença” do monopólio estatal da moeda.</w:t>
      </w:r>
      <w:r w:rsidR="005A6427" w:rsidRPr="001F5D6C">
        <w:rPr>
          <w:sz w:val="24"/>
          <w:szCs w:val="24"/>
        </w:rPr>
        <w:t xml:space="preserve"> Uma anedota, por comparação</w:t>
      </w:r>
      <w:r w:rsidR="00B13EA9">
        <w:rPr>
          <w:sz w:val="24"/>
          <w:szCs w:val="24"/>
        </w:rPr>
        <w:t xml:space="preserve"> e na perspectiva d</w:t>
      </w:r>
      <w:r w:rsidR="005A4233">
        <w:rPr>
          <w:sz w:val="24"/>
          <w:szCs w:val="24"/>
        </w:rPr>
        <w:t>a confiança de um</w:t>
      </w:r>
      <w:r w:rsidR="00B13EA9">
        <w:rPr>
          <w:sz w:val="24"/>
          <w:szCs w:val="24"/>
        </w:rPr>
        <w:t xml:space="preserve"> cidadão </w:t>
      </w:r>
      <w:r w:rsidR="005A4233">
        <w:rPr>
          <w:sz w:val="24"/>
          <w:szCs w:val="24"/>
        </w:rPr>
        <w:t>jurisdicionado</w:t>
      </w:r>
      <w:r w:rsidR="00B13EA9">
        <w:rPr>
          <w:sz w:val="24"/>
          <w:szCs w:val="24"/>
        </w:rPr>
        <w:t xml:space="preserve"> leigo</w:t>
      </w:r>
      <w:r w:rsidR="005A6427" w:rsidRPr="001F5D6C">
        <w:rPr>
          <w:sz w:val="24"/>
          <w:szCs w:val="24"/>
        </w:rPr>
        <w:t xml:space="preserve">, pode ser formulada </w:t>
      </w:r>
      <w:r w:rsidR="00B13EA9">
        <w:rPr>
          <w:sz w:val="24"/>
          <w:szCs w:val="24"/>
        </w:rPr>
        <w:t xml:space="preserve">aventando que ficou exposto </w:t>
      </w:r>
      <w:r w:rsidR="0023492C">
        <w:rPr>
          <w:sz w:val="24"/>
          <w:szCs w:val="24"/>
        </w:rPr>
        <w:t xml:space="preserve">a este </w:t>
      </w:r>
      <w:r w:rsidR="00B13EA9">
        <w:rPr>
          <w:sz w:val="24"/>
          <w:szCs w:val="24"/>
        </w:rPr>
        <w:t>que</w:t>
      </w:r>
      <w:r w:rsidR="005A6427" w:rsidRPr="001F5D6C">
        <w:rPr>
          <w:sz w:val="24"/>
          <w:szCs w:val="24"/>
        </w:rPr>
        <w:t xml:space="preserve"> o</w:t>
      </w:r>
      <w:r w:rsidR="00A66A05" w:rsidRPr="001F5D6C">
        <w:rPr>
          <w:sz w:val="24"/>
          <w:szCs w:val="24"/>
        </w:rPr>
        <w:t xml:space="preserve">s Tribunais também estavam </w:t>
      </w:r>
      <w:r w:rsidR="000A2AFA" w:rsidRPr="001F5D6C">
        <w:rPr>
          <w:sz w:val="24"/>
          <w:szCs w:val="24"/>
        </w:rPr>
        <w:t>“legisla</w:t>
      </w:r>
      <w:r w:rsidR="00F27460" w:rsidRPr="001F5D6C">
        <w:rPr>
          <w:sz w:val="24"/>
          <w:szCs w:val="24"/>
        </w:rPr>
        <w:t>n</w:t>
      </w:r>
      <w:r w:rsidR="000A2AFA" w:rsidRPr="001F5D6C">
        <w:rPr>
          <w:sz w:val="24"/>
          <w:szCs w:val="24"/>
        </w:rPr>
        <w:t>do</w:t>
      </w:r>
      <w:r w:rsidR="000A2AFA" w:rsidRPr="0024421F">
        <w:rPr>
          <w:sz w:val="24"/>
          <w:szCs w:val="24"/>
        </w:rPr>
        <w:t>”</w:t>
      </w:r>
      <w:r w:rsidR="00B13EA9">
        <w:rPr>
          <w:sz w:val="24"/>
          <w:szCs w:val="24"/>
        </w:rPr>
        <w:t>. I</w:t>
      </w:r>
      <w:r w:rsidR="005A6427" w:rsidRPr="0024421F">
        <w:rPr>
          <w:sz w:val="24"/>
          <w:szCs w:val="24"/>
        </w:rPr>
        <w:t>sto</w:t>
      </w:r>
      <w:r w:rsidR="0023492C">
        <w:rPr>
          <w:sz w:val="24"/>
          <w:szCs w:val="24"/>
        </w:rPr>
        <w:t>, dito</w:t>
      </w:r>
      <w:r w:rsidR="000A2AFA" w:rsidRPr="001F5D6C">
        <w:rPr>
          <w:sz w:val="24"/>
          <w:szCs w:val="24"/>
        </w:rPr>
        <w:t xml:space="preserve"> contra </w:t>
      </w:r>
      <w:r w:rsidR="005A6427" w:rsidRPr="001F5D6C">
        <w:rPr>
          <w:sz w:val="24"/>
          <w:szCs w:val="24"/>
        </w:rPr>
        <w:t xml:space="preserve">uma </w:t>
      </w:r>
      <w:r w:rsidR="000A2AFA" w:rsidRPr="001F5D6C">
        <w:rPr>
          <w:sz w:val="24"/>
          <w:szCs w:val="24"/>
        </w:rPr>
        <w:t>crença geral do monopólio da lei pelo Poder Legislativo</w:t>
      </w:r>
      <w:r w:rsidR="005A6427" w:rsidRPr="001F5D6C">
        <w:rPr>
          <w:sz w:val="24"/>
          <w:szCs w:val="24"/>
        </w:rPr>
        <w:t xml:space="preserve">. Claro que aqui </w:t>
      </w:r>
      <w:r w:rsidR="00B13EA9">
        <w:rPr>
          <w:sz w:val="24"/>
          <w:szCs w:val="24"/>
        </w:rPr>
        <w:t xml:space="preserve">fala-se em </w:t>
      </w:r>
      <w:r w:rsidR="00332E85" w:rsidRPr="0024421F">
        <w:rPr>
          <w:sz w:val="24"/>
          <w:szCs w:val="24"/>
        </w:rPr>
        <w:t xml:space="preserve">anedota </w:t>
      </w:r>
      <w:r w:rsidR="00D53390" w:rsidRPr="0024421F">
        <w:rPr>
          <w:sz w:val="24"/>
          <w:szCs w:val="24"/>
        </w:rPr>
        <w:t>porque</w:t>
      </w:r>
      <w:r w:rsidR="00332E85" w:rsidRPr="0024421F">
        <w:rPr>
          <w:sz w:val="24"/>
          <w:szCs w:val="24"/>
        </w:rPr>
        <w:t xml:space="preserve"> sua causa é a mera necessidade de comparação</w:t>
      </w:r>
      <w:r w:rsidR="00D53390" w:rsidRPr="0024421F">
        <w:rPr>
          <w:sz w:val="24"/>
          <w:szCs w:val="24"/>
        </w:rPr>
        <w:t xml:space="preserve"> lúdica</w:t>
      </w:r>
      <w:r w:rsidR="00332E85" w:rsidRPr="0024421F">
        <w:rPr>
          <w:sz w:val="24"/>
          <w:szCs w:val="24"/>
        </w:rPr>
        <w:t>. O fato da experiencia jurídica produzir a norma</w:t>
      </w:r>
      <w:r w:rsidR="00B13EA9">
        <w:rPr>
          <w:sz w:val="24"/>
          <w:szCs w:val="24"/>
        </w:rPr>
        <w:t xml:space="preserve"> (ou ser o próprio direito</w:t>
      </w:r>
      <w:r w:rsidR="00E57513">
        <w:rPr>
          <w:sz w:val="24"/>
          <w:szCs w:val="24"/>
        </w:rPr>
        <w:t>, como no realismo</w:t>
      </w:r>
      <w:r w:rsidR="00B13EA9">
        <w:rPr>
          <w:sz w:val="24"/>
          <w:szCs w:val="24"/>
        </w:rPr>
        <w:t>)</w:t>
      </w:r>
      <w:r w:rsidR="00D53390" w:rsidRPr="0024421F">
        <w:rPr>
          <w:sz w:val="24"/>
          <w:szCs w:val="24"/>
        </w:rPr>
        <w:t xml:space="preserve"> é algo </w:t>
      </w:r>
      <w:r w:rsidR="006B7CF9" w:rsidRPr="0024421F">
        <w:rPr>
          <w:sz w:val="24"/>
          <w:szCs w:val="24"/>
        </w:rPr>
        <w:t xml:space="preserve">imanente à teoria </w:t>
      </w:r>
      <w:r w:rsidR="00B13EA9">
        <w:rPr>
          <w:sz w:val="24"/>
          <w:szCs w:val="24"/>
        </w:rPr>
        <w:t xml:space="preserve">política </w:t>
      </w:r>
      <w:r w:rsidR="00B13EA9" w:rsidRPr="0024421F">
        <w:rPr>
          <w:sz w:val="24"/>
          <w:szCs w:val="24"/>
        </w:rPr>
        <w:t>jurídica se</w:t>
      </w:r>
      <w:r w:rsidR="005A6427" w:rsidRPr="0024421F">
        <w:rPr>
          <w:sz w:val="24"/>
          <w:szCs w:val="24"/>
        </w:rPr>
        <w:t xml:space="preserve"> </w:t>
      </w:r>
      <w:r w:rsidR="00F576B6" w:rsidRPr="0024421F">
        <w:rPr>
          <w:sz w:val="24"/>
          <w:szCs w:val="24"/>
        </w:rPr>
        <w:t>situa</w:t>
      </w:r>
      <w:r w:rsidR="00332E85" w:rsidRPr="0024421F">
        <w:rPr>
          <w:sz w:val="24"/>
          <w:szCs w:val="24"/>
        </w:rPr>
        <w:t xml:space="preserve"> dentro </w:t>
      </w:r>
      <w:r w:rsidR="00B13EA9" w:rsidRPr="0024421F">
        <w:rPr>
          <w:sz w:val="24"/>
          <w:szCs w:val="24"/>
        </w:rPr>
        <w:t>de</w:t>
      </w:r>
      <w:r w:rsidR="00F576B6" w:rsidRPr="001F5D6C">
        <w:rPr>
          <w:sz w:val="24"/>
          <w:szCs w:val="24"/>
        </w:rPr>
        <w:t xml:space="preserve"> </w:t>
      </w:r>
      <w:r w:rsidR="00F576B6">
        <w:rPr>
          <w:sz w:val="24"/>
          <w:szCs w:val="24"/>
        </w:rPr>
        <w:t>uma</w:t>
      </w:r>
      <w:r w:rsidR="001F5D6C">
        <w:rPr>
          <w:sz w:val="24"/>
          <w:szCs w:val="24"/>
        </w:rPr>
        <w:t xml:space="preserve"> questão relativa à</w:t>
      </w:r>
      <w:r w:rsidR="001F5D6C" w:rsidRPr="001F5D6C">
        <w:rPr>
          <w:sz w:val="24"/>
          <w:szCs w:val="24"/>
        </w:rPr>
        <w:t xml:space="preserve"> complexa interação entre a criação, interpretação e aplicação das leis, aspectos centrais na teoria </w:t>
      </w:r>
      <w:r w:rsidR="00F576B6">
        <w:rPr>
          <w:sz w:val="24"/>
          <w:szCs w:val="24"/>
        </w:rPr>
        <w:t xml:space="preserve">jurídica, bem como na filosofia do direito. </w:t>
      </w:r>
      <w:r w:rsidR="00B13EA9">
        <w:rPr>
          <w:sz w:val="24"/>
          <w:szCs w:val="24"/>
        </w:rPr>
        <w:t>Dito isto, e s</w:t>
      </w:r>
      <w:r w:rsidR="00F576B6" w:rsidRPr="0024421F">
        <w:rPr>
          <w:sz w:val="24"/>
          <w:szCs w:val="24"/>
        </w:rPr>
        <w:t xml:space="preserve">em prejuízo da profundidade do tema, cremos que valerá </w:t>
      </w:r>
      <w:r w:rsidR="00B13EA9" w:rsidRPr="0024421F">
        <w:rPr>
          <w:sz w:val="24"/>
          <w:szCs w:val="24"/>
        </w:rPr>
        <w:t>a comparação</w:t>
      </w:r>
      <w:r w:rsidR="00ED56F1" w:rsidRPr="0024421F">
        <w:rPr>
          <w:sz w:val="24"/>
          <w:szCs w:val="24"/>
        </w:rPr>
        <w:t xml:space="preserve"> para </w:t>
      </w:r>
      <w:r w:rsidR="00A31705">
        <w:rPr>
          <w:sz w:val="24"/>
          <w:szCs w:val="24"/>
        </w:rPr>
        <w:t>ilustrar</w:t>
      </w:r>
      <w:r w:rsidR="00CE2DFE">
        <w:rPr>
          <w:sz w:val="24"/>
          <w:szCs w:val="24"/>
        </w:rPr>
        <w:t xml:space="preserve"> a</w:t>
      </w:r>
      <w:r w:rsidR="00A31705">
        <w:rPr>
          <w:sz w:val="24"/>
          <w:szCs w:val="24"/>
        </w:rPr>
        <w:t xml:space="preserve"> </w:t>
      </w:r>
      <w:r w:rsidR="0015133F">
        <w:rPr>
          <w:sz w:val="24"/>
          <w:szCs w:val="24"/>
        </w:rPr>
        <w:t xml:space="preserve">específica </w:t>
      </w:r>
      <w:r w:rsidR="00ED56F1" w:rsidRPr="0024421F">
        <w:rPr>
          <w:sz w:val="24"/>
          <w:szCs w:val="24"/>
        </w:rPr>
        <w:t xml:space="preserve">visão de que a descentralização que analisaremos a frente </w:t>
      </w:r>
      <w:r w:rsidR="00B13EA9">
        <w:rPr>
          <w:sz w:val="24"/>
          <w:szCs w:val="24"/>
        </w:rPr>
        <w:t xml:space="preserve">parece </w:t>
      </w:r>
      <w:r w:rsidR="00D53390" w:rsidRPr="0024421F">
        <w:rPr>
          <w:sz w:val="24"/>
          <w:szCs w:val="24"/>
        </w:rPr>
        <w:t xml:space="preserve">ter </w:t>
      </w:r>
      <w:r w:rsidR="00ED56F1" w:rsidRPr="0024421F">
        <w:rPr>
          <w:sz w:val="24"/>
          <w:szCs w:val="24"/>
        </w:rPr>
        <w:t xml:space="preserve">causas, também, </w:t>
      </w:r>
      <w:r w:rsidR="00D14099" w:rsidRPr="0024421F">
        <w:rPr>
          <w:sz w:val="24"/>
          <w:szCs w:val="24"/>
        </w:rPr>
        <w:t xml:space="preserve">no abalo da fidúcia geral </w:t>
      </w:r>
      <w:r w:rsidR="0015133F">
        <w:rPr>
          <w:sz w:val="24"/>
          <w:szCs w:val="24"/>
        </w:rPr>
        <w:t>não só no dinheiro estatal, mas, também,</w:t>
      </w:r>
      <w:r w:rsidR="00D14099" w:rsidRPr="0024421F">
        <w:rPr>
          <w:sz w:val="24"/>
          <w:szCs w:val="24"/>
        </w:rPr>
        <w:t xml:space="preserve"> na capacidade </w:t>
      </w:r>
      <w:r w:rsidR="006B7CF9" w:rsidRPr="0024421F">
        <w:rPr>
          <w:sz w:val="24"/>
          <w:szCs w:val="24"/>
        </w:rPr>
        <w:t>da</w:t>
      </w:r>
      <w:r w:rsidR="00D14099" w:rsidRPr="0024421F">
        <w:rPr>
          <w:sz w:val="24"/>
          <w:szCs w:val="24"/>
        </w:rPr>
        <w:t xml:space="preserve"> jurisdição tradicional em enfrentar</w:t>
      </w:r>
      <w:r w:rsidR="00B13EA9">
        <w:rPr>
          <w:sz w:val="24"/>
          <w:szCs w:val="24"/>
        </w:rPr>
        <w:t xml:space="preserve"> e prevenir</w:t>
      </w:r>
      <w:r w:rsidR="00D14099" w:rsidRPr="0024421F">
        <w:rPr>
          <w:sz w:val="24"/>
          <w:szCs w:val="24"/>
        </w:rPr>
        <w:t xml:space="preserve"> </w:t>
      </w:r>
      <w:r w:rsidR="007776D7">
        <w:rPr>
          <w:sz w:val="24"/>
          <w:szCs w:val="24"/>
        </w:rPr>
        <w:t>problemas na sociedade da informação</w:t>
      </w:r>
      <w:r w:rsidR="00D14099" w:rsidRPr="0024421F">
        <w:rPr>
          <w:sz w:val="24"/>
          <w:szCs w:val="24"/>
        </w:rPr>
        <w:t xml:space="preserve">. </w:t>
      </w:r>
    </w:p>
    <w:p w14:paraId="383812A4" w14:textId="5367E418" w:rsidR="004315E2" w:rsidRDefault="00A31705" w:rsidP="00B95AB0">
      <w:pPr>
        <w:pStyle w:val="Corpodetexto"/>
        <w:spacing w:before="120" w:after="120" w:line="360" w:lineRule="auto"/>
        <w:ind w:firstLine="567"/>
        <w:jc w:val="both"/>
      </w:pPr>
      <w:r>
        <w:t>Posto isto</w:t>
      </w:r>
      <w:r w:rsidR="00D53390" w:rsidRPr="0024421F">
        <w:t xml:space="preserve">, e </w:t>
      </w:r>
      <w:r>
        <w:t>ainda</w:t>
      </w:r>
      <w:r w:rsidR="00D53390" w:rsidRPr="0024421F">
        <w:t xml:space="preserve"> q</w:t>
      </w:r>
      <w:r w:rsidR="00F576B6" w:rsidRPr="0024421F">
        <w:t>uanto</w:t>
      </w:r>
      <w:r w:rsidR="00F576B6">
        <w:t xml:space="preserve"> ao substrato histórico, temos que </w:t>
      </w:r>
      <w:r w:rsidR="00B93A30">
        <w:t xml:space="preserve">as consequências do evento sobre o sistema jurídico </w:t>
      </w:r>
      <w:r w:rsidR="0070688C">
        <w:t xml:space="preserve">subjacente </w:t>
      </w:r>
      <w:r w:rsidR="00B93A30">
        <w:t xml:space="preserve">tiveram </w:t>
      </w:r>
      <w:r w:rsidR="0070688C">
        <w:t>uma</w:t>
      </w:r>
      <w:r w:rsidR="00B93A30" w:rsidRPr="0024421F">
        <w:t xml:space="preserve"> </w:t>
      </w:r>
      <w:r w:rsidR="00B93A30">
        <w:t xml:space="preserve">grande dimensão. A primeira evidência </w:t>
      </w:r>
      <w:r w:rsidR="00221342">
        <w:t>decorre</w:t>
      </w:r>
      <w:r>
        <w:t xml:space="preserve"> de que houve</w:t>
      </w:r>
      <w:r w:rsidR="00221342">
        <w:t xml:space="preserve"> uma </w:t>
      </w:r>
      <w:r w:rsidR="007673D8" w:rsidRPr="007673D8">
        <w:t xml:space="preserve">onda sem precedentes de litígios civis nos Estados Unidos, </w:t>
      </w:r>
      <w:r w:rsidR="0025327B">
        <w:t>dado que</w:t>
      </w:r>
      <w:r w:rsidR="007673D8" w:rsidRPr="007673D8">
        <w:t xml:space="preserve"> reflet</w:t>
      </w:r>
      <w:r w:rsidR="0025327B">
        <w:t>e</w:t>
      </w:r>
      <w:r w:rsidR="007673D8" w:rsidRPr="007673D8">
        <w:t xml:space="preserve"> </w:t>
      </w:r>
      <w:r w:rsidR="007673D8" w:rsidRPr="007673D8">
        <w:lastRenderedPageBreak/>
        <w:t xml:space="preserve">a magnitude dos danos sofridos por investidores, proprietários de imóveis e outras partes afetadas. A incapacidade dos tribunais de tratar adequadamente dessas lesões foi </w:t>
      </w:r>
      <w:r w:rsidR="0025327B">
        <w:t>exposta</w:t>
      </w:r>
      <w:r w:rsidR="007673D8" w:rsidRPr="007673D8">
        <w:t xml:space="preserve"> tanto pelo volume quanto pela complexidade dos casos, desafiando a </w:t>
      </w:r>
      <w:r w:rsidR="00873C45">
        <w:t>efetividade</w:t>
      </w:r>
      <w:r w:rsidR="007673D8" w:rsidRPr="007673D8">
        <w:t xml:space="preserve"> do sistema judicia</w:t>
      </w:r>
      <w:r w:rsidR="00482477">
        <w:t xml:space="preserve">l. </w:t>
      </w:r>
      <w:r w:rsidR="00C71DA2" w:rsidRPr="004315E2">
        <w:t xml:space="preserve">De fato, </w:t>
      </w:r>
      <w:r w:rsidR="00CF26C6">
        <w:t xml:space="preserve">segundo </w:t>
      </w:r>
      <w:r w:rsidR="005117DA" w:rsidRPr="005117DA">
        <w:t>SPEHR</w:t>
      </w:r>
      <w:r w:rsidR="005117DA">
        <w:t xml:space="preserve"> </w:t>
      </w:r>
      <w:r w:rsidR="00CF599B">
        <w:t>aponta</w:t>
      </w:r>
      <w:r w:rsidR="005117DA">
        <w:t xml:space="preserve"> como advogado na Mayer Brown, uma das maiores firmas de advocacia do mundo, a</w:t>
      </w:r>
      <w:r w:rsidR="004315E2" w:rsidRPr="00C71DA2">
        <w:t xml:space="preserve">s práticas de empréstimos hipotecários </w:t>
      </w:r>
      <w:r w:rsidR="004315E2" w:rsidRPr="003E29AC">
        <w:rPr>
          <w:i/>
        </w:rPr>
        <w:t>subprime</w:t>
      </w:r>
      <w:r w:rsidR="004315E2" w:rsidRPr="00C71DA2">
        <w:t xml:space="preserve"> e as </w:t>
      </w:r>
      <w:proofErr w:type="spellStart"/>
      <w:r w:rsidR="004315E2" w:rsidRPr="00C71DA2">
        <w:t>securitizações</w:t>
      </w:r>
      <w:proofErr w:type="spellEnd"/>
      <w:r w:rsidR="004315E2" w:rsidRPr="00C71DA2">
        <w:t xml:space="preserve"> </w:t>
      </w:r>
      <w:proofErr w:type="spellStart"/>
      <w:r w:rsidR="004315E2" w:rsidRPr="00C71DA2">
        <w:t>lastreadas</w:t>
      </w:r>
      <w:proofErr w:type="spellEnd"/>
      <w:r w:rsidR="004315E2" w:rsidRPr="00C71DA2">
        <w:t xml:space="preserve"> em hipotecas </w:t>
      </w:r>
      <w:r w:rsidR="004315E2">
        <w:t xml:space="preserve">inovaram </w:t>
      </w:r>
      <w:r w:rsidR="003E29AC">
        <w:t>também</w:t>
      </w:r>
      <w:r w:rsidR="004315E2">
        <w:t xml:space="preserve"> na produção de </w:t>
      </w:r>
      <w:r w:rsidR="004315E2" w:rsidRPr="00C71DA2">
        <w:t xml:space="preserve">novos tipos de </w:t>
      </w:r>
      <w:r w:rsidR="00EA2F81" w:rsidRPr="00C71DA2">
        <w:t>litíg</w:t>
      </w:r>
      <w:r w:rsidR="00EA2F81">
        <w:t>io</w:t>
      </w:r>
      <w:r w:rsidR="004315E2">
        <w:t xml:space="preserve">. </w:t>
      </w:r>
      <w:r w:rsidR="00E75C0A">
        <w:t>As vítimas</w:t>
      </w:r>
      <w:r w:rsidR="00656E79" w:rsidRPr="0024421F">
        <w:t>,</w:t>
      </w:r>
      <w:r w:rsidR="00E75C0A">
        <w:t xml:space="preserve"> </w:t>
      </w:r>
      <w:r w:rsidR="005117DA">
        <w:t>inicialmente</w:t>
      </w:r>
      <w:r w:rsidR="00656E79" w:rsidRPr="0024421F">
        <w:t>,</w:t>
      </w:r>
      <w:r w:rsidR="005117DA">
        <w:t xml:space="preserve"> </w:t>
      </w:r>
      <w:r w:rsidR="00E75C0A">
        <w:t>imputa</w:t>
      </w:r>
      <w:r w:rsidR="005117DA">
        <w:t>ram</w:t>
      </w:r>
      <w:r w:rsidR="00E75C0A">
        <w:t xml:space="preserve"> gestões temerárias, </w:t>
      </w:r>
      <w:r w:rsidR="004315E2" w:rsidRPr="00C71DA2">
        <w:t xml:space="preserve">imprudentes, deficiências materiais de divulgação e irresponsabilidade fiduciária contra </w:t>
      </w:r>
      <w:r w:rsidR="005117DA">
        <w:t xml:space="preserve">os gestores. </w:t>
      </w:r>
      <w:r w:rsidR="00FE2E03">
        <w:t>Isto em um cenário em que</w:t>
      </w:r>
      <w:r w:rsidR="005117DA">
        <w:t xml:space="preserve"> </w:t>
      </w:r>
      <w:r w:rsidR="004315E2" w:rsidRPr="00C71DA2">
        <w:t xml:space="preserve">os litígios envolvendo empréstimos hipotecários </w:t>
      </w:r>
      <w:r w:rsidR="004315E2" w:rsidRPr="00FE2E03">
        <w:rPr>
          <w:i/>
        </w:rPr>
        <w:t>subprime</w:t>
      </w:r>
      <w:r w:rsidR="004315E2" w:rsidRPr="00C71DA2">
        <w:t xml:space="preserve"> eram limitados a mutuários e originadores de empréstimos</w:t>
      </w:r>
      <w:r w:rsidR="00FE2E03">
        <w:t>.</w:t>
      </w:r>
      <w:r w:rsidR="005117DA">
        <w:t xml:space="preserve"> Posteriormente, porém, </w:t>
      </w:r>
      <w:r w:rsidR="004315E2" w:rsidRPr="00C71DA2">
        <w:t xml:space="preserve">foram abertos processos contra empresas de valores mobiliários, agências de classificação de crédito, </w:t>
      </w:r>
      <w:r w:rsidR="00FE2E03">
        <w:t xml:space="preserve">agentes </w:t>
      </w:r>
      <w:r w:rsidR="004315E2" w:rsidRPr="00C71DA2">
        <w:t xml:space="preserve">fiduciários de planos de aposentadoria e construtoras de </w:t>
      </w:r>
      <w:r w:rsidR="00FE2E03">
        <w:t>imóveis</w:t>
      </w:r>
      <w:r w:rsidR="00177BBB">
        <w:t xml:space="preserve"> (</w:t>
      </w:r>
      <w:r w:rsidR="00177BBB" w:rsidRPr="00177BBB">
        <w:t>SPEHR</w:t>
      </w:r>
      <w:r w:rsidR="00177BBB">
        <w:t xml:space="preserve">, 2007). </w:t>
      </w:r>
      <w:r w:rsidR="004315E2" w:rsidRPr="00C71DA2">
        <w:t xml:space="preserve">"E à medida que a crise continua, os pedidos serão realmente direcionados mais aos outros participantes do processo, incluindo bancos de investimento e fundos de </w:t>
      </w:r>
      <w:r w:rsidR="00AE749D" w:rsidRPr="0024421F">
        <w:t>investimento</w:t>
      </w:r>
      <w:r w:rsidR="004315E2" w:rsidRPr="00C71DA2">
        <w:t xml:space="preserve"> e afins"</w:t>
      </w:r>
      <w:r w:rsidR="00B95AB0">
        <w:t xml:space="preserve"> (IDEM, 2007</w:t>
      </w:r>
      <w:r w:rsidR="00AE749D" w:rsidRPr="0024421F">
        <w:t>, tradução nossa</w:t>
      </w:r>
      <w:r w:rsidR="00B95AB0">
        <w:t xml:space="preserve">). </w:t>
      </w:r>
    </w:p>
    <w:p w14:paraId="38F1AB8F" w14:textId="167F2679" w:rsidR="00DD4E1A" w:rsidRDefault="00EA2F81" w:rsidP="00DD4E1A">
      <w:pPr>
        <w:pStyle w:val="Corpodetexto"/>
        <w:spacing w:before="120" w:after="120" w:line="360" w:lineRule="auto"/>
        <w:ind w:firstLine="567"/>
        <w:jc w:val="both"/>
      </w:pPr>
      <w:r>
        <w:t>Operou-se assim um efeito cascata também dentro da litigiosidade judicial</w:t>
      </w:r>
      <w:r w:rsidR="0071742D">
        <w:t xml:space="preserve">. </w:t>
      </w:r>
      <w:r w:rsidR="00C605DC">
        <w:t xml:space="preserve">Segundo os números disponíveis </w:t>
      </w:r>
      <w:r w:rsidR="00FA12B1">
        <w:t xml:space="preserve">no </w:t>
      </w:r>
      <w:proofErr w:type="spellStart"/>
      <w:r w:rsidR="00FA12B1" w:rsidRPr="0024421F">
        <w:rPr>
          <w:i/>
        </w:rPr>
        <w:t>Navigate</w:t>
      </w:r>
      <w:proofErr w:type="spellEnd"/>
      <w:r w:rsidR="00FA12B1" w:rsidRPr="0024421F">
        <w:rPr>
          <w:i/>
        </w:rPr>
        <w:t xml:space="preserve"> </w:t>
      </w:r>
      <w:proofErr w:type="spellStart"/>
      <w:r w:rsidR="00FA12B1" w:rsidRPr="0024421F">
        <w:rPr>
          <w:i/>
        </w:rPr>
        <w:t>Consulting</w:t>
      </w:r>
      <w:proofErr w:type="spellEnd"/>
      <w:r w:rsidR="00FA12B1" w:rsidRPr="0024421F">
        <w:rPr>
          <w:i/>
        </w:rPr>
        <w:t>, Inc, 2008, Report</w:t>
      </w:r>
      <w:r w:rsidR="00FA12B1">
        <w:t>, o</w:t>
      </w:r>
      <w:r w:rsidR="00C605DC" w:rsidRPr="00F65B2C">
        <w:t xml:space="preserve">s litígios de valores mobiliários </w:t>
      </w:r>
      <w:r w:rsidR="00C605DC" w:rsidRPr="002B6D91">
        <w:rPr>
          <w:i/>
        </w:rPr>
        <w:t>subprime</w:t>
      </w:r>
      <w:r w:rsidR="00C605DC" w:rsidRPr="00F65B2C">
        <w:t xml:space="preserve"> podem ser classificados em dois tipos. O primeiro tipo é quando o emissor é processado por seus acionistas por não divulgar os riscos inerentes às suas hipotecas</w:t>
      </w:r>
      <w:r w:rsidR="00A32352" w:rsidRPr="0024421F">
        <w:t xml:space="preserve"> como</w:t>
      </w:r>
      <w:r w:rsidR="00C605DC" w:rsidRPr="00F65B2C">
        <w:t xml:space="preserve">, por exemplo, normas de subscrição </w:t>
      </w:r>
      <w:r w:rsidR="00902741">
        <w:t>muito</w:t>
      </w:r>
      <w:r w:rsidR="00F42B3B">
        <w:t xml:space="preserve"> </w:t>
      </w:r>
      <w:r w:rsidR="002B6D91">
        <w:t>flexíveis</w:t>
      </w:r>
      <w:r w:rsidR="00C605DC" w:rsidRPr="0024421F">
        <w:t>.</w:t>
      </w:r>
      <w:r w:rsidR="00C605DC" w:rsidRPr="00F65B2C">
        <w:t xml:space="preserve"> O segundo tipo é movido contra entidades que emitiram, aconselharam ou subscreveram MBS ou CDOs que eventualmente ficaram ruins com o colapso do mercado de </w:t>
      </w:r>
      <w:r w:rsidR="00C605DC" w:rsidRPr="00F42B3B">
        <w:rPr>
          <w:i/>
        </w:rPr>
        <w:t>subprime</w:t>
      </w:r>
      <w:r w:rsidR="00C36380">
        <w:t xml:space="preserve">. </w:t>
      </w:r>
      <w:r w:rsidR="00F42B3B">
        <w:t>Realmente</w:t>
      </w:r>
      <w:r w:rsidR="00C605DC" w:rsidRPr="00F65B2C">
        <w:t xml:space="preserve">, as seguradoras de tranches MBS </w:t>
      </w:r>
      <w:r w:rsidR="00C36380">
        <w:t xml:space="preserve">foram </w:t>
      </w:r>
      <w:r w:rsidR="00FE306E">
        <w:t xml:space="preserve">processadas </w:t>
      </w:r>
      <w:r w:rsidR="00902741" w:rsidRPr="0024421F">
        <w:t xml:space="preserve">por </w:t>
      </w:r>
      <w:r w:rsidR="00FE306E" w:rsidRPr="00F65B2C">
        <w:t>investidores</w:t>
      </w:r>
      <w:r w:rsidR="00C605DC" w:rsidRPr="00F65B2C">
        <w:t xml:space="preserve"> sob a alegação de que não divulg</w:t>
      </w:r>
      <w:r w:rsidR="000A527E">
        <w:t>aram</w:t>
      </w:r>
      <w:r w:rsidR="00C605DC" w:rsidRPr="00F65B2C">
        <w:t xml:space="preserve"> suas exposições de alto risco.</w:t>
      </w:r>
      <w:r w:rsidR="00FE306E">
        <w:t xml:space="preserve"> </w:t>
      </w:r>
      <w:r w:rsidR="00FE306E" w:rsidRPr="00DD4E1A">
        <w:t xml:space="preserve">Segundo LENDEZ, </w:t>
      </w:r>
      <w:r w:rsidR="00DD4E1A" w:rsidRPr="00120D19">
        <w:t xml:space="preserve">contador público e examinador de fraudes certificado, sócio da </w:t>
      </w:r>
      <w:r w:rsidR="00DD4E1A" w:rsidRPr="0024421F">
        <w:rPr>
          <w:i/>
        </w:rPr>
        <w:t xml:space="preserve">BDO </w:t>
      </w:r>
      <w:proofErr w:type="spellStart"/>
      <w:r w:rsidR="00DD4E1A" w:rsidRPr="0024421F">
        <w:rPr>
          <w:i/>
        </w:rPr>
        <w:t>Consulting</w:t>
      </w:r>
      <w:proofErr w:type="spellEnd"/>
      <w:r w:rsidR="00DD4E1A" w:rsidRPr="00120D19">
        <w:t xml:space="preserve">, uma divisão da </w:t>
      </w:r>
      <w:r w:rsidR="00DD4E1A" w:rsidRPr="0024421F">
        <w:rPr>
          <w:i/>
        </w:rPr>
        <w:t>BDO Seidman, LLP</w:t>
      </w:r>
      <w:r w:rsidR="00DD4E1A" w:rsidRPr="00120D19">
        <w:t>.</w:t>
      </w:r>
      <w:r w:rsidR="00DD4E1A">
        <w:t>, afirmou em 2007</w:t>
      </w:r>
      <w:r w:rsidR="00F947C6">
        <w:t>:</w:t>
      </w:r>
    </w:p>
    <w:p w14:paraId="5A2FE5F5" w14:textId="44587F7F" w:rsidR="004315E2" w:rsidRPr="00C605DC" w:rsidRDefault="00DD4E1A" w:rsidP="00DD4E1A">
      <w:pPr>
        <w:pStyle w:val="Corpodetexto"/>
        <w:spacing w:before="120" w:after="120" w:line="360" w:lineRule="auto"/>
        <w:ind w:left="2268"/>
        <w:jc w:val="both"/>
      </w:pPr>
      <w:r w:rsidRPr="00120D19">
        <w:t xml:space="preserve"> </w:t>
      </w:r>
      <w:r w:rsidR="00C605DC" w:rsidRPr="00F65B2C">
        <w:t xml:space="preserve">"Também estamos vendo investidores da MBS fazendo grandes baixas contábeis e sendo processados por seus acionistas porque não divulgaram suas exposições, e casos contra subscritores e empresas de contabilidade alegando diligência insuficiente". </w:t>
      </w:r>
      <w:r w:rsidR="000A527E">
        <w:t>(...)</w:t>
      </w:r>
      <w:r w:rsidR="00C605DC" w:rsidRPr="00F65B2C">
        <w:t xml:space="preserve">"Até mesmo as agências de classificação de risco estão sendo processadas por </w:t>
      </w:r>
      <w:r w:rsidR="00C605DC" w:rsidRPr="0024421F">
        <w:t>super</w:t>
      </w:r>
      <w:r w:rsidR="00760442">
        <w:t xml:space="preserve"> </w:t>
      </w:r>
      <w:r w:rsidR="00C605DC" w:rsidRPr="0024421F">
        <w:t>classificar</w:t>
      </w:r>
      <w:r w:rsidR="00C605DC" w:rsidRPr="00F65B2C">
        <w:t xml:space="preserve"> certas parcelas do MBS."  </w:t>
      </w:r>
    </w:p>
    <w:p w14:paraId="663DB5F3" w14:textId="51BC8602" w:rsidR="005A0862" w:rsidRDefault="004315E2" w:rsidP="00D41A7C">
      <w:pPr>
        <w:pStyle w:val="Corpodetexto"/>
        <w:spacing w:before="120" w:after="120" w:line="360" w:lineRule="auto"/>
        <w:ind w:firstLine="567"/>
        <w:jc w:val="both"/>
      </w:pPr>
      <w:r w:rsidRPr="00C71DA2">
        <w:t>Os casos geralmente busca</w:t>
      </w:r>
      <w:r w:rsidR="00313AED">
        <w:t>vam</w:t>
      </w:r>
      <w:r w:rsidRPr="00C71DA2">
        <w:t xml:space="preserve"> </w:t>
      </w:r>
      <w:r w:rsidR="00F947C6">
        <w:t xml:space="preserve">a </w:t>
      </w:r>
      <w:r w:rsidRPr="00C71DA2">
        <w:t xml:space="preserve">certificação </w:t>
      </w:r>
      <w:r w:rsidR="00F947C6">
        <w:t>para ações coletivas</w:t>
      </w:r>
      <w:r w:rsidRPr="0024421F">
        <w:t xml:space="preserve"> </w:t>
      </w:r>
      <w:r w:rsidR="007042EC">
        <w:t>com pedidos da ordem de</w:t>
      </w:r>
      <w:r w:rsidRPr="00C71DA2">
        <w:t xml:space="preserve"> bilhões de dólares em danos compensatórios.</w:t>
      </w:r>
      <w:r w:rsidR="00DD4E1A">
        <w:t xml:space="preserve"> </w:t>
      </w:r>
      <w:r w:rsidR="00DD4E1A" w:rsidRPr="001F710A">
        <w:t xml:space="preserve">Segundo </w:t>
      </w:r>
      <w:r w:rsidR="001F710A">
        <w:t>o</w:t>
      </w:r>
      <w:r w:rsidR="001F710A" w:rsidRPr="000F2D2B">
        <w:t>s dados</w:t>
      </w:r>
      <w:r w:rsidR="001F710A">
        <w:t xml:space="preserve"> do relatório citado, </w:t>
      </w:r>
      <w:r w:rsidR="001F710A" w:rsidRPr="000F2D2B">
        <w:t xml:space="preserve">compilados ao longo de um período de 15 meses que terminou em 31 de março de 2008, 448 </w:t>
      </w:r>
      <w:r w:rsidR="001F710A" w:rsidRPr="000F2D2B">
        <w:lastRenderedPageBreak/>
        <w:t xml:space="preserve">casos relacionados ao </w:t>
      </w:r>
      <w:r w:rsidR="001F710A" w:rsidRPr="00790BBB">
        <w:rPr>
          <w:i/>
        </w:rPr>
        <w:t>subprime</w:t>
      </w:r>
      <w:r w:rsidR="001F710A" w:rsidRPr="000F2D2B">
        <w:t xml:space="preserve"> foram arquivados – contra 278 relatados anteriormente no final de 2007. Foram arquivados 170 processos durante o trimestre, aproximando-se dos 181 arquivamentos nos últimos seis meses de 2007.</w:t>
      </w:r>
      <w:r w:rsidR="001F710A">
        <w:t xml:space="preserve"> </w:t>
      </w:r>
      <w:r w:rsidR="001F710A" w:rsidRPr="000F2D2B">
        <w:t xml:space="preserve">Descrevendo as perspectivas para o Reino Unido, Andrew Durant, diretor administrativo da prática de disputas e investigações da </w:t>
      </w:r>
      <w:proofErr w:type="spellStart"/>
      <w:r w:rsidR="001F710A" w:rsidRPr="0024421F">
        <w:rPr>
          <w:i/>
        </w:rPr>
        <w:t>Navigant</w:t>
      </w:r>
      <w:proofErr w:type="spellEnd"/>
      <w:r w:rsidR="001F710A" w:rsidRPr="0024421F">
        <w:rPr>
          <w:i/>
        </w:rPr>
        <w:t xml:space="preserve"> </w:t>
      </w:r>
      <w:proofErr w:type="spellStart"/>
      <w:r w:rsidR="001F710A" w:rsidRPr="0024421F">
        <w:rPr>
          <w:i/>
        </w:rPr>
        <w:t>Consulting</w:t>
      </w:r>
      <w:proofErr w:type="spellEnd"/>
      <w:r w:rsidR="001F710A" w:rsidRPr="000F2D2B">
        <w:t xml:space="preserve"> na Europa, disse: </w:t>
      </w:r>
    </w:p>
    <w:p w14:paraId="23702E3A" w14:textId="31B41F37" w:rsidR="001F710A" w:rsidRPr="007042EC" w:rsidRDefault="001F710A" w:rsidP="00D41A7C">
      <w:pPr>
        <w:pStyle w:val="Corpodetexto"/>
        <w:spacing w:before="120" w:after="120" w:line="360" w:lineRule="auto"/>
        <w:ind w:left="2268"/>
        <w:jc w:val="both"/>
        <w:rPr>
          <w:sz w:val="22"/>
          <w:szCs w:val="22"/>
        </w:rPr>
      </w:pPr>
      <w:r w:rsidRPr="007042EC">
        <w:rPr>
          <w:sz w:val="22"/>
          <w:szCs w:val="22"/>
        </w:rPr>
        <w:t xml:space="preserve">"Os eventos de litígio nos EUA são um precursor frequente de reivindicações no Reino Unido. À medida que as perdas relacionadas com o subprime forem realmente realizadas, espero que uma vaga de litígios atinja estas costas a partir deste ano – particularmente no mercado de seguros do Reino Unido, onde é provável que sejam travadas disputas sobre administradores e funcionários e reclamações por erros e omissões. A pesquisa da </w:t>
      </w:r>
      <w:proofErr w:type="spellStart"/>
      <w:r w:rsidRPr="007042EC">
        <w:rPr>
          <w:sz w:val="22"/>
          <w:szCs w:val="22"/>
        </w:rPr>
        <w:t>Navigant</w:t>
      </w:r>
      <w:proofErr w:type="spellEnd"/>
      <w:r w:rsidRPr="007042EC">
        <w:rPr>
          <w:sz w:val="22"/>
          <w:szCs w:val="22"/>
        </w:rPr>
        <w:t xml:space="preserve"> descobriu que praticamente todos os participantes do colapso do subprime nos EUA estão sendo processados – isso é particularmente significativo para aqueles no setor financeiro do Reino Unido com exposição subprime aqui ou no exterior".</w:t>
      </w:r>
    </w:p>
    <w:p w14:paraId="112684F0" w14:textId="06F8B0EA" w:rsidR="00626957" w:rsidRDefault="005A0862" w:rsidP="00626957">
      <w:pPr>
        <w:pStyle w:val="Corpodetexto"/>
        <w:spacing w:before="120" w:after="120" w:line="360" w:lineRule="auto"/>
        <w:ind w:firstLine="567"/>
        <w:jc w:val="both"/>
      </w:pPr>
      <w:r>
        <w:t>Neste contexto, o</w:t>
      </w:r>
      <w:r w:rsidR="001F710A" w:rsidRPr="000F2D2B">
        <w:t xml:space="preserve"> número de casos relacionados ao </w:t>
      </w:r>
      <w:r w:rsidR="001F710A" w:rsidRPr="00790BBB">
        <w:rPr>
          <w:i/>
        </w:rPr>
        <w:t>subprime</w:t>
      </w:r>
      <w:r w:rsidR="001F710A" w:rsidRPr="000F2D2B">
        <w:t xml:space="preserve"> explodiu no primeiro trimestre de 2008, aumentando 85% em relação ao trimestre mais movimentado seguinte.</w:t>
      </w:r>
      <w:r>
        <w:t xml:space="preserve"> </w:t>
      </w:r>
      <w:r w:rsidR="001F710A" w:rsidRPr="000F2D2B">
        <w:t>"O que vimos em 2007 foi uma leve onda de quebra em comparação com o tsunami que estamos testemunhando agora", disse Jeff Nielsen, um dos autores do relatório</w:t>
      </w:r>
      <w:r w:rsidR="006242D2" w:rsidRPr="0024421F">
        <w:t xml:space="preserve"> </w:t>
      </w:r>
      <w:proofErr w:type="spellStart"/>
      <w:r w:rsidR="006242D2" w:rsidRPr="00790BBB">
        <w:rPr>
          <w:i/>
          <w:iCs/>
        </w:rPr>
        <w:t>Navigant</w:t>
      </w:r>
      <w:proofErr w:type="spellEnd"/>
      <w:r w:rsidR="001F710A" w:rsidRPr="0024421F">
        <w:t>.</w:t>
      </w:r>
      <w:r w:rsidR="001F710A" w:rsidRPr="000F2D2B">
        <w:t xml:space="preserve"> Em 31 de Março de 2008, 86% dos 448 processos apresentados continuavam a</w:t>
      </w:r>
      <w:r w:rsidR="00786AD7">
        <w:t xml:space="preserve">tivos, revelando, dentro do contexto usual da celeridade do sistema de justiça norte-americano, impactos relevantes. </w:t>
      </w:r>
      <w:r w:rsidR="00626957">
        <w:t xml:space="preserve"> Nesta realidade, a</w:t>
      </w:r>
      <w:r w:rsidR="00626957" w:rsidRPr="0024421F">
        <w:t xml:space="preserve"> </w:t>
      </w:r>
      <w:r w:rsidR="006242D2" w:rsidRPr="0024421F">
        <w:t>aparente</w:t>
      </w:r>
      <w:r w:rsidR="00626957">
        <w:t xml:space="preserve"> incapacidade dos tribunais de tratar adequadamente das lesões havidas se manifestou de duas </w:t>
      </w:r>
      <w:r w:rsidR="00E30894">
        <w:t>principais</w:t>
      </w:r>
      <w:r w:rsidR="00626957">
        <w:t xml:space="preserve"> formas: </w:t>
      </w:r>
      <w:r w:rsidR="00E30894">
        <w:t xml:space="preserve"> </w:t>
      </w:r>
      <w:r w:rsidR="001814AA">
        <w:t>a) a</w:t>
      </w:r>
      <w:r w:rsidR="00E30894">
        <w:t xml:space="preserve"> </w:t>
      </w:r>
      <w:r w:rsidR="00626957">
        <w:t xml:space="preserve">sobrecarga do sistema judicial </w:t>
      </w:r>
      <w:r w:rsidR="001814AA">
        <w:t>em volume e b)</w:t>
      </w:r>
      <w:r w:rsidR="00626957">
        <w:t xml:space="preserve"> desafios na aplicação do direito a casos complexos de fraude financeira e violações regulatórias</w:t>
      </w:r>
      <w:r w:rsidR="001814AA">
        <w:t xml:space="preserve"> na sociedade da informação. De fato, </w:t>
      </w:r>
      <w:r w:rsidR="00BD1031">
        <w:t>por um lado,</w:t>
      </w:r>
      <w:r w:rsidR="00626957">
        <w:t xml:space="preserve"> o volume dos casos </w:t>
      </w:r>
      <w:r w:rsidR="00CD55AA">
        <w:t xml:space="preserve">seguramente </w:t>
      </w:r>
      <w:r w:rsidR="00626957">
        <w:t>testaram os limites da capacidade judicial, frequentemente levando a atrasos significativos na resolução de disputas e na compensação das vítimas</w:t>
      </w:r>
      <w:r w:rsidR="00CD55AA">
        <w:t xml:space="preserve">, o que é uma dedução que os números permitem. </w:t>
      </w:r>
      <w:r w:rsidR="00BD1031">
        <w:t>Por outro</w:t>
      </w:r>
      <w:r w:rsidR="00626957">
        <w:t>, a natureza técnica e complexa desses litígios exigiu dos juízes uma compreensão aprofundada de produtos financeiros sofisticados</w:t>
      </w:r>
      <w:r w:rsidR="00963531">
        <w:t>, tecnologia envolvida</w:t>
      </w:r>
      <w:r w:rsidR="00626957">
        <w:t xml:space="preserve"> e práticas de mercado, muitas vezes indo além de sua </w:t>
      </w:r>
      <w:r w:rsidR="00626957" w:rsidRPr="00963531">
        <w:rPr>
          <w:i/>
        </w:rPr>
        <w:t>expertise</w:t>
      </w:r>
      <w:r w:rsidR="00626957">
        <w:t xml:space="preserve"> convencional.</w:t>
      </w:r>
    </w:p>
    <w:p w14:paraId="393A5CB0" w14:textId="73A4A481" w:rsidR="00626957" w:rsidRDefault="00CD55AA" w:rsidP="00543A59">
      <w:pPr>
        <w:pStyle w:val="Corpodetexto"/>
        <w:spacing w:before="120" w:after="120" w:line="360" w:lineRule="auto"/>
        <w:ind w:firstLine="567"/>
        <w:jc w:val="both"/>
      </w:pPr>
      <w:r w:rsidRPr="0024421F">
        <w:t>Importante ainda anotar que, d</w:t>
      </w:r>
      <w:r w:rsidR="00626957" w:rsidRPr="0024421F">
        <w:t xml:space="preserve">iante desses desafios, foram implementadas </w:t>
      </w:r>
      <w:r w:rsidR="00963531">
        <w:t xml:space="preserve">de imediato </w:t>
      </w:r>
      <w:r w:rsidR="00626957" w:rsidRPr="0024421F">
        <w:t xml:space="preserve">várias soluções </w:t>
      </w:r>
      <w:r w:rsidRPr="0024421F">
        <w:t xml:space="preserve">com o escopo de </w:t>
      </w:r>
      <w:r w:rsidR="00626957" w:rsidRPr="0024421F">
        <w:t>melhorar a capacidade dos tribunais de lidar com os litígios da crise</w:t>
      </w:r>
      <w:r w:rsidR="006C20AE">
        <w:t xml:space="preserve"> e</w:t>
      </w:r>
      <w:r w:rsidR="009E11B1" w:rsidRPr="0024421F">
        <w:t xml:space="preserve"> </w:t>
      </w:r>
      <w:r w:rsidR="006C20AE">
        <w:t>s</w:t>
      </w:r>
      <w:r w:rsidRPr="0024421F">
        <w:t xml:space="preserve">uas naturezas refletem aspectos relevantes para nossa evolução. </w:t>
      </w:r>
      <w:r w:rsidR="00626957" w:rsidRPr="0024421F">
        <w:t xml:space="preserve">Uma dessas soluções foi a consolidação de casos relacionados em litígios </w:t>
      </w:r>
      <w:proofErr w:type="spellStart"/>
      <w:r w:rsidR="00760442">
        <w:t>pluri</w:t>
      </w:r>
      <w:r w:rsidR="00626957" w:rsidRPr="0024421F">
        <w:t>distritais</w:t>
      </w:r>
      <w:proofErr w:type="spellEnd"/>
      <w:r w:rsidR="00626957" w:rsidRPr="0024421F">
        <w:t xml:space="preserve">, visando aumentar a </w:t>
      </w:r>
      <w:r w:rsidR="00626957" w:rsidRPr="0024421F">
        <w:lastRenderedPageBreak/>
        <w:t>eficiência processual e reduzir a redundância.</w:t>
      </w:r>
      <w:r w:rsidRPr="0024421F">
        <w:t xml:space="preserve"> Tal elemento </w:t>
      </w:r>
      <w:r w:rsidR="000469DE" w:rsidRPr="0024421F">
        <w:t xml:space="preserve">parece adotar uma nota </w:t>
      </w:r>
      <w:r w:rsidR="00E15375" w:rsidRPr="0024421F">
        <w:t xml:space="preserve">eminentemente </w:t>
      </w:r>
      <w:r w:rsidRPr="0024421F">
        <w:t xml:space="preserve">utilitarista na medida em </w:t>
      </w:r>
      <w:r w:rsidR="00E15375" w:rsidRPr="0024421F">
        <w:t xml:space="preserve">que direciona o sistema de justiça para </w:t>
      </w:r>
      <w:r w:rsidR="009C379C" w:rsidRPr="0024421F">
        <w:t>uma espécie de super</w:t>
      </w:r>
      <w:r w:rsidR="00B4786F" w:rsidRPr="0024421F">
        <w:t xml:space="preserve"> </w:t>
      </w:r>
      <w:r w:rsidR="009C379C" w:rsidRPr="0024421F">
        <w:t>norma</w:t>
      </w:r>
      <w:r w:rsidR="00D37260" w:rsidRPr="0024421F">
        <w:t xml:space="preserve"> aglutinativa, o que em um sistema já marcado pel</w:t>
      </w:r>
      <w:r w:rsidR="00D64282" w:rsidRPr="0024421F">
        <w:t>o império do precedente</w:t>
      </w:r>
      <w:r w:rsidR="00B4786F" w:rsidRPr="0024421F">
        <w:t xml:space="preserve"> </w:t>
      </w:r>
      <w:r w:rsidR="00EE6D08" w:rsidRPr="0024421F">
        <w:t>sugere uma incapacidade geral de lidar com a complexidade havida da crise da fidúcia monetária.</w:t>
      </w:r>
      <w:r w:rsidR="00626957" w:rsidRPr="0024421F">
        <w:t xml:space="preserve"> </w:t>
      </w:r>
      <w:r w:rsidR="004C549B" w:rsidRPr="0024421F">
        <w:t>Na mesma linha, o</w:t>
      </w:r>
      <w:r w:rsidR="00626957" w:rsidRPr="0024421F">
        <w:t xml:space="preserve">utra abordagem significativa foi o fortalecimento das capacidades de julgamento </w:t>
      </w:r>
      <w:r w:rsidR="004D3DDE">
        <w:t>por meio de</w:t>
      </w:r>
      <w:r w:rsidR="00626957" w:rsidRPr="0024421F">
        <w:t xml:space="preserve"> de programas de educação continuada para juízes</w:t>
      </w:r>
      <w:r w:rsidR="00A41FC3">
        <w:t xml:space="preserve">. Capacitações </w:t>
      </w:r>
      <w:r w:rsidR="00626957" w:rsidRPr="0024421F">
        <w:t>focad</w:t>
      </w:r>
      <w:r w:rsidR="00A41FC3">
        <w:t>a</w:t>
      </w:r>
      <w:r w:rsidR="00626957" w:rsidRPr="0024421F">
        <w:t>s em finanças e direito dos títulos mobiliários</w:t>
      </w:r>
      <w:r w:rsidR="00A41FC3">
        <w:t xml:space="preserve"> foram providas</w:t>
      </w:r>
      <w:r w:rsidR="00626957" w:rsidRPr="0024421F">
        <w:t xml:space="preserve"> </w:t>
      </w:r>
      <w:r w:rsidR="000469DE" w:rsidRPr="0024421F">
        <w:t>em uma visão de que a solução perpassa</w:t>
      </w:r>
      <w:r w:rsidR="00A41FC3">
        <w:t>ria</w:t>
      </w:r>
      <w:r w:rsidR="000469DE" w:rsidRPr="0024421F">
        <w:t xml:space="preserve"> por juízes mais capazes </w:t>
      </w:r>
      <w:r w:rsidR="0075367A" w:rsidRPr="0024421F">
        <w:t xml:space="preserve">de navegar em uma complexidade crescente e eminentemente </w:t>
      </w:r>
      <w:r w:rsidR="00760442" w:rsidRPr="0024421F">
        <w:t>multidisciplinar</w:t>
      </w:r>
      <w:r w:rsidR="009B50D8" w:rsidRPr="0024421F">
        <w:t xml:space="preserve">, pretensão que, diante da natureza humana, pode não prosperar.  </w:t>
      </w:r>
      <w:r w:rsidR="00626957">
        <w:t>Adicionalmente,</w:t>
      </w:r>
      <w:r w:rsidR="009B50D8">
        <w:t xml:space="preserve"> e por fim, houve ainda,</w:t>
      </w:r>
      <w:r w:rsidR="00626957">
        <w:t xml:space="preserve"> o estímulo às soluções alternativas de disputa, incluindo mediação e arbitragem,</w:t>
      </w:r>
      <w:r w:rsidR="009B50D8">
        <w:t xml:space="preserve"> o que</w:t>
      </w:r>
      <w:r w:rsidR="00626957">
        <w:t xml:space="preserve"> foi promovido como meio de desafogar os tribunais e proporcionar resoluções mais rápidas e menos custosas para as partes envolvidas</w:t>
      </w:r>
      <w:r w:rsidR="009B50D8">
        <w:t xml:space="preserve">. Este ponto parece colidir com as estratégias anteriores, eis que, </w:t>
      </w:r>
      <w:r w:rsidR="009B50D8" w:rsidRPr="0024421F">
        <w:t>se</w:t>
      </w:r>
      <w:r w:rsidR="009B50D8">
        <w:t xml:space="preserve"> de fato juízes mais capazes e aglutinação de situações jurídicas </w:t>
      </w:r>
      <w:proofErr w:type="spellStart"/>
      <w:r w:rsidR="009B50D8">
        <w:t>plurissubjetivas</w:t>
      </w:r>
      <w:proofErr w:type="spellEnd"/>
      <w:r w:rsidR="009B50D8">
        <w:t xml:space="preserve"> em juízos </w:t>
      </w:r>
      <w:proofErr w:type="spellStart"/>
      <w:r w:rsidR="00760442">
        <w:t>pluri</w:t>
      </w:r>
      <w:r w:rsidR="009B50D8" w:rsidRPr="0024421F">
        <w:t>distritais</w:t>
      </w:r>
      <w:proofErr w:type="spellEnd"/>
      <w:r w:rsidR="009B50D8">
        <w:t xml:space="preserve"> fossem eficazes, a saída “</w:t>
      </w:r>
      <w:proofErr w:type="spellStart"/>
      <w:r w:rsidR="009B50D8">
        <w:t>desafogadora</w:t>
      </w:r>
      <w:proofErr w:type="spellEnd"/>
      <w:r w:rsidR="009B50D8">
        <w:t>” da jurisdição estatal não seria necessária</w:t>
      </w:r>
      <w:r w:rsidR="00EB0047">
        <w:t xml:space="preserve">, </w:t>
      </w:r>
      <w:r w:rsidR="0018090D">
        <w:t>o que se diz</w:t>
      </w:r>
      <w:r w:rsidR="00EB0047">
        <w:t xml:space="preserve"> diante do ineditismo e complexidade técnica do evento</w:t>
      </w:r>
      <w:r w:rsidR="009B50D8">
        <w:t xml:space="preserve">. </w:t>
      </w:r>
    </w:p>
    <w:p w14:paraId="1D76ADB5" w14:textId="40AD5C92" w:rsidR="000753F1" w:rsidRDefault="00543A59">
      <w:pPr>
        <w:pStyle w:val="Corpodetexto"/>
        <w:spacing w:before="120" w:after="120" w:line="360" w:lineRule="auto"/>
        <w:ind w:firstLine="567"/>
        <w:jc w:val="both"/>
      </w:pPr>
      <w:r>
        <w:t>Assim, a</w:t>
      </w:r>
      <w:r w:rsidR="00626957">
        <w:t xml:space="preserve"> crise </w:t>
      </w:r>
      <w:r w:rsidR="00626957" w:rsidRPr="0014225D">
        <w:rPr>
          <w:i/>
        </w:rPr>
        <w:t>subprime</w:t>
      </w:r>
      <w:r w:rsidR="00626957">
        <w:t xml:space="preserve"> </w:t>
      </w:r>
      <w:r w:rsidR="0014225D">
        <w:t xml:space="preserve">parece indicar que </w:t>
      </w:r>
      <w:r w:rsidR="00626957">
        <w:t xml:space="preserve">não </w:t>
      </w:r>
      <w:r w:rsidR="0014225D">
        <w:t xml:space="preserve">ficaram expostas </w:t>
      </w:r>
      <w:r w:rsidR="00626957">
        <w:t xml:space="preserve">apenas falhas no sistema financeiro dos EUA, mas também </w:t>
      </w:r>
      <w:r w:rsidR="0014225D">
        <w:t>foram testadas</w:t>
      </w:r>
      <w:r w:rsidR="00626957">
        <w:t xml:space="preserve"> a capacidade do sistema judicial de responder a uma avalanche de litígios complexos e de grande escala</w:t>
      </w:r>
      <w:r w:rsidR="0005511B">
        <w:t xml:space="preserve">, sendo de se admitir um </w:t>
      </w:r>
      <w:r>
        <w:t>abalo</w:t>
      </w:r>
      <w:r w:rsidR="0005511B">
        <w:t>, também,</w:t>
      </w:r>
      <w:r>
        <w:t xml:space="preserve"> da fidúcia acerca d</w:t>
      </w:r>
      <w:r w:rsidR="0005511B">
        <w:t>a capacidade da engenharia do</w:t>
      </w:r>
      <w:r>
        <w:t xml:space="preserve"> sistema </w:t>
      </w:r>
      <w:r w:rsidR="00626957">
        <w:t>judicial</w:t>
      </w:r>
      <w:r w:rsidR="009B50D8">
        <w:t xml:space="preserve"> </w:t>
      </w:r>
      <w:r w:rsidR="00626957">
        <w:t>para prevenir e responder eficazmente a futuras crises</w:t>
      </w:r>
      <w:r w:rsidR="002658F8">
        <w:t xml:space="preserve">. </w:t>
      </w:r>
      <w:r w:rsidR="005020E8">
        <w:t>Realmente, s</w:t>
      </w:r>
      <w:r w:rsidR="00854804">
        <w:t xml:space="preserve">egundo </w:t>
      </w:r>
      <w:proofErr w:type="spellStart"/>
      <w:r w:rsidR="005020E8">
        <w:t>Naylor</w:t>
      </w:r>
      <w:proofErr w:type="spellEnd"/>
      <w:r w:rsidR="00F23AAE" w:rsidRPr="0024421F">
        <w:t xml:space="preserve"> </w:t>
      </w:r>
      <w:r w:rsidR="000C418D" w:rsidRPr="0024421F">
        <w:t>analisa e</w:t>
      </w:r>
      <w:r w:rsidR="00854804" w:rsidRPr="0024421F">
        <w:t>m</w:t>
      </w:r>
      <w:r w:rsidR="00854804">
        <w:t xml:space="preserve"> seu livro </w:t>
      </w:r>
      <w:r w:rsidR="00854804">
        <w:rPr>
          <w:i/>
          <w:iCs/>
        </w:rPr>
        <w:t xml:space="preserve">Too Big, The </w:t>
      </w:r>
      <w:proofErr w:type="spellStart"/>
      <w:r w:rsidR="00854804">
        <w:rPr>
          <w:i/>
          <w:iCs/>
        </w:rPr>
        <w:t>Mega-banks</w:t>
      </w:r>
      <w:proofErr w:type="spellEnd"/>
      <w:r w:rsidR="00854804">
        <w:rPr>
          <w:i/>
          <w:iCs/>
        </w:rPr>
        <w:t xml:space="preserve"> are Too Big to Fail, Too Big to </w:t>
      </w:r>
      <w:proofErr w:type="spellStart"/>
      <w:r w:rsidR="00854804">
        <w:rPr>
          <w:i/>
          <w:iCs/>
        </w:rPr>
        <w:t>Jail</w:t>
      </w:r>
      <w:proofErr w:type="spellEnd"/>
      <w:r w:rsidR="00854804">
        <w:rPr>
          <w:i/>
          <w:iCs/>
        </w:rPr>
        <w:t xml:space="preserve">, and Too Big to </w:t>
      </w:r>
      <w:proofErr w:type="spellStart"/>
      <w:r w:rsidR="00854804">
        <w:rPr>
          <w:i/>
          <w:iCs/>
        </w:rPr>
        <w:t>Manage</w:t>
      </w:r>
      <w:proofErr w:type="spellEnd"/>
      <w:r w:rsidR="00854804">
        <w:rPr>
          <w:i/>
          <w:iCs/>
        </w:rPr>
        <w:t>,</w:t>
      </w:r>
      <w:r w:rsidR="00854804" w:rsidRPr="0024421F">
        <w:t xml:space="preserve"> </w:t>
      </w:r>
      <w:r w:rsidR="00047EDE">
        <w:t xml:space="preserve">a superficialidade e benevolência dos acordos </w:t>
      </w:r>
      <w:r w:rsidR="001E4197">
        <w:t xml:space="preserve">judiciais </w:t>
      </w:r>
      <w:r w:rsidR="00047EDE">
        <w:t xml:space="preserve">oferecidos </w:t>
      </w:r>
      <w:r w:rsidR="0075036C">
        <w:t>à</w:t>
      </w:r>
      <w:r w:rsidR="00047EDE">
        <w:t xml:space="preserve"> pessoas físicas e jurídicas diante das consequências da crise sobre aqueles que perderam seus recursos</w:t>
      </w:r>
      <w:r w:rsidR="000C418D" w:rsidRPr="0024421F">
        <w:t xml:space="preserve"> ampara a crítica</w:t>
      </w:r>
      <w:r w:rsidR="00926B8D">
        <w:t xml:space="preserve"> no sentido de que:</w:t>
      </w:r>
      <w:r w:rsidR="00C50398">
        <w:t xml:space="preserve"> </w:t>
      </w:r>
      <w:r w:rsidR="000753F1">
        <w:t>"A política especial de leniência de Washington para as empresas de Wall Street vai além do DoJ. Outras agências responsáveis pelo policiamento de Wall Street também reduziram rotineiramente as punições.</w:t>
      </w:r>
      <w:r w:rsidR="00DD6F9F">
        <w:t>”</w:t>
      </w:r>
      <w:r w:rsidR="00E2141D">
        <w:t xml:space="preserve"> (NAYLOR, 2016, p. 38</w:t>
      </w:r>
      <w:r w:rsidR="000F040A">
        <w:t>, tradução nossa</w:t>
      </w:r>
      <w:r w:rsidR="00E2141D">
        <w:t xml:space="preserve">). </w:t>
      </w:r>
      <w:r w:rsidR="001C7D47">
        <w:t xml:space="preserve"> </w:t>
      </w:r>
      <w:r w:rsidR="005F5915">
        <w:t>Especialmente s</w:t>
      </w:r>
      <w:r w:rsidR="001C7D47">
        <w:t xml:space="preserve">obre a ausência de </w:t>
      </w:r>
      <w:r w:rsidR="009E740C">
        <w:t>efetividade penal por parte do sistema de justiça</w:t>
      </w:r>
      <w:r w:rsidR="005F5915">
        <w:t xml:space="preserve"> no evento</w:t>
      </w:r>
      <w:r w:rsidR="009E740C">
        <w:t>, prossegue o autor no sentido de que</w:t>
      </w:r>
      <w:r w:rsidR="007B3416">
        <w:t>:</w:t>
      </w:r>
    </w:p>
    <w:p w14:paraId="79864A1F" w14:textId="55F78E55" w:rsidR="00031DF9" w:rsidRPr="005F5915" w:rsidRDefault="007B3416" w:rsidP="00F30864">
      <w:pPr>
        <w:pStyle w:val="Corpodetexto"/>
        <w:spacing w:before="120" w:after="120" w:line="360" w:lineRule="auto"/>
        <w:ind w:left="2268"/>
        <w:jc w:val="both"/>
        <w:rPr>
          <w:sz w:val="22"/>
          <w:szCs w:val="22"/>
        </w:rPr>
      </w:pPr>
      <w:r w:rsidRPr="005F5915">
        <w:rPr>
          <w:sz w:val="22"/>
          <w:szCs w:val="22"/>
        </w:rPr>
        <w:t xml:space="preserve">“Fraudes maciças levaram à crise financeira de 2008. Em novembro de 2013, o Departamento de Justiça dos EUA (DoJ) anunciou um "acordo global recorde de US$ 13 bilhões com o JPMorgan" por má conduta que levou à crise financeira. Em julho de 2014, o DoJ anunciou "um acordo global recorde de </w:t>
      </w:r>
      <w:r w:rsidRPr="005F5915">
        <w:rPr>
          <w:sz w:val="22"/>
          <w:szCs w:val="22"/>
        </w:rPr>
        <w:lastRenderedPageBreak/>
        <w:t xml:space="preserve">US$ 7 bilhões com o Citigroup por enganar os investidores sobre títulos contendo hipotecas tóxicas" que eram centrais para a inflação da bolha imobiliária. Em agosto de 2014, O Bank of </w:t>
      </w:r>
      <w:r w:rsidR="00FB23DD" w:rsidRPr="005F5915">
        <w:rPr>
          <w:sz w:val="22"/>
          <w:szCs w:val="22"/>
        </w:rPr>
        <w:t>América</w:t>
      </w:r>
      <w:r w:rsidRPr="005F5915">
        <w:rPr>
          <w:sz w:val="22"/>
          <w:szCs w:val="22"/>
        </w:rPr>
        <w:t xml:space="preserve"> concordou em pagar um "recorde" de US$ 16,65 bilhões "por fraude financeira antes e durante a crise financeira</w:t>
      </w:r>
      <w:r w:rsidR="004F64FC">
        <w:rPr>
          <w:rStyle w:val="Refdenotaderodap"/>
          <w:sz w:val="22"/>
          <w:szCs w:val="22"/>
        </w:rPr>
        <w:footnoteReference w:id="19"/>
      </w:r>
      <w:r w:rsidRPr="005F5915">
        <w:rPr>
          <w:sz w:val="22"/>
          <w:szCs w:val="22"/>
        </w:rPr>
        <w:t xml:space="preserve">". (IDEM, </w:t>
      </w:r>
      <w:r w:rsidR="00E2141D" w:rsidRPr="005F5915">
        <w:rPr>
          <w:sz w:val="22"/>
          <w:szCs w:val="22"/>
        </w:rPr>
        <w:t>201</w:t>
      </w:r>
      <w:r w:rsidR="00F30864" w:rsidRPr="005F5915">
        <w:rPr>
          <w:sz w:val="22"/>
          <w:szCs w:val="22"/>
        </w:rPr>
        <w:t>6, p. 33</w:t>
      </w:r>
      <w:r w:rsidR="000F040A" w:rsidRPr="005F5915">
        <w:rPr>
          <w:sz w:val="22"/>
          <w:szCs w:val="22"/>
        </w:rPr>
        <w:t>. Tradução nossa</w:t>
      </w:r>
      <w:r w:rsidR="00F30864" w:rsidRPr="005F5915">
        <w:rPr>
          <w:sz w:val="22"/>
          <w:szCs w:val="22"/>
        </w:rPr>
        <w:t xml:space="preserve">). </w:t>
      </w:r>
    </w:p>
    <w:p w14:paraId="00372D50" w14:textId="26C84026" w:rsidR="001729E4" w:rsidRDefault="00DB788F" w:rsidP="00A234FA">
      <w:pPr>
        <w:pStyle w:val="Corpodetexto"/>
        <w:spacing w:before="120" w:after="60" w:line="360" w:lineRule="auto"/>
        <w:ind w:firstLine="567"/>
        <w:jc w:val="both"/>
      </w:pPr>
      <w:r>
        <w:t xml:space="preserve">Em realidade, </w:t>
      </w:r>
      <w:r w:rsidR="00617E83">
        <w:t xml:space="preserve">é fato que </w:t>
      </w:r>
      <w:r>
        <w:t xml:space="preserve">este cenário já ocorria há décadas. </w:t>
      </w:r>
      <w:r w:rsidR="000F040A" w:rsidRPr="00617E83">
        <w:t>N</w:t>
      </w:r>
      <w:r w:rsidR="00617E83" w:rsidRPr="00617E83">
        <w:t>os anos</w:t>
      </w:r>
      <w:r w:rsidR="000F040A">
        <w:t xml:space="preserve"> 1980, a Controladoria da Moeda</w:t>
      </w:r>
      <w:r w:rsidR="009D271A">
        <w:t xml:space="preserve"> (</w:t>
      </w:r>
      <w:r w:rsidR="009D271A" w:rsidRPr="00760442">
        <w:rPr>
          <w:i/>
        </w:rPr>
        <w:t xml:space="preserve">Office of the </w:t>
      </w:r>
      <w:proofErr w:type="spellStart"/>
      <w:r w:rsidR="00B54EDB" w:rsidRPr="00760442">
        <w:rPr>
          <w:i/>
        </w:rPr>
        <w:t>Comptroller</w:t>
      </w:r>
      <w:proofErr w:type="spellEnd"/>
      <w:r w:rsidR="00B54EDB" w:rsidRPr="00760442">
        <w:rPr>
          <w:i/>
        </w:rPr>
        <w:t xml:space="preserve"> of the </w:t>
      </w:r>
      <w:proofErr w:type="spellStart"/>
      <w:r w:rsidR="00B54EDB" w:rsidRPr="00760442">
        <w:rPr>
          <w:i/>
        </w:rPr>
        <w:t>Currency</w:t>
      </w:r>
      <w:proofErr w:type="spellEnd"/>
      <w:r w:rsidR="00B54EDB">
        <w:t xml:space="preserve"> – OCC)</w:t>
      </w:r>
      <w:r w:rsidR="000F040A" w:rsidRPr="0024421F">
        <w:t>,</w:t>
      </w:r>
      <w:r w:rsidR="000F040A">
        <w:t xml:space="preserve"> </w:t>
      </w:r>
      <w:r w:rsidR="00617E83" w:rsidRPr="00617E83">
        <w:t>ó</w:t>
      </w:r>
      <w:r w:rsidR="00617E83">
        <w:t xml:space="preserve">rgão </w:t>
      </w:r>
      <w:r w:rsidR="000F040A">
        <w:t xml:space="preserve">que regula os bancos </w:t>
      </w:r>
      <w:r w:rsidR="00932D24">
        <w:t>norte-americanos</w:t>
      </w:r>
      <w:r w:rsidR="000F040A">
        <w:t xml:space="preserve">, permitiu que os bancos comerciais se dedicassem à atividade de derivativos </w:t>
      </w:r>
      <w:r w:rsidR="000F040A" w:rsidRPr="00576A08">
        <w:rPr>
          <w:i/>
        </w:rPr>
        <w:t>interpretando</w:t>
      </w:r>
      <w:r w:rsidR="000F040A">
        <w:t xml:space="preserve"> um estatuto para declarar que alguns derivativos fazem parte da tomada de empréstimos</w:t>
      </w:r>
      <w:r w:rsidR="00862508">
        <w:t xml:space="preserve"> (</w:t>
      </w:r>
      <w:proofErr w:type="spellStart"/>
      <w:r w:rsidR="00862508">
        <w:t>OMAROVA</w:t>
      </w:r>
      <w:proofErr w:type="spellEnd"/>
      <w:r w:rsidR="00FC7AE2">
        <w:t>, 2009)</w:t>
      </w:r>
      <w:r w:rsidR="00C50398">
        <w:t xml:space="preserve">. </w:t>
      </w:r>
      <w:r w:rsidR="000F040A">
        <w:t xml:space="preserve">Por exemplo, um banco </w:t>
      </w:r>
      <w:r w:rsidR="000F040A" w:rsidRPr="0024421F">
        <w:t>pode</w:t>
      </w:r>
      <w:r w:rsidR="005117F7">
        <w:t>ria doravante</w:t>
      </w:r>
      <w:r w:rsidR="000F040A">
        <w:t xml:space="preserve"> oferecer a um tomador um empréstimo de taxa flutuante, que é um empréstimo com taxas que mudam de acordo com as taxas de juros vigentes. Em seguida, o banco poderia proteger sua aposta comprando um derivativo de taxa de juros (também conhecido como "swap") de uma contraparte que concordasse em pagar ao banco a diferença caso </w:t>
      </w:r>
      <w:r w:rsidR="00576A08">
        <w:t xml:space="preserve">a taxa </w:t>
      </w:r>
      <w:r w:rsidR="000F040A">
        <w:t>caísse abaixo d</w:t>
      </w:r>
      <w:r w:rsidR="00576A08">
        <w:t xml:space="preserve">aquela </w:t>
      </w:r>
      <w:r w:rsidR="009A3E0D" w:rsidRPr="0024421F">
        <w:t xml:space="preserve">havida </w:t>
      </w:r>
      <w:r w:rsidR="000E2723" w:rsidRPr="002015C9">
        <w:t>quando</w:t>
      </w:r>
      <w:r w:rsidR="000F040A">
        <w:t xml:space="preserve"> </w:t>
      </w:r>
      <w:r w:rsidR="009A3E0D" w:rsidRPr="0024421F">
        <w:t>se</w:t>
      </w:r>
      <w:r w:rsidR="000F040A" w:rsidRPr="0024421F">
        <w:t xml:space="preserve"> </w:t>
      </w:r>
      <w:r w:rsidR="000F040A">
        <w:t>emitiu o empréstimo</w:t>
      </w:r>
      <w:r w:rsidR="00B744E4">
        <w:t xml:space="preserve"> (NAYLOR, 2016).</w:t>
      </w:r>
      <w:r w:rsidR="000F040A">
        <w:t xml:space="preserve"> </w:t>
      </w:r>
      <w:r w:rsidR="003D1A56">
        <w:t xml:space="preserve">Tal posição pode ser entendida com </w:t>
      </w:r>
      <w:r w:rsidR="00576A08">
        <w:t xml:space="preserve">uma </w:t>
      </w:r>
      <w:r w:rsidR="003D1A56">
        <w:t>autorização para “jogar contra” o tomador de empréstimo, o que poderia permitir</w:t>
      </w:r>
      <w:r w:rsidR="00576A08">
        <w:t>, por hipótese,</w:t>
      </w:r>
      <w:r w:rsidR="003D1A56">
        <w:t xml:space="preserve"> a estratégia de emprestar sob a perspectiva de ganhos </w:t>
      </w:r>
      <w:r w:rsidR="00F047AD">
        <w:t xml:space="preserve">adicionais </w:t>
      </w:r>
      <w:r w:rsidR="003D1A56">
        <w:t xml:space="preserve">com a arbitragem da taxa de juros contratada e havida no instrumento de swap. </w:t>
      </w:r>
      <w:r w:rsidR="000F040A">
        <w:t>Em 1998</w:t>
      </w:r>
      <w:r w:rsidR="00D25958" w:rsidRPr="0024421F">
        <w:t xml:space="preserve">, </w:t>
      </w:r>
      <w:r w:rsidR="000F040A">
        <w:t xml:space="preserve">o Citicorp, com a ajuda de uma isenção temporária da proibição de misturar bancos com seguros, fundiu-se com a gigante seguradora </w:t>
      </w:r>
      <w:proofErr w:type="spellStart"/>
      <w:r w:rsidR="000F040A">
        <w:t>Travelers</w:t>
      </w:r>
      <w:proofErr w:type="spellEnd"/>
      <w:r w:rsidR="000F040A">
        <w:t xml:space="preserve"> Group para formar o </w:t>
      </w:r>
      <w:r w:rsidR="00B11859">
        <w:t>atual</w:t>
      </w:r>
      <w:r w:rsidR="000F040A">
        <w:t xml:space="preserve"> Citigroup</w:t>
      </w:r>
      <w:r w:rsidR="004C7E58">
        <w:t xml:space="preserve"> (MARTIN, 1998). </w:t>
      </w:r>
      <w:r w:rsidR="000F040A">
        <w:t xml:space="preserve">Em seguida, o Congresso ratificou essa fusão quando aprovou o </w:t>
      </w:r>
      <w:proofErr w:type="spellStart"/>
      <w:r w:rsidR="000F040A" w:rsidRPr="004C7E58">
        <w:rPr>
          <w:i/>
          <w:iCs/>
        </w:rPr>
        <w:t>Gramm-Leach-Bliley</w:t>
      </w:r>
      <w:proofErr w:type="spellEnd"/>
      <w:r w:rsidR="000F040A" w:rsidRPr="004C7E58">
        <w:rPr>
          <w:i/>
          <w:iCs/>
        </w:rPr>
        <w:t xml:space="preserve"> Financial </w:t>
      </w:r>
      <w:proofErr w:type="spellStart"/>
      <w:r w:rsidR="000F040A" w:rsidRPr="004C7E58">
        <w:rPr>
          <w:i/>
          <w:iCs/>
        </w:rPr>
        <w:t>Services</w:t>
      </w:r>
      <w:proofErr w:type="spellEnd"/>
      <w:r w:rsidR="000F040A" w:rsidRPr="004C7E58">
        <w:rPr>
          <w:i/>
          <w:iCs/>
        </w:rPr>
        <w:t xml:space="preserve"> </w:t>
      </w:r>
      <w:proofErr w:type="spellStart"/>
      <w:r w:rsidR="000F040A" w:rsidRPr="004C7E58">
        <w:rPr>
          <w:i/>
          <w:iCs/>
        </w:rPr>
        <w:t>Modernization</w:t>
      </w:r>
      <w:proofErr w:type="spellEnd"/>
      <w:r w:rsidR="000F040A" w:rsidRPr="004C7E58">
        <w:rPr>
          <w:i/>
          <w:iCs/>
        </w:rPr>
        <w:t xml:space="preserve"> </w:t>
      </w:r>
      <w:proofErr w:type="spellStart"/>
      <w:r w:rsidR="000F040A" w:rsidRPr="004C7E58">
        <w:rPr>
          <w:i/>
          <w:iCs/>
        </w:rPr>
        <w:t>Act</w:t>
      </w:r>
      <w:proofErr w:type="spellEnd"/>
      <w:r w:rsidR="000F040A">
        <w:t xml:space="preserve"> de 1999</w:t>
      </w:r>
      <w:r w:rsidR="0025357F">
        <w:t>, o que</w:t>
      </w:r>
      <w:r w:rsidR="000F040A">
        <w:t xml:space="preserve"> revogou formalmente </w:t>
      </w:r>
      <w:r w:rsidR="00D0687B">
        <w:t>a legislação anterior (</w:t>
      </w:r>
      <w:proofErr w:type="spellStart"/>
      <w:r w:rsidR="000F040A" w:rsidRPr="00F047AD">
        <w:rPr>
          <w:i/>
        </w:rPr>
        <w:t>Glass-Steagall</w:t>
      </w:r>
      <w:proofErr w:type="spellEnd"/>
      <w:r w:rsidR="000F040A" w:rsidRPr="00F047AD">
        <w:rPr>
          <w:i/>
        </w:rPr>
        <w:t xml:space="preserve"> </w:t>
      </w:r>
      <w:proofErr w:type="spellStart"/>
      <w:r w:rsidR="00D0687B" w:rsidRPr="00F047AD">
        <w:rPr>
          <w:i/>
        </w:rPr>
        <w:t>Act</w:t>
      </w:r>
      <w:proofErr w:type="spellEnd"/>
      <w:r w:rsidR="00D0687B">
        <w:t xml:space="preserve">) e </w:t>
      </w:r>
      <w:r w:rsidR="000F040A">
        <w:t>forneceu de forma mais evidente a principal provisão que o Citigroup buscava, ou seja, a banca e os seguros imobiliários sob o mesmo teto corporativo</w:t>
      </w:r>
      <w:r w:rsidR="009A34C2">
        <w:t xml:space="preserve">. Este fator contribuiu significativamente para a </w:t>
      </w:r>
      <w:r w:rsidR="00D0687B">
        <w:t xml:space="preserve">complexidade dos produtos financeiros diante das arquiteturas corporativas </w:t>
      </w:r>
      <w:r w:rsidR="009A34C2">
        <w:t xml:space="preserve">doravante </w:t>
      </w:r>
      <w:r w:rsidR="00D0687B">
        <w:t xml:space="preserve">possíveis para sua circulação. </w:t>
      </w:r>
    </w:p>
    <w:p w14:paraId="04EA1487" w14:textId="77777777" w:rsidR="00770678" w:rsidRDefault="009A34C2" w:rsidP="0066279A">
      <w:pPr>
        <w:pStyle w:val="Corpodetexto"/>
        <w:spacing w:before="120" w:after="60" w:line="360" w:lineRule="auto"/>
        <w:ind w:firstLine="567"/>
        <w:jc w:val="both"/>
      </w:pPr>
      <w:r>
        <w:t>O</w:t>
      </w:r>
      <w:r w:rsidR="00EB466B" w:rsidRPr="0024421F">
        <w:t xml:space="preserve"> evento de 2008</w:t>
      </w:r>
      <w:r>
        <w:t>, portanto,</w:t>
      </w:r>
      <w:r w:rsidR="00EB466B" w:rsidRPr="0024421F">
        <w:t xml:space="preserve"> não </w:t>
      </w:r>
      <w:r w:rsidR="008D14AA" w:rsidRPr="0024421F">
        <w:t xml:space="preserve">parece ter tratado </w:t>
      </w:r>
      <w:r>
        <w:t>ocorrências</w:t>
      </w:r>
      <w:r w:rsidR="00EB466B" w:rsidRPr="0024421F">
        <w:t xml:space="preserve"> imprevisíveis e a margem de controles regulatórios ou respostas judiciais </w:t>
      </w:r>
      <w:r w:rsidR="00D870C0">
        <w:t xml:space="preserve">ou legislativas </w:t>
      </w:r>
      <w:r w:rsidR="00EB466B" w:rsidRPr="0024421F">
        <w:t>mais efica</w:t>
      </w:r>
      <w:r w:rsidR="00784283" w:rsidRPr="0024421F">
        <w:t xml:space="preserve">zes. </w:t>
      </w:r>
      <w:r w:rsidR="008D14AA" w:rsidRPr="0024421F">
        <w:t xml:space="preserve">As evidências sugerem que houve uma renúncia de controle e afrouxamento de </w:t>
      </w:r>
      <w:r w:rsidR="00A12C8B" w:rsidRPr="0024421F">
        <w:t>regras</w:t>
      </w:r>
      <w:r w:rsidR="004C0020" w:rsidRPr="0024421F">
        <w:t xml:space="preserve"> </w:t>
      </w:r>
      <w:r w:rsidR="00A12C8B" w:rsidRPr="0024421F">
        <w:t>preventivas</w:t>
      </w:r>
      <w:r w:rsidR="0048193F">
        <w:t>,</w:t>
      </w:r>
      <w:r w:rsidR="00A12C8B" w:rsidRPr="0024421F">
        <w:t xml:space="preserve"> a significar </w:t>
      </w:r>
      <w:r w:rsidR="00A12C8B" w:rsidRPr="0024421F">
        <w:lastRenderedPageBreak/>
        <w:t xml:space="preserve">a geração de </w:t>
      </w:r>
      <w:r w:rsidR="00D870C0" w:rsidRPr="0024421F">
        <w:t>uma lacuna</w:t>
      </w:r>
      <w:r w:rsidR="00A12C8B" w:rsidRPr="0024421F">
        <w:t xml:space="preserve"> de poder regulatório</w:t>
      </w:r>
      <w:r w:rsidR="00695156">
        <w:t xml:space="preserve"> que contribuiu</w:t>
      </w:r>
      <w:r w:rsidR="0048193F">
        <w:t xml:space="preserve"> de modo importante</w:t>
      </w:r>
      <w:r w:rsidR="00695156">
        <w:t xml:space="preserve"> para a </w:t>
      </w:r>
      <w:r w:rsidR="00562BB4" w:rsidRPr="0024421F">
        <w:t xml:space="preserve">repetição do </w:t>
      </w:r>
      <w:r w:rsidR="00453EE5" w:rsidRPr="0024421F">
        <w:t>“</w:t>
      </w:r>
      <w:r w:rsidR="00562BB4" w:rsidRPr="0024421F">
        <w:t>golpe</w:t>
      </w:r>
      <w:r w:rsidR="00453EE5" w:rsidRPr="0024421F">
        <w:t>” na fidúcia</w:t>
      </w:r>
      <w:r w:rsidR="00465F70">
        <w:t xml:space="preserve"> (</w:t>
      </w:r>
      <w:proofErr w:type="spellStart"/>
      <w:r w:rsidR="00465F70" w:rsidRPr="00465F70">
        <w:rPr>
          <w:i/>
          <w:iCs/>
        </w:rPr>
        <w:t>shame</w:t>
      </w:r>
      <w:proofErr w:type="spellEnd"/>
      <w:r w:rsidR="00465F70" w:rsidRPr="00465F70">
        <w:rPr>
          <w:i/>
          <w:iCs/>
        </w:rPr>
        <w:t xml:space="preserve"> on me</w:t>
      </w:r>
      <w:r w:rsidR="00465F70">
        <w:t>)</w:t>
      </w:r>
      <w:r w:rsidR="00695156">
        <w:t>. Assim é que</w:t>
      </w:r>
      <w:r w:rsidR="00695156" w:rsidRPr="0024421F">
        <w:t>, sob a vergonha</w:t>
      </w:r>
      <w:r w:rsidR="00695156">
        <w:t>,</w:t>
      </w:r>
      <w:r w:rsidR="00695156" w:rsidRPr="0024421F">
        <w:t xml:space="preserve"> </w:t>
      </w:r>
      <w:r w:rsidR="003A4E86" w:rsidRPr="0024421F">
        <w:t>a reação</w:t>
      </w:r>
      <w:r w:rsidR="00727824" w:rsidRPr="0024421F">
        <w:t xml:space="preserve"> estava a caminho</w:t>
      </w:r>
      <w:r w:rsidR="00307F6E">
        <w:t xml:space="preserve"> e o fenômeno, b</w:t>
      </w:r>
      <w:r w:rsidR="009701FB" w:rsidRPr="0024421F">
        <w:t>as</w:t>
      </w:r>
      <w:r w:rsidR="00307F6E">
        <w:t>eado</w:t>
      </w:r>
      <w:r w:rsidR="003A4E86" w:rsidRPr="0024421F">
        <w:t xml:space="preserve"> em</w:t>
      </w:r>
      <w:r w:rsidR="0036229B" w:rsidRPr="0024421F">
        <w:t xml:space="preserve"> diversas tecnologias que já existiam antes</w:t>
      </w:r>
      <w:r w:rsidR="009701FB" w:rsidRPr="0024421F">
        <w:t xml:space="preserve">, </w:t>
      </w:r>
      <w:r w:rsidR="00307F6E" w:rsidRPr="0024421F">
        <w:t>engendrand</w:t>
      </w:r>
      <w:r w:rsidR="00307F6E">
        <w:t xml:space="preserve">o, em síntese, uma </w:t>
      </w:r>
      <w:r w:rsidR="0036229B" w:rsidRPr="0024421F">
        <w:t>arquitetura</w:t>
      </w:r>
      <w:r w:rsidR="009701FB" w:rsidRPr="0024421F">
        <w:t xml:space="preserve"> </w:t>
      </w:r>
      <w:r w:rsidR="009C172B" w:rsidRPr="0024421F">
        <w:t>de automação</w:t>
      </w:r>
      <w:r w:rsidR="0036229B" w:rsidRPr="0024421F">
        <w:t xml:space="preserve"> </w:t>
      </w:r>
      <w:r w:rsidR="009E24A3" w:rsidRPr="0024421F">
        <w:t>descentralizada</w:t>
      </w:r>
      <w:r w:rsidR="00307F6E">
        <w:t>,</w:t>
      </w:r>
      <w:r w:rsidR="009C172B" w:rsidRPr="0024421F">
        <w:t xml:space="preserve"> </w:t>
      </w:r>
      <w:r w:rsidR="000D7F4A" w:rsidRPr="0024421F">
        <w:t xml:space="preserve">baseada em </w:t>
      </w:r>
      <w:r w:rsidR="00307F6E">
        <w:t xml:space="preserve">um </w:t>
      </w:r>
      <w:r w:rsidR="000D7F4A" w:rsidRPr="0024421F">
        <w:t xml:space="preserve">registro </w:t>
      </w:r>
      <w:r w:rsidR="00307F6E">
        <w:t xml:space="preserve">de dados </w:t>
      </w:r>
      <w:r w:rsidR="000D7F4A" w:rsidRPr="0024421F">
        <w:t>distribuído</w:t>
      </w:r>
      <w:r w:rsidR="00307F6E">
        <w:t xml:space="preserve">, pretendendo </w:t>
      </w:r>
      <w:r w:rsidR="009C172B" w:rsidRPr="0024421F">
        <w:t>enfrentar a crise da</w:t>
      </w:r>
      <w:r w:rsidR="00453EE5" w:rsidRPr="0024421F">
        <w:t>s</w:t>
      </w:r>
      <w:r w:rsidR="009C172B" w:rsidRPr="0024421F">
        <w:t xml:space="preserve"> fidúcia</w:t>
      </w:r>
      <w:r w:rsidR="00453EE5" w:rsidRPr="0024421F">
        <w:t>s</w:t>
      </w:r>
      <w:r w:rsidR="009C172B" w:rsidRPr="0024421F">
        <w:t>.</w:t>
      </w:r>
      <w:r w:rsidR="000469C8" w:rsidRPr="0024421F">
        <w:t xml:space="preserve"> </w:t>
      </w:r>
      <w:r w:rsidR="00307F6E">
        <w:t>Para prosseguirmos, então, será necessário o seu exame e, p</w:t>
      </w:r>
      <w:r w:rsidR="00465F70">
        <w:t>ara este propósito</w:t>
      </w:r>
      <w:r w:rsidR="00307F6E">
        <w:t>,</w:t>
      </w:r>
      <w:r w:rsidR="00A12C8B" w:rsidRPr="0024421F">
        <w:t xml:space="preserve"> </w:t>
      </w:r>
      <w:r w:rsidR="00DB05FC">
        <w:t xml:space="preserve">percorrer </w:t>
      </w:r>
      <w:r w:rsidR="00A12C8B" w:rsidRPr="0024421F">
        <w:t>o</w:t>
      </w:r>
      <w:r w:rsidR="000469C8" w:rsidRPr="0024421F">
        <w:t xml:space="preserve"> trabalho de </w:t>
      </w:r>
      <w:r w:rsidR="006B533A" w:rsidRPr="0024421F">
        <w:t>diversos</w:t>
      </w:r>
      <w:r w:rsidR="00CA2C78" w:rsidRPr="0024421F">
        <w:rPr>
          <w:rStyle w:val="Refdenotaderodap"/>
        </w:rPr>
        <w:footnoteReference w:id="20"/>
      </w:r>
      <w:r w:rsidR="006B533A" w:rsidRPr="0024421F">
        <w:t xml:space="preserve"> atores</w:t>
      </w:r>
      <w:r w:rsidR="00307F6E">
        <w:t>,</w:t>
      </w:r>
      <w:r w:rsidR="000469C8" w:rsidRPr="0024421F">
        <w:t xml:space="preserve"> determinante</w:t>
      </w:r>
      <w:r w:rsidR="00307F6E">
        <w:t>s</w:t>
      </w:r>
      <w:r w:rsidR="00B43517" w:rsidRPr="0024421F">
        <w:t xml:space="preserve"> e</w:t>
      </w:r>
      <w:r w:rsidR="00B31E9C">
        <w:t xml:space="preserve"> </w:t>
      </w:r>
      <w:r w:rsidR="00B43517" w:rsidRPr="0024421F">
        <w:t>entrelaça</w:t>
      </w:r>
      <w:r w:rsidR="00307F6E">
        <w:t xml:space="preserve">dos </w:t>
      </w:r>
      <w:r w:rsidR="00B43517" w:rsidRPr="0024421F">
        <w:t>de vários modos</w:t>
      </w:r>
      <w:r w:rsidR="00307F6E">
        <w:t>, é o único caminho</w:t>
      </w:r>
      <w:r w:rsidR="00066329">
        <w:t xml:space="preserve"> para uma real compreensão.</w:t>
      </w:r>
      <w:r w:rsidR="00B43517" w:rsidRPr="0024421F">
        <w:t xml:space="preserve"> </w:t>
      </w:r>
    </w:p>
    <w:p w14:paraId="09AF37CA" w14:textId="0DF71DE2" w:rsidR="00742D60" w:rsidRDefault="00080C55" w:rsidP="00742D60">
      <w:pPr>
        <w:pStyle w:val="Corpodetexto"/>
        <w:spacing w:before="120" w:after="60" w:line="360" w:lineRule="auto"/>
        <w:ind w:firstLine="567"/>
        <w:jc w:val="both"/>
      </w:pPr>
      <w:r w:rsidRPr="0024421F">
        <w:t>Assim</w:t>
      </w:r>
      <w:r w:rsidR="00B67366">
        <w:t>,</w:t>
      </w:r>
      <w:r w:rsidR="003A4E86" w:rsidRPr="0024421F">
        <w:t xml:space="preserve"> pedimos</w:t>
      </w:r>
      <w:r w:rsidR="00E248B3" w:rsidRPr="0024421F">
        <w:t xml:space="preserve"> licença para uma breve exploração do que seja a tecnologia</w:t>
      </w:r>
      <w:r w:rsidR="00E34A25">
        <w:t xml:space="preserve"> e a linguagem </w:t>
      </w:r>
      <w:r w:rsidR="00E248B3" w:rsidRPr="0024421F">
        <w:t>envolvida</w:t>
      </w:r>
      <w:r w:rsidR="00404238">
        <w:t>, já que,</w:t>
      </w:r>
      <w:r w:rsidR="00AB3E98">
        <w:t xml:space="preserve"> </w:t>
      </w:r>
      <w:r w:rsidR="00AB3E98">
        <w:rPr>
          <w:i/>
          <w:iCs/>
        </w:rPr>
        <w:t>“</w:t>
      </w:r>
      <w:r w:rsidR="00AB3E98" w:rsidRPr="00AB3E98">
        <w:t xml:space="preserve">Os progressistas radicais – entre os quais me incluo – não podem se dar ao luxo de serem </w:t>
      </w:r>
      <w:proofErr w:type="spellStart"/>
      <w:r w:rsidR="00AB3E98" w:rsidRPr="00AB3E98">
        <w:t>tecnofóbicos</w:t>
      </w:r>
      <w:proofErr w:type="spellEnd"/>
      <w:r w:rsidR="00AB3E98" w:rsidRPr="00AB3E98">
        <w:t>”</w:t>
      </w:r>
      <w:r w:rsidR="00B94CB6">
        <w:t xml:space="preserve"> (</w:t>
      </w:r>
      <w:proofErr w:type="spellStart"/>
      <w:r w:rsidR="00B94CB6">
        <w:t>MOROZOV</w:t>
      </w:r>
      <w:proofErr w:type="spellEnd"/>
      <w:r w:rsidR="00B94CB6">
        <w:t xml:space="preserve"> 2018, p. </w:t>
      </w:r>
      <w:r w:rsidR="00002015">
        <w:t>10</w:t>
      </w:r>
      <w:r w:rsidR="00B94CB6">
        <w:t>)</w:t>
      </w:r>
      <w:r w:rsidR="00AB3E98">
        <w:t xml:space="preserve">. Embora não </w:t>
      </w:r>
      <w:r w:rsidR="004156AD">
        <w:t xml:space="preserve">sejamos progressistas radicais, </w:t>
      </w:r>
      <w:r w:rsidR="00CD33B1">
        <w:t xml:space="preserve">mas </w:t>
      </w:r>
      <w:r w:rsidR="00A45B70">
        <w:t xml:space="preserve">adaptando a frase de </w:t>
      </w:r>
      <w:proofErr w:type="spellStart"/>
      <w:r w:rsidR="00A45B70">
        <w:t>Morozov</w:t>
      </w:r>
      <w:proofErr w:type="spellEnd"/>
      <w:r w:rsidR="00A45B70">
        <w:t xml:space="preserve">, </w:t>
      </w:r>
      <w:r w:rsidR="004156AD">
        <w:t xml:space="preserve">concordamos com </w:t>
      </w:r>
      <w:r w:rsidR="00CD33B1">
        <w:t>uma</w:t>
      </w:r>
      <w:r w:rsidR="004156AD">
        <w:t xml:space="preserve"> visão </w:t>
      </w:r>
      <w:r w:rsidR="00CD33B1">
        <w:t xml:space="preserve">em </w:t>
      </w:r>
      <w:r w:rsidR="004156AD">
        <w:t xml:space="preserve">que o jurista, seja </w:t>
      </w:r>
      <w:r w:rsidR="00DA4BEB">
        <w:t xml:space="preserve"> ou não </w:t>
      </w:r>
      <w:r w:rsidR="004156AD">
        <w:t>progressista radical, não pode</w:t>
      </w:r>
      <w:r w:rsidR="00621EF6">
        <w:t>rá mais ser</w:t>
      </w:r>
      <w:r w:rsidR="004156AD">
        <w:t xml:space="preserve"> </w:t>
      </w:r>
      <w:r w:rsidR="000D6820">
        <w:t>“</w:t>
      </w:r>
      <w:r w:rsidR="004156AD">
        <w:t>tecnofó</w:t>
      </w:r>
      <w:r w:rsidR="00DC1DB9">
        <w:t>bico</w:t>
      </w:r>
      <w:r w:rsidR="000D6820">
        <w:t>”</w:t>
      </w:r>
      <w:r w:rsidR="00DC1DB9" w:rsidRPr="002015C9">
        <w:t>.</w:t>
      </w:r>
      <w:r w:rsidR="00DC1DB9">
        <w:t xml:space="preserve"> De fato, </w:t>
      </w:r>
      <w:r w:rsidR="00901B6A">
        <w:t>uma</w:t>
      </w:r>
      <w:r w:rsidR="00DC1DB9">
        <w:t xml:space="preserve"> análise interpretativa </w:t>
      </w:r>
      <w:r w:rsidR="00CD33B1">
        <w:t xml:space="preserve">de qualquer </w:t>
      </w:r>
      <w:r w:rsidR="00B348BF">
        <w:t>realidade</w:t>
      </w:r>
      <w:r w:rsidR="00DC1DB9">
        <w:t xml:space="preserve"> não </w:t>
      </w:r>
      <w:r w:rsidR="00621EF6">
        <w:t xml:space="preserve">pode prescindir </w:t>
      </w:r>
      <w:r w:rsidR="00DC1DB9">
        <w:t xml:space="preserve">do acurado exame do fenômeno </w:t>
      </w:r>
      <w:r w:rsidR="005E4DBD">
        <w:t>subjacente a ser conhecido e</w:t>
      </w:r>
      <w:r w:rsidR="00DC1DB9">
        <w:t xml:space="preserve"> interpretado. É como </w:t>
      </w:r>
      <w:r w:rsidR="0062295D">
        <w:t xml:space="preserve">avalia </w:t>
      </w:r>
      <w:proofErr w:type="spellStart"/>
      <w:r w:rsidR="0062295D" w:rsidRPr="002015C9">
        <w:t>L</w:t>
      </w:r>
      <w:r w:rsidR="006C2A31">
        <w:t>e</w:t>
      </w:r>
      <w:r w:rsidR="0062295D" w:rsidRPr="002015C9">
        <w:t>nio</w:t>
      </w:r>
      <w:proofErr w:type="spellEnd"/>
      <w:r w:rsidR="0062295D">
        <w:t xml:space="preserve"> </w:t>
      </w:r>
      <w:proofErr w:type="spellStart"/>
      <w:r w:rsidR="0062295D">
        <w:t>Streck</w:t>
      </w:r>
      <w:proofErr w:type="spellEnd"/>
      <w:r w:rsidR="0062295D">
        <w:t xml:space="preserve"> em seu livro </w:t>
      </w:r>
      <w:r w:rsidR="0062295D" w:rsidRPr="005E4DBD">
        <w:rPr>
          <w:i/>
          <w:iCs/>
        </w:rPr>
        <w:t xml:space="preserve">Lições de Crítica </w:t>
      </w:r>
      <w:r w:rsidR="004F55FC" w:rsidRPr="005E4DBD">
        <w:rPr>
          <w:i/>
          <w:iCs/>
        </w:rPr>
        <w:t>Hermenêutica</w:t>
      </w:r>
      <w:r w:rsidR="0062295D" w:rsidRPr="005E4DBD">
        <w:rPr>
          <w:i/>
          <w:iCs/>
        </w:rPr>
        <w:t xml:space="preserve"> do Direito</w:t>
      </w:r>
      <w:r w:rsidR="004F55FC">
        <w:t xml:space="preserve"> </w:t>
      </w:r>
      <w:r w:rsidR="00102626">
        <w:t>sobre</w:t>
      </w:r>
      <w:r w:rsidR="00DC4D7C">
        <w:t xml:space="preserve"> a linguagem</w:t>
      </w:r>
      <w:r w:rsidR="006B5A78">
        <w:t xml:space="preserve"> e a interpretação</w:t>
      </w:r>
      <w:r w:rsidR="00DC4D7C">
        <w:t xml:space="preserve"> </w:t>
      </w:r>
      <w:r w:rsidR="004F55FC">
        <w:t>ao trabalhar com a alegoria do hermeneuta da Ilha dos Peixes Sem Cabeça (STRECK</w:t>
      </w:r>
      <w:r w:rsidR="003032BA">
        <w:t>, 2015</w:t>
      </w:r>
      <w:r w:rsidR="00707287">
        <w:t xml:space="preserve">). </w:t>
      </w:r>
      <w:r w:rsidR="00690D69">
        <w:t xml:space="preserve">Na alegoria, há uma ilha onde os ilhéus, mesmo diante da carência de proteína, tem o hábito de </w:t>
      </w:r>
      <w:r w:rsidR="00690D69" w:rsidRPr="002015C9">
        <w:t>cortar</w:t>
      </w:r>
      <w:r w:rsidR="00690D69">
        <w:t xml:space="preserve"> a cabeça e o rabo dos peixes. </w:t>
      </w:r>
      <w:r w:rsidR="00940531" w:rsidRPr="00940531">
        <w:t>Ali o trabalho do hermeneuta</w:t>
      </w:r>
      <w:r w:rsidR="00F13034" w:rsidRPr="00F13034">
        <w:t xml:space="preserve"> é entender a origem do problema</w:t>
      </w:r>
      <w:r w:rsidR="00903437">
        <w:t>,</w:t>
      </w:r>
      <w:r w:rsidR="00F13034" w:rsidRPr="00F13034">
        <w:t xml:space="preserve"> </w:t>
      </w:r>
      <w:r w:rsidR="0037509D">
        <w:t xml:space="preserve">o </w:t>
      </w:r>
      <w:r w:rsidR="00F13034" w:rsidRPr="00F13034">
        <w:t>que parece decorrente da ingenuidade dos Ilhéus</w:t>
      </w:r>
      <w:r w:rsidR="00903437">
        <w:t>.</w:t>
      </w:r>
      <w:r w:rsidR="00F13034" w:rsidRPr="00F13034">
        <w:t xml:space="preserve"> </w:t>
      </w:r>
      <w:r w:rsidR="00903437">
        <w:t>P</w:t>
      </w:r>
      <w:r w:rsidR="00F13034" w:rsidRPr="00F13034">
        <w:t>ara se livrar da tentação de chutar uma resposta</w:t>
      </w:r>
      <w:r w:rsidR="00903437">
        <w:t>,</w:t>
      </w:r>
      <w:r w:rsidR="00F13034" w:rsidRPr="00F13034">
        <w:t xml:space="preserve"> o hermeneuta terá que entender o problema</w:t>
      </w:r>
      <w:r w:rsidR="00903437">
        <w:t>,</w:t>
      </w:r>
      <w:r w:rsidR="00FD3ABF" w:rsidRPr="00FD3ABF">
        <w:t xml:space="preserve"> já que </w:t>
      </w:r>
      <w:r w:rsidR="00F14EE3">
        <w:t xml:space="preserve">sendo a prática irracional, não adiantará </w:t>
      </w:r>
      <w:r w:rsidR="0025204C">
        <w:t>levar aos</w:t>
      </w:r>
      <w:r w:rsidR="00F14EE3">
        <w:t xml:space="preserve"> ilhéus argumentos racionais de ordem nutricional. “</w:t>
      </w:r>
      <w:r w:rsidR="0025204C">
        <w:t>S</w:t>
      </w:r>
      <w:r w:rsidR="00903437" w:rsidRPr="00903437">
        <w:t xml:space="preserve">ó fazendo revolvimento do chão </w:t>
      </w:r>
      <w:r w:rsidR="00C16F7C" w:rsidRPr="00903437">
        <w:t xml:space="preserve">linguístico </w:t>
      </w:r>
      <w:r w:rsidR="00C16F7C">
        <w:t>em</w:t>
      </w:r>
      <w:r w:rsidR="0025204C">
        <w:t xml:space="preserve"> que</w:t>
      </w:r>
      <w:r w:rsidR="00903437" w:rsidRPr="00903437">
        <w:t xml:space="preserve"> está </w:t>
      </w:r>
      <w:r w:rsidR="0025204C">
        <w:t>as</w:t>
      </w:r>
      <w:r w:rsidR="00903437" w:rsidRPr="00903437">
        <w:t xml:space="preserve">sentada à tradição </w:t>
      </w:r>
      <w:r w:rsidR="00C16F7C">
        <w:t>(inautêntica,</w:t>
      </w:r>
      <w:r w:rsidR="00903437" w:rsidRPr="00903437">
        <w:t xml:space="preserve"> equivocada</w:t>
      </w:r>
      <w:r w:rsidR="00C16F7C">
        <w:t>)</w:t>
      </w:r>
      <w:r w:rsidR="00903437" w:rsidRPr="00903437">
        <w:t xml:space="preserve"> dos </w:t>
      </w:r>
      <w:r w:rsidR="00C16F7C">
        <w:t>i</w:t>
      </w:r>
      <w:r w:rsidR="00903437" w:rsidRPr="00903437">
        <w:t>lhéus é que o fenômeno poderá ser compreendido e uma vez compreendido</w:t>
      </w:r>
      <w:r w:rsidR="00C16F7C">
        <w:t>,</w:t>
      </w:r>
      <w:r w:rsidR="00903437" w:rsidRPr="00903437">
        <w:t xml:space="preserve"> </w:t>
      </w:r>
      <w:r w:rsidR="00742D60" w:rsidRPr="00903437">
        <w:t>o fenômeno</w:t>
      </w:r>
      <w:r w:rsidR="00742D60">
        <w:t>,</w:t>
      </w:r>
      <w:r w:rsidR="00742D60" w:rsidRPr="00903437">
        <w:t xml:space="preserve"> o equívoco poder</w:t>
      </w:r>
      <w:r w:rsidR="00742D60">
        <w:t xml:space="preserve">á </w:t>
      </w:r>
      <w:r w:rsidR="00903437" w:rsidRPr="00903437">
        <w:t>ser desfeito</w:t>
      </w:r>
      <w:r w:rsidR="00C16F7C">
        <w:t xml:space="preserve">” (IBIDEM, p. 19). </w:t>
      </w:r>
      <w:r w:rsidR="00742D60">
        <w:t xml:space="preserve"> </w:t>
      </w:r>
      <w:r w:rsidR="00707287">
        <w:t xml:space="preserve">De fato, </w:t>
      </w:r>
      <w:r w:rsidR="006B63AC">
        <w:t>“o hermeneuta terá que buscar a resposta, investigando a raiz do problema. Ele terá que fazer isto de um modo que o próprio fenômeno fique descascado e que ele se “desvele” (</w:t>
      </w:r>
      <w:r w:rsidR="00E12188">
        <w:t>IBIDE</w:t>
      </w:r>
      <w:r w:rsidR="00925C10">
        <w:t>M</w:t>
      </w:r>
      <w:r w:rsidR="006B63AC">
        <w:t xml:space="preserve">, p. 19). </w:t>
      </w:r>
      <w:r w:rsidR="008179C7">
        <w:t>Caso contrário, teremos que “chutar a resposta”</w:t>
      </w:r>
      <w:r w:rsidR="00925C10">
        <w:t>.</w:t>
      </w:r>
      <w:r w:rsidR="008179C7">
        <w:t xml:space="preserve"> </w:t>
      </w:r>
    </w:p>
    <w:p w14:paraId="620A047A" w14:textId="2AFBB0A5" w:rsidR="00BF607F" w:rsidRPr="00274568" w:rsidRDefault="00540226" w:rsidP="004608D7">
      <w:pPr>
        <w:pStyle w:val="Corpodetexto"/>
        <w:spacing w:before="120" w:after="60" w:line="360" w:lineRule="auto"/>
        <w:ind w:firstLine="567"/>
        <w:jc w:val="both"/>
      </w:pPr>
      <w:r>
        <w:t xml:space="preserve">Como aqui não queremos “chutar” resposta alguma, </w:t>
      </w:r>
      <w:r w:rsidR="00742D60">
        <w:t>a</w:t>
      </w:r>
      <w:r w:rsidR="005C04FD">
        <w:t>ssentemos</w:t>
      </w:r>
      <w:r w:rsidR="00FD54F9">
        <w:t xml:space="preserve"> primeiro</w:t>
      </w:r>
      <w:r w:rsidR="005C04FD">
        <w:t>,</w:t>
      </w:r>
      <w:r w:rsidR="00742D60">
        <w:t xml:space="preserve"> e a título de otimismo,</w:t>
      </w:r>
      <w:r w:rsidR="005C04FD">
        <w:t xml:space="preserve"> que</w:t>
      </w:r>
      <w:r w:rsidR="00E11F1D" w:rsidRPr="00274568">
        <w:t xml:space="preserve"> d</w:t>
      </w:r>
      <w:r w:rsidR="00BF607F" w:rsidRPr="00274568">
        <w:t xml:space="preserve">esde o </w:t>
      </w:r>
      <w:r w:rsidR="00BA5ABF" w:rsidRPr="00274568">
        <w:t>primordial</w:t>
      </w:r>
      <w:r w:rsidR="00BF607F" w:rsidRPr="00274568">
        <w:t xml:space="preserve"> momento em que se pretendeu submeter um fato natural </w:t>
      </w:r>
      <w:r w:rsidR="00E11F1D" w:rsidRPr="00274568">
        <w:t>a</w:t>
      </w:r>
      <w:r w:rsidR="00BF607F" w:rsidRPr="00274568">
        <w:t xml:space="preserve"> uma norma qualquer, tornando-o, grosso modo, jurídico, exigiu-se do </w:t>
      </w:r>
      <w:r w:rsidR="00D60547">
        <w:t>jurista</w:t>
      </w:r>
      <w:r w:rsidR="00BF607F" w:rsidRPr="00274568">
        <w:t xml:space="preserve"> um determinado nível e profundidade de entendimento </w:t>
      </w:r>
      <w:r w:rsidR="008D6BF4">
        <w:t>sobre o</w:t>
      </w:r>
      <w:r w:rsidR="00295221" w:rsidRPr="00274568">
        <w:t xml:space="preserve"> fenômeno observado. Com a tecnologia não é diferente.</w:t>
      </w:r>
      <w:r w:rsidR="00BF607F" w:rsidRPr="00274568">
        <w:t xml:space="preserve"> </w:t>
      </w:r>
      <w:r w:rsidR="0034515C">
        <w:t>Se, de</w:t>
      </w:r>
      <w:r w:rsidR="00BA5ABF" w:rsidRPr="00274568">
        <w:t xml:space="preserve"> fato</w:t>
      </w:r>
      <w:r w:rsidR="00E11F1D" w:rsidRPr="00274568">
        <w:t>,</w:t>
      </w:r>
      <w:r w:rsidR="00BF607F" w:rsidRPr="00274568">
        <w:t xml:space="preserve"> o observador da realidade é incapaz de compreender alguma lógica no </w:t>
      </w:r>
      <w:r w:rsidR="00BF607F" w:rsidRPr="00274568">
        <w:lastRenderedPageBreak/>
        <w:t xml:space="preserve">fenômeno que pretende analisar, certamente terá enorme dificuldade em propor verdades ou identificar falácias. </w:t>
      </w:r>
      <w:r w:rsidR="005729D3">
        <w:t>É</w:t>
      </w:r>
      <w:r w:rsidR="00BA5ABF" w:rsidRPr="0024421F">
        <w:t xml:space="preserve"> provável que </w:t>
      </w:r>
      <w:r w:rsidR="00BF607F" w:rsidRPr="0024421F">
        <w:t xml:space="preserve">lhe </w:t>
      </w:r>
      <w:r w:rsidR="00BA5ABF" w:rsidRPr="0024421F">
        <w:t xml:space="preserve">seja </w:t>
      </w:r>
      <w:r w:rsidR="00E11F1D" w:rsidRPr="0024421F">
        <w:t xml:space="preserve">mesmo </w:t>
      </w:r>
      <w:r w:rsidR="00BF607F" w:rsidRPr="0024421F">
        <w:t xml:space="preserve">impossível distinguir o fenômeno que observa da </w:t>
      </w:r>
      <w:r w:rsidR="005729D3">
        <w:t xml:space="preserve">pura </w:t>
      </w:r>
      <w:r w:rsidR="00BF607F" w:rsidRPr="0024421F">
        <w:t>mágica inexplicável</w:t>
      </w:r>
      <w:r w:rsidR="00B32FA8">
        <w:t>. A</w:t>
      </w:r>
      <w:r w:rsidR="00EB6AB2">
        <w:t>lgo como propor que a tradição da Ilha dos Peixes Sem Cabeça derivaria de crenças em mitos e lendas, quando, em realidade, a tradição</w:t>
      </w:r>
      <w:r w:rsidR="00721100">
        <w:t xml:space="preserve"> </w:t>
      </w:r>
      <w:r w:rsidR="00074A98">
        <w:t>(</w:t>
      </w:r>
      <w:r w:rsidR="00721100">
        <w:t>exame do fenômeno mostrará</w:t>
      </w:r>
      <w:r w:rsidR="00074A98">
        <w:t>),</w:t>
      </w:r>
      <w:r w:rsidR="00EB6AB2">
        <w:t xml:space="preserve"> advém apenas da memória</w:t>
      </w:r>
      <w:r w:rsidR="00721100">
        <w:t xml:space="preserve"> coletiva de um modo de viver havido</w:t>
      </w:r>
      <w:r w:rsidR="00EB6AB2">
        <w:t xml:space="preserve"> </w:t>
      </w:r>
      <w:r w:rsidR="00166B5E">
        <w:t>em</w:t>
      </w:r>
      <w:r w:rsidR="00EB6AB2">
        <w:t xml:space="preserve"> tempo </w:t>
      </w:r>
      <w:r w:rsidR="00166B5E">
        <w:t>no qual</w:t>
      </w:r>
      <w:r w:rsidR="00EB6AB2">
        <w:t xml:space="preserve"> abundavam os peixes</w:t>
      </w:r>
      <w:r w:rsidR="001F5DD2">
        <w:t xml:space="preserve">; uma espécie de consenso </w:t>
      </w:r>
      <w:r w:rsidR="00DC250D">
        <w:t xml:space="preserve"> coletivo</w:t>
      </w:r>
      <w:r w:rsidR="001F5DD2">
        <w:t xml:space="preserve"> formado pela confiança na maioria</w:t>
      </w:r>
      <w:r w:rsidR="00EB6AB2">
        <w:t xml:space="preserve">. </w:t>
      </w:r>
    </w:p>
    <w:p w14:paraId="35FB77F5" w14:textId="18AA97A3" w:rsidR="00F21980" w:rsidRPr="0024421F" w:rsidRDefault="00DC250D" w:rsidP="00E11F1D">
      <w:pPr>
        <w:pStyle w:val="Corpodetexto"/>
        <w:spacing w:before="120" w:after="60" w:line="360" w:lineRule="auto"/>
        <w:ind w:firstLine="567"/>
        <w:jc w:val="both"/>
      </w:pPr>
      <w:r>
        <w:t>Ademais</w:t>
      </w:r>
      <w:r w:rsidR="00BF607F" w:rsidRPr="0024421F">
        <w:t xml:space="preserve">, </w:t>
      </w:r>
      <w:r w:rsidR="00BA5ABF" w:rsidRPr="0024421F">
        <w:t>fat</w:t>
      </w:r>
      <w:r w:rsidR="00BF607F" w:rsidRPr="0024421F">
        <w:t>o</w:t>
      </w:r>
      <w:r w:rsidR="00BA5ABF" w:rsidRPr="0024421F">
        <w:t xml:space="preserve"> é que o</w:t>
      </w:r>
      <w:r w:rsidR="00BF607F" w:rsidRPr="0024421F">
        <w:t xml:space="preserve"> </w:t>
      </w:r>
      <w:r w:rsidR="0012683D">
        <w:t>d</w:t>
      </w:r>
      <w:r w:rsidR="00E11F1D" w:rsidRPr="0024421F">
        <w:t xml:space="preserve">ireito é frequentemente considerado uma das ciências mais multidisciplinares devido à sua natureza intrinsecamente </w:t>
      </w:r>
      <w:proofErr w:type="spellStart"/>
      <w:r w:rsidR="00E11F1D" w:rsidRPr="0024421F">
        <w:t>interconectada</w:t>
      </w:r>
      <w:proofErr w:type="spellEnd"/>
      <w:r w:rsidR="00E11F1D" w:rsidRPr="0024421F">
        <w:t xml:space="preserve"> com diversos outros campos do conhecimento. A sociologia</w:t>
      </w:r>
      <w:r w:rsidR="006E59E9" w:rsidRPr="0024421F">
        <w:t xml:space="preserve">, a filosofia </w:t>
      </w:r>
      <w:r w:rsidR="00E11F1D" w:rsidRPr="0024421F">
        <w:t xml:space="preserve">e a antropologia são </w:t>
      </w:r>
      <w:r w:rsidR="0012683D">
        <w:t xml:space="preserve">ciências </w:t>
      </w:r>
      <w:r w:rsidR="00E11F1D" w:rsidRPr="0024421F">
        <w:t xml:space="preserve">indispensáveis para compreender como </w:t>
      </w:r>
      <w:r w:rsidR="00BF58FA">
        <w:t>o direito</w:t>
      </w:r>
      <w:r w:rsidR="00E11F1D" w:rsidRPr="0024421F">
        <w:t xml:space="preserve"> afeta e </w:t>
      </w:r>
      <w:r w:rsidR="00BF58FA">
        <w:t xml:space="preserve">é </w:t>
      </w:r>
      <w:r w:rsidR="00E11F1D" w:rsidRPr="0024421F">
        <w:t>afetad</w:t>
      </w:r>
      <w:r w:rsidR="00BF58FA">
        <w:t>o</w:t>
      </w:r>
      <w:r w:rsidR="00E11F1D" w:rsidRPr="0024421F">
        <w:t xml:space="preserve"> pelas culturas e estruturas sociais</w:t>
      </w:r>
      <w:r w:rsidR="009D65BF">
        <w:t xml:space="preserve"> </w:t>
      </w:r>
      <w:r w:rsidR="00C20EE4">
        <w:t xml:space="preserve">considerado que </w:t>
      </w:r>
      <w:r w:rsidR="009D65BF">
        <w:t>a</w:t>
      </w:r>
      <w:r w:rsidR="00E11F1D" w:rsidRPr="0024421F">
        <w:t xml:space="preserve"> legislação vezes reflete os valores, normas e tradições de uma sociedade</w:t>
      </w:r>
      <w:r w:rsidR="00C31A6D">
        <w:t xml:space="preserve">. </w:t>
      </w:r>
      <w:r w:rsidR="00FD2044">
        <w:t>Assim,</w:t>
      </w:r>
      <w:r w:rsidR="00E11F1D" w:rsidRPr="0024421F">
        <w:t xml:space="preserve"> seu estudo requer uma compreensão profunda desses elementos (</w:t>
      </w:r>
      <w:proofErr w:type="spellStart"/>
      <w:r w:rsidR="00E11F1D" w:rsidRPr="0024421F">
        <w:t>DURKHEIM</w:t>
      </w:r>
      <w:proofErr w:type="spellEnd"/>
      <w:r w:rsidR="00E11F1D" w:rsidRPr="0024421F">
        <w:t>, 1999). A Psicologia</w:t>
      </w:r>
      <w:r w:rsidR="00D01EE4">
        <w:t xml:space="preserve">, </w:t>
      </w:r>
      <w:r w:rsidR="00FD2044">
        <w:t>de outro giro</w:t>
      </w:r>
      <w:r w:rsidR="00D01EE4">
        <w:t>,</w:t>
      </w:r>
      <w:r w:rsidR="00E11F1D" w:rsidRPr="0024421F">
        <w:t xml:space="preserve"> relaciona-se especialmente em áreas como direito penal, testemunho e tomada de decisão jurídica, eis que auxilia a entender as motivações e comportamentos humanos, fundamentais no julgamento de casos</w:t>
      </w:r>
      <w:r w:rsidR="005043A7" w:rsidRPr="0024421F">
        <w:t xml:space="preserve">. Assim também </w:t>
      </w:r>
      <w:r w:rsidR="005176D7">
        <w:t>ser</w:t>
      </w:r>
      <w:r w:rsidR="0040108D">
        <w:t>á</w:t>
      </w:r>
      <w:r w:rsidR="005043A7" w:rsidRPr="0024421F">
        <w:t xml:space="preserve"> com a Ciência Política, com a Economia, Medicina (cuja cátedra legal é parte da graduação</w:t>
      </w:r>
      <w:r w:rsidR="00D01EE4">
        <w:t xml:space="preserve"> e sua prima Balística habita os Tribunais do J</w:t>
      </w:r>
      <w:r w:rsidR="009733D9">
        <w:t>ú</w:t>
      </w:r>
      <w:r w:rsidR="00D01EE4">
        <w:t>ri</w:t>
      </w:r>
      <w:r w:rsidR="005043A7" w:rsidRPr="0024421F">
        <w:t xml:space="preserve">), Biologia etc. </w:t>
      </w:r>
      <w:r w:rsidR="00140771">
        <w:t xml:space="preserve">Não </w:t>
      </w:r>
      <w:r w:rsidR="00B0135B">
        <w:t xml:space="preserve">é </w:t>
      </w:r>
      <w:r w:rsidR="006E59E9" w:rsidRPr="0024421F">
        <w:t xml:space="preserve">diferente </w:t>
      </w:r>
      <w:r w:rsidR="009733D9">
        <w:t xml:space="preserve">com </w:t>
      </w:r>
      <w:r w:rsidR="005043A7" w:rsidRPr="0024421F">
        <w:t xml:space="preserve">a </w:t>
      </w:r>
      <w:r w:rsidR="00E11F1D" w:rsidRPr="0024421F">
        <w:t>Tecnologia da Informaçã</w:t>
      </w:r>
      <w:r w:rsidR="005043A7" w:rsidRPr="0024421F">
        <w:t>o,</w:t>
      </w:r>
      <w:r w:rsidR="00BA5ABF" w:rsidRPr="0024421F">
        <w:t xml:space="preserve"> sendo </w:t>
      </w:r>
      <w:r w:rsidR="00B0135B">
        <w:t xml:space="preserve">certo que é </w:t>
      </w:r>
      <w:r w:rsidR="00BA5ABF" w:rsidRPr="0024421F">
        <w:t xml:space="preserve">comum </w:t>
      </w:r>
      <w:r w:rsidR="00B0135B">
        <w:t>atualmente</w:t>
      </w:r>
      <w:r w:rsidR="00BA5ABF" w:rsidRPr="0024421F">
        <w:t xml:space="preserve"> encontrar na literatura expressões como o </w:t>
      </w:r>
      <w:r w:rsidR="00E11F1D" w:rsidRPr="0024421F">
        <w:t xml:space="preserve">Direito da Tecnologia da Informação e </w:t>
      </w:r>
      <w:r w:rsidR="00BA5ABF" w:rsidRPr="0024421F">
        <w:t xml:space="preserve">o </w:t>
      </w:r>
      <w:r w:rsidR="00E11F1D" w:rsidRPr="0024421F">
        <w:t>Direito Cibernético</w:t>
      </w:r>
      <w:r w:rsidR="006E59E9" w:rsidRPr="0024421F">
        <w:t>, sempre</w:t>
      </w:r>
      <w:r w:rsidR="00BA5ABF" w:rsidRPr="0024421F">
        <w:t xml:space="preserve"> referidos como</w:t>
      </w:r>
      <w:r w:rsidR="00E11F1D" w:rsidRPr="0024421F">
        <w:t xml:space="preserve"> campos emergentes que lidam com questões legais relacionadas à internet, dados, privacidade e propriedade intelectual (LESSIG, 1999).</w:t>
      </w:r>
      <w:r w:rsidR="00BA5ABF" w:rsidRPr="0024421F">
        <w:t xml:space="preserve"> Vamos</w:t>
      </w:r>
      <w:r w:rsidR="00F21980" w:rsidRPr="0024421F">
        <w:t>,</w:t>
      </w:r>
      <w:r w:rsidR="00BA5ABF" w:rsidRPr="0024421F">
        <w:t xml:space="preserve"> assim, apenas dar continuidade à interminável tarefa do jurista em absorver conhecimento de outras ciências para que possa operar a sua</w:t>
      </w:r>
      <w:r w:rsidR="00C31F50">
        <w:t xml:space="preserve"> e, principalmente, p</w:t>
      </w:r>
      <w:r w:rsidR="000141A2">
        <w:t>ara que</w:t>
      </w:r>
      <w:r w:rsidR="003D000D">
        <w:t xml:space="preserve"> não seja obrigado a “chutar respostas”. </w:t>
      </w:r>
    </w:p>
    <w:p w14:paraId="0E420343" w14:textId="61F580A5" w:rsidR="00F21980" w:rsidRPr="0024421F" w:rsidRDefault="00902741" w:rsidP="00F21980">
      <w:pPr>
        <w:pStyle w:val="Corpodetexto"/>
        <w:spacing w:before="120" w:after="60" w:line="360" w:lineRule="auto"/>
        <w:jc w:val="both"/>
        <w:rPr>
          <w:b/>
          <w:bCs/>
        </w:rPr>
      </w:pPr>
      <w:bookmarkStart w:id="5" w:name="_Hlk160465134"/>
      <w:r>
        <w:rPr>
          <w:b/>
          <w:bCs/>
        </w:rPr>
        <w:t xml:space="preserve">1.2.2. Construindo a descentralização </w:t>
      </w:r>
      <w:r w:rsidR="00725E5F">
        <w:rPr>
          <w:b/>
          <w:bCs/>
        </w:rPr>
        <w:t>em 5 dimensões</w:t>
      </w:r>
    </w:p>
    <w:bookmarkEnd w:id="5"/>
    <w:p w14:paraId="1A9AD3B7" w14:textId="4E05FDA4" w:rsidR="00527A87" w:rsidRPr="00274568" w:rsidRDefault="00D01C09" w:rsidP="00E11F1D">
      <w:pPr>
        <w:pStyle w:val="Corpodetexto"/>
        <w:spacing w:before="120" w:after="60" w:line="360" w:lineRule="auto"/>
        <w:ind w:firstLine="567"/>
        <w:jc w:val="both"/>
      </w:pPr>
      <w:r>
        <w:t>Para compreender o que seja uma automação descentralizada</w:t>
      </w:r>
      <w:r w:rsidR="000E4B37">
        <w:t xml:space="preserve"> </w:t>
      </w:r>
      <w:r w:rsidR="005113F4">
        <w:t>propomos aqui</w:t>
      </w:r>
      <w:r>
        <w:t xml:space="preserve"> uma jornada</w:t>
      </w:r>
      <w:r w:rsidR="00527A87" w:rsidRPr="00274568">
        <w:t xml:space="preserve"> </w:t>
      </w:r>
      <w:r w:rsidR="00930D8E">
        <w:t>por meio</w:t>
      </w:r>
      <w:r w:rsidR="00527A87" w:rsidRPr="00274568">
        <w:t xml:space="preserve"> </w:t>
      </w:r>
      <w:r w:rsidR="00685869" w:rsidRPr="00274568">
        <w:t>do</w:t>
      </w:r>
      <w:r w:rsidR="00527A87" w:rsidRPr="00274568">
        <w:t xml:space="preserve"> trabalho de Nick Szabo</w:t>
      </w:r>
      <w:r w:rsidR="00ED04F2" w:rsidRPr="00274568">
        <w:rPr>
          <w:rStyle w:val="Refdenotaderodap"/>
        </w:rPr>
        <w:footnoteReference w:id="21"/>
      </w:r>
      <w:r w:rsidR="00D73C71">
        <w:t>. E</w:t>
      </w:r>
      <w:r w:rsidR="00D15DC6">
        <w:t>specialmente</w:t>
      </w:r>
      <w:r w:rsidR="00527A87" w:rsidRPr="0024421F">
        <w:t xml:space="preserve"> </w:t>
      </w:r>
      <w:r w:rsidR="00E65B0E">
        <w:t>por</w:t>
      </w:r>
      <w:r w:rsidR="00527A87" w:rsidRPr="00274568">
        <w:t xml:space="preserve"> seus estudos de 1994, </w:t>
      </w:r>
      <w:r w:rsidR="00527A87" w:rsidRPr="00274568">
        <w:rPr>
          <w:i/>
        </w:rPr>
        <w:t xml:space="preserve">Smart </w:t>
      </w:r>
      <w:proofErr w:type="spellStart"/>
      <w:r w:rsidR="00527A87" w:rsidRPr="00274568">
        <w:rPr>
          <w:i/>
        </w:rPr>
        <w:t>Contracts</w:t>
      </w:r>
      <w:proofErr w:type="spellEnd"/>
      <w:r w:rsidR="00527A87" w:rsidRPr="00274568">
        <w:t xml:space="preserve">, e de 2005, </w:t>
      </w:r>
      <w:r w:rsidR="00527A87" w:rsidRPr="00274568">
        <w:rPr>
          <w:i/>
        </w:rPr>
        <w:t>Bit Gold</w:t>
      </w:r>
      <w:r w:rsidR="00ED04F2" w:rsidRPr="00274568">
        <w:t xml:space="preserve">, </w:t>
      </w:r>
      <w:r w:rsidR="000701D9">
        <w:t xml:space="preserve">cujos </w:t>
      </w:r>
      <w:r w:rsidR="00FD341E">
        <w:t>elementos</w:t>
      </w:r>
      <w:r w:rsidR="001C3942">
        <w:t xml:space="preserve"> serão </w:t>
      </w:r>
      <w:r w:rsidR="00FD341E">
        <w:t>aliados aos trabalhos</w:t>
      </w:r>
      <w:r w:rsidR="00AD2518" w:rsidRPr="00274568">
        <w:t xml:space="preserve"> de Bram </w:t>
      </w:r>
      <w:proofErr w:type="spellStart"/>
      <w:r w:rsidR="00AD2518" w:rsidRPr="00274568">
        <w:t>Coehn</w:t>
      </w:r>
      <w:proofErr w:type="spellEnd"/>
      <w:r w:rsidR="003F35D8">
        <w:t>,</w:t>
      </w:r>
      <w:r w:rsidR="00AD2518" w:rsidRPr="00274568">
        <w:t xml:space="preserve"> na arquitetura BitTorrent</w:t>
      </w:r>
      <w:r w:rsidR="0049066F" w:rsidRPr="00274568">
        <w:t xml:space="preserve"> </w:t>
      </w:r>
      <w:r w:rsidR="00A85823" w:rsidRPr="00274568">
        <w:t xml:space="preserve">e </w:t>
      </w:r>
      <w:r w:rsidR="00880C95">
        <w:t>a</w:t>
      </w:r>
      <w:r w:rsidR="003F35D8">
        <w:t>os estudos de</w:t>
      </w:r>
      <w:r w:rsidR="00A85823" w:rsidRPr="00274568">
        <w:t xml:space="preserve"> criptografia de Phil Zimmerman e David </w:t>
      </w:r>
      <w:proofErr w:type="spellStart"/>
      <w:r w:rsidR="00A85823" w:rsidRPr="00274568">
        <w:t>Chaum</w:t>
      </w:r>
      <w:proofErr w:type="spellEnd"/>
      <w:r w:rsidR="00A85823" w:rsidRPr="00274568">
        <w:t xml:space="preserve">, </w:t>
      </w:r>
      <w:r w:rsidR="00880C95">
        <w:t>para</w:t>
      </w:r>
      <w:r w:rsidR="000701D9">
        <w:t>, a p</w:t>
      </w:r>
      <w:r w:rsidR="008F54C8">
        <w:t>a</w:t>
      </w:r>
      <w:r w:rsidR="000701D9">
        <w:t xml:space="preserve">r de outras contribuições que são convocadas, </w:t>
      </w:r>
      <w:r w:rsidR="00A85823" w:rsidRPr="00274568">
        <w:t>preencher a lacuna interdisciplinar</w:t>
      </w:r>
      <w:r w:rsidR="00880C95">
        <w:t>. Faremos isto</w:t>
      </w:r>
      <w:r w:rsidR="00A85823" w:rsidRPr="00274568">
        <w:t xml:space="preserve"> </w:t>
      </w:r>
      <w:r w:rsidR="00930D8E">
        <w:t xml:space="preserve">por meio </w:t>
      </w:r>
      <w:r w:rsidR="00685869">
        <w:t>da</w:t>
      </w:r>
      <w:r w:rsidR="00186CC5">
        <w:t xml:space="preserve"> construção</w:t>
      </w:r>
      <w:r w:rsidR="00A85823" w:rsidRPr="00274568">
        <w:t xml:space="preserve"> de cinco dimensões</w:t>
      </w:r>
      <w:r w:rsidR="00E244A6">
        <w:t xml:space="preserve"> de conhecimento</w:t>
      </w:r>
      <w:r w:rsidR="00A85823" w:rsidRPr="00274568">
        <w:t xml:space="preserve">, </w:t>
      </w:r>
      <w:r w:rsidR="00527A87" w:rsidRPr="00274568">
        <w:t>tod</w:t>
      </w:r>
      <w:r w:rsidR="00A85823" w:rsidRPr="00274568">
        <w:t>a</w:t>
      </w:r>
      <w:r w:rsidR="00527A87" w:rsidRPr="00274568">
        <w:t xml:space="preserve">s </w:t>
      </w:r>
      <w:r w:rsidR="00E244A6">
        <w:t xml:space="preserve">conectadas e </w:t>
      </w:r>
      <w:r w:rsidR="00527A87" w:rsidRPr="00274568">
        <w:lastRenderedPageBreak/>
        <w:t xml:space="preserve">convergindo </w:t>
      </w:r>
      <w:r w:rsidR="00E244A6">
        <w:t>paulatinamente</w:t>
      </w:r>
      <w:r w:rsidR="00527A87" w:rsidRPr="00274568">
        <w:t>, em um cenário de verdadeiras plataformas empilhadas</w:t>
      </w:r>
      <w:r w:rsidR="00741459">
        <w:t xml:space="preserve">: </w:t>
      </w:r>
      <w:r w:rsidR="00E244A6">
        <w:t xml:space="preserve">1 - </w:t>
      </w:r>
      <w:r w:rsidR="00741459">
        <w:t xml:space="preserve">A </w:t>
      </w:r>
      <w:r w:rsidR="002E05FA">
        <w:t>C</w:t>
      </w:r>
      <w:r w:rsidR="00741459" w:rsidRPr="002015C9">
        <w:t>riptografia</w:t>
      </w:r>
      <w:r w:rsidR="00741459">
        <w:t xml:space="preserve"> e </w:t>
      </w:r>
      <w:r w:rsidR="002E05FA">
        <w:t>C</w:t>
      </w:r>
      <w:r w:rsidR="00741459" w:rsidRPr="002015C9">
        <w:t xml:space="preserve">haves </w:t>
      </w:r>
      <w:r w:rsidR="002E05FA">
        <w:t>C</w:t>
      </w:r>
      <w:r w:rsidR="00741459" w:rsidRPr="002015C9">
        <w:t>riptográficas</w:t>
      </w:r>
      <w:r w:rsidR="00741459">
        <w:t>;</w:t>
      </w:r>
      <w:r w:rsidR="00E244A6">
        <w:t xml:space="preserve"> 2 – O</w:t>
      </w:r>
      <w:r w:rsidR="00741459">
        <w:t xml:space="preserve"> </w:t>
      </w:r>
      <w:r w:rsidR="002A40CE">
        <w:t xml:space="preserve"> </w:t>
      </w:r>
      <w:r w:rsidR="002A40CE" w:rsidRPr="002A40CE">
        <w:t xml:space="preserve">Resumo Criptográfico, </w:t>
      </w:r>
      <w:r w:rsidR="00477293">
        <w:t xml:space="preserve">o </w:t>
      </w:r>
      <w:r w:rsidR="00E244A6">
        <w:t>C</w:t>
      </w:r>
      <w:r w:rsidR="002A40CE" w:rsidRPr="002A40CE">
        <w:t xml:space="preserve">ontrole de </w:t>
      </w:r>
      <w:r w:rsidR="00E244A6">
        <w:t>C</w:t>
      </w:r>
      <w:r w:rsidR="002A40CE" w:rsidRPr="002A40CE">
        <w:t xml:space="preserve">ópias e </w:t>
      </w:r>
      <w:r w:rsidR="00477293">
        <w:t xml:space="preserve">a </w:t>
      </w:r>
      <w:r w:rsidR="00E244A6">
        <w:t>I</w:t>
      </w:r>
      <w:r w:rsidR="002A40CE" w:rsidRPr="002A40CE">
        <w:t>ntegridade de Informação</w:t>
      </w:r>
      <w:r w:rsidR="00477293">
        <w:t xml:space="preserve">; 3 - </w:t>
      </w:r>
      <w:r w:rsidR="002A40CE">
        <w:t xml:space="preserve"> </w:t>
      </w:r>
      <w:r w:rsidR="002C2EB8">
        <w:t xml:space="preserve">As </w:t>
      </w:r>
      <w:r w:rsidR="002A40CE">
        <w:t xml:space="preserve">Assinaturas Eletrônicas; </w:t>
      </w:r>
      <w:r w:rsidR="00477293">
        <w:t>4 - As</w:t>
      </w:r>
      <w:r w:rsidR="00E244A6">
        <w:t xml:space="preserve"> </w:t>
      </w:r>
      <w:r w:rsidR="00E244A6" w:rsidRPr="00E244A6">
        <w:t xml:space="preserve">Redes de Computadores, Redes Ponto a Ponto, Distribuídas e </w:t>
      </w:r>
      <w:r w:rsidR="002C2EB8">
        <w:t>D</w:t>
      </w:r>
      <w:r w:rsidR="00E244A6" w:rsidRPr="002015C9">
        <w:t>escentralizadas</w:t>
      </w:r>
      <w:r w:rsidR="00E244A6">
        <w:t xml:space="preserve"> e; 5 – </w:t>
      </w:r>
      <w:r w:rsidR="002C2EB8">
        <w:t xml:space="preserve">O </w:t>
      </w:r>
      <w:r w:rsidR="00E244A6">
        <w:t xml:space="preserve">Consenso e </w:t>
      </w:r>
      <w:r w:rsidR="002C2EB8">
        <w:t xml:space="preserve">a </w:t>
      </w:r>
      <w:r w:rsidR="00E244A6">
        <w:t xml:space="preserve">Confiança </w:t>
      </w:r>
      <w:r w:rsidR="002C2EB8">
        <w:t>na Descentralização</w:t>
      </w:r>
      <w:r w:rsidR="00527A87" w:rsidRPr="00274568">
        <w:t xml:space="preserve">. </w:t>
      </w:r>
    </w:p>
    <w:p w14:paraId="1108CCB0" w14:textId="1012D0A6" w:rsidR="004A38A5" w:rsidRPr="00262128" w:rsidRDefault="004A38A5" w:rsidP="005043A7">
      <w:pPr>
        <w:pStyle w:val="Corpodetexto"/>
        <w:numPr>
          <w:ilvl w:val="0"/>
          <w:numId w:val="16"/>
        </w:numPr>
        <w:spacing w:before="120" w:after="60" w:line="360" w:lineRule="auto"/>
        <w:jc w:val="both"/>
        <w:rPr>
          <w:b/>
        </w:rPr>
      </w:pPr>
      <w:r w:rsidRPr="00262128">
        <w:rPr>
          <w:b/>
        </w:rPr>
        <w:t>Criptografia</w:t>
      </w:r>
      <w:r w:rsidR="008C230A" w:rsidRPr="00262128">
        <w:rPr>
          <w:b/>
        </w:rPr>
        <w:t xml:space="preserve"> </w:t>
      </w:r>
      <w:r w:rsidR="00F04965" w:rsidRPr="00262128">
        <w:rPr>
          <w:b/>
        </w:rPr>
        <w:t>e Chaves</w:t>
      </w:r>
      <w:r w:rsidR="00724569" w:rsidRPr="00262128">
        <w:rPr>
          <w:b/>
        </w:rPr>
        <w:t xml:space="preserve"> Criptográficas</w:t>
      </w:r>
    </w:p>
    <w:p w14:paraId="69BDD091" w14:textId="39AE5298" w:rsidR="007F004B" w:rsidRDefault="00B93936" w:rsidP="00CA5D9B">
      <w:pPr>
        <w:pStyle w:val="Corpodetexto"/>
        <w:spacing w:before="120" w:after="60" w:line="360" w:lineRule="auto"/>
        <w:ind w:firstLine="567"/>
        <w:jc w:val="both"/>
      </w:pPr>
      <w:r>
        <w:t>S</w:t>
      </w:r>
      <w:r w:rsidR="00A95FA3">
        <w:t>abido é que a</w:t>
      </w:r>
      <w:r w:rsidR="00A957E2" w:rsidRPr="0024421F">
        <w:t>praz</w:t>
      </w:r>
      <w:r w:rsidR="0083179D">
        <w:t xml:space="preserve"> </w:t>
      </w:r>
      <w:r w:rsidR="00A95FA3">
        <w:t>ao jurista</w:t>
      </w:r>
      <w:r w:rsidR="00FC0A0E">
        <w:t xml:space="preserve"> </w:t>
      </w:r>
      <w:r w:rsidR="00A957E2" w:rsidRPr="0024421F">
        <w:t>o exame da semântica</w:t>
      </w:r>
      <w:r w:rsidR="00D20013" w:rsidRPr="0024421F">
        <w:t xml:space="preserve"> e etimologia</w:t>
      </w:r>
      <w:r w:rsidR="000F535B">
        <w:t xml:space="preserve">. </w:t>
      </w:r>
      <w:r w:rsidR="002E05FA">
        <w:t xml:space="preserve"> </w:t>
      </w:r>
      <w:r w:rsidR="000F535B">
        <w:t>O</w:t>
      </w:r>
      <w:r w:rsidR="002E05FA">
        <w:t xml:space="preserve"> </w:t>
      </w:r>
      <w:r w:rsidR="000F535B">
        <w:t>“</w:t>
      </w:r>
      <w:r w:rsidR="005C2C0A">
        <w:t>rabo das palavras</w:t>
      </w:r>
      <w:r w:rsidR="000F535B">
        <w:t>”</w:t>
      </w:r>
      <w:r w:rsidR="005A48D5">
        <w:t xml:space="preserve">, como escreveu Guimarães Rosa em </w:t>
      </w:r>
      <w:r w:rsidR="00D072E1">
        <w:t>Grande Serão Veredas</w:t>
      </w:r>
      <w:r w:rsidR="00D072E1">
        <w:rPr>
          <w:rStyle w:val="Refdenotaderodap"/>
        </w:rPr>
        <w:footnoteReference w:id="22"/>
      </w:r>
      <w:r w:rsidR="00A7735B">
        <w:t xml:space="preserve">, </w:t>
      </w:r>
      <w:r>
        <w:t>é de interesse do exame</w:t>
      </w:r>
      <w:r w:rsidR="009018C0">
        <w:t xml:space="preserve"> </w:t>
      </w:r>
      <w:r w:rsidR="003B24B5">
        <w:t>d</w:t>
      </w:r>
      <w:r>
        <w:t xml:space="preserve">as coisas. </w:t>
      </w:r>
      <w:r w:rsidR="007B7C5E">
        <w:t>Assim, p</w:t>
      </w:r>
      <w:r>
        <w:t>ara trazer conforto,</w:t>
      </w:r>
      <w:r w:rsidR="00937150">
        <w:t xml:space="preserve"> </w:t>
      </w:r>
      <w:r>
        <w:t xml:space="preserve">iniciemos analisando que </w:t>
      </w:r>
      <w:r w:rsidR="00A957E2" w:rsidRPr="0024421F">
        <w:t xml:space="preserve"> </w:t>
      </w:r>
      <w:r>
        <w:t>a</w:t>
      </w:r>
      <w:r w:rsidR="00E867DA">
        <w:t xml:space="preserve"> palavra</w:t>
      </w:r>
      <w:r w:rsidR="00FF6C1C" w:rsidRPr="0024421F">
        <w:t xml:space="preserve"> </w:t>
      </w:r>
      <w:r w:rsidR="00FD5E5B" w:rsidRPr="0024421F">
        <w:t>“criptografia” vem da junção de duas palavras gregas, “</w:t>
      </w:r>
      <w:proofErr w:type="spellStart"/>
      <w:r w:rsidR="00FD5E5B" w:rsidRPr="0024421F">
        <w:t>Kryptós</w:t>
      </w:r>
      <w:proofErr w:type="spellEnd"/>
      <w:r w:rsidR="00FD5E5B" w:rsidRPr="0024421F">
        <w:t>” e “</w:t>
      </w:r>
      <w:proofErr w:type="spellStart"/>
      <w:r w:rsidR="00FD5E5B" w:rsidRPr="0024421F">
        <w:t>Gráphein</w:t>
      </w:r>
      <w:proofErr w:type="spellEnd"/>
      <w:r w:rsidR="00FD5E5B" w:rsidRPr="0024421F">
        <w:t>”, que significam “oculto” e “escrever”</w:t>
      </w:r>
      <w:r w:rsidR="007F0F4C">
        <w:t>,</w:t>
      </w:r>
      <w:r w:rsidR="00FD5E5B" w:rsidRPr="0024421F">
        <w:t xml:space="preserve"> respectivamente. Logo, a palavra “criptografia” refere a uma maneira de se ocultar aquilo que está escrito. </w:t>
      </w:r>
      <w:r w:rsidR="005043A7" w:rsidRPr="0024421F">
        <w:t xml:space="preserve">Neste contexto, </w:t>
      </w:r>
      <w:r w:rsidR="00BA5ABF" w:rsidRPr="0024421F">
        <w:t>e</w:t>
      </w:r>
      <w:r w:rsidR="005043A7" w:rsidRPr="0024421F">
        <w:t xml:space="preserve"> c</w:t>
      </w:r>
      <w:r w:rsidR="00FD5E5B" w:rsidRPr="0024421F">
        <w:t xml:space="preserve">omo </w:t>
      </w:r>
      <w:r w:rsidR="00FF6C1C" w:rsidRPr="0024421F">
        <w:t>um ramo da matemática e da ciência da computação</w:t>
      </w:r>
      <w:r w:rsidR="00FD5E5B" w:rsidRPr="0024421F">
        <w:t xml:space="preserve">, trata-se do </w:t>
      </w:r>
      <w:r w:rsidR="00FF6C1C" w:rsidRPr="0024421F">
        <w:t xml:space="preserve">desenvolvimento de algoritmos capazes de transformar informações de maneira que a sua </w:t>
      </w:r>
      <w:proofErr w:type="spellStart"/>
      <w:r w:rsidR="00FF6C1C" w:rsidRPr="0024421F">
        <w:t>confidencialidade</w:t>
      </w:r>
      <w:proofErr w:type="spellEnd"/>
      <w:r w:rsidR="00FF6C1C" w:rsidRPr="0024421F">
        <w:t>, autenticidade e integridade</w:t>
      </w:r>
      <w:r w:rsidR="004F1ECD" w:rsidRPr="0024421F">
        <w:rPr>
          <w:rStyle w:val="Refdenotaderodap"/>
        </w:rPr>
        <w:footnoteReference w:id="23"/>
      </w:r>
      <w:r w:rsidR="00FF6C1C" w:rsidRPr="0024421F">
        <w:t xml:space="preserve"> sejam preservadas</w:t>
      </w:r>
      <w:r w:rsidR="00A35734">
        <w:t>. É</w:t>
      </w:r>
      <w:r w:rsidR="005043A7" w:rsidRPr="0024421F">
        <w:t xml:space="preserve"> certo </w:t>
      </w:r>
      <w:r w:rsidR="00A35734">
        <w:t xml:space="preserve">ainda dizer </w:t>
      </w:r>
      <w:r w:rsidR="005043A7" w:rsidRPr="0024421F">
        <w:t xml:space="preserve">que </w:t>
      </w:r>
      <w:r w:rsidR="0006217F">
        <w:t>há muito</w:t>
      </w:r>
      <w:r w:rsidR="005043A7" w:rsidRPr="0024421F">
        <w:t xml:space="preserve"> </w:t>
      </w:r>
      <w:r w:rsidR="0006217F">
        <w:t>tempo</w:t>
      </w:r>
      <w:r w:rsidR="005043A7" w:rsidRPr="0024421F">
        <w:t xml:space="preserve"> </w:t>
      </w:r>
      <w:r w:rsidR="00FF6C1C" w:rsidRPr="0024421F">
        <w:t>a criptografia não se limita apenas ao campo militar ou diplomático</w:t>
      </w:r>
      <w:r w:rsidR="00BA5ABF" w:rsidRPr="0024421F">
        <w:t xml:space="preserve">. </w:t>
      </w:r>
      <w:r w:rsidR="00A35734">
        <w:t>E</w:t>
      </w:r>
      <w:r w:rsidR="00FF6C1C" w:rsidRPr="002015C9">
        <w:t>stende</w:t>
      </w:r>
      <w:r w:rsidR="00BA5ABF" w:rsidRPr="0024421F">
        <w:t>-se</w:t>
      </w:r>
      <w:r w:rsidR="00FF6C1C" w:rsidRPr="0024421F">
        <w:t xml:space="preserve"> para proteger transações </w:t>
      </w:r>
      <w:r w:rsidR="0006217F">
        <w:t>eletrônicas</w:t>
      </w:r>
      <w:r w:rsidR="00FF6C1C" w:rsidRPr="0024421F">
        <w:t>, comunicações pessoais e corporativas, sendo um pilar fundamental na segurança da informação</w:t>
      </w:r>
      <w:r w:rsidR="005043A7" w:rsidRPr="0024421F">
        <w:t xml:space="preserve"> (</w:t>
      </w:r>
      <w:proofErr w:type="spellStart"/>
      <w:r w:rsidR="005043A7" w:rsidRPr="0024421F">
        <w:t>STALLINGS</w:t>
      </w:r>
      <w:proofErr w:type="spellEnd"/>
      <w:r w:rsidR="00BA5ABF" w:rsidRPr="0024421F">
        <w:t>,</w:t>
      </w:r>
      <w:r w:rsidR="005043A7" w:rsidRPr="0024421F">
        <w:t xml:space="preserve"> 2017)</w:t>
      </w:r>
      <w:r w:rsidR="00875509" w:rsidRPr="0024421F">
        <w:t>.</w:t>
      </w:r>
      <w:r w:rsidR="00C77E26" w:rsidRPr="0024421F">
        <w:t xml:space="preserve"> </w:t>
      </w:r>
      <w:r w:rsidR="00BE54DC">
        <w:t>A</w:t>
      </w:r>
      <w:r w:rsidR="00910E15">
        <w:t xml:space="preserve"> segurança informática</w:t>
      </w:r>
      <w:r w:rsidR="00E61C54" w:rsidRPr="002015C9">
        <w:t>,</w:t>
      </w:r>
      <w:r w:rsidR="00BE54DC">
        <w:t xml:space="preserve"> ou seja</w:t>
      </w:r>
      <w:r w:rsidR="007E4B44">
        <w:t>, a</w:t>
      </w:r>
      <w:r w:rsidR="00BE54DC">
        <w:t xml:space="preserve"> segurança da automação da informação</w:t>
      </w:r>
      <w:r w:rsidR="00E61C54" w:rsidRPr="002015C9">
        <w:t>,</w:t>
      </w:r>
      <w:r w:rsidR="00B43D0A">
        <w:t xml:space="preserve"> por sua vez, e</w:t>
      </w:r>
      <w:r w:rsidR="00E61C54">
        <w:t xml:space="preserve"> para estabelecer sua relevância jurídica, é tida pela Corte Constitucional Alemã como um </w:t>
      </w:r>
      <w:r w:rsidR="002F43B0">
        <w:t>novo</w:t>
      </w:r>
      <w:r w:rsidR="00E61C54">
        <w:t xml:space="preserve"> bem jurídico</w:t>
      </w:r>
      <w:r w:rsidR="00FC3759">
        <w:t>, construção havida a partir da</w:t>
      </w:r>
      <w:r w:rsidR="00FC3759" w:rsidRPr="00FC3759">
        <w:t xml:space="preserve"> decisão de fevereiro de 2008</w:t>
      </w:r>
      <w:r w:rsidR="00FC3759">
        <w:t xml:space="preserve"> que</w:t>
      </w:r>
      <w:r w:rsidR="00FC3759" w:rsidRPr="00FC3759">
        <w:t xml:space="preserve"> reconheceu, de forma expressa</w:t>
      </w:r>
      <w:r w:rsidR="00B43D0A">
        <w:t xml:space="preserve"> que </w:t>
      </w:r>
      <w:r w:rsidR="00FC3759" w:rsidRPr="00FC3759">
        <w:t xml:space="preserve">: “1. O direito geral da personalidade (artigo 2.1 em conjunto com o artigo 1.1 da Lei Fundamental </w:t>
      </w:r>
      <w:r w:rsidR="00FC3759" w:rsidRPr="00FB23DD">
        <w:rPr>
          <w:i/>
        </w:rPr>
        <w:t>(</w:t>
      </w:r>
      <w:proofErr w:type="spellStart"/>
      <w:r w:rsidR="00FC3759" w:rsidRPr="00FB23DD">
        <w:rPr>
          <w:i/>
        </w:rPr>
        <w:t>Grundgesetz</w:t>
      </w:r>
      <w:proofErr w:type="spellEnd"/>
      <w:r w:rsidR="00FC3759" w:rsidRPr="00FB23DD">
        <w:rPr>
          <w:i/>
        </w:rPr>
        <w:t xml:space="preserve"> </w:t>
      </w:r>
      <w:r w:rsidR="00FC3759" w:rsidRPr="00FC3759">
        <w:t xml:space="preserve">- GG)) abrange o direito fundamental à garantia da </w:t>
      </w:r>
      <w:proofErr w:type="spellStart"/>
      <w:r w:rsidR="00FC3759" w:rsidRPr="00FC3759">
        <w:t>confidencialidade</w:t>
      </w:r>
      <w:proofErr w:type="spellEnd"/>
      <w:r w:rsidR="00FC3759" w:rsidRPr="00FC3759">
        <w:t xml:space="preserve"> e integridade dos sistemas de tecnologia da informação.” </w:t>
      </w:r>
      <w:r w:rsidR="00FC3759">
        <w:t>(</w:t>
      </w:r>
      <w:r w:rsidR="00FC3759" w:rsidRPr="00FC3759">
        <w:t xml:space="preserve">Tradução livre da versão em inglês. </w:t>
      </w:r>
      <w:proofErr w:type="spellStart"/>
      <w:r w:rsidR="00FC3759" w:rsidRPr="00FB23DD">
        <w:rPr>
          <w:i/>
        </w:rPr>
        <w:t>Bundesverfassungsgericht</w:t>
      </w:r>
      <w:proofErr w:type="spellEnd"/>
      <w:r w:rsidR="00FC3759">
        <w:t xml:space="preserve">, </w:t>
      </w:r>
      <w:proofErr w:type="spellStart"/>
      <w:r w:rsidR="00FC3759" w:rsidRPr="00FC3759">
        <w:t>BVerfGE</w:t>
      </w:r>
      <w:proofErr w:type="spellEnd"/>
      <w:r w:rsidR="00FC3759" w:rsidRPr="00FC3759">
        <w:t xml:space="preserve"> 120, 274. 1 BvR 370/07; 1 BvR 595/07. 27 de fevereiro de 2008</w:t>
      </w:r>
      <w:r w:rsidR="00FC3759">
        <w:t xml:space="preserve">). </w:t>
      </w:r>
    </w:p>
    <w:p w14:paraId="63264EF8" w14:textId="77777777" w:rsidR="00CD5FD9" w:rsidRDefault="00DF05CA" w:rsidP="00CD5FD9">
      <w:pPr>
        <w:pStyle w:val="Corpodetexto"/>
        <w:spacing w:before="120" w:after="60" w:line="360" w:lineRule="auto"/>
        <w:ind w:firstLine="567"/>
        <w:jc w:val="both"/>
      </w:pPr>
      <w:r>
        <w:t>Com este</w:t>
      </w:r>
      <w:r w:rsidR="00D111A2">
        <w:t xml:space="preserve"> contexto, podemos voltar </w:t>
      </w:r>
      <w:r w:rsidR="004524DA">
        <w:t>a que, i</w:t>
      </w:r>
      <w:r w:rsidR="00E1792C">
        <w:t>nicialmente, a</w:t>
      </w:r>
      <w:r w:rsidR="00BA5ABF" w:rsidRPr="0024421F">
        <w:t xml:space="preserve">s técnicas iniciais de criptografia </w:t>
      </w:r>
      <w:r w:rsidR="00BA5ABF" w:rsidRPr="0024421F">
        <w:lastRenderedPageBreak/>
        <w:t xml:space="preserve">eram relativamente simples. Por exemplo, o </w:t>
      </w:r>
      <w:proofErr w:type="spellStart"/>
      <w:r w:rsidR="004D3BFC" w:rsidRPr="00B43D0A">
        <w:rPr>
          <w:i/>
        </w:rPr>
        <w:t>C</w:t>
      </w:r>
      <w:r w:rsidR="00BA5ABF" w:rsidRPr="00B43D0A">
        <w:rPr>
          <w:i/>
        </w:rPr>
        <w:t>iframento</w:t>
      </w:r>
      <w:proofErr w:type="spellEnd"/>
      <w:r w:rsidR="00BA5ABF" w:rsidRPr="00B43D0A">
        <w:rPr>
          <w:i/>
        </w:rPr>
        <w:t xml:space="preserve"> de César</w:t>
      </w:r>
      <w:r w:rsidR="00BA5ABF" w:rsidRPr="0024421F">
        <w:t xml:space="preserve">, usado </w:t>
      </w:r>
      <w:r w:rsidR="00F27AB9">
        <w:t xml:space="preserve">exatamente </w:t>
      </w:r>
      <w:r w:rsidR="00BA5ABF" w:rsidRPr="0024421F">
        <w:t>pelo imperador Romano Júli</w:t>
      </w:r>
      <w:r w:rsidR="00B4085E" w:rsidRPr="0024421F">
        <w:t xml:space="preserve">o </w:t>
      </w:r>
      <w:r w:rsidR="00BA5ABF" w:rsidRPr="0024421F">
        <w:t>César,</w:t>
      </w:r>
      <w:r w:rsidR="00F04965" w:rsidRPr="0024421F">
        <w:t xml:space="preserve"> </w:t>
      </w:r>
      <w:r w:rsidR="00BA5ABF" w:rsidRPr="0024421F">
        <w:t>era</w:t>
      </w:r>
      <w:r w:rsidR="00F04965" w:rsidRPr="0024421F">
        <w:t xml:space="preserve"> meramente</w:t>
      </w:r>
      <w:r w:rsidR="00BA5ABF" w:rsidRPr="0024421F">
        <w:t xml:space="preserve"> uma forma de substituição na qual cada letra do texto original era substituída por outra letra, com um deslocamento fixo no alfabeto (SINGH, 1999). Com o tempo, as técnicas de tornaram-se mais sofisticadas, evoluindo para sistemas mais complexos como a máquina Enigma usada pelos alemães durante a Segunda Guerra Mundial</w:t>
      </w:r>
      <w:r w:rsidR="00BC0A3A">
        <w:t>, t</w:t>
      </w:r>
      <w:r w:rsidR="00BA5ABF" w:rsidRPr="0024421F">
        <w:t xml:space="preserve">alvez o primeiro grande exemplo de uma guerra criptográfica onde a quebra ou preservação da </w:t>
      </w:r>
      <w:proofErr w:type="spellStart"/>
      <w:r w:rsidR="00BA5ABF" w:rsidRPr="0024421F">
        <w:t>confidencialidade</w:t>
      </w:r>
      <w:proofErr w:type="spellEnd"/>
      <w:r w:rsidR="00BA5ABF" w:rsidRPr="0024421F">
        <w:t xml:space="preserve"> do código se torna um elemento </w:t>
      </w:r>
      <w:r w:rsidR="0038627C">
        <w:t>literalmente</w:t>
      </w:r>
      <w:r w:rsidR="00BA5ABF" w:rsidRPr="0024421F">
        <w:t xml:space="preserve"> vital. </w:t>
      </w:r>
    </w:p>
    <w:p w14:paraId="21722519" w14:textId="49E03917" w:rsidR="00CA5D9B" w:rsidRPr="00274568" w:rsidRDefault="00CA5D9B" w:rsidP="00CA5D9B">
      <w:pPr>
        <w:pStyle w:val="Corpodetexto"/>
        <w:spacing w:before="120" w:after="60" w:line="360" w:lineRule="auto"/>
        <w:ind w:firstLine="567"/>
        <w:jc w:val="both"/>
      </w:pPr>
      <w:r w:rsidRPr="0024421F">
        <w:t>Com o advento da computação eletrônica</w:t>
      </w:r>
      <w:r w:rsidR="00A6027D" w:rsidRPr="0024421F">
        <w:t xml:space="preserve"> (</w:t>
      </w:r>
      <w:r w:rsidRPr="0024421F">
        <w:t xml:space="preserve">o que foi o elemento chave para a </w:t>
      </w:r>
      <w:r w:rsidR="00CE771A" w:rsidRPr="0024421F">
        <w:t>quebra da encriptação Enigma</w:t>
      </w:r>
      <w:r w:rsidR="00A6027D" w:rsidRPr="0024421F">
        <w:t>)</w:t>
      </w:r>
      <w:r w:rsidRPr="0024421F">
        <w:t xml:space="preserve">, a </w:t>
      </w:r>
      <w:r w:rsidR="004D21AA">
        <w:t>tecnologia</w:t>
      </w:r>
      <w:r w:rsidRPr="0024421F">
        <w:t xml:space="preserve"> começou a evoluir para sistemas mais complexos e </w:t>
      </w:r>
      <w:proofErr w:type="spellStart"/>
      <w:r w:rsidRPr="0024421F">
        <w:t>computacionalmente</w:t>
      </w:r>
      <w:proofErr w:type="spellEnd"/>
      <w:r w:rsidRPr="0024421F">
        <w:t xml:space="preserve"> seguros</w:t>
      </w:r>
      <w:r w:rsidR="00942E30" w:rsidRPr="0024421F">
        <w:t>.</w:t>
      </w:r>
      <w:r w:rsidRPr="0024421F">
        <w:t xml:space="preserve"> </w:t>
      </w:r>
      <w:r w:rsidRPr="00274568">
        <w:t xml:space="preserve">No entanto, a maior parte da criptografia da época </w:t>
      </w:r>
      <w:r w:rsidR="00EB5AC5">
        <w:t>eletrônica inicial</w:t>
      </w:r>
      <w:r w:rsidRPr="0024421F">
        <w:t xml:space="preserve"> </w:t>
      </w:r>
      <w:r w:rsidRPr="00274568">
        <w:t>ainda</w:t>
      </w:r>
      <w:r w:rsidR="00CE771A" w:rsidRPr="00274568">
        <w:t xml:space="preserve"> </w:t>
      </w:r>
      <w:r w:rsidR="00EB5AC5">
        <w:t xml:space="preserve">era </w:t>
      </w:r>
      <w:r w:rsidR="00CE771A" w:rsidRPr="00274568">
        <w:t xml:space="preserve">centralizada </w:t>
      </w:r>
      <w:r w:rsidRPr="00274568">
        <w:t>e controlada por entidades governamentais</w:t>
      </w:r>
      <w:r w:rsidR="00EB5AC5">
        <w:t>. De fato,</w:t>
      </w:r>
      <w:r w:rsidR="004C2319">
        <w:t xml:space="preserve"> como citado antes</w:t>
      </w:r>
      <w:r w:rsidR="00EB5AC5">
        <w:t xml:space="preserve">, </w:t>
      </w:r>
      <w:r w:rsidR="00CA544F">
        <w:t>era</w:t>
      </w:r>
      <w:r w:rsidR="001F4435" w:rsidRPr="00274568">
        <w:t xml:space="preserve"> categorizada</w:t>
      </w:r>
      <w:r w:rsidR="00133CAC" w:rsidRPr="00274568">
        <w:t xml:space="preserve"> </w:t>
      </w:r>
      <w:r w:rsidR="001F4435" w:rsidRPr="00274568">
        <w:t xml:space="preserve">como um elemento </w:t>
      </w:r>
      <w:r w:rsidR="00110859" w:rsidRPr="00274568">
        <w:t>"Categoria XIII - Equipamento Auxiliar Militar</w:t>
      </w:r>
      <w:r w:rsidR="004C2319">
        <w:t xml:space="preserve">” </w:t>
      </w:r>
      <w:r w:rsidR="00110859" w:rsidRPr="00274568">
        <w:t xml:space="preserve">na Lista de Munições dos Estados Unidos em 17 de novembro de 1954. </w:t>
      </w:r>
      <w:r w:rsidR="004C2319">
        <w:t>Somente</w:t>
      </w:r>
      <w:r w:rsidR="0062754A" w:rsidRPr="00274568">
        <w:t xml:space="preserve"> na década de 1960, com a ampliação da complexidade e do risco das operações bancárias, o setor </w:t>
      </w:r>
      <w:r w:rsidR="00CA544F">
        <w:t>privado, principalmente</w:t>
      </w:r>
      <w:r w:rsidR="0062754A" w:rsidRPr="0024421F">
        <w:t xml:space="preserve"> </w:t>
      </w:r>
      <w:r w:rsidR="0062754A" w:rsidRPr="00274568">
        <w:t>financeiro</w:t>
      </w:r>
      <w:r w:rsidR="00CA544F">
        <w:t>,</w:t>
      </w:r>
      <w:r w:rsidR="0062754A" w:rsidRPr="00274568">
        <w:t xml:space="preserve"> passou a demandar </w:t>
      </w:r>
      <w:r w:rsidR="001E65B1" w:rsidRPr="00274568">
        <w:t xml:space="preserve">uma fonte criptográfica comercial para proteger transações bancárias. </w:t>
      </w:r>
      <w:r w:rsidR="0035464C" w:rsidRPr="00274568">
        <w:t xml:space="preserve">A fim de atender a esta necessidade, o </w:t>
      </w:r>
      <w:r w:rsidR="00E60FC2" w:rsidRPr="00274568">
        <w:t>governo do Estados Unidos disponibilizou</w:t>
      </w:r>
      <w:r w:rsidR="00CA544F">
        <w:t>,</w:t>
      </w:r>
      <w:r w:rsidR="0035464C" w:rsidRPr="00274568">
        <w:t xml:space="preserve"> inicialmente</w:t>
      </w:r>
      <w:r w:rsidR="00E60FC2" w:rsidRPr="00274568">
        <w:t xml:space="preserve"> para o setor bancário</w:t>
      </w:r>
      <w:r w:rsidR="00CA544F">
        <w:t>,</w:t>
      </w:r>
      <w:r w:rsidR="00E60FC2" w:rsidRPr="00274568">
        <w:t xml:space="preserve"> a criptografia DES</w:t>
      </w:r>
      <w:r w:rsidR="0035464C" w:rsidRPr="00274568">
        <w:t xml:space="preserve"> </w:t>
      </w:r>
      <w:r w:rsidR="00E60FC2" w:rsidRPr="00274568">
        <w:t>(</w:t>
      </w:r>
      <w:r w:rsidR="00D61A1C" w:rsidRPr="0076511F">
        <w:rPr>
          <w:i/>
        </w:rPr>
        <w:t xml:space="preserve">Data </w:t>
      </w:r>
      <w:proofErr w:type="spellStart"/>
      <w:r w:rsidR="00D61A1C" w:rsidRPr="0076511F">
        <w:rPr>
          <w:i/>
          <w:iCs/>
        </w:rPr>
        <w:t>Encr</w:t>
      </w:r>
      <w:r w:rsidR="009E6085">
        <w:rPr>
          <w:i/>
          <w:iCs/>
        </w:rPr>
        <w:t>y</w:t>
      </w:r>
      <w:r w:rsidR="00D61A1C" w:rsidRPr="0076511F">
        <w:rPr>
          <w:i/>
          <w:iCs/>
        </w:rPr>
        <w:t>ption</w:t>
      </w:r>
      <w:proofErr w:type="spellEnd"/>
      <w:r w:rsidR="00D61A1C" w:rsidRPr="0076511F">
        <w:rPr>
          <w:i/>
        </w:rPr>
        <w:t xml:space="preserve"> </w:t>
      </w:r>
      <w:proofErr w:type="spellStart"/>
      <w:r w:rsidR="00D61A1C" w:rsidRPr="0076511F">
        <w:rPr>
          <w:i/>
        </w:rPr>
        <w:t>Standart</w:t>
      </w:r>
      <w:proofErr w:type="spellEnd"/>
      <w:r w:rsidR="00D61A1C" w:rsidRPr="00274568">
        <w:t>)</w:t>
      </w:r>
      <w:r w:rsidR="00A2323D" w:rsidRPr="00274568">
        <w:t xml:space="preserve">, um algoritmo de chave simétrica. </w:t>
      </w:r>
    </w:p>
    <w:p w14:paraId="78215FF4" w14:textId="3001981D" w:rsidR="00A2323D" w:rsidRPr="00274568" w:rsidRDefault="00A2323D" w:rsidP="00A2323D">
      <w:pPr>
        <w:pStyle w:val="Corpodetexto"/>
        <w:spacing w:before="120" w:after="60" w:line="360" w:lineRule="auto"/>
        <w:ind w:firstLine="567"/>
        <w:jc w:val="both"/>
      </w:pPr>
      <w:r w:rsidRPr="00274568">
        <w:t>A etimologia da palavra "chave</w:t>
      </w:r>
      <w:r w:rsidR="00521119" w:rsidRPr="00274568">
        <w:t>”</w:t>
      </w:r>
      <w:r w:rsidRPr="00274568">
        <w:t xml:space="preserve"> neste contexto criptográfico está intrinsicamente ligada à sua função análoga em um contexto físico. Assim como uma chave física é utilizada para abrir ou fechar um cadeado ou fechadura, uma chave criptográfica é usada para bloquear (criptografar) ou desbloquear (descriptografar) </w:t>
      </w:r>
      <w:r w:rsidR="004C24C6">
        <w:t>uma unidade de registro de informações</w:t>
      </w:r>
      <w:r w:rsidRPr="0024421F">
        <w:t>.</w:t>
      </w:r>
      <w:r w:rsidRPr="00274568">
        <w:t xml:space="preserve"> Chaves criptográficas funcionam</w:t>
      </w:r>
      <w:r w:rsidR="000B3066">
        <w:t>,</w:t>
      </w:r>
      <w:r w:rsidRPr="00274568">
        <w:t xml:space="preserve"> neste contexto</w:t>
      </w:r>
      <w:r w:rsidR="000B3066">
        <w:t>,</w:t>
      </w:r>
      <w:r w:rsidRPr="00274568">
        <w:t xml:space="preserve"> como instrumentos essenciais utilizados para a codificação e decodificação de dados. São,</w:t>
      </w:r>
      <w:r w:rsidR="002819C4" w:rsidRPr="00274568">
        <w:t xml:space="preserve"> </w:t>
      </w:r>
      <w:r w:rsidRPr="00274568">
        <w:t>essencialmente</w:t>
      </w:r>
      <w:r w:rsidR="004C24C6">
        <w:t>,</w:t>
      </w:r>
      <w:r w:rsidRPr="00274568">
        <w:t xml:space="preserve"> longas sequências de números e letras geradas por algoritmos complexos, o que se costuma chamar de </w:t>
      </w:r>
      <w:r w:rsidRPr="00274568">
        <w:rPr>
          <w:i/>
        </w:rPr>
        <w:t xml:space="preserve">strings </w:t>
      </w:r>
      <w:r w:rsidRPr="00274568">
        <w:t>para fins da computação binária eletrônica</w:t>
      </w:r>
      <w:r w:rsidRPr="0024421F">
        <w:t>.</w:t>
      </w:r>
      <w:r w:rsidRPr="00274568">
        <w:t xml:space="preserve"> Bruce </w:t>
      </w:r>
      <w:proofErr w:type="spellStart"/>
      <w:r w:rsidRPr="00274568">
        <w:t>Schneier</w:t>
      </w:r>
      <w:proofErr w:type="spellEnd"/>
      <w:r w:rsidRPr="00274568">
        <w:t>, em "</w:t>
      </w:r>
      <w:r w:rsidRPr="005F57D9">
        <w:rPr>
          <w:i/>
        </w:rPr>
        <w:t xml:space="preserve">Applied </w:t>
      </w:r>
      <w:proofErr w:type="spellStart"/>
      <w:r w:rsidRPr="005F57D9">
        <w:rPr>
          <w:i/>
        </w:rPr>
        <w:t>Cryptography</w:t>
      </w:r>
      <w:proofErr w:type="spellEnd"/>
      <w:r w:rsidRPr="00274568">
        <w:t>" (</w:t>
      </w:r>
      <w:proofErr w:type="spellStart"/>
      <w:r w:rsidRPr="00274568">
        <w:t>SCHNEIER</w:t>
      </w:r>
      <w:proofErr w:type="spellEnd"/>
      <w:r w:rsidRPr="00274568">
        <w:t>, 2015, p. 28), define uma chave criptográfica como "uma informação que determina a saída de um algoritmo criptográfico". Em outras palavras, a chave é o elemento que controla a transformação de dados em uma forma segura e reversível.</w:t>
      </w:r>
    </w:p>
    <w:p w14:paraId="2A2ACE9F" w14:textId="2812AC72" w:rsidR="00EC23C8" w:rsidRPr="00274568" w:rsidRDefault="00A2323D" w:rsidP="00CA5D9B">
      <w:pPr>
        <w:pStyle w:val="Corpodetexto"/>
        <w:spacing w:before="120" w:after="60" w:line="360" w:lineRule="auto"/>
        <w:ind w:firstLine="567"/>
        <w:jc w:val="both"/>
      </w:pPr>
      <w:r w:rsidRPr="00274568">
        <w:t xml:space="preserve">Por chave </w:t>
      </w:r>
      <w:r w:rsidR="00B76E98">
        <w:t>“</w:t>
      </w:r>
      <w:r w:rsidRPr="00274568">
        <w:t>simétrica</w:t>
      </w:r>
      <w:r w:rsidR="00B76E98">
        <w:t>”</w:t>
      </w:r>
      <w:r w:rsidRPr="00274568">
        <w:t xml:space="preserve">, </w:t>
      </w:r>
      <w:r w:rsidR="00B76E98">
        <w:t>em complemento</w:t>
      </w:r>
      <w:r w:rsidRPr="00274568">
        <w:t>, entenda-se a identidade da chave que “abre” e da chave que “fecha”. Ou seja, só existe uma chave que deve, portanto, ser compartilhada entre as partes da comunicação</w:t>
      </w:r>
      <w:r w:rsidR="006966DA">
        <w:t xml:space="preserve"> para que seu consumo seja possível.</w:t>
      </w:r>
      <w:r w:rsidRPr="00274568">
        <w:t xml:space="preserve"> Esta realidade gera um específico problema na segurança </w:t>
      </w:r>
      <w:r w:rsidR="006966DA">
        <w:t>informática</w:t>
      </w:r>
      <w:r w:rsidRPr="00274568">
        <w:t xml:space="preserve"> denominado “o problema da distribuição de chaves”. </w:t>
      </w:r>
      <w:r w:rsidR="00C77E26">
        <w:t xml:space="preserve"> </w:t>
      </w:r>
      <w:r w:rsidRPr="00274568">
        <w:t xml:space="preserve">O </w:t>
      </w:r>
      <w:r w:rsidRPr="00274568">
        <w:lastRenderedPageBreak/>
        <w:t>problema decorre de que o compartilhamento das chaves exige não só um canal seguro para a troca de chaves, o que não é sempre prático, especialmente em longas distâncias ou em ambientes inseguros, como também demanda de uma complexa e arriscada gestão de volume de chaves.  Realmente, haja vista que cada par de usuários que queria comunicar-se de forma segura precisa de uma chave única, isso rapidamente se torna impraticável pois o número de chaves necessárias cresce exponencialmente com o número de participantes de uma rede.</w:t>
      </w:r>
      <w:r w:rsidR="00EC23C8" w:rsidRPr="00274568">
        <w:t xml:space="preserve"> </w:t>
      </w:r>
      <w:r w:rsidR="00684436" w:rsidRPr="00274568">
        <w:t>Tais dificuldades</w:t>
      </w:r>
      <w:r w:rsidR="005A1A82" w:rsidRPr="00274568">
        <w:t>,</w:t>
      </w:r>
      <w:r w:rsidR="00500A11" w:rsidRPr="00274568">
        <w:t xml:space="preserve"> o</w:t>
      </w:r>
      <w:r w:rsidR="005A1A82" w:rsidRPr="00274568">
        <w:t xml:space="preserve"> que por s</w:t>
      </w:r>
      <w:r w:rsidR="00500A11" w:rsidRPr="00274568">
        <w:t>i</w:t>
      </w:r>
      <w:r w:rsidR="005A1A82" w:rsidRPr="00274568">
        <w:t xml:space="preserve"> só já geravam vulnerabilidades </w:t>
      </w:r>
      <w:r w:rsidR="00500A11" w:rsidRPr="00274568">
        <w:t>de privacidade</w:t>
      </w:r>
      <w:r w:rsidR="00C2404D">
        <w:t xml:space="preserve"> (</w:t>
      </w:r>
      <w:proofErr w:type="spellStart"/>
      <w:r w:rsidR="00C2404D">
        <w:t>confidencialidade</w:t>
      </w:r>
      <w:proofErr w:type="spellEnd"/>
      <w:r w:rsidR="00C2404D">
        <w:t>)</w:t>
      </w:r>
      <w:r w:rsidR="00500A11" w:rsidRPr="0024421F">
        <w:t>,</w:t>
      </w:r>
      <w:r w:rsidR="00500A11" w:rsidRPr="00274568">
        <w:t xml:space="preserve"> encontravam ainda </w:t>
      </w:r>
      <w:r w:rsidR="00684436" w:rsidRPr="00274568">
        <w:t>o</w:t>
      </w:r>
      <w:r w:rsidR="00EC23C8" w:rsidRPr="00274568">
        <w:t>utro problema</w:t>
      </w:r>
      <w:r w:rsidR="00C2404D">
        <w:t>:</w:t>
      </w:r>
      <w:r w:rsidR="00500A11" w:rsidRPr="0024421F">
        <w:t xml:space="preserve"> </w:t>
      </w:r>
      <w:r w:rsidR="00C2404D">
        <w:t>n</w:t>
      </w:r>
      <w:r w:rsidR="00500A11" w:rsidRPr="0024421F">
        <w:t>o</w:t>
      </w:r>
      <w:r w:rsidR="00684436" w:rsidRPr="00274568">
        <w:t xml:space="preserve"> contexto de automações financeiras em </w:t>
      </w:r>
      <w:r w:rsidR="007504CA" w:rsidRPr="00274568">
        <w:t xml:space="preserve">início de implementação e expansão </w:t>
      </w:r>
      <w:r w:rsidR="007D626D" w:rsidRPr="00274568">
        <w:t>da década de 1980</w:t>
      </w:r>
      <w:r w:rsidR="007504CA" w:rsidRPr="00274568">
        <w:t>, as transmissões de dados</w:t>
      </w:r>
      <w:r w:rsidR="007D626D" w:rsidRPr="00274568">
        <w:t xml:space="preserve"> </w:t>
      </w:r>
      <w:r w:rsidR="00C15BBE" w:rsidRPr="00274568">
        <w:t xml:space="preserve">passaram a armazenar </w:t>
      </w:r>
      <w:r w:rsidR="00500A11" w:rsidRPr="00274568">
        <w:t xml:space="preserve">em massa </w:t>
      </w:r>
      <w:r w:rsidR="0035464C" w:rsidRPr="00274568">
        <w:t xml:space="preserve">e em </w:t>
      </w:r>
      <w:r w:rsidR="00C15BBE" w:rsidRPr="00274568">
        <w:t xml:space="preserve">meio eletrônico dados dos consumidores </w:t>
      </w:r>
      <w:r w:rsidR="00DF10AB">
        <w:t>financeiros. Especificamente dados</w:t>
      </w:r>
      <w:r w:rsidR="009C1AAE">
        <w:t xml:space="preserve"> </w:t>
      </w:r>
      <w:r w:rsidR="00C15BBE" w:rsidRPr="00274568">
        <w:t xml:space="preserve"> no sentido de que </w:t>
      </w:r>
      <w:r w:rsidR="00951F24" w:rsidRPr="00274568">
        <w:t>houve um pagamento, o tempo deste pagamento</w:t>
      </w:r>
      <w:r w:rsidR="00684436" w:rsidRPr="00274568">
        <w:t>, dados sobre a natureza do pagamento</w:t>
      </w:r>
      <w:r w:rsidR="00951F24" w:rsidRPr="00274568">
        <w:t xml:space="preserve"> e a identidade das partes envolvidas</w:t>
      </w:r>
      <w:r w:rsidR="00DF10AB">
        <w:t>.</w:t>
      </w:r>
    </w:p>
    <w:p w14:paraId="7776643F" w14:textId="59FCE68E" w:rsidR="00AC3E26" w:rsidRPr="00274568" w:rsidRDefault="00AC3E26" w:rsidP="00AC3E26">
      <w:pPr>
        <w:pStyle w:val="Corpodetexto"/>
        <w:spacing w:before="120" w:after="60" w:line="360" w:lineRule="auto"/>
        <w:ind w:firstLine="567"/>
        <w:jc w:val="both"/>
      </w:pPr>
      <w:r w:rsidRPr="00274568">
        <w:t>Em síntese, podemos estabelecer que</w:t>
      </w:r>
      <w:r w:rsidR="00DF10AB">
        <w:t xml:space="preserve"> o fenômeno encontra origem na </w:t>
      </w:r>
      <w:r w:rsidRPr="00274568">
        <w:t xml:space="preserve">expansão da complexidade social </w:t>
      </w:r>
      <w:r w:rsidR="00DF10AB">
        <w:t>d</w:t>
      </w:r>
      <w:r w:rsidRPr="00274568">
        <w:t xml:space="preserve">a sociedade da informação, </w:t>
      </w:r>
      <w:r w:rsidR="00DF10AB">
        <w:t>operando-se</w:t>
      </w:r>
      <w:r w:rsidR="00773CE1">
        <w:t xml:space="preserve"> em consequência</w:t>
      </w:r>
      <w:r w:rsidRPr="00274568">
        <w:t xml:space="preserve"> uma necessidade pública de métodos robustos de criptografia para proteger a comunicação e a informação privada.  </w:t>
      </w:r>
      <w:r w:rsidR="00C9480A">
        <w:t>É n</w:t>
      </w:r>
      <w:r w:rsidRPr="00274568">
        <w:t>este cenário</w:t>
      </w:r>
      <w:r w:rsidR="00C9480A">
        <w:t xml:space="preserve"> que</w:t>
      </w:r>
      <w:r w:rsidRPr="00274568">
        <w:t xml:space="preserve"> os pioneiros da criptografia Whitfield </w:t>
      </w:r>
      <w:proofErr w:type="spellStart"/>
      <w:r w:rsidRPr="00274568">
        <w:t>Diffie</w:t>
      </w:r>
      <w:proofErr w:type="spellEnd"/>
      <w:r w:rsidRPr="00274568">
        <w:t xml:space="preserve"> e Martin Hellman introduziram o conceito de criptografia de chave pública, o que é a base para muitos sistemas de assinatura eletrônica atuais (DIFFIE</w:t>
      </w:r>
      <w:r w:rsidR="001817A0">
        <w:t xml:space="preserve">; </w:t>
      </w:r>
      <w:proofErr w:type="spellStart"/>
      <w:r w:rsidRPr="00274568">
        <w:t>HELLMAN</w:t>
      </w:r>
      <w:proofErr w:type="spellEnd"/>
      <w:r w:rsidRPr="00274568">
        <w:t xml:space="preserve">, 1976). Os </w:t>
      </w:r>
      <w:proofErr w:type="spellStart"/>
      <w:r w:rsidRPr="00274568">
        <w:t>criptógrafos</w:t>
      </w:r>
      <w:proofErr w:type="spellEnd"/>
      <w:r w:rsidRPr="00274568">
        <w:t xml:space="preserve"> propuseram uma solução elegante</w:t>
      </w:r>
      <w:r w:rsidR="00C9480A">
        <w:t xml:space="preserve"> para o problema da distribuição das chaves</w:t>
      </w:r>
      <w:r w:rsidRPr="00274568">
        <w:t xml:space="preserve">: um sistema onde cada parte teria uma chave pública, que poderia ser compartilhada abertamente, e uma chave privada, que permaneceria secreta. A chave pública seria usada para criptografar mensagens destinadas ao proprietário da chave privada correspondente, que por sua vez seria o único que poderia </w:t>
      </w:r>
      <w:proofErr w:type="spellStart"/>
      <w:r w:rsidRPr="00274568">
        <w:t>descriptografá-las</w:t>
      </w:r>
      <w:proofErr w:type="spellEnd"/>
      <w:r w:rsidRPr="00274568">
        <w:t xml:space="preserve"> com a sua chave privada.  </w:t>
      </w:r>
      <w:r w:rsidR="009911CD">
        <w:t>A</w:t>
      </w:r>
      <w:r w:rsidRPr="00274568">
        <w:t xml:space="preserve"> inovação permitiu a comunicação segura sem a necessidade de compartilhar chaves secretas previamente, </w:t>
      </w:r>
      <w:r w:rsidR="00E5749F">
        <w:t>o que</w:t>
      </w:r>
      <w:r w:rsidRPr="00274568">
        <w:t xml:space="preserve"> formou a base para as assinaturas digitais moderna</w:t>
      </w:r>
      <w:r w:rsidR="00E5749F">
        <w:t>. É</w:t>
      </w:r>
      <w:r w:rsidRPr="00274568">
        <w:t xml:space="preserve"> chamada, </w:t>
      </w:r>
      <w:r w:rsidR="00E5749F">
        <w:t xml:space="preserve">então, e </w:t>
      </w:r>
      <w:r w:rsidRPr="00274568">
        <w:t>por contraposição, de criptografia assimétrica.</w:t>
      </w:r>
    </w:p>
    <w:p w14:paraId="5DE00D98" w14:textId="074AAD09" w:rsidR="00AC3E26" w:rsidRPr="00274568" w:rsidRDefault="00F754F9" w:rsidP="00CA5D9B">
      <w:pPr>
        <w:pStyle w:val="Corpodetexto"/>
        <w:spacing w:before="120" w:after="60" w:line="360" w:lineRule="auto"/>
        <w:ind w:firstLine="567"/>
        <w:jc w:val="both"/>
      </w:pPr>
      <w:r>
        <w:t>É</w:t>
      </w:r>
      <w:r w:rsidR="00AC3E26" w:rsidRPr="00274568">
        <w:t xml:space="preserve"> importante </w:t>
      </w:r>
      <w:r w:rsidR="00074F06">
        <w:t>para o avanço adiante</w:t>
      </w:r>
      <w:r w:rsidR="00AC3E26" w:rsidRPr="00274568">
        <w:t xml:space="preserve"> </w:t>
      </w:r>
      <w:r>
        <w:t>perguntar aqui</w:t>
      </w:r>
      <w:r w:rsidR="00FC77C4">
        <w:t>:</w:t>
      </w:r>
      <w:r w:rsidR="00AC3E26" w:rsidRPr="00274568">
        <w:t xml:space="preserve"> como podem existir duas chaves diferentes para abrir a “mesma fechadura</w:t>
      </w:r>
      <w:r w:rsidR="00FC77C4">
        <w:t>”?</w:t>
      </w:r>
      <w:r w:rsidR="006E712F">
        <w:t xml:space="preserve"> Para </w:t>
      </w:r>
      <w:r w:rsidR="00074F06">
        <w:t>a</w:t>
      </w:r>
      <w:r w:rsidR="00C61A30">
        <w:t xml:space="preserve"> resposta</w:t>
      </w:r>
      <w:r w:rsidR="006E712F">
        <w:t xml:space="preserve"> </w:t>
      </w:r>
      <w:r w:rsidR="00AC3E26" w:rsidRPr="0024421F">
        <w:t>é</w:t>
      </w:r>
      <w:r w:rsidR="006E712F">
        <w:t xml:space="preserve"> necessário</w:t>
      </w:r>
      <w:r w:rsidR="00AC3E26" w:rsidRPr="00274568">
        <w:t xml:space="preserve"> </w:t>
      </w:r>
      <w:r w:rsidR="00074F06">
        <w:t>destacar</w:t>
      </w:r>
      <w:r w:rsidR="00AC3E26" w:rsidRPr="00274568">
        <w:t xml:space="preserve"> que a tecnologia envolvida materializa as chaves como </w:t>
      </w:r>
      <w:r w:rsidR="00AC3E26" w:rsidRPr="00274568">
        <w:rPr>
          <w:i/>
        </w:rPr>
        <w:t>strings</w:t>
      </w:r>
      <w:r w:rsidR="00AC3E26" w:rsidRPr="00274568">
        <w:t xml:space="preserve"> distintas</w:t>
      </w:r>
      <w:r w:rsidR="006E712F">
        <w:t xml:space="preserve"> (isto é, sequências finitas de números e letras)</w:t>
      </w:r>
      <w:r w:rsidR="00AC3E26" w:rsidRPr="00274568">
        <w:t xml:space="preserve"> mas que são matematicamente relacionadas</w:t>
      </w:r>
      <w:r w:rsidR="006E712F">
        <w:t>. Tal</w:t>
      </w:r>
      <w:r w:rsidR="00AC3E26" w:rsidRPr="00274568">
        <w:t xml:space="preserve"> matemática </w:t>
      </w:r>
      <w:r w:rsidR="00C05A46">
        <w:t xml:space="preserve">é o que </w:t>
      </w:r>
      <w:r w:rsidR="00AC3E26" w:rsidRPr="00274568">
        <w:t xml:space="preserve">permite </w:t>
      </w:r>
      <w:r w:rsidR="004C57E3">
        <w:t xml:space="preserve">existir e </w:t>
      </w:r>
      <w:r w:rsidR="00AC3E26" w:rsidRPr="00274568">
        <w:t>aferir uma comutatividade entre as chaves</w:t>
      </w:r>
      <w:r w:rsidR="00A74DEF">
        <w:t xml:space="preserve"> sem que ao mesmo tempo seja possível</w:t>
      </w:r>
      <w:r w:rsidR="00AC3E26" w:rsidRPr="00274568">
        <w:t xml:space="preserve"> inferir </w:t>
      </w:r>
      <w:r w:rsidR="00A74DEF">
        <w:t>matematicamente</w:t>
      </w:r>
      <w:r w:rsidR="00AC3E26" w:rsidRPr="00274568">
        <w:t xml:space="preserve"> uma chave a partir da outra. Embora não caiba aqui qualquer pretensão de examinar </w:t>
      </w:r>
      <w:r w:rsidR="00273DE6">
        <w:t>realmente</w:t>
      </w:r>
      <w:r w:rsidR="00AC3E26" w:rsidRPr="00274568">
        <w:t xml:space="preserve"> tais problemas matemáticos, valerá </w:t>
      </w:r>
      <w:r w:rsidR="00273DE6">
        <w:t>consignar</w:t>
      </w:r>
      <w:r w:rsidR="00AC3E26" w:rsidRPr="00274568">
        <w:t xml:space="preserve"> apenas que se trata de </w:t>
      </w:r>
      <w:r w:rsidR="00AC3E26" w:rsidRPr="00274568">
        <w:lastRenderedPageBreak/>
        <w:t>problemas considerados difíceis de inverter</w:t>
      </w:r>
      <w:r w:rsidR="00273DE6">
        <w:t xml:space="preserve"> e </w:t>
      </w:r>
      <w:r w:rsidR="0091026D">
        <w:t>com</w:t>
      </w:r>
      <w:r w:rsidR="00273DE6">
        <w:t xml:space="preserve"> diversos métodos</w:t>
      </w:r>
      <w:r w:rsidR="0091026D">
        <w:t xml:space="preserve"> em aplicação.  Um deles é </w:t>
      </w:r>
      <w:r w:rsidR="00273DE6">
        <w:t>a</w:t>
      </w:r>
      <w:r w:rsidR="0091026D">
        <w:t xml:space="preserve"> nominada</w:t>
      </w:r>
      <w:r w:rsidR="00AC3E26" w:rsidRPr="00274568">
        <w:t xml:space="preserve"> Fatoração de Números Grandes, </w:t>
      </w:r>
      <w:r w:rsidR="00273DE6">
        <w:t xml:space="preserve">matemática </w:t>
      </w:r>
      <w:r w:rsidR="00AC3E26" w:rsidRPr="00274568">
        <w:t>usada</w:t>
      </w:r>
      <w:r w:rsidR="00273DE6">
        <w:t>, por exemplo,</w:t>
      </w:r>
      <w:r w:rsidR="00AC3E26" w:rsidRPr="00274568">
        <w:t xml:space="preserve"> na criptografia RSA (acrônimo dos nomes dos seus criadores, os </w:t>
      </w:r>
      <w:proofErr w:type="spellStart"/>
      <w:r w:rsidR="00AC3E26" w:rsidRPr="00274568">
        <w:t>criptógrafos</w:t>
      </w:r>
      <w:proofErr w:type="spellEnd"/>
      <w:r w:rsidR="00AC3E26" w:rsidRPr="00274568">
        <w:t xml:space="preserve"> </w:t>
      </w:r>
      <w:proofErr w:type="spellStart"/>
      <w:r w:rsidR="00AC3E26" w:rsidRPr="00274568">
        <w:t>Rivest</w:t>
      </w:r>
      <w:proofErr w:type="spellEnd"/>
      <w:r w:rsidR="00AC3E26" w:rsidRPr="00274568">
        <w:t>–Shamir–</w:t>
      </w:r>
      <w:proofErr w:type="spellStart"/>
      <w:r w:rsidR="00AC3E26" w:rsidRPr="00274568">
        <w:t>Adleman</w:t>
      </w:r>
      <w:proofErr w:type="spellEnd"/>
      <w:r w:rsidR="00AC3E26" w:rsidRPr="00274568">
        <w:t>)</w:t>
      </w:r>
      <w:r w:rsidR="002A6393">
        <w:t>,</w:t>
      </w:r>
      <w:r w:rsidR="00AC3E26" w:rsidRPr="00274568">
        <w:t xml:space="preserve"> um dos primeiros sistemas de criptografia de chave pública. O RSA se baseia na dificuldade de fatorar o produto de dois grandes números primos. </w:t>
      </w:r>
      <w:r w:rsidR="002A6393">
        <w:t>Neste método, a</w:t>
      </w:r>
      <w:r w:rsidR="00AC3E26" w:rsidRPr="00274568">
        <w:t xml:space="preserve"> chave pública é gerada a partir desses dois números primos, enquanto a chave privada é derivada deles, mas a complexidade</w:t>
      </w:r>
      <w:r w:rsidR="00AC3E26" w:rsidRPr="00274568">
        <w:rPr>
          <w:rStyle w:val="Refdenotaderodap"/>
        </w:rPr>
        <w:footnoteReference w:id="24"/>
      </w:r>
      <w:r w:rsidR="00AC3E26" w:rsidRPr="00274568">
        <w:t xml:space="preserve"> de fatorar um número grande composto de volta para seus primos originais torna a chave privada segura. Outro método é nominado de Problema do Logaritmo Discreto. Este problema é a base para algoritmos como o </w:t>
      </w:r>
      <w:proofErr w:type="spellStart"/>
      <w:r w:rsidR="00AC3E26" w:rsidRPr="00274568">
        <w:t>Diffie-Hellman</w:t>
      </w:r>
      <w:proofErr w:type="spellEnd"/>
      <w:r w:rsidR="00AC3E26" w:rsidRPr="00274568">
        <w:t xml:space="preserve"> e o DSA (Digital </w:t>
      </w:r>
      <w:proofErr w:type="spellStart"/>
      <w:r w:rsidR="00AC3E26" w:rsidRPr="00274568">
        <w:t>Signature</w:t>
      </w:r>
      <w:proofErr w:type="spellEnd"/>
      <w:r w:rsidR="00AC3E26" w:rsidRPr="00274568">
        <w:t xml:space="preserve"> </w:t>
      </w:r>
      <w:proofErr w:type="spellStart"/>
      <w:r w:rsidR="00AC3E26" w:rsidRPr="00274568">
        <w:t>Algorithm</w:t>
      </w:r>
      <w:proofErr w:type="spellEnd"/>
      <w:r w:rsidR="00AC3E26" w:rsidRPr="00274568">
        <w:t>) e as funções de Curvas Elíptica. Segundo a literatura especializada</w:t>
      </w:r>
      <w:r w:rsidR="003B2AE0">
        <w:t>,</w:t>
      </w:r>
      <w:r w:rsidR="00AC3E26" w:rsidRPr="00274568">
        <w:t xml:space="preserve"> a criptografia de curva elíptica (ECC) utiliza as propriedades </w:t>
      </w:r>
      <w:r w:rsidR="00AC3E26" w:rsidRPr="0024421F">
        <w:t>da</w:t>
      </w:r>
      <w:r w:rsidR="00825649">
        <w:t xml:space="preserve"> matemática nominada de</w:t>
      </w:r>
      <w:r w:rsidR="00AC3E26" w:rsidRPr="00274568">
        <w:t xml:space="preserve"> curvas elípticas sobre campos finitos. Aqui, </w:t>
      </w:r>
      <w:r w:rsidR="00617A66">
        <w:t>importa saber que</w:t>
      </w:r>
      <w:r w:rsidR="00AC3E26" w:rsidRPr="00274568">
        <w:t xml:space="preserve"> a dificuldade está em resolver o problema do logaritmo discreto em grupos formados por pontos em uma curva elíptica. A relação entre as chaves pública e privada envolve um ponto-base conhecido, multiplicado pela chave privada para gerar a chave pública. Esses métodos dependem fortemente da </w:t>
      </w:r>
      <w:r w:rsidR="00924F74">
        <w:t xml:space="preserve">geração de </w:t>
      </w:r>
      <w:r w:rsidR="00AC3E26" w:rsidRPr="00274568">
        <w:t xml:space="preserve">complexidade computacional, garantindo </w:t>
      </w:r>
      <w:r w:rsidR="00C00EED">
        <w:t xml:space="preserve">assim </w:t>
      </w:r>
      <w:r w:rsidR="00AC3E26" w:rsidRPr="00274568">
        <w:t>a segurança da chave privada mesmo quando a chave pública é conhecida (</w:t>
      </w:r>
      <w:proofErr w:type="spellStart"/>
      <w:r w:rsidR="00AC3E26" w:rsidRPr="00274568">
        <w:t>KOBLITZ</w:t>
      </w:r>
      <w:proofErr w:type="spellEnd"/>
      <w:r w:rsidR="00AC3E26" w:rsidRPr="00274568">
        <w:t xml:space="preserve">, 1987). </w:t>
      </w:r>
      <w:r w:rsidR="00AC3E26" w:rsidRPr="0024421F">
        <w:t>Há, portanto,</w:t>
      </w:r>
      <w:r w:rsidR="003B2AE0">
        <w:t xml:space="preserve"> e este foi o único propósito desta breve pesquisa matemática</w:t>
      </w:r>
      <w:r w:rsidR="00AC3E26" w:rsidRPr="00274568">
        <w:t xml:space="preserve">, ampla </w:t>
      </w:r>
      <w:r w:rsidR="00043BD7">
        <w:t>“</w:t>
      </w:r>
      <w:proofErr w:type="spellStart"/>
      <w:r w:rsidR="00AC3E26" w:rsidRPr="00274568">
        <w:t>explicabilidade</w:t>
      </w:r>
      <w:proofErr w:type="spellEnd"/>
      <w:r w:rsidR="00043BD7">
        <w:t>”</w:t>
      </w:r>
      <w:r w:rsidR="00AC3E26" w:rsidRPr="00274568">
        <w:t xml:space="preserve"> </w:t>
      </w:r>
      <w:r w:rsidR="00B00CFD">
        <w:t>no fato de que “duas chaves diferentes abrem a mesma fechadura”</w:t>
      </w:r>
      <w:r w:rsidR="00C00EED">
        <w:t>, além da plena</w:t>
      </w:r>
      <w:r w:rsidR="00AC3E26" w:rsidRPr="00274568">
        <w:t xml:space="preserve"> verificabilidade </w:t>
      </w:r>
      <w:r w:rsidR="00AC3E26" w:rsidRPr="0024421F">
        <w:t>d</w:t>
      </w:r>
      <w:r w:rsidR="00CF09E6">
        <w:t>os métodos</w:t>
      </w:r>
      <w:r w:rsidR="00AC3E26" w:rsidRPr="00274568">
        <w:t xml:space="preserve"> que </w:t>
      </w:r>
      <w:r w:rsidR="00C00EED">
        <w:t>operam</w:t>
      </w:r>
      <w:r w:rsidR="00AC3E26" w:rsidRPr="00274568">
        <w:t xml:space="preserve"> a efetividade da tecnologia envolvida. </w:t>
      </w:r>
    </w:p>
    <w:p w14:paraId="7EE3974E" w14:textId="78294F7D" w:rsidR="007504CA" w:rsidRPr="00274568" w:rsidRDefault="00CF09E6" w:rsidP="00CA5D9B">
      <w:pPr>
        <w:pStyle w:val="Corpodetexto"/>
        <w:spacing w:before="120" w:after="60" w:line="360" w:lineRule="auto"/>
        <w:ind w:firstLine="567"/>
        <w:jc w:val="both"/>
      </w:pPr>
      <w:r>
        <w:t>A par da criptografia assimétrica, o</w:t>
      </w:r>
      <w:r w:rsidR="00AC3E26" w:rsidRPr="0024421F">
        <w:t>utr</w:t>
      </w:r>
      <w:r>
        <w:t>a pioneira criação</w:t>
      </w:r>
      <w:r w:rsidR="00C155F7" w:rsidRPr="00274568">
        <w:t xml:space="preserve"> no desenvolvimento de soluções de privacidade </w:t>
      </w:r>
      <w:r w:rsidR="00930D8E">
        <w:t xml:space="preserve">por meio </w:t>
      </w:r>
      <w:r w:rsidR="00685869">
        <w:t>da</w:t>
      </w:r>
      <w:r w:rsidR="00C155F7" w:rsidRPr="00274568">
        <w:t xml:space="preserve"> criptografia </w:t>
      </w:r>
      <w:r w:rsidR="00AC3E26" w:rsidRPr="00274568">
        <w:t xml:space="preserve">foi </w:t>
      </w:r>
      <w:r>
        <w:t xml:space="preserve">engendrada por </w:t>
      </w:r>
      <w:r w:rsidR="00C155F7" w:rsidRPr="00274568">
        <w:t xml:space="preserve">David </w:t>
      </w:r>
      <w:proofErr w:type="spellStart"/>
      <w:r w:rsidR="007504CA" w:rsidRPr="00274568">
        <w:t>Chau</w:t>
      </w:r>
      <w:r w:rsidR="00C155F7" w:rsidRPr="00274568">
        <w:t>m</w:t>
      </w:r>
      <w:proofErr w:type="spellEnd"/>
      <w:r w:rsidR="009D1550">
        <w:rPr>
          <w:rStyle w:val="Refdenotaderodap"/>
        </w:rPr>
        <w:footnoteReference w:id="25"/>
      </w:r>
      <w:r w:rsidR="00A70155">
        <w:t>. Seu</w:t>
      </w:r>
      <w:r w:rsidR="00942ACB" w:rsidRPr="00274568">
        <w:t xml:space="preserve"> conceito de "assinaturas cegas" (</w:t>
      </w:r>
      <w:proofErr w:type="spellStart"/>
      <w:r w:rsidR="00942ACB" w:rsidRPr="00A70155">
        <w:rPr>
          <w:i/>
        </w:rPr>
        <w:t>blind</w:t>
      </w:r>
      <w:proofErr w:type="spellEnd"/>
      <w:r w:rsidR="00942ACB" w:rsidRPr="00A70155">
        <w:rPr>
          <w:i/>
        </w:rPr>
        <w:t xml:space="preserve"> </w:t>
      </w:r>
      <w:proofErr w:type="spellStart"/>
      <w:r w:rsidR="00942ACB" w:rsidRPr="00A70155">
        <w:rPr>
          <w:i/>
        </w:rPr>
        <w:t>signatures</w:t>
      </w:r>
      <w:proofErr w:type="spellEnd"/>
      <w:r w:rsidR="00942ACB" w:rsidRPr="00274568">
        <w:t>) como uma extensão da criptografia de chave pública</w:t>
      </w:r>
      <w:r w:rsidR="00A70155">
        <w:t xml:space="preserve"> foi </w:t>
      </w:r>
      <w:r w:rsidR="00E71987">
        <w:t xml:space="preserve">também </w:t>
      </w:r>
      <w:r w:rsidR="00A70155">
        <w:t>inovador. C</w:t>
      </w:r>
      <w:r w:rsidR="00AC3E26" w:rsidRPr="0024421F">
        <w:t xml:space="preserve">onsiderando </w:t>
      </w:r>
      <w:r w:rsidR="00A70155">
        <w:t>um cenário de</w:t>
      </w:r>
      <w:r w:rsidR="00AC3E26" w:rsidRPr="00274568">
        <w:t xml:space="preserve"> vulnerabilidade da privacidade nas transações bancárias, </w:t>
      </w:r>
      <w:proofErr w:type="spellStart"/>
      <w:r w:rsidR="00A70155">
        <w:t>Chaum</w:t>
      </w:r>
      <w:proofErr w:type="spellEnd"/>
      <w:r w:rsidR="00A70155">
        <w:t xml:space="preserve"> </w:t>
      </w:r>
      <w:r w:rsidR="00AC3E26" w:rsidRPr="00274568">
        <w:t xml:space="preserve">escreveu em seu trabalho </w:t>
      </w:r>
      <w:r w:rsidR="007504CA" w:rsidRPr="00274568">
        <w:t>“</w:t>
      </w:r>
      <w:proofErr w:type="spellStart"/>
      <w:r w:rsidR="007504CA" w:rsidRPr="00F24E64">
        <w:rPr>
          <w:i/>
        </w:rPr>
        <w:t>Blind</w:t>
      </w:r>
      <w:proofErr w:type="spellEnd"/>
      <w:r w:rsidR="007504CA" w:rsidRPr="00F24E64">
        <w:rPr>
          <w:i/>
        </w:rPr>
        <w:t xml:space="preserve"> </w:t>
      </w:r>
      <w:proofErr w:type="spellStart"/>
      <w:r w:rsidR="007504CA" w:rsidRPr="00F24E64">
        <w:rPr>
          <w:i/>
        </w:rPr>
        <w:t>signatures</w:t>
      </w:r>
      <w:proofErr w:type="spellEnd"/>
      <w:r w:rsidR="007504CA" w:rsidRPr="00F24E64">
        <w:rPr>
          <w:i/>
        </w:rPr>
        <w:t xml:space="preserve"> for </w:t>
      </w:r>
      <w:proofErr w:type="spellStart"/>
      <w:r w:rsidR="007504CA" w:rsidRPr="00F24E64">
        <w:rPr>
          <w:i/>
        </w:rPr>
        <w:t>untr</w:t>
      </w:r>
      <w:r w:rsidR="00F40AC3" w:rsidRPr="00F24E64">
        <w:rPr>
          <w:i/>
        </w:rPr>
        <w:t>aceable</w:t>
      </w:r>
      <w:proofErr w:type="spellEnd"/>
      <w:r w:rsidR="00F40AC3" w:rsidRPr="00F24E64">
        <w:rPr>
          <w:i/>
        </w:rPr>
        <w:t xml:space="preserve"> </w:t>
      </w:r>
      <w:proofErr w:type="spellStart"/>
      <w:r w:rsidR="00F40AC3" w:rsidRPr="00F24E64">
        <w:rPr>
          <w:i/>
        </w:rPr>
        <w:t>payments</w:t>
      </w:r>
      <w:proofErr w:type="spellEnd"/>
      <w:r w:rsidR="00F40AC3" w:rsidRPr="00274568">
        <w:t>”:</w:t>
      </w:r>
    </w:p>
    <w:p w14:paraId="74F6ABDA" w14:textId="42859F1B" w:rsidR="00A70155" w:rsidRPr="00E71987" w:rsidRDefault="00A70155">
      <w:pPr>
        <w:pStyle w:val="Corpodetexto"/>
        <w:spacing w:before="120" w:after="60" w:line="360" w:lineRule="auto"/>
        <w:ind w:left="2268"/>
        <w:jc w:val="both"/>
        <w:rPr>
          <w:sz w:val="22"/>
          <w:szCs w:val="22"/>
        </w:rPr>
      </w:pPr>
      <w:r w:rsidRPr="00E71987">
        <w:rPr>
          <w:sz w:val="22"/>
          <w:szCs w:val="22"/>
        </w:rPr>
        <w:t xml:space="preserve">"A estrutura final do novo sistema de pagamentos eletrônicos pode ter um impacto substancial na privacidade pessoal, bem como na natureza e extensão do uso criminoso de pagamentos. (...) o conhecimento por um terceiro do valor do beneficiário e o tempo de pagamento de cada transação feita por um indivíduo podem revelar muito sobre os caprichos, as </w:t>
      </w:r>
      <w:r w:rsidR="00096B8C" w:rsidRPr="00E71987">
        <w:rPr>
          <w:sz w:val="22"/>
          <w:szCs w:val="22"/>
        </w:rPr>
        <w:t>associações</w:t>
      </w:r>
      <w:r w:rsidRPr="00E71987">
        <w:rPr>
          <w:sz w:val="22"/>
          <w:szCs w:val="22"/>
        </w:rPr>
        <w:t xml:space="preserve"> e o estilo de </w:t>
      </w:r>
      <w:r w:rsidRPr="00E71987">
        <w:rPr>
          <w:sz w:val="22"/>
          <w:szCs w:val="22"/>
        </w:rPr>
        <w:lastRenderedPageBreak/>
        <w:t>vida do indivíduo" (CHAUM, 1983, p. 1)</w:t>
      </w:r>
      <w:r w:rsidR="00096B8C" w:rsidRPr="00E71987">
        <w:rPr>
          <w:rStyle w:val="Refdenotaderodap"/>
          <w:sz w:val="22"/>
          <w:szCs w:val="22"/>
        </w:rPr>
        <w:footnoteReference w:id="26"/>
      </w:r>
      <w:r w:rsidRPr="00E71987">
        <w:rPr>
          <w:sz w:val="22"/>
          <w:szCs w:val="22"/>
        </w:rPr>
        <w:t xml:space="preserve">. Tradução nossa. </w:t>
      </w:r>
    </w:p>
    <w:p w14:paraId="45AEA09C" w14:textId="0EE7F67A" w:rsidR="00845AC6" w:rsidRPr="00E35225" w:rsidRDefault="00825EEE" w:rsidP="00EF39C0">
      <w:pPr>
        <w:pStyle w:val="pw-post-body-paragraph"/>
        <w:spacing w:before="120" w:beforeAutospacing="0" w:afterLines="60" w:after="144" w:afterAutospacing="0" w:line="360" w:lineRule="auto"/>
        <w:jc w:val="both"/>
        <w:rPr>
          <w:color w:val="242424"/>
          <w:spacing w:val="-1"/>
        </w:rPr>
      </w:pPr>
      <w:r w:rsidRPr="00A70155">
        <w:rPr>
          <w:szCs w:val="22"/>
        </w:rPr>
        <w:tab/>
      </w:r>
      <w:r w:rsidR="00E71987">
        <w:t>A</w:t>
      </w:r>
      <w:r w:rsidR="00F13CE9" w:rsidRPr="0024421F">
        <w:t xml:space="preserve"> ideia é </w:t>
      </w:r>
      <w:r w:rsidR="006A4A43">
        <w:t xml:space="preserve">explicada </w:t>
      </w:r>
      <w:r w:rsidR="00F13CE9" w:rsidRPr="0024421F">
        <w:t>pelo autor</w:t>
      </w:r>
      <w:r w:rsidR="00A25738" w:rsidRPr="0024421F">
        <w:t xml:space="preserve"> com</w:t>
      </w:r>
      <w:r w:rsidR="00A25738" w:rsidRPr="00274568">
        <w:t xml:space="preserve"> uma analogia</w:t>
      </w:r>
      <w:r w:rsidRPr="00274568">
        <w:t xml:space="preserve"> usando um </w:t>
      </w:r>
      <w:r w:rsidR="006751B0" w:rsidRPr="00274568">
        <w:rPr>
          <w:color w:val="242424"/>
          <w:spacing w:val="-1"/>
        </w:rPr>
        <w:t xml:space="preserve">exemplo de eleição baseado no uso de envelopes forrados de papel </w:t>
      </w:r>
      <w:r w:rsidRPr="00274568">
        <w:rPr>
          <w:color w:val="242424"/>
          <w:spacing w:val="-1"/>
        </w:rPr>
        <w:t xml:space="preserve">carbonos. </w:t>
      </w:r>
      <w:r w:rsidR="00331BF2">
        <w:rPr>
          <w:color w:val="242424"/>
          <w:spacing w:val="-1"/>
        </w:rPr>
        <w:t xml:space="preserve">O objetivo </w:t>
      </w:r>
      <w:r w:rsidR="003F3D98">
        <w:rPr>
          <w:color w:val="242424"/>
          <w:spacing w:val="-1"/>
        </w:rPr>
        <w:t>é</w:t>
      </w:r>
      <w:r w:rsidR="00331BF2">
        <w:rPr>
          <w:color w:val="242424"/>
          <w:spacing w:val="-1"/>
        </w:rPr>
        <w:t xml:space="preserve"> garantir a autenticidade do conteúdo dos envelopes pelo presidente da me</w:t>
      </w:r>
      <w:r w:rsidR="009D1550">
        <w:rPr>
          <w:color w:val="242424"/>
          <w:spacing w:val="-1"/>
        </w:rPr>
        <w:t>s</w:t>
      </w:r>
      <w:r w:rsidR="00331BF2">
        <w:rPr>
          <w:color w:val="242424"/>
          <w:spacing w:val="-1"/>
        </w:rPr>
        <w:t xml:space="preserve">a sem que seja necessário revelar este conteúdo ao mesmo. Para este </w:t>
      </w:r>
      <w:r w:rsidR="009D1550">
        <w:rPr>
          <w:color w:val="242424"/>
          <w:spacing w:val="-1"/>
        </w:rPr>
        <w:t>propósito</w:t>
      </w:r>
      <w:r w:rsidR="00331BF2">
        <w:rPr>
          <w:color w:val="242424"/>
          <w:spacing w:val="-1"/>
        </w:rPr>
        <w:t>, o</w:t>
      </w:r>
      <w:r w:rsidRPr="0024421F">
        <w:rPr>
          <w:color w:val="242424"/>
          <w:spacing w:val="-1"/>
        </w:rPr>
        <w:t>s</w:t>
      </w:r>
      <w:r w:rsidRPr="00274568">
        <w:rPr>
          <w:color w:val="242424"/>
          <w:spacing w:val="-1"/>
        </w:rPr>
        <w:t xml:space="preserve"> envelopes são feitos de modo que </w:t>
      </w:r>
      <w:r w:rsidR="006751B0" w:rsidRPr="00274568">
        <w:rPr>
          <w:color w:val="242424"/>
          <w:spacing w:val="-1"/>
        </w:rPr>
        <w:t>assiná-los de fora deixe uma cópia da assinatura em uma folha de papel dentro do envelope</w:t>
      </w:r>
      <w:r w:rsidR="00E6391B" w:rsidRPr="00274568">
        <w:rPr>
          <w:color w:val="242424"/>
          <w:spacing w:val="-1"/>
        </w:rPr>
        <w:t xml:space="preserve">. </w:t>
      </w:r>
      <w:r w:rsidR="006751B0" w:rsidRPr="00E35225">
        <w:rPr>
          <w:color w:val="242424"/>
          <w:spacing w:val="-1"/>
        </w:rPr>
        <w:t>A declaração do problema é a seguinte:</w:t>
      </w:r>
      <w:r w:rsidR="00845AC6" w:rsidRPr="00E35225">
        <w:rPr>
          <w:color w:val="242424"/>
          <w:spacing w:val="-1"/>
        </w:rPr>
        <w:t xml:space="preserve"> </w:t>
      </w:r>
    </w:p>
    <w:p w14:paraId="0B354252" w14:textId="0296456F" w:rsidR="00A042C5" w:rsidRPr="00DA1B6A" w:rsidRDefault="00331BF2" w:rsidP="00EF39C0">
      <w:pPr>
        <w:pStyle w:val="pw-post-body-paragraph"/>
        <w:spacing w:before="120" w:beforeAutospacing="0" w:afterLines="60" w:after="144" w:afterAutospacing="0" w:line="360" w:lineRule="auto"/>
        <w:ind w:left="2268"/>
        <w:jc w:val="both"/>
        <w:rPr>
          <w:color w:val="242424"/>
          <w:spacing w:val="-1"/>
          <w:sz w:val="22"/>
          <w:szCs w:val="22"/>
        </w:rPr>
      </w:pPr>
      <w:r w:rsidRPr="00DA1B6A">
        <w:rPr>
          <w:color w:val="242424"/>
          <w:spacing w:val="-1"/>
          <w:sz w:val="22"/>
          <w:szCs w:val="22"/>
        </w:rPr>
        <w:t>"Considere o problema enfrentado por um síndico que deseja realizar uma eleição por voto secreto, mas os eleitores não conseguem se reunir para depositar seus votos em um único chapéu. Cada eleitor está muito preocupado em manter seu voto secreto do síndico, e cada eleitor também exige a capacidade de verificar se seu voto é contado.</w:t>
      </w:r>
      <w:r w:rsidRPr="00DA1B6A">
        <w:rPr>
          <w:rStyle w:val="Refdenotaderodap"/>
          <w:color w:val="242424"/>
          <w:spacing w:val="-1"/>
          <w:sz w:val="22"/>
          <w:szCs w:val="22"/>
        </w:rPr>
        <w:footnoteReference w:id="27"/>
      </w:r>
      <w:r w:rsidRPr="00DA1B6A">
        <w:rPr>
          <w:color w:val="242424"/>
          <w:spacing w:val="-1"/>
          <w:sz w:val="22"/>
          <w:szCs w:val="22"/>
        </w:rPr>
        <w:t xml:space="preserve">" </w:t>
      </w:r>
      <w:r w:rsidR="009927DA" w:rsidRPr="00DA1B6A">
        <w:rPr>
          <w:color w:val="242424"/>
          <w:spacing w:val="-1"/>
          <w:sz w:val="22"/>
          <w:szCs w:val="22"/>
        </w:rPr>
        <w:t>(</w:t>
      </w:r>
      <w:r w:rsidR="001817A0">
        <w:rPr>
          <w:color w:val="242424"/>
          <w:spacing w:val="-1"/>
          <w:sz w:val="22"/>
          <w:szCs w:val="22"/>
        </w:rPr>
        <w:t>IB</w:t>
      </w:r>
      <w:r w:rsidR="009927DA" w:rsidRPr="00DA1B6A">
        <w:rPr>
          <w:color w:val="242424"/>
          <w:spacing w:val="-1"/>
          <w:sz w:val="22"/>
          <w:szCs w:val="22"/>
        </w:rPr>
        <w:t>IDEM)</w:t>
      </w:r>
      <w:r w:rsidRPr="00DA1B6A">
        <w:rPr>
          <w:color w:val="242424"/>
          <w:spacing w:val="-1"/>
          <w:sz w:val="22"/>
          <w:szCs w:val="22"/>
        </w:rPr>
        <w:t xml:space="preserve">. Tradução nossa. </w:t>
      </w:r>
    </w:p>
    <w:p w14:paraId="1BD12188" w14:textId="48BF2CD0" w:rsidR="00F0428A" w:rsidRPr="003A6A0F" w:rsidRDefault="0046425A" w:rsidP="003A6A0F">
      <w:pPr>
        <w:pStyle w:val="pw-post-body-paragraph"/>
        <w:spacing w:before="120" w:beforeAutospacing="0" w:afterLines="60" w:after="144" w:afterAutospacing="0" w:line="360" w:lineRule="auto"/>
        <w:ind w:firstLine="567"/>
        <w:jc w:val="both"/>
        <w:rPr>
          <w:color w:val="242424"/>
          <w:spacing w:val="-1"/>
        </w:rPr>
      </w:pPr>
      <w:r w:rsidRPr="00274568">
        <w:rPr>
          <w:color w:val="242424"/>
          <w:spacing w:val="-1"/>
        </w:rPr>
        <w:t xml:space="preserve">Assim, </w:t>
      </w:r>
      <w:r w:rsidR="00F24E64">
        <w:rPr>
          <w:color w:val="242424"/>
          <w:spacing w:val="-1"/>
        </w:rPr>
        <w:t>prop</w:t>
      </w:r>
      <w:r w:rsidR="00F24E64" w:rsidRPr="00F24E64">
        <w:rPr>
          <w:color w:val="242424"/>
          <w:spacing w:val="-1"/>
        </w:rPr>
        <w:t>õe</w:t>
      </w:r>
      <w:r w:rsidR="00F24E64">
        <w:rPr>
          <w:color w:val="242424"/>
          <w:spacing w:val="-1"/>
        </w:rPr>
        <w:t xml:space="preserve"> o autor que se </w:t>
      </w:r>
      <w:r w:rsidR="00FA20E8" w:rsidRPr="00274568">
        <w:rPr>
          <w:color w:val="242424"/>
          <w:spacing w:val="-1"/>
        </w:rPr>
        <w:t>imagine</w:t>
      </w:r>
      <w:r w:rsidR="00BC2D7B" w:rsidRPr="00274568">
        <w:rPr>
          <w:color w:val="242424"/>
          <w:spacing w:val="-1"/>
        </w:rPr>
        <w:t xml:space="preserve"> que </w:t>
      </w:r>
      <w:r w:rsidR="004443FA">
        <w:rPr>
          <w:color w:val="242424"/>
          <w:spacing w:val="-1"/>
        </w:rPr>
        <w:t>há</w:t>
      </w:r>
      <w:r w:rsidR="00BC2D7B" w:rsidRPr="00274568">
        <w:rPr>
          <w:color w:val="242424"/>
          <w:spacing w:val="-1"/>
        </w:rPr>
        <w:t xml:space="preserve"> um envelope opaco forrado por dentro com papel carbono. </w:t>
      </w:r>
      <w:r w:rsidR="004443FA">
        <w:rPr>
          <w:color w:val="242424"/>
          <w:spacing w:val="-1"/>
        </w:rPr>
        <w:t>A</w:t>
      </w:r>
      <w:r w:rsidR="00BC2D7B" w:rsidRPr="00274568">
        <w:rPr>
          <w:color w:val="242424"/>
          <w:spacing w:val="-1"/>
        </w:rPr>
        <w:t xml:space="preserve"> cédula </w:t>
      </w:r>
      <w:r w:rsidR="004443FA">
        <w:rPr>
          <w:color w:val="242424"/>
          <w:spacing w:val="-1"/>
        </w:rPr>
        <w:t>é colocada</w:t>
      </w:r>
      <w:r w:rsidR="00BC2D7B" w:rsidRPr="00274568">
        <w:rPr>
          <w:color w:val="242424"/>
          <w:spacing w:val="-1"/>
        </w:rPr>
        <w:t xml:space="preserve"> dentro do envelope e </w:t>
      </w:r>
      <w:r w:rsidR="004443FA">
        <w:rPr>
          <w:color w:val="242424"/>
          <w:spacing w:val="-1"/>
        </w:rPr>
        <w:t>este é</w:t>
      </w:r>
      <w:r w:rsidR="00BC2D7B" w:rsidRPr="0024421F">
        <w:rPr>
          <w:color w:val="242424"/>
          <w:spacing w:val="-1"/>
        </w:rPr>
        <w:t xml:space="preserve"> fecha</w:t>
      </w:r>
      <w:r w:rsidR="004443FA">
        <w:rPr>
          <w:color w:val="242424"/>
          <w:spacing w:val="-1"/>
        </w:rPr>
        <w:t>do com cola</w:t>
      </w:r>
      <w:r w:rsidR="00BC2D7B" w:rsidRPr="0024421F">
        <w:rPr>
          <w:color w:val="242424"/>
          <w:spacing w:val="-1"/>
        </w:rPr>
        <w:t>.</w:t>
      </w:r>
      <w:r w:rsidR="00BC2D7B" w:rsidRPr="00274568">
        <w:rPr>
          <w:color w:val="242424"/>
          <w:spacing w:val="-1"/>
        </w:rPr>
        <w:t xml:space="preserve"> Quando o envelope é assinado por fora, a pressão faz com que a assinatura seja transferida para a cédula de voto por meio do papel carbono, sem revelar o conteúdo interno</w:t>
      </w:r>
      <w:r w:rsidR="004443FA">
        <w:rPr>
          <w:color w:val="242424"/>
          <w:spacing w:val="-1"/>
        </w:rPr>
        <w:t xml:space="preserve"> ao subscritor.</w:t>
      </w:r>
      <w:r w:rsidR="00BC2D7B" w:rsidRPr="00274568">
        <w:rPr>
          <w:color w:val="242424"/>
          <w:spacing w:val="-1"/>
        </w:rPr>
        <w:t xml:space="preserve"> Assim, </w:t>
      </w:r>
      <w:r w:rsidR="004443FA">
        <w:rPr>
          <w:color w:val="242424"/>
          <w:spacing w:val="-1"/>
        </w:rPr>
        <w:t>produz-se</w:t>
      </w:r>
      <w:r w:rsidR="00BC2D7B" w:rsidRPr="00274568">
        <w:rPr>
          <w:color w:val="242424"/>
          <w:spacing w:val="-1"/>
        </w:rPr>
        <w:t xml:space="preserve"> uma cédula assinada sem que o assinante saiba qual é o seu voto</w:t>
      </w:r>
      <w:r w:rsidR="004443FA">
        <w:rPr>
          <w:color w:val="242424"/>
          <w:spacing w:val="-1"/>
        </w:rPr>
        <w:t xml:space="preserve">, </w:t>
      </w:r>
      <w:r w:rsidR="00E97169">
        <w:rPr>
          <w:color w:val="242424"/>
          <w:spacing w:val="-1"/>
        </w:rPr>
        <w:t xml:space="preserve">o </w:t>
      </w:r>
      <w:r w:rsidR="004443FA">
        <w:rPr>
          <w:color w:val="242424"/>
          <w:spacing w:val="-1"/>
        </w:rPr>
        <w:t xml:space="preserve">que </w:t>
      </w:r>
      <w:r w:rsidR="00BC2D7B" w:rsidRPr="00274568">
        <w:rPr>
          <w:color w:val="242424"/>
          <w:spacing w:val="-1"/>
        </w:rPr>
        <w:t>garante que o voto seja válido</w:t>
      </w:r>
      <w:r w:rsidR="000A3DB2">
        <w:rPr>
          <w:color w:val="242424"/>
          <w:spacing w:val="-1"/>
        </w:rPr>
        <w:t xml:space="preserve">. </w:t>
      </w:r>
      <w:r w:rsidR="00E97169">
        <w:rPr>
          <w:color w:val="242424"/>
          <w:spacing w:val="-1"/>
        </w:rPr>
        <w:t>Na aplicação prática, t</w:t>
      </w:r>
      <w:r w:rsidR="000A3DB2">
        <w:rPr>
          <w:color w:val="242424"/>
          <w:spacing w:val="-1"/>
        </w:rPr>
        <w:t>oda esta relação é amparada p</w:t>
      </w:r>
      <w:r w:rsidR="0070079F">
        <w:rPr>
          <w:color w:val="242424"/>
          <w:spacing w:val="-1"/>
        </w:rPr>
        <w:t>or um</w:t>
      </w:r>
      <w:r w:rsidR="000A3DB2">
        <w:rPr>
          <w:color w:val="242424"/>
          <w:spacing w:val="-1"/>
        </w:rPr>
        <w:t xml:space="preserve"> método matemático na mesma perspectiva de comutatividade e aferição de chaves criptográficas que vimos acima. </w:t>
      </w:r>
      <w:r w:rsidR="00FD56EB" w:rsidRPr="00274568">
        <w:rPr>
          <w:color w:val="242424"/>
          <w:spacing w:val="-1"/>
        </w:rPr>
        <w:t>Perceba-se</w:t>
      </w:r>
      <w:r w:rsidR="0070079F">
        <w:rPr>
          <w:color w:val="242424"/>
          <w:spacing w:val="-1"/>
        </w:rPr>
        <w:t>, assim,</w:t>
      </w:r>
      <w:r w:rsidR="00FD56EB" w:rsidRPr="00274568">
        <w:rPr>
          <w:color w:val="242424"/>
          <w:spacing w:val="-1"/>
        </w:rPr>
        <w:t xml:space="preserve"> que n</w:t>
      </w:r>
      <w:r w:rsidR="00FA20E8" w:rsidRPr="00274568">
        <w:rPr>
          <w:color w:val="242424"/>
          <w:spacing w:val="-1"/>
        </w:rPr>
        <w:t>o protocolo idealizado</w:t>
      </w:r>
      <w:r w:rsidR="00E97169">
        <w:rPr>
          <w:color w:val="242424"/>
          <w:spacing w:val="-1"/>
        </w:rPr>
        <w:t>,</w:t>
      </w:r>
      <w:r w:rsidR="00FA20E8" w:rsidRPr="00274568">
        <w:rPr>
          <w:color w:val="242424"/>
          <w:spacing w:val="-1"/>
        </w:rPr>
        <w:t xml:space="preserve"> </w:t>
      </w:r>
      <w:r w:rsidR="00FD56EB" w:rsidRPr="00274568">
        <w:rPr>
          <w:color w:val="242424"/>
          <w:spacing w:val="-1"/>
        </w:rPr>
        <w:t xml:space="preserve">passou a ser possível que a autenticidade de uma </w:t>
      </w:r>
      <w:r w:rsidR="000A3DB2">
        <w:rPr>
          <w:color w:val="242424"/>
          <w:spacing w:val="-1"/>
        </w:rPr>
        <w:t>transação</w:t>
      </w:r>
      <w:r w:rsidR="00D001C1">
        <w:rPr>
          <w:color w:val="242424"/>
          <w:spacing w:val="-1"/>
        </w:rPr>
        <w:t xml:space="preserve"> eletrônica</w:t>
      </w:r>
      <w:r w:rsidR="00FD56EB" w:rsidRPr="0024421F">
        <w:rPr>
          <w:color w:val="242424"/>
          <w:spacing w:val="-1"/>
        </w:rPr>
        <w:t xml:space="preserve"> </w:t>
      </w:r>
      <w:r w:rsidR="00FD56EB" w:rsidRPr="00274568">
        <w:rPr>
          <w:color w:val="242424"/>
          <w:spacing w:val="-1"/>
        </w:rPr>
        <w:t xml:space="preserve">seja verificada mantendo seu conteúdo em sigilo, uma propriedade essencial para transações anônimas como na votação eletrônica ou pagamentos onde a privacidade é uma preocupação. </w:t>
      </w:r>
      <w:r w:rsidR="003A6A0F">
        <w:rPr>
          <w:color w:val="242424"/>
          <w:spacing w:val="-1"/>
        </w:rPr>
        <w:t>Com estas espécies de inovação</w:t>
      </w:r>
      <w:r w:rsidR="00D001C1">
        <w:rPr>
          <w:color w:val="242424"/>
          <w:spacing w:val="-1"/>
        </w:rPr>
        <w:t xml:space="preserve">, </w:t>
      </w:r>
      <w:r w:rsidR="00D001C1">
        <w:t>a</w:t>
      </w:r>
      <w:r w:rsidR="005569FE" w:rsidRPr="0024421F">
        <w:t xml:space="preserve"> </w:t>
      </w:r>
      <w:r w:rsidR="005569FE" w:rsidRPr="00274568">
        <w:t>c</w:t>
      </w:r>
      <w:r w:rsidR="00D950E8" w:rsidRPr="00274568">
        <w:t>riptografia</w:t>
      </w:r>
      <w:r w:rsidR="005569FE" w:rsidRPr="00274568">
        <w:t>, que era</w:t>
      </w:r>
      <w:r w:rsidR="00D950E8" w:rsidRPr="00274568">
        <w:t xml:space="preserve"> vista </w:t>
      </w:r>
      <w:r w:rsidR="00D001C1">
        <w:t>antes</w:t>
      </w:r>
      <w:r w:rsidR="00D950E8" w:rsidRPr="0024421F">
        <w:t xml:space="preserve"> </w:t>
      </w:r>
      <w:r w:rsidR="00D950E8" w:rsidRPr="00274568">
        <w:t xml:space="preserve">como uma </w:t>
      </w:r>
      <w:r w:rsidR="0045524A" w:rsidRPr="00274568">
        <w:t>ferramenta</w:t>
      </w:r>
      <w:r w:rsidR="00D950E8" w:rsidRPr="00274568">
        <w:t xml:space="preserve"> militar </w:t>
      </w:r>
      <w:r w:rsidR="002A61F2" w:rsidRPr="00274568">
        <w:t>de segurança do Estado</w:t>
      </w:r>
      <w:r w:rsidR="00D001C1">
        <w:t>,</w:t>
      </w:r>
      <w:r w:rsidR="005569FE" w:rsidRPr="00274568">
        <w:t xml:space="preserve"> passou </w:t>
      </w:r>
      <w:r w:rsidR="005707DC" w:rsidRPr="00274568">
        <w:t xml:space="preserve">também </w:t>
      </w:r>
      <w:r w:rsidR="00CA5D9B" w:rsidRPr="00274568">
        <w:t xml:space="preserve">para o domínio público, </w:t>
      </w:r>
      <w:r w:rsidR="005569FE" w:rsidRPr="00274568">
        <w:t xml:space="preserve">e </w:t>
      </w:r>
      <w:r w:rsidR="00CA5D9B" w:rsidRPr="00274568">
        <w:t xml:space="preserve">com um foco especial na privacidade e </w:t>
      </w:r>
      <w:r w:rsidR="003A6A0F">
        <w:t>no</w:t>
      </w:r>
      <w:r w:rsidR="00CA5D9B" w:rsidRPr="00274568">
        <w:t xml:space="preserve"> anonimato</w:t>
      </w:r>
      <w:r w:rsidR="00FC2099">
        <w:t>. Tal realidade,</w:t>
      </w:r>
      <w:r w:rsidR="002A61F2" w:rsidRPr="00274568">
        <w:t xml:space="preserve"> que, evidentemente,</w:t>
      </w:r>
      <w:r w:rsidR="0045524A" w:rsidRPr="00274568">
        <w:t xml:space="preserve"> </w:t>
      </w:r>
      <w:r w:rsidR="00CA5D9B" w:rsidRPr="00274568">
        <w:t xml:space="preserve">não </w:t>
      </w:r>
      <w:r w:rsidR="00CA5D9B" w:rsidRPr="0024421F">
        <w:t>era objetivo</w:t>
      </w:r>
      <w:r w:rsidR="00CA5D9B" w:rsidRPr="00274568">
        <w:t xml:space="preserve"> dos sistemas criptográficos anteriores</w:t>
      </w:r>
      <w:r w:rsidR="00FC2099">
        <w:t>,</w:t>
      </w:r>
      <w:r w:rsidR="006B02E4">
        <w:t xml:space="preserve"> determinou </w:t>
      </w:r>
      <w:r w:rsidR="002A61F2" w:rsidRPr="00274568">
        <w:t xml:space="preserve">o início das chamadas </w:t>
      </w:r>
      <w:r w:rsidR="00BA5ABF" w:rsidRPr="00274568">
        <w:t xml:space="preserve">"guerras </w:t>
      </w:r>
      <w:r w:rsidR="00BA5ABF" w:rsidRPr="00274568">
        <w:lastRenderedPageBreak/>
        <w:t>criptográficas</w:t>
      </w:r>
      <w:r w:rsidR="00F04965" w:rsidRPr="00274568">
        <w:rPr>
          <w:rStyle w:val="Refdenotaderodap"/>
        </w:rPr>
        <w:footnoteReference w:id="28"/>
      </w:r>
      <w:r w:rsidR="00BA5ABF" w:rsidRPr="00274568">
        <w:t>" propriamente ditas</w:t>
      </w:r>
      <w:r w:rsidR="00FC2099">
        <w:t>, e</w:t>
      </w:r>
      <w:r w:rsidR="005D4373" w:rsidRPr="00274568">
        <w:t xml:space="preserve"> cujo ápice se deu por volta dos anos 80 e 90. </w:t>
      </w:r>
      <w:r w:rsidR="0065071C">
        <w:t>Algo como uma rea</w:t>
      </w:r>
      <w:r w:rsidR="0065071C" w:rsidRPr="0065071C">
        <w:t>ção estatal ao domino público da c</w:t>
      </w:r>
      <w:r w:rsidR="0065071C">
        <w:t xml:space="preserve">riptografia, mas esta é uma outra história. </w:t>
      </w:r>
    </w:p>
    <w:p w14:paraId="4B36A54F" w14:textId="42589C77" w:rsidR="00BA5ABF" w:rsidRPr="00274568" w:rsidRDefault="0095403A" w:rsidP="00BA5ABF">
      <w:pPr>
        <w:pStyle w:val="Corpodetexto"/>
        <w:numPr>
          <w:ilvl w:val="0"/>
          <w:numId w:val="16"/>
        </w:numPr>
        <w:spacing w:before="120" w:after="60" w:line="360" w:lineRule="auto"/>
        <w:jc w:val="both"/>
      </w:pPr>
      <w:r w:rsidRPr="00274568">
        <w:t>Resumo Criptográfico, controle de cópias e i</w:t>
      </w:r>
      <w:r w:rsidR="00BA5ABF" w:rsidRPr="00274568">
        <w:t xml:space="preserve">ntegridade de </w:t>
      </w:r>
      <w:r w:rsidR="00217E62" w:rsidRPr="00274568">
        <w:t>I</w:t>
      </w:r>
      <w:r w:rsidR="00BA5ABF" w:rsidRPr="00274568">
        <w:t>nformação</w:t>
      </w:r>
    </w:p>
    <w:p w14:paraId="0A70AFEE" w14:textId="117781CD" w:rsidR="00BA5ABF" w:rsidRPr="00274568" w:rsidRDefault="0065071C" w:rsidP="00BA5ABF">
      <w:pPr>
        <w:pStyle w:val="Corpodetexto"/>
        <w:spacing w:before="120" w:after="60" w:line="360" w:lineRule="auto"/>
        <w:ind w:firstLine="567"/>
        <w:jc w:val="both"/>
      </w:pPr>
      <w:r>
        <w:t xml:space="preserve">Definida a criptografia de chaves assimétricas e cegas, há que se avançar agora para a função matemática mais </w:t>
      </w:r>
      <w:r w:rsidR="00521345">
        <w:t>conhecida no meio</w:t>
      </w:r>
      <w:r>
        <w:t xml:space="preserve"> jurídic</w:t>
      </w:r>
      <w:r w:rsidR="00521345">
        <w:t>o</w:t>
      </w:r>
      <w:r>
        <w:t>, p</w:t>
      </w:r>
      <w:r w:rsidR="0095403A" w:rsidRPr="0024421F">
        <w:t>opularmente chamad</w:t>
      </w:r>
      <w:r>
        <w:t>a</w:t>
      </w:r>
      <w:r w:rsidR="0095403A" w:rsidRPr="0024421F">
        <w:t xml:space="preserve"> de </w:t>
      </w:r>
      <w:proofErr w:type="spellStart"/>
      <w:r w:rsidR="00BA5ABF" w:rsidRPr="0024421F">
        <w:rPr>
          <w:i/>
        </w:rPr>
        <w:t>hash</w:t>
      </w:r>
      <w:proofErr w:type="spellEnd"/>
      <w:r w:rsidR="0095403A" w:rsidRPr="0024421F">
        <w:rPr>
          <w:i/>
        </w:rPr>
        <w:t xml:space="preserve">, </w:t>
      </w:r>
      <w:r w:rsidR="0095403A" w:rsidRPr="0024421F">
        <w:t>expressão</w:t>
      </w:r>
      <w:r w:rsidR="0095403A" w:rsidRPr="0024421F">
        <w:rPr>
          <w:i/>
        </w:rPr>
        <w:t xml:space="preserve"> </w:t>
      </w:r>
      <w:r w:rsidR="0095403A" w:rsidRPr="0024421F">
        <w:t xml:space="preserve">que </w:t>
      </w:r>
      <w:r w:rsidR="00BA5ABF" w:rsidRPr="0024421F">
        <w:t>significa mistura</w:t>
      </w:r>
      <w:r w:rsidR="0095403A" w:rsidRPr="0024421F">
        <w:t xml:space="preserve"> na tradução do Inglês</w:t>
      </w:r>
      <w:r w:rsidR="00B525BB">
        <w:t>, ou</w:t>
      </w:r>
      <w:r w:rsidR="00BA5ABF" w:rsidRPr="0024421F">
        <w:t xml:space="preserve"> bagunça, confundir</w:t>
      </w:r>
      <w:r w:rsidR="00BA5ABF" w:rsidRPr="0024421F">
        <w:rPr>
          <w:rStyle w:val="Refdenotaderodap"/>
        </w:rPr>
        <w:footnoteReference w:id="29"/>
      </w:r>
      <w:r w:rsidR="00BA5ABF" w:rsidRPr="0024421F">
        <w:t xml:space="preserve">. </w:t>
      </w:r>
      <w:r w:rsidR="00BA5ABF" w:rsidRPr="00274568">
        <w:t>Pode também significar um prato de carne picada com vegetais</w:t>
      </w:r>
      <w:r w:rsidR="00BA5ABF" w:rsidRPr="00274568">
        <w:rPr>
          <w:rStyle w:val="Refdenotaderodap"/>
        </w:rPr>
        <w:footnoteReference w:id="30"/>
      </w:r>
      <w:r w:rsidR="00BA5ABF" w:rsidRPr="00274568">
        <w:t xml:space="preserve">, uma droga extraída da cannabis ou mesmo um </w:t>
      </w:r>
      <w:r w:rsidR="00711E3D" w:rsidRPr="00274568">
        <w:t>caractere</w:t>
      </w:r>
      <w:r w:rsidR="00BA5ABF" w:rsidRPr="00274568">
        <w:t xml:space="preserve"> (#).  No contexto da ciência computacional</w:t>
      </w:r>
      <w:r w:rsidR="00AF4026">
        <w:t>,</w:t>
      </w:r>
      <w:r w:rsidR="00BA5ABF" w:rsidRPr="00274568">
        <w:t xml:space="preserve"> a etimologia da palavra vem</w:t>
      </w:r>
      <w:r w:rsidR="00616547">
        <w:t xml:space="preserve"> </w:t>
      </w:r>
      <w:r w:rsidR="00BA5ABF" w:rsidRPr="00274568">
        <w:t>do francês "</w:t>
      </w:r>
      <w:proofErr w:type="spellStart"/>
      <w:r w:rsidR="00BA5ABF" w:rsidRPr="00274568">
        <w:t>hacher</w:t>
      </w:r>
      <w:proofErr w:type="spellEnd"/>
      <w:r w:rsidR="00BA5ABF" w:rsidRPr="00274568">
        <w:t xml:space="preserve">", que significa "picar", refletindo a ideia de que a função </w:t>
      </w:r>
      <w:proofErr w:type="spellStart"/>
      <w:r w:rsidR="00BA5ABF" w:rsidRPr="00B00A25">
        <w:rPr>
          <w:i/>
        </w:rPr>
        <w:t>hash</w:t>
      </w:r>
      <w:proofErr w:type="spellEnd"/>
      <w:r w:rsidR="00BA5ABF" w:rsidRPr="00274568">
        <w:t xml:space="preserve"> "despedaça" e redistribui os dados de entrada. </w:t>
      </w:r>
      <w:r w:rsidR="00DA1CAE" w:rsidRPr="00274568">
        <w:t>O</w:t>
      </w:r>
      <w:r w:rsidR="00BA5ABF" w:rsidRPr="00274568">
        <w:t xml:space="preserve"> conceito está intrinsecamente ligado à ideia de criar um resumo </w:t>
      </w:r>
      <w:r w:rsidR="00217E62" w:rsidRPr="00274568">
        <w:t>(uma redução de volume de dados)</w:t>
      </w:r>
      <w:r w:rsidR="00D00340">
        <w:t>,</w:t>
      </w:r>
      <w:r w:rsidR="00BA5ABF" w:rsidRPr="00274568">
        <w:t xml:space="preserve"> representação condensada de um conjunto maior de dados</w:t>
      </w:r>
      <w:r w:rsidR="00D00340">
        <w:t>.</w:t>
      </w:r>
      <w:r w:rsidR="00070B45" w:rsidRPr="00274568">
        <w:t xml:space="preserve"> </w:t>
      </w:r>
      <w:r w:rsidR="00D00340">
        <w:t>P</w:t>
      </w:r>
      <w:r w:rsidR="00070B45" w:rsidRPr="00274568">
        <w:t>or isto</w:t>
      </w:r>
      <w:r w:rsidR="00D00340">
        <w:t xml:space="preserve">, o </w:t>
      </w:r>
      <w:proofErr w:type="spellStart"/>
      <w:r w:rsidR="00D00340">
        <w:rPr>
          <w:i/>
          <w:iCs/>
        </w:rPr>
        <w:t>hash</w:t>
      </w:r>
      <w:proofErr w:type="spellEnd"/>
      <w:r w:rsidR="00070B45" w:rsidRPr="00274568">
        <w:t xml:space="preserve"> também é chamado de resumo criptográfico.</w:t>
      </w:r>
      <w:r w:rsidR="00BA5ABF" w:rsidRPr="00274568">
        <w:t xml:space="preserve"> Bruce </w:t>
      </w:r>
      <w:proofErr w:type="spellStart"/>
      <w:r w:rsidR="00BA5ABF" w:rsidRPr="00274568">
        <w:t>Schneier</w:t>
      </w:r>
      <w:proofErr w:type="spellEnd"/>
      <w:r w:rsidR="00BA5ABF" w:rsidRPr="00274568">
        <w:t>, em seu livro "</w:t>
      </w:r>
      <w:r w:rsidR="00BA5ABF" w:rsidRPr="00616547">
        <w:rPr>
          <w:i/>
        </w:rPr>
        <w:t xml:space="preserve">Applied </w:t>
      </w:r>
      <w:proofErr w:type="spellStart"/>
      <w:r w:rsidR="00BA5ABF" w:rsidRPr="00616547">
        <w:rPr>
          <w:i/>
        </w:rPr>
        <w:t>Cryptography</w:t>
      </w:r>
      <w:proofErr w:type="spellEnd"/>
      <w:r w:rsidR="00BA5ABF" w:rsidRPr="00274568">
        <w:t>" (</w:t>
      </w:r>
      <w:proofErr w:type="spellStart"/>
      <w:r w:rsidR="00BA5ABF" w:rsidRPr="00274568">
        <w:t>SCHNEIER</w:t>
      </w:r>
      <w:proofErr w:type="spellEnd"/>
      <w:r w:rsidR="00BA5ABF" w:rsidRPr="00274568">
        <w:t xml:space="preserve">, </w:t>
      </w:r>
      <w:r w:rsidR="00217E62" w:rsidRPr="00274568">
        <w:t>2015</w:t>
      </w:r>
      <w:r w:rsidR="00BA5ABF" w:rsidRPr="00274568">
        <w:t xml:space="preserve">, p. 31), descreve uma função </w:t>
      </w:r>
      <w:proofErr w:type="spellStart"/>
      <w:r w:rsidR="00BA5ABF" w:rsidRPr="00B00A25">
        <w:rPr>
          <w:i/>
        </w:rPr>
        <w:t>hash</w:t>
      </w:r>
      <w:proofErr w:type="spellEnd"/>
      <w:r w:rsidR="00BA5ABF" w:rsidRPr="00274568">
        <w:t xml:space="preserve"> como "um algoritmo que transforma um arquivo de tamanho arbitrário em um valor de tamanho fixo". Esta descrição sublinha o papel fundamental das funções </w:t>
      </w:r>
      <w:proofErr w:type="spellStart"/>
      <w:r w:rsidR="00BA5ABF" w:rsidRPr="00616547">
        <w:rPr>
          <w:i/>
        </w:rPr>
        <w:t>hash</w:t>
      </w:r>
      <w:proofErr w:type="spellEnd"/>
      <w:r w:rsidR="00BA5ABF" w:rsidRPr="00274568">
        <w:t xml:space="preserve"> em criar representações únicas e concisas de dados mais extensos.</w:t>
      </w:r>
      <w:r w:rsidR="003C07AA">
        <w:t xml:space="preserve"> </w:t>
      </w:r>
    </w:p>
    <w:p w14:paraId="1C4BAF3C" w14:textId="24C1286A" w:rsidR="00BA5ABF" w:rsidRPr="00274568" w:rsidRDefault="003C07AA" w:rsidP="00BA5ABF">
      <w:pPr>
        <w:pStyle w:val="Corpodetexto"/>
        <w:spacing w:before="120" w:after="60" w:line="360" w:lineRule="auto"/>
        <w:ind w:firstLine="567"/>
        <w:jc w:val="both"/>
      </w:pPr>
      <w:r>
        <w:t>Para prosseguirmos, o</w:t>
      </w:r>
      <w:r w:rsidR="00616547">
        <w:t xml:space="preserve"> exame da função da forma auxili</w:t>
      </w:r>
      <w:r>
        <w:t>ará</w:t>
      </w:r>
      <w:r w:rsidR="00115FC7">
        <w:t>, eis que a</w:t>
      </w:r>
      <w:r w:rsidR="00BA5ABF" w:rsidRPr="00274568">
        <w:t xml:space="preserve"> metodologia</w:t>
      </w:r>
      <w:r w:rsidR="00217E62" w:rsidRPr="00274568">
        <w:t xml:space="preserve"> </w:t>
      </w:r>
      <w:r w:rsidR="00BA5ABF" w:rsidRPr="00274568">
        <w:t>se presta</w:t>
      </w:r>
      <w:r w:rsidR="00DA1CAE" w:rsidRPr="00274568">
        <w:t xml:space="preserve"> para</w:t>
      </w:r>
      <w:r w:rsidR="00217E62" w:rsidRPr="00274568">
        <w:t xml:space="preserve"> um específico objetivo: </w:t>
      </w:r>
      <w:r w:rsidR="00BA5ABF" w:rsidRPr="00274568">
        <w:t xml:space="preserve">verificar a existência de </w:t>
      </w:r>
      <w:r w:rsidR="008C28EC" w:rsidRPr="00274568">
        <w:t>cópias</w:t>
      </w:r>
      <w:r w:rsidR="008C28EC" w:rsidRPr="00274568">
        <w:rPr>
          <w:rStyle w:val="Refdenotaderodap"/>
        </w:rPr>
        <w:footnoteReference w:id="31"/>
      </w:r>
      <w:r w:rsidR="00BA5ABF" w:rsidRPr="00274568">
        <w:t xml:space="preserve"> em uma base </w:t>
      </w:r>
      <w:r w:rsidR="00DE5093">
        <w:t xml:space="preserve">de dados </w:t>
      </w:r>
      <w:r w:rsidR="00BA5ABF" w:rsidRPr="00274568">
        <w:t xml:space="preserve">ou </w:t>
      </w:r>
      <w:r w:rsidR="00BA5ABF" w:rsidRPr="00274568">
        <w:lastRenderedPageBreak/>
        <w:t xml:space="preserve">a integridade de uma unidade de registro de informação. </w:t>
      </w:r>
      <w:r w:rsidR="00642F6C">
        <w:t>Assim, u</w:t>
      </w:r>
      <w:r w:rsidR="00BA5ABF" w:rsidRPr="00274568">
        <w:t xml:space="preserve">ma função </w:t>
      </w:r>
      <w:proofErr w:type="spellStart"/>
      <w:r w:rsidR="00BA5ABF" w:rsidRPr="00DE5093">
        <w:rPr>
          <w:i/>
        </w:rPr>
        <w:t>hash</w:t>
      </w:r>
      <w:proofErr w:type="spellEnd"/>
      <w:r w:rsidR="00BA5ABF" w:rsidRPr="00274568">
        <w:t xml:space="preserve"> segura deve resistir a ataques que tentam encontrar duas entradas produzindo o mesmo </w:t>
      </w:r>
      <w:r w:rsidR="00DE5093">
        <w:t>resultado</w:t>
      </w:r>
      <w:r w:rsidR="00BA5ABF" w:rsidRPr="00274568">
        <w:t xml:space="preserve"> (DIFFIE</w:t>
      </w:r>
      <w:r w:rsidR="00A0214C">
        <w:t xml:space="preserve">; </w:t>
      </w:r>
      <w:proofErr w:type="spellStart"/>
      <w:r w:rsidR="00BA5ABF" w:rsidRPr="00274568">
        <w:t>HELLMAN</w:t>
      </w:r>
      <w:proofErr w:type="spellEnd"/>
      <w:r w:rsidR="00BA5ABF" w:rsidRPr="00274568">
        <w:t>, 1976, p. 645)</w:t>
      </w:r>
      <w:r w:rsidR="00642F6C">
        <w:t>, de modo que,</w:t>
      </w:r>
      <w:r w:rsidR="0031270C" w:rsidRPr="00274568">
        <w:t xml:space="preserve"> </w:t>
      </w:r>
      <w:proofErr w:type="spellStart"/>
      <w:r w:rsidR="0031270C" w:rsidRPr="00274568">
        <w:t>a</w:t>
      </w:r>
      <w:r w:rsidR="00BA5ABF" w:rsidRPr="00274568">
        <w:t>nalogicamente</w:t>
      </w:r>
      <w:proofErr w:type="spellEnd"/>
      <w:r w:rsidR="00BA5ABF" w:rsidRPr="00274568">
        <w:t xml:space="preserve">, pode-se comparar um valor de </w:t>
      </w:r>
      <w:proofErr w:type="spellStart"/>
      <w:r w:rsidR="00BA5ABF" w:rsidRPr="00274568">
        <w:rPr>
          <w:i/>
        </w:rPr>
        <w:t>hash</w:t>
      </w:r>
      <w:proofErr w:type="spellEnd"/>
      <w:r w:rsidR="00BA5ABF" w:rsidRPr="00274568">
        <w:t xml:space="preserve"> a uma impressão digital humana: uma marca única que identifica uma pessoa, independentemente de sua altura, peso ou idade. </w:t>
      </w:r>
      <w:r w:rsidR="006E4F3B">
        <w:t>A função</w:t>
      </w:r>
      <w:r w:rsidR="00BA5ABF" w:rsidRPr="00274568">
        <w:t xml:space="preserve"> produz uma marca única que identifica um conjunto de dados armazenados em meio eletrônico independentemente de seu volume, natureza ou suporte</w:t>
      </w:r>
      <w:r w:rsidR="00C918E8">
        <w:t xml:space="preserve"> (lembremos que arquivos de dados armazenados em meio eletrônico podem ser muito volumosos)</w:t>
      </w:r>
      <w:r w:rsidR="00BA5ABF" w:rsidRPr="0024421F">
        <w:t>.</w:t>
      </w:r>
      <w:r w:rsidR="00217E62" w:rsidRPr="00274568">
        <w:t xml:space="preserve"> </w:t>
      </w:r>
      <w:r w:rsidR="0031270C" w:rsidRPr="00274568">
        <w:t>Desta forma</w:t>
      </w:r>
      <w:r w:rsidR="00BA5ABF" w:rsidRPr="00274568">
        <w:t xml:space="preserve">, independentemente do conteúdo de um </w:t>
      </w:r>
      <w:r w:rsidR="000A348B">
        <w:t>volume de dados</w:t>
      </w:r>
      <w:r w:rsidR="00BA5ABF" w:rsidRPr="00274568">
        <w:t xml:space="preserve"> arbitrário submetido ao algoritmo, o resultado é sempre um conjunto de dados de mesmo volume e natureza</w:t>
      </w:r>
      <w:r w:rsidR="004154CD">
        <w:t>, e</w:t>
      </w:r>
      <w:r w:rsidR="00BA5ABF" w:rsidRPr="00274568">
        <w:t xml:space="preserve"> que o identifica de maneira inequívoca. Alterado o conteúdo, modifica-se também o resultado matemático da função. Outra analogia</w:t>
      </w:r>
      <w:r w:rsidR="0031270C" w:rsidRPr="00274568">
        <w:t xml:space="preserve"> possível</w:t>
      </w:r>
      <w:r w:rsidR="00BA5ABF" w:rsidRPr="00274568">
        <w:t xml:space="preserve"> é comparar a um resumo de livro. Não importa quão longo seja o livro, o resumo tem um comprimento fixo. Esse resumo é único para cada livro; livros diferentes resultam em resumos diferentes, e mesmo uma pequena alteração no texto do livro resultaria em um resumo totalmente diferente.</w:t>
      </w:r>
    </w:p>
    <w:p w14:paraId="1FFD5EE9" w14:textId="65526C60" w:rsidR="00B1376B" w:rsidRPr="00274568" w:rsidRDefault="00042960" w:rsidP="008C28EC">
      <w:pPr>
        <w:pStyle w:val="Corpodetexto"/>
        <w:spacing w:before="120" w:after="60" w:line="360" w:lineRule="auto"/>
        <w:ind w:firstLine="567"/>
        <w:jc w:val="both"/>
      </w:pPr>
      <w:r>
        <w:t>Dito isto, p</w:t>
      </w:r>
      <w:r w:rsidR="00070B45" w:rsidRPr="0024421F">
        <w:t xml:space="preserve">ara </w:t>
      </w:r>
      <w:r w:rsidR="008C28EC" w:rsidRPr="00274568">
        <w:t>visualizar</w:t>
      </w:r>
      <w:r w:rsidR="00070B45" w:rsidRPr="00274568">
        <w:t xml:space="preserve"> o uso d</w:t>
      </w:r>
      <w:r w:rsidR="006D55B1" w:rsidRPr="00274568">
        <w:t>a função</w:t>
      </w:r>
      <w:r w:rsidR="008D07BF">
        <w:t>,</w:t>
      </w:r>
      <w:r w:rsidR="006D55B1" w:rsidRPr="00274568">
        <w:t xml:space="preserve"> </w:t>
      </w:r>
      <w:r w:rsidR="00070B45" w:rsidRPr="00274568">
        <w:t xml:space="preserve">tomemos como base </w:t>
      </w:r>
      <w:r w:rsidR="00E603E6">
        <w:t>o texto</w:t>
      </w:r>
      <w:r w:rsidR="00070B45" w:rsidRPr="00274568">
        <w:t xml:space="preserve"> "</w:t>
      </w:r>
      <w:r w:rsidR="00070B45" w:rsidRPr="00274568">
        <w:rPr>
          <w:i/>
        </w:rPr>
        <w:t>blockchain</w:t>
      </w:r>
      <w:r w:rsidR="006D55B1" w:rsidRPr="00274568">
        <w:rPr>
          <w:i/>
        </w:rPr>
        <w:t>_</w:t>
      </w:r>
      <w:r w:rsidR="00070B45" w:rsidRPr="00274568">
        <w:rPr>
          <w:i/>
        </w:rPr>
        <w:t>e</w:t>
      </w:r>
      <w:r w:rsidR="006D55B1" w:rsidRPr="00274568">
        <w:rPr>
          <w:i/>
        </w:rPr>
        <w:t>_</w:t>
      </w:r>
      <w:r w:rsidR="00070B45" w:rsidRPr="00274568">
        <w:rPr>
          <w:i/>
        </w:rPr>
        <w:t>direito</w:t>
      </w:r>
      <w:r w:rsidR="00070B45" w:rsidRPr="00274568">
        <w:t>", aplicand</w:t>
      </w:r>
      <w:r w:rsidR="008C28EC" w:rsidRPr="00274568">
        <w:t>o à mesma</w:t>
      </w:r>
      <w:r w:rsidR="00070B45" w:rsidRPr="00274568">
        <w:t xml:space="preserve"> o algoritmo SHA-256</w:t>
      </w:r>
      <w:r w:rsidR="008C28EC" w:rsidRPr="00274568">
        <w:t xml:space="preserve"> (</w:t>
      </w:r>
      <w:r w:rsidR="008C28EC" w:rsidRPr="00E603E6">
        <w:rPr>
          <w:i/>
        </w:rPr>
        <w:t xml:space="preserve">Secure </w:t>
      </w:r>
      <w:proofErr w:type="spellStart"/>
      <w:r w:rsidR="008C28EC" w:rsidRPr="00E603E6">
        <w:rPr>
          <w:i/>
        </w:rPr>
        <w:t>Hash</w:t>
      </w:r>
      <w:proofErr w:type="spellEnd"/>
      <w:r w:rsidR="008C28EC" w:rsidRPr="00E603E6">
        <w:rPr>
          <w:i/>
        </w:rPr>
        <w:t xml:space="preserve"> </w:t>
      </w:r>
      <w:proofErr w:type="spellStart"/>
      <w:r w:rsidR="008C28EC" w:rsidRPr="00E603E6">
        <w:rPr>
          <w:i/>
        </w:rPr>
        <w:t>Algorithm</w:t>
      </w:r>
      <w:proofErr w:type="spellEnd"/>
      <w:r w:rsidR="008C28EC" w:rsidRPr="00E603E6">
        <w:rPr>
          <w:i/>
        </w:rPr>
        <w:t xml:space="preserve"> 256 bit</w:t>
      </w:r>
      <w:r w:rsidR="008C28EC" w:rsidRPr="00274568">
        <w:t>s)</w:t>
      </w:r>
      <w:r w:rsidR="00070B45" w:rsidRPr="00274568">
        <w:t xml:space="preserve">, um dos métodos de </w:t>
      </w:r>
      <w:proofErr w:type="spellStart"/>
      <w:r w:rsidR="00070B45" w:rsidRPr="00274568">
        <w:rPr>
          <w:i/>
        </w:rPr>
        <w:t>hashing</w:t>
      </w:r>
      <w:proofErr w:type="spellEnd"/>
      <w:r w:rsidR="00070B45" w:rsidRPr="00274568">
        <w:t xml:space="preserve"> mais seguros</w:t>
      </w:r>
      <w:r w:rsidR="001D16CC">
        <w:t>. É</w:t>
      </w:r>
      <w:r w:rsidR="00070B45" w:rsidRPr="00274568">
        <w:t xml:space="preserve"> o padrão para a Infraestrutura de Chaves Públicas Brasileira – ICP Brasil, na forma instituída pela MP 2.200-2/2001.</w:t>
      </w:r>
      <w:r w:rsidR="008C28EC" w:rsidRPr="00274568">
        <w:t xml:space="preserve"> </w:t>
      </w:r>
      <w:r w:rsidR="00070B45" w:rsidRPr="00274568">
        <w:t>A função processa</w:t>
      </w:r>
      <w:r w:rsidR="008C28EC" w:rsidRPr="00274568">
        <w:t>rá</w:t>
      </w:r>
      <w:r w:rsidR="00070B45" w:rsidRPr="00274568">
        <w:t xml:space="preserve"> a informação envolvendo uma série de operações matemáticas complexas que a transformam de entrada em uma saída de tamanho fixo, </w:t>
      </w:r>
      <w:r w:rsidR="008C28EC" w:rsidRPr="00274568">
        <w:t xml:space="preserve">isto é, </w:t>
      </w:r>
      <w:r w:rsidR="00070B45" w:rsidRPr="00274568">
        <w:t>o valor do resumo criptográfico. Ainda que em termos que meramente permitam a conexão das ciências</w:t>
      </w:r>
      <w:r w:rsidR="008C28EC" w:rsidRPr="00274568">
        <w:rPr>
          <w:rStyle w:val="Refdenotaderodap"/>
        </w:rPr>
        <w:footnoteReference w:id="32"/>
      </w:r>
      <w:r w:rsidR="00070B45" w:rsidRPr="00274568">
        <w:t>, vale compreender que a matemática envolvida</w:t>
      </w:r>
      <w:r w:rsidR="008C28EC" w:rsidRPr="00274568">
        <w:t xml:space="preserve"> apenas </w:t>
      </w:r>
      <w:r w:rsidR="00070B45" w:rsidRPr="00274568">
        <w:t xml:space="preserve">preenche a </w:t>
      </w:r>
      <w:r w:rsidR="0079237C">
        <w:t>informação</w:t>
      </w:r>
      <w:r w:rsidR="00070B45" w:rsidRPr="00274568">
        <w:t xml:space="preserve"> original (no que tange ao seu volume em </w:t>
      </w:r>
      <w:r w:rsidR="00070B45" w:rsidRPr="00274568">
        <w:lastRenderedPageBreak/>
        <w:t>dados armazenados) para garantir que seu tamanho final em bits</w:t>
      </w:r>
      <w:r w:rsidR="008F6CEA">
        <w:rPr>
          <w:rStyle w:val="Refdenotaderodap"/>
        </w:rPr>
        <w:footnoteReference w:id="33"/>
      </w:r>
      <w:r w:rsidR="00070B45" w:rsidRPr="00274568">
        <w:t xml:space="preserve"> seja um múltiplo de 512. O tamanho original é armazenado no final da mensagem. Este múltiplo é então fatorado</w:t>
      </w:r>
      <w:r w:rsidR="003D27FB">
        <w:t xml:space="preserve"> matematicamente</w:t>
      </w:r>
      <w:r w:rsidR="00070B45" w:rsidRPr="00274568">
        <w:t xml:space="preserve"> de modo que se possa construir, por derivação </w:t>
      </w:r>
      <w:r w:rsidR="003D27FB">
        <w:t>de cálculo</w:t>
      </w:r>
      <w:r w:rsidR="00070B45" w:rsidRPr="00274568">
        <w:t xml:space="preserve">, um conjunto final de valores que são concatenados na expressão final de 256 bits </w:t>
      </w:r>
      <w:r w:rsidR="003D27FB">
        <w:t>e que</w:t>
      </w:r>
      <w:r w:rsidR="00070B45" w:rsidRPr="00274568">
        <w:t xml:space="preserve"> represent</w:t>
      </w:r>
      <w:r w:rsidR="00E77116">
        <w:t>am</w:t>
      </w:r>
      <w:r w:rsidR="00070B45" w:rsidRPr="00274568">
        <w:t xml:space="preserve"> fielmente o conteúdo original.</w:t>
      </w:r>
      <w:r w:rsidR="008C28EC" w:rsidRPr="00274568">
        <w:t xml:space="preserve"> Assim, o valor do resumo criptográfico resultante da string "blockchain</w:t>
      </w:r>
      <w:r w:rsidR="000C751B" w:rsidRPr="00274568">
        <w:t>_</w:t>
      </w:r>
      <w:r w:rsidR="008C28EC" w:rsidRPr="00274568">
        <w:t>e</w:t>
      </w:r>
      <w:r w:rsidR="000C751B" w:rsidRPr="00274568">
        <w:t>_</w:t>
      </w:r>
      <w:r w:rsidR="008C28EC" w:rsidRPr="00274568">
        <w:t xml:space="preserve">direito", após processada usando o algoritmo SHA-256 é: </w:t>
      </w:r>
      <w:r w:rsidR="00D54850" w:rsidRPr="00A0214C">
        <w:rPr>
          <w:i/>
          <w:iCs/>
        </w:rPr>
        <w:t>b648ea37ca3d8f51e0b9ca8ed36e3519005c11e76841b922db96c1bf121371ea</w:t>
      </w:r>
      <w:r w:rsidR="008C28EC" w:rsidRPr="00274568">
        <w:t>.</w:t>
      </w:r>
      <w:r w:rsidR="004478AA">
        <w:t xml:space="preserve"> </w:t>
      </w:r>
      <w:r w:rsidR="00255BE6">
        <w:t xml:space="preserve"> Se em vez desta expressão curta utilizássemos todo o conteúdo do código civil, o </w:t>
      </w:r>
      <w:proofErr w:type="spellStart"/>
      <w:r w:rsidR="00255BE6">
        <w:rPr>
          <w:i/>
          <w:iCs/>
        </w:rPr>
        <w:t>hash</w:t>
      </w:r>
      <w:proofErr w:type="spellEnd"/>
      <w:r w:rsidR="00255BE6">
        <w:rPr>
          <w:i/>
          <w:iCs/>
        </w:rPr>
        <w:t xml:space="preserve"> </w:t>
      </w:r>
      <w:r w:rsidR="00255BE6">
        <w:t xml:space="preserve">teria o mesmo tamanho. </w:t>
      </w:r>
    </w:p>
    <w:p w14:paraId="7B0DF3FC" w14:textId="5C0BBA31" w:rsidR="00BA5ABF" w:rsidRPr="00274568" w:rsidRDefault="00BA5ABF" w:rsidP="00BA5ABF">
      <w:pPr>
        <w:pStyle w:val="Corpodetexto"/>
        <w:numPr>
          <w:ilvl w:val="0"/>
          <w:numId w:val="16"/>
        </w:numPr>
        <w:spacing w:before="120" w:after="60" w:line="360" w:lineRule="auto"/>
        <w:jc w:val="both"/>
      </w:pPr>
      <w:r w:rsidRPr="00274568">
        <w:t xml:space="preserve">Assinaturas eletrônicas </w:t>
      </w:r>
    </w:p>
    <w:p w14:paraId="401E9D2D" w14:textId="7F44741B" w:rsidR="00A72BCD" w:rsidRPr="00274568" w:rsidRDefault="0035365A" w:rsidP="00925BA6">
      <w:pPr>
        <w:pStyle w:val="Corpodetexto"/>
        <w:spacing w:before="120" w:after="60" w:line="360" w:lineRule="auto"/>
        <w:ind w:firstLine="567"/>
        <w:jc w:val="both"/>
      </w:pPr>
      <w:r w:rsidRPr="00274568">
        <w:t xml:space="preserve">Examinado </w:t>
      </w:r>
      <w:r w:rsidR="00070B45" w:rsidRPr="00274568">
        <w:t>suficiente</w:t>
      </w:r>
      <w:r w:rsidRPr="00274568">
        <w:t xml:space="preserve">mente </w:t>
      </w:r>
      <w:r w:rsidR="00070B45" w:rsidRPr="00274568">
        <w:t xml:space="preserve">o que seja criptografia, chaves criptográficas e resumo criptográfico, torna-se </w:t>
      </w:r>
      <w:r w:rsidR="00463C0D">
        <w:t xml:space="preserve">mais </w:t>
      </w:r>
      <w:r w:rsidR="00070B45" w:rsidRPr="00274568">
        <w:t xml:space="preserve">simples </w:t>
      </w:r>
      <w:r w:rsidR="00463C0D">
        <w:t>agora</w:t>
      </w:r>
      <w:r w:rsidR="00070B45" w:rsidRPr="00274568">
        <w:t xml:space="preserve"> compreender assinaturas eletrônicas. Inicialmente, u</w:t>
      </w:r>
      <w:r w:rsidR="00BA5ABF" w:rsidRPr="00274568">
        <w:t xml:space="preserve">ma analogia útil é compará-las a um selo de cera usado em cartas </w:t>
      </w:r>
      <w:r w:rsidR="009232B3">
        <w:t xml:space="preserve">de </w:t>
      </w:r>
      <w:r w:rsidR="00BA5ABF" w:rsidRPr="00274568">
        <w:t>antigamente. Assim como o selo de cera era único e quebrava-se se a carta fosse aberta (indicando que a mensagem poderia ter sido comprometida), a assinatura eletrônica é única para o signatário e para o documento assinado. Qualquer alteração no documento após a assinatura invalida a assinatura eletrônica, indicando que o conteúdo foi modificado</w:t>
      </w:r>
      <w:r w:rsidR="003D5332">
        <w:t>, ou seja, quebra o “selo”.</w:t>
      </w:r>
      <w:r w:rsidR="00BA5ABF" w:rsidRPr="00274568">
        <w:t xml:space="preserve"> </w:t>
      </w:r>
      <w:r w:rsidR="00070B45" w:rsidRPr="00274568">
        <w:t xml:space="preserve">Rememore-se, ainda, </w:t>
      </w:r>
      <w:r w:rsidR="00BA5ABF" w:rsidRPr="00274568">
        <w:t xml:space="preserve">que o selo de cera era usualmente marcado com um timbre particular, cuja função era identificar a sua origem e autoria.  </w:t>
      </w:r>
      <w:r w:rsidR="00DF26D9" w:rsidRPr="00274568">
        <w:t>Desta forma, a</w:t>
      </w:r>
      <w:r w:rsidR="00BA5ABF" w:rsidRPr="00274568">
        <w:t xml:space="preserve"> </w:t>
      </w:r>
      <w:r w:rsidR="008C28EC" w:rsidRPr="00274568">
        <w:t>ass</w:t>
      </w:r>
      <w:r w:rsidR="00BA5ABF" w:rsidRPr="00274568">
        <w:t>inatura</w:t>
      </w:r>
      <w:r w:rsidR="008C28EC" w:rsidRPr="00274568">
        <w:t xml:space="preserve"> eletrônica para produzir o mesmo resultado em dados armazenados eletronicamente, ou seja, garantir integridade e autenticidade, funciona </w:t>
      </w:r>
      <w:r w:rsidR="007732CD">
        <w:t xml:space="preserve">aplicando um carimbo ao </w:t>
      </w:r>
      <w:r w:rsidR="001D3A1D">
        <w:t xml:space="preserve">“selo”, o que ocorre </w:t>
      </w:r>
      <w:r w:rsidR="00930D8E">
        <w:t>por meio de</w:t>
      </w:r>
      <w:r w:rsidR="008C28EC" w:rsidRPr="00274568">
        <w:t xml:space="preserve"> de </w:t>
      </w:r>
      <w:r w:rsidR="00BA5ABF" w:rsidRPr="00274568">
        <w:t xml:space="preserve">uma aplicação prática da função </w:t>
      </w:r>
      <w:proofErr w:type="spellStart"/>
      <w:r w:rsidR="00DF26D9" w:rsidRPr="005F0A69">
        <w:rPr>
          <w:i/>
        </w:rPr>
        <w:t>h</w:t>
      </w:r>
      <w:r w:rsidR="00BA5ABF" w:rsidRPr="005F0A69">
        <w:rPr>
          <w:i/>
        </w:rPr>
        <w:t>ash</w:t>
      </w:r>
      <w:proofErr w:type="spellEnd"/>
      <w:r w:rsidR="00BA5ABF" w:rsidRPr="00274568">
        <w:t xml:space="preserve"> e da criptografia </w:t>
      </w:r>
      <w:r w:rsidR="005F0A69">
        <w:t>assimétrica</w:t>
      </w:r>
      <w:r w:rsidR="00BA5ABF" w:rsidRPr="0024421F">
        <w:t xml:space="preserve"> </w:t>
      </w:r>
      <w:r w:rsidR="00BA5ABF" w:rsidRPr="00274568">
        <w:t>de chave pública</w:t>
      </w:r>
      <w:r w:rsidR="008C28EC" w:rsidRPr="00274568">
        <w:t xml:space="preserve">. </w:t>
      </w:r>
      <w:r w:rsidR="00340421">
        <w:t>Desta forma</w:t>
      </w:r>
      <w:r w:rsidR="00593B44">
        <w:t>, p</w:t>
      </w:r>
      <w:r w:rsidR="00925BA6" w:rsidRPr="0024421F">
        <w:t>ara</w:t>
      </w:r>
      <w:r w:rsidR="00925BA6" w:rsidRPr="00274568">
        <w:t xml:space="preserve"> que um determinado conteúdo informacional possa ser assinado, o primeiro passo é gerar um valor de resumo criptográfico para este conteúdo</w:t>
      </w:r>
      <w:r w:rsidR="00DC30E4">
        <w:t xml:space="preserve">, uma </w:t>
      </w:r>
      <w:r w:rsidR="00DC30E4">
        <w:rPr>
          <w:i/>
          <w:iCs/>
        </w:rPr>
        <w:t xml:space="preserve">string </w:t>
      </w:r>
      <w:r w:rsidR="00DC30E4">
        <w:t>de 256 bits, por hipótese.</w:t>
      </w:r>
      <w:r w:rsidR="00925BA6" w:rsidRPr="00274568">
        <w:t xml:space="preserve"> Após, este valor </w:t>
      </w:r>
      <w:proofErr w:type="spellStart"/>
      <w:r w:rsidR="00925BA6" w:rsidRPr="00593B44">
        <w:rPr>
          <w:i/>
        </w:rPr>
        <w:t>hash</w:t>
      </w:r>
      <w:proofErr w:type="spellEnd"/>
      <w:r w:rsidR="00925BA6" w:rsidRPr="00274568">
        <w:t xml:space="preserve"> é criptografado </w:t>
      </w:r>
      <w:r w:rsidR="00C55A0F" w:rsidRPr="00274568">
        <w:t xml:space="preserve">utilizando-se </w:t>
      </w:r>
      <w:r w:rsidR="00925BA6" w:rsidRPr="00274568">
        <w:t xml:space="preserve">uma </w:t>
      </w:r>
      <w:r w:rsidR="00DC30E4">
        <w:t xml:space="preserve">função de </w:t>
      </w:r>
      <w:r w:rsidR="00925BA6" w:rsidRPr="00274568">
        <w:t xml:space="preserve">chave criptográfica privada (eis que só o remetente </w:t>
      </w:r>
      <w:r w:rsidR="00925BA6" w:rsidRPr="00274568">
        <w:lastRenderedPageBreak/>
        <w:t xml:space="preserve">conhece) </w:t>
      </w:r>
      <w:r w:rsidR="00C55A0F" w:rsidRPr="00274568">
        <w:t xml:space="preserve">e </w:t>
      </w:r>
      <w:r w:rsidR="00925BA6" w:rsidRPr="00274568">
        <w:t xml:space="preserve">que foi matematicamente, como vimos acima, derivada de uma outra, que é ou estará pública. O resultado desta encriptação </w:t>
      </w:r>
      <w:r w:rsidR="00514B41">
        <w:t xml:space="preserve">(isto é, do próprio </w:t>
      </w:r>
      <w:proofErr w:type="spellStart"/>
      <w:r w:rsidR="00514B41" w:rsidRPr="00514B41">
        <w:rPr>
          <w:i/>
          <w:iCs/>
        </w:rPr>
        <w:t>hash</w:t>
      </w:r>
      <w:proofErr w:type="spellEnd"/>
      <w:r w:rsidR="00514B41">
        <w:t>, e não da mensagem),</w:t>
      </w:r>
      <w:r w:rsidR="00925BA6" w:rsidRPr="0024421F">
        <w:t xml:space="preserve"> </w:t>
      </w:r>
      <w:r w:rsidR="00925BA6" w:rsidRPr="00274568">
        <w:t>é que constitui a própria assinatura digital.</w:t>
      </w:r>
      <w:r w:rsidR="00C55A0F" w:rsidRPr="00274568">
        <w:t xml:space="preserve"> </w:t>
      </w:r>
      <w:r w:rsidR="00925BA6" w:rsidRPr="00274568">
        <w:t xml:space="preserve">Esta, será encaminhada junto com a informação, </w:t>
      </w:r>
      <w:r w:rsidR="00580174">
        <w:t>permitindo</w:t>
      </w:r>
      <w:r w:rsidR="00925BA6" w:rsidRPr="00274568">
        <w:t xml:space="preserve"> então </w:t>
      </w:r>
      <w:r w:rsidR="00580174">
        <w:t>considerar que está</w:t>
      </w:r>
      <w:r w:rsidR="00925BA6" w:rsidRPr="00274568">
        <w:t xml:space="preserve"> “assinada”. </w:t>
      </w:r>
    </w:p>
    <w:p w14:paraId="16F9893E" w14:textId="712171F5" w:rsidR="00BA5ABF" w:rsidRPr="00274568" w:rsidRDefault="00925BA6" w:rsidP="00BA5ABF">
      <w:pPr>
        <w:pStyle w:val="Corpodetexto"/>
        <w:spacing w:before="120" w:after="60" w:line="360" w:lineRule="auto"/>
        <w:ind w:firstLine="567"/>
        <w:jc w:val="both"/>
      </w:pPr>
      <w:r w:rsidRPr="00274568">
        <w:t xml:space="preserve">O destinatário, </w:t>
      </w:r>
      <w:r w:rsidR="00A72BCD" w:rsidRPr="00274568">
        <w:t xml:space="preserve">por </w:t>
      </w:r>
      <w:r w:rsidR="00E04530" w:rsidRPr="00274568">
        <w:t>sua</w:t>
      </w:r>
      <w:r w:rsidR="00A72BCD" w:rsidRPr="00274568">
        <w:t xml:space="preserve"> vez, </w:t>
      </w:r>
      <w:r w:rsidRPr="00274568">
        <w:t>ao receber a informação</w:t>
      </w:r>
      <w:r w:rsidR="00A72BCD" w:rsidRPr="00274568">
        <w:t xml:space="preserve"> com a assinatura anexada</w:t>
      </w:r>
      <w:r w:rsidRPr="00274568">
        <w:t>,</w:t>
      </w:r>
      <w:r w:rsidR="00A72BCD" w:rsidRPr="00274568">
        <w:t xml:space="preserve"> poderá</w:t>
      </w:r>
      <w:r w:rsidRPr="00274568">
        <w:t xml:space="preserve"> </w:t>
      </w:r>
      <w:r w:rsidR="00685869">
        <w:t>destacá-la</w:t>
      </w:r>
      <w:r w:rsidR="00580174">
        <w:t xml:space="preserve"> </w:t>
      </w:r>
      <w:r w:rsidR="00762908" w:rsidRPr="00274568">
        <w:t>(</w:t>
      </w:r>
      <w:r w:rsidR="00E37F82">
        <w:t xml:space="preserve">e acessar </w:t>
      </w:r>
      <w:r w:rsidR="00762908" w:rsidRPr="00274568">
        <w:t xml:space="preserve">onde está o valor </w:t>
      </w:r>
      <w:proofErr w:type="spellStart"/>
      <w:r w:rsidR="00762908" w:rsidRPr="00D92E14">
        <w:rPr>
          <w:i/>
        </w:rPr>
        <w:t>hash</w:t>
      </w:r>
      <w:proofErr w:type="spellEnd"/>
      <w:r w:rsidR="00762908" w:rsidRPr="00274568">
        <w:t xml:space="preserve"> </w:t>
      </w:r>
      <w:r w:rsidR="00711E3D" w:rsidRPr="00274568">
        <w:t>criptografado</w:t>
      </w:r>
      <w:r w:rsidR="00762908" w:rsidRPr="00274568">
        <w:t>)</w:t>
      </w:r>
      <w:r w:rsidRPr="00274568">
        <w:t xml:space="preserve"> e</w:t>
      </w:r>
      <w:r w:rsidR="00E04530" w:rsidRPr="00274568">
        <w:t>,</w:t>
      </w:r>
      <w:r w:rsidRPr="00274568">
        <w:t xml:space="preserve"> </w:t>
      </w:r>
      <w:r w:rsidR="00E04530" w:rsidRPr="00274568">
        <w:t xml:space="preserve">com </w:t>
      </w:r>
      <w:r w:rsidRPr="00274568">
        <w:t>chave pública do remetente</w:t>
      </w:r>
      <w:r w:rsidR="00E04530" w:rsidRPr="00274568">
        <w:t xml:space="preserve">, </w:t>
      </w:r>
      <w:r w:rsidR="00D92E14">
        <w:t>que está disponível a todos</w:t>
      </w:r>
      <w:r w:rsidR="00E04530" w:rsidRPr="0024421F">
        <w:t xml:space="preserve">, </w:t>
      </w:r>
      <w:r w:rsidR="00E04530" w:rsidRPr="00274568">
        <w:t xml:space="preserve">tentar </w:t>
      </w:r>
      <w:r w:rsidRPr="00274568">
        <w:t xml:space="preserve">descriptografar o valor </w:t>
      </w:r>
      <w:proofErr w:type="spellStart"/>
      <w:r w:rsidRPr="00D92E14">
        <w:rPr>
          <w:i/>
        </w:rPr>
        <w:t>hash</w:t>
      </w:r>
      <w:proofErr w:type="spellEnd"/>
      <w:r w:rsidRPr="00274568">
        <w:t xml:space="preserve"> </w:t>
      </w:r>
      <w:r w:rsidR="00D73095">
        <w:t>acessado</w:t>
      </w:r>
      <w:r w:rsidRPr="00274568">
        <w:t xml:space="preserve">. Se a esperada relação matemática </w:t>
      </w:r>
      <w:r w:rsidR="00D92E14">
        <w:t>comutativa</w:t>
      </w:r>
      <w:r w:rsidRPr="0024421F">
        <w:t xml:space="preserve"> </w:t>
      </w:r>
      <w:r w:rsidRPr="00274568">
        <w:t>entre as chaves existir, o valor será descriptografado e poderá ser lido.</w:t>
      </w:r>
      <w:r w:rsidR="00E04530" w:rsidRPr="00274568">
        <w:t xml:space="preserve"> Uma vez</w:t>
      </w:r>
      <w:r w:rsidRPr="00274568">
        <w:t xml:space="preserve"> </w:t>
      </w:r>
      <w:r w:rsidR="00E04530" w:rsidRPr="00274568">
        <w:t>lido, poderá ser comparado</w:t>
      </w:r>
      <w:r w:rsidR="00227D72" w:rsidRPr="00274568">
        <w:t xml:space="preserve"> com</w:t>
      </w:r>
      <w:r w:rsidR="00E04530" w:rsidRPr="00274568">
        <w:t xml:space="preserve"> um novo valor </w:t>
      </w:r>
      <w:proofErr w:type="spellStart"/>
      <w:r w:rsidR="00E04530" w:rsidRPr="00D92E14">
        <w:rPr>
          <w:i/>
        </w:rPr>
        <w:t>hash</w:t>
      </w:r>
      <w:proofErr w:type="spellEnd"/>
      <w:r w:rsidR="00E04530" w:rsidRPr="00274568">
        <w:t xml:space="preserve"> gerado </w:t>
      </w:r>
      <w:r w:rsidR="00D73095">
        <w:t xml:space="preserve">novamente </w:t>
      </w:r>
      <w:r w:rsidR="00E04530" w:rsidRPr="00274568">
        <w:t xml:space="preserve">a partir do conteúdo “assinado”. Se os valores forem idênticos, </w:t>
      </w:r>
      <w:r w:rsidRPr="00274568">
        <w:t>a assinatura será válida e o conteúdo</w:t>
      </w:r>
      <w:r w:rsidR="00227D72" w:rsidRPr="00274568">
        <w:t xml:space="preserve"> poderá</w:t>
      </w:r>
      <w:r w:rsidRPr="00274568">
        <w:t xml:space="preserve"> ter a si atribuídos valores de integridade e autenticidad</w:t>
      </w:r>
      <w:r w:rsidR="00227D72" w:rsidRPr="00274568">
        <w:t>e</w:t>
      </w:r>
      <w:r w:rsidR="00227D72" w:rsidRPr="0024421F">
        <w:t>.</w:t>
      </w:r>
      <w:r w:rsidR="00227D72" w:rsidRPr="00274568">
        <w:t xml:space="preserve"> </w:t>
      </w:r>
      <w:r w:rsidR="00762908" w:rsidRPr="00274568">
        <w:t xml:space="preserve">Uma </w:t>
      </w:r>
      <w:r w:rsidR="000A66AB">
        <w:t xml:space="preserve">outra </w:t>
      </w:r>
      <w:r w:rsidR="00762908" w:rsidRPr="00274568">
        <w:t>analogia pode contribuir</w:t>
      </w:r>
      <w:r w:rsidR="000A66AB">
        <w:t>: imagine-se, e</w:t>
      </w:r>
      <w:r w:rsidR="00762908" w:rsidRPr="00274568">
        <w:t>m</w:t>
      </w:r>
      <w:r w:rsidR="00BA5ABF" w:rsidRPr="00274568">
        <w:t xml:space="preserve"> um contexto jurídico, a chave privada como a caneta exclusiva de um advogado</w:t>
      </w:r>
      <w:r w:rsidR="00762908" w:rsidRPr="00274568">
        <w:t xml:space="preserve">, </w:t>
      </w:r>
      <w:r w:rsidR="00CC04C5">
        <w:t xml:space="preserve">e </w:t>
      </w:r>
      <w:r w:rsidR="00762908" w:rsidRPr="00274568">
        <w:t>cuja tinta só esta caneta tem</w:t>
      </w:r>
      <w:r w:rsidR="00CC04C5">
        <w:t>. Considere que</w:t>
      </w:r>
      <w:r w:rsidR="00E76B35" w:rsidRPr="00274568">
        <w:t xml:space="preserve"> </w:t>
      </w:r>
      <w:r w:rsidR="00762908" w:rsidRPr="00274568">
        <w:t xml:space="preserve">só há uma </w:t>
      </w:r>
      <w:r w:rsidR="00CC04C5">
        <w:t>caneta</w:t>
      </w:r>
      <w:r w:rsidR="00762908" w:rsidRPr="00274568">
        <w:t xml:space="preserve"> deste tipo no mundo. A</w:t>
      </w:r>
      <w:r w:rsidR="00BA5ABF" w:rsidRPr="00274568">
        <w:t xml:space="preserve"> chave pública</w:t>
      </w:r>
      <w:r w:rsidR="007F5A03" w:rsidRPr="00274568">
        <w:t xml:space="preserve"> é </w:t>
      </w:r>
      <w:r w:rsidR="00E76B35" w:rsidRPr="00274568">
        <w:t xml:space="preserve">análoga a </w:t>
      </w:r>
      <w:r w:rsidR="00762908" w:rsidRPr="00274568">
        <w:t xml:space="preserve">uma luz </w:t>
      </w:r>
      <w:r w:rsidR="004C19F0">
        <w:t>disponível a todos</w:t>
      </w:r>
      <w:r w:rsidR="00762908" w:rsidRPr="00274568">
        <w:t xml:space="preserve"> que faz ver a </w:t>
      </w:r>
      <w:r w:rsidR="00BA5ABF" w:rsidRPr="00274568">
        <w:t>marca de tinta</w:t>
      </w:r>
      <w:r w:rsidR="007F5A03" w:rsidRPr="00274568">
        <w:t>.</w:t>
      </w:r>
      <w:r w:rsidR="00BA5ABF" w:rsidRPr="00274568">
        <w:t xml:space="preserve"> Quando o advogado assina um documento com sua "caneta digital", ele deixa uma marca que só pode ser confirmada pela "luz" da chave pública. Se a marca corresponde à chave pública, isso prova que o advogado que detém a caneta privada realmente assinou o documento, e a integridade</w:t>
      </w:r>
      <w:r w:rsidR="00D47DA8" w:rsidRPr="00274568">
        <w:t xml:space="preserve"> e autenticidade</w:t>
      </w:r>
      <w:r w:rsidR="00BA5ABF" w:rsidRPr="00274568">
        <w:t xml:space="preserve"> do documento pode ser atestada. </w:t>
      </w:r>
    </w:p>
    <w:p w14:paraId="15F56064" w14:textId="76F93CF3" w:rsidR="00A2726D" w:rsidRPr="00274568" w:rsidRDefault="00A2726D" w:rsidP="00A2726D">
      <w:pPr>
        <w:pStyle w:val="Corpodetexto"/>
        <w:numPr>
          <w:ilvl w:val="0"/>
          <w:numId w:val="16"/>
        </w:numPr>
        <w:spacing w:before="120" w:after="60" w:line="360" w:lineRule="auto"/>
        <w:jc w:val="both"/>
      </w:pPr>
      <w:r w:rsidRPr="00274568">
        <w:t>Redes</w:t>
      </w:r>
      <w:r w:rsidR="00BE479B" w:rsidRPr="00274568">
        <w:t xml:space="preserve"> de Computadores</w:t>
      </w:r>
      <w:r w:rsidR="00EB3F4B" w:rsidRPr="00274568">
        <w:t>, Redes</w:t>
      </w:r>
      <w:r w:rsidR="00FC5568" w:rsidRPr="00274568">
        <w:t xml:space="preserve"> Ponto a Ponto</w:t>
      </w:r>
      <w:r w:rsidR="00BE479B" w:rsidRPr="00274568">
        <w:t xml:space="preserve">, </w:t>
      </w:r>
      <w:r w:rsidR="00685869" w:rsidRPr="00274568">
        <w:t xml:space="preserve">Distribuídas e </w:t>
      </w:r>
      <w:r w:rsidR="00685869">
        <w:t>descentralizadas</w:t>
      </w:r>
    </w:p>
    <w:p w14:paraId="6E40BF90" w14:textId="5554F561" w:rsidR="00933A2D" w:rsidRDefault="00635223" w:rsidP="008E4545">
      <w:pPr>
        <w:pStyle w:val="Corpodetexto"/>
        <w:spacing w:before="120" w:after="60" w:line="360" w:lineRule="auto"/>
        <w:ind w:firstLine="567"/>
        <w:jc w:val="both"/>
      </w:pPr>
      <w:r w:rsidRPr="0024421F">
        <w:t xml:space="preserve">O </w:t>
      </w:r>
      <w:r w:rsidRPr="0024421F">
        <w:rPr>
          <w:i/>
        </w:rPr>
        <w:t xml:space="preserve">National Institute </w:t>
      </w:r>
      <w:r w:rsidR="0018320F" w:rsidRPr="0024421F">
        <w:rPr>
          <w:i/>
        </w:rPr>
        <w:t xml:space="preserve">of </w:t>
      </w:r>
      <w:proofErr w:type="spellStart"/>
      <w:r w:rsidR="0018320F" w:rsidRPr="0024421F">
        <w:rPr>
          <w:i/>
        </w:rPr>
        <w:t>Standars</w:t>
      </w:r>
      <w:proofErr w:type="spellEnd"/>
      <w:r w:rsidR="0018320F" w:rsidRPr="0024421F">
        <w:rPr>
          <w:i/>
        </w:rPr>
        <w:t xml:space="preserve"> and Technology</w:t>
      </w:r>
      <w:r w:rsidR="0018320F" w:rsidRPr="0024421F">
        <w:t xml:space="preserve"> (NIST) define </w:t>
      </w:r>
      <w:r w:rsidR="00BE479B" w:rsidRPr="0024421F">
        <w:t>computador</w:t>
      </w:r>
      <w:r w:rsidR="00BE479B" w:rsidRPr="0024421F">
        <w:rPr>
          <w:i/>
        </w:rPr>
        <w:t xml:space="preserve"> </w:t>
      </w:r>
      <w:r w:rsidR="00F512D8" w:rsidRPr="0024421F">
        <w:t xml:space="preserve">como </w:t>
      </w:r>
      <w:r w:rsidR="002468FB" w:rsidRPr="0024421F">
        <w:t>“</w:t>
      </w:r>
      <w:r w:rsidR="00143B6F" w:rsidRPr="0024421F">
        <w:t>Um dispositivo que aceita dados digitais e manipula as informações com base em um programa ou sequência de instruções de como os dados devem ser processados</w:t>
      </w:r>
      <w:r w:rsidR="00143B6F" w:rsidRPr="0024421F">
        <w:rPr>
          <w:rStyle w:val="Refdenotaderodap"/>
        </w:rPr>
        <w:footnoteReference w:id="34"/>
      </w:r>
      <w:r w:rsidR="002468FB" w:rsidRPr="0024421F">
        <w:t>”</w:t>
      </w:r>
      <w:r w:rsidR="004938C7" w:rsidRPr="0024421F">
        <w:t>. Já</w:t>
      </w:r>
      <w:r w:rsidR="002468FB" w:rsidRPr="0024421F">
        <w:t xml:space="preserve"> </w:t>
      </w:r>
      <w:r w:rsidR="002468FB" w:rsidRPr="0024421F">
        <w:rPr>
          <w:i/>
        </w:rPr>
        <w:t>N</w:t>
      </w:r>
      <w:r w:rsidR="002B39D8" w:rsidRPr="0024421F">
        <w:rPr>
          <w:i/>
        </w:rPr>
        <w:t>etwork</w:t>
      </w:r>
      <w:r w:rsidR="004938C7" w:rsidRPr="0024421F">
        <w:rPr>
          <w:i/>
        </w:rPr>
        <w:t xml:space="preserve"> </w:t>
      </w:r>
      <w:r w:rsidR="004938C7" w:rsidRPr="0024421F">
        <w:t xml:space="preserve">encontra na mesma sede a definição de </w:t>
      </w:r>
      <w:r w:rsidR="000513FB" w:rsidRPr="0024421F">
        <w:rPr>
          <w:i/>
        </w:rPr>
        <w:t>“</w:t>
      </w:r>
      <w:r w:rsidR="00EA2938" w:rsidRPr="0024421F">
        <w:t>Sistema(s) de informação implementado(s) com um conjunto de componentes interligados. Tais componentes podem incluir roteadores, hubs, cabeamento, controladores de telecomunicações, centros de distribuição de chaves e dispositivos de controle técnico</w:t>
      </w:r>
      <w:r w:rsidR="000513FB" w:rsidRPr="0024421F">
        <w:rPr>
          <w:i/>
        </w:rPr>
        <w:t>”</w:t>
      </w:r>
      <w:r w:rsidR="00EA2938" w:rsidRPr="0024421F">
        <w:rPr>
          <w:rStyle w:val="Refdenotaderodap"/>
          <w:i/>
        </w:rPr>
        <w:footnoteReference w:id="35"/>
      </w:r>
      <w:r w:rsidR="000513FB" w:rsidRPr="0024421F">
        <w:rPr>
          <w:i/>
        </w:rPr>
        <w:t>.</w:t>
      </w:r>
      <w:r w:rsidR="002B39D8" w:rsidRPr="0024421F">
        <w:t xml:space="preserve"> </w:t>
      </w:r>
      <w:r w:rsidR="00A2726D" w:rsidRPr="0024421F">
        <w:t>O termo “rede”</w:t>
      </w:r>
      <w:r w:rsidR="003B6DC5">
        <w:t>(</w:t>
      </w:r>
      <w:r w:rsidR="003B6DC5">
        <w:rPr>
          <w:i/>
          <w:iCs/>
        </w:rPr>
        <w:t>network)</w:t>
      </w:r>
      <w:r w:rsidR="00A2726D" w:rsidRPr="0024421F">
        <w:t xml:space="preserve"> aqui empregado tem</w:t>
      </w:r>
      <w:r w:rsidR="003B6DC5">
        <w:t>,</w:t>
      </w:r>
      <w:r w:rsidR="00A2726D" w:rsidRPr="0024421F">
        <w:t xml:space="preserve"> </w:t>
      </w:r>
      <w:r w:rsidR="00DE22C5" w:rsidRPr="0024421F">
        <w:t>assim</w:t>
      </w:r>
      <w:r w:rsidR="003B6DC5">
        <w:t>,</w:t>
      </w:r>
      <w:r w:rsidR="00DE22C5" w:rsidRPr="0024421F">
        <w:t xml:space="preserve"> </w:t>
      </w:r>
      <w:r w:rsidR="00A2726D" w:rsidRPr="0024421F">
        <w:t>o sentido</w:t>
      </w:r>
      <w:r w:rsidR="008E4545">
        <w:t xml:space="preserve"> de</w:t>
      </w:r>
      <w:r w:rsidR="00A2726D" w:rsidRPr="0024421F">
        <w:t xml:space="preserve"> conjunto de </w:t>
      </w:r>
      <w:r w:rsidR="000146B7" w:rsidRPr="0024421F">
        <w:t>dispositivos eletrônicos computacionais</w:t>
      </w:r>
      <w:r w:rsidR="00A2726D" w:rsidRPr="0024421F">
        <w:t xml:space="preserve"> </w:t>
      </w:r>
      <w:r w:rsidR="008E4545">
        <w:t xml:space="preserve">informáticos </w:t>
      </w:r>
      <w:r w:rsidR="00A2726D" w:rsidRPr="0024421F">
        <w:t xml:space="preserve">que estão conectados entre si por qualquer forma, estando </w:t>
      </w:r>
      <w:r w:rsidR="00DE22C5" w:rsidRPr="0024421F">
        <w:t xml:space="preserve">cada um </w:t>
      </w:r>
      <w:r w:rsidR="00FC5568" w:rsidRPr="0024421F">
        <w:t>apto</w:t>
      </w:r>
      <w:r w:rsidR="00A2726D" w:rsidRPr="0024421F">
        <w:t xml:space="preserve"> a trocar, por algum modo,</w:t>
      </w:r>
      <w:r w:rsidR="00FC5568" w:rsidRPr="0024421F">
        <w:t xml:space="preserve"> </w:t>
      </w:r>
      <w:r w:rsidR="002C3E8A" w:rsidRPr="0024421F">
        <w:t xml:space="preserve">informações </w:t>
      </w:r>
      <w:r w:rsidR="00FC5568" w:rsidRPr="0024421F">
        <w:t>com</w:t>
      </w:r>
      <w:r w:rsidR="00F12A2B" w:rsidRPr="0024421F">
        <w:t xml:space="preserve"> um, muitos ou todos os</w:t>
      </w:r>
      <w:r w:rsidR="00FC5568" w:rsidRPr="0024421F">
        <w:t xml:space="preserve"> demais</w:t>
      </w:r>
      <w:r w:rsidR="00F12A2B" w:rsidRPr="0024421F">
        <w:t>,</w:t>
      </w:r>
      <w:r w:rsidR="008E4545">
        <w:t xml:space="preserve"> e</w:t>
      </w:r>
      <w:r w:rsidR="002C3E8A" w:rsidRPr="0024421F">
        <w:t xml:space="preserve"> para um determinado propósit</w:t>
      </w:r>
      <w:r w:rsidR="00EB5ABF" w:rsidRPr="0024421F">
        <w:t xml:space="preserve">o. </w:t>
      </w:r>
      <w:r w:rsidR="00313DA4">
        <w:t>Posto este</w:t>
      </w:r>
      <w:r w:rsidR="00EB5ABF" w:rsidRPr="0024421F">
        <w:t xml:space="preserve"> </w:t>
      </w:r>
      <w:r w:rsidR="008E4545" w:rsidRPr="0024421F">
        <w:t xml:space="preserve">contexto, </w:t>
      </w:r>
      <w:r w:rsidR="00313DA4">
        <w:t xml:space="preserve">podemos prosseguir com a </w:t>
      </w:r>
      <w:r w:rsidR="00313DA4">
        <w:lastRenderedPageBreak/>
        <w:t>visão de</w:t>
      </w:r>
      <w:r w:rsidR="008A5135" w:rsidRPr="0024421F">
        <w:t xml:space="preserve"> </w:t>
      </w:r>
      <w:r w:rsidR="00EB5ABF" w:rsidRPr="0024421F">
        <w:t xml:space="preserve">que a história do surgimento e evolução das redes de computadores é um fascinante relato de inovação tecnológica, resposta a desafios e desenvolvimento contínuo. </w:t>
      </w:r>
      <w:r w:rsidR="00933A2D">
        <w:t>De fato</w:t>
      </w:r>
      <w:r w:rsidR="00A609E5">
        <w:t xml:space="preserve">, redes de computadores constituem um verdadeiro </w:t>
      </w:r>
      <w:r w:rsidR="00E770A4">
        <w:t>novo paradigma</w:t>
      </w:r>
      <w:r w:rsidR="00445E72">
        <w:t xml:space="preserve"> (</w:t>
      </w:r>
      <w:proofErr w:type="spellStart"/>
      <w:r w:rsidR="00445E72">
        <w:t>VESTING</w:t>
      </w:r>
      <w:proofErr w:type="spellEnd"/>
      <w:r w:rsidR="00445E72">
        <w:t>, 2022)</w:t>
      </w:r>
      <w:r w:rsidR="006260FE">
        <w:t xml:space="preserve">, sendo em realidade uma própria mídia tecnológica, </w:t>
      </w:r>
      <w:r w:rsidR="00EB09C5">
        <w:t>como</w:t>
      </w:r>
      <w:r w:rsidR="006260FE">
        <w:t xml:space="preserve"> enfrentado por </w:t>
      </w:r>
      <w:proofErr w:type="spellStart"/>
      <w:r w:rsidR="006260FE">
        <w:t>Fridrich</w:t>
      </w:r>
      <w:proofErr w:type="spellEnd"/>
      <w:r w:rsidR="006260FE">
        <w:t xml:space="preserve"> </w:t>
      </w:r>
      <w:proofErr w:type="spellStart"/>
      <w:r w:rsidR="006260FE">
        <w:t>Kittler</w:t>
      </w:r>
      <w:proofErr w:type="spellEnd"/>
      <w:r w:rsidR="006260FE">
        <w:t xml:space="preserve">, que as entende como sendo </w:t>
      </w:r>
      <w:r w:rsidR="000A4484">
        <w:t>“</w:t>
      </w:r>
      <w:r w:rsidR="006260FE">
        <w:t>todas as mídias que, diferentemente da escrita, não operam com base no código da linguagem cotidiana</w:t>
      </w:r>
      <w:r w:rsidR="00F05A58">
        <w:t>, que, por meio de procedimentos tecnológicos, fogem ã percepção humana e somente podem ser formulados na linguagem simbólica da matemática da Era Moderna</w:t>
      </w:r>
      <w:r w:rsidR="000A4484">
        <w:t>”</w:t>
      </w:r>
      <w:r w:rsidR="00F05A58">
        <w:t xml:space="preserve"> (</w:t>
      </w:r>
      <w:proofErr w:type="spellStart"/>
      <w:r w:rsidR="000A4484">
        <w:t>KITTLER</w:t>
      </w:r>
      <w:proofErr w:type="spellEnd"/>
      <w:r w:rsidR="000A4484">
        <w:t xml:space="preserve">, </w:t>
      </w:r>
      <w:proofErr w:type="spellStart"/>
      <w:r w:rsidR="000A4484">
        <w:t>apud</w:t>
      </w:r>
      <w:proofErr w:type="spellEnd"/>
      <w:r w:rsidR="000A4484">
        <w:t xml:space="preserve"> </w:t>
      </w:r>
      <w:proofErr w:type="spellStart"/>
      <w:r w:rsidR="000A4484">
        <w:t>VESTING</w:t>
      </w:r>
      <w:proofErr w:type="spellEnd"/>
      <w:r w:rsidR="000A4484">
        <w:t xml:space="preserve">, 2022, p. 306). </w:t>
      </w:r>
    </w:p>
    <w:p w14:paraId="636BC851" w14:textId="57F55100" w:rsidR="003E3A28" w:rsidRPr="00274568" w:rsidRDefault="00933A2D" w:rsidP="00EB5ABF">
      <w:pPr>
        <w:pStyle w:val="Corpodetexto"/>
        <w:spacing w:before="120" w:after="60" w:line="360" w:lineRule="auto"/>
        <w:ind w:firstLine="567"/>
        <w:jc w:val="both"/>
      </w:pPr>
      <w:r>
        <w:t>Historicamente, e e</w:t>
      </w:r>
      <w:r w:rsidR="00600FE5" w:rsidRPr="0024421F">
        <w:t>m</w:t>
      </w:r>
      <w:r w:rsidR="00600FE5" w:rsidRPr="00274568">
        <w:t xml:space="preserve"> apertada síntese, a</w:t>
      </w:r>
      <w:r w:rsidR="00EB5ABF" w:rsidRPr="00274568">
        <w:t>s redes de computadores como conhecemos hoje são o resultado de décadas de pesquisa e desenvolvimento em várias áreas da tecnologia e da ciência da computação</w:t>
      </w:r>
      <w:r w:rsidR="00EB09C5">
        <w:t>. Suas</w:t>
      </w:r>
      <w:r w:rsidR="00EB5ABF" w:rsidRPr="00274568">
        <w:t xml:space="preserve"> origens </w:t>
      </w:r>
      <w:r w:rsidR="00EB09C5">
        <w:t>são sempre</w:t>
      </w:r>
      <w:r w:rsidR="00EB5ABF" w:rsidRPr="00274568">
        <w:t xml:space="preserve"> rastreadas até os anos 1960, com o desenvolvimento da </w:t>
      </w:r>
      <w:proofErr w:type="spellStart"/>
      <w:r w:rsidR="00EB5ABF" w:rsidRPr="00274568">
        <w:t>ARPANET</w:t>
      </w:r>
      <w:proofErr w:type="spellEnd"/>
      <w:r w:rsidR="00EB5ABF" w:rsidRPr="00274568">
        <w:t xml:space="preserve">, uma das primeiras redes de comunicação de dados. Financiada pela Agência de Projetos de Pesquisa Avançada de Defesa dos EUA (DARPA), a </w:t>
      </w:r>
      <w:proofErr w:type="spellStart"/>
      <w:r w:rsidR="00EB5ABF" w:rsidRPr="00274568">
        <w:t>ARPANET</w:t>
      </w:r>
      <w:proofErr w:type="spellEnd"/>
      <w:r w:rsidR="00EB5ABF" w:rsidRPr="00274568">
        <w:t xml:space="preserve"> foi projetada para permitir a comunicação robusta e confiável entre diferentes computadores, inicialmente para fins militares e de pesquisa, sendo um marco fundamental ao estabelecer muitos dos princípios das redes modernas</w:t>
      </w:r>
      <w:r w:rsidR="00CE5EAB" w:rsidRPr="00274568">
        <w:t xml:space="preserve"> </w:t>
      </w:r>
      <w:r w:rsidR="00EB5ABF" w:rsidRPr="00274568">
        <w:t>(ABBATE, 1999).</w:t>
      </w:r>
      <w:r w:rsidR="00CE5EAB" w:rsidRPr="00274568">
        <w:t xml:space="preserve"> </w:t>
      </w:r>
      <w:r w:rsidR="00EB5ABF" w:rsidRPr="00274568">
        <w:t>Na década de 1980, a interconexão de redes de computadores começou a se expandir além do âmbito acadêmico e militar</w:t>
      </w:r>
      <w:r w:rsidR="003F67A9" w:rsidRPr="00274568">
        <w:t>, principalmente com o</w:t>
      </w:r>
      <w:r w:rsidR="00EB5ABF" w:rsidRPr="00274568">
        <w:t xml:space="preserve"> surgimento do protocolo TCP/IP</w:t>
      </w:r>
      <w:r w:rsidR="003650FD" w:rsidRPr="00274568">
        <w:rPr>
          <w:rStyle w:val="Refdenotaderodap"/>
        </w:rPr>
        <w:footnoteReference w:id="36"/>
      </w:r>
      <w:r w:rsidR="00E66454" w:rsidRPr="00274568">
        <w:t xml:space="preserve">. </w:t>
      </w:r>
      <w:r w:rsidR="002946E1">
        <w:t xml:space="preserve">Esta tecnologia foi o que </w:t>
      </w:r>
      <w:r w:rsidR="00EB5ABF" w:rsidRPr="00274568">
        <w:t>facilitou a comunicação entre redes distintas</w:t>
      </w:r>
      <w:r w:rsidR="003F67A9" w:rsidRPr="00274568">
        <w:t>, estimulou e permitiu o seu crescimento</w:t>
      </w:r>
      <w:r w:rsidR="00EB5ABF" w:rsidRPr="00274568">
        <w:t xml:space="preserve">, formando </w:t>
      </w:r>
      <w:r w:rsidR="003F67A9" w:rsidRPr="00274568">
        <w:t xml:space="preserve">assim </w:t>
      </w:r>
      <w:r w:rsidR="00EB5ABF" w:rsidRPr="00274568">
        <w:t>a base para a criação da Internet (LEINER et al., 1997).</w:t>
      </w:r>
      <w:r w:rsidR="00C63D25" w:rsidRPr="00274568">
        <w:t xml:space="preserve"> </w:t>
      </w:r>
    </w:p>
    <w:p w14:paraId="4AE93416" w14:textId="670F8F17" w:rsidR="00D10751" w:rsidRPr="00274568" w:rsidRDefault="007B3B6A" w:rsidP="00EB5ABF">
      <w:pPr>
        <w:pStyle w:val="Corpodetexto"/>
        <w:spacing w:before="120" w:after="60" w:line="360" w:lineRule="auto"/>
        <w:ind w:firstLine="567"/>
        <w:jc w:val="both"/>
      </w:pPr>
      <w:r w:rsidRPr="00274568">
        <w:t xml:space="preserve">Aqui </w:t>
      </w:r>
      <w:r w:rsidR="006163EA" w:rsidRPr="00274568">
        <w:t>é adequado e</w:t>
      </w:r>
      <w:r w:rsidRPr="00274568">
        <w:t xml:space="preserve"> necessário destacar que a Internet, pelo modo como</w:t>
      </w:r>
      <w:r w:rsidR="005F1B4B" w:rsidRPr="00274568">
        <w:t xml:space="preserve"> surgiu e</w:t>
      </w:r>
      <w:r w:rsidRPr="00274568">
        <w:t xml:space="preserve"> existe</w:t>
      </w:r>
      <w:r w:rsidR="006163EA" w:rsidRPr="00274568">
        <w:t xml:space="preserve"> atualmente</w:t>
      </w:r>
      <w:r w:rsidRPr="00274568">
        <w:t xml:space="preserve">, não é uma entidade única ou homogênea, mas sim uma coleção de redes interligadas, cada </w:t>
      </w:r>
      <w:r w:rsidR="00AA06A1" w:rsidRPr="0024421F">
        <w:t>um</w:t>
      </w:r>
      <w:r w:rsidR="00775311">
        <w:t>a</w:t>
      </w:r>
      <w:r w:rsidRPr="00274568">
        <w:t xml:space="preserve"> operando de forma</w:t>
      </w:r>
      <w:r w:rsidR="005F53D8" w:rsidRPr="00274568">
        <w:t xml:space="preserve"> relativamente </w:t>
      </w:r>
      <w:r w:rsidRPr="00274568">
        <w:t xml:space="preserve">independente. Essa estrutura </w:t>
      </w:r>
      <w:r w:rsidRPr="00274568">
        <w:lastRenderedPageBreak/>
        <w:t>descentralizada</w:t>
      </w:r>
      <w:r w:rsidR="001706B5">
        <w:t>,</w:t>
      </w:r>
      <w:r w:rsidR="00DA4A89">
        <w:t xml:space="preserve"> uma </w:t>
      </w:r>
      <w:r w:rsidR="001706B5">
        <w:t>própria “</w:t>
      </w:r>
      <w:r w:rsidR="00DA4A89">
        <w:t>rede de redes</w:t>
      </w:r>
      <w:r w:rsidR="001706B5">
        <w:t>”,</w:t>
      </w:r>
      <w:r w:rsidRPr="0024421F">
        <w:t xml:space="preserve"> </w:t>
      </w:r>
      <w:r w:rsidRPr="00274568">
        <w:t xml:space="preserve">é fundamental para sua robustez e escalabilidade. </w:t>
      </w:r>
      <w:r w:rsidR="006163EA" w:rsidRPr="00274568">
        <w:t xml:space="preserve"> </w:t>
      </w:r>
      <w:r w:rsidR="00C00099">
        <w:t>A</w:t>
      </w:r>
      <w:r w:rsidR="006163EA" w:rsidRPr="00274568">
        <w:t xml:space="preserve"> tecnologia</w:t>
      </w:r>
      <w:r w:rsidR="00C00099">
        <w:t xml:space="preserve">, de fato, </w:t>
      </w:r>
      <w:r w:rsidR="00D10751" w:rsidRPr="00274568">
        <w:t>foi</w:t>
      </w:r>
      <w:r w:rsidRPr="00274568">
        <w:t xml:space="preserve"> </w:t>
      </w:r>
      <w:r w:rsidR="00C00099">
        <w:t>originalmente</w:t>
      </w:r>
      <w:r w:rsidRPr="00274568">
        <w:t xml:space="preserve"> concebida para ser uma rede aberta e expansível, capaz de incorporar continuamente novas redes sem a necessidade de uma administração ou controle centralizado (LEINER et al., 1997).</w:t>
      </w:r>
      <w:r w:rsidR="00E5237F" w:rsidRPr="00274568">
        <w:t xml:space="preserve"> Tais redes variam em tamanho e capacidade, desde pequenas </w:t>
      </w:r>
      <w:r w:rsidR="00DA4A89">
        <w:t>e</w:t>
      </w:r>
      <w:r w:rsidR="00E5237F" w:rsidRPr="00274568">
        <w:t xml:space="preserve"> locais</w:t>
      </w:r>
      <w:r w:rsidR="00DA4A89">
        <w:t>,</w:t>
      </w:r>
      <w:r w:rsidR="00E5237F" w:rsidRPr="00274568">
        <w:t xml:space="preserve"> em escritórios e residências</w:t>
      </w:r>
      <w:r w:rsidR="00DA4A89">
        <w:t>,</w:t>
      </w:r>
      <w:r w:rsidR="00E5237F" w:rsidRPr="00274568">
        <w:t xml:space="preserve"> até grandes redes corporativas e acadêmicas, passando por provedores de serviços de Internet (ISPs) que conectam essas redes menores à Internet global. Trata-se, assim, de uma infraestrutura de comunicação que integra diferentes tecnologias de rede e protocolos, permitindo a interconexão de uma ampla variedade de sistemas de comunicação em uma única rede (</w:t>
      </w:r>
      <w:proofErr w:type="spellStart"/>
      <w:r w:rsidR="00E5237F" w:rsidRPr="00274568">
        <w:t>CASTELLS</w:t>
      </w:r>
      <w:proofErr w:type="spellEnd"/>
      <w:r w:rsidR="00E5237F" w:rsidRPr="00274568">
        <w:t>, 2001)</w:t>
      </w:r>
      <w:r w:rsidR="00692777" w:rsidRPr="00274568">
        <w:t xml:space="preserve">. </w:t>
      </w:r>
    </w:p>
    <w:p w14:paraId="70D26614" w14:textId="308C9142" w:rsidR="00790CDD" w:rsidRPr="00274568" w:rsidRDefault="00AC359E" w:rsidP="00A2726D">
      <w:pPr>
        <w:pStyle w:val="Corpodetexto"/>
        <w:spacing w:before="120" w:after="60" w:line="360" w:lineRule="auto"/>
        <w:ind w:firstLine="567"/>
        <w:jc w:val="both"/>
      </w:pPr>
      <w:r w:rsidRPr="00274568">
        <w:t>Posto isto, e pa</w:t>
      </w:r>
      <w:r w:rsidR="00AE3BC6" w:rsidRPr="00274568">
        <w:t>ra fins deste trabalho, podemos</w:t>
      </w:r>
      <w:r w:rsidRPr="00274568">
        <w:t xml:space="preserve"> agora </w:t>
      </w:r>
      <w:r w:rsidR="00AE3BC6" w:rsidRPr="00274568">
        <w:t xml:space="preserve">estabelecer </w:t>
      </w:r>
      <w:r w:rsidR="00D10751" w:rsidRPr="00274568">
        <w:t xml:space="preserve">a ideia </w:t>
      </w:r>
      <w:r w:rsidR="0099028B">
        <w:t xml:space="preserve">geral </w:t>
      </w:r>
      <w:r w:rsidR="00D10751" w:rsidRPr="00274568">
        <w:t xml:space="preserve">de </w:t>
      </w:r>
      <w:r w:rsidR="00AE3BC6" w:rsidRPr="00274568">
        <w:t>que e</w:t>
      </w:r>
      <w:r w:rsidR="001121CC" w:rsidRPr="00274568">
        <w:t xml:space="preserve">m uma rede de computadores </w:t>
      </w:r>
      <w:r w:rsidR="00ED24BD" w:rsidRPr="00274568">
        <w:t xml:space="preserve">os </w:t>
      </w:r>
      <w:r w:rsidR="7B6F06C7" w:rsidRPr="00274568">
        <w:t>dispositivos</w:t>
      </w:r>
      <w:r w:rsidR="00ED24BD" w:rsidRPr="00274568">
        <w:t xml:space="preserve"> conectados desempenham</w:t>
      </w:r>
      <w:r w:rsidR="001121CC" w:rsidRPr="00274568">
        <w:t xml:space="preserve"> </w:t>
      </w:r>
      <w:r w:rsidR="000D0AB9" w:rsidRPr="00274568">
        <w:t>papeis</w:t>
      </w:r>
      <w:r w:rsidR="001121CC" w:rsidRPr="00274568">
        <w:t xml:space="preserve"> específico</w:t>
      </w:r>
      <w:r w:rsidR="000D0AB9" w:rsidRPr="00274568">
        <w:t>s</w:t>
      </w:r>
      <w:r w:rsidR="001121CC" w:rsidRPr="00274568">
        <w:t xml:space="preserve"> dependendo de sua função, configuração e dos serviços </w:t>
      </w:r>
      <w:r w:rsidR="00F25B27" w:rsidRPr="0024421F">
        <w:t>oferecem</w:t>
      </w:r>
      <w:r w:rsidR="001121CC" w:rsidRPr="0024421F">
        <w:t>.</w:t>
      </w:r>
      <w:r w:rsidR="001121CC" w:rsidRPr="00274568">
        <w:t xml:space="preserve"> </w:t>
      </w:r>
      <w:r w:rsidR="000622CB">
        <w:t>Tradicionalmente</w:t>
      </w:r>
      <w:r w:rsidR="001121CC" w:rsidRPr="00274568">
        <w:t>, esses papéis podem ser categorizados em várias "espécies" ou tipos com base em suas funcionalidades</w:t>
      </w:r>
      <w:r w:rsidR="00FD7DF3" w:rsidRPr="00274568">
        <w:t xml:space="preserve">, </w:t>
      </w:r>
      <w:r w:rsidR="000D0AB9" w:rsidRPr="00274568">
        <w:t>como</w:t>
      </w:r>
      <w:r w:rsidR="00E03A53" w:rsidRPr="00274568">
        <w:t xml:space="preserve"> os “papeis”</w:t>
      </w:r>
      <w:r w:rsidR="00F25B27">
        <w:t xml:space="preserve"> </w:t>
      </w:r>
      <w:r w:rsidR="00E03A53" w:rsidRPr="00274568">
        <w:t>de</w:t>
      </w:r>
      <w:r w:rsidR="000D0AB9" w:rsidRPr="00274568">
        <w:t xml:space="preserve"> </w:t>
      </w:r>
      <w:r w:rsidR="00FD7DF3" w:rsidRPr="00274568">
        <w:t>S</w:t>
      </w:r>
      <w:r w:rsidR="001C581F" w:rsidRPr="00274568">
        <w:t>ervidor</w:t>
      </w:r>
      <w:r w:rsidR="00407628" w:rsidRPr="00274568">
        <w:t xml:space="preserve"> e Cliente. O</w:t>
      </w:r>
      <w:r w:rsidR="001F0084">
        <w:t xml:space="preserve"> </w:t>
      </w:r>
      <w:r w:rsidR="00407628" w:rsidRPr="00274568">
        <w:t>primeiro</w:t>
      </w:r>
      <w:r w:rsidR="001F0084">
        <w:t xml:space="preserve"> é desempenhado</w:t>
      </w:r>
      <w:r w:rsidR="001C581F" w:rsidRPr="00274568">
        <w:t xml:space="preserve"> </w:t>
      </w:r>
      <w:r w:rsidR="001F0084">
        <w:t>por</w:t>
      </w:r>
      <w:r w:rsidR="001C581F" w:rsidRPr="00274568">
        <w:t xml:space="preserve"> computadores poderosos que fornecem recursos, dados ou serviços aos outros computadores na rede</w:t>
      </w:r>
      <w:r w:rsidR="001F0084">
        <w:t>. P</w:t>
      </w:r>
      <w:r w:rsidR="001C581F" w:rsidRPr="00274568">
        <w:t xml:space="preserve">odem hospedar dados, gerenciar comunicações </w:t>
      </w:r>
      <w:r w:rsidR="00A9023C" w:rsidRPr="00274568">
        <w:t>ou</w:t>
      </w:r>
      <w:r w:rsidR="001C581F" w:rsidRPr="00274568">
        <w:t xml:space="preserve"> executar uma variedade de outras funções especializadas</w:t>
      </w:r>
      <w:r w:rsidR="00E03A53" w:rsidRPr="00274568">
        <w:t xml:space="preserve"> </w:t>
      </w:r>
      <w:r w:rsidR="001F0084">
        <w:t xml:space="preserve">e </w:t>
      </w:r>
      <w:r w:rsidR="00E03A53" w:rsidRPr="00274568">
        <w:t>necessárias</w:t>
      </w:r>
      <w:r w:rsidR="00407628" w:rsidRPr="0024421F">
        <w:t>.</w:t>
      </w:r>
      <w:r w:rsidR="00407628" w:rsidRPr="00274568">
        <w:t xml:space="preserve"> Os clientes</w:t>
      </w:r>
      <w:r w:rsidR="001F0084">
        <w:t>, por sua vez,</w:t>
      </w:r>
      <w:r w:rsidR="00FD7DF3" w:rsidRPr="00274568">
        <w:t xml:space="preserve"> </w:t>
      </w:r>
      <w:r w:rsidR="001C581F" w:rsidRPr="00274568">
        <w:t>são os computadores utilizados pelos usuários finais</w:t>
      </w:r>
      <w:r w:rsidR="001F0084">
        <w:t xml:space="preserve"> e</w:t>
      </w:r>
      <w:r w:rsidR="004C5794" w:rsidRPr="00274568">
        <w:t xml:space="preserve"> espera-se que acessem</w:t>
      </w:r>
      <w:r w:rsidR="00A9023C" w:rsidRPr="00274568">
        <w:t xml:space="preserve"> </w:t>
      </w:r>
      <w:r w:rsidR="001C581F" w:rsidRPr="00274568">
        <w:t xml:space="preserve">os recursos e serviços fornecidos pelos servidores. </w:t>
      </w:r>
    </w:p>
    <w:p w14:paraId="4B39CA13" w14:textId="7D6040AB" w:rsidR="00B02E1C" w:rsidRPr="00274568" w:rsidRDefault="001C581F" w:rsidP="00A2726D">
      <w:pPr>
        <w:pStyle w:val="Corpodetexto"/>
        <w:spacing w:before="120" w:after="60" w:line="360" w:lineRule="auto"/>
        <w:ind w:firstLine="567"/>
        <w:jc w:val="both"/>
      </w:pPr>
      <w:r w:rsidRPr="00274568">
        <w:t xml:space="preserve">Um exemplo típico </w:t>
      </w:r>
      <w:r w:rsidR="001F0084">
        <w:t xml:space="preserve">desta relação </w:t>
      </w:r>
      <w:r w:rsidRPr="00274568">
        <w:t xml:space="preserve">é </w:t>
      </w:r>
      <w:r w:rsidR="001F0084">
        <w:t>a que ocorre quando</w:t>
      </w:r>
      <w:r w:rsidRPr="00274568">
        <w:t xml:space="preserve"> um dispositivo móvel </w:t>
      </w:r>
      <w:r w:rsidR="005940AD" w:rsidRPr="00274568">
        <w:t xml:space="preserve">pessoal </w:t>
      </w:r>
      <w:r w:rsidRPr="00274568">
        <w:t>acessa um s</w:t>
      </w:r>
      <w:r w:rsidR="005940AD" w:rsidRPr="00274568">
        <w:t>ítio de internet</w:t>
      </w:r>
      <w:r w:rsidR="002E3047" w:rsidRPr="00274568">
        <w:t xml:space="preserve">. </w:t>
      </w:r>
      <w:r w:rsidR="00530654">
        <w:t>O</w:t>
      </w:r>
      <w:r w:rsidR="005940AD" w:rsidRPr="00274568">
        <w:t xml:space="preserve"> dispositivo pessoal é o cliente. Os computadores do sítio de internet</w:t>
      </w:r>
      <w:r w:rsidR="00C7380B">
        <w:t>, de onde vem</w:t>
      </w:r>
      <w:r w:rsidR="005940AD" w:rsidRPr="00274568">
        <w:t xml:space="preserve"> os </w:t>
      </w:r>
      <w:r w:rsidR="00C7380B">
        <w:t xml:space="preserve">dados, </w:t>
      </w:r>
      <w:r w:rsidR="005940AD" w:rsidRPr="0024421F">
        <w:t xml:space="preserve">são os </w:t>
      </w:r>
      <w:r w:rsidR="005940AD" w:rsidRPr="00274568">
        <w:t xml:space="preserve">servidores. </w:t>
      </w:r>
      <w:r w:rsidR="004C5794" w:rsidRPr="00274568">
        <w:t xml:space="preserve">Sem prejuízo, há uma infinidade de </w:t>
      </w:r>
      <w:r w:rsidR="00D16E58" w:rsidRPr="00274568">
        <w:t xml:space="preserve">outros </w:t>
      </w:r>
      <w:r w:rsidR="004C5794" w:rsidRPr="00274568">
        <w:t>papeis possíveis, a variar conforme a demanda</w:t>
      </w:r>
      <w:r w:rsidR="005F53D8" w:rsidRPr="00274568">
        <w:t xml:space="preserve"> </w:t>
      </w:r>
      <w:r w:rsidR="00CC653D" w:rsidRPr="00274568">
        <w:t xml:space="preserve">ou natureza da rede, </w:t>
      </w:r>
      <w:r w:rsidR="00A9023C" w:rsidRPr="00274568">
        <w:t xml:space="preserve">tais </w:t>
      </w:r>
      <w:r w:rsidR="004E5C92" w:rsidRPr="00274568">
        <w:t>como d</w:t>
      </w:r>
      <w:r w:rsidRPr="00274568">
        <w:t xml:space="preserve">ispositivos de </w:t>
      </w:r>
      <w:r w:rsidR="002E3047" w:rsidRPr="00274568">
        <w:t>a</w:t>
      </w:r>
      <w:r w:rsidRPr="00274568">
        <w:t>rmazenamento que fornecem espaço compartilhado para outros dispositivos</w:t>
      </w:r>
      <w:r w:rsidR="00C77800">
        <w:t>;</w:t>
      </w:r>
      <w:r w:rsidRPr="00274568">
        <w:t xml:space="preserve"> </w:t>
      </w:r>
      <w:r w:rsidR="002E3047" w:rsidRPr="00274568">
        <w:t>p</w:t>
      </w:r>
      <w:r w:rsidRPr="00274568">
        <w:t xml:space="preserve">eriféricos </w:t>
      </w:r>
      <w:r w:rsidR="00A9023C" w:rsidRPr="00274568">
        <w:t>que</w:t>
      </w:r>
      <w:r w:rsidRPr="00274568">
        <w:t xml:space="preserve"> </w:t>
      </w:r>
      <w:r w:rsidR="00A9023C" w:rsidRPr="00274568">
        <w:t>i</w:t>
      </w:r>
      <w:r w:rsidRPr="00274568">
        <w:t>ncluem impressoras acessad</w:t>
      </w:r>
      <w:r w:rsidR="002E3047" w:rsidRPr="00274568">
        <w:t>a</w:t>
      </w:r>
      <w:r w:rsidRPr="00274568">
        <w:t xml:space="preserve">s por múltiplos </w:t>
      </w:r>
      <w:r w:rsidR="00C77800">
        <w:t>clientes</w:t>
      </w:r>
      <w:r w:rsidR="00A9023C" w:rsidRPr="00274568">
        <w:t xml:space="preserve">, além </w:t>
      </w:r>
      <w:r w:rsidR="002E3047" w:rsidRPr="00274568">
        <w:t>de s</w:t>
      </w:r>
      <w:r w:rsidRPr="00274568">
        <w:t>istemas de</w:t>
      </w:r>
      <w:r w:rsidR="002E3047" w:rsidRPr="00274568">
        <w:t xml:space="preserve"> s</w:t>
      </w:r>
      <w:r w:rsidRPr="00274568">
        <w:t xml:space="preserve">egurança que monitoram e controlam o tráfego de </w:t>
      </w:r>
      <w:r w:rsidR="00E30567">
        <w:t xml:space="preserve">dados </w:t>
      </w:r>
      <w:r w:rsidRPr="00274568">
        <w:t xml:space="preserve"> para proteger contra ameaças e ataques cibernético</w:t>
      </w:r>
      <w:r w:rsidR="002E3047" w:rsidRPr="00274568">
        <w:t>s</w:t>
      </w:r>
      <w:r w:rsidR="00CC653D" w:rsidRPr="00274568">
        <w:t xml:space="preserve">. </w:t>
      </w:r>
      <w:r w:rsidR="00B0683C" w:rsidRPr="00274568">
        <w:t>Por fim,</w:t>
      </w:r>
      <w:r w:rsidR="002E3047" w:rsidRPr="00274568">
        <w:t xml:space="preserve"> cabe ainda destacar nesta síntese</w:t>
      </w:r>
      <w:r w:rsidR="00E30567">
        <w:t>,</w:t>
      </w:r>
      <w:r w:rsidR="00B0683C" w:rsidRPr="00274568">
        <w:t xml:space="preserve"> um papel nominado de </w:t>
      </w:r>
      <w:r w:rsidR="005C2C45" w:rsidRPr="00E30567">
        <w:rPr>
          <w:i/>
          <w:iCs/>
        </w:rPr>
        <w:t>n</w:t>
      </w:r>
      <w:r w:rsidR="00E30567">
        <w:rPr>
          <w:i/>
          <w:iCs/>
        </w:rPr>
        <w:t>ó</w:t>
      </w:r>
      <w:r w:rsidR="005C2C45">
        <w:t>,</w:t>
      </w:r>
      <w:r w:rsidR="00C759C0" w:rsidRPr="00274568">
        <w:t xml:space="preserve"> que </w:t>
      </w:r>
      <w:r w:rsidR="00B0683C" w:rsidRPr="00274568">
        <w:t>pode ser atribuído a qualquer dispositivo da rede</w:t>
      </w:r>
      <w:r w:rsidR="00106118" w:rsidRPr="00274568">
        <w:t>.</w:t>
      </w:r>
      <w:r w:rsidR="006D7910" w:rsidRPr="00274568">
        <w:t xml:space="preserve"> A escolha da palavra "nó" para descrever esses dispositivos está intrinsecamente ligada à forma como visualizamos e entendemos as redes</w:t>
      </w:r>
      <w:r w:rsidR="004C60A9" w:rsidRPr="00274568">
        <w:t xml:space="preserve"> e</w:t>
      </w:r>
      <w:r w:rsidR="00241E6C" w:rsidRPr="00274568">
        <w:t>, neste momento, estamos empregando a expressão com sentido</w:t>
      </w:r>
      <w:r w:rsidR="00D72D3E" w:rsidRPr="00274568">
        <w:rPr>
          <w:rStyle w:val="Refdenotaderodap"/>
        </w:rPr>
        <w:footnoteReference w:id="37"/>
      </w:r>
      <w:r w:rsidR="00241E6C" w:rsidRPr="00274568">
        <w:t xml:space="preserve"> de neutralidade funcional </w:t>
      </w:r>
      <w:r w:rsidR="002001D6" w:rsidRPr="00274568">
        <w:t xml:space="preserve">em uma rede, onde </w:t>
      </w:r>
      <w:r w:rsidR="002001D6" w:rsidRPr="00274568">
        <w:lastRenderedPageBreak/>
        <w:t xml:space="preserve">um dispositivo pode ter múltiplas funções e </w:t>
      </w:r>
      <w:r w:rsidR="00E420B6">
        <w:t xml:space="preserve">estas </w:t>
      </w:r>
      <w:r w:rsidR="002001D6" w:rsidRPr="00274568">
        <w:t xml:space="preserve">não se encaixam estritamente nas categorias de </w:t>
      </w:r>
      <w:r w:rsidR="004F1832" w:rsidRPr="00274568">
        <w:t>cliente ou servidor (</w:t>
      </w:r>
      <w:proofErr w:type="spellStart"/>
      <w:r w:rsidR="004F1832" w:rsidRPr="00274568">
        <w:t>CASTELLS</w:t>
      </w:r>
      <w:proofErr w:type="spellEnd"/>
      <w:r w:rsidR="004F1832" w:rsidRPr="00274568">
        <w:t xml:space="preserve">, 2001). </w:t>
      </w:r>
      <w:r w:rsidR="00B0683C" w:rsidRPr="00274568">
        <w:t xml:space="preserve"> </w:t>
      </w:r>
    </w:p>
    <w:p w14:paraId="5B87C602" w14:textId="029009BF" w:rsidR="008D0454" w:rsidRPr="00274568" w:rsidRDefault="002B2497" w:rsidP="008D0454">
      <w:pPr>
        <w:pStyle w:val="Corpodetexto"/>
        <w:spacing w:before="120" w:after="60" w:line="360" w:lineRule="auto"/>
        <w:ind w:firstLine="567"/>
        <w:jc w:val="both"/>
      </w:pPr>
      <w:r w:rsidRPr="00274568">
        <w:t xml:space="preserve">Posto isto, podemos avançar estabelecendo que surgem inicialmente </w:t>
      </w:r>
      <w:r w:rsidR="001235FC" w:rsidRPr="00274568">
        <w:t>dois modelos de rede de computadores</w:t>
      </w:r>
      <w:r w:rsidR="00AB25A3" w:rsidRPr="00274568">
        <w:t>:</w:t>
      </w:r>
      <w:r w:rsidR="001235FC" w:rsidRPr="00274568">
        <w:t xml:space="preserve"> as redes Cli</w:t>
      </w:r>
      <w:r w:rsidR="00AB25A3" w:rsidRPr="00274568">
        <w:t>e</w:t>
      </w:r>
      <w:r w:rsidR="001235FC" w:rsidRPr="00274568">
        <w:t xml:space="preserve">nte-Servidor e as redes Ponto-a-Ponto. </w:t>
      </w:r>
      <w:r w:rsidR="00AB25A3" w:rsidRPr="00274568">
        <w:t xml:space="preserve">As redes cliente-servidor são baseadas em dois papeis apenas, especificamente </w:t>
      </w:r>
      <w:r w:rsidR="7B6F06C7" w:rsidRPr="00274568">
        <w:t>atribuídos</w:t>
      </w:r>
      <w:r w:rsidR="00D45113" w:rsidRPr="00274568">
        <w:t xml:space="preserve"> a um ou outro </w:t>
      </w:r>
      <w:r w:rsidR="7B6F06C7" w:rsidRPr="00274568">
        <w:t>dispositivo</w:t>
      </w:r>
      <w:r w:rsidR="00E420B6">
        <w:t>.</w:t>
      </w:r>
      <w:r w:rsidR="00D45113" w:rsidRPr="0024421F">
        <w:t xml:space="preserve"> </w:t>
      </w:r>
      <w:r w:rsidR="00E420B6">
        <w:t>I</w:t>
      </w:r>
      <w:r w:rsidR="00D45113" w:rsidRPr="0024421F">
        <w:t>sto</w:t>
      </w:r>
      <w:r w:rsidR="00D45113" w:rsidRPr="00274568">
        <w:t xml:space="preserve"> é,</w:t>
      </w:r>
      <w:r w:rsidR="00AB25A3" w:rsidRPr="00274568">
        <w:t xml:space="preserve"> um modelo de comunicação onde servidores centralizados fornecem recursos ou serviços, e clientes (computadores ou dispositivos do usuário final) solicitam e utilizam esses serviços. Este modelo emergiu como uma solução eficaz para organizar e gerenciar recursos centralizados em redes de computadores.</w:t>
      </w:r>
      <w:r w:rsidR="00D45113" w:rsidRPr="00274568">
        <w:t xml:space="preserve"> </w:t>
      </w:r>
      <w:r w:rsidR="0096383B">
        <w:t>Isto porque</w:t>
      </w:r>
      <w:r w:rsidR="00D45113" w:rsidRPr="00274568">
        <w:t xml:space="preserve"> </w:t>
      </w:r>
      <w:r w:rsidR="00AB25A3" w:rsidRPr="00274568">
        <w:t>a arquitetura cliente-servidor permite uma gestão centralizada de serviços e recursos, facilitando a administração, a manutenção e a atualização (</w:t>
      </w:r>
      <w:proofErr w:type="spellStart"/>
      <w:r w:rsidR="00AB25A3" w:rsidRPr="00274568">
        <w:t>TANENBAUM</w:t>
      </w:r>
      <w:proofErr w:type="spellEnd"/>
      <w:r w:rsidR="002F0CE5">
        <w:t xml:space="preserve">; </w:t>
      </w:r>
      <w:proofErr w:type="spellStart"/>
      <w:r w:rsidR="00AB25A3" w:rsidRPr="00274568">
        <w:t>WETHERALL</w:t>
      </w:r>
      <w:proofErr w:type="spellEnd"/>
      <w:r w:rsidR="00AB25A3" w:rsidRPr="00274568">
        <w:t>, 2010)</w:t>
      </w:r>
      <w:r w:rsidR="0096383B">
        <w:t>. Além disto, é</w:t>
      </w:r>
      <w:r w:rsidR="00D45113" w:rsidRPr="00274568">
        <w:t xml:space="preserve"> eficiente </w:t>
      </w:r>
      <w:r w:rsidR="00AB25A3" w:rsidRPr="00274568">
        <w:t>para a distribuição de grandes volumes de dados</w:t>
      </w:r>
      <w:r w:rsidR="00D45113" w:rsidRPr="00274568">
        <w:t>, podendo</w:t>
      </w:r>
      <w:r w:rsidR="00AB25A3" w:rsidRPr="00274568">
        <w:t xml:space="preserve"> ser escalado para atender a um grande número de clientes, desde que os servidores tenham capacidade suficiente (</w:t>
      </w:r>
      <w:proofErr w:type="spellStart"/>
      <w:r w:rsidR="00AB25A3" w:rsidRPr="00274568">
        <w:t>STALLINGS</w:t>
      </w:r>
      <w:proofErr w:type="spellEnd"/>
      <w:r w:rsidR="00AB25A3" w:rsidRPr="00274568">
        <w:t>, 2017).</w:t>
      </w:r>
      <w:r w:rsidR="00730153">
        <w:t xml:space="preserve"> </w:t>
      </w:r>
      <w:r w:rsidR="008D0454" w:rsidRPr="00274568">
        <w:t>Entretanto, uma das maiores fragilidades de uma rede cliente-servidor é a dependência de servidores centralizados. Se o servidor falhar, todos os clientes que dependem dele serão afetados. Esta centralização pode levar a um "ponto único de falha" (</w:t>
      </w:r>
      <w:proofErr w:type="spellStart"/>
      <w:r w:rsidR="00675017" w:rsidRPr="00274568">
        <w:rPr>
          <w:i/>
        </w:rPr>
        <w:t>single</w:t>
      </w:r>
      <w:proofErr w:type="spellEnd"/>
      <w:r w:rsidR="00675017" w:rsidRPr="00274568">
        <w:rPr>
          <w:i/>
        </w:rPr>
        <w:t xml:space="preserve"> </w:t>
      </w:r>
      <w:proofErr w:type="spellStart"/>
      <w:r w:rsidR="00675017" w:rsidRPr="00274568">
        <w:rPr>
          <w:i/>
        </w:rPr>
        <w:t>point</w:t>
      </w:r>
      <w:proofErr w:type="spellEnd"/>
      <w:r w:rsidR="00675017" w:rsidRPr="00274568">
        <w:rPr>
          <w:i/>
        </w:rPr>
        <w:t xml:space="preserve"> of </w:t>
      </w:r>
      <w:proofErr w:type="spellStart"/>
      <w:r w:rsidR="00675017" w:rsidRPr="00274568">
        <w:rPr>
          <w:i/>
        </w:rPr>
        <w:t>failure</w:t>
      </w:r>
      <w:proofErr w:type="spellEnd"/>
      <w:r w:rsidR="00675017" w:rsidRPr="00274568">
        <w:t>, - SPOF</w:t>
      </w:r>
      <w:r w:rsidR="008D0454" w:rsidRPr="00274568">
        <w:t>), o que significa que uma única falha no servidor pode comprometer toda a rede (</w:t>
      </w:r>
      <w:proofErr w:type="spellStart"/>
      <w:r w:rsidR="008D0454" w:rsidRPr="00274568">
        <w:t>TANENBAUM</w:t>
      </w:r>
      <w:proofErr w:type="spellEnd"/>
      <w:r w:rsidR="001B0151">
        <w:t xml:space="preserve">; </w:t>
      </w:r>
      <w:proofErr w:type="spellStart"/>
      <w:r w:rsidR="008D0454" w:rsidRPr="00274568">
        <w:t>WETHERALL</w:t>
      </w:r>
      <w:proofErr w:type="spellEnd"/>
      <w:r w:rsidR="008D0454" w:rsidRPr="00274568">
        <w:t>, 2010).</w:t>
      </w:r>
      <w:r w:rsidR="000444A0" w:rsidRPr="00274568">
        <w:t xml:space="preserve"> </w:t>
      </w:r>
      <w:r w:rsidR="008D0454" w:rsidRPr="00274568">
        <w:t xml:space="preserve">Outra questão é a escalabilidade. À medida que o número de clientes aumenta, o servidor pode tornar-se sobrecarregado com solicitações, levando a uma degradação do desempenho ou mesmo a falhas completas do sistema. </w:t>
      </w:r>
      <w:r w:rsidR="00675017" w:rsidRPr="00274568">
        <w:t>Assim, neste tipo de modelo, g</w:t>
      </w:r>
      <w:r w:rsidR="008D0454" w:rsidRPr="00274568">
        <w:t>erenciar a carga e garantir a escalabilidade pode ser um desafio significativo</w:t>
      </w:r>
      <w:r w:rsidR="000444A0" w:rsidRPr="00274568">
        <w:t xml:space="preserve">. </w:t>
      </w:r>
    </w:p>
    <w:p w14:paraId="4D663EF1" w14:textId="4E568E55" w:rsidR="000444A0" w:rsidRPr="00274568" w:rsidRDefault="000444A0" w:rsidP="008D0454">
      <w:pPr>
        <w:pStyle w:val="Corpodetexto"/>
        <w:spacing w:before="120" w:after="60" w:line="360" w:lineRule="auto"/>
        <w:ind w:firstLine="567"/>
        <w:jc w:val="both"/>
      </w:pPr>
      <w:r w:rsidRPr="00274568">
        <w:t xml:space="preserve">As redes ponto-a-ponto, por outro lado, </w:t>
      </w:r>
      <w:r w:rsidR="00790CDD" w:rsidRPr="00274568">
        <w:t xml:space="preserve">surgiram como uma alternativa ao modelo cliente-servidor oferecendo uma estrutura </w:t>
      </w:r>
      <w:r w:rsidR="007727ED" w:rsidRPr="00274568">
        <w:t>menos centralizada</w:t>
      </w:r>
      <w:r w:rsidR="00161ACA">
        <w:t>,</w:t>
      </w:r>
      <w:r w:rsidR="007727ED" w:rsidRPr="00274568">
        <w:t xml:space="preserve"> </w:t>
      </w:r>
      <w:r w:rsidR="00790CDD" w:rsidRPr="00274568">
        <w:t>onde cada nó na rede atua tanto como cliente quanto como servidor.</w:t>
      </w:r>
      <w:r w:rsidR="001D5782">
        <w:t xml:space="preserve"> </w:t>
      </w:r>
      <w:r w:rsidR="006F154F" w:rsidRPr="00274568">
        <w:t>Na verdade, e</w:t>
      </w:r>
      <w:r w:rsidR="00E01123" w:rsidRPr="00274568">
        <w:t xml:space="preserve">m termos conceituais, as redes P2P </w:t>
      </w:r>
      <w:r w:rsidR="00730153">
        <w:t xml:space="preserve"> (</w:t>
      </w:r>
      <w:r w:rsidR="00730153">
        <w:rPr>
          <w:i/>
          <w:iCs/>
        </w:rPr>
        <w:t xml:space="preserve">Peer to Peer) </w:t>
      </w:r>
      <w:r w:rsidR="00E01123" w:rsidRPr="00274568">
        <w:t xml:space="preserve">estão entre as formas mais antigas de redes de computadores. Nas primeiras redes, como </w:t>
      </w:r>
      <w:r w:rsidR="00B33F0C">
        <w:t>citada</w:t>
      </w:r>
      <w:r w:rsidR="00E01123" w:rsidRPr="00274568">
        <w:t xml:space="preserve">  </w:t>
      </w:r>
      <w:proofErr w:type="spellStart"/>
      <w:r w:rsidR="00E01123" w:rsidRPr="00274568">
        <w:t>ARPANET</w:t>
      </w:r>
      <w:proofErr w:type="spellEnd"/>
      <w:r w:rsidR="00E01123" w:rsidRPr="00274568">
        <w:t xml:space="preserve"> dos anos 1960, os computadores eram conectados diretamente uns aos outros, permitindo comunicações ponto a ponto. Cada máquina na rede tinha capacidades semelhantes e podia atuar tanto como "cliente" quanto como "servidor"</w:t>
      </w:r>
      <w:r w:rsidR="00181CC1" w:rsidRPr="00274568">
        <w:t>, muito embora e</w:t>
      </w:r>
      <w:r w:rsidR="00E01123" w:rsidRPr="00274568">
        <w:t xml:space="preserve">ssa abordagem </w:t>
      </w:r>
      <w:r w:rsidR="00181CC1" w:rsidRPr="00274568">
        <w:t>fosse naquele tempo</w:t>
      </w:r>
      <w:r w:rsidR="00E01123" w:rsidRPr="00274568">
        <w:t xml:space="preserve"> mais uma necessidade prática</w:t>
      </w:r>
      <w:r w:rsidR="00181CC1" w:rsidRPr="00274568">
        <w:t xml:space="preserve"> do que uma estratégia de descentralização </w:t>
      </w:r>
      <w:r w:rsidR="00E01123" w:rsidRPr="00274568">
        <w:t xml:space="preserve">dada a </w:t>
      </w:r>
      <w:r w:rsidR="00E01123" w:rsidRPr="00274568">
        <w:lastRenderedPageBreak/>
        <w:t>tecnologia disponível na época (ABBATE, 1999).</w:t>
      </w:r>
      <w:r w:rsidR="008F4E3B" w:rsidRPr="00274568">
        <w:t xml:space="preserve"> </w:t>
      </w:r>
    </w:p>
    <w:p w14:paraId="1CB32A70" w14:textId="6DC69C17" w:rsidR="00DF48F7" w:rsidRPr="00274568" w:rsidRDefault="00D66B6D" w:rsidP="008C0FF1">
      <w:pPr>
        <w:pStyle w:val="Corpodetexto"/>
        <w:spacing w:before="120" w:after="60" w:line="360" w:lineRule="auto"/>
        <w:ind w:firstLine="567"/>
        <w:jc w:val="both"/>
      </w:pPr>
      <w:r>
        <w:t>Posto isto, e</w:t>
      </w:r>
      <w:r w:rsidR="00273C9D" w:rsidRPr="00274568">
        <w:t xml:space="preserve">xaminemos agora que </w:t>
      </w:r>
      <w:r w:rsidR="00FD7D31" w:rsidRPr="00274568">
        <w:t>as</w:t>
      </w:r>
      <w:r w:rsidR="005F2468" w:rsidRPr="00274568">
        <w:t xml:space="preserve"> r</w:t>
      </w:r>
      <w:r w:rsidR="00A2726D" w:rsidRPr="00274568">
        <w:t>edes P2P podem se apresentar de modo centralizado, distribuído</w:t>
      </w:r>
      <w:r w:rsidR="00C40825" w:rsidRPr="00274568">
        <w:t xml:space="preserve"> e</w:t>
      </w:r>
      <w:r w:rsidR="00B86875" w:rsidRPr="00274568">
        <w:t>, ainda, descentralizado</w:t>
      </w:r>
      <w:r w:rsidR="007D317D" w:rsidRPr="00274568">
        <w:t xml:space="preserve">, distinguindo-se estas </w:t>
      </w:r>
      <w:r w:rsidR="00A2726D" w:rsidRPr="00274568">
        <w:t>categorias na forma como as informações e o controle são distribuídos entre os nós da rede.</w:t>
      </w:r>
      <w:r w:rsidR="00273C9D" w:rsidRPr="00274568">
        <w:t xml:space="preserve"> </w:t>
      </w:r>
      <w:r w:rsidR="00EA05AD" w:rsidRPr="00274568">
        <w:t>De fato,</w:t>
      </w:r>
      <w:r w:rsidR="00C33A3F" w:rsidRPr="00274568">
        <w:t xml:space="preserve"> tais como </w:t>
      </w:r>
      <w:r w:rsidR="00E647B2" w:rsidRPr="00274568">
        <w:t>Serviços de E-mail (como Gmail, Outlook)</w:t>
      </w:r>
      <w:r w:rsidR="00273C9D" w:rsidRPr="00274568">
        <w:t>,</w:t>
      </w:r>
      <w:r w:rsidR="00C7528D" w:rsidRPr="00274568">
        <w:t xml:space="preserve"> Websites (como Amazon, Wikipedia) e Bancos de Dados Online (como serviços de nuvem da Microsoft </w:t>
      </w:r>
      <w:proofErr w:type="spellStart"/>
      <w:r w:rsidR="00C7528D" w:rsidRPr="00274568">
        <w:t>Azure</w:t>
      </w:r>
      <w:proofErr w:type="spellEnd"/>
      <w:r w:rsidR="00C7528D" w:rsidRPr="00274568">
        <w:t>, A</w:t>
      </w:r>
      <w:r w:rsidR="00344541">
        <w:t xml:space="preserve">mazon </w:t>
      </w:r>
      <w:r w:rsidR="00C7528D" w:rsidRPr="00274568">
        <w:t>W</w:t>
      </w:r>
      <w:r w:rsidR="00344541">
        <w:t xml:space="preserve">eb </w:t>
      </w:r>
      <w:r w:rsidR="00C7528D" w:rsidRPr="00274568">
        <w:t>S</w:t>
      </w:r>
      <w:r w:rsidR="00344541">
        <w:t xml:space="preserve">ervice - </w:t>
      </w:r>
      <w:r w:rsidR="00C7528D" w:rsidRPr="00274568">
        <w:t xml:space="preserve">AWS), </w:t>
      </w:r>
      <w:r w:rsidR="00EA05AD" w:rsidRPr="00274568">
        <w:t>que são</w:t>
      </w:r>
      <w:r w:rsidR="00E37F70" w:rsidRPr="00274568">
        <w:t xml:space="preserve"> típicos serviços</w:t>
      </w:r>
      <w:r w:rsidR="00AA1947" w:rsidRPr="00274568">
        <w:t xml:space="preserve"> centralizados</w:t>
      </w:r>
      <w:r w:rsidR="00E37F70" w:rsidRPr="00274568">
        <w:t xml:space="preserve"> que </w:t>
      </w:r>
      <w:r w:rsidR="00E647B2" w:rsidRPr="00274568">
        <w:t xml:space="preserve">operam em uma arquitetura cliente-servidor, </w:t>
      </w:r>
      <w:r w:rsidR="00AA1947" w:rsidRPr="00274568">
        <w:t xml:space="preserve">existem redes P2P que ostentam certa centralização. </w:t>
      </w:r>
      <w:r w:rsidR="00843DC0" w:rsidRPr="00274568">
        <w:t xml:space="preserve">Com efeito, </w:t>
      </w:r>
      <w:r w:rsidR="00F25BDB" w:rsidRPr="0024421F">
        <w:t>algumas</w:t>
      </w:r>
      <w:r w:rsidR="00843DC0" w:rsidRPr="00274568">
        <w:t xml:space="preserve"> redes P2P usam diretórios ou índices centralizados para facilitar a descoberta de recursos ou usuários na rede. Por exemplo, o Napster</w:t>
      </w:r>
      <w:r w:rsidR="00843DC0" w:rsidRPr="00274568">
        <w:rPr>
          <w:rStyle w:val="Refdenotaderodap"/>
        </w:rPr>
        <w:footnoteReference w:id="38"/>
      </w:r>
      <w:r w:rsidR="00843DC0" w:rsidRPr="00274568">
        <w:t>, um dos primeiros serviços de compartilhamento de música P2P, utilizava um servidor central para manter um diretório de arquivos disponíveis, embora o compartilhamento de arquivos em si ocorresse diretamente entre os usuários</w:t>
      </w:r>
      <w:r w:rsidR="00BE2D50" w:rsidRPr="00274568">
        <w:t>, ou seja, ponto a ponto</w:t>
      </w:r>
      <w:r w:rsidR="00843DC0" w:rsidRPr="00274568">
        <w:t xml:space="preserve"> (MENN, 2003).</w:t>
      </w:r>
      <w:r w:rsidR="00AF150B" w:rsidRPr="00274568">
        <w:t xml:space="preserve"> Por outro lado, em</w:t>
      </w:r>
      <w:r w:rsidR="00843DC0" w:rsidRPr="00274568">
        <w:t xml:space="preserve"> alguns casos, elementos centralizados podem ser introduzidos para facilitar o gerenciamento e o controle da rede. Isso pode incluir o uso de servidores para autenticação, controle de acesso ou para fornecer informações de configuração aos nós da rede.</w:t>
      </w:r>
      <w:r w:rsidR="001D5782">
        <w:t xml:space="preserve"> </w:t>
      </w:r>
      <w:r w:rsidR="00E814F7" w:rsidRPr="00274568">
        <w:t>Perceba-se</w:t>
      </w:r>
      <w:r w:rsidR="00BE2D50" w:rsidRPr="00274568">
        <w:t xml:space="preserve"> assim</w:t>
      </w:r>
      <w:r w:rsidR="00E814F7" w:rsidRPr="00274568">
        <w:t xml:space="preserve"> que</w:t>
      </w:r>
      <w:r w:rsidR="00C104EE" w:rsidRPr="00274568">
        <w:t>,</w:t>
      </w:r>
      <w:r w:rsidR="00E814F7" w:rsidRPr="00274568">
        <w:t xml:space="preserve"> neste contexto</w:t>
      </w:r>
      <w:r w:rsidR="00C104EE" w:rsidRPr="00274568">
        <w:t>,</w:t>
      </w:r>
      <w:r w:rsidR="00E814F7" w:rsidRPr="00274568">
        <w:t xml:space="preserve"> </w:t>
      </w:r>
      <w:r w:rsidR="008C0FF1">
        <w:t>embora a rede seja P2P,</w:t>
      </w:r>
      <w:r w:rsidR="00E814F7" w:rsidRPr="0024421F">
        <w:t xml:space="preserve"> </w:t>
      </w:r>
      <w:r w:rsidR="00E814F7" w:rsidRPr="00274568">
        <w:t xml:space="preserve">há pontos de falha e </w:t>
      </w:r>
      <w:r w:rsidR="007259B6">
        <w:t>h</w:t>
      </w:r>
      <w:r w:rsidR="007259B6" w:rsidRPr="007259B6">
        <w:t>á</w:t>
      </w:r>
      <w:r w:rsidR="00E814F7" w:rsidRPr="00274568">
        <w:t xml:space="preserve"> risco concentrados em nós específicos que podem comprometer toda a rede</w:t>
      </w:r>
      <w:r w:rsidR="00E814F7" w:rsidRPr="0024421F">
        <w:t>.</w:t>
      </w:r>
      <w:r w:rsidR="00E814F7" w:rsidRPr="00274568">
        <w:t xml:space="preserve"> No </w:t>
      </w:r>
      <w:r w:rsidR="007259B6">
        <w:t>caso</w:t>
      </w:r>
      <w:r w:rsidR="00E814F7" w:rsidRPr="00274568">
        <w:t xml:space="preserve"> do Napster, </w:t>
      </w:r>
      <w:r w:rsidR="007259B6">
        <w:t>se</w:t>
      </w:r>
      <w:r w:rsidR="001652C5" w:rsidRPr="00274568">
        <w:t xml:space="preserve"> o</w:t>
      </w:r>
      <w:r w:rsidR="00C104EE" w:rsidRPr="00274568">
        <w:t xml:space="preserve"> servidor que </w:t>
      </w:r>
      <w:r w:rsidR="00C141D9" w:rsidRPr="00274568">
        <w:t>disponibilizava</w:t>
      </w:r>
      <w:r w:rsidR="00C104EE" w:rsidRPr="00274568">
        <w:t xml:space="preserve"> o</w:t>
      </w:r>
      <w:r w:rsidR="001652C5" w:rsidRPr="00274568">
        <w:t xml:space="preserve"> diretório central de arquivos disponíveis</w:t>
      </w:r>
      <w:r w:rsidR="00C104EE" w:rsidRPr="00274568">
        <w:t xml:space="preserve"> </w:t>
      </w:r>
      <w:r w:rsidR="00C141D9" w:rsidRPr="00274568">
        <w:t>fosse afetado</w:t>
      </w:r>
      <w:r w:rsidR="001652C5" w:rsidRPr="00274568">
        <w:t>, o compartilhamento entre os</w:t>
      </w:r>
      <w:r w:rsidR="008303E3" w:rsidRPr="00274568">
        <w:t xml:space="preserve"> todos os</w:t>
      </w:r>
      <w:r w:rsidR="001652C5" w:rsidRPr="00274568">
        <w:t xml:space="preserve"> usuários seria prejudicado.</w:t>
      </w:r>
      <w:r w:rsidR="007D6CBD">
        <w:t xml:space="preserve"> </w:t>
      </w:r>
    </w:p>
    <w:p w14:paraId="655337E7" w14:textId="1ECCC8B7" w:rsidR="00EF7410" w:rsidRPr="00274568" w:rsidRDefault="0083161A" w:rsidP="001D5782">
      <w:pPr>
        <w:pStyle w:val="Corpodetexto"/>
        <w:spacing w:after="100" w:afterAutospacing="1" w:line="360" w:lineRule="auto"/>
        <w:ind w:firstLine="567"/>
        <w:jc w:val="both"/>
      </w:pPr>
      <w:r>
        <w:t>Vê-se, portanto, que q</w:t>
      </w:r>
      <w:r w:rsidR="0056567E" w:rsidRPr="00274568">
        <w:t>uanto às redes P2P distribuída</w:t>
      </w:r>
      <w:r w:rsidR="00F14B20" w:rsidRPr="00274568">
        <w:t>s</w:t>
      </w:r>
      <w:r w:rsidR="0056567E" w:rsidRPr="00274568">
        <w:t xml:space="preserve"> e descentralizada</w:t>
      </w:r>
      <w:r w:rsidR="00F14B20" w:rsidRPr="00274568">
        <w:t>s</w:t>
      </w:r>
      <w:r w:rsidR="0056567E" w:rsidRPr="00274568">
        <w:t>, a</w:t>
      </w:r>
      <w:r w:rsidR="00F42D29" w:rsidRPr="00274568">
        <w:t xml:space="preserve"> </w:t>
      </w:r>
      <w:r w:rsidR="00A350DA" w:rsidRPr="00274568">
        <w:t>terminologia utilizada pode ser sutil</w:t>
      </w:r>
      <w:r w:rsidR="00DF48F7" w:rsidRPr="00274568">
        <w:t xml:space="preserve">, </w:t>
      </w:r>
      <w:r w:rsidR="00F14B20" w:rsidRPr="00274568">
        <w:t>pelo que</w:t>
      </w:r>
      <w:r w:rsidR="00DF48F7" w:rsidRPr="00274568">
        <w:t xml:space="preserve"> </w:t>
      </w:r>
      <w:r w:rsidR="00F14B20" w:rsidRPr="00274568">
        <w:t>se</w:t>
      </w:r>
      <w:r w:rsidR="008A449D" w:rsidRPr="00274568">
        <w:t xml:space="preserve"> </w:t>
      </w:r>
      <w:r w:rsidR="002C5D13" w:rsidRPr="00274568">
        <w:t>deve realizar a devida distinção para</w:t>
      </w:r>
      <w:r w:rsidR="00A350DA" w:rsidRPr="00274568">
        <w:t xml:space="preserve"> entender a organização e o funcionamento dessas redes</w:t>
      </w:r>
      <w:r w:rsidR="002C5D13" w:rsidRPr="00274568">
        <w:t xml:space="preserve"> em relação ao problema de pesquisa desta dissertação. De fato, </w:t>
      </w:r>
      <w:r w:rsidR="00A350DA" w:rsidRPr="00274568">
        <w:t>"</w:t>
      </w:r>
      <w:r w:rsidR="00F14B20" w:rsidRPr="00274568">
        <w:t>d</w:t>
      </w:r>
      <w:r w:rsidR="00A350DA" w:rsidRPr="00274568">
        <w:t>istribuída" e "descentralizada" são duas características frequentemente mencionadas em contextos P2P</w:t>
      </w:r>
      <w:r w:rsidR="008A449D" w:rsidRPr="00274568">
        <w:t>,</w:t>
      </w:r>
      <w:r w:rsidR="00A350DA" w:rsidRPr="00274568">
        <w:t xml:space="preserve"> e</w:t>
      </w:r>
      <w:r w:rsidR="008A449D" w:rsidRPr="00274568">
        <w:t>,</w:t>
      </w:r>
      <w:r w:rsidR="00A350DA" w:rsidRPr="00274568">
        <w:t xml:space="preserve"> embora possam parecer semelhantes, representam conceitos ligeiramente diferentes</w:t>
      </w:r>
      <w:r w:rsidR="0056567E" w:rsidRPr="00274568">
        <w:t>, mas com enormes consequências práticas</w:t>
      </w:r>
      <w:r w:rsidR="008A449D" w:rsidRPr="00274568">
        <w:t>.</w:t>
      </w:r>
      <w:r w:rsidR="007D6CBD">
        <w:t xml:space="preserve"> </w:t>
      </w:r>
      <w:r w:rsidR="00F0081C">
        <w:t>Fixemos ent</w:t>
      </w:r>
      <w:r w:rsidR="00F0081C" w:rsidRPr="00F0081C">
        <w:t>ã</w:t>
      </w:r>
      <w:r w:rsidR="00F0081C">
        <w:t>o</w:t>
      </w:r>
      <w:r w:rsidR="00753097" w:rsidRPr="0024421F">
        <w:t xml:space="preserve"> que n</w:t>
      </w:r>
      <w:r w:rsidR="008A449D" w:rsidRPr="0024421F">
        <w:t xml:space="preserve">as redes P2P distribuídas, a ênfase recai sobre a distribuição de recursos entre os nós participantes. </w:t>
      </w:r>
      <w:r w:rsidR="00F0081C">
        <w:t>Em</w:t>
      </w:r>
      <w:r w:rsidR="008A449D" w:rsidRPr="0024421F">
        <w:t xml:space="preserve"> uma rede distribuída, não existe um servidor centralizado; em vez disso, cada nó contribui e consome recursos de maneira mais ou menos equivalente. Este modelo oferece vantagens significativas em termos de eficiência de recursos e resiliência a falhas, pois os dados ou serviços estão dispersos por vários locais (</w:t>
      </w:r>
      <w:proofErr w:type="spellStart"/>
      <w:r w:rsidR="008A449D" w:rsidRPr="0024421F">
        <w:t>TANENBAUM</w:t>
      </w:r>
      <w:proofErr w:type="spellEnd"/>
      <w:r w:rsidR="001B0151">
        <w:t xml:space="preserve">; </w:t>
      </w:r>
      <w:proofErr w:type="spellStart"/>
      <w:r w:rsidR="008A449D" w:rsidRPr="0024421F">
        <w:t>WETHERALL</w:t>
      </w:r>
      <w:proofErr w:type="spellEnd"/>
      <w:r w:rsidR="008A449D" w:rsidRPr="0024421F">
        <w:t>, 2010).</w:t>
      </w:r>
      <w:r w:rsidR="00716962">
        <w:t xml:space="preserve"> </w:t>
      </w:r>
      <w:r w:rsidR="00A16C5C" w:rsidRPr="00274568">
        <w:t xml:space="preserve">Por outro lado, as redes </w:t>
      </w:r>
      <w:r w:rsidR="00A16C5C" w:rsidRPr="00274568">
        <w:lastRenderedPageBreak/>
        <w:t xml:space="preserve">P2P descentralizadas focam na ausência de uma autoridade central que controla ou coordena a rede. </w:t>
      </w:r>
      <w:r w:rsidR="00F0081C">
        <w:t>São</w:t>
      </w:r>
      <w:r w:rsidR="00A16C5C" w:rsidRPr="00274568">
        <w:t xml:space="preserve"> sistemas em que</w:t>
      </w:r>
      <w:r w:rsidR="00F0081C">
        <w:t>, para além dos recursos computacionais,</w:t>
      </w:r>
      <w:r w:rsidR="00A16C5C" w:rsidRPr="00274568">
        <w:t xml:space="preserve"> o poder e a tomada de decisão </w:t>
      </w:r>
      <w:r w:rsidR="00F0081C">
        <w:t>dentro da rede est</w:t>
      </w:r>
      <w:r w:rsidR="00A16C5C" w:rsidRPr="00274568">
        <w:t>ão</w:t>
      </w:r>
      <w:r w:rsidR="00F0081C">
        <w:t xml:space="preserve"> também</w:t>
      </w:r>
      <w:r w:rsidR="00A16C5C" w:rsidRPr="00274568">
        <w:t xml:space="preserve"> distribuídos entre muitos nós, cada um operando de forma autônoma e igualitária. Nestas redes, todos os participantes têm a mesma autoridade e não há uma hierarquia central imposta (</w:t>
      </w:r>
      <w:proofErr w:type="spellStart"/>
      <w:r w:rsidR="00A16C5C" w:rsidRPr="00274568">
        <w:t>CASTELLS</w:t>
      </w:r>
      <w:proofErr w:type="spellEnd"/>
      <w:r w:rsidR="00A16C5C" w:rsidRPr="00274568">
        <w:t>, 2001).</w:t>
      </w:r>
      <w:r w:rsidR="00367D01" w:rsidRPr="00274568">
        <w:t xml:space="preserve"> </w:t>
      </w:r>
      <w:proofErr w:type="spellStart"/>
      <w:r w:rsidR="00367D01" w:rsidRPr="00274568">
        <w:t>Dessarte</w:t>
      </w:r>
      <w:proofErr w:type="spellEnd"/>
      <w:r w:rsidR="00367D01" w:rsidRPr="00274568">
        <w:t>, enquanto redes distribuídas lidam principalmente com a localização e o gerenciamento de recursos, redes descentralizadas focam na estrutura de poder e tomada de decisão. Em muitos casos, as redes P2P podem ser tanto distribuídas quanto descentralizadas, como no desenvolvimento do BitTorrent, um protocolo que exemplifica a combinação de recursos distribuídos e tomada de decisão descentralizada</w:t>
      </w:r>
      <w:r w:rsidR="006F727A" w:rsidRPr="00274568">
        <w:rPr>
          <w:rStyle w:val="Refdenotaderodap"/>
        </w:rPr>
        <w:footnoteReference w:id="39"/>
      </w:r>
      <w:r w:rsidR="00367D01" w:rsidRPr="00274568">
        <w:t xml:space="preserve"> (COHEN, 2003).</w:t>
      </w:r>
    </w:p>
    <w:p w14:paraId="6F06660B" w14:textId="6621AE67" w:rsidR="004513DE" w:rsidRPr="00274568" w:rsidRDefault="00AF34B3" w:rsidP="00BA5ABF">
      <w:pPr>
        <w:pStyle w:val="Corpodetexto"/>
        <w:numPr>
          <w:ilvl w:val="0"/>
          <w:numId w:val="16"/>
        </w:numPr>
        <w:spacing w:before="120" w:after="60" w:line="360" w:lineRule="auto"/>
        <w:jc w:val="both"/>
        <w:rPr>
          <w:b/>
          <w:bCs/>
        </w:rPr>
      </w:pPr>
      <w:r w:rsidRPr="00274568">
        <w:rPr>
          <w:b/>
          <w:bCs/>
        </w:rPr>
        <w:t>Consenso, Confiança e Prova de Trabalho</w:t>
      </w:r>
    </w:p>
    <w:p w14:paraId="0F9FE864" w14:textId="7497C5D7" w:rsidR="00F56B76" w:rsidRPr="00274568" w:rsidRDefault="00B63B26" w:rsidP="00F56B76">
      <w:pPr>
        <w:pStyle w:val="Corpodetexto"/>
        <w:spacing w:before="120" w:after="60" w:line="360" w:lineRule="auto"/>
        <w:ind w:firstLine="567"/>
        <w:jc w:val="both"/>
      </w:pPr>
      <w:r>
        <w:t xml:space="preserve">Feito este breve exame dos insumos do fenômeno, podemos avançar para a pesquisa acerca de como tais </w:t>
      </w:r>
      <w:r w:rsidR="00164B56">
        <w:t>realmente são empregados e</w:t>
      </w:r>
      <w:r>
        <w:t xml:space="preserve"> contribuem para o consenso e a confiança na descentralização. </w:t>
      </w:r>
      <w:r w:rsidR="00516AF7">
        <w:t>Inicialmente, cabe abordar que o</w:t>
      </w:r>
      <w:r w:rsidR="00A149B1" w:rsidRPr="00274568">
        <w:t xml:space="preserve"> problema do consenso</w:t>
      </w:r>
      <w:r w:rsidR="00CE10AF" w:rsidRPr="00274568">
        <w:t xml:space="preserve"> é </w:t>
      </w:r>
      <w:r w:rsidR="00585439" w:rsidRPr="00274568">
        <w:t>algo</w:t>
      </w:r>
      <w:r w:rsidR="00A149B1" w:rsidRPr="00274568">
        <w:t xml:space="preserve"> amplamente explorado em diversas ciências</w:t>
      </w:r>
      <w:r w:rsidR="00B94658" w:rsidRPr="00274568">
        <w:t>,</w:t>
      </w:r>
      <w:r w:rsidR="00A149B1" w:rsidRPr="00274568">
        <w:t xml:space="preserve"> </w:t>
      </w:r>
      <w:r w:rsidR="00257B07" w:rsidRPr="00274568">
        <w:t xml:space="preserve">sintoma que </w:t>
      </w:r>
      <w:r w:rsidR="00A149B1" w:rsidRPr="00274568">
        <w:t>refle</w:t>
      </w:r>
      <w:r w:rsidR="00257B07" w:rsidRPr="00274568">
        <w:t>te</w:t>
      </w:r>
      <w:r w:rsidR="00A149B1" w:rsidRPr="00274568">
        <w:t xml:space="preserve"> a necessidade de coordenação e acordo </w:t>
      </w:r>
      <w:r w:rsidR="009603DE">
        <w:t>em</w:t>
      </w:r>
      <w:r w:rsidR="00A149B1" w:rsidRPr="0024421F">
        <w:t xml:space="preserve"> </w:t>
      </w:r>
      <w:r w:rsidR="00257B07" w:rsidRPr="00274568">
        <w:t xml:space="preserve">todos os </w:t>
      </w:r>
      <w:r w:rsidR="00A149B1" w:rsidRPr="00274568">
        <w:t>s</w:t>
      </w:r>
      <w:r w:rsidR="00257B07" w:rsidRPr="00274568">
        <w:t>is</w:t>
      </w:r>
      <w:r w:rsidR="00A149B1" w:rsidRPr="00274568">
        <w:t>temas complexos</w:t>
      </w:r>
      <w:r w:rsidR="003F0FE0" w:rsidRPr="00274568">
        <w:t xml:space="preserve"> que desempenham um papel </w:t>
      </w:r>
      <w:r w:rsidR="00B20D88" w:rsidRPr="00274568">
        <w:t>na sociedade humana</w:t>
      </w:r>
      <w:r w:rsidR="00585439" w:rsidRPr="00274568">
        <w:t xml:space="preserve">. </w:t>
      </w:r>
      <w:r w:rsidR="00DF6297" w:rsidRPr="00274568">
        <w:t>Acordo</w:t>
      </w:r>
      <w:r w:rsidR="009603DE">
        <w:t>,</w:t>
      </w:r>
      <w:r w:rsidR="00DF6297" w:rsidRPr="00274568">
        <w:t xml:space="preserve"> </w:t>
      </w:r>
      <w:r w:rsidR="00327BDC">
        <w:t>por sua vez</w:t>
      </w:r>
      <w:r w:rsidR="009603DE">
        <w:t>,</w:t>
      </w:r>
      <w:r w:rsidR="00DF6297" w:rsidRPr="00274568">
        <w:t xml:space="preserve"> é uma noção que trabalha com algum tipo de </w:t>
      </w:r>
      <w:r w:rsidR="00585439" w:rsidRPr="00274568">
        <w:t>confiança</w:t>
      </w:r>
      <w:r w:rsidR="00DF6297" w:rsidRPr="00274568">
        <w:t>, pelo que tal conceito</w:t>
      </w:r>
      <w:r w:rsidR="00585439" w:rsidRPr="00274568">
        <w:t xml:space="preserve"> é</w:t>
      </w:r>
      <w:r w:rsidR="00B05103" w:rsidRPr="00274568">
        <w:t xml:space="preserve"> também</w:t>
      </w:r>
      <w:r w:rsidR="00585439" w:rsidRPr="00274568">
        <w:t xml:space="preserve"> profundamente entrelaçad</w:t>
      </w:r>
      <w:r w:rsidR="00DF6297" w:rsidRPr="00274568">
        <w:t>o com o consenso</w:t>
      </w:r>
      <w:r w:rsidR="00B05103" w:rsidRPr="00274568">
        <w:t xml:space="preserve"> e desempenha</w:t>
      </w:r>
      <w:r w:rsidR="00585439" w:rsidRPr="00274568">
        <w:t xml:space="preserve"> um papel crucial na dinâmica das interações sociais, políticas e organizacionais. </w:t>
      </w:r>
      <w:r w:rsidR="000A0CBB">
        <w:t>Q</w:t>
      </w:r>
      <w:r w:rsidR="00585439" w:rsidRPr="00274568">
        <w:t>uando as pessoas chegam a um consenso, seja em opiniões, decisões ou normas, cria-se um terreno comum que fortalece a confiança.</w:t>
      </w:r>
      <w:r w:rsidR="00936049" w:rsidRPr="00274568">
        <w:t xml:space="preserve"> </w:t>
      </w:r>
      <w:r w:rsidR="00DF6297" w:rsidRPr="00274568">
        <w:t>Na economia, p</w:t>
      </w:r>
      <w:r w:rsidR="00936049" w:rsidRPr="00274568">
        <w:t>or exemplo,</w:t>
      </w:r>
      <w:r w:rsidR="00585439" w:rsidRPr="00274568">
        <w:t xml:space="preserve"> </w:t>
      </w:r>
      <w:r w:rsidR="00B14591" w:rsidRPr="00274568">
        <w:t>o consenso é importante na formação de políticas e decisões de mercado. Keynes destac</w:t>
      </w:r>
      <w:r w:rsidR="00F13DAD" w:rsidRPr="00274568">
        <w:t>a</w:t>
      </w:r>
      <w:r w:rsidR="00B14591" w:rsidRPr="00274568">
        <w:t xml:space="preserve"> </w:t>
      </w:r>
      <w:r w:rsidR="00BF0635">
        <w:t>esta</w:t>
      </w:r>
      <w:r w:rsidR="00B14591" w:rsidRPr="00274568">
        <w:t xml:space="preserve"> influência nas expectativas econômicas argumentando que</w:t>
      </w:r>
      <w:r w:rsidR="00F56B76" w:rsidRPr="00274568">
        <w:t xml:space="preserve">, em circunstâncias de incerteza, </w:t>
      </w:r>
      <w:r w:rsidR="00936049" w:rsidRPr="00274568">
        <w:t>as pessoas</w:t>
      </w:r>
      <w:r w:rsidR="00F56B76" w:rsidRPr="00274568">
        <w:t xml:space="preserve"> adotam um comportamento </w:t>
      </w:r>
      <w:r w:rsidR="00BF0635">
        <w:t xml:space="preserve">coletivo </w:t>
      </w:r>
      <w:r w:rsidR="00F56B76" w:rsidRPr="00274568">
        <w:t>baseado em convenções</w:t>
      </w:r>
      <w:r w:rsidR="00BF0635">
        <w:t xml:space="preserve"> que seguem</w:t>
      </w:r>
      <w:r w:rsidR="00F56B76" w:rsidRPr="00274568">
        <w:t xml:space="preserve"> três </w:t>
      </w:r>
      <w:r w:rsidR="00715F54" w:rsidRPr="00274568">
        <w:t>razões</w:t>
      </w:r>
      <w:r w:rsidR="00F56B76" w:rsidRPr="00274568">
        <w:t>: a) o presente constitui um guia para o futuro</w:t>
      </w:r>
      <w:r w:rsidR="00715F54" w:rsidRPr="00274568">
        <w:t>, mitigando-se</w:t>
      </w:r>
      <w:r w:rsidR="00F56B76" w:rsidRPr="00274568">
        <w:t xml:space="preserve"> a </w:t>
      </w:r>
      <w:r w:rsidR="00715F54" w:rsidRPr="00274568">
        <w:t xml:space="preserve">expectativa </w:t>
      </w:r>
      <w:r w:rsidR="00F56B76" w:rsidRPr="00274568">
        <w:t xml:space="preserve">de mudanças futuras; b) </w:t>
      </w:r>
      <w:r w:rsidR="00715F54" w:rsidRPr="00274568">
        <w:t>a opinião média vigente e</w:t>
      </w:r>
      <w:r w:rsidR="00F56B76" w:rsidRPr="00274568">
        <w:t xml:space="preserve"> express</w:t>
      </w:r>
      <w:r w:rsidR="00715F54" w:rsidRPr="00274568">
        <w:t>a</w:t>
      </w:r>
      <w:r w:rsidR="00F56B76" w:rsidRPr="00274568">
        <w:t xml:space="preserve"> nos preços e no caráter da produção existente</w:t>
      </w:r>
      <w:r w:rsidR="00715F54" w:rsidRPr="00274568">
        <w:t xml:space="preserve"> reflete um </w:t>
      </w:r>
      <w:r w:rsidR="00F56B76" w:rsidRPr="00274568">
        <w:t xml:space="preserve"> </w:t>
      </w:r>
      <w:r w:rsidR="00715F54" w:rsidRPr="00274568">
        <w:t xml:space="preserve">julgamento </w:t>
      </w:r>
      <w:r w:rsidR="00F56B76" w:rsidRPr="00274568">
        <w:t xml:space="preserve">correto das perspectivas futuras e; c) cada indivíduo </w:t>
      </w:r>
      <w:r w:rsidR="00715F54" w:rsidRPr="00274568">
        <w:t xml:space="preserve">adere à opinião média </w:t>
      </w:r>
      <w:r w:rsidR="00F56B76" w:rsidRPr="00274568">
        <w:t>(opinião convencional) e ao comportamento da maioria</w:t>
      </w:r>
      <w:r w:rsidR="00936049" w:rsidRPr="00274568">
        <w:t xml:space="preserve">. </w:t>
      </w:r>
      <w:r w:rsidR="00DF6297" w:rsidRPr="00274568">
        <w:t xml:space="preserve">(KEYNES, 1930). </w:t>
      </w:r>
    </w:p>
    <w:p w14:paraId="53244E14" w14:textId="68442308" w:rsidR="00C65A31" w:rsidRPr="00274568" w:rsidRDefault="00936049" w:rsidP="00F56B76">
      <w:pPr>
        <w:pStyle w:val="Corpodetexto"/>
        <w:spacing w:before="120" w:after="60" w:line="360" w:lineRule="auto"/>
        <w:ind w:firstLine="567"/>
        <w:jc w:val="both"/>
      </w:pPr>
      <w:r w:rsidRPr="00274568">
        <w:t>Já na</w:t>
      </w:r>
      <w:r w:rsidR="00E5044A" w:rsidRPr="00274568">
        <w:t xml:space="preserve"> psicologia social, a importância do consenso é vista na formação de opiniões e </w:t>
      </w:r>
      <w:r w:rsidR="00E5044A" w:rsidRPr="00274568">
        <w:lastRenderedPageBreak/>
        <w:t>comportamentos em grupos. Solomon Asch, conhecido por seus experimentos sobre conformidade</w:t>
      </w:r>
      <w:r w:rsidR="00DC0AA5" w:rsidRPr="00274568">
        <w:t xml:space="preserve">, aborda </w:t>
      </w:r>
      <w:r w:rsidR="00E5044A" w:rsidRPr="00274568">
        <w:t>que indivíduos frequentemente conformam suas opiniões às do grupo para alcançar aceitação</w:t>
      </w:r>
      <w:r w:rsidR="00862F5C" w:rsidRPr="00274568">
        <w:t xml:space="preserve"> </w:t>
      </w:r>
      <w:r w:rsidR="00E5044A" w:rsidRPr="00274568">
        <w:t>(ASCH, 1951).</w:t>
      </w:r>
      <w:r w:rsidR="005F5C8E" w:rsidRPr="00274568">
        <w:t xml:space="preserve"> </w:t>
      </w:r>
      <w:r w:rsidR="00C65A31" w:rsidRPr="00274568">
        <w:t>Em ciências políticas, o consenso é crucial na governança e políticas públicas. Robert Dahl, ao discutir democracias, salienta que a chave para a democracia está na negociação e no compromisso (DAHL, 1989).</w:t>
      </w:r>
      <w:r w:rsidR="003C54C2" w:rsidRPr="00274568">
        <w:t xml:space="preserve"> Nas ciências sociais, o consenso é essencial para entender como as sociedades organizam e regulam comportamentos, normas e valores, sendo particularmente significativo em contextos políticos, econômicos e culturais, atuando como um mecanismo para alcançar estabilidade e ordem social.</w:t>
      </w:r>
      <w:r w:rsidR="00E4398B" w:rsidRPr="00274568">
        <w:t xml:space="preserve"> De fato,</w:t>
      </w:r>
      <w:r w:rsidR="00421C76" w:rsidRPr="00274568">
        <w:t xml:space="preserve"> e ainda, também</w:t>
      </w:r>
      <w:r w:rsidR="00E4398B" w:rsidRPr="00274568">
        <w:t xml:space="preserve"> na perspectiva funcionalista da sociologia</w:t>
      </w:r>
      <w:r w:rsidR="005F5C8E" w:rsidRPr="00274568">
        <w:t>,</w:t>
      </w:r>
      <w:r w:rsidR="00E4398B" w:rsidRPr="00274568">
        <w:t xml:space="preserve"> </w:t>
      </w:r>
      <w:r w:rsidR="006903F0" w:rsidRPr="00274568">
        <w:t xml:space="preserve">observa-se </w:t>
      </w:r>
      <w:r w:rsidR="00E4398B" w:rsidRPr="00274568">
        <w:t>o consenso como crucial para a manutenção da ordem</w:t>
      </w:r>
      <w:r w:rsidR="008A799E" w:rsidRPr="00274568">
        <w:t>, onde</w:t>
      </w:r>
      <w:r w:rsidR="00421C76" w:rsidRPr="00274568">
        <w:t xml:space="preserve"> </w:t>
      </w:r>
      <w:r w:rsidR="00E4398B" w:rsidRPr="00274568">
        <w:t>a concordância de sentimentos e pensamentos é vital para a formação de uma consciência coletiva que orienta e molda o comportamento dos indivíduos (</w:t>
      </w:r>
      <w:proofErr w:type="spellStart"/>
      <w:r w:rsidR="00E4398B" w:rsidRPr="00274568">
        <w:t>DURKHEIM</w:t>
      </w:r>
      <w:proofErr w:type="spellEnd"/>
      <w:r w:rsidR="00E4398B" w:rsidRPr="00274568">
        <w:t>, 1893).</w:t>
      </w:r>
      <w:r w:rsidR="00421C76" w:rsidRPr="00274568">
        <w:t xml:space="preserve"> </w:t>
      </w:r>
    </w:p>
    <w:p w14:paraId="1CD14EA5" w14:textId="7D416717" w:rsidR="00AE5098" w:rsidRPr="00274568" w:rsidRDefault="00927937" w:rsidP="009115F2">
      <w:pPr>
        <w:pStyle w:val="Corpodetexto"/>
        <w:spacing w:before="120" w:after="60" w:line="360" w:lineRule="auto"/>
        <w:ind w:firstLine="567"/>
        <w:jc w:val="both"/>
      </w:pPr>
      <w:r w:rsidRPr="00274568">
        <w:t>Também na</w:t>
      </w:r>
      <w:r w:rsidR="006A4C5D" w:rsidRPr="00274568">
        <w:t xml:space="preserve"> filosofia</w:t>
      </w:r>
      <w:r w:rsidR="00335A93" w:rsidRPr="00274568">
        <w:t xml:space="preserve"> </w:t>
      </w:r>
      <w:r w:rsidRPr="0024421F">
        <w:t>encontra</w:t>
      </w:r>
      <w:r w:rsidR="006211C9">
        <w:t>m</w:t>
      </w:r>
      <w:r w:rsidRPr="0024421F">
        <w:t xml:space="preserve">-se </w:t>
      </w:r>
      <w:r w:rsidR="006211C9">
        <w:t>afirmações de</w:t>
      </w:r>
      <w:r w:rsidRPr="00274568">
        <w:t xml:space="preserve"> que </w:t>
      </w:r>
      <w:r w:rsidR="002F4ADD" w:rsidRPr="00274568">
        <w:t>a</w:t>
      </w:r>
      <w:r w:rsidR="005A620D" w:rsidRPr="00274568">
        <w:t xml:space="preserve"> legitimação das normas sociais e decisões coletivas ocorre </w:t>
      </w:r>
      <w:r w:rsidR="00930D8E">
        <w:t xml:space="preserve">por meio </w:t>
      </w:r>
      <w:r w:rsidR="00685869">
        <w:t>do</w:t>
      </w:r>
      <w:r w:rsidR="005A620D" w:rsidRPr="00274568">
        <w:t xml:space="preserve"> consenso (via diálogo racional) alcançado</w:t>
      </w:r>
      <w:r w:rsidR="00A0230B" w:rsidRPr="00274568">
        <w:t xml:space="preserve"> este</w:t>
      </w:r>
      <w:r w:rsidR="005A620D" w:rsidRPr="00274568">
        <w:t xml:space="preserve"> na esfera pública</w:t>
      </w:r>
      <w:r w:rsidR="00E1047D">
        <w:t xml:space="preserve"> </w:t>
      </w:r>
      <w:r w:rsidR="005A620D" w:rsidRPr="0024421F">
        <w:t>(</w:t>
      </w:r>
      <w:proofErr w:type="spellStart"/>
      <w:r w:rsidR="005A620D" w:rsidRPr="0024421F">
        <w:t>HABERMAS</w:t>
      </w:r>
      <w:proofErr w:type="spellEnd"/>
      <w:r w:rsidR="005A620D" w:rsidRPr="0024421F">
        <w:t>, 1981)</w:t>
      </w:r>
      <w:r w:rsidR="001F0D5A">
        <w:t xml:space="preserve">, </w:t>
      </w:r>
      <w:r w:rsidR="00FF74FE">
        <w:t xml:space="preserve">o que </w:t>
      </w:r>
      <w:r w:rsidR="001F0D5A">
        <w:t xml:space="preserve">libera a intersubjetividade mais alta da coletividade deliberativa (STRECK, </w:t>
      </w:r>
      <w:r w:rsidR="006211C9">
        <w:t>2017)</w:t>
      </w:r>
      <w:r w:rsidR="0027090D">
        <w:rPr>
          <w:rStyle w:val="Refdenotaderodap"/>
        </w:rPr>
        <w:footnoteReference w:id="40"/>
      </w:r>
      <w:r w:rsidR="006211C9">
        <w:t>.</w:t>
      </w:r>
      <w:r w:rsidR="00E1047D" w:rsidRPr="00E1047D">
        <w:t xml:space="preserve"> </w:t>
      </w:r>
      <w:r w:rsidR="00E1047D">
        <w:t>Nesta proposta</w:t>
      </w:r>
      <w:r w:rsidR="00FF74FE">
        <w:t>, resta claro que nesta</w:t>
      </w:r>
      <w:r w:rsidR="005A620D" w:rsidRPr="00274568">
        <w:t xml:space="preserve"> arena a confiança na maioria desempenha um papel crucial</w:t>
      </w:r>
      <w:r w:rsidR="00E1047D">
        <w:t xml:space="preserve">. </w:t>
      </w:r>
      <w:r w:rsidR="00FF74FE">
        <w:t xml:space="preserve">Desta forma, </w:t>
      </w:r>
      <w:r w:rsidR="00A5338E">
        <w:t>o</w:t>
      </w:r>
      <w:r w:rsidR="00E1047D">
        <w:t xml:space="preserve"> elemento</w:t>
      </w:r>
      <w:r w:rsidR="002D410E" w:rsidRPr="00274568">
        <w:t xml:space="preserve"> está </w:t>
      </w:r>
      <w:r w:rsidR="002D410E" w:rsidRPr="0024421F">
        <w:t>relacionad</w:t>
      </w:r>
      <w:r w:rsidR="00E1047D">
        <w:t>o</w:t>
      </w:r>
      <w:r w:rsidR="00831CE0" w:rsidRPr="0024421F">
        <w:t xml:space="preserve">, neste contexto, </w:t>
      </w:r>
      <w:r w:rsidR="002D410E" w:rsidRPr="0024421F">
        <w:t xml:space="preserve">à percepção </w:t>
      </w:r>
      <w:r w:rsidR="005E1B70">
        <w:t>(não se faz aqui juízo de mérito)</w:t>
      </w:r>
      <w:r w:rsidR="002D410E" w:rsidRPr="00274568">
        <w:t xml:space="preserve"> de que as decisões ou crenças adotadas pela maioria dos membros de uma comunidade ou sociedade são preferíveis ou mais corretas</w:t>
      </w:r>
      <w:r w:rsidR="00A1721C" w:rsidRPr="00274568">
        <w:t xml:space="preserve">. </w:t>
      </w:r>
      <w:proofErr w:type="spellStart"/>
      <w:r w:rsidR="00A0230B" w:rsidRPr="00274568">
        <w:t>Dessarte</w:t>
      </w:r>
      <w:proofErr w:type="spellEnd"/>
      <w:r w:rsidR="00A1721C" w:rsidRPr="00274568">
        <w:t>, na tomada de decisões coletivas</w:t>
      </w:r>
      <w:r w:rsidR="00DF6297" w:rsidRPr="00274568">
        <w:t>,</w:t>
      </w:r>
      <w:r w:rsidR="00A1721C" w:rsidRPr="00274568">
        <w:t xml:space="preserve"> a confiança na maioria pode ser vista como uma extensão da consciência coletiva.</w:t>
      </w:r>
      <w:r w:rsidR="00DF6297" w:rsidRPr="00274568">
        <w:t xml:space="preserve"> Q</w:t>
      </w:r>
      <w:r w:rsidR="00A1721C" w:rsidRPr="00274568">
        <w:t>uando os indivíduos alinham suas ações e crenças com a maioria, eles estão, em certo sentido, aderindo à consciência coletiva da sociedade</w:t>
      </w:r>
      <w:r w:rsidR="00B65DF7">
        <w:t>, como na alegoria da Ilha dos Peixes que vimos antes</w:t>
      </w:r>
      <w:r w:rsidR="00A1721C" w:rsidRPr="00274568">
        <w:t>.</w:t>
      </w:r>
      <w:r w:rsidR="00AE5098" w:rsidRPr="00274568">
        <w:t xml:space="preserve"> Assim, </w:t>
      </w:r>
      <w:r w:rsidR="006A4C5D" w:rsidRPr="00274568">
        <w:t>e</w:t>
      </w:r>
      <w:r w:rsidR="00AE5098" w:rsidRPr="00274568">
        <w:t xml:space="preserve"> r</w:t>
      </w:r>
      <w:r w:rsidR="00A81F5C" w:rsidRPr="00274568">
        <w:t>ememorando aqui o abordado supra quanto à característica eminentemente fiduciária do dinheiro na sociedade moderna da informaçã</w:t>
      </w:r>
      <w:r w:rsidR="00D2439F" w:rsidRPr="00274568">
        <w:t>o</w:t>
      </w:r>
      <w:r w:rsidR="00951AFD" w:rsidRPr="00274568">
        <w:t>, torna-se possível estabelece</w:t>
      </w:r>
      <w:r w:rsidR="00204AA2" w:rsidRPr="00274568">
        <w:t>r agora</w:t>
      </w:r>
      <w:r w:rsidR="00951AFD" w:rsidRPr="00274568">
        <w:t xml:space="preserve"> que a “confiança na maioria"</w:t>
      </w:r>
      <w:r w:rsidR="00AE15AE">
        <w:t>,</w:t>
      </w:r>
      <w:r w:rsidR="00951AFD" w:rsidRPr="00274568">
        <w:t xml:space="preserve"> no contexto da moeda fiduciária </w:t>
      </w:r>
      <w:r w:rsidR="00150B07" w:rsidRPr="00274568">
        <w:t>tradicional</w:t>
      </w:r>
      <w:r w:rsidR="00AE15AE">
        <w:t>,</w:t>
      </w:r>
      <w:r w:rsidR="00150B07" w:rsidRPr="00274568">
        <w:t xml:space="preserve"> </w:t>
      </w:r>
      <w:r w:rsidR="00951AFD" w:rsidRPr="00274568">
        <w:t xml:space="preserve">refere-se à crença coletiva na validade e </w:t>
      </w:r>
      <w:r w:rsidR="003E28A9" w:rsidRPr="00274568">
        <w:t>na dimensão de</w:t>
      </w:r>
      <w:r w:rsidR="00951AFD" w:rsidRPr="00274568">
        <w:t xml:space="preserve"> valor </w:t>
      </w:r>
      <w:r w:rsidR="003E28A9" w:rsidRPr="00274568">
        <w:t>da moeda</w:t>
      </w:r>
      <w:r w:rsidR="00951AFD" w:rsidRPr="00274568">
        <w:t xml:space="preserve"> emitid</w:t>
      </w:r>
      <w:r w:rsidR="003E28A9" w:rsidRPr="00274568">
        <w:t>a</w:t>
      </w:r>
      <w:r w:rsidR="00951AFD" w:rsidRPr="00274568">
        <w:t xml:space="preserve"> por um governo</w:t>
      </w:r>
      <w:r w:rsidR="00007160" w:rsidRPr="00274568">
        <w:t>. A</w:t>
      </w:r>
      <w:r w:rsidR="00951AFD" w:rsidRPr="00274568">
        <w:t>final, a aceitação do valor da moeda é um exemplo de confiança na maioria, onde as pessoas confiam no valor do dinheiro porque a maioria também o faz (KEYNES, 1930).</w:t>
      </w:r>
      <w:r w:rsidR="00AE5098" w:rsidRPr="00274568">
        <w:t xml:space="preserve"> </w:t>
      </w:r>
    </w:p>
    <w:p w14:paraId="52F8A43E" w14:textId="77777777" w:rsidR="00C216A4" w:rsidRDefault="00007160" w:rsidP="00121568">
      <w:pPr>
        <w:pStyle w:val="Corpodetexto"/>
        <w:spacing w:before="120" w:after="60" w:line="360" w:lineRule="auto"/>
        <w:ind w:firstLine="567"/>
        <w:jc w:val="both"/>
      </w:pPr>
      <w:r w:rsidRPr="00274568">
        <w:lastRenderedPageBreak/>
        <w:t xml:space="preserve">Posto isto, podemos investigar </w:t>
      </w:r>
      <w:r w:rsidR="00AF4C5F">
        <w:t xml:space="preserve">de modo mais direto </w:t>
      </w:r>
      <w:r w:rsidRPr="00274568">
        <w:t xml:space="preserve">que, </w:t>
      </w:r>
      <w:r w:rsidR="00A81F5C" w:rsidRPr="00274568">
        <w:t>e</w:t>
      </w:r>
      <w:r w:rsidR="009115F2" w:rsidRPr="00274568">
        <w:t>specificamente na Ciência da Computação</w:t>
      </w:r>
      <w:r w:rsidRPr="00274568">
        <w:t>,</w:t>
      </w:r>
      <w:r w:rsidR="009115F2" w:rsidRPr="00274568">
        <w:t xml:space="preserve"> o tema </w:t>
      </w:r>
      <w:r w:rsidR="003E28A9" w:rsidRPr="00274568">
        <w:t>também</w:t>
      </w:r>
      <w:r w:rsidR="00754665">
        <w:t xml:space="preserve"> ocorre de modo intrínseco</w:t>
      </w:r>
      <w:r w:rsidR="00B45E02">
        <w:t xml:space="preserve"> e é reconhecido</w:t>
      </w:r>
      <w:r w:rsidR="003E28A9" w:rsidRPr="00274568">
        <w:t xml:space="preserve"> </w:t>
      </w:r>
      <w:r w:rsidR="009115F2" w:rsidRPr="00274568">
        <w:t xml:space="preserve">por um conceito </w:t>
      </w:r>
      <w:r w:rsidRPr="0024421F">
        <w:t xml:space="preserve">denominado o </w:t>
      </w:r>
      <w:r w:rsidRPr="00EA6972">
        <w:rPr>
          <w:i/>
          <w:iCs/>
        </w:rPr>
        <w:t>Problema dos Generais Bizantinos</w:t>
      </w:r>
      <w:r w:rsidR="00093D61">
        <w:rPr>
          <w:i/>
          <w:iCs/>
        </w:rPr>
        <w:t xml:space="preserve"> </w:t>
      </w:r>
      <w:r w:rsidR="00093D61" w:rsidRPr="00093D61">
        <w:t>(</w:t>
      </w:r>
      <w:proofErr w:type="spellStart"/>
      <w:r w:rsidR="00093D61" w:rsidRPr="00274568">
        <w:t>LAMPORT</w:t>
      </w:r>
      <w:proofErr w:type="spellEnd"/>
      <w:r w:rsidR="00093D61">
        <w:t>,</w:t>
      </w:r>
      <w:r w:rsidR="00093D61" w:rsidRPr="00274568">
        <w:t xml:space="preserve"> et </w:t>
      </w:r>
      <w:proofErr w:type="spellStart"/>
      <w:r w:rsidR="00093D61" w:rsidRPr="00274568">
        <w:t>al</w:t>
      </w:r>
      <w:proofErr w:type="spellEnd"/>
      <w:r w:rsidR="00093D61">
        <w:t xml:space="preserve">, </w:t>
      </w:r>
      <w:r w:rsidR="00093D61" w:rsidRPr="00274568">
        <w:t>1982</w:t>
      </w:r>
      <w:r w:rsidR="00093D61" w:rsidRPr="0024421F">
        <w:t>)</w:t>
      </w:r>
      <w:r w:rsidRPr="0024421F">
        <w:t>.</w:t>
      </w:r>
      <w:r w:rsidR="009115F2" w:rsidRPr="00274568">
        <w:t xml:space="preserve"> O problema</w:t>
      </w:r>
      <w:r w:rsidR="00093D61">
        <w:t xml:space="preserve"> </w:t>
      </w:r>
      <w:r w:rsidR="009115F2" w:rsidRPr="00274568">
        <w:t>recebe esse nome por analogia a um cenário hipotético em que diversos generais do Império Bizantino, cada um comandando uma porção do exército, precisam concordar em um plano comum de ação. No entanto, a comunicação entre os generais é realizada apenas por mensageiros, que podem não ser confiáveis. Além disso, alguns generais podem ser traidores, tentando deliberadamente confundir os outros ou transmitir informações falsas. Para ter sucesso, os generais leais devem formar um plano unificado, no qual todos ataquem ou recuem simultaneamente, mas a presença de possíveis traidores complica a tomada de decisão confiável.</w:t>
      </w:r>
      <w:r w:rsidR="00FC62AC">
        <w:t xml:space="preserve"> A analogia </w:t>
      </w:r>
      <w:r w:rsidR="009115F2" w:rsidRPr="00274568">
        <w:t>ilustra a dificuldade de alcançar um estado de acordo geral em redes ponto a ponto onde alguns pontos (ou nós) podem ser defeituosos ou maliciosos</w:t>
      </w:r>
      <w:r w:rsidR="0022224E">
        <w:t xml:space="preserve"> (lembremos que </w:t>
      </w:r>
      <w:r w:rsidR="00EE4B03">
        <w:t>nós s</w:t>
      </w:r>
      <w:r w:rsidR="004D06A9">
        <w:t>ão</w:t>
      </w:r>
      <w:r w:rsidR="0022224E">
        <w:t xml:space="preserve"> controlados por seres humanos ou automações programadas por humanos)</w:t>
      </w:r>
      <w:r w:rsidR="00715875" w:rsidRPr="0024421F">
        <w:t>.</w:t>
      </w:r>
    </w:p>
    <w:p w14:paraId="149EFD4F" w14:textId="77777777" w:rsidR="00C216A4" w:rsidRDefault="001933F7" w:rsidP="00C216A4">
      <w:pPr>
        <w:pStyle w:val="Corpodetexto"/>
        <w:spacing w:before="120" w:after="60" w:line="360" w:lineRule="auto"/>
        <w:ind w:firstLine="567"/>
        <w:jc w:val="both"/>
      </w:pPr>
      <w:r>
        <w:t xml:space="preserve"> O</w:t>
      </w:r>
      <w:r w:rsidR="009115F2" w:rsidRPr="0024421F">
        <w:t xml:space="preserve"> </w:t>
      </w:r>
      <w:r w:rsidR="009115F2" w:rsidRPr="00274568">
        <w:t xml:space="preserve">tema é hoje algo fundamental </w:t>
      </w:r>
      <w:r w:rsidR="004D06A9">
        <w:t xml:space="preserve">também </w:t>
      </w:r>
      <w:r w:rsidR="009115F2" w:rsidRPr="00274568">
        <w:t xml:space="preserve">para o </w:t>
      </w:r>
      <w:r w:rsidR="009115F2" w:rsidRPr="00274568">
        <w:rPr>
          <w:i/>
        </w:rPr>
        <w:t>design</w:t>
      </w:r>
      <w:r w:rsidR="009115F2" w:rsidRPr="00274568">
        <w:t xml:space="preserve"> de algoritmos que visam garantir confiabilidade e segurança na execução de tarefas críticas, apesar das falhas e das ameaças de segurança</w:t>
      </w:r>
      <w:r w:rsidR="00D326FF">
        <w:t>, valendo</w:t>
      </w:r>
      <w:r w:rsidR="00515680" w:rsidRPr="00274568">
        <w:t xml:space="preserve"> </w:t>
      </w:r>
      <w:r w:rsidR="00A6102A" w:rsidRPr="00274568">
        <w:t>saber que o</w:t>
      </w:r>
      <w:r w:rsidR="006477E5" w:rsidRPr="00274568">
        <w:t>s</w:t>
      </w:r>
      <w:r w:rsidR="009115F2" w:rsidRPr="00274568">
        <w:t xml:space="preserve"> teoremas essenciais </w:t>
      </w:r>
      <w:r w:rsidR="006477E5" w:rsidRPr="00274568">
        <w:t xml:space="preserve">da alegoria </w:t>
      </w:r>
      <w:r w:rsidR="009115F2" w:rsidRPr="00274568">
        <w:t>são:  1º - Se 2/3 + 1 dos generais (processos) forem leais (não falharem),</w:t>
      </w:r>
      <w:r w:rsidR="00B35BE2" w:rsidRPr="00274568">
        <w:t xml:space="preserve"> </w:t>
      </w:r>
      <w:r w:rsidR="009115F2" w:rsidRPr="00274568">
        <w:t>existe uma solução (algoritmo) que resultará numa ação comum, independente de possíveis mensagens enviadas pelos traidores; 2º - Se 1/3 ou mais dos generais (processos) forem traidores (falharem), não existe solução para este problema.</w:t>
      </w:r>
      <w:r w:rsidR="00B35BE2">
        <w:t xml:space="preserve"> </w:t>
      </w:r>
      <w:r w:rsidR="009B3627" w:rsidRPr="00274568">
        <w:t xml:space="preserve">O </w:t>
      </w:r>
      <w:r w:rsidR="00AA06A1" w:rsidRPr="00274568">
        <w:t>“</w:t>
      </w:r>
      <w:r w:rsidR="00290C83" w:rsidRPr="00274568">
        <w:t xml:space="preserve">problema do consenso" </w:t>
      </w:r>
      <w:r w:rsidR="004D06A9">
        <w:t>na computação</w:t>
      </w:r>
      <w:r w:rsidR="00290C83" w:rsidRPr="0024421F">
        <w:t xml:space="preserve"> </w:t>
      </w:r>
      <w:r w:rsidR="00290C83" w:rsidRPr="00274568">
        <w:t>refere-se</w:t>
      </w:r>
      <w:r w:rsidR="009115F2" w:rsidRPr="00274568">
        <w:t xml:space="preserve">, </w:t>
      </w:r>
      <w:r w:rsidR="00065E65">
        <w:t>desta forma</w:t>
      </w:r>
      <w:r w:rsidR="009115F2" w:rsidRPr="00274568">
        <w:t xml:space="preserve"> </w:t>
      </w:r>
      <w:r w:rsidR="00515680" w:rsidRPr="00274568">
        <w:t xml:space="preserve">e para fins do nosso </w:t>
      </w:r>
      <w:r w:rsidR="009E7294" w:rsidRPr="00274568">
        <w:t xml:space="preserve">contexto, </w:t>
      </w:r>
      <w:r w:rsidR="00290C83" w:rsidRPr="00274568">
        <w:t>à necessidade de</w:t>
      </w:r>
      <w:r w:rsidR="00505883" w:rsidRPr="00274568">
        <w:t xml:space="preserve"> que</w:t>
      </w:r>
      <w:r w:rsidR="00290C83" w:rsidRPr="00274568">
        <w:t xml:space="preserve"> todos os participantes d</w:t>
      </w:r>
      <w:r w:rsidR="009C3876" w:rsidRPr="00274568">
        <w:t>e uma</w:t>
      </w:r>
      <w:r w:rsidR="00290C83" w:rsidRPr="00274568">
        <w:t xml:space="preserve"> rede</w:t>
      </w:r>
      <w:r w:rsidR="009C3876" w:rsidRPr="00274568">
        <w:t xml:space="preserve"> distribuída descentralizada </w:t>
      </w:r>
      <w:r w:rsidR="00290C83" w:rsidRPr="00274568">
        <w:t>concord</w:t>
      </w:r>
      <w:r w:rsidR="008A799E" w:rsidRPr="00274568">
        <w:t>em</w:t>
      </w:r>
      <w:r w:rsidR="00290C83" w:rsidRPr="00274568">
        <w:t xml:space="preserve"> sobre o estado válido </w:t>
      </w:r>
      <w:r w:rsidR="00290C83" w:rsidRPr="0024421F">
        <w:t>d</w:t>
      </w:r>
      <w:r w:rsidR="00036D5C">
        <w:t>esta</w:t>
      </w:r>
      <w:r w:rsidR="009C3876" w:rsidRPr="00274568">
        <w:t xml:space="preserve"> rede </w:t>
      </w:r>
      <w:r w:rsidR="003C3C94" w:rsidRPr="00274568">
        <w:t>quanto a</w:t>
      </w:r>
      <w:r w:rsidR="009C3876" w:rsidRPr="00274568">
        <w:t xml:space="preserve"> </w:t>
      </w:r>
      <w:r w:rsidR="00290C83" w:rsidRPr="00274568">
        <w:t>quem possui o quê</w:t>
      </w:r>
      <w:r w:rsidR="00036D5C">
        <w:t>,</w:t>
      </w:r>
      <w:r w:rsidR="00CC21B1">
        <w:t xml:space="preserve"> por qual modo</w:t>
      </w:r>
      <w:r w:rsidR="00E252A1" w:rsidRPr="00274568">
        <w:t xml:space="preserve"> e </w:t>
      </w:r>
      <w:r w:rsidR="004F0884" w:rsidRPr="00274568">
        <w:t>desde</w:t>
      </w:r>
      <w:r w:rsidR="00E252A1" w:rsidRPr="00274568">
        <w:t xml:space="preserve"> quando,</w:t>
      </w:r>
      <w:r w:rsidR="00290C83" w:rsidRPr="00274568">
        <w:t xml:space="preserve"> sem </w:t>
      </w:r>
      <w:r w:rsidR="00A23C4C" w:rsidRPr="00274568">
        <w:t xml:space="preserve">que seja indispensável </w:t>
      </w:r>
      <w:r w:rsidR="00290C83" w:rsidRPr="00274568">
        <w:t>uma autoridade central</w:t>
      </w:r>
      <w:r w:rsidR="008A799E" w:rsidRPr="00274568">
        <w:t xml:space="preserve"> a quem se delegue tal função</w:t>
      </w:r>
      <w:r w:rsidR="00131779">
        <w:t xml:space="preserve">. Uma </w:t>
      </w:r>
      <w:r w:rsidR="00290C83" w:rsidRPr="00274568">
        <w:t>situação</w:t>
      </w:r>
      <w:r w:rsidR="00E252A1" w:rsidRPr="00274568">
        <w:t xml:space="preserve"> análoga</w:t>
      </w:r>
      <w:r w:rsidR="00290C83" w:rsidRPr="00274568">
        <w:t xml:space="preserve"> a um jogo de tabuleiro jogado remotamente por muitos jogadores onde todos precisam concordar sobre a validade das jogadas sem um árbitro para verificar e validar cada movimento.</w:t>
      </w:r>
      <w:r w:rsidR="00E344AB" w:rsidRPr="00274568">
        <w:t xml:space="preserve"> </w:t>
      </w:r>
    </w:p>
    <w:p w14:paraId="2C8779F8" w14:textId="30E6077A" w:rsidR="000C5192" w:rsidRDefault="0093407E" w:rsidP="00C216A4">
      <w:pPr>
        <w:pStyle w:val="Corpodetexto"/>
        <w:spacing w:before="120" w:after="60" w:line="360" w:lineRule="auto"/>
        <w:ind w:firstLine="567"/>
        <w:jc w:val="both"/>
      </w:pPr>
      <w:r w:rsidRPr="0024421F">
        <w:t xml:space="preserve">Posto isto, e para avançar, </w:t>
      </w:r>
      <w:r w:rsidR="00C216A4">
        <w:t>adotemos a conexão das</w:t>
      </w:r>
      <w:r w:rsidR="007518CE" w:rsidRPr="0024421F">
        <w:t xml:space="preserve"> abordage</w:t>
      </w:r>
      <w:r w:rsidR="00C216A4">
        <w:t>ns</w:t>
      </w:r>
      <w:r w:rsidR="007518CE" w:rsidRPr="0024421F">
        <w:t xml:space="preserve"> de </w:t>
      </w:r>
      <w:r w:rsidR="002E78E6" w:rsidRPr="0024421F">
        <w:t xml:space="preserve">Nick </w:t>
      </w:r>
      <w:r w:rsidR="00E344AB" w:rsidRPr="0024421F">
        <w:t>Szab</w:t>
      </w:r>
      <w:r w:rsidRPr="0024421F">
        <w:t>o</w:t>
      </w:r>
      <w:r w:rsidR="007518CE" w:rsidRPr="0024421F">
        <w:t xml:space="preserve"> </w:t>
      </w:r>
      <w:r w:rsidR="00C216A4">
        <w:t>em</w:t>
      </w:r>
      <w:r w:rsidR="00333C9D">
        <w:t xml:space="preserve"> </w:t>
      </w:r>
      <w:r w:rsidR="007518CE" w:rsidRPr="0024421F">
        <w:t>seu</w:t>
      </w:r>
      <w:r w:rsidRPr="0024421F">
        <w:t>s</w:t>
      </w:r>
      <w:r w:rsidR="007518CE" w:rsidRPr="0024421F">
        <w:t xml:space="preserve"> trabalho</w:t>
      </w:r>
      <w:r w:rsidRPr="0024421F">
        <w:t>s</w:t>
      </w:r>
      <w:r w:rsidR="007518CE" w:rsidRPr="0024421F">
        <w:t xml:space="preserve"> </w:t>
      </w:r>
      <w:r w:rsidR="001D28C8" w:rsidRPr="00F529B2">
        <w:rPr>
          <w:i/>
          <w:iCs/>
        </w:rPr>
        <w:t xml:space="preserve">Smart </w:t>
      </w:r>
      <w:proofErr w:type="spellStart"/>
      <w:r w:rsidR="001D28C8" w:rsidRPr="00F529B2">
        <w:rPr>
          <w:i/>
          <w:iCs/>
        </w:rPr>
        <w:t>Contracts</w:t>
      </w:r>
      <w:proofErr w:type="spellEnd"/>
      <w:r w:rsidR="007518CE" w:rsidRPr="0024421F">
        <w:t xml:space="preserve"> (1994)</w:t>
      </w:r>
      <w:r w:rsidR="00904AD9" w:rsidRPr="0024421F">
        <w:t xml:space="preserve"> e </w:t>
      </w:r>
      <w:r w:rsidR="00904AD9" w:rsidRPr="00F529B2">
        <w:rPr>
          <w:i/>
          <w:iCs/>
        </w:rPr>
        <w:t>Bit Gold</w:t>
      </w:r>
      <w:r w:rsidR="00904AD9" w:rsidRPr="0024421F">
        <w:t xml:space="preserve"> (2005)</w:t>
      </w:r>
      <w:r w:rsidRPr="0024421F">
        <w:t>,</w:t>
      </w:r>
      <w:r w:rsidR="007518CE" w:rsidRPr="0024421F">
        <w:t xml:space="preserve"> com</w:t>
      </w:r>
      <w:r w:rsidR="00AA52BA" w:rsidRPr="0024421F">
        <w:t>o</w:t>
      </w:r>
      <w:r w:rsidR="007518CE" w:rsidRPr="0024421F">
        <w:t xml:space="preserve"> base para visualizar </w:t>
      </w:r>
      <w:r w:rsidR="00261F4F" w:rsidRPr="0024421F">
        <w:t>os elementos de consenso em uma rede computacional descentralizada</w:t>
      </w:r>
      <w:r w:rsidR="00432888">
        <w:t xml:space="preserve"> que visa a solver o dilema dos Generais Bizantinos</w:t>
      </w:r>
      <w:r w:rsidR="00261F4F" w:rsidRPr="0024421F">
        <w:t xml:space="preserve">. </w:t>
      </w:r>
      <w:r w:rsidR="000C5192">
        <w:t>No primeiro,</w:t>
      </w:r>
      <w:r w:rsidR="00BE3946" w:rsidRPr="0024421F">
        <w:t xml:space="preserve"> o </w:t>
      </w:r>
      <w:r w:rsidR="009020B6" w:rsidRPr="0024421F">
        <w:t>autor parte</w:t>
      </w:r>
      <w:r w:rsidR="00904AD9" w:rsidRPr="0024421F">
        <w:t xml:space="preserve"> </w:t>
      </w:r>
      <w:r w:rsidR="00261F4F" w:rsidRPr="0024421F">
        <w:t>da visão de</w:t>
      </w:r>
      <w:r w:rsidR="004D0ABB">
        <w:t xml:space="preserve"> que é possível construir</w:t>
      </w:r>
      <w:r w:rsidR="00261F4F" w:rsidRPr="0024421F">
        <w:t xml:space="preserve"> </w:t>
      </w:r>
      <w:r w:rsidR="00E16565" w:rsidRPr="0024421F">
        <w:t>uma automação</w:t>
      </w:r>
      <w:r w:rsidR="00261F4F" w:rsidRPr="0024421F">
        <w:t xml:space="preserve"> que </w:t>
      </w:r>
      <w:r w:rsidR="003E5A35" w:rsidRPr="0024421F">
        <w:t>emule os requisitos essenciais do design de contratos</w:t>
      </w:r>
      <w:r w:rsidR="00A72841" w:rsidRPr="0024421F">
        <w:t xml:space="preserve"> em</w:t>
      </w:r>
      <w:r w:rsidR="00261F4F" w:rsidRPr="0024421F">
        <w:t xml:space="preserve"> seu</w:t>
      </w:r>
      <w:r w:rsidR="00F529B2">
        <w:t>s</w:t>
      </w:r>
      <w:r w:rsidR="00261F4F" w:rsidRPr="0024421F">
        <w:t xml:space="preserve"> mecanismo</w:t>
      </w:r>
      <w:r w:rsidR="00F529B2">
        <w:t>s</w:t>
      </w:r>
      <w:r w:rsidR="00261F4F" w:rsidRPr="0024421F">
        <w:t xml:space="preserve"> e </w:t>
      </w:r>
      <w:r w:rsidR="00CA15F0" w:rsidRPr="0024421F">
        <w:t>dinâmica</w:t>
      </w:r>
      <w:r w:rsidR="00CA15F0">
        <w:t>s</w:t>
      </w:r>
      <w:r w:rsidR="00CA15F0" w:rsidRPr="0024421F">
        <w:t xml:space="preserve">, </w:t>
      </w:r>
      <w:r w:rsidR="00C816BC">
        <w:t xml:space="preserve">provendo </w:t>
      </w:r>
      <w:r w:rsidR="001A7C04">
        <w:t>ainda um</w:t>
      </w:r>
      <w:r w:rsidR="00005DB0" w:rsidRPr="0024421F">
        <w:t xml:space="preserve"> objeto sobre o qual </w:t>
      </w:r>
      <w:r w:rsidR="002E2A3E" w:rsidRPr="0024421F">
        <w:t xml:space="preserve">construir </w:t>
      </w:r>
      <w:r w:rsidR="00DD349F">
        <w:t>o</w:t>
      </w:r>
      <w:r w:rsidR="00005DB0" w:rsidRPr="0024421F">
        <w:t xml:space="preserve"> </w:t>
      </w:r>
      <w:r w:rsidR="002E2A3E" w:rsidRPr="0024421F">
        <w:t>consenso</w:t>
      </w:r>
      <w:r w:rsidR="00482201" w:rsidRPr="0024421F">
        <w:t xml:space="preserve"> da maioria</w:t>
      </w:r>
      <w:r w:rsidR="009020B6" w:rsidRPr="0024421F">
        <w:t>. Este</w:t>
      </w:r>
      <w:r w:rsidR="00FD1916">
        <w:t>,</w:t>
      </w:r>
      <w:r w:rsidR="000C5192">
        <w:t xml:space="preserve"> na visão do autor, seria </w:t>
      </w:r>
      <w:r w:rsidR="00CD624D">
        <w:t>a</w:t>
      </w:r>
      <w:r w:rsidR="00E34F1A" w:rsidRPr="0024421F">
        <w:t xml:space="preserve"> representação</w:t>
      </w:r>
      <w:r w:rsidR="00FD1916">
        <w:t xml:space="preserve"> </w:t>
      </w:r>
      <w:r w:rsidR="00DD349F">
        <w:t xml:space="preserve">de um valor </w:t>
      </w:r>
      <w:r w:rsidR="00DB02FE">
        <w:t>monetário</w:t>
      </w:r>
      <w:r w:rsidR="00DD349F">
        <w:t xml:space="preserve"> </w:t>
      </w:r>
      <w:r w:rsidR="00FD1916">
        <w:t>em código</w:t>
      </w:r>
      <w:r w:rsidR="0005057D" w:rsidRPr="0024421F">
        <w:t xml:space="preserve"> digital</w:t>
      </w:r>
      <w:r w:rsidR="000C5192">
        <w:t>, a</w:t>
      </w:r>
      <w:r w:rsidR="000F0692">
        <w:t xml:space="preserve"> </w:t>
      </w:r>
      <w:r w:rsidR="00CD624D">
        <w:t>se materializa</w:t>
      </w:r>
      <w:r w:rsidR="000C5192">
        <w:t>r, portanto,</w:t>
      </w:r>
      <w:r w:rsidR="006C0AAF">
        <w:t xml:space="preserve"> como</w:t>
      </w:r>
      <w:r w:rsidR="00CD624D">
        <w:t xml:space="preserve"> </w:t>
      </w:r>
      <w:r w:rsidR="000F0692">
        <w:t xml:space="preserve">unidade </w:t>
      </w:r>
      <w:r w:rsidR="0003660A" w:rsidRPr="0024421F">
        <w:t>de registro de informação</w:t>
      </w:r>
      <w:r w:rsidR="00B77CFD">
        <w:t xml:space="preserve"> armazenada em </w:t>
      </w:r>
      <w:r w:rsidR="00BC3667">
        <w:t xml:space="preserve">uma base de dados de </w:t>
      </w:r>
      <w:r w:rsidR="00B77CFD">
        <w:t>meio eletrônico</w:t>
      </w:r>
      <w:r w:rsidR="00EF29DF">
        <w:t>.</w:t>
      </w:r>
      <w:r w:rsidR="00B60F35">
        <w:t xml:space="preserve"> Tal </w:t>
      </w:r>
      <w:r w:rsidR="00B60F35">
        <w:lastRenderedPageBreak/>
        <w:t>base</w:t>
      </w:r>
      <w:r w:rsidR="0005057D" w:rsidRPr="0024421F">
        <w:t>, por sua vez,</w:t>
      </w:r>
      <w:r w:rsidR="0003660A" w:rsidRPr="0024421F">
        <w:t xml:space="preserve"> </w:t>
      </w:r>
      <w:r w:rsidR="000C5192">
        <w:t>deveria ser</w:t>
      </w:r>
      <w:r w:rsidR="00904AD9" w:rsidRPr="0024421F">
        <w:t xml:space="preserve"> </w:t>
      </w:r>
      <w:r w:rsidR="0005052B">
        <w:t xml:space="preserve">estruturada </w:t>
      </w:r>
      <w:r w:rsidR="00174585">
        <w:t>em</w:t>
      </w:r>
      <w:r w:rsidR="00904AD9" w:rsidRPr="0024421F">
        <w:t xml:space="preserve"> uma </w:t>
      </w:r>
      <w:r w:rsidR="0003660A" w:rsidRPr="0024421F">
        <w:t>série</w:t>
      </w:r>
      <w:r w:rsidR="0005057D" w:rsidRPr="0024421F">
        <w:t xml:space="preserve"> outros </w:t>
      </w:r>
      <w:r w:rsidR="00812C70" w:rsidRPr="0024421F">
        <w:t>registros</w:t>
      </w:r>
      <w:r w:rsidR="005D295E">
        <w:t xml:space="preserve">, que podemos chamar de </w:t>
      </w:r>
      <w:r w:rsidR="00812C70" w:rsidRPr="0024421F">
        <w:t>blocos de informação</w:t>
      </w:r>
      <w:r w:rsidR="0003660A" w:rsidRPr="0024421F">
        <w:t>, cronologicamente organizad</w:t>
      </w:r>
      <w:r w:rsidR="004A66A8" w:rsidRPr="0024421F">
        <w:t>os</w:t>
      </w:r>
      <w:r w:rsidR="0003660A" w:rsidRPr="0024421F">
        <w:t xml:space="preserve"> e</w:t>
      </w:r>
      <w:r w:rsidR="001A0F9F">
        <w:t xml:space="preserve"> assim</w:t>
      </w:r>
      <w:r w:rsidR="0003660A" w:rsidRPr="0024421F">
        <w:t xml:space="preserve"> encadead</w:t>
      </w:r>
      <w:r w:rsidR="004A66A8" w:rsidRPr="0024421F">
        <w:t>os</w:t>
      </w:r>
      <w:r w:rsidR="004C6E44" w:rsidRPr="0024421F">
        <w:t>, protegidos os</w:t>
      </w:r>
      <w:r w:rsidR="005D295E">
        <w:t xml:space="preserve"> seus</w:t>
      </w:r>
      <w:r w:rsidR="004C6E44" w:rsidRPr="0024421F">
        <w:t xml:space="preserve"> dados de manipulações por </w:t>
      </w:r>
      <w:r w:rsidR="00482201" w:rsidRPr="0024421F">
        <w:t>assinaturas digitais</w:t>
      </w:r>
      <w:r w:rsidR="005D295E">
        <w:t xml:space="preserve">. </w:t>
      </w:r>
      <w:r w:rsidR="00884FE6" w:rsidRPr="0024421F">
        <w:t xml:space="preserve">A </w:t>
      </w:r>
      <w:r w:rsidR="00482201" w:rsidRPr="0024421F">
        <w:t>automação</w:t>
      </w:r>
      <w:r w:rsidR="00A15A9F" w:rsidRPr="0024421F">
        <w:t xml:space="preserve"> </w:t>
      </w:r>
      <w:r w:rsidR="00F77730" w:rsidRPr="0024421F">
        <w:t xml:space="preserve">que produz esta realidade </w:t>
      </w:r>
      <w:r w:rsidR="00B229A5" w:rsidRPr="0024421F">
        <w:t>é</w:t>
      </w:r>
      <w:r w:rsidR="00884FE6" w:rsidRPr="0024421F">
        <w:t xml:space="preserve"> nominada pelo autor </w:t>
      </w:r>
      <w:r w:rsidR="00F77730" w:rsidRPr="0024421F">
        <w:t xml:space="preserve">de </w:t>
      </w:r>
      <w:r w:rsidR="00A15A9F" w:rsidRPr="0024421F">
        <w:t>“contratos</w:t>
      </w:r>
      <w:r w:rsidR="004A66A8" w:rsidRPr="0024421F">
        <w:t xml:space="preserve"> </w:t>
      </w:r>
      <w:r w:rsidR="00A15A9F" w:rsidRPr="0024421F">
        <w:t>inteligentes”</w:t>
      </w:r>
      <w:r w:rsidR="00884FE6" w:rsidRPr="0024421F">
        <w:t>.</w:t>
      </w:r>
      <w:r w:rsidR="00351274" w:rsidRPr="0024421F">
        <w:t xml:space="preserve"> </w:t>
      </w:r>
    </w:p>
    <w:p w14:paraId="3EF75937" w14:textId="41322FE7" w:rsidR="008163E1" w:rsidRDefault="00BB1F52" w:rsidP="00C216A4">
      <w:pPr>
        <w:pStyle w:val="Corpodetexto"/>
        <w:spacing w:before="120" w:after="60" w:line="360" w:lineRule="auto"/>
        <w:ind w:firstLine="567"/>
        <w:jc w:val="both"/>
      </w:pPr>
      <w:r>
        <w:t xml:space="preserve">Com este contexto, </w:t>
      </w:r>
      <w:r w:rsidR="00C85A74" w:rsidRPr="0024421F">
        <w:t>o autor</w:t>
      </w:r>
      <w:r w:rsidR="00884FE6" w:rsidRPr="0024421F">
        <w:t xml:space="preserve"> </w:t>
      </w:r>
      <w:r w:rsidR="003C7AEE" w:rsidRPr="0024421F">
        <w:t xml:space="preserve">evolui </w:t>
      </w:r>
      <w:r w:rsidR="00123E62">
        <w:t xml:space="preserve">em 2005 </w:t>
      </w:r>
      <w:r w:rsidR="009F69A0">
        <w:t>em busca do</w:t>
      </w:r>
      <w:r w:rsidR="00A96391">
        <w:t xml:space="preserve"> modo de</w:t>
      </w:r>
      <w:r w:rsidR="009F69A0">
        <w:t xml:space="preserve"> consenso</w:t>
      </w:r>
      <w:r w:rsidR="00A96391">
        <w:t xml:space="preserve"> </w:t>
      </w:r>
      <w:r w:rsidR="005962F6">
        <w:t>em uma rede de dados quanto ao estado do registro</w:t>
      </w:r>
      <w:r w:rsidR="002D437D">
        <w:t xml:space="preserve"> de dados, e</w:t>
      </w:r>
      <w:r w:rsidR="00E55F00">
        <w:t>specificamente</w:t>
      </w:r>
      <w:r w:rsidR="005962F6">
        <w:t xml:space="preserve"> quanto a quem teria</w:t>
      </w:r>
      <w:r w:rsidR="00E55F00">
        <w:t xml:space="preserve"> gerado</w:t>
      </w:r>
      <w:r w:rsidR="002D437D">
        <w:t xml:space="preserve"> aquele objeto digital,</w:t>
      </w:r>
      <w:r w:rsidR="00E55F00">
        <w:t xml:space="preserve"> </w:t>
      </w:r>
      <w:r w:rsidR="002D437D">
        <w:t>quem tem</w:t>
      </w:r>
      <w:r w:rsidR="00CA1473">
        <w:t xml:space="preserve"> </w:t>
      </w:r>
      <w:r w:rsidR="002D437D">
        <w:t xml:space="preserve">o controle deste e se a </w:t>
      </w:r>
      <w:r w:rsidR="00CA1473">
        <w:t>transações respectivas</w:t>
      </w:r>
      <w:r w:rsidR="002D437D">
        <w:t xml:space="preserve"> são válidas</w:t>
      </w:r>
      <w:r w:rsidR="00F26363">
        <w:t xml:space="preserve">, o </w:t>
      </w:r>
      <w:r w:rsidR="00D118FB">
        <w:t>chamado</w:t>
      </w:r>
      <w:r w:rsidR="00F26363">
        <w:t xml:space="preserve"> a</w:t>
      </w:r>
      <w:r w:rsidR="00025ECC">
        <w:t xml:space="preserve">gora </w:t>
      </w:r>
      <w:r w:rsidR="002D437D">
        <w:t>chamado de BitGold</w:t>
      </w:r>
      <w:r w:rsidR="00CD738C">
        <w:t xml:space="preserve">, </w:t>
      </w:r>
      <w:r w:rsidR="00F26363">
        <w:t>(</w:t>
      </w:r>
      <w:r w:rsidR="00CD738C">
        <w:t xml:space="preserve">em </w:t>
      </w:r>
      <w:r w:rsidR="002D437D">
        <w:t xml:space="preserve">alusão ao valor monetário do ouro e </w:t>
      </w:r>
      <w:r w:rsidR="00CD738C">
        <w:t>à</w:t>
      </w:r>
      <w:r w:rsidR="002D437D">
        <w:t xml:space="preserve"> unidade de informação computacional </w:t>
      </w:r>
      <w:r w:rsidR="002D437D" w:rsidRPr="005962F6">
        <w:rPr>
          <w:i/>
          <w:iCs/>
        </w:rPr>
        <w:t>bit</w:t>
      </w:r>
      <w:r w:rsidR="002D437D">
        <w:t>.</w:t>
      </w:r>
      <w:r w:rsidR="00F26363">
        <w:t>). Neste escopo, Szabo</w:t>
      </w:r>
      <w:r w:rsidR="00A96391">
        <w:t xml:space="preserve"> </w:t>
      </w:r>
      <w:r w:rsidR="00B229A5" w:rsidRPr="0024421F">
        <w:t xml:space="preserve">acresce </w:t>
      </w:r>
      <w:r w:rsidR="00123E62" w:rsidRPr="0024421F">
        <w:t xml:space="preserve">uma </w:t>
      </w:r>
      <w:r w:rsidR="00123E62">
        <w:t>específica</w:t>
      </w:r>
      <w:r w:rsidR="00953E96">
        <w:t xml:space="preserve"> estratégia</w:t>
      </w:r>
      <w:r w:rsidR="00C85A74" w:rsidRPr="0024421F">
        <w:t xml:space="preserve"> informátic</w:t>
      </w:r>
      <w:r w:rsidR="00B229A5" w:rsidRPr="0024421F">
        <w:t>a</w:t>
      </w:r>
      <w:r w:rsidR="00123E62">
        <w:t>, a prova de trabalho</w:t>
      </w:r>
      <w:r w:rsidR="00E128E9">
        <w:t>, método</w:t>
      </w:r>
      <w:r w:rsidR="00123E62">
        <w:t xml:space="preserve"> </w:t>
      </w:r>
      <w:r w:rsidR="00690BB1">
        <w:t>o</w:t>
      </w:r>
      <w:r w:rsidR="009F69A0">
        <w:t>riginalmente</w:t>
      </w:r>
      <w:r w:rsidR="00C85A74" w:rsidRPr="0024421F">
        <w:t xml:space="preserve"> utilizad</w:t>
      </w:r>
      <w:r w:rsidR="00690BB1">
        <w:t>o</w:t>
      </w:r>
      <w:r w:rsidR="00C85A74" w:rsidRPr="0024421F">
        <w:t xml:space="preserve"> para filtrar usuários de </w:t>
      </w:r>
      <w:r w:rsidR="00953E96">
        <w:t>um</w:t>
      </w:r>
      <w:r w:rsidR="00C85A74" w:rsidRPr="0024421F">
        <w:t xml:space="preserve"> sistema que não sejam realmente interessados</w:t>
      </w:r>
      <w:r w:rsidR="00771FB3">
        <w:t xml:space="preserve">. </w:t>
      </w:r>
      <w:r w:rsidR="00771FB3">
        <w:rPr>
          <w:shd w:val="clear" w:color="auto" w:fill="FFFFFF"/>
        </w:rPr>
        <w:t>T</w:t>
      </w:r>
      <w:r w:rsidR="00F80DAA" w:rsidRPr="0024421F">
        <w:rPr>
          <w:shd w:val="clear" w:color="auto" w:fill="FFFFFF"/>
        </w:rPr>
        <w:t xml:space="preserve">ambém denominada </w:t>
      </w:r>
      <w:r w:rsidR="00F80DAA" w:rsidRPr="0024421F">
        <w:rPr>
          <w:i/>
          <w:iCs/>
          <w:shd w:val="clear" w:color="auto" w:fill="FFFFFF"/>
        </w:rPr>
        <w:t xml:space="preserve">client puzzle </w:t>
      </w:r>
      <w:proofErr w:type="spellStart"/>
      <w:r w:rsidR="00F80DAA" w:rsidRPr="0024421F">
        <w:rPr>
          <w:i/>
          <w:iCs/>
          <w:shd w:val="clear" w:color="auto" w:fill="FFFFFF"/>
        </w:rPr>
        <w:t>function</w:t>
      </w:r>
      <w:proofErr w:type="spellEnd"/>
      <w:r w:rsidR="00F80DAA" w:rsidRPr="0024421F">
        <w:rPr>
          <w:shd w:val="clear" w:color="auto" w:fill="FFFFFF"/>
        </w:rPr>
        <w:t xml:space="preserve"> ou</w:t>
      </w:r>
      <w:r w:rsidR="00F80DAA" w:rsidRPr="0024421F">
        <w:t xml:space="preserve"> </w:t>
      </w:r>
      <w:proofErr w:type="spellStart"/>
      <w:r w:rsidR="00F80DAA" w:rsidRPr="0024421F">
        <w:rPr>
          <w:i/>
          <w:iCs/>
          <w:shd w:val="clear" w:color="auto" w:fill="FFFFFF"/>
        </w:rPr>
        <w:t>secure</w:t>
      </w:r>
      <w:proofErr w:type="spellEnd"/>
      <w:r w:rsidR="00F80DAA" w:rsidRPr="0024421F">
        <w:rPr>
          <w:i/>
          <w:iCs/>
          <w:shd w:val="clear" w:color="auto" w:fill="FFFFFF"/>
        </w:rPr>
        <w:t xml:space="preserve"> </w:t>
      </w:r>
      <w:proofErr w:type="spellStart"/>
      <w:r w:rsidR="00F80DAA" w:rsidRPr="0024421F">
        <w:rPr>
          <w:i/>
          <w:iCs/>
          <w:shd w:val="clear" w:color="auto" w:fill="FFFFFF"/>
        </w:rPr>
        <w:t>benchmark</w:t>
      </w:r>
      <w:proofErr w:type="spellEnd"/>
      <w:r w:rsidR="00F80DAA" w:rsidRPr="0024421F">
        <w:rPr>
          <w:i/>
          <w:iCs/>
          <w:shd w:val="clear" w:color="auto" w:fill="FFFFFF"/>
        </w:rPr>
        <w:t xml:space="preserve"> </w:t>
      </w:r>
      <w:proofErr w:type="spellStart"/>
      <w:r w:rsidR="00F80DAA" w:rsidRPr="0024421F">
        <w:rPr>
          <w:i/>
          <w:iCs/>
          <w:shd w:val="clear" w:color="auto" w:fill="FFFFFF"/>
        </w:rPr>
        <w:t>function</w:t>
      </w:r>
      <w:proofErr w:type="spellEnd"/>
      <w:r w:rsidR="00953E96">
        <w:rPr>
          <w:shd w:val="clear" w:color="auto" w:fill="FFFFFF"/>
        </w:rPr>
        <w:t xml:space="preserve">, </w:t>
      </w:r>
      <w:r w:rsidR="009A5792">
        <w:t>f</w:t>
      </w:r>
      <w:r w:rsidR="00CE1D3B" w:rsidRPr="0024421F">
        <w:t xml:space="preserve">oi idealizada </w:t>
      </w:r>
      <w:r w:rsidR="00E239EC">
        <w:t xml:space="preserve">especificamente </w:t>
      </w:r>
      <w:r w:rsidR="00CE1D3B" w:rsidRPr="0024421F">
        <w:t xml:space="preserve">para </w:t>
      </w:r>
      <w:r w:rsidR="002058F1">
        <w:t>potencializar</w:t>
      </w:r>
      <w:r w:rsidR="00CE1D3B" w:rsidRPr="0024421F">
        <w:t xml:space="preserve"> que o solicitante de um serviço em uma rede de computadores seja legítimo e realmente invista esforço próprio para completar um pedido</w:t>
      </w:r>
      <w:r w:rsidR="003B4D8D">
        <w:t xml:space="preserve">. Isto </w:t>
      </w:r>
      <w:r w:rsidR="00CE1D3B" w:rsidRPr="0024421F">
        <w:t>ajuda</w:t>
      </w:r>
      <w:r w:rsidR="003B4D8D">
        <w:t xml:space="preserve"> </w:t>
      </w:r>
      <w:r w:rsidR="00CE1D3B" w:rsidRPr="0024421F">
        <w:t>a afugentar solicitantes desinteressados (</w:t>
      </w:r>
      <w:proofErr w:type="spellStart"/>
      <w:r w:rsidR="00CE1D3B" w:rsidRPr="0024421F">
        <w:t>SCHNEIER</w:t>
      </w:r>
      <w:proofErr w:type="spellEnd"/>
      <w:r w:rsidR="00CE1D3B" w:rsidRPr="0024421F">
        <w:t xml:space="preserve"> B., 1996). </w:t>
      </w:r>
    </w:p>
    <w:p w14:paraId="7DCD7685" w14:textId="717C364E" w:rsidR="0079721F" w:rsidRPr="00274568" w:rsidRDefault="004341DF" w:rsidP="0079721F">
      <w:pPr>
        <w:pStyle w:val="Corpodetexto"/>
        <w:spacing w:before="120" w:after="60" w:line="360" w:lineRule="auto"/>
        <w:ind w:firstLine="567"/>
        <w:jc w:val="both"/>
      </w:pPr>
      <w:r w:rsidRPr="00274568">
        <w:t xml:space="preserve">Para entender </w:t>
      </w:r>
      <w:r w:rsidR="00775CA9">
        <w:t xml:space="preserve">o estado e o contexto do raciocínio de Szabo, </w:t>
      </w:r>
      <w:r w:rsidRPr="00274568">
        <w:t>vale</w:t>
      </w:r>
      <w:r w:rsidR="00771FB3">
        <w:t>rá</w:t>
      </w:r>
      <w:r w:rsidRPr="00274568">
        <w:t xml:space="preserve"> </w:t>
      </w:r>
      <w:r w:rsidR="006972BA" w:rsidRPr="00274568">
        <w:t xml:space="preserve">voltar para </w:t>
      </w:r>
      <w:r w:rsidRPr="00274568">
        <w:t xml:space="preserve">analisar que </w:t>
      </w:r>
      <w:r w:rsidR="006972BA" w:rsidRPr="00274568">
        <w:t xml:space="preserve">no citado artigo </w:t>
      </w:r>
      <w:r w:rsidR="006972BA" w:rsidRPr="00274568">
        <w:rPr>
          <w:i/>
        </w:rPr>
        <w:t xml:space="preserve">Smart </w:t>
      </w:r>
      <w:proofErr w:type="spellStart"/>
      <w:r w:rsidR="006972BA" w:rsidRPr="00274568">
        <w:rPr>
          <w:i/>
        </w:rPr>
        <w:t>Contract</w:t>
      </w:r>
      <w:r w:rsidR="00996ADE" w:rsidRPr="00274568">
        <w:t>s</w:t>
      </w:r>
      <w:proofErr w:type="spellEnd"/>
      <w:r w:rsidR="006972BA" w:rsidRPr="00274568">
        <w:t>,</w:t>
      </w:r>
      <w:r w:rsidR="00DA29E2" w:rsidRPr="00274568">
        <w:t xml:space="preserve"> </w:t>
      </w:r>
      <w:r w:rsidR="00775CA9">
        <w:t xml:space="preserve">este </w:t>
      </w:r>
      <w:r w:rsidR="00DA29E2" w:rsidRPr="00274568">
        <w:t xml:space="preserve">parte da premissa de que o dinheiro digital é uma realidade </w:t>
      </w:r>
      <w:r w:rsidR="00BD3491">
        <w:t>j</w:t>
      </w:r>
      <w:r w:rsidR="00BD3491" w:rsidRPr="00BD3491">
        <w:t>á</w:t>
      </w:r>
      <w:r w:rsidR="00996ADE" w:rsidRPr="00274568">
        <w:t xml:space="preserve"> em 1994 (data do artigo) </w:t>
      </w:r>
      <w:r w:rsidR="00DA29E2" w:rsidRPr="00274568">
        <w:t xml:space="preserve">e </w:t>
      </w:r>
      <w:r w:rsidR="00996ADE" w:rsidRPr="00274568">
        <w:t xml:space="preserve">que </w:t>
      </w:r>
      <w:r w:rsidR="00DA29E2" w:rsidRPr="00274568">
        <w:t xml:space="preserve">os </w:t>
      </w:r>
      <w:r w:rsidR="007038D8">
        <w:t>“</w:t>
      </w:r>
      <w:r w:rsidR="00DA29E2" w:rsidRPr="00274568">
        <w:t>contratos</w:t>
      </w:r>
      <w:r w:rsidR="007038D8">
        <w:t>”</w:t>
      </w:r>
      <w:r w:rsidR="00DA29E2" w:rsidRPr="00274568">
        <w:t xml:space="preserve"> ditos </w:t>
      </w:r>
      <w:r w:rsidR="00BD3491">
        <w:t>“</w:t>
      </w:r>
      <w:r w:rsidR="00DA29E2" w:rsidRPr="00274568">
        <w:t>inteligentes</w:t>
      </w:r>
      <w:r w:rsidR="00BD3491">
        <w:t>”</w:t>
      </w:r>
      <w:r w:rsidR="00996ADE" w:rsidRPr="00274568">
        <w:t xml:space="preserve"> já operavam</w:t>
      </w:r>
      <w:r w:rsidR="006972BA" w:rsidRPr="00274568">
        <w:t xml:space="preserve">. </w:t>
      </w:r>
      <w:r w:rsidR="00F8319D">
        <w:t xml:space="preserve">De fato, </w:t>
      </w:r>
      <w:r w:rsidR="00775CA9">
        <w:t xml:space="preserve">no texto </w:t>
      </w:r>
      <w:r w:rsidR="00F8319D">
        <w:t>o</w:t>
      </w:r>
      <w:r w:rsidR="006972BA" w:rsidRPr="00274568">
        <w:t xml:space="preserve"> autor</w:t>
      </w:r>
      <w:r w:rsidR="00DA29E2" w:rsidRPr="00274568">
        <w:t xml:space="preserve"> refer</w:t>
      </w:r>
      <w:r w:rsidR="006972BA" w:rsidRPr="00274568">
        <w:t>e</w:t>
      </w:r>
      <w:r w:rsidR="00DA29E2" w:rsidRPr="00274568">
        <w:t xml:space="preserve"> </w:t>
      </w:r>
      <w:r w:rsidR="007038D8">
        <w:t>a</w:t>
      </w:r>
      <w:r w:rsidR="00DA29E2" w:rsidRPr="00274568">
        <w:t xml:space="preserve"> automações amplamente em uso naquele tempo pelo sistema financeiro bancário</w:t>
      </w:r>
      <w:r w:rsidR="00F8319D">
        <w:t>, concluindo</w:t>
      </w:r>
      <w:r w:rsidR="0079721F" w:rsidRPr="00274568">
        <w:t xml:space="preserve">, após analisar o design de contratos </w:t>
      </w:r>
      <w:r w:rsidR="007038D8">
        <w:t>em teoria</w:t>
      </w:r>
      <w:r w:rsidR="0079721F" w:rsidRPr="00274568">
        <w:t xml:space="preserve"> e </w:t>
      </w:r>
      <w:r w:rsidR="007038D8">
        <w:t xml:space="preserve">o conceito </w:t>
      </w:r>
      <w:r w:rsidR="0079721F" w:rsidRPr="00274568">
        <w:t>d</w:t>
      </w:r>
      <w:r w:rsidR="00996ADE" w:rsidRPr="00274568">
        <w:t>e</w:t>
      </w:r>
      <w:r w:rsidR="0079721F" w:rsidRPr="00274568">
        <w:t xml:space="preserve"> título</w:t>
      </w:r>
      <w:r w:rsidR="007038D8">
        <w:t xml:space="preserve"> de crédito</w:t>
      </w:r>
      <w:r w:rsidR="0079721F" w:rsidRPr="00274568">
        <w:t xml:space="preserve"> ao portador digita</w:t>
      </w:r>
      <w:r w:rsidR="00775CA9">
        <w:t>l</w:t>
      </w:r>
      <w:r w:rsidR="0079721F" w:rsidRPr="00274568">
        <w:t xml:space="preserve"> (</w:t>
      </w:r>
      <w:r w:rsidR="0079721F" w:rsidRPr="00F8319D">
        <w:rPr>
          <w:i/>
          <w:iCs/>
        </w:rPr>
        <w:t>digita</w:t>
      </w:r>
      <w:r w:rsidR="00F8319D">
        <w:rPr>
          <w:i/>
          <w:iCs/>
        </w:rPr>
        <w:t>l</w:t>
      </w:r>
      <w:r w:rsidR="0079721F" w:rsidRPr="00F8319D">
        <w:rPr>
          <w:i/>
        </w:rPr>
        <w:t xml:space="preserve"> </w:t>
      </w:r>
      <w:proofErr w:type="spellStart"/>
      <w:r w:rsidR="0079721F" w:rsidRPr="00F8319D">
        <w:rPr>
          <w:i/>
        </w:rPr>
        <w:t>bearer</w:t>
      </w:r>
      <w:proofErr w:type="spellEnd"/>
      <w:r w:rsidR="0079721F" w:rsidRPr="00F8319D">
        <w:rPr>
          <w:i/>
        </w:rPr>
        <w:t xml:space="preserve"> </w:t>
      </w:r>
      <w:proofErr w:type="spellStart"/>
      <w:r w:rsidR="0079721F" w:rsidRPr="00F8319D">
        <w:rPr>
          <w:i/>
        </w:rPr>
        <w:t>bonds</w:t>
      </w:r>
      <w:proofErr w:type="spellEnd"/>
      <w:r w:rsidR="0079721F" w:rsidRPr="0024421F">
        <w:t>)</w:t>
      </w:r>
      <w:r w:rsidR="00996ADE" w:rsidRPr="00274568">
        <w:t xml:space="preserve"> que:</w:t>
      </w:r>
    </w:p>
    <w:p w14:paraId="5B850DB4" w14:textId="736A70B6" w:rsidR="002F4EA9" w:rsidRPr="007F334F" w:rsidRDefault="0079721F" w:rsidP="00940BE1">
      <w:pPr>
        <w:pStyle w:val="Corpodetexto"/>
        <w:spacing w:before="120" w:after="60" w:line="360" w:lineRule="auto"/>
        <w:ind w:left="2268"/>
        <w:jc w:val="both"/>
        <w:rPr>
          <w:sz w:val="22"/>
          <w:szCs w:val="22"/>
        </w:rPr>
      </w:pPr>
      <w:r w:rsidRPr="007F334F">
        <w:rPr>
          <w:sz w:val="22"/>
          <w:szCs w:val="22"/>
        </w:rPr>
        <w:t>“O dinheiro digital está aqui hoje e muitos outros mecanismos de contratos inteligentes estão sendo projetados. Até agora o design de critérios importantes para automatizar a execução de contratos vieram de campos díspares, como economia e criptografia, com pouca comunicação cruzada: pouco conhecimento da tecnologia, por um lado, e pouc</w:t>
      </w:r>
      <w:r w:rsidR="00EF3DF9" w:rsidRPr="007F334F">
        <w:rPr>
          <w:sz w:val="22"/>
          <w:szCs w:val="22"/>
        </w:rPr>
        <w:t>a</w:t>
      </w:r>
      <w:r w:rsidRPr="007F334F">
        <w:rPr>
          <w:sz w:val="22"/>
          <w:szCs w:val="22"/>
        </w:rPr>
        <w:t xml:space="preserve"> consciência </w:t>
      </w:r>
      <w:r w:rsidR="00E75FBE" w:rsidRPr="007F334F">
        <w:rPr>
          <w:sz w:val="22"/>
          <w:szCs w:val="22"/>
        </w:rPr>
        <w:t>de seus melhores usos comerciais</w:t>
      </w:r>
      <w:r w:rsidR="00EF3DF9" w:rsidRPr="007F334F">
        <w:rPr>
          <w:sz w:val="22"/>
          <w:szCs w:val="22"/>
        </w:rPr>
        <w:t>,</w:t>
      </w:r>
      <w:r w:rsidR="00E75FBE" w:rsidRPr="007F334F">
        <w:rPr>
          <w:sz w:val="22"/>
          <w:szCs w:val="22"/>
        </w:rPr>
        <w:t xml:space="preserve"> de outro</w:t>
      </w:r>
      <w:r w:rsidRPr="007F334F">
        <w:rPr>
          <w:sz w:val="22"/>
          <w:szCs w:val="22"/>
        </w:rPr>
        <w:t xml:space="preserve">. A ideia dos contratos inteligentes é reconhecer que estes esforços estão a </w:t>
      </w:r>
      <w:r w:rsidR="00B547B8" w:rsidRPr="007F334F">
        <w:rPr>
          <w:sz w:val="22"/>
          <w:szCs w:val="22"/>
        </w:rPr>
        <w:t>se alinhar</w:t>
      </w:r>
      <w:r w:rsidRPr="007F334F">
        <w:rPr>
          <w:sz w:val="22"/>
          <w:szCs w:val="22"/>
        </w:rPr>
        <w:t xml:space="preserve"> atrás de objetivos comuns, que convergem para o conceito de contratos inteligentes.</w:t>
      </w:r>
      <w:r w:rsidR="000016AE" w:rsidRPr="007F334F">
        <w:rPr>
          <w:rStyle w:val="Refdenotaderodap"/>
          <w:sz w:val="22"/>
          <w:szCs w:val="22"/>
        </w:rPr>
        <w:footnoteReference w:id="41"/>
      </w:r>
      <w:r w:rsidRPr="007F334F">
        <w:rPr>
          <w:sz w:val="22"/>
          <w:szCs w:val="22"/>
        </w:rPr>
        <w:t>”</w:t>
      </w:r>
      <w:r w:rsidR="00EF3DF9" w:rsidRPr="007F334F">
        <w:rPr>
          <w:sz w:val="22"/>
          <w:szCs w:val="22"/>
        </w:rPr>
        <w:t xml:space="preserve"> (SZABO, 1994, p. </w:t>
      </w:r>
      <w:r w:rsidR="000016AE" w:rsidRPr="007F334F">
        <w:rPr>
          <w:sz w:val="22"/>
          <w:szCs w:val="22"/>
        </w:rPr>
        <w:t xml:space="preserve">10). (Tradução nossa). </w:t>
      </w:r>
    </w:p>
    <w:p w14:paraId="7AB3B552" w14:textId="135D90B5" w:rsidR="00EF09D5" w:rsidRPr="00274568" w:rsidRDefault="00415454">
      <w:pPr>
        <w:pStyle w:val="Corpodetexto"/>
        <w:spacing w:before="120" w:after="60" w:line="360" w:lineRule="auto"/>
        <w:ind w:firstLine="567"/>
        <w:jc w:val="both"/>
      </w:pPr>
      <w:r>
        <w:lastRenderedPageBreak/>
        <w:t xml:space="preserve"> </w:t>
      </w:r>
      <w:r w:rsidR="00822F15">
        <w:t>A</w:t>
      </w:r>
      <w:r w:rsidR="00090A44">
        <w:t>nalisando</w:t>
      </w:r>
      <w:r>
        <w:t>-se as premissas de Szabo, percebe-se que o que ocorre é uma crítica aos</w:t>
      </w:r>
      <w:r w:rsidR="00090A44">
        <w:t xml:space="preserve"> </w:t>
      </w:r>
      <w:r w:rsidR="00315670" w:rsidRPr="00274568">
        <w:t xml:space="preserve"> contratos ditos “tradicionais”</w:t>
      </w:r>
      <w:r>
        <w:t xml:space="preserve"> em razão de que, nestes,</w:t>
      </w:r>
      <w:r w:rsidR="00315670" w:rsidRPr="00274568">
        <w:t xml:space="preserve"> </w:t>
      </w:r>
      <w:r w:rsidR="00090A44">
        <w:t>tem-se</w:t>
      </w:r>
      <w:r w:rsidR="00A0051C">
        <w:t xml:space="preserve"> que</w:t>
      </w:r>
      <w:r w:rsidR="00090A44">
        <w:t xml:space="preserve"> </w:t>
      </w:r>
      <w:r w:rsidR="00BF3499" w:rsidRPr="00274568">
        <w:t>a força física, o poder de coerção</w:t>
      </w:r>
      <w:r w:rsidR="000016AE" w:rsidRPr="00274568">
        <w:t>,</w:t>
      </w:r>
      <w:r w:rsidR="00BF3499" w:rsidRPr="00274568">
        <w:t xml:space="preserve"> é o óbvio meio incorporado para garantir sua execução</w:t>
      </w:r>
      <w:r w:rsidR="005F2A57">
        <w:t>, o que se analisa unicamente por um viés prático.</w:t>
      </w:r>
      <w:r w:rsidR="00E114F2" w:rsidRPr="00274568">
        <w:t xml:space="preserve"> Em uma crise de confiança, </w:t>
      </w:r>
      <w:r w:rsidR="0033446C">
        <w:t>portanto, seja</w:t>
      </w:r>
      <w:r w:rsidR="00E114F2" w:rsidRPr="00274568">
        <w:t xml:space="preserve"> por violação de qualquer consenso anterior, real ou aparente, </w:t>
      </w:r>
      <w:r w:rsidR="000016AE" w:rsidRPr="00274568">
        <w:t>espera-se</w:t>
      </w:r>
      <w:r w:rsidR="00E114F2" w:rsidRPr="00274568">
        <w:t xml:space="preserve"> ordinariamente</w:t>
      </w:r>
      <w:r w:rsidR="000016AE" w:rsidRPr="00274568">
        <w:t xml:space="preserve"> que u</w:t>
      </w:r>
      <w:r w:rsidR="00315670" w:rsidRPr="00274568">
        <w:t xml:space="preserve">m </w:t>
      </w:r>
      <w:r w:rsidR="002E6AAB" w:rsidRPr="00274568">
        <w:t>sistema judicial decid</w:t>
      </w:r>
      <w:r w:rsidR="000016AE" w:rsidRPr="00274568">
        <w:t>a</w:t>
      </w:r>
      <w:r w:rsidR="002E6AAB" w:rsidRPr="00274568">
        <w:t xml:space="preserve"> qua</w:t>
      </w:r>
      <w:r w:rsidR="00315670" w:rsidRPr="00274568">
        <w:t>is</w:t>
      </w:r>
      <w:r w:rsidR="002E6AAB" w:rsidRPr="00274568">
        <w:t xml:space="preserve"> meios físicos serão adotados para </w:t>
      </w:r>
      <w:r w:rsidR="00CC589D" w:rsidRPr="00274568">
        <w:t>concretizar sua força, como confisco ou arresto</w:t>
      </w:r>
      <w:r w:rsidR="00DB2971" w:rsidRPr="00274568">
        <w:t>, m</w:t>
      </w:r>
      <w:r w:rsidR="00286835" w:rsidRPr="00274568">
        <w:t xml:space="preserve">edidas tipicamente reativas. </w:t>
      </w:r>
      <w:r w:rsidR="005F2A57">
        <w:t>Nesta realidade, s</w:t>
      </w:r>
      <w:r w:rsidR="00DB2971" w:rsidRPr="0024421F">
        <w:t>e</w:t>
      </w:r>
      <w:r w:rsidR="00DB2971" w:rsidRPr="00274568">
        <w:t xml:space="preserve"> por um lado é</w:t>
      </w:r>
      <w:r w:rsidR="001F1ED7" w:rsidRPr="00274568">
        <w:t xml:space="preserve"> verdade que a</w:t>
      </w:r>
      <w:r w:rsidR="00286835" w:rsidRPr="00274568">
        <w:t xml:space="preserve"> necessidade de </w:t>
      </w:r>
      <w:r w:rsidR="001F1ED7" w:rsidRPr="00274568">
        <w:t>se invocar</w:t>
      </w:r>
      <w:r w:rsidR="00286835" w:rsidRPr="00274568">
        <w:t xml:space="preserve"> uma reação </w:t>
      </w:r>
      <w:r w:rsidR="006F43DF" w:rsidRPr="00274568">
        <w:t>pode ser minimizada</w:t>
      </w:r>
      <w:r w:rsidR="00315670" w:rsidRPr="00274568">
        <w:t xml:space="preserve"> por diversos expedientes</w:t>
      </w:r>
      <w:r w:rsidR="00C164F0">
        <w:t xml:space="preserve"> preventivos (como garantias, condições termos e eventos)</w:t>
      </w:r>
      <w:r w:rsidR="006F43DF" w:rsidRPr="0024421F">
        <w:t>,</w:t>
      </w:r>
      <w:r w:rsidR="00DB2971" w:rsidRPr="00274568">
        <w:t xml:space="preserve"> por outro é impossível eliminá-la. </w:t>
      </w:r>
      <w:r w:rsidR="00C164F0">
        <w:t xml:space="preserve">Desta forma, </w:t>
      </w:r>
      <w:r w:rsidR="00E06D47">
        <w:t xml:space="preserve">é </w:t>
      </w:r>
      <w:r w:rsidR="00B623EB">
        <w:t>no objeto de</w:t>
      </w:r>
      <w:r w:rsidR="00B45DAA" w:rsidRPr="00274568">
        <w:t xml:space="preserve"> </w:t>
      </w:r>
      <w:r w:rsidR="00DB2971" w:rsidRPr="00274568">
        <w:t xml:space="preserve">propor uma solução </w:t>
      </w:r>
      <w:r w:rsidR="00D049C9" w:rsidRPr="00274568">
        <w:t xml:space="preserve">para </w:t>
      </w:r>
      <w:r w:rsidR="00AF320F" w:rsidRPr="00274568">
        <w:t xml:space="preserve">eliminar </w:t>
      </w:r>
      <w:r w:rsidR="00B623EB">
        <w:t>esta necessidade de</w:t>
      </w:r>
      <w:r w:rsidR="001979A6" w:rsidRPr="00274568">
        <w:t xml:space="preserve"> reatividade</w:t>
      </w:r>
      <w:r w:rsidR="00E06D47">
        <w:t xml:space="preserve"> que</w:t>
      </w:r>
      <w:r w:rsidR="001979A6" w:rsidRPr="00274568">
        <w:t xml:space="preserve"> </w:t>
      </w:r>
      <w:r w:rsidR="00383D24" w:rsidRPr="00274568">
        <w:t xml:space="preserve">Szabo </w:t>
      </w:r>
      <w:r w:rsidR="001979A6" w:rsidRPr="00274568">
        <w:t xml:space="preserve">parte </w:t>
      </w:r>
      <w:r w:rsidR="00D049C9" w:rsidRPr="00274568">
        <w:t>da análise de</w:t>
      </w:r>
      <w:r w:rsidR="001979A6" w:rsidRPr="00274568">
        <w:t xml:space="preserve"> </w:t>
      </w:r>
      <w:r w:rsidR="00C7537C" w:rsidRPr="00274568">
        <w:t xml:space="preserve">4 básicos objetivos </w:t>
      </w:r>
      <w:r w:rsidR="00B623EB">
        <w:t>n</w:t>
      </w:r>
      <w:r w:rsidR="00C7537C" w:rsidRPr="00274568">
        <w:t>em um</w:t>
      </w:r>
      <w:r w:rsidR="00115717" w:rsidRPr="00274568">
        <w:t xml:space="preserve"> design de</w:t>
      </w:r>
      <w:r w:rsidR="00C7537C" w:rsidRPr="00274568">
        <w:t xml:space="preserve"> contrato</w:t>
      </w:r>
      <w:r w:rsidR="00C164F0">
        <w:t>:</w:t>
      </w:r>
      <w:r w:rsidR="001979A6" w:rsidRPr="00274568">
        <w:t xml:space="preserve"> O primeiro é a</w:t>
      </w:r>
      <w:r w:rsidR="00C7537C" w:rsidRPr="00274568">
        <w:t xml:space="preserve"> </w:t>
      </w:r>
      <w:proofErr w:type="spellStart"/>
      <w:r w:rsidR="000D0426" w:rsidRPr="00274568">
        <w:t>observabilidade</w:t>
      </w:r>
      <w:proofErr w:type="spellEnd"/>
      <w:r w:rsidR="00A260C7" w:rsidRPr="00274568">
        <w:t xml:space="preserve"> (</w:t>
      </w:r>
      <w:proofErr w:type="spellStart"/>
      <w:r w:rsidR="00A260C7" w:rsidRPr="00274568">
        <w:rPr>
          <w:i/>
        </w:rPr>
        <w:t>accounting</w:t>
      </w:r>
      <w:proofErr w:type="spellEnd"/>
      <w:r w:rsidR="00A260C7" w:rsidRPr="00274568">
        <w:t>)</w:t>
      </w:r>
      <w:r w:rsidR="00C7537C" w:rsidRPr="00274568">
        <w:t xml:space="preserve">, </w:t>
      </w:r>
      <w:r w:rsidR="009F2005" w:rsidRPr="00274568">
        <w:t xml:space="preserve">o que traduz a habilidade das partes em observar umas </w:t>
      </w:r>
      <w:r w:rsidR="001F1ED7" w:rsidRPr="00274568">
        <w:t>às</w:t>
      </w:r>
      <w:r w:rsidR="000D0426" w:rsidRPr="00274568">
        <w:t xml:space="preserve"> outras visando estabelecer a regularidade ou não de suas performances</w:t>
      </w:r>
      <w:r w:rsidR="004871BA" w:rsidRPr="00274568">
        <w:t>. O segundo é</w:t>
      </w:r>
      <w:r w:rsidR="00A260C7" w:rsidRPr="00274568">
        <w:t xml:space="preserve"> a verificabilidade, isto é, a</w:t>
      </w:r>
      <w:r w:rsidR="00295B33" w:rsidRPr="00274568">
        <w:t xml:space="preserve"> possibilidade de que as partes</w:t>
      </w:r>
      <w:r w:rsidR="00766C8E" w:rsidRPr="00274568">
        <w:t>, ou um terceiro,</w:t>
      </w:r>
      <w:r w:rsidR="00295B33" w:rsidRPr="00274568">
        <w:t xml:space="preserve"> possam evidenciar </w:t>
      </w:r>
      <w:r w:rsidR="00766C8E" w:rsidRPr="00274568">
        <w:t>que um contrato foi executado corretamente</w:t>
      </w:r>
      <w:r w:rsidR="00EF2BB7" w:rsidRPr="00274568">
        <w:rPr>
          <w:rStyle w:val="Refdenotaderodap"/>
        </w:rPr>
        <w:footnoteReference w:id="42"/>
      </w:r>
      <w:r w:rsidR="00766C8E" w:rsidRPr="00274568">
        <w:t xml:space="preserve"> ou não</w:t>
      </w:r>
      <w:r w:rsidR="00BE7279" w:rsidRPr="00274568">
        <w:t xml:space="preserve"> (</w:t>
      </w:r>
      <w:proofErr w:type="spellStart"/>
      <w:r w:rsidR="00BE7279" w:rsidRPr="00274568">
        <w:rPr>
          <w:i/>
        </w:rPr>
        <w:t>auditing</w:t>
      </w:r>
      <w:proofErr w:type="spellEnd"/>
      <w:r w:rsidR="00BE7279" w:rsidRPr="00274568">
        <w:t>)</w:t>
      </w:r>
      <w:r w:rsidR="004871BA" w:rsidRPr="00274568">
        <w:t>. Em terceiro, a</w:t>
      </w:r>
      <w:r w:rsidR="00F22569" w:rsidRPr="00274568">
        <w:t xml:space="preserve"> privacidade, no sentido de que o controle e o conhecimento </w:t>
      </w:r>
      <w:r w:rsidR="003B57C4" w:rsidRPr="00274568">
        <w:t xml:space="preserve">sobre o conteúdo e performance das partes em decorrência do contrato devem ser distribuídos somente na medida do necessário </w:t>
      </w:r>
      <w:r w:rsidR="002735F5" w:rsidRPr="00274568">
        <w:t>para a perfeita execução do mesmo contrato</w:t>
      </w:r>
      <w:r w:rsidR="003B0FDB" w:rsidRPr="00274568">
        <w:t xml:space="preserve">. Por </w:t>
      </w:r>
      <w:r w:rsidR="004871BA" w:rsidRPr="00274568">
        <w:t xml:space="preserve">fim, </w:t>
      </w:r>
      <w:r w:rsidR="0092473F" w:rsidRPr="00274568">
        <w:t xml:space="preserve">a </w:t>
      </w:r>
      <w:r w:rsidR="002735F5" w:rsidRPr="00274568">
        <w:t>executoriedade (</w:t>
      </w:r>
      <w:proofErr w:type="spellStart"/>
      <w:r w:rsidR="002735F5" w:rsidRPr="00274568">
        <w:rPr>
          <w:i/>
        </w:rPr>
        <w:t>enforceability</w:t>
      </w:r>
      <w:proofErr w:type="spellEnd"/>
      <w:r w:rsidR="002735F5" w:rsidRPr="00274568">
        <w:t>)</w:t>
      </w:r>
      <w:r w:rsidR="00D468EE" w:rsidRPr="00274568">
        <w:t xml:space="preserve">, significando a expectativa de ausência de </w:t>
      </w:r>
      <w:r w:rsidR="006D0119" w:rsidRPr="00274568">
        <w:t xml:space="preserve">obstáculos no alcance do que foi </w:t>
      </w:r>
      <w:r w:rsidR="00B5574A" w:rsidRPr="00274568">
        <w:t>contratado.</w:t>
      </w:r>
    </w:p>
    <w:p w14:paraId="2B287D62" w14:textId="14A51B36" w:rsidR="002166F3" w:rsidRPr="00274568" w:rsidRDefault="00E165A9" w:rsidP="002166F3">
      <w:pPr>
        <w:pStyle w:val="Corpodetexto"/>
        <w:spacing w:before="120" w:after="60" w:line="360" w:lineRule="auto"/>
        <w:ind w:firstLine="567"/>
        <w:jc w:val="both"/>
      </w:pPr>
      <w:r>
        <w:t>Examinado este</w:t>
      </w:r>
      <w:r w:rsidR="00511853" w:rsidRPr="00274568">
        <w:t xml:space="preserve"> contexto subjacente</w:t>
      </w:r>
      <w:r>
        <w:t>, vemos então que originalmente o conceito</w:t>
      </w:r>
      <w:r w:rsidR="00D049C9" w:rsidRPr="00274568">
        <w:t xml:space="preserve"> </w:t>
      </w:r>
      <w:r w:rsidR="002166F3" w:rsidRPr="00274568">
        <w:t>de “contratos inteligentes”</w:t>
      </w:r>
      <w:r w:rsidR="00511853" w:rsidRPr="00274568">
        <w:t xml:space="preserve"> refere empregar a computação e redes computacionais</w:t>
      </w:r>
      <w:r w:rsidR="008D4141" w:rsidRPr="00274568">
        <w:t xml:space="preserve"> distribuídas</w:t>
      </w:r>
      <w:r w:rsidR="00511853" w:rsidRPr="00274568">
        <w:t xml:space="preserve"> como </w:t>
      </w:r>
      <w:r>
        <w:t>método</w:t>
      </w:r>
      <w:r w:rsidR="00511853" w:rsidRPr="00274568">
        <w:t xml:space="preserve"> capaz de hospedar meios </w:t>
      </w:r>
      <w:r w:rsidR="00770AAB">
        <w:t xml:space="preserve">informáticos </w:t>
      </w:r>
      <w:r w:rsidR="00511853" w:rsidRPr="00274568">
        <w:t xml:space="preserve">que </w:t>
      </w:r>
      <w:r w:rsidR="00311CF1" w:rsidRPr="00274568">
        <w:t>garantam tais objetivos</w:t>
      </w:r>
      <w:r w:rsidR="00D049C9" w:rsidRPr="00274568">
        <w:t xml:space="preserve"> </w:t>
      </w:r>
      <w:r w:rsidR="00D049C9" w:rsidRPr="00274568">
        <w:rPr>
          <w:i/>
        </w:rPr>
        <w:t>by design</w:t>
      </w:r>
      <w:r w:rsidR="006A547D">
        <w:t>. Mas não só, objetiva-se</w:t>
      </w:r>
      <w:r w:rsidR="00D049C9" w:rsidRPr="00274568">
        <w:t xml:space="preserve"> </w:t>
      </w:r>
      <w:r w:rsidR="00770AAB">
        <w:t>que estejam</w:t>
      </w:r>
      <w:r w:rsidR="00D049C9" w:rsidRPr="0024421F">
        <w:t xml:space="preserve"> </w:t>
      </w:r>
      <w:r w:rsidR="00D049C9" w:rsidRPr="00274568">
        <w:t xml:space="preserve">implementados </w:t>
      </w:r>
      <w:r w:rsidR="00511853" w:rsidRPr="00274568">
        <w:t>de modo que se possa eliminar a necessidade de reatividad</w:t>
      </w:r>
      <w:r w:rsidR="00853099" w:rsidRPr="00274568">
        <w:t xml:space="preserve">e </w:t>
      </w:r>
      <w:r w:rsidR="0092473F" w:rsidRPr="00274568">
        <w:t>das partes (ou investimentos na sua mitigação)</w:t>
      </w:r>
      <w:r w:rsidR="008D4141" w:rsidRPr="00274568">
        <w:t xml:space="preserve">. </w:t>
      </w:r>
      <w:r w:rsidR="00954199" w:rsidRPr="00274568">
        <w:t xml:space="preserve">E qual a vantagem disto? </w:t>
      </w:r>
      <w:r w:rsidR="002166F3" w:rsidRPr="00274568">
        <w:t>Em um contexto jurídico e econômico, a necessidade de envolver terceiros confiáveis, seja potencialmente durante a execução de um contrato ou em casos de inadimplemento, é</w:t>
      </w:r>
      <w:r w:rsidR="008F7670" w:rsidRPr="00274568">
        <w:t xml:space="preserve"> algo</w:t>
      </w:r>
      <w:r w:rsidR="002166F3" w:rsidRPr="00274568">
        <w:t xml:space="preserve"> frequentemente considerad</w:t>
      </w:r>
      <w:r w:rsidR="008F7670" w:rsidRPr="00274568">
        <w:t>o</w:t>
      </w:r>
      <w:r w:rsidR="002166F3" w:rsidRPr="00274568">
        <w:t xml:space="preserve"> indesejável por várias razões</w:t>
      </w:r>
      <w:r w:rsidR="006A547D">
        <w:t>,</w:t>
      </w:r>
      <w:r w:rsidR="002166F3" w:rsidRPr="00274568">
        <w:t xml:space="preserve"> perspectiva </w:t>
      </w:r>
      <w:r w:rsidR="006A547D">
        <w:t>que</w:t>
      </w:r>
      <w:r w:rsidR="002166F3" w:rsidRPr="00274568">
        <w:t xml:space="preserve"> é sustentada</w:t>
      </w:r>
      <w:r w:rsidR="008F7670" w:rsidRPr="00274568">
        <w:t>, ainda,</w:t>
      </w:r>
      <w:r w:rsidR="002166F3" w:rsidRPr="00274568">
        <w:t xml:space="preserve"> por uma análise que considera aspectos de eficiência, custo, independência e confiança.</w:t>
      </w:r>
      <w:r w:rsidR="00CD6D41">
        <w:t xml:space="preserve"> </w:t>
      </w:r>
      <w:r w:rsidR="7B6F06C7" w:rsidRPr="00274568">
        <w:t>Realmente</w:t>
      </w:r>
      <w:r w:rsidR="005462AE" w:rsidRPr="00274568">
        <w:t xml:space="preserve">, </w:t>
      </w:r>
      <w:r w:rsidR="00CD6D41">
        <w:t>sabido é que</w:t>
      </w:r>
      <w:r w:rsidR="005462AE" w:rsidRPr="00274568">
        <w:t xml:space="preserve"> a</w:t>
      </w:r>
      <w:r w:rsidR="002166F3" w:rsidRPr="00274568">
        <w:t xml:space="preserve"> intervenção de terceiros em transações contratuais geralmente implica em custos</w:t>
      </w:r>
      <w:r w:rsidR="002166F3" w:rsidRPr="0024421F">
        <w:t>.</w:t>
      </w:r>
      <w:r w:rsidR="002166F3" w:rsidRPr="00274568">
        <w:t xml:space="preserve"> Williamson</w:t>
      </w:r>
      <w:r w:rsidR="002166F3" w:rsidRPr="0024421F">
        <w:t>,</w:t>
      </w:r>
      <w:r w:rsidR="002166F3" w:rsidRPr="00274568">
        <w:t xml:space="preserve"> em sua teoria da economia das instituições, discute como as estruturas de governança e os custos de transação são essenciais para a compreensão das </w:t>
      </w:r>
      <w:r w:rsidR="002166F3" w:rsidRPr="00274568">
        <w:lastRenderedPageBreak/>
        <w:t xml:space="preserve">relações contratuais. A inclusão de intermediários, como advogados, bancos ou árbitros pode levar a uma eficiência </w:t>
      </w:r>
      <w:proofErr w:type="spellStart"/>
      <w:r w:rsidR="002166F3" w:rsidRPr="00274568">
        <w:t>alocativa</w:t>
      </w:r>
      <w:proofErr w:type="spellEnd"/>
      <w:r w:rsidR="002166F3" w:rsidRPr="00274568">
        <w:t xml:space="preserve"> reduzida e aumentar os custos operacionais. </w:t>
      </w:r>
      <w:r w:rsidR="0072443B">
        <w:t>Tais</w:t>
      </w:r>
      <w:r w:rsidR="002166F3" w:rsidRPr="00274568">
        <w:t xml:space="preserve"> custos podem tornar as transações menos atrativas ou viáveis, especialmente para as pequenas e médias empresas</w:t>
      </w:r>
      <w:r w:rsidR="00C36C35" w:rsidRPr="00C36C35">
        <w:t xml:space="preserve"> </w:t>
      </w:r>
      <w:r w:rsidR="00C36C35">
        <w:t>(</w:t>
      </w:r>
      <w:proofErr w:type="spellStart"/>
      <w:r w:rsidR="00C36C35" w:rsidRPr="0024421F">
        <w:t>WILLIAMSON</w:t>
      </w:r>
      <w:proofErr w:type="spellEnd"/>
      <w:r w:rsidR="00C36C35">
        <w:t xml:space="preserve">, </w:t>
      </w:r>
      <w:r w:rsidR="00C36C35" w:rsidRPr="0024421F">
        <w:t>1981)</w:t>
      </w:r>
      <w:r w:rsidR="00C36C35">
        <w:t>.</w:t>
      </w:r>
      <w:r w:rsidR="008F7670" w:rsidRPr="00274568">
        <w:t xml:space="preserve"> </w:t>
      </w:r>
      <w:r w:rsidR="002166F3" w:rsidRPr="00274568">
        <w:t>Outro aspecto problemático é o potencial risco de parcialidade ou conflito de interesses</w:t>
      </w:r>
      <w:r w:rsidR="00B01ABF">
        <w:t>, já que</w:t>
      </w:r>
      <w:r w:rsidR="002166F3" w:rsidRPr="00274568">
        <w:t xml:space="preserve"> introdução de terceiros pode introduzir um elemento de parcialidade</w:t>
      </w:r>
      <w:r w:rsidR="008F7670" w:rsidRPr="00274568">
        <w:t xml:space="preserve"> </w:t>
      </w:r>
      <w:r w:rsidR="002166F3" w:rsidRPr="00274568">
        <w:t>devido a</w:t>
      </w:r>
      <w:r w:rsidR="008F7670" w:rsidRPr="00274568">
        <w:t>, por exemplo,</w:t>
      </w:r>
      <w:r w:rsidR="002166F3" w:rsidRPr="00274568">
        <w:t xml:space="preserve"> relações pré-existentes, interesses ocultos ou simplesmente uma interpretação desequilibrada da justiça ou dos termos contratuais</w:t>
      </w:r>
      <w:r w:rsidR="005462AE" w:rsidRPr="00274568">
        <w:t xml:space="preserve"> </w:t>
      </w:r>
      <w:r w:rsidR="009147CC" w:rsidRPr="00274568">
        <w:t>(COASE,</w:t>
      </w:r>
      <w:r w:rsidR="00FE5805" w:rsidRPr="00274568">
        <w:t xml:space="preserve"> </w:t>
      </w:r>
      <w:r w:rsidR="009147CC" w:rsidRPr="00274568">
        <w:t>1960)</w:t>
      </w:r>
      <w:r w:rsidR="009F423F" w:rsidRPr="00274568">
        <w:t xml:space="preserve">. </w:t>
      </w:r>
      <w:r w:rsidR="005462AE" w:rsidRPr="00274568">
        <w:t>Ademais, a</w:t>
      </w:r>
      <w:r w:rsidR="002166F3" w:rsidRPr="00274568">
        <w:t xml:space="preserve"> autonomia das partes contratantes é um princípio central no direito contratual</w:t>
      </w:r>
      <w:r w:rsidR="00B01ABF">
        <w:t>, a</w:t>
      </w:r>
      <w:r w:rsidR="008F7670" w:rsidRPr="0024421F">
        <w:t>ssim</w:t>
      </w:r>
      <w:r w:rsidR="008F7670" w:rsidRPr="00274568">
        <w:t>,</w:t>
      </w:r>
      <w:r w:rsidR="002166F3" w:rsidRPr="00274568">
        <w:t xml:space="preserve"> </w:t>
      </w:r>
      <w:r w:rsidR="008F7670" w:rsidRPr="00274568">
        <w:t xml:space="preserve">a </w:t>
      </w:r>
      <w:r w:rsidR="002166F3" w:rsidRPr="00274568">
        <w:t>necessidade de envolver terceiros pode diminuir essa autonomia, limitando a capacidade das partes de negociar e cumprir o contrato de acordo com os seus termos e condições origina</w:t>
      </w:r>
      <w:r w:rsidR="00FE5805" w:rsidRPr="00274568">
        <w:t>l</w:t>
      </w:r>
      <w:r w:rsidR="00A434A5">
        <w:t>mente pactuadas</w:t>
      </w:r>
      <w:r w:rsidR="00FE5805" w:rsidRPr="00274568">
        <w:t xml:space="preserve">. </w:t>
      </w:r>
      <w:r w:rsidR="00353083">
        <w:t>H</w:t>
      </w:r>
      <w:r w:rsidR="00353083" w:rsidRPr="00353083">
        <w:t>á</w:t>
      </w:r>
      <w:r w:rsidR="00353083">
        <w:t xml:space="preserve"> em Szabo claramente uma visão de que</w:t>
      </w:r>
      <w:r w:rsidR="00FE5805" w:rsidRPr="00274568">
        <w:t xml:space="preserve"> </w:t>
      </w:r>
      <w:r w:rsidR="002166F3" w:rsidRPr="00274568">
        <w:t>a liberdade de mercado, incluindo a liberdade contratual, é um componente essencial de uma sociedade eficiente</w:t>
      </w:r>
      <w:r w:rsidR="00FE5805" w:rsidRPr="00274568">
        <w:t xml:space="preserve"> (</w:t>
      </w:r>
      <w:proofErr w:type="spellStart"/>
      <w:r w:rsidR="00FE5805" w:rsidRPr="00274568">
        <w:t>FRIEDMAN</w:t>
      </w:r>
      <w:proofErr w:type="spellEnd"/>
      <w:r w:rsidR="00FE5805" w:rsidRPr="00274568">
        <w:t xml:space="preserve"> ,1980). </w:t>
      </w:r>
    </w:p>
    <w:p w14:paraId="7587B437" w14:textId="155E9E1A" w:rsidR="00B5574A" w:rsidRPr="00274568" w:rsidRDefault="007504D3" w:rsidP="002166F3">
      <w:pPr>
        <w:pStyle w:val="Corpodetexto"/>
        <w:spacing w:before="120" w:after="60" w:line="360" w:lineRule="auto"/>
        <w:ind w:firstLine="567"/>
        <w:jc w:val="both"/>
      </w:pPr>
      <w:r w:rsidRPr="00274568">
        <w:t>Inevitável</w:t>
      </w:r>
      <w:r w:rsidR="009F423F" w:rsidRPr="00274568">
        <w:t xml:space="preserve"> </w:t>
      </w:r>
      <w:r>
        <w:t>concluir</w:t>
      </w:r>
      <w:r w:rsidR="0006490F" w:rsidRPr="00274568">
        <w:t>, assim,</w:t>
      </w:r>
      <w:r w:rsidR="005462AE" w:rsidRPr="00274568">
        <w:t xml:space="preserve"> que</w:t>
      </w:r>
      <w:r w:rsidR="002166F3" w:rsidRPr="00274568">
        <w:t xml:space="preserve"> intervenção de terceiros pode tornar os processos contratuais mais complexos e demorados. </w:t>
      </w:r>
      <w:r>
        <w:t>Esta</w:t>
      </w:r>
      <w:r w:rsidR="002166F3" w:rsidRPr="00274568">
        <w:t xml:space="preserve"> complexidade adicional pode não apenas atrasar a execução do contrato, mas também tornar mais difícil para as partes entenderem plenamente as implicações legais e financeiras de seus acordos</w:t>
      </w:r>
      <w:r w:rsidR="00D61C78" w:rsidRPr="00274568">
        <w:t xml:space="preserve"> mesmo sem qualquer quebra do consenso e da confiança. Já </w:t>
      </w:r>
      <w:r w:rsidR="009F423F" w:rsidRPr="00274568">
        <w:t>e</w:t>
      </w:r>
      <w:r w:rsidR="002166F3" w:rsidRPr="00274568">
        <w:t>m casos de</w:t>
      </w:r>
      <w:r w:rsidR="00DA01CC" w:rsidRPr="00274568">
        <w:t xml:space="preserve"> real</w:t>
      </w:r>
      <w:r w:rsidR="002166F3" w:rsidRPr="00274568">
        <w:t xml:space="preserve"> inadimplemento, a resolução de disputas pode</w:t>
      </w:r>
      <w:r w:rsidR="00D61C78" w:rsidRPr="00274568">
        <w:t xml:space="preserve"> também</w:t>
      </w:r>
      <w:r w:rsidR="002166F3" w:rsidRPr="00274568">
        <w:t xml:space="preserve"> se tornar mais desafiadora com </w:t>
      </w:r>
      <w:r w:rsidR="004E6A9A">
        <w:t>esta</w:t>
      </w:r>
      <w:r w:rsidR="002166F3" w:rsidRPr="00274568">
        <w:t xml:space="preserve"> inclusão</w:t>
      </w:r>
      <w:r w:rsidR="00D61C78" w:rsidRPr="00274568">
        <w:t>, mormente eis que a</w:t>
      </w:r>
      <w:r w:rsidR="002166F3" w:rsidRPr="00274568">
        <w:t xml:space="preserve"> negociação direta entre as partes pode ser substituída por processos legais longos e dispendiosos, onde as decisões são tomadas por árbitros ou juízes que podem não ter o mesmo nível de entendimento ou investimento nas especificidades do acordo original.</w:t>
      </w:r>
      <w:r w:rsidR="005462AE" w:rsidRPr="00274568">
        <w:t xml:space="preserve"> Consequentemente, </w:t>
      </w:r>
      <w:r w:rsidR="002166F3" w:rsidRPr="00274568">
        <w:t xml:space="preserve">enquanto terceiros confiáveis podem fornecer segurança e expertise em transações contratuais, sua inclusão também traz desvantagens significativas em termos de eficiência, custos, independência e potencial para conflitos de interesse. </w:t>
      </w:r>
    </w:p>
    <w:p w14:paraId="2FB65ABA" w14:textId="08E6AB1E" w:rsidR="009F4288" w:rsidRPr="00274568" w:rsidRDefault="00BE2905" w:rsidP="00754EF5">
      <w:pPr>
        <w:pStyle w:val="Corpodetexto"/>
        <w:spacing w:before="120" w:after="60" w:line="360" w:lineRule="auto"/>
        <w:ind w:firstLine="567"/>
        <w:jc w:val="both"/>
      </w:pPr>
      <w:r>
        <w:t>Dito isto, resta c</w:t>
      </w:r>
      <w:r w:rsidR="009F423F" w:rsidRPr="0024421F">
        <w:t>laro</w:t>
      </w:r>
      <w:r w:rsidR="009F423F" w:rsidRPr="00274568">
        <w:t xml:space="preserve"> que</w:t>
      </w:r>
      <w:r w:rsidR="00C32C09" w:rsidRPr="00274568">
        <w:t xml:space="preserve"> </w:t>
      </w:r>
      <w:r>
        <w:t xml:space="preserve">o cenário da </w:t>
      </w:r>
      <w:r w:rsidR="00EF2D20" w:rsidRPr="0024421F">
        <w:t>crise</w:t>
      </w:r>
      <w:r w:rsidR="00EF2D20" w:rsidRPr="00274568">
        <w:t xml:space="preserve"> </w:t>
      </w:r>
      <w:r w:rsidR="00EF2D20" w:rsidRPr="00274568">
        <w:rPr>
          <w:i/>
        </w:rPr>
        <w:t xml:space="preserve">subprime </w:t>
      </w:r>
      <w:r w:rsidR="00EF2D20" w:rsidRPr="00274568">
        <w:t>de 2008</w:t>
      </w:r>
      <w:r>
        <w:t>, analisada</w:t>
      </w:r>
      <w:r w:rsidR="00EF2D20" w:rsidRPr="0024421F">
        <w:t xml:space="preserve"> </w:t>
      </w:r>
      <w:r>
        <w:t>acima,</w:t>
      </w:r>
      <w:r w:rsidR="00EF2D20" w:rsidRPr="00274568">
        <w:t xml:space="preserve"> é </w:t>
      </w:r>
      <w:r>
        <w:t>evidência</w:t>
      </w:r>
      <w:r w:rsidR="00D61C78" w:rsidRPr="00274568">
        <w:t xml:space="preserve"> empírica</w:t>
      </w:r>
      <w:r w:rsidR="00EF2D20" w:rsidRPr="00274568">
        <w:t xml:space="preserve"> notável de como a dependência de intermediários financeiros confiáveis, conflitos de interesse e falta de transparência podem ter implicações profundas e negativas, tanto para o sistema financeiro quanto para a sociedade em geral</w:t>
      </w:r>
      <w:r w:rsidR="00754EF5" w:rsidRPr="00274568">
        <w:t xml:space="preserve">. </w:t>
      </w:r>
      <w:r w:rsidR="00754EF5" w:rsidRPr="0024421F">
        <w:t xml:space="preserve"> </w:t>
      </w:r>
      <w:r w:rsidR="00B50524">
        <w:t>N</w:t>
      </w:r>
      <w:r w:rsidR="00754EF5" w:rsidRPr="0024421F">
        <w:t>aquele</w:t>
      </w:r>
      <w:r w:rsidR="00754EF5" w:rsidRPr="00274568">
        <w:t xml:space="preserve"> evento</w:t>
      </w:r>
      <w:r w:rsidR="00B50524">
        <w:t>,</w:t>
      </w:r>
      <w:r w:rsidR="00754EF5" w:rsidRPr="00274568">
        <w:t xml:space="preserve"> </w:t>
      </w:r>
      <w:r w:rsidR="000A17C7">
        <w:t>como vimos</w:t>
      </w:r>
      <w:r w:rsidR="00B50524">
        <w:t>,</w:t>
      </w:r>
      <w:r w:rsidR="00754EF5" w:rsidRPr="00274568">
        <w:t xml:space="preserve"> os intermediários financeiros, incluindo bancos, avaliadores de crédito e instituições de securitização, desempenharam um papel crítico</w:t>
      </w:r>
      <w:r w:rsidR="00B50524">
        <w:t>,</w:t>
      </w:r>
      <w:r w:rsidR="00754EF5" w:rsidRPr="00274568">
        <w:t xml:space="preserve"> eis que eram considerados partes confiáveis responsáveis pela avaliação do risco de crédito, concessão de empréstimos e estruturação de produtos financeiros complexos, como os títulos lastreados em hipotecas </w:t>
      </w:r>
      <w:r w:rsidR="00754EF5" w:rsidRPr="00274568">
        <w:rPr>
          <w:i/>
        </w:rPr>
        <w:t>subprime</w:t>
      </w:r>
      <w:r w:rsidR="00754EF5" w:rsidRPr="00274568">
        <w:t xml:space="preserve">. A falha </w:t>
      </w:r>
      <w:r w:rsidR="00754EF5" w:rsidRPr="00274568">
        <w:lastRenderedPageBreak/>
        <w:t xml:space="preserve">desses intermediários em avaliar adequadamente os riscos e a subsequente quebra de confiança no sistema financeiro </w:t>
      </w:r>
      <w:r w:rsidR="00B50524">
        <w:t>(e diminuição desta, ao menos, no sistema judiciário)</w:t>
      </w:r>
      <w:r w:rsidR="00754EF5" w:rsidRPr="0024421F">
        <w:t xml:space="preserve"> </w:t>
      </w:r>
      <w:r w:rsidR="00754EF5" w:rsidRPr="00274568">
        <w:t>foram componentes centrais da crise. Especialmente</w:t>
      </w:r>
      <w:r w:rsidR="00B50524">
        <w:t>,</w:t>
      </w:r>
      <w:r w:rsidR="00754EF5" w:rsidRPr="00274568">
        <w:t xml:space="preserve"> as agências de classificação de risco enfrentaram críticas significativas por subestimar o risco de inadimplência associado a esses produtos financeiros</w:t>
      </w:r>
      <w:r w:rsidR="00017282">
        <w:t xml:space="preserve">. </w:t>
      </w:r>
      <w:r w:rsidR="000A17C7">
        <w:t>H</w:t>
      </w:r>
      <w:r w:rsidR="00671D73" w:rsidRPr="0024421F">
        <w:t>á</w:t>
      </w:r>
      <w:r w:rsidR="00671D73" w:rsidRPr="00274568">
        <w:t xml:space="preserve"> sólido consenso de que</w:t>
      </w:r>
      <w:r w:rsidR="009F4288" w:rsidRPr="00274568">
        <w:t xml:space="preserve"> “as agências de </w:t>
      </w:r>
      <w:proofErr w:type="spellStart"/>
      <w:r w:rsidR="009F4288" w:rsidRPr="00274568">
        <w:rPr>
          <w:i/>
        </w:rPr>
        <w:t>rating</w:t>
      </w:r>
      <w:proofErr w:type="spellEnd"/>
      <w:r w:rsidR="009F4288" w:rsidRPr="00274568">
        <w:t xml:space="preserve"> foram um apoio fundamental para o processo de </w:t>
      </w:r>
      <w:proofErr w:type="spellStart"/>
      <w:r w:rsidR="009F4288" w:rsidRPr="00B50524">
        <w:rPr>
          <w:i/>
        </w:rPr>
        <w:t>Securitization</w:t>
      </w:r>
      <w:proofErr w:type="spellEnd"/>
      <w:r w:rsidR="009F4288" w:rsidRPr="00274568">
        <w:t xml:space="preserve"> e para a venda dos produtos complexos e de alto risco por parte das instituições financeiras norte-americanas para investidores de todo o mundo</w:t>
      </w:r>
      <w:r w:rsidR="009F4288" w:rsidRPr="0024421F">
        <w:t>”</w:t>
      </w:r>
      <w:r w:rsidR="00922B01">
        <w:t xml:space="preserve"> </w:t>
      </w:r>
      <w:r w:rsidR="009F4288" w:rsidRPr="0024421F">
        <w:t>(</w:t>
      </w:r>
      <w:r w:rsidR="00C85F49" w:rsidRPr="00274568">
        <w:t>FERNANDES</w:t>
      </w:r>
      <w:r w:rsidR="001B0151">
        <w:t>;</w:t>
      </w:r>
      <w:r w:rsidR="00C85F49" w:rsidRPr="00274568">
        <w:t xml:space="preserve"> CARDOSO</w:t>
      </w:r>
      <w:r w:rsidR="001B0151">
        <w:t xml:space="preserve">; </w:t>
      </w:r>
      <w:r w:rsidR="00C85F49" w:rsidRPr="00274568">
        <w:t xml:space="preserve">MARTINS, 2015, p. 17). </w:t>
      </w:r>
      <w:r w:rsidR="00671D73" w:rsidRPr="00274568">
        <w:t>Realmente</w:t>
      </w:r>
      <w:r w:rsidR="00FA700E">
        <w:t>:</w:t>
      </w:r>
    </w:p>
    <w:p w14:paraId="313E4106" w14:textId="2270FC2C" w:rsidR="00671D73" w:rsidRPr="00FA700E" w:rsidRDefault="00671D73" w:rsidP="00E107A4">
      <w:pPr>
        <w:pStyle w:val="Corpodetexto"/>
        <w:spacing w:before="120" w:after="60" w:line="360" w:lineRule="auto"/>
        <w:ind w:left="2268"/>
        <w:jc w:val="both"/>
        <w:rPr>
          <w:sz w:val="22"/>
          <w:szCs w:val="22"/>
        </w:rPr>
      </w:pPr>
      <w:r w:rsidRPr="00FA700E">
        <w:rPr>
          <w:sz w:val="22"/>
          <w:szCs w:val="22"/>
        </w:rPr>
        <w:t>“(...) ao contrário do que geralmente acontecia (</w:t>
      </w:r>
      <w:r w:rsidR="004E44F1" w:rsidRPr="00FA700E">
        <w:rPr>
          <w:sz w:val="22"/>
          <w:szCs w:val="22"/>
        </w:rPr>
        <w:t xml:space="preserve">os </w:t>
      </w:r>
      <w:proofErr w:type="spellStart"/>
      <w:r w:rsidR="004E44F1" w:rsidRPr="00FA700E">
        <w:rPr>
          <w:i/>
          <w:sz w:val="22"/>
          <w:szCs w:val="22"/>
        </w:rPr>
        <w:t>ratings</w:t>
      </w:r>
      <w:proofErr w:type="spellEnd"/>
      <w:r w:rsidR="004E44F1" w:rsidRPr="00FA700E">
        <w:rPr>
          <w:sz w:val="22"/>
          <w:szCs w:val="22"/>
        </w:rPr>
        <w:t xml:space="preserve"> mais elevados eram atribuídos a produtos financeiros de baixo risco e com baixas taxas de retorno) os </w:t>
      </w:r>
      <w:proofErr w:type="spellStart"/>
      <w:r w:rsidR="004E44F1" w:rsidRPr="00FA700E">
        <w:rPr>
          <w:i/>
          <w:sz w:val="22"/>
          <w:szCs w:val="22"/>
        </w:rPr>
        <w:t>ratings</w:t>
      </w:r>
      <w:proofErr w:type="spellEnd"/>
      <w:r w:rsidR="004E44F1" w:rsidRPr="00FA700E">
        <w:rPr>
          <w:sz w:val="22"/>
          <w:szCs w:val="22"/>
        </w:rPr>
        <w:t xml:space="preserve"> mais elevados eram agora atribuídos a tranches constituíd</w:t>
      </w:r>
      <w:r w:rsidR="00E107A4" w:rsidRPr="00FA700E">
        <w:rPr>
          <w:sz w:val="22"/>
          <w:szCs w:val="22"/>
        </w:rPr>
        <w:t>as por produtos complexos de alto risco e com taxas de retorno elevadas, o que constituía, assim, uma tremenda “inovação financeira”, que se tornou na principal fonte de atração dos investidores”. (</w:t>
      </w:r>
      <w:r w:rsidR="001B0151">
        <w:rPr>
          <w:sz w:val="22"/>
          <w:szCs w:val="22"/>
        </w:rPr>
        <w:t>IB</w:t>
      </w:r>
      <w:r w:rsidR="00CA5077">
        <w:rPr>
          <w:sz w:val="22"/>
          <w:szCs w:val="22"/>
        </w:rPr>
        <w:t>I</w:t>
      </w:r>
      <w:r w:rsidR="00E107A4" w:rsidRPr="00FA700E">
        <w:rPr>
          <w:sz w:val="22"/>
          <w:szCs w:val="22"/>
        </w:rPr>
        <w:t xml:space="preserve">DEM, p. 17). </w:t>
      </w:r>
    </w:p>
    <w:p w14:paraId="1170EBF7" w14:textId="134A6103" w:rsidR="00954F91" w:rsidRPr="00274568" w:rsidRDefault="009A3662" w:rsidP="00BF0938">
      <w:pPr>
        <w:pStyle w:val="Corpodetexto"/>
        <w:spacing w:before="120" w:after="60" w:line="360" w:lineRule="auto"/>
        <w:ind w:firstLine="567"/>
        <w:jc w:val="both"/>
      </w:pPr>
      <w:r w:rsidRPr="00274568">
        <w:t xml:space="preserve">Assim, </w:t>
      </w:r>
      <w:r w:rsidR="00364972">
        <w:t>voltando ao tema</w:t>
      </w:r>
      <w:r w:rsidRPr="00274568">
        <w:t xml:space="preserve">, por </w:t>
      </w:r>
      <w:r w:rsidR="00FA700E">
        <w:t>“</w:t>
      </w:r>
      <w:r w:rsidRPr="00274568">
        <w:t>contratos inteligentes</w:t>
      </w:r>
      <w:r w:rsidR="00FA700E">
        <w:t>”</w:t>
      </w:r>
      <w:r w:rsidRPr="00274568">
        <w:t xml:space="preserve"> Szabo </w:t>
      </w:r>
      <w:r w:rsidR="00940BE1" w:rsidRPr="00274568">
        <w:t xml:space="preserve">apenas nominou automações que já operavam </w:t>
      </w:r>
      <w:r w:rsidR="008D077A" w:rsidRPr="00274568">
        <w:t xml:space="preserve">criando e transferindo dinheiro </w:t>
      </w:r>
      <w:r w:rsidR="002A2310">
        <w:t>por meios eletr</w:t>
      </w:r>
      <w:r w:rsidR="002A2310" w:rsidRPr="002A2310">
        <w:t>ô</w:t>
      </w:r>
      <w:r w:rsidR="002A2310">
        <w:t>nicos</w:t>
      </w:r>
      <w:r w:rsidR="008D077A" w:rsidRPr="00274568">
        <w:t xml:space="preserve">, </w:t>
      </w:r>
      <w:r w:rsidR="00364972">
        <w:t>mas</w:t>
      </w:r>
      <w:r w:rsidR="008D077A" w:rsidRPr="00274568">
        <w:t xml:space="preserve"> apontando vulnerabilidades</w:t>
      </w:r>
      <w:r w:rsidR="00115717" w:rsidRPr="00274568">
        <w:t xml:space="preserve"> </w:t>
      </w:r>
      <w:r w:rsidR="00483A45">
        <w:t xml:space="preserve">relevantes </w:t>
      </w:r>
      <w:r w:rsidR="00115717" w:rsidRPr="00274568">
        <w:t xml:space="preserve">que, pela convergência de tecnologias, </w:t>
      </w:r>
      <w:r w:rsidR="00C6148E" w:rsidRPr="00274568">
        <w:t>poderiam ser mitigadas ou eliminadas</w:t>
      </w:r>
      <w:r w:rsidR="00483A45">
        <w:t xml:space="preserve">. </w:t>
      </w:r>
      <w:r w:rsidR="00153331">
        <w:t>O</w:t>
      </w:r>
      <w:r w:rsidR="005053C3" w:rsidRPr="00274568">
        <w:t>utros autores enfrentaram o tema no mesmo sentido</w:t>
      </w:r>
      <w:r w:rsidR="00153331">
        <w:t>. Sábato</w:t>
      </w:r>
      <w:r w:rsidR="007228EE" w:rsidRPr="00274568">
        <w:t xml:space="preserve"> defin</w:t>
      </w:r>
      <w:r w:rsidR="00153331">
        <w:t>e</w:t>
      </w:r>
      <w:r w:rsidR="00037948" w:rsidRPr="00274568">
        <w:t xml:space="preserve"> a automação</w:t>
      </w:r>
      <w:r w:rsidR="007228EE" w:rsidRPr="00274568">
        <w:t xml:space="preserve"> </w:t>
      </w:r>
      <w:r w:rsidR="00F32BFF">
        <w:t>em comento</w:t>
      </w:r>
      <w:r w:rsidR="007228EE" w:rsidRPr="00274568">
        <w:t xml:space="preserve"> como algo que “constitui</w:t>
      </w:r>
      <w:r w:rsidR="00E46204" w:rsidRPr="00274568">
        <w:t xml:space="preserve"> a tradução em termos computacionais da vontade das partes” (SABATO, 2017, </w:t>
      </w:r>
      <w:r w:rsidR="00AB5F15" w:rsidRPr="00274568">
        <w:t>397, tradução livre</w:t>
      </w:r>
      <w:r w:rsidR="00D06E57" w:rsidRPr="00274568">
        <w:t xml:space="preserve">, </w:t>
      </w:r>
      <w:proofErr w:type="spellStart"/>
      <w:r w:rsidR="00D06E57" w:rsidRPr="00274568">
        <w:t>A</w:t>
      </w:r>
      <w:r w:rsidR="00E831A2" w:rsidRPr="00274568">
        <w:t>pud</w:t>
      </w:r>
      <w:proofErr w:type="spellEnd"/>
      <w:r w:rsidR="00D06E57" w:rsidRPr="00274568">
        <w:t xml:space="preserve"> </w:t>
      </w:r>
      <w:proofErr w:type="spellStart"/>
      <w:r w:rsidR="001F6AA3" w:rsidRPr="00274568">
        <w:t>TEPEDINO</w:t>
      </w:r>
      <w:proofErr w:type="spellEnd"/>
      <w:r w:rsidR="001F6AA3" w:rsidRPr="00274568">
        <w:t>, SILVA, 2020</w:t>
      </w:r>
      <w:r w:rsidR="00AB5F15" w:rsidRPr="00274568">
        <w:t>).</w:t>
      </w:r>
      <w:r w:rsidR="00A35A27" w:rsidRPr="00274568">
        <w:t xml:space="preserve"> </w:t>
      </w:r>
      <w:r w:rsidR="003949C2" w:rsidRPr="00274568">
        <w:t>“Tem-se, assim, que a inteligência em questão parece dizer respeito, sobretudo, ao particular modo de execução (</w:t>
      </w:r>
      <w:r w:rsidR="00E12188">
        <w:t>IBIDEM</w:t>
      </w:r>
      <w:r w:rsidR="003949C2" w:rsidRPr="00274568">
        <w:t xml:space="preserve">, p. 396-397). </w:t>
      </w:r>
      <w:r w:rsidR="00B62EB3" w:rsidRPr="00274568">
        <w:t xml:space="preserve">Nota-se que, </w:t>
      </w:r>
      <w:r w:rsidR="003949C2" w:rsidRPr="00274568">
        <w:t xml:space="preserve">com a expressão </w:t>
      </w:r>
      <w:r w:rsidR="003949C2" w:rsidRPr="00274568">
        <w:rPr>
          <w:i/>
        </w:rPr>
        <w:t xml:space="preserve">smart </w:t>
      </w:r>
      <w:proofErr w:type="spellStart"/>
      <w:r w:rsidR="003949C2" w:rsidRPr="00274568">
        <w:rPr>
          <w:i/>
        </w:rPr>
        <w:t>contract</w:t>
      </w:r>
      <w:proofErr w:type="spellEnd"/>
      <w:r w:rsidR="003949C2" w:rsidRPr="00274568">
        <w:t>, busca-se aludir a contratos que tenham em comum, em maior ou menor medida, a automação da sua execução (MIRAGEM, 2019, item 1; SILVA; PINTO, 2019, item 2; CHAVES, 2020, item 2.2)</w:t>
      </w:r>
      <w:r w:rsidR="00A93B3F" w:rsidRPr="00274568">
        <w:t>.” (I</w:t>
      </w:r>
      <w:r w:rsidR="00EE0D9A">
        <w:t>B</w:t>
      </w:r>
      <w:r w:rsidR="004D4791">
        <w:t>I</w:t>
      </w:r>
      <w:r w:rsidR="00A93B3F" w:rsidRPr="00274568">
        <w:t xml:space="preserve">DEM). </w:t>
      </w:r>
    </w:p>
    <w:p w14:paraId="260507A3" w14:textId="5A6CB448" w:rsidR="00CE1D3B" w:rsidRPr="00274568" w:rsidRDefault="001B38DC" w:rsidP="00252875">
      <w:pPr>
        <w:pStyle w:val="Corpodetexto"/>
        <w:spacing w:before="120" w:after="60" w:line="360" w:lineRule="auto"/>
        <w:ind w:firstLine="567"/>
        <w:jc w:val="both"/>
      </w:pPr>
      <w:r w:rsidRPr="00274568">
        <w:t xml:space="preserve">Para avançar, </w:t>
      </w:r>
      <w:r w:rsidR="0013696C" w:rsidRPr="00274568">
        <w:t xml:space="preserve">examinemos </w:t>
      </w:r>
      <w:r w:rsidR="00E11858" w:rsidRPr="00274568">
        <w:t xml:space="preserve">melhor agora </w:t>
      </w:r>
      <w:r w:rsidR="0013696C" w:rsidRPr="00274568">
        <w:t>o texto</w:t>
      </w:r>
      <w:r w:rsidR="009A1052" w:rsidRPr="00274568">
        <w:t xml:space="preserve"> de </w:t>
      </w:r>
      <w:r w:rsidR="00E11858" w:rsidRPr="00274568">
        <w:t xml:space="preserve">Szabo, </w:t>
      </w:r>
      <w:r w:rsidR="00F73C91" w:rsidRPr="00274568">
        <w:t>Bi</w:t>
      </w:r>
      <w:r w:rsidR="00E11858" w:rsidRPr="00274568">
        <w:t>t</w:t>
      </w:r>
      <w:r w:rsidR="00F73C91" w:rsidRPr="00274568">
        <w:t>Gold</w:t>
      </w:r>
      <w:r w:rsidR="00142D88" w:rsidRPr="00274568">
        <w:t>, p</w:t>
      </w:r>
      <w:r w:rsidR="00B72D46" w:rsidRPr="00274568">
        <w:t>ublicado cerca de 10 anos depoi</w:t>
      </w:r>
      <w:r w:rsidR="00142D88" w:rsidRPr="00274568">
        <w:t>s</w:t>
      </w:r>
      <w:r w:rsidR="006001E1">
        <w:t xml:space="preserve"> do </w:t>
      </w:r>
      <w:r w:rsidR="006001E1">
        <w:rPr>
          <w:i/>
          <w:iCs/>
        </w:rPr>
        <w:t xml:space="preserve">Smart </w:t>
      </w:r>
      <w:proofErr w:type="spellStart"/>
      <w:r w:rsidR="006001E1">
        <w:rPr>
          <w:i/>
          <w:iCs/>
        </w:rPr>
        <w:t>Contracts</w:t>
      </w:r>
      <w:proofErr w:type="spellEnd"/>
      <w:r w:rsidR="006001E1">
        <w:rPr>
          <w:i/>
          <w:iCs/>
        </w:rPr>
        <w:t>.</w:t>
      </w:r>
      <w:r w:rsidR="00142D88" w:rsidRPr="00274568">
        <w:t xml:space="preserve"> N</w:t>
      </w:r>
      <w:r w:rsidR="00692472" w:rsidRPr="00274568">
        <w:t>este trabalh</w:t>
      </w:r>
      <w:r w:rsidR="0013696C" w:rsidRPr="00274568">
        <w:t xml:space="preserve">o, na verdade uma postagem no blog </w:t>
      </w:r>
      <w:proofErr w:type="spellStart"/>
      <w:r w:rsidR="0013696C" w:rsidRPr="00274568">
        <w:rPr>
          <w:i/>
        </w:rPr>
        <w:t>enumerated</w:t>
      </w:r>
      <w:proofErr w:type="spellEnd"/>
      <w:r w:rsidR="009A1052" w:rsidRPr="00274568">
        <w:rPr>
          <w:rStyle w:val="Refdenotaderodap"/>
          <w:i/>
        </w:rPr>
        <w:footnoteReference w:id="43"/>
      </w:r>
      <w:r w:rsidR="000052FA" w:rsidRPr="00274568">
        <w:t>,</w:t>
      </w:r>
      <w:r w:rsidR="00E11858" w:rsidRPr="00274568">
        <w:t xml:space="preserve"> vale esclarecer,</w:t>
      </w:r>
      <w:r w:rsidR="000052FA" w:rsidRPr="00274568">
        <w:t xml:space="preserve"> </w:t>
      </w:r>
      <w:r w:rsidR="00692472" w:rsidRPr="00274568">
        <w:t xml:space="preserve">o autor aborda </w:t>
      </w:r>
      <w:r w:rsidR="002B657C">
        <w:t xml:space="preserve">mais diretamente </w:t>
      </w:r>
      <w:r w:rsidR="00692472" w:rsidRPr="00274568">
        <w:t xml:space="preserve">a ideia concreta de um </w:t>
      </w:r>
      <w:r w:rsidR="00D77766" w:rsidRPr="00274568">
        <w:t xml:space="preserve">objeto digital capaz de </w:t>
      </w:r>
      <w:proofErr w:type="spellStart"/>
      <w:r w:rsidR="00D77766" w:rsidRPr="00274568">
        <w:t>performar</w:t>
      </w:r>
      <w:proofErr w:type="spellEnd"/>
      <w:r w:rsidR="00D77766" w:rsidRPr="00274568">
        <w:t xml:space="preserve"> como reserva de valor, tal com o ouro, e que fosse</w:t>
      </w:r>
      <w:r w:rsidR="00EF2155" w:rsidRPr="00274568">
        <w:t xml:space="preserve"> capaz de nos prover </w:t>
      </w:r>
      <w:r w:rsidR="000978FB" w:rsidRPr="00274568">
        <w:t xml:space="preserve">inédita segurança </w:t>
      </w:r>
      <w:r w:rsidR="00F447F9" w:rsidRPr="00274568">
        <w:t>contra as desvantagens do atual sistema fiduciário</w:t>
      </w:r>
      <w:r w:rsidR="00E11858" w:rsidRPr="0024421F">
        <w:t>.</w:t>
      </w:r>
      <w:r w:rsidR="00F447F9" w:rsidRPr="00274568">
        <w:t xml:space="preserve"> </w:t>
      </w:r>
      <w:r w:rsidR="00D217CE" w:rsidRPr="00274568">
        <w:t>Com efeito,</w:t>
      </w:r>
      <w:r w:rsidR="009A1052" w:rsidRPr="00274568">
        <w:t xml:space="preserve"> o criptógrafo e jurista</w:t>
      </w:r>
      <w:r w:rsidR="00D217CE" w:rsidRPr="00274568">
        <w:t xml:space="preserve"> i</w:t>
      </w:r>
      <w:r w:rsidR="00F447F9" w:rsidRPr="00274568">
        <w:t xml:space="preserve">nicia </w:t>
      </w:r>
      <w:r w:rsidR="00E11858" w:rsidRPr="00274568">
        <w:t xml:space="preserve">justamente </w:t>
      </w:r>
      <w:r w:rsidR="00F447F9" w:rsidRPr="00274568">
        <w:t xml:space="preserve">pela memória de que </w:t>
      </w:r>
      <w:r w:rsidR="00DB6582" w:rsidRPr="00274568">
        <w:t xml:space="preserve">ocorreram diversos eventos inflacionários e </w:t>
      </w:r>
      <w:proofErr w:type="spellStart"/>
      <w:r w:rsidR="00DB6582" w:rsidRPr="00274568">
        <w:t>hiperinflacionários</w:t>
      </w:r>
      <w:proofErr w:type="spellEnd"/>
      <w:r w:rsidR="00DB6582" w:rsidRPr="00274568">
        <w:t xml:space="preserve"> ao longo do século 20</w:t>
      </w:r>
      <w:r w:rsidR="00753835" w:rsidRPr="00274568">
        <w:t>,</w:t>
      </w:r>
      <w:r w:rsidR="007E5158" w:rsidRPr="00274568">
        <w:t xml:space="preserve"> </w:t>
      </w:r>
      <w:r w:rsidR="00D217CE" w:rsidRPr="00274568">
        <w:t>propondo então</w:t>
      </w:r>
      <w:r w:rsidR="007E5158" w:rsidRPr="00274568">
        <w:t xml:space="preserve"> que seria muito bom </w:t>
      </w:r>
      <w:r w:rsidR="007E5158" w:rsidRPr="00274568">
        <w:lastRenderedPageBreak/>
        <w:t xml:space="preserve">se houvesse um protocolo </w:t>
      </w:r>
      <w:r w:rsidR="0093143D">
        <w:t>(computacional)</w:t>
      </w:r>
      <w:r w:rsidR="007E5158" w:rsidRPr="0024421F">
        <w:t xml:space="preserve"> </w:t>
      </w:r>
      <w:r w:rsidR="007E5158" w:rsidRPr="00274568">
        <w:t xml:space="preserve">pelo qual </w:t>
      </w:r>
      <w:r w:rsidR="00662D02" w:rsidRPr="00274568">
        <w:t xml:space="preserve">objetos digitais </w:t>
      </w:r>
      <w:r w:rsidR="00514D02" w:rsidRPr="00274568">
        <w:t xml:space="preserve">(tais como títulos ao portador) </w:t>
      </w:r>
      <w:r w:rsidR="007E5158" w:rsidRPr="00274568">
        <w:t xml:space="preserve">pudessem ser criados </w:t>
      </w:r>
      <w:r w:rsidR="00514D02" w:rsidRPr="00274568">
        <w:t>digitalmente</w:t>
      </w:r>
      <w:r w:rsidR="000B7DA6" w:rsidRPr="00274568">
        <w:t xml:space="preserve"> e</w:t>
      </w:r>
      <w:r w:rsidR="00756986" w:rsidRPr="00274568">
        <w:t xml:space="preserve"> de maneira que não pudessem ser modificados ou apagados,</w:t>
      </w:r>
      <w:r w:rsidR="00514D02" w:rsidRPr="00274568">
        <w:t xml:space="preserve"> </w:t>
      </w:r>
      <w:r w:rsidR="0093143D">
        <w:t xml:space="preserve">tudo </w:t>
      </w:r>
      <w:r w:rsidR="007E5158" w:rsidRPr="00274568">
        <w:t>com dependência mínima de terceiros confiávei</w:t>
      </w:r>
      <w:r w:rsidR="000B7DA6" w:rsidRPr="00274568">
        <w:t xml:space="preserve">s. Em seguida, </w:t>
      </w:r>
      <w:r w:rsidR="00FA77B5" w:rsidRPr="00274568">
        <w:t xml:space="preserve">deveria ser possível ainda </w:t>
      </w:r>
      <w:r w:rsidR="0093143D">
        <w:t xml:space="preserve">que </w:t>
      </w:r>
      <w:r w:rsidR="008F24D7" w:rsidRPr="00274568">
        <w:t>p</w:t>
      </w:r>
      <w:r w:rsidR="00D217CE" w:rsidRPr="00274568">
        <w:t xml:space="preserve">udessem </w:t>
      </w:r>
      <w:r w:rsidR="008F24D7" w:rsidRPr="00274568">
        <w:t xml:space="preserve">ser </w:t>
      </w:r>
      <w:r w:rsidR="007E5158" w:rsidRPr="00274568">
        <w:t>armazenados, transferidos e analisados ​​com segurança</w:t>
      </w:r>
      <w:r w:rsidR="00DE1B74">
        <w:t>,</w:t>
      </w:r>
      <w:r w:rsidR="007E5158" w:rsidRPr="00274568">
        <w:t xml:space="preserve"> com confiança mínima semelhante. </w:t>
      </w:r>
      <w:r w:rsidR="00A16DD0" w:rsidRPr="00274568">
        <w:t xml:space="preserve">Assim, imaginou Szabo que </w:t>
      </w:r>
      <w:r w:rsidR="008D0B1B" w:rsidRPr="00274568">
        <w:t xml:space="preserve">um </w:t>
      </w:r>
      <w:r w:rsidR="00474870" w:rsidRPr="00274568">
        <w:t xml:space="preserve">objeto digital – </w:t>
      </w:r>
      <w:r w:rsidR="00E32695" w:rsidRPr="00274568">
        <w:t>notadamente uma sequência de números e le</w:t>
      </w:r>
      <w:r w:rsidR="00DE1B74">
        <w:t>t</w:t>
      </w:r>
      <w:r w:rsidR="00E32695" w:rsidRPr="00274568">
        <w:t xml:space="preserve">ras </w:t>
      </w:r>
      <w:r w:rsidR="00DE1B74">
        <w:t>-</w:t>
      </w:r>
      <w:r w:rsidR="00CB2FBD">
        <w:t xml:space="preserve"> </w:t>
      </w:r>
      <w:r w:rsidR="00FA77B5" w:rsidRPr="00274568">
        <w:t>uma</w:t>
      </w:r>
      <w:r w:rsidR="00FA77B5" w:rsidRPr="00274568">
        <w:rPr>
          <w:i/>
        </w:rPr>
        <w:t xml:space="preserve"> </w:t>
      </w:r>
      <w:r w:rsidR="00E32695" w:rsidRPr="00274568">
        <w:rPr>
          <w:i/>
        </w:rPr>
        <w:t>string de bits</w:t>
      </w:r>
      <w:r w:rsidR="00CB2FBD">
        <w:rPr>
          <w:i/>
        </w:rPr>
        <w:t>,</w:t>
      </w:r>
      <w:r w:rsidR="00FA77B5" w:rsidRPr="00274568">
        <w:rPr>
          <w:i/>
        </w:rPr>
        <w:t xml:space="preserve"> </w:t>
      </w:r>
      <w:r w:rsidR="00FA77B5" w:rsidRPr="00274568">
        <w:t>como analisamos acima</w:t>
      </w:r>
      <w:r w:rsidR="00DE1B74">
        <w:t>,</w:t>
      </w:r>
      <w:r w:rsidR="00D217CE" w:rsidRPr="00274568">
        <w:t xml:space="preserve"> </w:t>
      </w:r>
      <w:r w:rsidR="00A16DD0" w:rsidRPr="00274568">
        <w:t xml:space="preserve">pudesse ser criado a </w:t>
      </w:r>
      <w:r w:rsidR="00DC02E5" w:rsidRPr="00274568">
        <w:t xml:space="preserve">partir da confiança </w:t>
      </w:r>
      <w:r w:rsidR="00FA77B5" w:rsidRPr="00274568">
        <w:t xml:space="preserve">de uma </w:t>
      </w:r>
      <w:r w:rsidR="00241964" w:rsidRPr="00274568">
        <w:t>coletividade</w:t>
      </w:r>
      <w:r w:rsidR="008D5E07">
        <w:t xml:space="preserve">. </w:t>
      </w:r>
      <w:r w:rsidR="004D0961">
        <w:t xml:space="preserve"> </w:t>
      </w:r>
      <w:r w:rsidR="008D5E07">
        <w:t>C</w:t>
      </w:r>
      <w:r w:rsidR="004D0961">
        <w:t>onfiança esta</w:t>
      </w:r>
      <w:r w:rsidR="00871387">
        <w:t xml:space="preserve"> a ser</w:t>
      </w:r>
      <w:r w:rsidR="00474870" w:rsidRPr="00274568">
        <w:t xml:space="preserve"> gerada </w:t>
      </w:r>
      <w:r w:rsidR="00930D8E">
        <w:t xml:space="preserve">por meio </w:t>
      </w:r>
      <w:r w:rsidR="00685869">
        <w:t>da</w:t>
      </w:r>
      <w:r w:rsidR="00241964" w:rsidRPr="00274568">
        <w:t xml:space="preserve"> prova </w:t>
      </w:r>
      <w:r w:rsidR="008D5E07">
        <w:t>de trabalho on</w:t>
      </w:r>
      <w:r w:rsidR="00241964" w:rsidRPr="00274568">
        <w:t>de</w:t>
      </w:r>
      <w:r w:rsidR="008D5E07">
        <w:t xml:space="preserve"> é </w:t>
      </w:r>
      <w:r w:rsidR="00241964" w:rsidRPr="00274568">
        <w:t xml:space="preserve">verificável que </w:t>
      </w:r>
      <w:r w:rsidR="00535B40" w:rsidRPr="00274568">
        <w:t>uma tarefa</w:t>
      </w:r>
      <w:r w:rsidR="00241964" w:rsidRPr="00274568">
        <w:t xml:space="preserve"> </w:t>
      </w:r>
      <w:r w:rsidR="00474870" w:rsidRPr="00274568">
        <w:t xml:space="preserve">custosa </w:t>
      </w:r>
      <w:r w:rsidR="00241964" w:rsidRPr="00274568">
        <w:t>foi</w:t>
      </w:r>
      <w:r w:rsidR="00535B40" w:rsidRPr="00274568">
        <w:t xml:space="preserve"> executada por alguém</w:t>
      </w:r>
      <w:r w:rsidR="00B008BB" w:rsidRPr="0024421F">
        <w:t>.</w:t>
      </w:r>
      <w:r w:rsidR="00B008BB" w:rsidRPr="00274568">
        <w:t xml:space="preserve"> </w:t>
      </w:r>
      <w:r w:rsidR="004A191B" w:rsidRPr="00274568">
        <w:t xml:space="preserve">A ideia de </w:t>
      </w:r>
      <w:r w:rsidR="001D5C5A" w:rsidRPr="00274568">
        <w:t>prova de trabalho</w:t>
      </w:r>
      <w:r w:rsidR="004A191B" w:rsidRPr="00274568">
        <w:t xml:space="preserve"> </w:t>
      </w:r>
      <w:r w:rsidR="00CE1D3B" w:rsidRPr="00274568">
        <w:t>que, como analisamos supra, não era algo novo, constituir-se-ia</w:t>
      </w:r>
      <w:r w:rsidR="001D5C5A" w:rsidRPr="00274568">
        <w:t xml:space="preserve"> </w:t>
      </w:r>
      <w:r w:rsidR="004D0961">
        <w:t xml:space="preserve">aqui </w:t>
      </w:r>
      <w:r w:rsidR="001D5C5A" w:rsidRPr="00274568">
        <w:t>d</w:t>
      </w:r>
      <w:r w:rsidR="00B614C0" w:rsidRPr="00274568">
        <w:t xml:space="preserve">e aplicar </w:t>
      </w:r>
      <w:r w:rsidR="007746E3" w:rsidRPr="00274568">
        <w:t xml:space="preserve">sobre o que se chamou de </w:t>
      </w:r>
      <w:r w:rsidR="007746E3" w:rsidRPr="00274568">
        <w:rPr>
          <w:i/>
        </w:rPr>
        <w:t xml:space="preserve">string </w:t>
      </w:r>
      <w:r w:rsidR="007746E3" w:rsidRPr="00274568">
        <w:t>de desafio</w:t>
      </w:r>
      <w:r w:rsidR="00CE1D3B" w:rsidRPr="00274568">
        <w:t xml:space="preserve"> (uma mera sequência de números e letras)</w:t>
      </w:r>
      <w:r w:rsidR="007746E3" w:rsidRPr="00274568">
        <w:t xml:space="preserve"> uma função de quebra-cabeça</w:t>
      </w:r>
      <w:r w:rsidR="004D4791">
        <w:t xml:space="preserve"> (SZABO, 2005).</w:t>
      </w:r>
    </w:p>
    <w:p w14:paraId="63DB20E3" w14:textId="5B455521" w:rsidR="00252875" w:rsidRPr="00274568" w:rsidRDefault="00FA77B5" w:rsidP="00252875">
      <w:pPr>
        <w:pStyle w:val="Corpodetexto"/>
        <w:spacing w:before="120" w:after="60" w:line="360" w:lineRule="auto"/>
        <w:ind w:firstLine="567"/>
        <w:jc w:val="both"/>
      </w:pPr>
      <w:r w:rsidRPr="00274568">
        <w:t>Um bom ponto de partida para examinar esta espécie de função matemática é i</w:t>
      </w:r>
      <w:r w:rsidR="0051602E" w:rsidRPr="00274568">
        <w:t>magin</w:t>
      </w:r>
      <w:r w:rsidRPr="00274568">
        <w:t>ar</w:t>
      </w:r>
      <w:r w:rsidR="0094110F" w:rsidRPr="00274568">
        <w:t xml:space="preserve"> </w:t>
      </w:r>
      <w:r w:rsidRPr="00274568">
        <w:t xml:space="preserve">um </w:t>
      </w:r>
      <w:r w:rsidR="0051602E" w:rsidRPr="00274568">
        <w:t xml:space="preserve">quebra-cabeça que precisa ser resolvido antes de se obter permissão para realizar uma ação, como enviar um e-mail. Neste cenário, o </w:t>
      </w:r>
      <w:r w:rsidR="00352D8F" w:rsidRPr="00274568">
        <w:t>desafio proposto</w:t>
      </w:r>
      <w:r w:rsidR="0051602E" w:rsidRPr="00274568">
        <w:t xml:space="preserve"> é o quebra-cabeça, e a</w:t>
      </w:r>
      <w:r w:rsidR="00CE1D3B" w:rsidRPr="00274568">
        <w:t xml:space="preserve"> permissão de realizar a</w:t>
      </w:r>
      <w:r w:rsidR="0051602E" w:rsidRPr="00274568">
        <w:t xml:space="preserve"> ação desejada é o prêmio por resolvê-lo. O quebra-cabeça é </w:t>
      </w:r>
      <w:r w:rsidR="00352D8F" w:rsidRPr="00274568">
        <w:t xml:space="preserve">algo </w:t>
      </w:r>
      <w:r w:rsidR="0051602E" w:rsidRPr="00274568">
        <w:t xml:space="preserve">gerado automaticamente </w:t>
      </w:r>
      <w:r w:rsidR="00352D8F" w:rsidRPr="00274568">
        <w:t>por um</w:t>
      </w:r>
      <w:r w:rsidR="0051602E" w:rsidRPr="00274568">
        <w:t xml:space="preserve"> sistema </w:t>
      </w:r>
      <w:r w:rsidR="00352D8F" w:rsidRPr="00274568">
        <w:t xml:space="preserve">computacional </w:t>
      </w:r>
      <w:r w:rsidR="0051602E" w:rsidRPr="00274568">
        <w:t xml:space="preserve">e geralmente envolve cálculos </w:t>
      </w:r>
      <w:r w:rsidR="00352D8F" w:rsidRPr="00274568">
        <w:t>complexos.</w:t>
      </w:r>
      <w:r w:rsidR="007A18F0" w:rsidRPr="00274568">
        <w:t xml:space="preserve"> </w:t>
      </w:r>
      <w:r w:rsidR="00252875" w:rsidRPr="00274568">
        <w:t>Ajudará a</w:t>
      </w:r>
      <w:r w:rsidR="00CE1D3B" w:rsidRPr="00274568">
        <w:t xml:space="preserve"> analogia</w:t>
      </w:r>
      <w:r w:rsidR="00252875" w:rsidRPr="00274568">
        <w:t xml:space="preserve"> de que se trata de algo</w:t>
      </w:r>
      <w:r w:rsidR="00352D8F" w:rsidRPr="00274568">
        <w:t xml:space="preserve">, no que tange </w:t>
      </w:r>
      <w:r w:rsidR="00B80631" w:rsidRPr="00274568">
        <w:t xml:space="preserve">ao propósito de construir confiança, </w:t>
      </w:r>
      <w:r w:rsidR="00252875" w:rsidRPr="00274568">
        <w:t xml:space="preserve">parecido com um </w:t>
      </w:r>
      <w:proofErr w:type="spellStart"/>
      <w:r w:rsidR="00252875" w:rsidRPr="00274568">
        <w:t>CAPTCHA</w:t>
      </w:r>
      <w:proofErr w:type="spellEnd"/>
      <w:r w:rsidR="00252875" w:rsidRPr="00274568">
        <w:t xml:space="preserve"> (</w:t>
      </w:r>
      <w:proofErr w:type="spellStart"/>
      <w:r w:rsidR="00252875" w:rsidRPr="00274568">
        <w:rPr>
          <w:i/>
        </w:rPr>
        <w:t>Completely</w:t>
      </w:r>
      <w:proofErr w:type="spellEnd"/>
      <w:r w:rsidR="00252875" w:rsidRPr="00274568">
        <w:rPr>
          <w:i/>
        </w:rPr>
        <w:t xml:space="preserve"> </w:t>
      </w:r>
      <w:proofErr w:type="spellStart"/>
      <w:r w:rsidR="00252875" w:rsidRPr="00274568">
        <w:rPr>
          <w:i/>
        </w:rPr>
        <w:t>Automated</w:t>
      </w:r>
      <w:proofErr w:type="spellEnd"/>
      <w:r w:rsidR="00252875" w:rsidRPr="00274568">
        <w:rPr>
          <w:i/>
        </w:rPr>
        <w:t xml:space="preserve"> Public Turing test to </w:t>
      </w:r>
      <w:proofErr w:type="spellStart"/>
      <w:r w:rsidR="00252875" w:rsidRPr="00274568">
        <w:rPr>
          <w:i/>
        </w:rPr>
        <w:t>tell</w:t>
      </w:r>
      <w:proofErr w:type="spellEnd"/>
      <w:r w:rsidR="00252875" w:rsidRPr="00274568">
        <w:rPr>
          <w:i/>
        </w:rPr>
        <w:t xml:space="preserve"> Computers and </w:t>
      </w:r>
      <w:proofErr w:type="spellStart"/>
      <w:r w:rsidR="00252875" w:rsidRPr="00274568">
        <w:rPr>
          <w:i/>
        </w:rPr>
        <w:t>Humans</w:t>
      </w:r>
      <w:proofErr w:type="spellEnd"/>
      <w:r w:rsidR="00252875" w:rsidRPr="00274568">
        <w:rPr>
          <w:i/>
        </w:rPr>
        <w:t xml:space="preserve"> </w:t>
      </w:r>
      <w:proofErr w:type="spellStart"/>
      <w:r w:rsidR="00252875" w:rsidRPr="00274568">
        <w:rPr>
          <w:i/>
        </w:rPr>
        <w:t>Apart</w:t>
      </w:r>
      <w:proofErr w:type="spellEnd"/>
      <w:r w:rsidR="00252875" w:rsidRPr="00274568">
        <w:t>)</w:t>
      </w:r>
      <w:r w:rsidR="00CE1D3B" w:rsidRPr="00274568">
        <w:t xml:space="preserve">, </w:t>
      </w:r>
      <w:r w:rsidR="007A362F">
        <w:t>estratégia da arquitetura de redes</w:t>
      </w:r>
      <w:r w:rsidR="00CE1D3B" w:rsidRPr="00274568">
        <w:t xml:space="preserve"> que </w:t>
      </w:r>
      <w:r w:rsidR="00C5120A">
        <w:t xml:space="preserve">já </w:t>
      </w:r>
      <w:r w:rsidR="00CE1D3B" w:rsidRPr="00274568">
        <w:t xml:space="preserve">se tornou comum na vida dos cidadãos </w:t>
      </w:r>
      <w:r w:rsidR="00C5120A">
        <w:t>da</w:t>
      </w:r>
      <w:r w:rsidR="00CE1D3B" w:rsidRPr="00274568">
        <w:t xml:space="preserve"> sociedade da informação, dispensando assim maiores detalhamentos</w:t>
      </w:r>
      <w:r w:rsidR="00252875" w:rsidRPr="00274568">
        <w:t xml:space="preserve">. </w:t>
      </w:r>
      <w:r w:rsidR="00C459BC">
        <w:t xml:space="preserve">Tanto a função de quebra-cabeça quanto a </w:t>
      </w:r>
      <w:proofErr w:type="spellStart"/>
      <w:r w:rsidR="00C459BC">
        <w:t>CAPTCHA</w:t>
      </w:r>
      <w:proofErr w:type="spellEnd"/>
      <w:r w:rsidR="00252875" w:rsidRPr="0024421F">
        <w:t xml:space="preserve"> são mecanismos projetados para </w:t>
      </w:r>
      <w:r w:rsidR="00C459BC">
        <w:t>se</w:t>
      </w:r>
      <w:r w:rsidR="00252875" w:rsidRPr="00274568">
        <w:t xml:space="preserve"> distinguir entre solicitantes legítimos</w:t>
      </w:r>
      <w:r w:rsidR="00167CAE" w:rsidRPr="00274568">
        <w:t xml:space="preserve"> (humanos)</w:t>
      </w:r>
      <w:r w:rsidR="00252875" w:rsidRPr="00274568">
        <w:t xml:space="preserve"> e abusivos (como</w:t>
      </w:r>
      <w:r w:rsidR="0094110F" w:rsidRPr="00274568">
        <w:t xml:space="preserve"> automações</w:t>
      </w:r>
      <w:r w:rsidR="00252875" w:rsidRPr="00274568">
        <w:t xml:space="preserve">) em ambientes digitais.  </w:t>
      </w:r>
      <w:r w:rsidR="00167CAE" w:rsidRPr="00274568">
        <w:t>A diferença d</w:t>
      </w:r>
      <w:r w:rsidR="00B80631" w:rsidRPr="00274568">
        <w:t>a função de quebra-cabeça</w:t>
      </w:r>
      <w:r w:rsidR="00252875" w:rsidRPr="00274568">
        <w:t xml:space="preserve"> é </w:t>
      </w:r>
      <w:r w:rsidR="00167CAE" w:rsidRPr="00274568">
        <w:t xml:space="preserve">que </w:t>
      </w:r>
      <w:r w:rsidR="00B80631" w:rsidRPr="00274568">
        <w:t xml:space="preserve">esta </w:t>
      </w:r>
      <w:r w:rsidR="00167CAE" w:rsidRPr="00274568">
        <w:t xml:space="preserve">se constitui </w:t>
      </w:r>
      <w:r w:rsidR="00252875" w:rsidRPr="00274568">
        <w:t xml:space="preserve">tipicamente </w:t>
      </w:r>
      <w:r w:rsidR="00167CAE" w:rsidRPr="00274568">
        <w:t xml:space="preserve">de </w:t>
      </w:r>
      <w:r w:rsidR="00252875" w:rsidRPr="00274568">
        <w:t>um desafio computacional que exige esforço de processamento</w:t>
      </w:r>
      <w:r w:rsidR="00B86FD9" w:rsidRPr="00274568">
        <w:t xml:space="preserve"> substancial</w:t>
      </w:r>
      <w:r w:rsidR="00167CAE" w:rsidRPr="00274568">
        <w:t xml:space="preserve">. </w:t>
      </w:r>
      <w:r w:rsidR="00F046F0">
        <w:t>Já a</w:t>
      </w:r>
      <w:r w:rsidR="00252875" w:rsidRPr="00274568">
        <w:t xml:space="preserve"> </w:t>
      </w:r>
      <w:proofErr w:type="spellStart"/>
      <w:r w:rsidR="00252875" w:rsidRPr="00274568">
        <w:t>CAPTCHA</w:t>
      </w:r>
      <w:proofErr w:type="spellEnd"/>
      <w:r w:rsidR="00252875" w:rsidRPr="00274568">
        <w:t xml:space="preserve"> é </w:t>
      </w:r>
      <w:r w:rsidR="00F046F0">
        <w:t>apenas</w:t>
      </w:r>
      <w:r w:rsidR="00252875" w:rsidRPr="00274568">
        <w:t xml:space="preserve"> um teste que visa </w:t>
      </w:r>
      <w:r w:rsidR="00B86FD9" w:rsidRPr="00274568">
        <w:t xml:space="preserve">unicamente </w:t>
      </w:r>
      <w:r w:rsidR="00252875" w:rsidRPr="00274568">
        <w:t>verificar se o usuário é humano, geralmente por meio de desafios que são fáceis para humanos, mas difíceis para máquinas</w:t>
      </w:r>
      <w:r w:rsidR="00B80631" w:rsidRPr="00274568">
        <w:t>.</w:t>
      </w:r>
    </w:p>
    <w:p w14:paraId="6923056E" w14:textId="5E9B40B9" w:rsidR="001C40E1" w:rsidRPr="00274568" w:rsidRDefault="00252875" w:rsidP="00252875">
      <w:pPr>
        <w:pStyle w:val="Corpodetexto"/>
        <w:spacing w:before="120" w:after="60" w:line="360" w:lineRule="auto"/>
        <w:ind w:firstLine="567"/>
        <w:jc w:val="both"/>
      </w:pPr>
      <w:r w:rsidRPr="00274568">
        <w:t xml:space="preserve">Assim, </w:t>
      </w:r>
      <w:r w:rsidR="004A69A6" w:rsidRPr="00274568">
        <w:t>a ideia de “prova de trabalho” surgiu como o elemento</w:t>
      </w:r>
      <w:r w:rsidR="00E231CB" w:rsidRPr="00274568">
        <w:t xml:space="preserve"> integrante do ecossistema</w:t>
      </w:r>
      <w:r w:rsidR="004A69A6" w:rsidRPr="00274568">
        <w:t xml:space="preserve"> capaz de insuflar, prover, estimular o processo de </w:t>
      </w:r>
      <w:r w:rsidR="00E231CB" w:rsidRPr="00274568">
        <w:t>confiança e consenso coletivo</w:t>
      </w:r>
      <w:r w:rsidR="00B86FD9" w:rsidRPr="00274568">
        <w:t xml:space="preserve">, sendo algo difícil </w:t>
      </w:r>
      <w:r w:rsidR="005B7DA3">
        <w:t>(</w:t>
      </w:r>
      <w:r w:rsidR="00B86FD9" w:rsidRPr="00274568">
        <w:t>e caro</w:t>
      </w:r>
      <w:r w:rsidR="005B7DA3">
        <w:t>)</w:t>
      </w:r>
      <w:r w:rsidR="00B86FD9" w:rsidRPr="00274568">
        <w:t xml:space="preserve"> de perfazer.</w:t>
      </w:r>
      <w:r w:rsidR="00E231CB" w:rsidRPr="00274568">
        <w:t xml:space="preserve"> </w:t>
      </w:r>
      <w:r w:rsidR="00FF6AA5" w:rsidRPr="00274568">
        <w:t>No exemplo de Szabo,</w:t>
      </w:r>
      <w:r w:rsidR="00D57AB1" w:rsidRPr="00274568">
        <w:t xml:space="preserve"> </w:t>
      </w:r>
      <w:r w:rsidR="00710D0A" w:rsidRPr="00274568">
        <w:t xml:space="preserve">sobre uma </w:t>
      </w:r>
      <w:r w:rsidR="00710D0A" w:rsidRPr="00274568">
        <w:rPr>
          <w:i/>
        </w:rPr>
        <w:t xml:space="preserve">string </w:t>
      </w:r>
      <w:r w:rsidR="00710D0A" w:rsidRPr="00274568">
        <w:t xml:space="preserve">de desafio originalmente disponibilizada, </w:t>
      </w:r>
      <w:r w:rsidR="00256683" w:rsidRPr="00274568">
        <w:t xml:space="preserve">um usuário </w:t>
      </w:r>
      <w:r w:rsidR="00710D0A" w:rsidRPr="00274568">
        <w:t>Alice</w:t>
      </w:r>
      <w:r w:rsidR="003647A0" w:rsidRPr="00274568">
        <w:t xml:space="preserve"> </w:t>
      </w:r>
      <w:r w:rsidR="00710D0A" w:rsidRPr="00274568">
        <w:t xml:space="preserve">investiria </w:t>
      </w:r>
      <w:r w:rsidR="007A14D8" w:rsidRPr="00274568">
        <w:t xml:space="preserve">esforço computacional, ou seja, custo, para </w:t>
      </w:r>
      <w:r w:rsidR="00A32C65" w:rsidRPr="00274568">
        <w:t xml:space="preserve">obter o resultado do problema criptográfico necessário. </w:t>
      </w:r>
      <w:r w:rsidR="0090242A" w:rsidRPr="00274568">
        <w:t>Se</w:t>
      </w:r>
      <w:r w:rsidR="00B05808">
        <w:t xml:space="preserve"> for</w:t>
      </w:r>
      <w:r w:rsidR="00256683" w:rsidRPr="00274568">
        <w:t xml:space="preserve"> a primeira</w:t>
      </w:r>
      <w:r w:rsidR="0090242A" w:rsidRPr="00274568">
        <w:t xml:space="preserve"> a conseguir a solução do problema, Alice ganha o direito de registrar publicamente que </w:t>
      </w:r>
      <w:r w:rsidR="00EB1760" w:rsidRPr="00274568">
        <w:t xml:space="preserve">isto ocorreu, </w:t>
      </w:r>
      <w:r w:rsidR="00B05808">
        <w:t>obtendo</w:t>
      </w:r>
      <w:r w:rsidR="00EB1760" w:rsidRPr="00274568">
        <w:t xml:space="preserve"> assim </w:t>
      </w:r>
      <w:r w:rsidR="00B05808">
        <w:t>o controle</w:t>
      </w:r>
      <w:r w:rsidR="00EB1760" w:rsidRPr="00274568">
        <w:t xml:space="preserve"> </w:t>
      </w:r>
      <w:r w:rsidR="00B05808">
        <w:t>(propriedade?)</w:t>
      </w:r>
      <w:r w:rsidR="00EB1760" w:rsidRPr="0024421F">
        <w:t xml:space="preserve"> </w:t>
      </w:r>
      <w:r w:rsidR="00EB1760" w:rsidRPr="00274568">
        <w:t>do objeto digital</w:t>
      </w:r>
      <w:r w:rsidR="00A7482C" w:rsidRPr="00274568">
        <w:t xml:space="preserve"> </w:t>
      </w:r>
      <w:r w:rsidR="00FE6754">
        <w:t xml:space="preserve">que, no caso, é </w:t>
      </w:r>
      <w:r w:rsidR="00A7482C" w:rsidRPr="00274568">
        <w:t xml:space="preserve">o próprio resultado da prova de trabalho </w:t>
      </w:r>
      <w:r w:rsidR="00FE6754">
        <w:lastRenderedPageBreak/>
        <w:t>(</w:t>
      </w:r>
      <w:r w:rsidR="00A7482C" w:rsidRPr="00274568">
        <w:t xml:space="preserve">que é também uma </w:t>
      </w:r>
      <w:r w:rsidR="00A7482C" w:rsidRPr="00274568">
        <w:rPr>
          <w:i/>
        </w:rPr>
        <w:t>string)</w:t>
      </w:r>
      <w:r w:rsidR="00256683" w:rsidRPr="00274568">
        <w:t xml:space="preserve">. Em consequência, </w:t>
      </w:r>
      <w:r w:rsidR="00FE6754">
        <w:t xml:space="preserve">o controle de </w:t>
      </w:r>
      <w:r w:rsidR="004024D0">
        <w:t xml:space="preserve">Alice </w:t>
      </w:r>
      <w:r w:rsidR="00FE6754">
        <w:t>sob o objeto constitui-se n</w:t>
      </w:r>
      <w:r w:rsidR="00256683" w:rsidRPr="00274568">
        <w:t xml:space="preserve">a prerrogativa exclusiva </w:t>
      </w:r>
      <w:r w:rsidR="00EB1760" w:rsidRPr="00274568">
        <w:t xml:space="preserve">de transferir o mesmo, caso queira, seja de modo oneroso ou gratuito. </w:t>
      </w:r>
    </w:p>
    <w:p w14:paraId="7CC3661C" w14:textId="00B73922" w:rsidR="006A34BB" w:rsidRPr="00274568" w:rsidRDefault="00EB1760">
      <w:pPr>
        <w:pStyle w:val="Corpodetexto"/>
        <w:spacing w:before="120" w:after="60" w:line="360" w:lineRule="auto"/>
        <w:ind w:firstLine="567"/>
        <w:jc w:val="both"/>
      </w:pPr>
      <w:r w:rsidRPr="00274568">
        <w:t>Duas orde</w:t>
      </w:r>
      <w:r w:rsidR="001C40E1" w:rsidRPr="00274568">
        <w:t>ns</w:t>
      </w:r>
      <w:r w:rsidRPr="00274568">
        <w:t xml:space="preserve"> de questões ora surgem. A primeira é sobre como se garantirá que Alice de fato foi a primeira</w:t>
      </w:r>
      <w:r w:rsidR="00A7482C" w:rsidRPr="00274568">
        <w:t xml:space="preserve"> a resolver a prova de trabalho</w:t>
      </w:r>
      <w:r w:rsidR="004F415C" w:rsidRPr="00274568">
        <w:t xml:space="preserve">. </w:t>
      </w:r>
      <w:r w:rsidR="00256683" w:rsidRPr="00274568">
        <w:t xml:space="preserve">A segunda </w:t>
      </w:r>
      <w:r w:rsidR="004F415C" w:rsidRPr="00274568">
        <w:t>é</w:t>
      </w:r>
      <w:r w:rsidR="00256683" w:rsidRPr="00274568">
        <w:t xml:space="preserve"> como</w:t>
      </w:r>
      <w:r w:rsidR="004F415C" w:rsidRPr="00274568">
        <w:t xml:space="preserve"> garantir </w:t>
      </w:r>
      <w:r w:rsidR="008F6442" w:rsidRPr="00274568">
        <w:t>que cada transação seja única, isto é, não possa haver duplo gast</w:t>
      </w:r>
      <w:r w:rsidR="00256683" w:rsidRPr="00274568">
        <w:t xml:space="preserve">o do objeto digital. </w:t>
      </w:r>
      <w:r w:rsidR="00A62BED" w:rsidRPr="00274568">
        <w:t>Para solver a primeira questão</w:t>
      </w:r>
      <w:r w:rsidR="00256683" w:rsidRPr="00274568">
        <w:t>, precisamos saber que</w:t>
      </w:r>
      <w:r w:rsidR="00A62BED" w:rsidRPr="00274568">
        <w:t xml:space="preserve"> já</w:t>
      </w:r>
      <w:r w:rsidR="00987567" w:rsidRPr="00274568">
        <w:t xml:space="preserve"> existiam em 2005</w:t>
      </w:r>
      <w:r w:rsidR="00A7482C" w:rsidRPr="00274568">
        <w:t xml:space="preserve"> </w:t>
      </w:r>
      <w:r w:rsidR="00A62BED" w:rsidRPr="00274568">
        <w:t xml:space="preserve">os Serviços de Tempo, </w:t>
      </w:r>
      <w:r w:rsidR="009E6E6E">
        <w:t xml:space="preserve">já que, </w:t>
      </w:r>
      <w:r w:rsidR="009E6E6E" w:rsidRPr="0024421F">
        <w:t>a precisão do tempo é essencial em sistemas distribuídos para ordenar eventos e assegurar a consistência dos dados</w:t>
      </w:r>
      <w:r w:rsidR="009E6E6E">
        <w:t xml:space="preserve"> (</w:t>
      </w:r>
      <w:proofErr w:type="spellStart"/>
      <w:r w:rsidR="009E6E6E" w:rsidRPr="0024421F">
        <w:t>LAMPORT</w:t>
      </w:r>
      <w:proofErr w:type="spellEnd"/>
      <w:r w:rsidR="009E6E6E">
        <w:t xml:space="preserve">, </w:t>
      </w:r>
      <w:r w:rsidR="009E6E6E" w:rsidRPr="0024421F">
        <w:t>1978).</w:t>
      </w:r>
      <w:r w:rsidR="00A33930" w:rsidRPr="00274568">
        <w:t xml:space="preserve"> Esses serviços fornecem um </w:t>
      </w:r>
      <w:r w:rsidR="00501D97">
        <w:t>“</w:t>
      </w:r>
      <w:r w:rsidR="00A33930" w:rsidRPr="00274568">
        <w:t>carimbo</w:t>
      </w:r>
      <w:r w:rsidR="00501D97">
        <w:t>”</w:t>
      </w:r>
      <w:r w:rsidR="00A33930" w:rsidRPr="00274568">
        <w:t xml:space="preserve"> </w:t>
      </w:r>
      <w:r w:rsidR="00256683" w:rsidRPr="00274568">
        <w:t xml:space="preserve">digital </w:t>
      </w:r>
      <w:r w:rsidR="00A33930" w:rsidRPr="00274568">
        <w:t>de data/hora que atesta quando um determinado dado foi criado ou modificado pela última vez</w:t>
      </w:r>
      <w:r w:rsidR="00256683" w:rsidRPr="00274568">
        <w:t xml:space="preserve">. Este </w:t>
      </w:r>
      <w:r w:rsidR="007979AF">
        <w:t>chamado</w:t>
      </w:r>
      <w:r w:rsidR="00256683" w:rsidRPr="0024421F">
        <w:t xml:space="preserve"> </w:t>
      </w:r>
      <w:proofErr w:type="spellStart"/>
      <w:r w:rsidR="00FE63C1" w:rsidRPr="00274568">
        <w:rPr>
          <w:i/>
        </w:rPr>
        <w:t>timestamp</w:t>
      </w:r>
      <w:proofErr w:type="spellEnd"/>
      <w:r w:rsidR="00FE63C1" w:rsidRPr="00274568">
        <w:t xml:space="preserve">, se presta a ser </w:t>
      </w:r>
      <w:r w:rsidR="00A33930" w:rsidRPr="00274568">
        <w:t xml:space="preserve">uma forma de verificação e </w:t>
      </w:r>
      <w:r w:rsidR="00980D29" w:rsidRPr="00274568">
        <w:t>autenticação</w:t>
      </w:r>
      <w:r w:rsidR="00FE63C1" w:rsidRPr="00274568">
        <w:t>,</w:t>
      </w:r>
      <w:r w:rsidR="00980D29" w:rsidRPr="00274568">
        <w:t xml:space="preserve"> registrando a hora exata em que um evento ocorreu</w:t>
      </w:r>
      <w:r w:rsidR="00256683" w:rsidRPr="00274568">
        <w:t xml:space="preserve"> e</w:t>
      </w:r>
      <w:r w:rsidR="00980D29" w:rsidRPr="00274568">
        <w:t xml:space="preserve"> associando </w:t>
      </w:r>
      <w:r w:rsidR="006D3EB2">
        <w:t xml:space="preserve">matematicamente </w:t>
      </w:r>
      <w:r w:rsidR="00980D29" w:rsidRPr="00274568">
        <w:t xml:space="preserve">essa informação a um dado específico. </w:t>
      </w:r>
      <w:r w:rsidR="005E54F2" w:rsidRPr="00274568">
        <w:t>No mundo</w:t>
      </w:r>
      <w:r w:rsidR="006D3EB2">
        <w:t xml:space="preserve"> atual</w:t>
      </w:r>
      <w:r w:rsidR="005E54F2" w:rsidRPr="00274568">
        <w:t xml:space="preserve">, serviços de tempo conhecidos incluem o </w:t>
      </w:r>
      <w:r w:rsidR="005E54F2" w:rsidRPr="007F2DB9">
        <w:rPr>
          <w:i/>
        </w:rPr>
        <w:t xml:space="preserve">Network Time </w:t>
      </w:r>
      <w:proofErr w:type="spellStart"/>
      <w:r w:rsidR="005E54F2" w:rsidRPr="007F2DB9">
        <w:rPr>
          <w:i/>
        </w:rPr>
        <w:t>Protocol</w:t>
      </w:r>
      <w:proofErr w:type="spellEnd"/>
      <w:r w:rsidR="005E54F2" w:rsidRPr="00274568">
        <w:t xml:space="preserve"> (NTP), que sincroniza relógios de computadores na Internet</w:t>
      </w:r>
      <w:r w:rsidR="0068196E" w:rsidRPr="00274568">
        <w:t xml:space="preserve">, protocolo </w:t>
      </w:r>
      <w:r w:rsidR="00930D8E">
        <w:t xml:space="preserve">por meio </w:t>
      </w:r>
      <w:r w:rsidR="00685869">
        <w:t>do</w:t>
      </w:r>
      <w:r w:rsidR="0068196E" w:rsidRPr="00274568">
        <w:t xml:space="preserve"> qual </w:t>
      </w:r>
      <w:r w:rsidR="005E54F2" w:rsidRPr="00274568">
        <w:t>o Google Time</w:t>
      </w:r>
      <w:r w:rsidR="0068196E" w:rsidRPr="00274568">
        <w:rPr>
          <w:rStyle w:val="Refdenotaderodap"/>
        </w:rPr>
        <w:footnoteReference w:id="44"/>
      </w:r>
      <w:r w:rsidR="0068196E" w:rsidRPr="00274568">
        <w:t xml:space="preserve">, por exemplo, </w:t>
      </w:r>
      <w:r w:rsidR="005E54F2" w:rsidRPr="00274568">
        <w:t>fornece um serviço de tempo confiável. No Brasil, o Observatório Nacional</w:t>
      </w:r>
      <w:r w:rsidR="006A34BB" w:rsidRPr="00274568">
        <w:rPr>
          <w:rStyle w:val="Refdenotaderodap"/>
        </w:rPr>
        <w:footnoteReference w:id="45"/>
      </w:r>
      <w:r w:rsidR="005E54F2" w:rsidRPr="00274568">
        <w:t xml:space="preserve"> oferece um serviço de sincronização de tempo que é amplamente utilizado.</w:t>
      </w:r>
      <w:r w:rsidR="006A34BB" w:rsidRPr="00274568">
        <w:t xml:space="preserve"> </w:t>
      </w:r>
      <w:r w:rsidR="006D3EB2">
        <w:t>Com esta tecnologia</w:t>
      </w:r>
      <w:r w:rsidR="005E54F2" w:rsidRPr="00274568">
        <w:t xml:space="preserve">, Szabo </w:t>
      </w:r>
      <w:r w:rsidR="00B621B1" w:rsidRPr="00274568">
        <w:t>previ</w:t>
      </w:r>
      <w:r w:rsidR="00D002AE" w:rsidRPr="00274568">
        <w:t>u</w:t>
      </w:r>
      <w:r w:rsidR="005E54F2" w:rsidRPr="00274568">
        <w:t xml:space="preserve"> que a prova de trabalho de Alice fosse “carimbada” por múltiplos serviços de tempo, gerando uma confiança derivada da maioria sobre este dado. </w:t>
      </w:r>
    </w:p>
    <w:p w14:paraId="374197F6" w14:textId="5AA7C61D" w:rsidR="00664D81" w:rsidRPr="00274568" w:rsidRDefault="00D002AE" w:rsidP="00F0238D">
      <w:pPr>
        <w:pStyle w:val="Corpodetexto"/>
        <w:spacing w:before="120" w:after="60" w:line="360" w:lineRule="auto"/>
        <w:ind w:firstLine="567"/>
        <w:jc w:val="both"/>
      </w:pPr>
      <w:r w:rsidRPr="00274568">
        <w:t xml:space="preserve">A solução da segunda questão envolvendo </w:t>
      </w:r>
      <w:r w:rsidR="00664D81" w:rsidRPr="00274568">
        <w:t xml:space="preserve">o duplo gasto </w:t>
      </w:r>
      <w:r w:rsidR="00E15EF0">
        <w:t>exige</w:t>
      </w:r>
      <w:r w:rsidR="00664D81" w:rsidRPr="00274568">
        <w:t xml:space="preserve"> alguma exploração de sua natureza.</w:t>
      </w:r>
      <w:r w:rsidRPr="00274568">
        <w:t xml:space="preserve"> P</w:t>
      </w:r>
      <w:r w:rsidR="00664D81" w:rsidRPr="00274568">
        <w:t>rimeiro</w:t>
      </w:r>
      <w:r w:rsidR="0015551E">
        <w:t>,</w:t>
      </w:r>
      <w:r w:rsidRPr="00274568">
        <w:t xml:space="preserve"> vale saber que se trata também de</w:t>
      </w:r>
      <w:r w:rsidR="00664D81" w:rsidRPr="00274568">
        <w:t xml:space="preserve"> um problema do mundo físico</w:t>
      </w:r>
      <w:r w:rsidR="006D3EB2">
        <w:t>,</w:t>
      </w:r>
      <w:r w:rsidR="0015551E">
        <w:t xml:space="preserve"> havido</w:t>
      </w:r>
      <w:r w:rsidRPr="00274568">
        <w:t>, por exemplo</w:t>
      </w:r>
      <w:r w:rsidR="0015551E">
        <w:t>,</w:t>
      </w:r>
      <w:r w:rsidR="006D67F0" w:rsidRPr="00274568">
        <w:t xml:space="preserve"> no contexto de emissão de moedas fiduciárias ou mesmo </w:t>
      </w:r>
      <w:proofErr w:type="spellStart"/>
      <w:r w:rsidR="006D67F0" w:rsidRPr="00274568">
        <w:t>lastreadas</w:t>
      </w:r>
      <w:proofErr w:type="spellEnd"/>
      <w:r w:rsidRPr="00274568">
        <w:t xml:space="preserve">. </w:t>
      </w:r>
      <w:r w:rsidR="004B517E" w:rsidRPr="00274568">
        <w:t>De fato, a</w:t>
      </w:r>
      <w:r w:rsidRPr="00274568">
        <w:t xml:space="preserve"> </w:t>
      </w:r>
      <w:r w:rsidR="00664D81" w:rsidRPr="00274568">
        <w:t xml:space="preserve">duplicação de cédulas </w:t>
      </w:r>
      <w:r w:rsidR="0015551E">
        <w:t>ou moedas</w:t>
      </w:r>
      <w:r w:rsidR="00664D81" w:rsidRPr="0024421F">
        <w:t xml:space="preserve"> </w:t>
      </w:r>
      <w:r w:rsidR="00664D81" w:rsidRPr="00274568">
        <w:t xml:space="preserve">de </w:t>
      </w:r>
      <w:r w:rsidR="006D67F0" w:rsidRPr="00274568">
        <w:t>valor de qualquer natureza</w:t>
      </w:r>
      <w:r w:rsidR="00664D81" w:rsidRPr="00274568">
        <w:t xml:space="preserve"> é dificultada pela necessidade de </w:t>
      </w:r>
      <w:r w:rsidR="00945CA5">
        <w:t xml:space="preserve">as </w:t>
      </w:r>
      <w:r w:rsidR="00664D81" w:rsidRPr="00274568">
        <w:t>reproduzir fisicamente</w:t>
      </w:r>
      <w:r w:rsidR="00945CA5">
        <w:t>.</w:t>
      </w:r>
      <w:r w:rsidR="004B517E" w:rsidRPr="00274568">
        <w:t xml:space="preserve"> Assim,</w:t>
      </w:r>
      <w:r w:rsidR="00664D81" w:rsidRPr="00274568">
        <w:t xml:space="preserve"> </w:t>
      </w:r>
      <w:r w:rsidR="004B517E" w:rsidRPr="00274568">
        <w:t xml:space="preserve">estas </w:t>
      </w:r>
      <w:r w:rsidR="00664D81" w:rsidRPr="00274568">
        <w:t>devem ostentar características difíceis</w:t>
      </w:r>
      <w:r w:rsidR="006D67F0" w:rsidRPr="00274568">
        <w:t xml:space="preserve"> de </w:t>
      </w:r>
      <w:r w:rsidR="006D3EB2">
        <w:t>emular</w:t>
      </w:r>
      <w:r w:rsidR="006D67F0" w:rsidRPr="00274568">
        <w:t xml:space="preserve">. </w:t>
      </w:r>
      <w:r w:rsidR="00664D81" w:rsidRPr="00274568">
        <w:t xml:space="preserve"> </w:t>
      </w:r>
      <w:r w:rsidR="006D67F0" w:rsidRPr="00274568">
        <w:t xml:space="preserve">No contexto da automação da </w:t>
      </w:r>
      <w:r w:rsidR="00C54E71" w:rsidRPr="00274568">
        <w:t>informação</w:t>
      </w:r>
      <w:r w:rsidR="00C54E71" w:rsidRPr="0024421F">
        <w:t>,</w:t>
      </w:r>
      <w:r w:rsidR="004B517E" w:rsidRPr="00274568">
        <w:t xml:space="preserve"> o tema</w:t>
      </w:r>
      <w:r w:rsidR="006D67F0" w:rsidRPr="00274568">
        <w:t xml:space="preserve"> </w:t>
      </w:r>
      <w:r w:rsidR="00664D81" w:rsidRPr="00274568">
        <w:t xml:space="preserve">surge </w:t>
      </w:r>
      <w:r w:rsidR="00597845">
        <w:t>primeiro</w:t>
      </w:r>
      <w:r w:rsidR="00664D81" w:rsidRPr="00274568">
        <w:t xml:space="preserve"> referindo que </w:t>
      </w:r>
      <w:r w:rsidR="00C54E71" w:rsidRPr="00274568">
        <w:t xml:space="preserve">este é um meio em que </w:t>
      </w:r>
      <w:r w:rsidR="00664D81" w:rsidRPr="00274568">
        <w:t xml:space="preserve">o conceito de cópia se dilui. </w:t>
      </w:r>
      <w:r w:rsidR="00F9598B" w:rsidRPr="00274568">
        <w:t xml:space="preserve"> Realmente,</w:t>
      </w:r>
      <w:r w:rsidR="00664D81" w:rsidRPr="00274568">
        <w:t xml:space="preserve"> </w:t>
      </w:r>
      <w:r w:rsidR="00B425D1" w:rsidRPr="00274568">
        <w:t>um documento digital</w:t>
      </w:r>
      <w:r w:rsidR="00664D81" w:rsidRPr="00274568">
        <w:t xml:space="preserve"> que tenha sido transferido para outro suporte é</w:t>
      </w:r>
      <w:r w:rsidR="00BF30A1">
        <w:t>,</w:t>
      </w:r>
      <w:r w:rsidR="00664D81" w:rsidRPr="00274568">
        <w:t xml:space="preserve"> não só idêntico à origem, </w:t>
      </w:r>
      <w:r w:rsidR="00B425D1" w:rsidRPr="00274568">
        <w:t>mas</w:t>
      </w:r>
      <w:r w:rsidR="00BF30A1">
        <w:t>,</w:t>
      </w:r>
      <w:r w:rsidR="00B425D1" w:rsidRPr="00274568">
        <w:t xml:space="preserve"> </w:t>
      </w:r>
      <w:r w:rsidR="00664D81" w:rsidRPr="00274568">
        <w:t>também</w:t>
      </w:r>
      <w:r w:rsidR="00BF30A1">
        <w:t>,</w:t>
      </w:r>
      <w:r w:rsidR="00F9598B" w:rsidRPr="00274568">
        <w:t xml:space="preserve"> a sua </w:t>
      </w:r>
      <w:r w:rsidR="00B425D1" w:rsidRPr="00274568">
        <w:t xml:space="preserve">própria </w:t>
      </w:r>
      <w:r w:rsidR="00F9598B" w:rsidRPr="00274568">
        <w:t>transferência</w:t>
      </w:r>
      <w:r w:rsidR="00664D81" w:rsidRPr="00274568">
        <w:t xml:space="preserve"> não importa na indisponibilidade d</w:t>
      </w:r>
      <w:r w:rsidR="00B425D1" w:rsidRPr="00274568">
        <w:t>o original</w:t>
      </w:r>
      <w:r w:rsidR="00664D81" w:rsidRPr="00274568">
        <w:t xml:space="preserve"> para o remetente. Em gênero, ambos os conjuntos de dados </w:t>
      </w:r>
      <w:r w:rsidR="00CE2AC8">
        <w:t xml:space="preserve">idênticos </w:t>
      </w:r>
      <w:r w:rsidR="00664D81" w:rsidRPr="00274568">
        <w:t>coexistem sem problemas, sendo infinitas as possibilidades de cópias indistinguíveis</w:t>
      </w:r>
      <w:r w:rsidR="006D67F0" w:rsidRPr="00274568">
        <w:t>, o que não é verdade nas cópias analógicas de dados</w:t>
      </w:r>
      <w:r w:rsidR="00597845">
        <w:t>,</w:t>
      </w:r>
      <w:r w:rsidR="00B425D1" w:rsidRPr="00274568">
        <w:t xml:space="preserve"> </w:t>
      </w:r>
      <w:r w:rsidR="005B3805">
        <w:t>eis que nestes</w:t>
      </w:r>
      <w:r w:rsidR="00B425D1" w:rsidRPr="00274568">
        <w:t xml:space="preserve"> há uma tendencia </w:t>
      </w:r>
      <w:r w:rsidR="00597845">
        <w:t>à</w:t>
      </w:r>
      <w:r w:rsidR="00B425D1" w:rsidRPr="00274568">
        <w:t xml:space="preserve"> perda de densidade informativa.</w:t>
      </w:r>
      <w:r w:rsidR="003F1B2C" w:rsidRPr="00274568">
        <w:t xml:space="preserve"> </w:t>
      </w:r>
      <w:r w:rsidR="00664D81" w:rsidRPr="00274568">
        <w:t xml:space="preserve">Assim, um grande problema </w:t>
      </w:r>
      <w:r w:rsidR="00B425D1" w:rsidRPr="00274568">
        <w:t xml:space="preserve">que ocorre </w:t>
      </w:r>
      <w:r w:rsidR="00664D81" w:rsidRPr="00274568">
        <w:t>em usar objetos digitais para representar valor</w:t>
      </w:r>
      <w:r w:rsidR="00597845">
        <w:t>,</w:t>
      </w:r>
      <w:r w:rsidR="00664D81" w:rsidRPr="00274568">
        <w:t xml:space="preserve"> </w:t>
      </w:r>
      <w:r w:rsidR="00353BFE" w:rsidRPr="00274568">
        <w:t>é a necessidade de</w:t>
      </w:r>
      <w:r w:rsidR="00664D81" w:rsidRPr="00274568">
        <w:t xml:space="preserve"> prevenir a duplicação fraudulenta</w:t>
      </w:r>
      <w:r w:rsidR="006C4686">
        <w:t xml:space="preserve">, o que constitui uma </w:t>
      </w:r>
      <w:r w:rsidR="00664D81" w:rsidRPr="00274568">
        <w:t xml:space="preserve">quebra de </w:t>
      </w:r>
      <w:r w:rsidR="006C4686">
        <w:t>fidúcia.</w:t>
      </w:r>
      <w:r w:rsidR="00664D81" w:rsidRPr="00274568">
        <w:t xml:space="preserve"> </w:t>
      </w:r>
    </w:p>
    <w:p w14:paraId="02613351" w14:textId="2E9E24AC" w:rsidR="00820613" w:rsidRPr="00274568" w:rsidRDefault="00D12A4E">
      <w:pPr>
        <w:pStyle w:val="Corpodetexto"/>
        <w:spacing w:before="120" w:after="60" w:line="360" w:lineRule="auto"/>
        <w:ind w:firstLine="567"/>
        <w:jc w:val="both"/>
      </w:pPr>
      <w:r w:rsidRPr="00274568">
        <w:lastRenderedPageBreak/>
        <w:t xml:space="preserve">Na visão de </w:t>
      </w:r>
      <w:r w:rsidR="00353BFE" w:rsidRPr="00274568">
        <w:t>Szabo</w:t>
      </w:r>
      <w:r w:rsidR="002B5BB0" w:rsidRPr="00274568">
        <w:t xml:space="preserve">, o problema </w:t>
      </w:r>
      <w:r w:rsidR="005E54F2" w:rsidRPr="00274568">
        <w:t>seria resolvido com um registro</w:t>
      </w:r>
      <w:r w:rsidR="00A7482C" w:rsidRPr="00274568">
        <w:t xml:space="preserve"> realizado em uma rede de servidores</w:t>
      </w:r>
      <w:r w:rsidR="006C4686">
        <w:t xml:space="preserve"> de armazenamento de dados</w:t>
      </w:r>
      <w:r w:rsidR="00A7482C" w:rsidRPr="00274568">
        <w:t xml:space="preserve"> cujo conteúdo fosse</w:t>
      </w:r>
      <w:r w:rsidR="005E54F2" w:rsidRPr="00274568">
        <w:t xml:space="preserve"> público</w:t>
      </w:r>
      <w:r w:rsidR="00A7482C" w:rsidRPr="00274568">
        <w:t xml:space="preserve"> e estivesse</w:t>
      </w:r>
      <w:r w:rsidR="005E54F2" w:rsidRPr="00274568">
        <w:t xml:space="preserve"> distribuído e descentralizado</w:t>
      </w:r>
      <w:r w:rsidR="00A7482C" w:rsidRPr="00274568">
        <w:t xml:space="preserve"> por todos os nós. </w:t>
      </w:r>
      <w:r w:rsidR="00353BFE" w:rsidRPr="00274568">
        <w:t xml:space="preserve">O último resultado da prova de trabalho </w:t>
      </w:r>
      <w:r w:rsidR="00403A2A" w:rsidRPr="00274568">
        <w:t>registrada validamente</w:t>
      </w:r>
      <w:r w:rsidR="000C6B8D">
        <w:t xml:space="preserve"> (</w:t>
      </w:r>
      <w:r w:rsidR="00597845">
        <w:t>o que se evidencia pelo carimbo de tempo</w:t>
      </w:r>
      <w:r w:rsidR="000C6B8D">
        <w:t>)</w:t>
      </w:r>
      <w:r w:rsidR="00DB7CB5" w:rsidRPr="00274568">
        <w:t xml:space="preserve"> constitui a nova prova de trabalho a ser solvida</w:t>
      </w:r>
      <w:r w:rsidR="005F3628">
        <w:t xml:space="preserve"> e, assim, sucessivamente</w:t>
      </w:r>
      <w:r w:rsidR="00B77661" w:rsidRPr="0024421F">
        <w:t>.</w:t>
      </w:r>
      <w:r w:rsidR="00B77661" w:rsidRPr="00274568">
        <w:t xml:space="preserve"> Sendo o registro público</w:t>
      </w:r>
      <w:r w:rsidR="00597845">
        <w:t>,</w:t>
      </w:r>
      <w:r w:rsidR="00B77661" w:rsidRPr="00274568">
        <w:t xml:space="preserve"> qualquer um pode verificar</w:t>
      </w:r>
      <w:r w:rsidR="00353BFE" w:rsidRPr="00274568">
        <w:t xml:space="preserve"> sua integridade e autenticidade</w:t>
      </w:r>
      <w:r w:rsidR="00B77661" w:rsidRPr="00274568">
        <w:t xml:space="preserve"> antes de decidir investir esforço para solucionar a prova de trabalho disponível</w:t>
      </w:r>
      <w:r w:rsidR="0098642F" w:rsidRPr="00274568">
        <w:t xml:space="preserve">. </w:t>
      </w:r>
      <w:r w:rsidR="00353BFE" w:rsidRPr="00274568">
        <w:t>Somente e</w:t>
      </w:r>
      <w:r w:rsidR="00CE6ACB" w:rsidRPr="00274568">
        <w:t>stando tudo em ordem</w:t>
      </w:r>
      <w:r w:rsidR="00774133">
        <w:t>,</w:t>
      </w:r>
      <w:r w:rsidR="00353BFE" w:rsidRPr="00274568">
        <w:t xml:space="preserve"> </w:t>
      </w:r>
      <w:r w:rsidR="00CE6ACB" w:rsidRPr="00274568">
        <w:t xml:space="preserve">a confiança coletiva pode ser estabelecida. </w:t>
      </w:r>
      <w:proofErr w:type="spellStart"/>
      <w:r w:rsidR="00301F3E">
        <w:t>Dessarte</w:t>
      </w:r>
      <w:proofErr w:type="spellEnd"/>
      <w:r w:rsidR="00301F3E">
        <w:t>, r</w:t>
      </w:r>
      <w:r w:rsidR="0098642F" w:rsidRPr="0024421F">
        <w:t>eforcemos</w:t>
      </w:r>
      <w:r w:rsidR="00353BFE" w:rsidRPr="0024421F">
        <w:t xml:space="preserve"> </w:t>
      </w:r>
      <w:r w:rsidR="00F931E6" w:rsidRPr="00274568">
        <w:t xml:space="preserve">a </w:t>
      </w:r>
      <w:r w:rsidR="00C45ECD" w:rsidRPr="00274568">
        <w:t xml:space="preserve">ideia </w:t>
      </w:r>
      <w:r w:rsidR="00FC0BF8" w:rsidRPr="00274568">
        <w:t xml:space="preserve">de </w:t>
      </w:r>
      <w:r w:rsidR="00FC0BF8">
        <w:t>que</w:t>
      </w:r>
      <w:r w:rsidR="00FE6444">
        <w:t xml:space="preserve"> aqui </w:t>
      </w:r>
      <w:r w:rsidR="00FE2970" w:rsidRPr="00274568">
        <w:t>“contrato inteligente”</w:t>
      </w:r>
      <w:r w:rsidR="001C40E1" w:rsidRPr="00274568">
        <w:t>, como posto acima,</w:t>
      </w:r>
      <w:r w:rsidR="00353BFE" w:rsidRPr="00274568">
        <w:t xml:space="preserve"> </w:t>
      </w:r>
      <w:r w:rsidR="00FE6444">
        <w:t>refere</w:t>
      </w:r>
      <w:r w:rsidR="00FE2970" w:rsidRPr="00274568">
        <w:t xml:space="preserve"> a</w:t>
      </w:r>
      <w:r w:rsidR="00353BFE" w:rsidRPr="00274568">
        <w:t xml:space="preserve"> própria</w:t>
      </w:r>
      <w:r w:rsidR="00FE2970" w:rsidRPr="00274568">
        <w:t xml:space="preserve"> automação</w:t>
      </w:r>
      <w:r w:rsidR="00125085" w:rsidRPr="00274568">
        <w:t xml:space="preserve"> que disponibiliza</w:t>
      </w:r>
      <w:r w:rsidR="00D67A75" w:rsidRPr="00274568">
        <w:t xml:space="preserve"> a informação</w:t>
      </w:r>
      <w:r w:rsidR="00C61AE4" w:rsidRPr="00274568">
        <w:t>, sincroniza os registros distribuídos conforme regras determinadas</w:t>
      </w:r>
      <w:r w:rsidR="00125085" w:rsidRPr="00274568">
        <w:t xml:space="preserve"> e permite observar</w:t>
      </w:r>
      <w:r w:rsidR="00D67A75" w:rsidRPr="00274568">
        <w:t xml:space="preserve">, verificar e garantir </w:t>
      </w:r>
      <w:r w:rsidR="00125085" w:rsidRPr="00274568">
        <w:t>execução das cláusulas que geram ou transferem o objeto digital</w:t>
      </w:r>
      <w:r w:rsidR="00D67A75" w:rsidRPr="00274568">
        <w:t>.</w:t>
      </w:r>
      <w:r w:rsidR="00E26BCE" w:rsidRPr="00274568">
        <w:t xml:space="preserve"> </w:t>
      </w:r>
      <w:r w:rsidR="004E3AE4" w:rsidRPr="00274568">
        <w:t xml:space="preserve"> </w:t>
      </w:r>
      <w:r w:rsidR="00353BFE" w:rsidRPr="00274568">
        <w:t>Entretanto, n</w:t>
      </w:r>
      <w:r w:rsidR="0096747F" w:rsidRPr="00274568">
        <w:t xml:space="preserve">o sistema </w:t>
      </w:r>
      <w:r w:rsidR="00353BFE" w:rsidRPr="00274568">
        <w:t xml:space="preserve">pensado por </w:t>
      </w:r>
      <w:r w:rsidR="0096747F" w:rsidRPr="00274568">
        <w:t>Sz</w:t>
      </w:r>
      <w:r w:rsidR="0097093B" w:rsidRPr="00274568">
        <w:t>abo, embora já estivesse presente a ideia da univocidade da transação pelo carimbo de tempo</w:t>
      </w:r>
      <w:r w:rsidR="008132CA" w:rsidRPr="00274568">
        <w:t xml:space="preserve"> e prova de trabalho</w:t>
      </w:r>
      <w:r w:rsidR="002B5BB0" w:rsidRPr="00274568">
        <w:t>, é</w:t>
      </w:r>
      <w:r w:rsidR="008132CA" w:rsidRPr="00274568">
        <w:t xml:space="preserve"> fato que em 2005 não existiam redes P2P distribuídas e realmente descentralizadas capazes de prover </w:t>
      </w:r>
      <w:r w:rsidR="00353BFE" w:rsidRPr="00274568">
        <w:t xml:space="preserve">segurança </w:t>
      </w:r>
      <w:r w:rsidR="008132CA" w:rsidRPr="00274568">
        <w:t>pública para os registros imaginados</w:t>
      </w:r>
      <w:r w:rsidR="0085704C" w:rsidRPr="00274568">
        <w:t xml:space="preserve">. </w:t>
      </w:r>
      <w:r w:rsidR="004A0007">
        <w:t xml:space="preserve">Por esta razão o BitGold jamais foi implementado. </w:t>
      </w:r>
      <w:r w:rsidR="00353BFE" w:rsidRPr="00274568">
        <w:t>Com efeito, a</w:t>
      </w:r>
      <w:r w:rsidR="002B5BB0" w:rsidRPr="00274568">
        <w:t xml:space="preserve"> materialização da solução somente </w:t>
      </w:r>
      <w:r w:rsidR="00025FCA" w:rsidRPr="00274568">
        <w:t>ocorreu 4 anos depois</w:t>
      </w:r>
      <w:r w:rsidR="00220502">
        <w:t>, havida</w:t>
      </w:r>
      <w:r w:rsidR="00353BFE" w:rsidRPr="00274568">
        <w:t xml:space="preserve"> com o trabalho atribuído ao </w:t>
      </w:r>
      <w:r w:rsidR="00BC4F52" w:rsidRPr="00274568">
        <w:t xml:space="preserve">pseudônimo Satoshi Nakamoto, autor do célebre </w:t>
      </w:r>
      <w:proofErr w:type="spellStart"/>
      <w:r w:rsidR="00220502">
        <w:rPr>
          <w:i/>
          <w:iCs/>
        </w:rPr>
        <w:t>w</w:t>
      </w:r>
      <w:r w:rsidR="00BC4F52" w:rsidRPr="00220502">
        <w:rPr>
          <w:i/>
          <w:iCs/>
        </w:rPr>
        <w:t>hitepaper</w:t>
      </w:r>
      <w:proofErr w:type="spellEnd"/>
      <w:r w:rsidR="00BC4F52" w:rsidRPr="00220502">
        <w:rPr>
          <w:i/>
        </w:rPr>
        <w:t xml:space="preserve"> </w:t>
      </w:r>
      <w:r w:rsidR="00BC4F52" w:rsidRPr="00274568">
        <w:t>nominado Bitcoin, de 2008</w:t>
      </w:r>
      <w:r w:rsidR="00B75C59">
        <w:t xml:space="preserve">. </w:t>
      </w:r>
      <w:r w:rsidR="00685869">
        <w:t>Neste Nakamoto</w:t>
      </w:r>
      <w:r w:rsidR="00BC4F52" w:rsidRPr="00274568">
        <w:t xml:space="preserve"> </w:t>
      </w:r>
      <w:r w:rsidR="022DCAA9" w:rsidRPr="0024421F">
        <w:t>consigna</w:t>
      </w:r>
      <w:r w:rsidR="00820613" w:rsidRPr="00274568">
        <w:t xml:space="preserve"> que:</w:t>
      </w:r>
    </w:p>
    <w:p w14:paraId="18AF4292" w14:textId="7C965785" w:rsidR="00D8497A" w:rsidRPr="00274568" w:rsidRDefault="00820613" w:rsidP="00820613">
      <w:pPr>
        <w:pStyle w:val="Corpodetexto"/>
        <w:spacing w:before="120" w:after="60" w:line="360" w:lineRule="auto"/>
        <w:ind w:left="2268"/>
        <w:jc w:val="both"/>
        <w:rPr>
          <w:sz w:val="22"/>
          <w:szCs w:val="22"/>
        </w:rPr>
      </w:pPr>
      <w:r w:rsidRPr="00274568">
        <w:rPr>
          <w:sz w:val="22"/>
          <w:szCs w:val="22"/>
        </w:rPr>
        <w:t xml:space="preserve">“Uma versão puramente </w:t>
      </w:r>
      <w:proofErr w:type="spellStart"/>
      <w:r w:rsidRPr="00274568">
        <w:rPr>
          <w:sz w:val="22"/>
          <w:szCs w:val="22"/>
        </w:rPr>
        <w:t>peer-to-peer</w:t>
      </w:r>
      <w:proofErr w:type="spellEnd"/>
      <w:r w:rsidRPr="00274568">
        <w:rPr>
          <w:sz w:val="22"/>
          <w:szCs w:val="22"/>
        </w:rPr>
        <w:t xml:space="preserve"> de dinheiro eletrônico permitiria que pagamentos on-line fossem enviados diretamente de uma parte para outra, sem passar por uma instituição financeira. As assinaturas digitais fornecem parte da solução, mas os principais benefícios são perdidos se um terceiro confiável ainda é necessário para evitar o gasto duplo” (NAKAMOTO</w:t>
      </w:r>
      <w:r w:rsidR="00353BFE" w:rsidRPr="00274568">
        <w:rPr>
          <w:sz w:val="22"/>
          <w:szCs w:val="22"/>
        </w:rPr>
        <w:t>,</w:t>
      </w:r>
      <w:r w:rsidRPr="00274568">
        <w:rPr>
          <w:sz w:val="22"/>
          <w:szCs w:val="22"/>
        </w:rPr>
        <w:t xml:space="preserve"> 2008). </w:t>
      </w:r>
    </w:p>
    <w:p w14:paraId="63F0E287" w14:textId="0BD1B665" w:rsidR="005C4108" w:rsidRPr="00274568" w:rsidRDefault="00A058FA">
      <w:pPr>
        <w:pStyle w:val="Corpodetexto"/>
        <w:spacing w:before="120" w:after="60" w:line="360" w:lineRule="auto"/>
        <w:ind w:firstLine="567"/>
        <w:jc w:val="both"/>
      </w:pPr>
      <w:r w:rsidRPr="00274568">
        <w:t>Prossegue o autor em sua introdução, analisando que:</w:t>
      </w:r>
    </w:p>
    <w:p w14:paraId="7A560EA9" w14:textId="14D54597" w:rsidR="00A058FA" w:rsidRPr="00274568" w:rsidRDefault="00A058FA" w:rsidP="00A058FA">
      <w:pPr>
        <w:pStyle w:val="Corpodetexto"/>
        <w:spacing w:before="120" w:after="60" w:line="360" w:lineRule="auto"/>
        <w:ind w:left="2268"/>
        <w:jc w:val="both"/>
        <w:rPr>
          <w:sz w:val="22"/>
          <w:szCs w:val="22"/>
        </w:rPr>
      </w:pPr>
      <w:r w:rsidRPr="00274568">
        <w:rPr>
          <w:sz w:val="22"/>
          <w:szCs w:val="22"/>
        </w:rPr>
        <w:t xml:space="preserve">“Neste artigo, nós propomos uma solução para o problema de gasto duplo usando um servidor de horas distribuído </w:t>
      </w:r>
      <w:proofErr w:type="spellStart"/>
      <w:r w:rsidRPr="00274568">
        <w:rPr>
          <w:sz w:val="22"/>
          <w:szCs w:val="22"/>
        </w:rPr>
        <w:t>peer-to-peer</w:t>
      </w:r>
      <w:proofErr w:type="spellEnd"/>
      <w:r w:rsidRPr="00274568">
        <w:rPr>
          <w:sz w:val="22"/>
          <w:szCs w:val="22"/>
        </w:rPr>
        <w:t xml:space="preserve"> para gerar prova computacional da ordem cronológica das operações. O sistema é seguro desde que nós honestos controlem coletivamente mais poder de CPU do que qualquer grupo cooperado de nós atacantes</w:t>
      </w:r>
      <w:r w:rsidR="00A77CC3" w:rsidRPr="0024421F">
        <w:rPr>
          <w:sz w:val="22"/>
          <w:szCs w:val="22"/>
        </w:rPr>
        <w:t>. (</w:t>
      </w:r>
      <w:r w:rsidR="004D4791">
        <w:rPr>
          <w:sz w:val="22"/>
          <w:szCs w:val="22"/>
        </w:rPr>
        <w:t>IB</w:t>
      </w:r>
      <w:r w:rsidRPr="00274568">
        <w:rPr>
          <w:sz w:val="22"/>
          <w:szCs w:val="22"/>
        </w:rPr>
        <w:t xml:space="preserve">IDEM)”. </w:t>
      </w:r>
    </w:p>
    <w:p w14:paraId="3467DF82" w14:textId="097186C5" w:rsidR="005C4108" w:rsidRPr="00274568" w:rsidRDefault="00353BFE">
      <w:pPr>
        <w:pStyle w:val="Corpodetexto"/>
        <w:spacing w:before="120" w:after="60" w:line="360" w:lineRule="auto"/>
        <w:ind w:firstLine="567"/>
        <w:jc w:val="both"/>
      </w:pPr>
      <w:r w:rsidRPr="00274568">
        <w:t>Lembrando aqui do problema dos Generais Bizantinos que declinamos supra, a</w:t>
      </w:r>
      <w:r w:rsidR="0085704C" w:rsidRPr="00274568">
        <w:t xml:space="preserve"> inovação de Nakamoto está, assim, na</w:t>
      </w:r>
      <w:r w:rsidR="00025FCA" w:rsidRPr="00274568">
        <w:t xml:space="preserve"> materialização (o que exigiu a solução de inúmeros </w:t>
      </w:r>
      <w:proofErr w:type="spellStart"/>
      <w:r w:rsidR="00025FCA" w:rsidRPr="00274568">
        <w:t>microproblemas</w:t>
      </w:r>
      <w:proofErr w:type="spellEnd"/>
      <w:r w:rsidR="00025FCA" w:rsidRPr="00274568">
        <w:t xml:space="preserve"> subjacentes) </w:t>
      </w:r>
      <w:r w:rsidR="00AF108A" w:rsidRPr="00274568">
        <w:t>da</w:t>
      </w:r>
      <w:r w:rsidR="0085704C" w:rsidRPr="00274568">
        <w:t xml:space="preserve"> ideia da confiança construída </w:t>
      </w:r>
      <w:r w:rsidR="00106B5C" w:rsidRPr="00274568">
        <w:t>pelo poder computacional</w:t>
      </w:r>
      <w:r w:rsidR="00933C3A" w:rsidRPr="00274568">
        <w:t xml:space="preserve"> capaz de impedir o duplo gasto</w:t>
      </w:r>
      <w:r w:rsidR="008352B1">
        <w:t xml:space="preserve"> </w:t>
      </w:r>
      <w:r w:rsidR="00930D8E">
        <w:t>por meio</w:t>
      </w:r>
      <w:r w:rsidR="008352B1">
        <w:t xml:space="preserve"> de de uma rede de carimbos de tempo</w:t>
      </w:r>
      <w:r w:rsidR="00933C3A" w:rsidRPr="0024421F">
        <w:t>.</w:t>
      </w:r>
      <w:r w:rsidR="00933C3A" w:rsidRPr="00274568">
        <w:t xml:space="preserve"> </w:t>
      </w:r>
      <w:r w:rsidR="00B05318" w:rsidRPr="00274568">
        <w:t xml:space="preserve">Sem dúvida que a </w:t>
      </w:r>
      <w:r w:rsidR="00CC653A" w:rsidRPr="00274568">
        <w:t>ideia de cadeia de blocos já existia em 2008, ano da publicação</w:t>
      </w:r>
      <w:r w:rsidR="0025511F" w:rsidRPr="00274568">
        <w:t xml:space="preserve">. A ideia do dinheiro eletrônico </w:t>
      </w:r>
      <w:r w:rsidR="0025511F" w:rsidRPr="00274568">
        <w:lastRenderedPageBreak/>
        <w:t>igualmente</w:t>
      </w:r>
      <w:r w:rsidR="00B05318" w:rsidRPr="00274568">
        <w:t xml:space="preserve">, como vimos </w:t>
      </w:r>
      <w:r w:rsidR="007136C4" w:rsidRPr="00274568">
        <w:t xml:space="preserve">pelo trabalho de </w:t>
      </w:r>
      <w:r w:rsidR="0025511F" w:rsidRPr="00274568">
        <w:t xml:space="preserve">Szabo </w:t>
      </w:r>
      <w:r w:rsidR="007136C4" w:rsidRPr="00274568">
        <w:t>que</w:t>
      </w:r>
      <w:r w:rsidR="00BE0168">
        <w:t>,</w:t>
      </w:r>
      <w:r w:rsidR="007136C4" w:rsidRPr="00274568">
        <w:t xml:space="preserve"> </w:t>
      </w:r>
      <w:r w:rsidR="00C25CBB" w:rsidRPr="00274568">
        <w:t>em 1994</w:t>
      </w:r>
      <w:r w:rsidR="00CD02A5">
        <w:t>,</w:t>
      </w:r>
      <w:r w:rsidR="007136C4" w:rsidRPr="00274568">
        <w:t xml:space="preserve"> </w:t>
      </w:r>
      <w:r w:rsidR="00C25CBB" w:rsidRPr="00274568">
        <w:t>já nomina o que seja algo relativo à construção criptográfica de blocos (</w:t>
      </w:r>
      <w:proofErr w:type="spellStart"/>
      <w:r w:rsidR="00C25CBB" w:rsidRPr="00274568">
        <w:rPr>
          <w:i/>
        </w:rPr>
        <w:t>Cryptographic</w:t>
      </w:r>
      <w:proofErr w:type="spellEnd"/>
      <w:r w:rsidR="00C25CBB" w:rsidRPr="00274568">
        <w:rPr>
          <w:i/>
        </w:rPr>
        <w:t xml:space="preserve"> </w:t>
      </w:r>
      <w:proofErr w:type="spellStart"/>
      <w:r w:rsidR="00C25CBB" w:rsidRPr="00274568">
        <w:rPr>
          <w:i/>
        </w:rPr>
        <w:t>Buildind</w:t>
      </w:r>
      <w:proofErr w:type="spellEnd"/>
      <w:r w:rsidR="00C25CBB" w:rsidRPr="00274568">
        <w:rPr>
          <w:i/>
        </w:rPr>
        <w:t xml:space="preserve"> Blocs</w:t>
      </w:r>
      <w:r w:rsidR="00CD02A5">
        <w:t xml:space="preserve">, como </w:t>
      </w:r>
      <w:r w:rsidR="007136C4" w:rsidRPr="00274568">
        <w:t>no original</w:t>
      </w:r>
      <w:r w:rsidR="00C25CBB" w:rsidRPr="00274568">
        <w:t>)</w:t>
      </w:r>
      <w:r w:rsidR="009E0A62">
        <w:t>, e</w:t>
      </w:r>
      <w:r w:rsidR="000141AF" w:rsidRPr="00274568">
        <w:t xml:space="preserve"> relacionando </w:t>
      </w:r>
      <w:r w:rsidR="00CD02A5">
        <w:t>o conceito</w:t>
      </w:r>
      <w:r w:rsidR="000141AF" w:rsidRPr="0024421F">
        <w:t xml:space="preserve"> </w:t>
      </w:r>
      <w:r w:rsidR="00A234D6" w:rsidRPr="002015C9">
        <w:t>às</w:t>
      </w:r>
      <w:r w:rsidR="000141AF" w:rsidRPr="00274568">
        <w:t xml:space="preserve"> transações financeiras digitais. </w:t>
      </w:r>
      <w:r w:rsidR="001F2299" w:rsidRPr="00274568">
        <w:t>A prova de trabalho</w:t>
      </w:r>
      <w:r w:rsidR="009E0A62">
        <w:t>, por sua vez,</w:t>
      </w:r>
      <w:r w:rsidR="001F2299" w:rsidRPr="00274568">
        <w:t xml:space="preserve"> igualmente é anterior a este momento</w:t>
      </w:r>
      <w:r w:rsidR="00F1374C" w:rsidRPr="00274568">
        <w:t xml:space="preserve">, sendo </w:t>
      </w:r>
      <w:r w:rsidR="008A11C5">
        <w:t>na verdade</w:t>
      </w:r>
      <w:r w:rsidR="00F1374C" w:rsidRPr="00274568">
        <w:t xml:space="preserve"> abordada</w:t>
      </w:r>
      <w:r w:rsidR="008A11C5">
        <w:t xml:space="preserve"> pela </w:t>
      </w:r>
      <w:r w:rsidR="00DB6C74">
        <w:t>primeira</w:t>
      </w:r>
      <w:r w:rsidR="008A11C5">
        <w:t xml:space="preserve"> vez</w:t>
      </w:r>
      <w:r w:rsidR="00F1374C" w:rsidRPr="00274568">
        <w:t xml:space="preserve"> </w:t>
      </w:r>
      <w:r w:rsidR="000C2B87" w:rsidRPr="00274568">
        <w:t>em 1993</w:t>
      </w:r>
      <w:r w:rsidR="00DE304D">
        <w:t>,</w:t>
      </w:r>
      <w:r w:rsidR="000C2B87" w:rsidRPr="00274568">
        <w:t xml:space="preserve"> em um artigo publicado por Cynthia </w:t>
      </w:r>
      <w:proofErr w:type="spellStart"/>
      <w:r w:rsidR="000C2B87" w:rsidRPr="00274568">
        <w:t>Dwork</w:t>
      </w:r>
      <w:proofErr w:type="spellEnd"/>
      <w:r w:rsidR="000C2B87" w:rsidRPr="00274568">
        <w:t xml:space="preserve"> e </w:t>
      </w:r>
      <w:proofErr w:type="spellStart"/>
      <w:r w:rsidR="000C2B87" w:rsidRPr="00274568">
        <w:t>Moni</w:t>
      </w:r>
      <w:proofErr w:type="spellEnd"/>
      <w:r w:rsidR="000C2B87" w:rsidRPr="00274568">
        <w:t xml:space="preserve"> </w:t>
      </w:r>
      <w:proofErr w:type="spellStart"/>
      <w:r w:rsidR="000C2B87" w:rsidRPr="00274568">
        <w:t>Naor</w:t>
      </w:r>
      <w:proofErr w:type="spellEnd"/>
      <w:r w:rsidR="00DE304D">
        <w:t>,</w:t>
      </w:r>
      <w:r w:rsidR="000C2B87" w:rsidRPr="00274568">
        <w:t xml:space="preserve"> como um mecanismo para combater mensagens de correio eletrônico </w:t>
      </w:r>
      <w:r w:rsidR="004E2CDB" w:rsidRPr="00274568">
        <w:t>indesejadas (</w:t>
      </w:r>
      <w:r w:rsidR="009D0AAE" w:rsidRPr="00274568">
        <w:t xml:space="preserve">DWORK, NAOR, </w:t>
      </w:r>
      <w:r w:rsidR="001331EF" w:rsidRPr="00274568">
        <w:t>199</w:t>
      </w:r>
      <w:r w:rsidR="00291E80" w:rsidRPr="00274568">
        <w:t>2</w:t>
      </w:r>
      <w:r w:rsidR="001331EF" w:rsidRPr="00274568">
        <w:t xml:space="preserve">). </w:t>
      </w:r>
      <w:r w:rsidR="00743D26" w:rsidRPr="00274568">
        <w:t>Embora</w:t>
      </w:r>
      <w:r w:rsidR="00662B54" w:rsidRPr="00274568">
        <w:t xml:space="preserve"> este </w:t>
      </w:r>
      <w:r w:rsidR="00743D26" w:rsidRPr="00274568">
        <w:t xml:space="preserve">texto em si não aborde diretamente a expressão “prova de trabalho”, </w:t>
      </w:r>
      <w:r w:rsidR="00DE304D">
        <w:t>sua leitura</w:t>
      </w:r>
      <w:r w:rsidR="00743D26" w:rsidRPr="00274568">
        <w:t xml:space="preserve"> certamente </w:t>
      </w:r>
      <w:r w:rsidR="00DE304D">
        <w:t>permite aferir que</w:t>
      </w:r>
      <w:r w:rsidR="00743D26" w:rsidRPr="0024421F">
        <w:t xml:space="preserve"> </w:t>
      </w:r>
      <w:r w:rsidR="00743D26" w:rsidRPr="00274568">
        <w:t xml:space="preserve">continha o conceito. </w:t>
      </w:r>
      <w:r w:rsidR="008A11C5" w:rsidRPr="008A11C5">
        <w:t>N</w:t>
      </w:r>
      <w:r w:rsidR="008A11C5">
        <w:t>ão obstante</w:t>
      </w:r>
      <w:r w:rsidR="00662B54" w:rsidRPr="00274568">
        <w:t>, a</w:t>
      </w:r>
      <w:r w:rsidR="00CE636B" w:rsidRPr="00274568">
        <w:t xml:space="preserve"> expressão somente foi empregada </w:t>
      </w:r>
      <w:r w:rsidR="008A11C5">
        <w:t xml:space="preserve">mais </w:t>
      </w:r>
      <w:r w:rsidR="00CE636B" w:rsidRPr="00274568">
        <w:t xml:space="preserve">precisamente em 1999 </w:t>
      </w:r>
      <w:r w:rsidR="00F1374C" w:rsidRPr="00274568">
        <w:t xml:space="preserve">por Markus </w:t>
      </w:r>
      <w:proofErr w:type="spellStart"/>
      <w:r w:rsidR="00F1374C" w:rsidRPr="00274568">
        <w:t>Jakobsson</w:t>
      </w:r>
      <w:proofErr w:type="spellEnd"/>
      <w:r w:rsidR="002C3AB7" w:rsidRPr="00274568">
        <w:t xml:space="preserve"> e Ari </w:t>
      </w:r>
      <w:proofErr w:type="spellStart"/>
      <w:r w:rsidR="002C3AB7" w:rsidRPr="00274568">
        <w:t>Juels</w:t>
      </w:r>
      <w:proofErr w:type="spellEnd"/>
      <w:r w:rsidR="00CE636B" w:rsidRPr="00274568">
        <w:t xml:space="preserve">, </w:t>
      </w:r>
      <w:r w:rsidR="002C3AB7" w:rsidRPr="00274568">
        <w:t xml:space="preserve">no texto </w:t>
      </w:r>
      <w:r w:rsidR="0058371D" w:rsidRPr="00DE304D">
        <w:rPr>
          <w:i/>
        </w:rPr>
        <w:t xml:space="preserve">Proof of </w:t>
      </w:r>
      <w:proofErr w:type="spellStart"/>
      <w:r w:rsidR="0058371D" w:rsidRPr="00DE304D">
        <w:rPr>
          <w:i/>
        </w:rPr>
        <w:t>Working</w:t>
      </w:r>
      <w:proofErr w:type="spellEnd"/>
      <w:r w:rsidR="0058371D" w:rsidRPr="00DE304D">
        <w:rPr>
          <w:i/>
        </w:rPr>
        <w:t xml:space="preserve"> </w:t>
      </w:r>
      <w:r w:rsidR="004F5470" w:rsidRPr="00DE304D">
        <w:rPr>
          <w:i/>
        </w:rPr>
        <w:t xml:space="preserve">and </w:t>
      </w:r>
      <w:proofErr w:type="spellStart"/>
      <w:r w:rsidR="004F5470" w:rsidRPr="00DE304D">
        <w:rPr>
          <w:i/>
        </w:rPr>
        <w:t>Bread</w:t>
      </w:r>
      <w:proofErr w:type="spellEnd"/>
      <w:r w:rsidR="004F5470" w:rsidRPr="00DE304D">
        <w:rPr>
          <w:i/>
        </w:rPr>
        <w:t xml:space="preserve"> </w:t>
      </w:r>
      <w:proofErr w:type="spellStart"/>
      <w:r w:rsidR="004F5470" w:rsidRPr="00DE304D">
        <w:rPr>
          <w:i/>
        </w:rPr>
        <w:t>Pudding</w:t>
      </w:r>
      <w:proofErr w:type="spellEnd"/>
      <w:r w:rsidR="004F5470" w:rsidRPr="00DE304D">
        <w:rPr>
          <w:i/>
        </w:rPr>
        <w:t xml:space="preserve"> </w:t>
      </w:r>
      <w:proofErr w:type="spellStart"/>
      <w:r w:rsidR="004F5470" w:rsidRPr="00DE304D">
        <w:rPr>
          <w:i/>
        </w:rPr>
        <w:t>Protocols</w:t>
      </w:r>
      <w:proofErr w:type="spellEnd"/>
      <w:r w:rsidR="00741C59">
        <w:t>. Vale registrar ainda que</w:t>
      </w:r>
      <w:r w:rsidR="00F1374C" w:rsidRPr="00274568">
        <w:t xml:space="preserve"> a ideia </w:t>
      </w:r>
      <w:r w:rsidR="00741C59">
        <w:t>foi</w:t>
      </w:r>
      <w:r w:rsidR="00F1374C" w:rsidRPr="00274568">
        <w:t xml:space="preserve"> depois ampliada por Hal </w:t>
      </w:r>
      <w:proofErr w:type="spellStart"/>
      <w:r w:rsidR="00F1374C" w:rsidRPr="00274568">
        <w:t>Finney</w:t>
      </w:r>
      <w:proofErr w:type="spellEnd"/>
      <w:r w:rsidR="00F1374C" w:rsidRPr="00274568">
        <w:t xml:space="preserve"> em </w:t>
      </w:r>
      <w:r w:rsidR="00EF1B78" w:rsidRPr="00274568">
        <w:t>2004</w:t>
      </w:r>
      <w:r w:rsidR="00A21FE5" w:rsidRPr="00274568">
        <w:t xml:space="preserve"> </w:t>
      </w:r>
      <w:r w:rsidR="0093647E" w:rsidRPr="00274568">
        <w:t>com a sua</w:t>
      </w:r>
      <w:r w:rsidR="00A21FE5" w:rsidRPr="00274568">
        <w:t xml:space="preserve"> prova de trabalho reutilizável</w:t>
      </w:r>
      <w:r w:rsidR="0093647E" w:rsidRPr="00274568">
        <w:t xml:space="preserve"> (RPOW)</w:t>
      </w:r>
      <w:r w:rsidR="00A21FE5" w:rsidRPr="00274568">
        <w:t>, justamente como um protótipo de um dinheiro digital baseado</w:t>
      </w:r>
      <w:r w:rsidR="00504628" w:rsidRPr="00274568">
        <w:t xml:space="preserve"> na teoria de Szabo. </w:t>
      </w:r>
    </w:p>
    <w:p w14:paraId="4E0B3A12" w14:textId="646EC54B" w:rsidR="00965414" w:rsidRDefault="00741C59" w:rsidP="005E233A">
      <w:pPr>
        <w:pStyle w:val="Corpodetexto"/>
        <w:spacing w:before="120" w:after="60" w:line="360" w:lineRule="auto"/>
        <w:ind w:firstLine="567"/>
        <w:jc w:val="both"/>
      </w:pPr>
      <w:r>
        <w:t>Examinado isto</w:t>
      </w:r>
      <w:r w:rsidR="00EF1B78" w:rsidRPr="00274568">
        <w:t>,</w:t>
      </w:r>
      <w:r>
        <w:t xml:space="preserve"> a evidência </w:t>
      </w:r>
      <w:r w:rsidR="00984C1B">
        <w:t>sugere</w:t>
      </w:r>
      <w:r w:rsidR="00EF1B78" w:rsidRPr="00274568">
        <w:t xml:space="preserve"> que </w:t>
      </w:r>
      <w:r w:rsidR="004A72CA">
        <w:t>em 2008</w:t>
      </w:r>
      <w:r w:rsidR="00EF1B78" w:rsidRPr="00274568">
        <w:t xml:space="preserve"> o trabalho de Nakamoto</w:t>
      </w:r>
      <w:r w:rsidR="004A72CA">
        <w:t>,</w:t>
      </w:r>
      <w:r w:rsidR="00EF1B78" w:rsidRPr="00274568">
        <w:t xml:space="preserve"> e</w:t>
      </w:r>
      <w:r w:rsidR="0093647E" w:rsidRPr="00274568">
        <w:t xml:space="preserve"> de</w:t>
      </w:r>
      <w:r w:rsidR="00EF1B78" w:rsidRPr="00274568">
        <w:t xml:space="preserve"> seus colaboradores</w:t>
      </w:r>
      <w:r w:rsidR="004A72CA">
        <w:t>,</w:t>
      </w:r>
      <w:r w:rsidR="00EF1B78" w:rsidRPr="0024421F">
        <w:t xml:space="preserve"> consolid</w:t>
      </w:r>
      <w:r w:rsidR="000B712C">
        <w:t>ou</w:t>
      </w:r>
      <w:r w:rsidR="00EF1B78" w:rsidRPr="00274568">
        <w:t xml:space="preserve"> as ideias</w:t>
      </w:r>
      <w:r w:rsidR="0093647E" w:rsidRPr="00274568">
        <w:t xml:space="preserve"> anteriormente postas</w:t>
      </w:r>
      <w:r w:rsidR="00EF1B78" w:rsidRPr="00274568">
        <w:t xml:space="preserve"> </w:t>
      </w:r>
      <w:r w:rsidR="007F3D40">
        <w:t>em aplicação prática</w:t>
      </w:r>
      <w:r w:rsidR="00285DB2">
        <w:rPr>
          <w:i/>
          <w:iCs/>
        </w:rPr>
        <w:t>,</w:t>
      </w:r>
      <w:r w:rsidR="007F3D40">
        <w:rPr>
          <w:i/>
          <w:iCs/>
        </w:rPr>
        <w:t xml:space="preserve"> </w:t>
      </w:r>
      <w:r w:rsidR="007F3D40">
        <w:t>tarefa que</w:t>
      </w:r>
      <w:r w:rsidR="00191391">
        <w:t xml:space="preserve">, certamente após a solução </w:t>
      </w:r>
      <w:r w:rsidR="00574E2C">
        <w:t xml:space="preserve">de </w:t>
      </w:r>
      <w:r w:rsidR="00191391">
        <w:t xml:space="preserve">inúmeros problemas </w:t>
      </w:r>
      <w:r w:rsidR="006F1838">
        <w:t>acessórios</w:t>
      </w:r>
      <w:r w:rsidR="00285DB2">
        <w:t>,</w:t>
      </w:r>
      <w:r w:rsidR="00285DB2" w:rsidRPr="0024421F">
        <w:t xml:space="preserve"> </w:t>
      </w:r>
      <w:r w:rsidR="00285DB2">
        <w:t>permitiu</w:t>
      </w:r>
      <w:r w:rsidR="009D2F22">
        <w:t xml:space="preserve"> disponibilizar</w:t>
      </w:r>
      <w:r w:rsidR="000E6885" w:rsidRPr="00274568">
        <w:t xml:space="preserve"> </w:t>
      </w:r>
      <w:r w:rsidR="00EA5D31" w:rsidRPr="00274568">
        <w:t xml:space="preserve">a solução </w:t>
      </w:r>
      <w:r w:rsidR="00914836" w:rsidRPr="00274568">
        <w:t>consistente nos</w:t>
      </w:r>
      <w:r w:rsidR="000E6885" w:rsidRPr="00274568">
        <w:t xml:space="preserve"> primeiros nós da rede descentralizada</w:t>
      </w:r>
      <w:r w:rsidR="00914836" w:rsidRPr="00274568">
        <w:t xml:space="preserve"> </w:t>
      </w:r>
      <w:r w:rsidR="000E6885" w:rsidRPr="00274568">
        <w:t>que hoje se nomina Bitcoin</w:t>
      </w:r>
      <w:r w:rsidR="00AF2489">
        <w:rPr>
          <w:rStyle w:val="Refdenotaderodap"/>
        </w:rPr>
        <w:footnoteReference w:id="46"/>
      </w:r>
      <w:r w:rsidR="00CB7F3B">
        <w:t xml:space="preserve">. </w:t>
      </w:r>
      <w:r w:rsidR="005F56F9">
        <w:t>Analisar este momento em maiores detalhes será relevante, já que</w:t>
      </w:r>
      <w:r w:rsidR="00CB7F3B">
        <w:t xml:space="preserve"> foi</w:t>
      </w:r>
      <w:r w:rsidR="005F56F9">
        <w:t xml:space="preserve"> isto</w:t>
      </w:r>
      <w:r w:rsidR="00330243">
        <w:t xml:space="preserve"> o que deu início</w:t>
      </w:r>
      <w:r w:rsidR="006C5DF3">
        <w:t xml:space="preserve"> </w:t>
      </w:r>
      <w:r w:rsidR="00330243">
        <w:t>à</w:t>
      </w:r>
      <w:r w:rsidR="006C5DF3">
        <w:t xml:space="preserve"> geração de um </w:t>
      </w:r>
      <w:r w:rsidR="00330243">
        <w:t xml:space="preserve">primeiro </w:t>
      </w:r>
      <w:r w:rsidR="006C5DF3">
        <w:t>poder computacional distribuído</w:t>
      </w:r>
      <w:r w:rsidR="00662B54" w:rsidRPr="00274568">
        <w:t xml:space="preserve"> e </w:t>
      </w:r>
      <w:r w:rsidR="006C5DF3">
        <w:t>descentralizado</w:t>
      </w:r>
      <w:r w:rsidR="00B91FCD">
        <w:t>, estimulado pelo pagamento de recompensas</w:t>
      </w:r>
      <w:r w:rsidR="006C5DF3">
        <w:t>.</w:t>
      </w:r>
      <w:r w:rsidR="008B2ABF" w:rsidRPr="0024421F">
        <w:t xml:space="preserve"> </w:t>
      </w:r>
      <w:r w:rsidR="006F1838">
        <w:t>Assim, em 3 de janeiro de 2009,</w:t>
      </w:r>
      <w:r w:rsidR="00AF2489">
        <w:t xml:space="preserve"> o</w:t>
      </w:r>
      <w:r w:rsidR="00C81C69" w:rsidRPr="00274568">
        <w:t xml:space="preserve"> primeiro bloco</w:t>
      </w:r>
      <w:r w:rsidR="008B2ABF" w:rsidRPr="00274568">
        <w:t xml:space="preserve"> foi</w:t>
      </w:r>
      <w:r w:rsidR="00943B9B" w:rsidRPr="00274568">
        <w:t xml:space="preserve"> registrado</w:t>
      </w:r>
      <w:r w:rsidR="00C81C69" w:rsidRPr="00274568">
        <w:t xml:space="preserve"> pelo próprio Nakamoto</w:t>
      </w:r>
      <w:r w:rsidR="008B2ABF" w:rsidRPr="00274568">
        <w:t>, o bloco 0 (</w:t>
      </w:r>
      <w:r w:rsidR="00AF2489">
        <w:t xml:space="preserve">ou </w:t>
      </w:r>
      <w:r w:rsidR="008B2ABF" w:rsidRPr="00274568">
        <w:t>bloco gênesis)</w:t>
      </w:r>
      <w:r w:rsidR="00ED51C6" w:rsidRPr="00274568">
        <w:t xml:space="preserve">. Hal </w:t>
      </w:r>
      <w:proofErr w:type="spellStart"/>
      <w:r w:rsidR="00ED51C6" w:rsidRPr="00274568">
        <w:t>Fin</w:t>
      </w:r>
      <w:r w:rsidR="008B2ABF" w:rsidRPr="00274568">
        <w:t>n</w:t>
      </w:r>
      <w:r w:rsidR="00ED51C6" w:rsidRPr="00274568">
        <w:t>ey</w:t>
      </w:r>
      <w:proofErr w:type="spellEnd"/>
      <w:r w:rsidR="006F1838">
        <w:t>,</w:t>
      </w:r>
      <w:r w:rsidR="00ED51C6" w:rsidRPr="00274568">
        <w:t xml:space="preserve"> foi um dos primeiros usuários</w:t>
      </w:r>
      <w:r w:rsidR="00AF2489">
        <w:t xml:space="preserve"> deste poder computacional. </w:t>
      </w:r>
      <w:r w:rsidR="001E7C9F">
        <w:t>Precisamos assim</w:t>
      </w:r>
      <w:r w:rsidR="0080170D" w:rsidRPr="00274568">
        <w:t xml:space="preserve"> </w:t>
      </w:r>
      <w:r w:rsidR="000A1099" w:rsidRPr="00274568">
        <w:t>examinar</w:t>
      </w:r>
      <w:r w:rsidR="0080170D" w:rsidRPr="00274568">
        <w:t xml:space="preserve">, </w:t>
      </w:r>
      <w:r w:rsidR="00D15926">
        <w:t>necessariamente</w:t>
      </w:r>
      <w:r w:rsidR="0080170D" w:rsidRPr="00274568">
        <w:t xml:space="preserve">, </w:t>
      </w:r>
      <w:r w:rsidR="000A1099" w:rsidRPr="00274568">
        <w:t xml:space="preserve">o que seja este poder computacional descentralizado </w:t>
      </w:r>
      <w:r w:rsidR="00536F8C" w:rsidRPr="00274568">
        <w:t>e como ele opera</w:t>
      </w:r>
      <w:r w:rsidR="00A87F12">
        <w:t xml:space="preserve">, </w:t>
      </w:r>
      <w:r w:rsidR="001E7C9F">
        <w:t>pois</w:t>
      </w:r>
      <w:r w:rsidR="00A87F12">
        <w:t xml:space="preserve"> </w:t>
      </w:r>
      <w:r w:rsidR="005E233A">
        <w:t>sua natureza é essencial para a confiança construída neste ecossistema.</w:t>
      </w:r>
      <w:r w:rsidR="00536F8C" w:rsidRPr="00274568">
        <w:t xml:space="preserve"> </w:t>
      </w:r>
      <w:r w:rsidR="00E87616" w:rsidRPr="00274568">
        <w:t xml:space="preserve">Para tanto, vamos </w:t>
      </w:r>
      <w:r w:rsidR="00650FD7" w:rsidRPr="00274568">
        <w:t>examinar</w:t>
      </w:r>
      <w:r w:rsidR="0080170D" w:rsidRPr="00274568">
        <w:t xml:space="preserve">, </w:t>
      </w:r>
      <w:r w:rsidR="00D36CA7" w:rsidRPr="00274568">
        <w:t xml:space="preserve">na profundidade necessária </w:t>
      </w:r>
      <w:r w:rsidR="00A66235" w:rsidRPr="00274568">
        <w:t xml:space="preserve">e </w:t>
      </w:r>
      <w:r w:rsidR="008161C0">
        <w:t>na</w:t>
      </w:r>
      <w:r w:rsidR="00A66235" w:rsidRPr="0024421F">
        <w:t xml:space="preserve"> </w:t>
      </w:r>
      <w:r w:rsidR="00A66235" w:rsidRPr="00274568">
        <w:t>extensão adequada, primeiramente</w:t>
      </w:r>
      <w:r w:rsidR="008161C0">
        <w:t>,</w:t>
      </w:r>
      <w:r w:rsidR="00A66235" w:rsidRPr="00274568">
        <w:t xml:space="preserve"> a</w:t>
      </w:r>
      <w:r w:rsidR="00E87616" w:rsidRPr="00274568">
        <w:t xml:space="preserve"> arquitetura da rede descentralizada Bitcoin</w:t>
      </w:r>
      <w:r w:rsidR="0080170D" w:rsidRPr="00274568">
        <w:t xml:space="preserve">, </w:t>
      </w:r>
      <w:r w:rsidR="00926640">
        <w:t>analisando a forma dos seus blocos</w:t>
      </w:r>
      <w:r w:rsidR="0080170D" w:rsidRPr="0024421F">
        <w:t xml:space="preserve"> </w:t>
      </w:r>
      <w:r w:rsidR="001E7C9F">
        <w:t xml:space="preserve">como caminho para compreender o fenômeno da geração computacional da confiança. Só assim poderemos </w:t>
      </w:r>
      <w:r w:rsidR="0080170D" w:rsidRPr="00274568">
        <w:t xml:space="preserve">avançar em redes e inovações posteriores. </w:t>
      </w:r>
    </w:p>
    <w:p w14:paraId="7708C3FD" w14:textId="1795ECB3" w:rsidR="0035421A" w:rsidRPr="00274568" w:rsidRDefault="0020734E">
      <w:pPr>
        <w:pStyle w:val="Corpodetexto"/>
        <w:spacing w:before="120" w:after="60" w:line="360" w:lineRule="auto"/>
        <w:ind w:firstLine="567"/>
        <w:jc w:val="both"/>
      </w:pPr>
      <w:r w:rsidRPr="00274568">
        <w:t>Ora, c</w:t>
      </w:r>
      <w:r w:rsidR="00A66235" w:rsidRPr="00274568">
        <w:t>omo vimos acima, u</w:t>
      </w:r>
      <w:r w:rsidR="00D36CA7" w:rsidRPr="00274568">
        <w:t xml:space="preserve">ma rede </w:t>
      </w:r>
      <w:r w:rsidR="00C752F9" w:rsidRPr="00274568">
        <w:t>de blocos em cadeia começa com o bloco gênese</w:t>
      </w:r>
      <w:r w:rsidR="00A860AD" w:rsidRPr="00274568">
        <w:t>, o bloco 0.</w:t>
      </w:r>
      <w:r w:rsidR="00C752F9" w:rsidRPr="00274568">
        <w:t xml:space="preserve"> </w:t>
      </w:r>
      <w:r w:rsidR="001D066A" w:rsidRPr="00274568">
        <w:t>O bloco gênese do Bitcoin</w:t>
      </w:r>
      <w:r w:rsidR="00A860AD" w:rsidRPr="00274568">
        <w:t xml:space="preserve">, também como vimos, </w:t>
      </w:r>
      <w:r w:rsidR="001D066A" w:rsidRPr="00274568">
        <w:t xml:space="preserve">foi </w:t>
      </w:r>
      <w:r w:rsidR="00C444F1" w:rsidRPr="00274568">
        <w:t xml:space="preserve">produzido </w:t>
      </w:r>
      <w:r w:rsidRPr="00274568">
        <w:t xml:space="preserve">arbitrariamente </w:t>
      </w:r>
      <w:r w:rsidR="001D066A" w:rsidRPr="00274568">
        <w:t>por Satoshi Nakamoto no dia 3 de janeiro de 2009</w:t>
      </w:r>
      <w:r w:rsidR="00464118" w:rsidRPr="00274568">
        <w:t>, sendo ele próprio o primeiro nó da rede.</w:t>
      </w:r>
      <w:r w:rsidR="001D066A" w:rsidRPr="00274568">
        <w:t xml:space="preserve"> </w:t>
      </w:r>
      <w:r w:rsidR="00CE32AB" w:rsidRPr="00274568">
        <w:t xml:space="preserve">A </w:t>
      </w:r>
      <w:r w:rsidR="00CE32AB" w:rsidRPr="00274568">
        <w:lastRenderedPageBreak/>
        <w:t>documentação pública do Bitcoin fornece esta imagem como uma visão simplificada de um bloco naquela rede</w:t>
      </w:r>
      <w:r w:rsidR="0043448B">
        <w:t xml:space="preserve"> (BITCOIN, 202</w:t>
      </w:r>
      <w:r w:rsidR="00F9688D">
        <w:t>4</w:t>
      </w:r>
      <w:r w:rsidR="0043448B">
        <w:t xml:space="preserve">). </w:t>
      </w:r>
    </w:p>
    <w:p w14:paraId="71C05CD3" w14:textId="2FF38212" w:rsidR="00CE32AB" w:rsidRPr="00274568" w:rsidRDefault="0035421A" w:rsidP="00EA5D31">
      <w:pPr>
        <w:pStyle w:val="Corpodetexto"/>
        <w:spacing w:before="120" w:after="60" w:line="360" w:lineRule="auto"/>
        <w:ind w:firstLine="567"/>
        <w:jc w:val="center"/>
      </w:pPr>
      <w:r w:rsidRPr="00274568">
        <w:rPr>
          <w:noProof/>
        </w:rPr>
        <w:drawing>
          <wp:inline distT="0" distB="0" distL="0" distR="0" wp14:anchorId="54C8DB15" wp14:editId="51374B06">
            <wp:extent cx="4801276" cy="2457450"/>
            <wp:effectExtent l="0" t="0" r="0" b="0"/>
            <wp:docPr id="1803209593"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9">
                      <a:extLst>
                        <a:ext uri="{28A0092B-C50C-407E-A947-70E740481C1C}">
                          <a14:useLocalDpi xmlns:a14="http://schemas.microsoft.com/office/drawing/2010/main" val="0"/>
                        </a:ext>
                      </a:extLst>
                    </a:blip>
                    <a:stretch>
                      <a:fillRect/>
                    </a:stretch>
                  </pic:blipFill>
                  <pic:spPr>
                    <a:xfrm>
                      <a:off x="0" y="0"/>
                      <a:ext cx="4801276" cy="2457450"/>
                    </a:xfrm>
                    <a:prstGeom prst="rect">
                      <a:avLst/>
                    </a:prstGeom>
                  </pic:spPr>
                </pic:pic>
              </a:graphicData>
            </a:graphic>
          </wp:inline>
        </w:drawing>
      </w:r>
    </w:p>
    <w:p w14:paraId="118EE819" w14:textId="60E72759" w:rsidR="00CE32AB" w:rsidRPr="00274568" w:rsidRDefault="00CE32AB" w:rsidP="002247C8">
      <w:pPr>
        <w:pStyle w:val="Corpodetexto"/>
        <w:spacing w:before="120" w:after="60" w:line="360" w:lineRule="auto"/>
        <w:ind w:firstLine="567"/>
        <w:jc w:val="both"/>
      </w:pPr>
      <w:r w:rsidRPr="00274568">
        <w:t xml:space="preserve">Como se pode ver, a representação </w:t>
      </w:r>
      <w:r w:rsidR="0020734E" w:rsidRPr="00274568">
        <w:t>ilustra</w:t>
      </w:r>
      <w:r w:rsidR="005F27EB" w:rsidRPr="00274568">
        <w:t xml:space="preserve"> um encapsulamento de dados</w:t>
      </w:r>
      <w:r w:rsidR="00A860AD" w:rsidRPr="00274568">
        <w:t xml:space="preserve">, </w:t>
      </w:r>
      <w:r w:rsidR="0020734E" w:rsidRPr="00274568">
        <w:t xml:space="preserve">isto é, </w:t>
      </w:r>
      <w:r w:rsidR="00A860AD" w:rsidRPr="00274568">
        <w:t>unidades de registro de informação armazenados em meio eletrônico</w:t>
      </w:r>
      <w:r w:rsidR="0090164A">
        <w:t>, como dito acima</w:t>
      </w:r>
      <w:r w:rsidR="0020734E" w:rsidRPr="0024421F">
        <w:t xml:space="preserve">. </w:t>
      </w:r>
      <w:r w:rsidR="0090164A">
        <w:t xml:space="preserve"> É a</w:t>
      </w:r>
      <w:r w:rsidR="00D25874" w:rsidRPr="0024421F">
        <w:t>lgo</w:t>
      </w:r>
      <w:r w:rsidR="00D25874" w:rsidRPr="00274568">
        <w:t xml:space="preserve"> </w:t>
      </w:r>
      <w:r w:rsidR="00A860AD" w:rsidRPr="00274568">
        <w:t>como</w:t>
      </w:r>
      <w:r w:rsidR="00D25874" w:rsidRPr="00274568">
        <w:t xml:space="preserve"> um arquivo armazenado em um </w:t>
      </w:r>
      <w:r w:rsidR="00A860AD" w:rsidRPr="00274568">
        <w:t xml:space="preserve">sistema de </w:t>
      </w:r>
      <w:r w:rsidR="00D25874" w:rsidRPr="00274568">
        <w:t>computador. Cada bloco</w:t>
      </w:r>
      <w:r w:rsidR="00947BB2" w:rsidRPr="00274568">
        <w:t>, grosso modo,</w:t>
      </w:r>
      <w:r w:rsidR="00D25874" w:rsidRPr="00274568">
        <w:t xml:space="preserve"> contém um cabeçalho, </w:t>
      </w:r>
      <w:r w:rsidR="003A7CCE" w:rsidRPr="00274568">
        <w:t>o resumo criptográfico do cabeçalho do bloco anterior</w:t>
      </w:r>
      <w:r w:rsidR="00FB35C7" w:rsidRPr="00274568">
        <w:t xml:space="preserve"> e </w:t>
      </w:r>
      <w:r w:rsidR="00947BB2" w:rsidRPr="00274568">
        <w:t xml:space="preserve">a </w:t>
      </w:r>
      <w:r w:rsidR="00FB35C7" w:rsidRPr="00274568">
        <w:t xml:space="preserve">raiz da árvore de </w:t>
      </w:r>
      <w:proofErr w:type="spellStart"/>
      <w:r w:rsidR="00D25874" w:rsidRPr="00274568">
        <w:t>M</w:t>
      </w:r>
      <w:r w:rsidR="00FB35C7" w:rsidRPr="00274568">
        <w:t>erkle</w:t>
      </w:r>
      <w:proofErr w:type="spellEnd"/>
      <w:r w:rsidR="00D25874" w:rsidRPr="00274568">
        <w:t xml:space="preserve"> das transferências que ocorreram no bloco anterior.</w:t>
      </w:r>
      <w:r w:rsidR="006157DB" w:rsidRPr="00274568">
        <w:t xml:space="preserve"> </w:t>
      </w:r>
      <w:r w:rsidR="00C35EF9" w:rsidRPr="00274568">
        <w:t xml:space="preserve"> </w:t>
      </w:r>
      <w:r w:rsidR="0025578E" w:rsidRPr="00274568">
        <w:t xml:space="preserve"> </w:t>
      </w:r>
      <w:r w:rsidR="00415213" w:rsidRPr="00274568">
        <w:t>U</w:t>
      </w:r>
      <w:r w:rsidR="0025578E" w:rsidRPr="00274568">
        <w:t xml:space="preserve">ma árvore de </w:t>
      </w:r>
      <w:proofErr w:type="spellStart"/>
      <w:r w:rsidR="0025578E" w:rsidRPr="00274568">
        <w:t>Merkl</w:t>
      </w:r>
      <w:r w:rsidR="00415213" w:rsidRPr="00274568">
        <w:t>e</w:t>
      </w:r>
      <w:proofErr w:type="spellEnd"/>
      <w:r w:rsidR="00415213" w:rsidRPr="00274568">
        <w:t xml:space="preserve"> é uma aplicação de funções</w:t>
      </w:r>
      <w:r w:rsidR="007A3D78" w:rsidRPr="00274568">
        <w:t xml:space="preserve"> de resumos criptográficos, pelo que</w:t>
      </w:r>
      <w:r w:rsidR="0025578E" w:rsidRPr="00274568">
        <w:t xml:space="preserve"> também </w:t>
      </w:r>
      <w:r w:rsidR="007A3D78" w:rsidRPr="00274568">
        <w:t xml:space="preserve">é </w:t>
      </w:r>
      <w:r w:rsidR="0025578E" w:rsidRPr="00274568">
        <w:t xml:space="preserve">conhecida como árvore </w:t>
      </w:r>
      <w:proofErr w:type="spellStart"/>
      <w:r w:rsidR="0025578E" w:rsidRPr="00274568">
        <w:rPr>
          <w:i/>
        </w:rPr>
        <w:t>hash</w:t>
      </w:r>
      <w:proofErr w:type="spellEnd"/>
      <w:r w:rsidR="007A3D78" w:rsidRPr="00274568">
        <w:t xml:space="preserve">. Essencialmente, </w:t>
      </w:r>
      <w:r w:rsidR="0025578E" w:rsidRPr="00274568">
        <w:t xml:space="preserve">é uma estrutura de dados usada para resumir de forma eficiente e segura </w:t>
      </w:r>
      <w:r w:rsidR="006157DB" w:rsidRPr="00274568">
        <w:t xml:space="preserve">informações </w:t>
      </w:r>
      <w:r w:rsidR="00947BB2" w:rsidRPr="00274568">
        <w:t>volumosas</w:t>
      </w:r>
      <w:r w:rsidR="007A3D78" w:rsidRPr="00274568">
        <w:t xml:space="preserve"> que já estão </w:t>
      </w:r>
      <w:r w:rsidR="003C62BB" w:rsidRPr="00274568">
        <w:t xml:space="preserve">previamente resumidas </w:t>
      </w:r>
      <w:proofErr w:type="spellStart"/>
      <w:r w:rsidR="003C62BB" w:rsidRPr="00274568">
        <w:t>criptograficamente</w:t>
      </w:r>
      <w:proofErr w:type="spellEnd"/>
      <w:r w:rsidR="003C62BB" w:rsidRPr="00274568">
        <w:t xml:space="preserve">. </w:t>
      </w:r>
      <w:r w:rsidR="003C62BB" w:rsidRPr="0024421F">
        <w:t>Se</w:t>
      </w:r>
      <w:r w:rsidR="00F46885">
        <w:t>u</w:t>
      </w:r>
      <w:r w:rsidR="003C62BB" w:rsidRPr="00274568">
        <w:t xml:space="preserve"> mecanismo básico atua da seguinte forma:</w:t>
      </w:r>
      <w:r w:rsidR="00947BB2" w:rsidRPr="00274568">
        <w:t xml:space="preserve"> </w:t>
      </w:r>
      <w:r w:rsidR="003C62BB" w:rsidRPr="00274568">
        <w:t>u</w:t>
      </w:r>
      <w:r w:rsidR="00515250" w:rsidRPr="00274568">
        <w:t xml:space="preserve">ma série de informações </w:t>
      </w:r>
      <w:r w:rsidR="00E506B7" w:rsidRPr="00274568">
        <w:t>representada</w:t>
      </w:r>
      <w:r w:rsidR="003C62BB" w:rsidRPr="00274568">
        <w:t>s</w:t>
      </w:r>
      <w:r w:rsidR="00E506B7" w:rsidRPr="00274568">
        <w:t xml:space="preserve"> </w:t>
      </w:r>
      <w:r w:rsidR="00D25874" w:rsidRPr="00274568">
        <w:t xml:space="preserve">no bloco pelo </w:t>
      </w:r>
      <w:r w:rsidR="00E506B7" w:rsidRPr="00274568">
        <w:t>seu</w:t>
      </w:r>
      <w:r w:rsidR="00515250" w:rsidRPr="00274568">
        <w:t>s</w:t>
      </w:r>
      <w:r w:rsidR="00E506B7" w:rsidRPr="00274568">
        <w:t xml:space="preserve"> </w:t>
      </w:r>
      <w:proofErr w:type="spellStart"/>
      <w:r w:rsidR="00E506B7" w:rsidRPr="00274568">
        <w:rPr>
          <w:i/>
        </w:rPr>
        <w:t>hash</w:t>
      </w:r>
      <w:r w:rsidR="00515250" w:rsidRPr="00274568">
        <w:rPr>
          <w:i/>
        </w:rPr>
        <w:t>es</w:t>
      </w:r>
      <w:proofErr w:type="spellEnd"/>
      <w:r w:rsidR="00515250" w:rsidRPr="00274568">
        <w:t xml:space="preserve"> são </w:t>
      </w:r>
      <w:r w:rsidR="0025578E" w:rsidRPr="00274568">
        <w:t>organizad</w:t>
      </w:r>
      <w:r w:rsidR="00515250" w:rsidRPr="00274568">
        <w:t>a</w:t>
      </w:r>
      <w:r w:rsidR="0025578E" w:rsidRPr="00274568">
        <w:t>s em pares, sendo cada par combinado e</w:t>
      </w:r>
      <w:r w:rsidR="003C62BB" w:rsidRPr="00274568">
        <w:t xml:space="preserve"> novamente resumido </w:t>
      </w:r>
      <w:proofErr w:type="spellStart"/>
      <w:r w:rsidR="003C62BB" w:rsidRPr="00274568">
        <w:t>criptograficamente</w:t>
      </w:r>
      <w:proofErr w:type="spellEnd"/>
      <w:r w:rsidR="003C62BB" w:rsidRPr="00274568">
        <w:t xml:space="preserve"> (</w:t>
      </w:r>
      <w:proofErr w:type="spellStart"/>
      <w:r w:rsidR="0025578E" w:rsidRPr="00274568">
        <w:rPr>
          <w:i/>
        </w:rPr>
        <w:t>re-hash</w:t>
      </w:r>
      <w:r w:rsidR="003C62BB" w:rsidRPr="00274568">
        <w:rPr>
          <w:i/>
        </w:rPr>
        <w:t>ed</w:t>
      </w:r>
      <w:proofErr w:type="spellEnd"/>
      <w:r w:rsidR="003C62BB" w:rsidRPr="00274568">
        <w:rPr>
          <w:i/>
        </w:rPr>
        <w:t>)</w:t>
      </w:r>
      <w:r w:rsidR="0025578E" w:rsidRPr="00274568">
        <w:t xml:space="preserve"> sucessivamente até que reste um único </w:t>
      </w:r>
      <w:proofErr w:type="spellStart"/>
      <w:r w:rsidR="0025578E" w:rsidRPr="00274568">
        <w:rPr>
          <w:i/>
        </w:rPr>
        <w:t>hash</w:t>
      </w:r>
      <w:proofErr w:type="spellEnd"/>
      <w:r w:rsidR="0025578E" w:rsidRPr="00274568">
        <w:t xml:space="preserve">, </w:t>
      </w:r>
      <w:r w:rsidR="003C62BB" w:rsidRPr="00274568">
        <w:t xml:space="preserve">que é </w:t>
      </w:r>
      <w:r w:rsidR="0025578E" w:rsidRPr="00274568">
        <w:t xml:space="preserve">conhecido como a raiz de </w:t>
      </w:r>
      <w:proofErr w:type="spellStart"/>
      <w:r w:rsidR="0025578E" w:rsidRPr="00274568">
        <w:t>Merkle</w:t>
      </w:r>
      <w:proofErr w:type="spellEnd"/>
      <w:r w:rsidR="003718E7" w:rsidRPr="00274568">
        <w:t>. Esta “raiz” é</w:t>
      </w:r>
      <w:r w:rsidR="00515250" w:rsidRPr="00274568">
        <w:t xml:space="preserve"> capaz de representar </w:t>
      </w:r>
      <w:r w:rsidR="00A06F1E">
        <w:t xml:space="preserve">em volume reduzidíssimo, e </w:t>
      </w:r>
      <w:r w:rsidR="00515250" w:rsidRPr="00274568">
        <w:t xml:space="preserve">de forma </w:t>
      </w:r>
      <w:r w:rsidR="003718E7" w:rsidRPr="00274568">
        <w:t>fiel</w:t>
      </w:r>
      <w:r w:rsidR="00A06F1E">
        <w:t xml:space="preserve">, </w:t>
      </w:r>
      <w:r w:rsidR="003718E7" w:rsidRPr="00274568">
        <w:t xml:space="preserve"> todo o conjunto informacional anterior. </w:t>
      </w:r>
      <w:r w:rsidR="0025578E" w:rsidRPr="00274568">
        <w:t xml:space="preserve"> Es</w:t>
      </w:r>
      <w:r w:rsidR="003718E7" w:rsidRPr="00274568">
        <w:t>te dado</w:t>
      </w:r>
      <w:r w:rsidR="0025578E" w:rsidRPr="00274568">
        <w:t xml:space="preserve"> é</w:t>
      </w:r>
      <w:r w:rsidR="003C62BB" w:rsidRPr="00274568">
        <w:t xml:space="preserve"> então</w:t>
      </w:r>
      <w:r w:rsidR="0025578E" w:rsidRPr="00274568">
        <w:t xml:space="preserve"> incluíd</w:t>
      </w:r>
      <w:r w:rsidR="003718E7" w:rsidRPr="00274568">
        <w:t>o</w:t>
      </w:r>
      <w:r w:rsidR="0025578E" w:rsidRPr="00274568">
        <w:t xml:space="preserve"> no cabeçalho do bloco, servindo</w:t>
      </w:r>
      <w:r w:rsidR="003C62BB" w:rsidRPr="00274568">
        <w:t xml:space="preserve"> agora</w:t>
      </w:r>
      <w:r w:rsidR="0025578E" w:rsidRPr="00274568">
        <w:t xml:space="preserve"> como um resumo compacto</w:t>
      </w:r>
      <w:r w:rsidR="003D2418" w:rsidRPr="00274568">
        <w:t xml:space="preserve"> do bloco anterior</w:t>
      </w:r>
      <w:r w:rsidR="00A06F1E">
        <w:t>. A informação é</w:t>
      </w:r>
      <w:r w:rsidR="003D2418" w:rsidRPr="00274568">
        <w:t xml:space="preserve"> o</w:t>
      </w:r>
      <w:r w:rsidR="00D25874" w:rsidRPr="00274568">
        <w:t xml:space="preserve"> que permite ao algoritmo de regência da rede verificar</w:t>
      </w:r>
      <w:r w:rsidR="0025578E" w:rsidRPr="00274568">
        <w:t xml:space="preserve"> </w:t>
      </w:r>
      <w:r w:rsidR="003718E7" w:rsidRPr="00274568">
        <w:t xml:space="preserve">a validade de todos os dados </w:t>
      </w:r>
      <w:r w:rsidR="0025578E" w:rsidRPr="0024421F">
        <w:t>contid</w:t>
      </w:r>
      <w:r w:rsidR="005C7BD6">
        <w:t xml:space="preserve">os haja vista </w:t>
      </w:r>
      <w:r w:rsidR="003D2418" w:rsidRPr="00274568">
        <w:t xml:space="preserve"> o encadeamento das informações</w:t>
      </w:r>
      <w:r w:rsidR="0025578E" w:rsidRPr="00274568">
        <w:t xml:space="preserve">. </w:t>
      </w:r>
      <w:r w:rsidR="00A06F1E">
        <w:t xml:space="preserve">Todos os </w:t>
      </w:r>
      <w:proofErr w:type="spellStart"/>
      <w:r w:rsidR="00A06F1E">
        <w:rPr>
          <w:i/>
          <w:iCs/>
        </w:rPr>
        <w:t>hashes</w:t>
      </w:r>
      <w:proofErr w:type="spellEnd"/>
      <w:r w:rsidR="00A06F1E">
        <w:rPr>
          <w:i/>
          <w:iCs/>
        </w:rPr>
        <w:t xml:space="preserve"> </w:t>
      </w:r>
      <w:r w:rsidR="00A06F1E">
        <w:t>são parentes</w:t>
      </w:r>
      <w:r w:rsidR="00466008">
        <w:t xml:space="preserve">, em uma analogia onde se </w:t>
      </w:r>
      <w:r w:rsidR="0025578E" w:rsidRPr="00274568">
        <w:t xml:space="preserve">pode comparar uma árvore de </w:t>
      </w:r>
      <w:proofErr w:type="spellStart"/>
      <w:r w:rsidR="0025578E" w:rsidRPr="00274568">
        <w:t>Merkle</w:t>
      </w:r>
      <w:proofErr w:type="spellEnd"/>
      <w:r w:rsidR="0025578E" w:rsidRPr="00274568">
        <w:t xml:space="preserve"> a uma árvore genealógica</w:t>
      </w:r>
      <w:r w:rsidR="003D2418" w:rsidRPr="00274568">
        <w:t xml:space="preserve"> </w:t>
      </w:r>
      <w:r w:rsidR="0025578E" w:rsidRPr="00274568">
        <w:t xml:space="preserve">onde os indivíduos são as </w:t>
      </w:r>
      <w:r w:rsidR="003718E7" w:rsidRPr="00274568">
        <w:t xml:space="preserve">informações </w:t>
      </w:r>
      <w:r w:rsidR="0025578E" w:rsidRPr="00274568">
        <w:t>e a raiz representa o ancestral comum de todas as informações do bloco.</w:t>
      </w:r>
      <w:r w:rsidR="003D2418" w:rsidRPr="00274568">
        <w:t xml:space="preserve"> Nesta abstração, seria possível verificar as características essenciais de cada membro da família </w:t>
      </w:r>
      <w:r w:rsidR="00930D8E">
        <w:t xml:space="preserve">por meio </w:t>
      </w:r>
      <w:r w:rsidR="00685869">
        <w:t>do</w:t>
      </w:r>
      <w:r w:rsidR="003D2418" w:rsidRPr="00274568">
        <w:t xml:space="preserve"> exame das características do ancestral comum</w:t>
      </w:r>
      <w:r w:rsidR="00B03320">
        <w:t xml:space="preserve"> atestando que são parentes, que é o que importa no tema. </w:t>
      </w:r>
    </w:p>
    <w:p w14:paraId="1C311CF2" w14:textId="77777777" w:rsidR="0081413C" w:rsidRDefault="002233AB" w:rsidP="0081413C">
      <w:pPr>
        <w:pStyle w:val="Corpodetexto"/>
        <w:spacing w:before="120" w:after="60" w:line="360" w:lineRule="auto"/>
        <w:ind w:firstLine="567"/>
        <w:jc w:val="both"/>
      </w:pPr>
      <w:r>
        <w:lastRenderedPageBreak/>
        <w:t>Desta forma, e c</w:t>
      </w:r>
      <w:r w:rsidR="00960FA0" w:rsidRPr="00274568">
        <w:t xml:space="preserve">omo observado supra, </w:t>
      </w:r>
      <w:r w:rsidR="00F01F6F" w:rsidRPr="00274568">
        <w:t xml:space="preserve">de </w:t>
      </w:r>
      <w:r>
        <w:t>um</w:t>
      </w:r>
      <w:r w:rsidR="00F01F6F" w:rsidRPr="00274568">
        <w:t xml:space="preserve"> modo único </w:t>
      </w:r>
      <w:r w:rsidR="001D066A" w:rsidRPr="00274568">
        <w:t>o bloco gênese foi codificado diretamente no software Bitcoin</w:t>
      </w:r>
      <w:r w:rsidR="0081413C">
        <w:t>, um ato</w:t>
      </w:r>
      <w:r w:rsidR="003718E7" w:rsidRPr="00274568">
        <w:t xml:space="preserve"> arbitrário </w:t>
      </w:r>
      <w:r w:rsidR="0081413C">
        <w:t>do</w:t>
      </w:r>
      <w:r w:rsidR="003718E7" w:rsidRPr="00274568">
        <w:t xml:space="preserve"> próprio Nakamoto.</w:t>
      </w:r>
      <w:r w:rsidR="001D066A" w:rsidRPr="00274568">
        <w:t xml:space="preserve"> Isso significa que não foi resultado de um processo de</w:t>
      </w:r>
      <w:r w:rsidR="00C444F1" w:rsidRPr="00274568">
        <w:t xml:space="preserve"> prova de trabalho</w:t>
      </w:r>
      <w:r w:rsidR="001D066A" w:rsidRPr="00274568">
        <w:t xml:space="preserve"> convencional, onde os </w:t>
      </w:r>
      <w:r w:rsidR="00C444F1" w:rsidRPr="00274568">
        <w:t xml:space="preserve">participantes da rede </w:t>
      </w:r>
      <w:r w:rsidR="001D066A" w:rsidRPr="00274568">
        <w:t xml:space="preserve">competem para resolver um problema criptográfico. Em vez disso, Nakamoto definiu manualmente </w:t>
      </w:r>
      <w:r w:rsidR="00EA05BB">
        <w:t xml:space="preserve">(programou) </w:t>
      </w:r>
      <w:r w:rsidR="00326718" w:rsidRPr="00274568">
        <w:t>uma parte do bloco denominada</w:t>
      </w:r>
      <w:r w:rsidR="001D066A" w:rsidRPr="00274568">
        <w:t xml:space="preserve"> cabeçalho e incluiu nele um texto</w:t>
      </w:r>
      <w:r w:rsidR="009157ED" w:rsidRPr="00274568">
        <w:t xml:space="preserve"> sintomático</w:t>
      </w:r>
      <w:r w:rsidR="001D066A" w:rsidRPr="00274568">
        <w:t>: "</w:t>
      </w:r>
      <w:r w:rsidR="001D066A" w:rsidRPr="00274568">
        <w:rPr>
          <w:i/>
        </w:rPr>
        <w:t xml:space="preserve">The Times 03/Jan/2009 Chancellor on </w:t>
      </w:r>
      <w:proofErr w:type="spellStart"/>
      <w:r w:rsidR="001D066A" w:rsidRPr="00274568">
        <w:rPr>
          <w:i/>
        </w:rPr>
        <w:t>brink</w:t>
      </w:r>
      <w:proofErr w:type="spellEnd"/>
      <w:r w:rsidR="001D066A" w:rsidRPr="00274568">
        <w:rPr>
          <w:i/>
        </w:rPr>
        <w:t xml:space="preserve"> of </w:t>
      </w:r>
      <w:proofErr w:type="spellStart"/>
      <w:r w:rsidR="001D066A" w:rsidRPr="00274568">
        <w:rPr>
          <w:i/>
        </w:rPr>
        <w:t>second</w:t>
      </w:r>
      <w:proofErr w:type="spellEnd"/>
      <w:r w:rsidR="001D066A" w:rsidRPr="00274568">
        <w:rPr>
          <w:i/>
        </w:rPr>
        <w:t xml:space="preserve"> </w:t>
      </w:r>
      <w:proofErr w:type="spellStart"/>
      <w:r w:rsidR="001D066A" w:rsidRPr="00274568">
        <w:rPr>
          <w:i/>
        </w:rPr>
        <w:t>bailout</w:t>
      </w:r>
      <w:proofErr w:type="spellEnd"/>
      <w:r w:rsidR="001D066A" w:rsidRPr="00274568">
        <w:rPr>
          <w:i/>
        </w:rPr>
        <w:t xml:space="preserve"> for </w:t>
      </w:r>
      <w:proofErr w:type="spellStart"/>
      <w:r w:rsidR="001D066A" w:rsidRPr="00274568">
        <w:rPr>
          <w:i/>
        </w:rPr>
        <w:t>banks</w:t>
      </w:r>
      <w:proofErr w:type="spellEnd"/>
      <w:r w:rsidR="001D066A" w:rsidRPr="00274568">
        <w:t>", referindo-se a uma manchete de jornal da época</w:t>
      </w:r>
      <w:r w:rsidR="00F01F6F" w:rsidRPr="00274568">
        <w:t xml:space="preserve"> </w:t>
      </w:r>
      <w:r w:rsidR="001D066A" w:rsidRPr="00274568">
        <w:t>destacando o contexto econômico durante a criação do Bitcoin</w:t>
      </w:r>
      <w:r w:rsidR="00F01F6F" w:rsidRPr="00274568">
        <w:t xml:space="preserve">. </w:t>
      </w:r>
      <w:r w:rsidR="00D53783" w:rsidRPr="00274568">
        <w:t>O bloco gênese</w:t>
      </w:r>
      <w:r w:rsidR="00122A78" w:rsidRPr="00274568">
        <w:t xml:space="preserve"> (Bloco 0)</w:t>
      </w:r>
      <w:r w:rsidR="00060A58" w:rsidRPr="00274568">
        <w:t>, assim,</w:t>
      </w:r>
      <w:r w:rsidR="00D53783" w:rsidRPr="00274568">
        <w:t xml:space="preserve"> continha </w:t>
      </w:r>
      <w:r w:rsidR="00F94F9A" w:rsidRPr="00274568">
        <w:t xml:space="preserve">uma </w:t>
      </w:r>
      <w:r w:rsidR="00F94F9A" w:rsidRPr="00274568">
        <w:rPr>
          <w:i/>
        </w:rPr>
        <w:t xml:space="preserve">string </w:t>
      </w:r>
      <w:r w:rsidR="00F94F9A" w:rsidRPr="00274568">
        <w:t>arbitrariamente definida por Nakamoto</w:t>
      </w:r>
      <w:r w:rsidR="00650FD7" w:rsidRPr="00274568">
        <w:t xml:space="preserve"> que compunha o cabeçalho </w:t>
      </w:r>
      <w:r w:rsidR="00122A78" w:rsidRPr="00274568">
        <w:t>juntamente com os dados de autenticação e integridade</w:t>
      </w:r>
      <w:r w:rsidR="005906DB">
        <w:t>,</w:t>
      </w:r>
      <w:r w:rsidR="0092648B" w:rsidRPr="00274568">
        <w:t xml:space="preserve"> e cinquenta bitcoins inseridos</w:t>
      </w:r>
      <w:r w:rsidR="0074632A" w:rsidRPr="00274568">
        <w:t xml:space="preserve"> manualmente</w:t>
      </w:r>
      <w:r w:rsidR="00122A78" w:rsidRPr="00274568">
        <w:t xml:space="preserve">, </w:t>
      </w:r>
      <w:r w:rsidR="00060A58" w:rsidRPr="00274568">
        <w:t xml:space="preserve">e </w:t>
      </w:r>
      <w:r w:rsidR="00122A78" w:rsidRPr="00274568">
        <w:t>que</w:t>
      </w:r>
      <w:r w:rsidR="00060A58" w:rsidRPr="00274568">
        <w:t>, portanto,</w:t>
      </w:r>
      <w:r w:rsidR="00F01F6F" w:rsidRPr="00274568">
        <w:t xml:space="preserve"> por coerência,</w:t>
      </w:r>
      <w:r w:rsidR="00060A58" w:rsidRPr="00274568">
        <w:t xml:space="preserve"> </w:t>
      </w:r>
      <w:r w:rsidR="0092648B" w:rsidRPr="00274568">
        <w:t>não podem ser gastos</w:t>
      </w:r>
      <w:r w:rsidR="0081413C">
        <w:t>, já que sobre eles não recai a confiança informática.</w:t>
      </w:r>
      <w:r w:rsidR="00C076AF" w:rsidRPr="00274568">
        <w:t xml:space="preserve"> </w:t>
      </w:r>
      <w:r w:rsidR="00CE3C61" w:rsidRPr="00274568">
        <w:t>Subsequentemente o</w:t>
      </w:r>
      <w:r w:rsidR="00C076AF" w:rsidRPr="00274568">
        <w:t xml:space="preserve"> próprio Nakamoto </w:t>
      </w:r>
      <w:r w:rsidR="0081413C">
        <w:t xml:space="preserve">resolveu e </w:t>
      </w:r>
      <w:r w:rsidR="003B0AA6" w:rsidRPr="00274568">
        <w:t>registrou a prova de trabalho d</w:t>
      </w:r>
      <w:r w:rsidR="00C076AF" w:rsidRPr="00274568">
        <w:t xml:space="preserve">o bloco 01, o primeiro a conter </w:t>
      </w:r>
      <w:r w:rsidR="00534F7F">
        <w:t>objetos digitais</w:t>
      </w:r>
      <w:r w:rsidR="00C076AF" w:rsidRPr="00274568">
        <w:t xml:space="preserve"> que podiam ser usados</w:t>
      </w:r>
      <w:r w:rsidR="00CE3C61" w:rsidRPr="00274568">
        <w:t xml:space="preserve">. </w:t>
      </w:r>
    </w:p>
    <w:p w14:paraId="62D47219" w14:textId="63E67C08" w:rsidR="00D53783" w:rsidRPr="00274568" w:rsidRDefault="00CE3C61">
      <w:pPr>
        <w:pStyle w:val="Corpodetexto"/>
        <w:spacing w:before="120" w:after="60" w:line="360" w:lineRule="auto"/>
        <w:ind w:firstLine="567"/>
        <w:jc w:val="both"/>
      </w:pPr>
      <w:r w:rsidRPr="00274568">
        <w:t xml:space="preserve">Em </w:t>
      </w:r>
      <w:r w:rsidR="00060A58" w:rsidRPr="00274568">
        <w:t xml:space="preserve">uma visão simplificada, </w:t>
      </w:r>
      <w:r w:rsidR="00AA51EE" w:rsidRPr="00274568">
        <w:t xml:space="preserve">praticou-se a seguinte </w:t>
      </w:r>
      <w:r w:rsidR="00AA51EE" w:rsidRPr="00834917">
        <w:rPr>
          <w:i/>
        </w:rPr>
        <w:t>conduta</w:t>
      </w:r>
      <w:r w:rsidR="00AA51EE" w:rsidRPr="00274568">
        <w:t xml:space="preserve"> </w:t>
      </w:r>
      <w:r w:rsidR="00D25874" w:rsidRPr="00274568">
        <w:t>para gerar o bloco 01</w:t>
      </w:r>
      <w:r w:rsidR="00AA51EE" w:rsidRPr="00274568">
        <w:t>:</w:t>
      </w:r>
      <w:r w:rsidR="001A6813" w:rsidRPr="00274568">
        <w:t xml:space="preserve"> Nakamoto </w:t>
      </w:r>
      <w:r w:rsidR="000F5846" w:rsidRPr="00274568">
        <w:t xml:space="preserve">coletou </w:t>
      </w:r>
      <w:r w:rsidR="00D02308" w:rsidRPr="00274568">
        <w:t xml:space="preserve">o </w:t>
      </w:r>
      <w:proofErr w:type="spellStart"/>
      <w:r w:rsidR="00D02308" w:rsidRPr="00274568">
        <w:rPr>
          <w:i/>
        </w:rPr>
        <w:t>hash</w:t>
      </w:r>
      <w:proofErr w:type="spellEnd"/>
      <w:r w:rsidR="00D02308" w:rsidRPr="00274568">
        <w:rPr>
          <w:i/>
        </w:rPr>
        <w:t xml:space="preserve"> </w:t>
      </w:r>
      <w:r w:rsidR="000F5846" w:rsidRPr="00274568">
        <w:t>do</w:t>
      </w:r>
      <w:r w:rsidR="002801E7" w:rsidRPr="00274568">
        <w:t xml:space="preserve"> cabeçalho do</w:t>
      </w:r>
      <w:r w:rsidR="000F5846" w:rsidRPr="00274568">
        <w:t xml:space="preserve"> bloco anterior</w:t>
      </w:r>
      <w:r w:rsidR="00AA51EE" w:rsidRPr="00274568">
        <w:t xml:space="preserve"> (Bloco 0)</w:t>
      </w:r>
      <w:r w:rsidR="000F5846" w:rsidRPr="00274568">
        <w:t>,</w:t>
      </w:r>
      <w:r w:rsidR="00A06479" w:rsidRPr="00274568">
        <w:t xml:space="preserve"> </w:t>
      </w:r>
      <w:r w:rsidR="00A03882" w:rsidRPr="00274568">
        <w:t>iniciando a prova de trabalho acrescendo</w:t>
      </w:r>
      <w:r w:rsidR="00377042" w:rsidRPr="00274568">
        <w:t xml:space="preserve"> </w:t>
      </w:r>
      <w:r w:rsidR="00060A58" w:rsidRPr="00274568">
        <w:t xml:space="preserve">a este dado </w:t>
      </w:r>
      <w:r w:rsidR="00377042" w:rsidRPr="00274568">
        <w:t>um número aleatório</w:t>
      </w:r>
      <w:r w:rsidR="009C4153" w:rsidRPr="00274568">
        <w:t xml:space="preserve">, geralmente começando </w:t>
      </w:r>
      <w:r w:rsidR="00351BB6" w:rsidRPr="00274568">
        <w:t>com um</w:t>
      </w:r>
      <w:r w:rsidR="009C4153" w:rsidRPr="00274568">
        <w:t xml:space="preserve"> </w:t>
      </w:r>
      <w:r w:rsidR="001F6818" w:rsidRPr="0024421F">
        <w:t>caractere</w:t>
      </w:r>
      <w:r w:rsidR="00351BB6" w:rsidRPr="0024421F">
        <w:t xml:space="preserve"> </w:t>
      </w:r>
      <w:r w:rsidR="001F6818">
        <w:t>“0”</w:t>
      </w:r>
      <w:r w:rsidR="00351BB6" w:rsidRPr="00274568">
        <w:t xml:space="preserve"> para representar a primeira tentativa de encontrar </w:t>
      </w:r>
      <w:r w:rsidR="00AB4860" w:rsidRPr="00274568">
        <w:t>um específico resultado</w:t>
      </w:r>
      <w:r w:rsidR="0024437A">
        <w:t xml:space="preserve"> numérico</w:t>
      </w:r>
      <w:r w:rsidR="009C4153" w:rsidRPr="0024421F">
        <w:t>.</w:t>
      </w:r>
      <w:r w:rsidR="009C4153" w:rsidRPr="00274568">
        <w:t xml:space="preserve"> A tarefa é</w:t>
      </w:r>
      <w:r w:rsidR="00AB4860" w:rsidRPr="00274568">
        <w:t>, assim,</w:t>
      </w:r>
      <w:r w:rsidR="009C4153" w:rsidRPr="00274568">
        <w:t xml:space="preserve"> submeter </w:t>
      </w:r>
      <w:r w:rsidR="00A03882" w:rsidRPr="00274568">
        <w:t>a informação do cabeçalho</w:t>
      </w:r>
      <w:r w:rsidR="008455BE" w:rsidRPr="00274568">
        <w:t xml:space="preserve"> acrescido deste número aleatório (</w:t>
      </w:r>
      <w:r w:rsidR="00AB4860" w:rsidRPr="00274568">
        <w:t xml:space="preserve">nominado de </w:t>
      </w:r>
      <w:r w:rsidR="002801E7" w:rsidRPr="00274568">
        <w:t>NONCE</w:t>
      </w:r>
      <w:r w:rsidR="00EC6BCD" w:rsidRPr="00274568">
        <w:t xml:space="preserve"> - </w:t>
      </w:r>
      <w:proofErr w:type="spellStart"/>
      <w:r w:rsidR="00EC6BCD" w:rsidRPr="00274568">
        <w:rPr>
          <w:i/>
        </w:rPr>
        <w:t>number</w:t>
      </w:r>
      <w:proofErr w:type="spellEnd"/>
      <w:r w:rsidR="00EC6BCD" w:rsidRPr="00274568">
        <w:rPr>
          <w:i/>
        </w:rPr>
        <w:t xml:space="preserve"> that can be </w:t>
      </w:r>
      <w:proofErr w:type="spellStart"/>
      <w:r w:rsidR="00EC6BCD" w:rsidRPr="00274568">
        <w:rPr>
          <w:i/>
        </w:rPr>
        <w:t>only</w:t>
      </w:r>
      <w:proofErr w:type="spellEnd"/>
      <w:r w:rsidR="00EC6BCD" w:rsidRPr="00274568">
        <w:rPr>
          <w:i/>
        </w:rPr>
        <w:t xml:space="preserve"> </w:t>
      </w:r>
      <w:proofErr w:type="spellStart"/>
      <w:r w:rsidR="00EC6BCD" w:rsidRPr="00274568">
        <w:rPr>
          <w:i/>
        </w:rPr>
        <w:t>used</w:t>
      </w:r>
      <w:proofErr w:type="spellEnd"/>
      <w:r w:rsidR="00EC6BCD" w:rsidRPr="00274568">
        <w:rPr>
          <w:i/>
        </w:rPr>
        <w:t xml:space="preserve"> </w:t>
      </w:r>
      <w:proofErr w:type="spellStart"/>
      <w:r w:rsidR="00EC6BCD" w:rsidRPr="00274568">
        <w:rPr>
          <w:i/>
        </w:rPr>
        <w:t>once</w:t>
      </w:r>
      <w:proofErr w:type="spellEnd"/>
      <w:r w:rsidR="008455BE" w:rsidRPr="00274568">
        <w:t>)</w:t>
      </w:r>
      <w:r w:rsidR="009C4153" w:rsidRPr="00274568">
        <w:t xml:space="preserve"> </w:t>
      </w:r>
      <w:r w:rsidR="00AE4CE9" w:rsidRPr="00274568">
        <w:t xml:space="preserve">a uma função </w:t>
      </w:r>
      <w:proofErr w:type="spellStart"/>
      <w:r w:rsidR="00AE4CE9" w:rsidRPr="00274568">
        <w:rPr>
          <w:i/>
        </w:rPr>
        <w:t>hash</w:t>
      </w:r>
      <w:proofErr w:type="spellEnd"/>
      <w:r w:rsidR="00AE4CE9" w:rsidRPr="00274568">
        <w:t xml:space="preserve"> (</w:t>
      </w:r>
      <w:r w:rsidR="00AE4CE9" w:rsidRPr="0024421F">
        <w:t>SHA256</w:t>
      </w:r>
      <w:r w:rsidR="00AE4CE9" w:rsidRPr="00274568">
        <w:t xml:space="preserve"> no caso </w:t>
      </w:r>
      <w:r w:rsidR="00B35BE2" w:rsidRPr="00274568">
        <w:t>da</w:t>
      </w:r>
      <w:r w:rsidR="00AE4CE9" w:rsidRPr="00274568">
        <w:t xml:space="preserve"> bitcoin)</w:t>
      </w:r>
      <w:r w:rsidR="00234702" w:rsidRPr="00274568">
        <w:t xml:space="preserve"> objetivando</w:t>
      </w:r>
      <w:r w:rsidR="00075E31">
        <w:t>-se</w:t>
      </w:r>
      <w:r w:rsidR="00234702" w:rsidRPr="00274568">
        <w:t xml:space="preserve"> que o resultado atenda aos parâmetros de dificuldade</w:t>
      </w:r>
      <w:r w:rsidR="00060A58" w:rsidRPr="00274568">
        <w:t xml:space="preserve">. </w:t>
      </w:r>
      <w:r w:rsidR="008C21A6">
        <w:t xml:space="preserve">Esta dificuldade </w:t>
      </w:r>
      <w:r w:rsidR="00060A58" w:rsidRPr="00274568">
        <w:t>significa, neste contexto, produzir um resultado com um determinado número de zeros no início</w:t>
      </w:r>
      <w:r w:rsidR="00C06DF8">
        <w:t>, algo matematicamente difícil</w:t>
      </w:r>
      <w:r w:rsidR="00060A58" w:rsidRPr="0024421F">
        <w:t>.</w:t>
      </w:r>
      <w:r w:rsidR="008455BE" w:rsidRPr="00274568">
        <w:t xml:space="preserve"> Assim, todo o esforço</w:t>
      </w:r>
      <w:r w:rsidR="00234702" w:rsidRPr="00274568">
        <w:t xml:space="preserve"> é, essencialmente, </w:t>
      </w:r>
      <w:r w:rsidR="0092587C" w:rsidRPr="00274568">
        <w:t>realizar este cálculo vezes o suficiente para</w:t>
      </w:r>
      <w:r w:rsidR="008455BE" w:rsidRPr="00274568">
        <w:t xml:space="preserve"> encontrar qual é o número </w:t>
      </w:r>
      <w:proofErr w:type="spellStart"/>
      <w:r w:rsidR="002801E7" w:rsidRPr="00274568">
        <w:rPr>
          <w:i/>
        </w:rPr>
        <w:t>nonce</w:t>
      </w:r>
      <w:proofErr w:type="spellEnd"/>
      <w:r w:rsidR="008455BE" w:rsidRPr="00274568">
        <w:rPr>
          <w:i/>
        </w:rPr>
        <w:t xml:space="preserve"> </w:t>
      </w:r>
      <w:r w:rsidR="008455BE" w:rsidRPr="00274568">
        <w:t>que, acrescido</w:t>
      </w:r>
      <w:r w:rsidR="00060A58" w:rsidRPr="00274568">
        <w:t xml:space="preserve"> ao </w:t>
      </w:r>
      <w:proofErr w:type="spellStart"/>
      <w:r w:rsidR="00060A58" w:rsidRPr="00274568">
        <w:rPr>
          <w:i/>
        </w:rPr>
        <w:t>hash</w:t>
      </w:r>
      <w:proofErr w:type="spellEnd"/>
      <w:r w:rsidR="00060A58" w:rsidRPr="00274568">
        <w:rPr>
          <w:i/>
        </w:rPr>
        <w:t xml:space="preserve"> </w:t>
      </w:r>
      <w:r w:rsidR="00060A58" w:rsidRPr="00274568">
        <w:t>do bloco anterior</w:t>
      </w:r>
      <w:r w:rsidR="008455BE" w:rsidRPr="00274568">
        <w:t>, gera um</w:t>
      </w:r>
      <w:r w:rsidR="00060A58" w:rsidRPr="00274568">
        <w:t xml:space="preserve"> novo</w:t>
      </w:r>
      <w:r w:rsidR="008455BE" w:rsidRPr="00274568">
        <w:t xml:space="preserve"> </w:t>
      </w:r>
      <w:proofErr w:type="spellStart"/>
      <w:r w:rsidR="008455BE" w:rsidRPr="00274568">
        <w:rPr>
          <w:i/>
        </w:rPr>
        <w:t>hash</w:t>
      </w:r>
      <w:proofErr w:type="spellEnd"/>
      <w:r w:rsidR="008455BE" w:rsidRPr="00274568">
        <w:t xml:space="preserve"> </w:t>
      </w:r>
      <w:r w:rsidR="00E1120D" w:rsidRPr="00274568">
        <w:t xml:space="preserve">que atenda ao critério de </w:t>
      </w:r>
      <w:r w:rsidR="00E1120D" w:rsidRPr="0024421F">
        <w:t>dificuldade</w:t>
      </w:r>
      <w:r w:rsidR="00060A58" w:rsidRPr="0024421F">
        <w:t xml:space="preserve"> vigente. </w:t>
      </w:r>
    </w:p>
    <w:p w14:paraId="28D0A9B8" w14:textId="287E7AB5" w:rsidR="00F02046" w:rsidRPr="00274568" w:rsidRDefault="00BD4DCF" w:rsidP="001507C7">
      <w:pPr>
        <w:pStyle w:val="Corpodetexto"/>
        <w:spacing w:before="120" w:after="60" w:line="360" w:lineRule="auto"/>
        <w:ind w:firstLine="567"/>
        <w:jc w:val="both"/>
      </w:pPr>
      <w:r>
        <w:t>Para melhor compreensão, valerá saber que, p</w:t>
      </w:r>
      <w:r w:rsidR="00683BB8" w:rsidRPr="0024421F">
        <w:t>elas</w:t>
      </w:r>
      <w:r w:rsidR="00683BB8" w:rsidRPr="00274568">
        <w:t xml:space="preserve"> regras públicas do protocolo</w:t>
      </w:r>
      <w:r w:rsidR="00941F07" w:rsidRPr="00274568">
        <w:rPr>
          <w:rStyle w:val="Refdenotaderodap"/>
        </w:rPr>
        <w:footnoteReference w:id="47"/>
      </w:r>
      <w:r>
        <w:t>,</w:t>
      </w:r>
      <w:r w:rsidR="00C14ABB" w:rsidRPr="00274568">
        <w:t xml:space="preserve"> </w:t>
      </w:r>
      <w:r w:rsidR="00821B3E" w:rsidRPr="00274568">
        <w:t>este nível é</w:t>
      </w:r>
      <w:r w:rsidR="001507C7" w:rsidRPr="00274568">
        <w:t xml:space="preserve"> ajustado aproximadamente a cada duas semanas (ou a cada 2016 blocos) para manter o tempo médio de geração de blocos em cerca de 10 minutos.</w:t>
      </w:r>
      <w:r w:rsidR="00821B3E" w:rsidRPr="00274568">
        <w:t xml:space="preserve"> </w:t>
      </w:r>
      <w:r w:rsidR="001507C7" w:rsidRPr="00274568">
        <w:t>Quanto mais zeros</w:t>
      </w:r>
      <w:r w:rsidR="000478C6">
        <w:t xml:space="preserve"> exigidos</w:t>
      </w:r>
      <w:r w:rsidR="001507C7" w:rsidRPr="00274568">
        <w:t xml:space="preserve">, mais difícil </w:t>
      </w:r>
      <w:r w:rsidR="0081413C">
        <w:t>(mais caro)</w:t>
      </w:r>
      <w:r w:rsidR="001507C7" w:rsidRPr="00274568">
        <w:t xml:space="preserve"> é gerar um</w:t>
      </w:r>
      <w:r w:rsidR="001507C7" w:rsidRPr="00274568">
        <w:rPr>
          <w:i/>
        </w:rPr>
        <w:t xml:space="preserve"> </w:t>
      </w:r>
      <w:proofErr w:type="spellStart"/>
      <w:r w:rsidR="001507C7" w:rsidRPr="00274568">
        <w:rPr>
          <w:i/>
        </w:rPr>
        <w:t>hash</w:t>
      </w:r>
      <w:proofErr w:type="spellEnd"/>
      <w:r w:rsidR="001507C7" w:rsidRPr="00274568">
        <w:t xml:space="preserve"> válido.</w:t>
      </w:r>
      <w:r w:rsidR="00821B3E" w:rsidRPr="00274568">
        <w:t xml:space="preserve"> </w:t>
      </w:r>
      <w:r w:rsidR="00683BB8" w:rsidRPr="00274568">
        <w:t xml:space="preserve">No caso do bloco 01, o nível </w:t>
      </w:r>
      <w:r w:rsidR="00EE1DC5" w:rsidRPr="00274568">
        <w:t xml:space="preserve">era 1, o que significa que o </w:t>
      </w:r>
      <w:proofErr w:type="spellStart"/>
      <w:r w:rsidR="00EE1DC5" w:rsidRPr="00274568">
        <w:rPr>
          <w:i/>
        </w:rPr>
        <w:t>hash</w:t>
      </w:r>
      <w:proofErr w:type="spellEnd"/>
      <w:r w:rsidR="00EE1DC5" w:rsidRPr="00274568">
        <w:t xml:space="preserve"> do bloco precisava começar com um certo número de zeros</w:t>
      </w:r>
      <w:r w:rsidR="00EF4476" w:rsidRPr="00274568">
        <w:t>. I</w:t>
      </w:r>
      <w:r w:rsidR="00EE1DC5" w:rsidRPr="00274568">
        <w:t>nicialmente, era mais fácil encontrar blocos devido à menor quantidade de poder computacional na rede.</w:t>
      </w:r>
      <w:r w:rsidR="00F02046" w:rsidRPr="00274568">
        <w:t xml:space="preserve"> Confira-se a representação original de Nakamoto </w:t>
      </w:r>
      <w:r w:rsidR="00B52BE4">
        <w:t xml:space="preserve">deste encadeamento </w:t>
      </w:r>
      <w:r w:rsidR="00F02046" w:rsidRPr="00274568">
        <w:t xml:space="preserve">na imagem abaixo (NAKAMOTO, </w:t>
      </w:r>
      <w:r w:rsidR="00F02046" w:rsidRPr="00274568">
        <w:lastRenderedPageBreak/>
        <w:t>2018):</w:t>
      </w:r>
    </w:p>
    <w:p w14:paraId="13EEA8A7" w14:textId="06BC1038" w:rsidR="00F02046" w:rsidRPr="00274568" w:rsidRDefault="00533857" w:rsidP="003B2F3A">
      <w:pPr>
        <w:pStyle w:val="Corpodetexto"/>
        <w:spacing w:before="120" w:after="60" w:line="360" w:lineRule="auto"/>
        <w:ind w:firstLine="567"/>
        <w:jc w:val="center"/>
      </w:pPr>
      <w:r w:rsidRPr="00533857">
        <w:rPr>
          <w:noProof/>
        </w:rPr>
        <w:drawing>
          <wp:inline distT="0" distB="0" distL="0" distR="0" wp14:anchorId="58F2B50B" wp14:editId="6D1EF3A2">
            <wp:extent cx="3595394" cy="767767"/>
            <wp:effectExtent l="0" t="0" r="5080" b="0"/>
            <wp:docPr id="829827234"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7234" name="Imagem 1" descr="Diagrama&#10;&#10;Descrição gerada automaticamente"/>
                    <pic:cNvPicPr/>
                  </pic:nvPicPr>
                  <pic:blipFill>
                    <a:blip r:embed="rId10"/>
                    <a:stretch>
                      <a:fillRect/>
                    </a:stretch>
                  </pic:blipFill>
                  <pic:spPr>
                    <a:xfrm>
                      <a:off x="0" y="0"/>
                      <a:ext cx="3606985" cy="770242"/>
                    </a:xfrm>
                    <a:prstGeom prst="rect">
                      <a:avLst/>
                    </a:prstGeom>
                  </pic:spPr>
                </pic:pic>
              </a:graphicData>
            </a:graphic>
          </wp:inline>
        </w:drawing>
      </w:r>
    </w:p>
    <w:p w14:paraId="55A26CA8" w14:textId="1A80FCB5" w:rsidR="002152BC" w:rsidRDefault="000B1DC0" w:rsidP="00D061C4">
      <w:pPr>
        <w:pStyle w:val="Corpodetexto"/>
        <w:spacing w:before="120" w:after="60" w:line="360" w:lineRule="auto"/>
        <w:ind w:firstLine="567"/>
        <w:jc w:val="both"/>
      </w:pPr>
      <w:r>
        <w:t>Posto isto,</w:t>
      </w:r>
      <w:r w:rsidR="00B52BE4">
        <w:t xml:space="preserve"> e no caminho da compreensão da confiança informática</w:t>
      </w:r>
      <w:r>
        <w:t>, podemos asseverar que a</w:t>
      </w:r>
      <w:r w:rsidR="006B7A8F" w:rsidRPr="0024421F">
        <w:t xml:space="preserve"> probabilidade de que se necessite de um específico número de tentativas antes de encontrar um número válido é expressa pela métrica </w:t>
      </w:r>
      <w:proofErr w:type="spellStart"/>
      <w:r w:rsidR="006B7A8F" w:rsidRPr="0024421F">
        <w:rPr>
          <w:i/>
        </w:rPr>
        <w:t>hash</w:t>
      </w:r>
      <w:proofErr w:type="spellEnd"/>
      <w:r w:rsidR="006B7A8F" w:rsidRPr="0024421F">
        <w:rPr>
          <w:i/>
        </w:rPr>
        <w:t xml:space="preserve"> rate</w:t>
      </w:r>
      <w:r w:rsidR="00CE4905" w:rsidRPr="0024421F">
        <w:rPr>
          <w:i/>
        </w:rPr>
        <w:t xml:space="preserve">, </w:t>
      </w:r>
      <w:r w:rsidR="00CE4905" w:rsidRPr="0024421F">
        <w:t>elemento que opera de modo relevante na construção da confiança e do consenso</w:t>
      </w:r>
      <w:r w:rsidR="00BE2654">
        <w:t xml:space="preserve">, </w:t>
      </w:r>
      <w:r w:rsidR="00905EAF" w:rsidRPr="0024421F">
        <w:t xml:space="preserve">e que analisaremos melhor adiante. </w:t>
      </w:r>
      <w:r w:rsidR="00B52BE4">
        <w:t>Porém, a</w:t>
      </w:r>
      <w:r w:rsidR="00060A58" w:rsidRPr="0024421F">
        <w:t xml:space="preserve">vancemos </w:t>
      </w:r>
      <w:r w:rsidR="00BE2654">
        <w:t xml:space="preserve">agora </w:t>
      </w:r>
      <w:r w:rsidR="005F1062">
        <w:t>investigando</w:t>
      </w:r>
      <w:r w:rsidR="00060A58" w:rsidRPr="0024421F">
        <w:t xml:space="preserve"> </w:t>
      </w:r>
      <w:r w:rsidR="00B52BE4">
        <w:t>melhor</w:t>
      </w:r>
      <w:r w:rsidR="00060A58" w:rsidRPr="0024421F">
        <w:t xml:space="preserve"> </w:t>
      </w:r>
      <w:r w:rsidR="00F8608E" w:rsidRPr="0024421F">
        <w:t>que, p</w:t>
      </w:r>
      <w:r w:rsidR="003C14D5" w:rsidRPr="0024421F">
        <w:t>or força da estratégia que resta insculpida na automação,</w:t>
      </w:r>
      <w:r w:rsidR="00905EAF" w:rsidRPr="0024421F">
        <w:t xml:space="preserve"> </w:t>
      </w:r>
      <w:r w:rsidR="003C14D5" w:rsidRPr="0024421F">
        <w:t xml:space="preserve">para poder coletar </w:t>
      </w:r>
      <w:r w:rsidR="0089457B" w:rsidRPr="0024421F">
        <w:t xml:space="preserve">e </w:t>
      </w:r>
      <w:r w:rsidR="00905EAF" w:rsidRPr="0024421F">
        <w:t xml:space="preserve">realizar a prova de trabalho sobre </w:t>
      </w:r>
      <w:r w:rsidR="003C14D5" w:rsidRPr="0024421F">
        <w:t>os dados de um bloco anterior</w:t>
      </w:r>
      <w:r w:rsidR="00060A58" w:rsidRPr="0024421F">
        <w:t>,</w:t>
      </w:r>
      <w:r w:rsidR="00C14ABB" w:rsidRPr="0024421F">
        <w:t xml:space="preserve"> </w:t>
      </w:r>
      <w:r w:rsidR="00A7678E" w:rsidRPr="0024421F">
        <w:t>um nó</w:t>
      </w:r>
      <w:r w:rsidR="003C14D5" w:rsidRPr="0024421F">
        <w:t xml:space="preserve"> precisa ter um endereço</w:t>
      </w:r>
      <w:r w:rsidR="00EA1150" w:rsidRPr="0024421F">
        <w:t xml:space="preserve">, </w:t>
      </w:r>
      <w:r w:rsidR="00C14ABB" w:rsidRPr="0024421F">
        <w:t xml:space="preserve">o </w:t>
      </w:r>
      <w:r w:rsidR="00EA1150" w:rsidRPr="0024421F">
        <w:t xml:space="preserve">que é obtido por via da mesma automação. Assim, </w:t>
      </w:r>
      <w:r w:rsidR="00905EAF" w:rsidRPr="0024421F">
        <w:t xml:space="preserve">importa saber que </w:t>
      </w:r>
      <w:r w:rsidR="00EA1150" w:rsidRPr="0024421F">
        <w:t>um software</w:t>
      </w:r>
      <w:r w:rsidR="00C014CC">
        <w:t>,</w:t>
      </w:r>
      <w:r w:rsidR="00324959" w:rsidRPr="0024421F">
        <w:t xml:space="preserve"> </w:t>
      </w:r>
      <w:r w:rsidR="00F8608E" w:rsidRPr="0024421F">
        <w:t>que se pode chamar de</w:t>
      </w:r>
      <w:r w:rsidR="00324959" w:rsidRPr="0024421F">
        <w:t xml:space="preserve"> “carteira”</w:t>
      </w:r>
      <w:r w:rsidR="00F8608E" w:rsidRPr="0024421F">
        <w:t>,</w:t>
      </w:r>
      <w:r w:rsidR="00EA1150" w:rsidRPr="0024421F">
        <w:t xml:space="preserve"> contido</w:t>
      </w:r>
      <w:r w:rsidR="00324959" w:rsidRPr="0024421F">
        <w:t xml:space="preserve"> no mesmo protocolo</w:t>
      </w:r>
      <w:r w:rsidR="00EA1150" w:rsidRPr="0024421F">
        <w:t>,</w:t>
      </w:r>
      <w:r w:rsidR="00324959" w:rsidRPr="0024421F">
        <w:t xml:space="preserve"> e</w:t>
      </w:r>
      <w:r w:rsidR="00EA1150" w:rsidRPr="0024421F">
        <w:t xml:space="preserve"> </w:t>
      </w:r>
      <w:r w:rsidR="007C0AD2" w:rsidRPr="0024421F">
        <w:t>cuja função é armazenar</w:t>
      </w:r>
      <w:r w:rsidR="005520D1" w:rsidRPr="0024421F">
        <w:t xml:space="preserve"> e gerar</w:t>
      </w:r>
      <w:r w:rsidR="007C0AD2" w:rsidRPr="0024421F">
        <w:t xml:space="preserve"> chaves criptográficas, </w:t>
      </w:r>
      <w:r w:rsidR="00905EAF" w:rsidRPr="0024421F">
        <w:t>cria</w:t>
      </w:r>
      <w:r w:rsidR="00F67A2B" w:rsidRPr="0024421F">
        <w:t xml:space="preserve"> </w:t>
      </w:r>
      <w:r w:rsidR="005520D1" w:rsidRPr="0024421F">
        <w:t>um par de chaves</w:t>
      </w:r>
      <w:r w:rsidR="00905EAF" w:rsidRPr="0024421F">
        <w:t xml:space="preserve"> aleatórias</w:t>
      </w:r>
      <w:r w:rsidR="00C14ABB" w:rsidRPr="0024421F">
        <w:t>, a pública e a</w:t>
      </w:r>
      <w:r w:rsidR="005520D1" w:rsidRPr="0024421F">
        <w:t xml:space="preserve"> privada</w:t>
      </w:r>
      <w:r w:rsidR="00905EAF" w:rsidRPr="0024421F">
        <w:t>.</w:t>
      </w:r>
      <w:r w:rsidR="005520D1" w:rsidRPr="0024421F">
        <w:t xml:space="preserve"> A </w:t>
      </w:r>
      <w:r w:rsidR="00F67A2B" w:rsidRPr="0024421F">
        <w:t>partir da chave pública o software gera</w:t>
      </w:r>
      <w:r w:rsidR="00F8608E" w:rsidRPr="0024421F">
        <w:t xml:space="preserve"> (deriva matematicamente de modo comutativo) </w:t>
      </w:r>
      <w:r w:rsidR="00F67A2B" w:rsidRPr="0024421F">
        <w:t>um endereço</w:t>
      </w:r>
      <w:r w:rsidR="00682799" w:rsidRPr="0024421F">
        <w:t xml:space="preserve"> bitcoin, </w:t>
      </w:r>
      <w:r w:rsidR="00F8608E" w:rsidRPr="0024421F">
        <w:t xml:space="preserve">o </w:t>
      </w:r>
      <w:r w:rsidR="00682799" w:rsidRPr="0024421F">
        <w:t>que é</w:t>
      </w:r>
      <w:r w:rsidR="00F8608E" w:rsidRPr="0024421F">
        <w:t>,</w:t>
      </w:r>
      <w:r w:rsidR="00682799" w:rsidRPr="0024421F">
        <w:t xml:space="preserve"> em realidade</w:t>
      </w:r>
      <w:r w:rsidR="00F8608E" w:rsidRPr="0024421F">
        <w:t xml:space="preserve">, </w:t>
      </w:r>
      <w:r w:rsidR="00682799" w:rsidRPr="0024421F">
        <w:t>uma versão mais curta da chave pública</w:t>
      </w:r>
      <w:r w:rsidR="00966AAB" w:rsidRPr="0024421F">
        <w:t>, expediente direcionado a minimizar a exposição das chaves e mitigar riscos de privacidade</w:t>
      </w:r>
      <w:r w:rsidR="00682799" w:rsidRPr="0024421F">
        <w:t xml:space="preserve">. </w:t>
      </w:r>
      <w:r w:rsidR="00882E64" w:rsidRPr="0024421F">
        <w:t xml:space="preserve">Assim, </w:t>
      </w:r>
      <w:r w:rsidR="00FB14F7">
        <w:t xml:space="preserve">e voltando a </w:t>
      </w:r>
      <w:r w:rsidR="00145DD4">
        <w:t xml:space="preserve">origem, </w:t>
      </w:r>
      <w:r w:rsidR="0089457B" w:rsidRPr="0024421F">
        <w:t>Nakamoto</w:t>
      </w:r>
      <w:r w:rsidR="00A65772" w:rsidRPr="0024421F">
        <w:t xml:space="preserve"> </w:t>
      </w:r>
      <w:r w:rsidR="00A35789" w:rsidRPr="0024421F">
        <w:t xml:space="preserve">munido de uma “carteira”, </w:t>
      </w:r>
      <w:r w:rsidR="002B4639" w:rsidRPr="0024421F">
        <w:t>coletou os dados</w:t>
      </w:r>
      <w:r w:rsidR="00966AAB" w:rsidRPr="0024421F">
        <w:t xml:space="preserve"> e realizou a prova de trabalho (o que se costuma nominar “mineração) não só do bloco </w:t>
      </w:r>
      <w:r w:rsidR="00685869" w:rsidRPr="0024421F">
        <w:t>01,</w:t>
      </w:r>
      <w:r w:rsidR="00966AAB" w:rsidRPr="0024421F">
        <w:t xml:space="preserve"> mas também dos</w:t>
      </w:r>
      <w:r w:rsidR="002B4639" w:rsidRPr="0024421F">
        <w:t xml:space="preserve"> </w:t>
      </w:r>
      <w:r w:rsidR="00322C6A" w:rsidRPr="0024421F">
        <w:t>169</w:t>
      </w:r>
      <w:r w:rsidR="002B4639" w:rsidRPr="0024421F">
        <w:t xml:space="preserve"> blocos iniciais</w:t>
      </w:r>
      <w:r w:rsidR="00F8608E" w:rsidRPr="0024421F">
        <w:t xml:space="preserve">, recebendo </w:t>
      </w:r>
      <w:r w:rsidR="00C64F81" w:rsidRPr="0024421F">
        <w:t xml:space="preserve">em cada </w:t>
      </w:r>
      <w:r w:rsidR="00966AAB" w:rsidRPr="0024421F">
        <w:t xml:space="preserve">operação um número de </w:t>
      </w:r>
      <w:r w:rsidR="00322C6A" w:rsidRPr="0024421F">
        <w:t>bitcoins</w:t>
      </w:r>
      <w:r w:rsidR="00966AAB" w:rsidRPr="0024421F">
        <w:t>. Estes</w:t>
      </w:r>
      <w:r w:rsidR="006A0D4F" w:rsidRPr="0024421F">
        <w:t xml:space="preserve">, </w:t>
      </w:r>
      <w:r w:rsidR="00A35789">
        <w:t xml:space="preserve">objetos digitais </w:t>
      </w:r>
      <w:r w:rsidR="006A0D4F" w:rsidRPr="0024421F">
        <w:t xml:space="preserve">constituídos de mera informação digital, </w:t>
      </w:r>
      <w:r w:rsidR="00A53D7E" w:rsidRPr="0024421F">
        <w:t xml:space="preserve">tem </w:t>
      </w:r>
      <w:r w:rsidR="00A53D7E">
        <w:t>existência</w:t>
      </w:r>
      <w:r w:rsidR="00E94451">
        <w:t xml:space="preserve"> vinculada</w:t>
      </w:r>
      <w:r w:rsidR="0057162C">
        <w:t>,</w:t>
      </w:r>
      <w:r w:rsidR="00E94451">
        <w:t xml:space="preserve"> </w:t>
      </w:r>
      <w:r w:rsidR="00930D8E">
        <w:t xml:space="preserve">por meio </w:t>
      </w:r>
      <w:r w:rsidR="00685869">
        <w:t>da</w:t>
      </w:r>
      <w:r w:rsidR="00322C6A" w:rsidRPr="0024421F">
        <w:t xml:space="preserve"> </w:t>
      </w:r>
      <w:r w:rsidR="00A65772" w:rsidRPr="0024421F">
        <w:t>associa</w:t>
      </w:r>
      <w:r w:rsidR="00F8608E" w:rsidRPr="0024421F">
        <w:t xml:space="preserve">ção matemática desta </w:t>
      </w:r>
      <w:r w:rsidR="0057162C">
        <w:t>informação,</w:t>
      </w:r>
      <w:r w:rsidR="00F8608E" w:rsidRPr="0024421F">
        <w:t xml:space="preserve"> </w:t>
      </w:r>
      <w:r w:rsidR="00A65772" w:rsidRPr="0024421F">
        <w:t xml:space="preserve">ao seu endereço </w:t>
      </w:r>
      <w:r w:rsidR="00F8608E" w:rsidRPr="0024421F">
        <w:t>bitcoin público.</w:t>
      </w:r>
      <w:r w:rsidR="00D061C4">
        <w:t xml:space="preserve"> </w:t>
      </w:r>
      <w:r w:rsidR="00A95287">
        <w:t xml:space="preserve">A </w:t>
      </w:r>
      <w:r w:rsidR="00F954BD" w:rsidRPr="0024421F">
        <w:t>chave privada</w:t>
      </w:r>
      <w:r w:rsidR="00A95287">
        <w:t xml:space="preserve"> gerada pela “car</w:t>
      </w:r>
      <w:r w:rsidR="00592B9C">
        <w:t>teira</w:t>
      </w:r>
      <w:r w:rsidR="009A4B52">
        <w:t>”</w:t>
      </w:r>
      <w:r w:rsidR="00F8608E" w:rsidRPr="0024421F">
        <w:t>,</w:t>
      </w:r>
      <w:r w:rsidR="00F954BD" w:rsidRPr="0024421F">
        <w:t xml:space="preserve"> </w:t>
      </w:r>
      <w:r w:rsidR="00121FC0">
        <w:t>que</w:t>
      </w:r>
      <w:r w:rsidR="009A4B52">
        <w:t>,</w:t>
      </w:r>
      <w:r w:rsidR="00121FC0">
        <w:t xml:space="preserve"> </w:t>
      </w:r>
      <w:r w:rsidR="00F954BD" w:rsidRPr="0024421F">
        <w:t>por sua vez</w:t>
      </w:r>
      <w:r w:rsidR="00F8608E" w:rsidRPr="0024421F">
        <w:t xml:space="preserve">, </w:t>
      </w:r>
      <w:r w:rsidR="00121FC0">
        <w:t xml:space="preserve">é </w:t>
      </w:r>
      <w:r w:rsidR="00F954BD" w:rsidRPr="0024421F">
        <w:t xml:space="preserve">associada </w:t>
      </w:r>
      <w:r w:rsidR="00A95287">
        <w:t>a este mesmo</w:t>
      </w:r>
      <w:r w:rsidR="001B1906" w:rsidRPr="0024421F">
        <w:t xml:space="preserve"> endereço bitcoin</w:t>
      </w:r>
      <w:r w:rsidR="009A4B52">
        <w:t xml:space="preserve"> (</w:t>
      </w:r>
      <w:r w:rsidR="001B1906" w:rsidRPr="0024421F">
        <w:t>também de modo matemático e comutativo</w:t>
      </w:r>
      <w:r w:rsidR="009A4B52">
        <w:t xml:space="preserve">) </w:t>
      </w:r>
      <w:r w:rsidR="001B1906" w:rsidRPr="0024421F">
        <w:t>é</w:t>
      </w:r>
      <w:r w:rsidR="00F954BD" w:rsidRPr="0024421F">
        <w:t xml:space="preserve"> </w:t>
      </w:r>
      <w:r w:rsidR="002152BC">
        <w:t>o</w:t>
      </w:r>
      <w:r w:rsidR="00F954BD" w:rsidRPr="0024421F">
        <w:t xml:space="preserve"> que permite a</w:t>
      </w:r>
      <w:r w:rsidR="002152BC">
        <w:t>o</w:t>
      </w:r>
      <w:r w:rsidR="00F954BD" w:rsidRPr="0024421F">
        <w:t xml:space="preserve"> usuário acessar e controlar os bitcoins que foram minerados. Esta </w:t>
      </w:r>
      <w:r w:rsidR="002152BC">
        <w:t>“chave”</w:t>
      </w:r>
      <w:r w:rsidR="00C47F55" w:rsidRPr="0024421F">
        <w:t xml:space="preserve">, como sabemos, </w:t>
      </w:r>
      <w:r w:rsidR="00F954BD" w:rsidRPr="0024421F">
        <w:t xml:space="preserve">é o que valida a transação e autoriza </w:t>
      </w:r>
      <w:r w:rsidR="00C47F55" w:rsidRPr="0024421F">
        <w:t xml:space="preserve">a </w:t>
      </w:r>
      <w:r w:rsidR="0098541B">
        <w:t>transferência</w:t>
      </w:r>
      <w:r w:rsidR="00C47F55" w:rsidRPr="0024421F">
        <w:t xml:space="preserve"> posterior </w:t>
      </w:r>
      <w:r w:rsidR="00B35BE2" w:rsidRPr="0024421F">
        <w:t>das</w:t>
      </w:r>
      <w:r w:rsidR="00C47F55" w:rsidRPr="0024421F">
        <w:t xml:space="preserve"> </w:t>
      </w:r>
      <w:r w:rsidR="00F954BD" w:rsidRPr="0024421F">
        <w:t>bitcoins, assegurando que apenas o detentor da chave privada possa controlar esses fundos.</w:t>
      </w:r>
      <w:r w:rsidR="00322C6A" w:rsidRPr="0024421F">
        <w:t xml:space="preserve"> </w:t>
      </w:r>
    </w:p>
    <w:p w14:paraId="3E01BAC1" w14:textId="6E81D3FE" w:rsidR="0051430D" w:rsidRPr="00274568" w:rsidRDefault="008D7DF6" w:rsidP="00ED6464">
      <w:pPr>
        <w:pStyle w:val="Corpodetexto"/>
        <w:spacing w:before="120" w:after="60" w:line="360" w:lineRule="auto"/>
        <w:ind w:firstLine="567"/>
        <w:jc w:val="both"/>
      </w:pPr>
      <w:r w:rsidRPr="00274568">
        <w:t>Os 169 primeiros blocos</w:t>
      </w:r>
      <w:r w:rsidR="00322C6A" w:rsidRPr="00274568">
        <w:t>, desta forma,</w:t>
      </w:r>
      <w:r w:rsidRPr="00274568">
        <w:t xml:space="preserve"> não </w:t>
      </w:r>
      <w:r w:rsidR="00AA06A1" w:rsidRPr="00274568">
        <w:t>contêm</w:t>
      </w:r>
      <w:r w:rsidRPr="00274568">
        <w:t xml:space="preserve"> </w:t>
      </w:r>
      <w:r w:rsidR="00CD74A3" w:rsidRPr="00274568">
        <w:t xml:space="preserve">transferências de bitcoins. Apenas geraram bitcoins que </w:t>
      </w:r>
      <w:r w:rsidRPr="00274568">
        <w:t xml:space="preserve">pertencem </w:t>
      </w:r>
      <w:r w:rsidR="00433477" w:rsidRPr="00274568">
        <w:t>até hoje a</w:t>
      </w:r>
      <w:r w:rsidRPr="00274568">
        <w:t xml:space="preserve"> Nakamoto</w:t>
      </w:r>
      <w:r w:rsidR="00433477" w:rsidRPr="00274568">
        <w:t>, valendo</w:t>
      </w:r>
      <w:r w:rsidR="001B1906" w:rsidRPr="00274568">
        <w:t xml:space="preserve"> aqui</w:t>
      </w:r>
      <w:r w:rsidR="005B32C0" w:rsidRPr="00274568">
        <w:t xml:space="preserve"> entender como isto ocorre</w:t>
      </w:r>
      <w:r w:rsidR="000B1056" w:rsidRPr="00274568">
        <w:t xml:space="preserve"> na rede bitcoin</w:t>
      </w:r>
      <w:r w:rsidR="00AB5747" w:rsidRPr="0024421F">
        <w:t>.</w:t>
      </w:r>
      <w:r w:rsidR="00E731F1" w:rsidRPr="00274568">
        <w:t xml:space="preserve"> </w:t>
      </w:r>
      <w:r w:rsidR="00F5134F" w:rsidRPr="00274568">
        <w:t>Analisando-se a documentação pública oficial do bitcoin</w:t>
      </w:r>
      <w:r w:rsidR="009B1CB5" w:rsidRPr="00274568">
        <w:t xml:space="preserve"> pode-se entender que, q</w:t>
      </w:r>
      <w:r w:rsidR="00ED6464" w:rsidRPr="00274568">
        <w:t xml:space="preserve">uando um </w:t>
      </w:r>
      <w:r w:rsidR="006E047A" w:rsidRPr="00274568">
        <w:t>“</w:t>
      </w:r>
      <w:r w:rsidR="00ED6464" w:rsidRPr="00274568">
        <w:t>minerador</w:t>
      </w:r>
      <w:r w:rsidR="006E047A" w:rsidRPr="00274568">
        <w:t xml:space="preserve">” </w:t>
      </w:r>
      <w:r w:rsidR="00ED6464" w:rsidRPr="00274568">
        <w:t>resolve o problema criptográfico ao encontrar o número</w:t>
      </w:r>
      <w:r w:rsidR="00ED6464" w:rsidRPr="00274568">
        <w:rPr>
          <w:i/>
        </w:rPr>
        <w:t xml:space="preserve"> </w:t>
      </w:r>
      <w:proofErr w:type="spellStart"/>
      <w:r w:rsidR="00ED6464" w:rsidRPr="00274568">
        <w:rPr>
          <w:i/>
        </w:rPr>
        <w:t>nonce</w:t>
      </w:r>
      <w:proofErr w:type="spellEnd"/>
      <w:r w:rsidR="00ED6464" w:rsidRPr="00274568">
        <w:rPr>
          <w:i/>
        </w:rPr>
        <w:t xml:space="preserve"> </w:t>
      </w:r>
      <w:r w:rsidR="00ED6464" w:rsidRPr="00274568">
        <w:t>correto</w:t>
      </w:r>
      <w:r w:rsidR="00322C6A" w:rsidRPr="00274568">
        <w:t>,</w:t>
      </w:r>
      <w:r w:rsidR="00ED6464" w:rsidRPr="00274568">
        <w:t xml:space="preserve"> ele</w:t>
      </w:r>
      <w:r w:rsidR="009B1CB5" w:rsidRPr="00274568">
        <w:t xml:space="preserve"> deve</w:t>
      </w:r>
      <w:r w:rsidR="00ED6464" w:rsidRPr="00274568">
        <w:t xml:space="preserve"> transmit</w:t>
      </w:r>
      <w:r w:rsidR="009B1CB5" w:rsidRPr="00274568">
        <w:t>ir</w:t>
      </w:r>
      <w:r w:rsidR="00ED6464" w:rsidRPr="00274568">
        <w:t xml:space="preserve"> imediatamente o resultado para os outros nós</w:t>
      </w:r>
      <w:r w:rsidR="00322C6A" w:rsidRPr="00274568">
        <w:t xml:space="preserve"> </w:t>
      </w:r>
      <w:r w:rsidR="00930D8E">
        <w:t xml:space="preserve">por meio </w:t>
      </w:r>
      <w:r w:rsidR="00685869">
        <w:t>da</w:t>
      </w:r>
      <w:r w:rsidR="00322C6A" w:rsidRPr="00274568">
        <w:t xml:space="preserve"> geração de </w:t>
      </w:r>
      <w:r w:rsidR="00ED6464" w:rsidRPr="00274568">
        <w:t xml:space="preserve">uma </w:t>
      </w:r>
      <w:r w:rsidR="00ED6464" w:rsidRPr="00274568">
        <w:lastRenderedPageBreak/>
        <w:t>transação</w:t>
      </w:r>
      <w:r w:rsidR="0003463C" w:rsidRPr="00274568">
        <w:rPr>
          <w:rStyle w:val="Refdenotaderodap"/>
        </w:rPr>
        <w:footnoteReference w:id="48"/>
      </w:r>
      <w:r w:rsidR="00ED6464" w:rsidRPr="00274568">
        <w:t xml:space="preserve"> chamada </w:t>
      </w:r>
      <w:proofErr w:type="spellStart"/>
      <w:r w:rsidR="00ED6464" w:rsidRPr="00274568">
        <w:rPr>
          <w:i/>
        </w:rPr>
        <w:t>coinbase</w:t>
      </w:r>
      <w:proofErr w:type="spellEnd"/>
      <w:r w:rsidR="00ED6464" w:rsidRPr="0024421F">
        <w:rPr>
          <w:i/>
        </w:rPr>
        <w:t>.</w:t>
      </w:r>
      <w:r w:rsidR="00ED6464" w:rsidRPr="00274568">
        <w:t xml:space="preserve"> Esta transação é especial porque é a forma pela qual novos bitcoins são atribuídos ao minerador como recompensa pelo seu trabalho. </w:t>
      </w:r>
      <w:r w:rsidR="00380B8F">
        <w:t xml:space="preserve"> Ela d</w:t>
      </w:r>
      <w:r w:rsidR="00ED6464" w:rsidRPr="0024421F">
        <w:t>ifere</w:t>
      </w:r>
      <w:r w:rsidR="00ED6464" w:rsidRPr="00274568">
        <w:t xml:space="preserve"> das transações regulares </w:t>
      </w:r>
      <w:r w:rsidR="00FB4C1D">
        <w:t xml:space="preserve">de </w:t>
      </w:r>
      <w:r w:rsidR="00FA1036">
        <w:t>transferência</w:t>
      </w:r>
      <w:r w:rsidR="00ED6464" w:rsidRPr="0024421F">
        <w:t xml:space="preserve"> </w:t>
      </w:r>
      <w:r w:rsidR="00ED6464" w:rsidRPr="00274568">
        <w:t xml:space="preserve">porque não possui uma entrada de remetente, sendo criada </w:t>
      </w:r>
      <w:r w:rsidR="004E7D73">
        <w:t xml:space="preserve">automaticamente </w:t>
      </w:r>
      <w:r w:rsidR="00ED6464" w:rsidRPr="00274568">
        <w:t>pelo protocolo como recompensa pela mineração de um novo bloco</w:t>
      </w:r>
      <w:r w:rsidR="00786D68" w:rsidRPr="00274568">
        <w:t xml:space="preserve"> (transações de transferência são criadas pelos usuários)</w:t>
      </w:r>
      <w:r w:rsidR="00ED6464" w:rsidRPr="00274568">
        <w:t xml:space="preserve">. </w:t>
      </w:r>
      <w:r w:rsidR="0055160E" w:rsidRPr="00274568">
        <w:t>Ademais,</w:t>
      </w:r>
      <w:r w:rsidR="00ED6464" w:rsidRPr="00274568">
        <w:t xml:space="preserve"> quando um minerador encontra a solução para o desafio criptográfico de um bloco, ele é responsável por criar esse bloco. Isso inclui a seleção de </w:t>
      </w:r>
      <w:r w:rsidR="005F1062">
        <w:t xml:space="preserve">outras </w:t>
      </w:r>
      <w:r w:rsidR="00ED6464" w:rsidRPr="00274568">
        <w:t xml:space="preserve">transações </w:t>
      </w:r>
      <w:r w:rsidR="005F1062">
        <w:t xml:space="preserve">de transferência anteriores e </w:t>
      </w:r>
      <w:r w:rsidR="00ED6464" w:rsidRPr="00274568">
        <w:t>pendentes</w:t>
      </w:r>
      <w:r w:rsidR="00B10461" w:rsidRPr="00274568">
        <w:t xml:space="preserve"> que esperam para serem incluídas em um </w:t>
      </w:r>
      <w:r w:rsidR="00D463BA">
        <w:t xml:space="preserve">novo </w:t>
      </w:r>
      <w:r w:rsidR="00B10461" w:rsidRPr="00274568">
        <w:t>bloco</w:t>
      </w:r>
      <w:r w:rsidR="00F5134F" w:rsidRPr="00274568">
        <w:t>, o que ocorrerá, no contexto normal,</w:t>
      </w:r>
      <w:r w:rsidR="00B10461" w:rsidRPr="00274568">
        <w:t xml:space="preserve"> </w:t>
      </w:r>
      <w:r w:rsidR="00ED6464" w:rsidRPr="00274568">
        <w:t xml:space="preserve">juntamente com </w:t>
      </w:r>
      <w:r w:rsidR="00F5134F" w:rsidRPr="00274568">
        <w:t xml:space="preserve">a </w:t>
      </w:r>
      <w:r w:rsidR="00ED6464" w:rsidRPr="00274568">
        <w:t xml:space="preserve">transação </w:t>
      </w:r>
      <w:proofErr w:type="spellStart"/>
      <w:r w:rsidR="00ED6464" w:rsidRPr="00274568">
        <w:rPr>
          <w:i/>
        </w:rPr>
        <w:t>coinbase</w:t>
      </w:r>
      <w:proofErr w:type="spellEnd"/>
      <w:r w:rsidR="00ED6464" w:rsidRPr="00274568">
        <w:t xml:space="preserve"> que recompensa o minerador. </w:t>
      </w:r>
      <w:r w:rsidR="00796E0F">
        <w:t>Por cada transação de transferência pendente que o minerador seleciona incluir no bloco, ele receberá como recompensa uma fração desta, a título de taxa.</w:t>
      </w:r>
      <w:r w:rsidR="00ED6464" w:rsidRPr="0024421F">
        <w:t xml:space="preserve"> </w:t>
      </w:r>
      <w:r w:rsidR="00ED6464" w:rsidRPr="00274568">
        <w:t>Cada minerador tem</w:t>
      </w:r>
      <w:r w:rsidR="0055160E" w:rsidRPr="00274568">
        <w:t xml:space="preserve"> a</w:t>
      </w:r>
      <w:r w:rsidR="00ED6464" w:rsidRPr="00274568">
        <w:t xml:space="preserve"> autonomia para decidir quais transações incluir em um bloco, geralmente escolhendo transações com taxas de transação mais altas para maximizar seu lucro. No entanto, uma vez que um minerador inicia a criação de um bloco, nenhum outro minerador pode adicionar ou modificar as transações nesse bloco específico. </w:t>
      </w:r>
      <w:r w:rsidR="00721A3C">
        <w:t>Uma vez t</w:t>
      </w:r>
      <w:r w:rsidR="00ED6464" w:rsidRPr="0024421F">
        <w:t>ransmitido</w:t>
      </w:r>
      <w:r w:rsidR="00ED6464" w:rsidRPr="00274568">
        <w:t xml:space="preserve"> o bloco, os demais nós verificam se a recompensa do bloco está correta e se as regras do protocolo foram seguidas</w:t>
      </w:r>
      <w:r w:rsidR="0055160E" w:rsidRPr="00274568">
        <w:t>, formando consenso que permite o registro na base distribuída</w:t>
      </w:r>
      <w:r w:rsidR="00C71AF3">
        <w:t xml:space="preserve"> (BITCOIN, 2024).</w:t>
      </w:r>
    </w:p>
    <w:p w14:paraId="75E6A84C" w14:textId="1E69F166" w:rsidR="006C31FA" w:rsidRPr="00274568" w:rsidRDefault="0051430D" w:rsidP="006C31FA">
      <w:pPr>
        <w:pStyle w:val="Corpodetexto"/>
        <w:spacing w:before="120" w:after="60" w:line="360" w:lineRule="auto"/>
        <w:ind w:firstLine="567"/>
        <w:jc w:val="both"/>
      </w:pPr>
      <w:r w:rsidRPr="00274568">
        <w:t>Nos 169 primeiros blocos</w:t>
      </w:r>
      <w:r w:rsidR="0055160E" w:rsidRPr="00274568">
        <w:t>, assim,</w:t>
      </w:r>
      <w:r w:rsidRPr="00274568">
        <w:t xml:space="preserve"> só havia transações </w:t>
      </w:r>
      <w:proofErr w:type="spellStart"/>
      <w:r w:rsidRPr="00274568">
        <w:rPr>
          <w:i/>
        </w:rPr>
        <w:t>coinbase</w:t>
      </w:r>
      <w:proofErr w:type="spellEnd"/>
      <w:r w:rsidR="008C7AC5" w:rsidRPr="00274568">
        <w:t xml:space="preserve"> e</w:t>
      </w:r>
      <w:r w:rsidR="001F5455" w:rsidRPr="00274568">
        <w:t>,</w:t>
      </w:r>
      <w:r w:rsidR="008C7AC5" w:rsidRPr="00274568">
        <w:t xml:space="preserve"> portanto, nas validações destes não </w:t>
      </w:r>
      <w:r w:rsidR="001F5455" w:rsidRPr="00274568">
        <w:t xml:space="preserve">estavam disponíveis </w:t>
      </w:r>
      <w:r w:rsidR="008C7AC5" w:rsidRPr="00274568">
        <w:t>outras tra</w:t>
      </w:r>
      <w:r w:rsidR="00881080" w:rsidRPr="00274568">
        <w:t>nsações a serem incluídas como recompensa</w:t>
      </w:r>
      <w:r w:rsidR="001F5455" w:rsidRPr="00274568">
        <w:t xml:space="preserve"> </w:t>
      </w:r>
      <w:r w:rsidR="005D1547" w:rsidRPr="00274568">
        <w:t>pelo pagamento de taxas pelos interessados</w:t>
      </w:r>
      <w:r w:rsidR="00881080" w:rsidRPr="00274568">
        <w:t xml:space="preserve">. </w:t>
      </w:r>
      <w:r w:rsidR="00E41562" w:rsidRPr="00274568">
        <w:t xml:space="preserve">Não será demais detalhar </w:t>
      </w:r>
      <w:r w:rsidR="004C2ABA">
        <w:t>aqui</w:t>
      </w:r>
      <w:r w:rsidR="00E41562" w:rsidRPr="0024421F">
        <w:t xml:space="preserve"> </w:t>
      </w:r>
      <w:r w:rsidR="00E41562" w:rsidRPr="00274568">
        <w:t>que, e</w:t>
      </w:r>
      <w:r w:rsidR="00317E3D" w:rsidRPr="00274568">
        <w:t>m cada transação</w:t>
      </w:r>
      <w:r w:rsidR="00E41562" w:rsidRPr="00274568">
        <w:t xml:space="preserve"> </w:t>
      </w:r>
      <w:proofErr w:type="spellStart"/>
      <w:r w:rsidR="00E41562" w:rsidRPr="00274568">
        <w:rPr>
          <w:i/>
        </w:rPr>
        <w:t>coinbase</w:t>
      </w:r>
      <w:proofErr w:type="spellEnd"/>
      <w:r w:rsidR="004C2ABA">
        <w:rPr>
          <w:i/>
        </w:rPr>
        <w:t>,</w:t>
      </w:r>
      <w:r w:rsidR="00317E3D" w:rsidRPr="00274568">
        <w:t xml:space="preserve"> </w:t>
      </w:r>
      <w:r w:rsidR="00DD0379" w:rsidRPr="00274568">
        <w:t>Nakamoto especificou seu próprio endereço bitcoin</w:t>
      </w:r>
      <w:r w:rsidR="002D084C" w:rsidRPr="00274568">
        <w:t xml:space="preserve"> como destinatário da recompensa</w:t>
      </w:r>
      <w:r w:rsidR="006E5A61" w:rsidRPr="00274568">
        <w:t xml:space="preserve"> e,</w:t>
      </w:r>
      <w:r w:rsidR="002D084C" w:rsidRPr="00274568">
        <w:t xml:space="preserve"> </w:t>
      </w:r>
      <w:r w:rsidR="006E5A61" w:rsidRPr="00274568">
        <w:t>a</w:t>
      </w:r>
      <w:r w:rsidR="002D084C" w:rsidRPr="00274568">
        <w:t xml:space="preserve">o enviar a transação, assinou digitalmente </w:t>
      </w:r>
      <w:r w:rsidR="00EB403E" w:rsidRPr="00274568">
        <w:t>o conjunto de dados, o que pode ser verificado por qualquer um usando sua chave pública</w:t>
      </w:r>
      <w:r w:rsidR="006E5A61" w:rsidRPr="00274568">
        <w:t xml:space="preserve"> (como vimos acima</w:t>
      </w:r>
      <w:r w:rsidR="006E5A61" w:rsidRPr="0024421F">
        <w:t>)</w:t>
      </w:r>
      <w:r w:rsidR="0094587E">
        <w:t>. Isto</w:t>
      </w:r>
      <w:r w:rsidR="006E5A61" w:rsidRPr="0024421F">
        <w:t xml:space="preserve"> garanti</w:t>
      </w:r>
      <w:r w:rsidR="00131F64">
        <w:t>u</w:t>
      </w:r>
      <w:r w:rsidR="006E5A61" w:rsidRPr="00274568">
        <w:t xml:space="preserve"> </w:t>
      </w:r>
      <w:r w:rsidR="006D18C9" w:rsidRPr="00274568">
        <w:t>a sua “propriedade</w:t>
      </w:r>
      <w:r w:rsidR="002A4B02" w:rsidRPr="00274568">
        <w:t>”</w:t>
      </w:r>
      <w:r w:rsidR="006E5A61" w:rsidRPr="00274568">
        <w:t xml:space="preserve"> para Nakamoto</w:t>
      </w:r>
      <w:r w:rsidR="006807AC">
        <w:t xml:space="preserve"> eis que, p</w:t>
      </w:r>
      <w:r w:rsidR="002A4B02" w:rsidRPr="0024421F">
        <w:t>or</w:t>
      </w:r>
      <w:r w:rsidR="002A4B02" w:rsidRPr="00274568">
        <w:t xml:space="preserve"> força das regras do protocolo, para qualquer manipulação posterior,</w:t>
      </w:r>
      <w:r w:rsidR="00D06FF0" w:rsidRPr="00274568">
        <w:t xml:space="preserve"> se</w:t>
      </w:r>
      <w:r w:rsidR="002A4B02" w:rsidRPr="00274568">
        <w:t xml:space="preserve"> exigirá a chave privada de Nakamoto. </w:t>
      </w:r>
      <w:r w:rsidR="00D06FF0" w:rsidRPr="00274568">
        <w:t xml:space="preserve">Neste ponto, </w:t>
      </w:r>
      <w:r w:rsidR="00D515C3" w:rsidRPr="00274568">
        <w:t>podemos</w:t>
      </w:r>
      <w:r w:rsidR="002A4B02" w:rsidRPr="00274568">
        <w:t xml:space="preserve"> entender que</w:t>
      </w:r>
      <w:r w:rsidR="006C31FA" w:rsidRPr="00274568">
        <w:t xml:space="preserve">, tecnicamente, os Bitcoins não são realmente "gerados" ou "criados" no momento da </w:t>
      </w:r>
      <w:r w:rsidR="00371A7D" w:rsidRPr="00274568">
        <w:t xml:space="preserve">geração da </w:t>
      </w:r>
      <w:r w:rsidR="006C31FA" w:rsidRPr="00274568">
        <w:t xml:space="preserve">transação </w:t>
      </w:r>
      <w:proofErr w:type="spellStart"/>
      <w:r w:rsidR="006C31FA" w:rsidRPr="00274568">
        <w:rPr>
          <w:i/>
        </w:rPr>
        <w:t>coinbase</w:t>
      </w:r>
      <w:proofErr w:type="spellEnd"/>
      <w:r w:rsidR="006C31FA" w:rsidRPr="00274568">
        <w:t>. Em vez disso, o protocolo Bitcoin simplesmente permite que uma quantidade predefinida de Bitcoins seja atribuída ao minerador como parte da recompensa do bloco</w:t>
      </w:r>
      <w:r w:rsidR="00A0738E" w:rsidRPr="00274568">
        <w:t xml:space="preserve">, </w:t>
      </w:r>
      <w:r w:rsidR="00371A7D" w:rsidRPr="00274568">
        <w:t>tornando-</w:t>
      </w:r>
      <w:r w:rsidR="004A5585">
        <w:t>os</w:t>
      </w:r>
      <w:r w:rsidR="00371A7D" w:rsidRPr="00274568">
        <w:t xml:space="preserve"> </w:t>
      </w:r>
      <w:r w:rsidR="00A0738E" w:rsidRPr="00274568">
        <w:t xml:space="preserve">“gastáveis” </w:t>
      </w:r>
      <w:r w:rsidR="006C31FA" w:rsidRPr="00274568">
        <w:t>quando o bloco é aceito pela rede e adicionado à blockchain.</w:t>
      </w:r>
      <w:r w:rsidR="00A0738E" w:rsidRPr="00274568">
        <w:t xml:space="preserve"> </w:t>
      </w:r>
      <w:r w:rsidR="00A0738E" w:rsidRPr="00274568">
        <w:lastRenderedPageBreak/>
        <w:t>Assim, n</w:t>
      </w:r>
      <w:r w:rsidR="001341E0">
        <w:t>esta</w:t>
      </w:r>
      <w:r w:rsidR="006C31FA" w:rsidRPr="00274568">
        <w:t xml:space="preserve"> rede, o Bitcoin (BTC) é a única "moeda" e não é considerado um </w:t>
      </w:r>
      <w:r w:rsidR="006C31FA" w:rsidRPr="00274568">
        <w:rPr>
          <w:i/>
        </w:rPr>
        <w:t>token</w:t>
      </w:r>
      <w:r w:rsidR="00E31958" w:rsidRPr="00274568">
        <w:rPr>
          <w:rStyle w:val="Refdenotaderodap"/>
          <w:i/>
        </w:rPr>
        <w:footnoteReference w:id="49"/>
      </w:r>
      <w:r w:rsidR="006C31FA" w:rsidRPr="00274568">
        <w:t xml:space="preserve"> no mesmo sentido </w:t>
      </w:r>
      <w:r w:rsidR="004A5585">
        <w:t xml:space="preserve">em que </w:t>
      </w:r>
      <w:proofErr w:type="spellStart"/>
      <w:r w:rsidR="004A5585">
        <w:t>criptoativos</w:t>
      </w:r>
      <w:proofErr w:type="spellEnd"/>
      <w:r w:rsidR="004A5585">
        <w:t xml:space="preserve"> são </w:t>
      </w:r>
      <w:r w:rsidR="004A5585" w:rsidRPr="002015C9">
        <w:t>entendidos</w:t>
      </w:r>
      <w:r w:rsidR="006C31FA" w:rsidRPr="0024421F">
        <w:t xml:space="preserve"> em </w:t>
      </w:r>
      <w:r w:rsidR="004A5585">
        <w:t>redes</w:t>
      </w:r>
      <w:r w:rsidR="006C31FA" w:rsidRPr="00274568">
        <w:t xml:space="preserve"> </w:t>
      </w:r>
      <w:r w:rsidR="00A0738E" w:rsidRPr="00274568">
        <w:t xml:space="preserve">posteriores, como veremos a frente. </w:t>
      </w:r>
    </w:p>
    <w:p w14:paraId="2EB78C0D" w14:textId="795DB96A" w:rsidR="0051430D" w:rsidRPr="00274568" w:rsidRDefault="00E31958" w:rsidP="00ED6464">
      <w:pPr>
        <w:pStyle w:val="Corpodetexto"/>
        <w:spacing w:before="120" w:after="60" w:line="360" w:lineRule="auto"/>
        <w:ind w:firstLine="567"/>
        <w:jc w:val="both"/>
      </w:pPr>
      <w:r w:rsidRPr="00274568">
        <w:t>Vemos assim que a</w:t>
      </w:r>
      <w:r w:rsidR="005D1547" w:rsidRPr="00274568">
        <w:t xml:space="preserve"> primeira transação de transferência de um bitcoin ocorreu</w:t>
      </w:r>
      <w:r w:rsidR="002A4B02" w:rsidRPr="00274568">
        <w:t xml:space="preserve"> somente n</w:t>
      </w:r>
      <w:r w:rsidR="005D1547" w:rsidRPr="00274568">
        <w:t>o bloco 170</w:t>
      </w:r>
      <w:r w:rsidR="00371A7D" w:rsidRPr="00274568">
        <w:t xml:space="preserve"> e f</w:t>
      </w:r>
      <w:r w:rsidR="00814A83" w:rsidRPr="00274568">
        <w:t>oi</w:t>
      </w:r>
      <w:r w:rsidR="005D1547" w:rsidRPr="00274568">
        <w:t xml:space="preserve"> realizada entre Satoshi Nakamoto e Hal </w:t>
      </w:r>
      <w:proofErr w:type="spellStart"/>
      <w:r w:rsidR="005D1547" w:rsidRPr="00274568">
        <w:t>Finney</w:t>
      </w:r>
      <w:proofErr w:type="spellEnd"/>
      <w:r w:rsidR="005D1547" w:rsidRPr="00274568">
        <w:t xml:space="preserve">. Nesta transação, Satoshi enviou 50 bitcoins para </w:t>
      </w:r>
      <w:proofErr w:type="spellStart"/>
      <w:r w:rsidR="005D1547" w:rsidRPr="00274568">
        <w:t>Finney</w:t>
      </w:r>
      <w:proofErr w:type="spellEnd"/>
      <w:r w:rsidRPr="00274568">
        <w:t xml:space="preserve">, marcando </w:t>
      </w:r>
      <w:r w:rsidR="005D1547" w:rsidRPr="00274568">
        <w:t>um momento importante na história do Bitcoin</w:t>
      </w:r>
      <w:r w:rsidRPr="00274568">
        <w:t xml:space="preserve"> ao demonstrar </w:t>
      </w:r>
      <w:r w:rsidR="005D1547" w:rsidRPr="00274568">
        <w:t>a funcionalidade prática da rede para transações entre usuários</w:t>
      </w:r>
      <w:r w:rsidR="002A7186">
        <w:rPr>
          <w:rStyle w:val="Refdenotaderodap"/>
        </w:rPr>
        <w:footnoteReference w:id="50"/>
      </w:r>
      <w:r w:rsidRPr="00274568">
        <w:t>.</w:t>
      </w:r>
      <w:r w:rsidR="7B6F06C7" w:rsidRPr="00274568">
        <w:t xml:space="preserve"> </w:t>
      </w:r>
      <w:r w:rsidR="005D1547" w:rsidRPr="00274568">
        <w:t>Aqui surge então</w:t>
      </w:r>
      <w:r w:rsidR="00371A7D" w:rsidRPr="00274568">
        <w:t xml:space="preserve"> </w:t>
      </w:r>
      <w:r w:rsidR="7B6F06C7" w:rsidRPr="00274568">
        <w:t>como</w:t>
      </w:r>
      <w:r w:rsidR="00371A7D" w:rsidRPr="00274568">
        <w:t xml:space="preserve"> útil descer mais um nível de detalhamento no mecanismo de </w:t>
      </w:r>
      <w:r w:rsidR="005D1547" w:rsidRPr="00274568">
        <w:t>validação da transação</w:t>
      </w:r>
      <w:r w:rsidR="004A520D" w:rsidRPr="00274568">
        <w:t xml:space="preserve"> de transferência (que não </w:t>
      </w:r>
      <w:r w:rsidR="00F2331D">
        <w:t xml:space="preserve">a </w:t>
      </w:r>
      <w:r w:rsidR="004A520D" w:rsidRPr="00274568">
        <w:t xml:space="preserve">é </w:t>
      </w:r>
      <w:proofErr w:type="spellStart"/>
      <w:r w:rsidR="004A520D" w:rsidRPr="00274568">
        <w:rPr>
          <w:i/>
        </w:rPr>
        <w:t>coinbase</w:t>
      </w:r>
      <w:proofErr w:type="spellEnd"/>
      <w:r w:rsidR="004A520D" w:rsidRPr="00274568">
        <w:rPr>
          <w:i/>
        </w:rPr>
        <w:t>)</w:t>
      </w:r>
      <w:r w:rsidR="005D1547" w:rsidRPr="00274568">
        <w:t xml:space="preserve"> no registro do bloco 170. </w:t>
      </w:r>
      <w:r w:rsidR="00F2331D">
        <w:t>Como vimos, u</w:t>
      </w:r>
      <w:r w:rsidR="004A520D" w:rsidRPr="0024421F">
        <w:t>ma</w:t>
      </w:r>
      <w:r w:rsidR="00C90B38" w:rsidRPr="00274568">
        <w:t xml:space="preserve"> transação de</w:t>
      </w:r>
      <w:r w:rsidR="004A520D" w:rsidRPr="00274568">
        <w:t xml:space="preserve"> transferência </w:t>
      </w:r>
      <w:r w:rsidRPr="00274568">
        <w:t>não é gerada automaticamente pelo protocolo</w:t>
      </w:r>
      <w:r w:rsidR="00C90B38" w:rsidRPr="00274568">
        <w:t xml:space="preserve">. De fato, </w:t>
      </w:r>
      <w:r w:rsidR="004A520D" w:rsidRPr="00274568">
        <w:t xml:space="preserve">ocorre programando-se </w:t>
      </w:r>
      <w:r w:rsidR="00C90B38" w:rsidRPr="00274568">
        <w:t>seus elementos e os</w:t>
      </w:r>
      <w:r w:rsidR="004A520D" w:rsidRPr="00274568">
        <w:t xml:space="preserve"> enviando para rede. </w:t>
      </w:r>
      <w:r w:rsidR="00C90B38" w:rsidRPr="00274568">
        <w:t>No contexto do bloco 170, isto</w:t>
      </w:r>
      <w:r w:rsidR="004A520D" w:rsidRPr="00274568">
        <w:t xml:space="preserve"> ocorreu </w:t>
      </w:r>
      <w:r w:rsidR="005D1547" w:rsidRPr="00274568">
        <w:t xml:space="preserve">utilizando-se o software cliente do Bitcoin acessando a rede descentralizada formada naquele tempo </w:t>
      </w:r>
      <w:r w:rsidR="00900C39">
        <w:t>apenas por</w:t>
      </w:r>
      <w:r w:rsidR="005D1547" w:rsidRPr="0024421F">
        <w:t xml:space="preserve"> </w:t>
      </w:r>
      <w:r w:rsidR="00C90B38" w:rsidRPr="00274568">
        <w:t>Nakamoto</w:t>
      </w:r>
      <w:r w:rsidR="005D1547" w:rsidRPr="00274568">
        <w:t xml:space="preserve">, seus colaboradores e </w:t>
      </w:r>
      <w:r w:rsidR="00900C39">
        <w:t xml:space="preserve">alguns </w:t>
      </w:r>
      <w:r w:rsidR="005D1547" w:rsidRPr="00274568">
        <w:t xml:space="preserve">entusiastas iniciais. </w:t>
      </w:r>
      <w:r w:rsidR="00126BB6" w:rsidRPr="00274568">
        <w:t>Note-se que c</w:t>
      </w:r>
      <w:r w:rsidR="005D1547" w:rsidRPr="00274568">
        <w:t>ada nó da rede já detinha a íntegra de todos os 169 blocos anteriores</w:t>
      </w:r>
      <w:r w:rsidR="00126BB6" w:rsidRPr="00274568">
        <w:t xml:space="preserve"> e</w:t>
      </w:r>
      <w:r w:rsidR="005D1547" w:rsidRPr="00274568">
        <w:t xml:space="preserve"> executava simultaneamente o protocolo comum regente, conhecendo suas regras e com elas concordando. Assim, Nakamoto</w:t>
      </w:r>
      <w:r w:rsidR="00814A83" w:rsidRPr="00274568">
        <w:t xml:space="preserve"> programou uma transação de transferência de 50 dos seus bitcoins </w:t>
      </w:r>
      <w:r w:rsidR="00F32A7F" w:rsidRPr="00274568">
        <w:t xml:space="preserve">disponíveis, atribuídos </w:t>
      </w:r>
      <w:r w:rsidR="00814A83" w:rsidRPr="00274568">
        <w:t>antes</w:t>
      </w:r>
      <w:r w:rsidR="00F32A7F" w:rsidRPr="00274568">
        <w:t xml:space="preserve"> nos 169 blocos anteriores,</w:t>
      </w:r>
      <w:r w:rsidR="00814A83" w:rsidRPr="00274568">
        <w:t xml:space="preserve"> e </w:t>
      </w:r>
      <w:r w:rsidR="005D1547" w:rsidRPr="00274568">
        <w:t xml:space="preserve">especificou </w:t>
      </w:r>
      <w:r w:rsidR="00814A83" w:rsidRPr="00274568">
        <w:t xml:space="preserve">como destino </w:t>
      </w:r>
      <w:r w:rsidR="005D1547" w:rsidRPr="00274568">
        <w:t xml:space="preserve">o endereço bitcoin de Hal </w:t>
      </w:r>
      <w:proofErr w:type="spellStart"/>
      <w:r w:rsidR="005D1547" w:rsidRPr="00274568">
        <w:t>Finney</w:t>
      </w:r>
      <w:proofErr w:type="spellEnd"/>
      <w:r w:rsidR="007E7915" w:rsidRPr="00274568">
        <w:t xml:space="preserve">. </w:t>
      </w:r>
      <w:r w:rsidR="00706BEC" w:rsidRPr="00274568">
        <w:t>Em seguida, u</w:t>
      </w:r>
      <w:r w:rsidR="005D1547" w:rsidRPr="00274568">
        <w:t xml:space="preserve">sando a chave privada associada ao seu endereço Bitcoin, Satoshi assinou digitalmente os dados necessários para a transação, validando-a como legítima e autorizando a transferência dos fundos. </w:t>
      </w:r>
      <w:r w:rsidR="00706BEC" w:rsidRPr="00274568">
        <w:t>T</w:t>
      </w:r>
      <w:r w:rsidR="005D1547" w:rsidRPr="00274568">
        <w:t>ransmitidos</w:t>
      </w:r>
      <w:r w:rsidR="00706BEC" w:rsidRPr="00274568">
        <w:t xml:space="preserve"> os dados</w:t>
      </w:r>
      <w:r w:rsidR="005D1547" w:rsidRPr="00274568">
        <w:t xml:space="preserve"> para a rede Bitcoin</w:t>
      </w:r>
      <w:r w:rsidR="007E7915" w:rsidRPr="00274568">
        <w:t xml:space="preserve"> como uma transação de transferência</w:t>
      </w:r>
      <w:r w:rsidR="00706BEC" w:rsidRPr="00274568">
        <w:t xml:space="preserve">, esta informação ficou </w:t>
      </w:r>
      <w:r w:rsidR="005D1547" w:rsidRPr="00274568">
        <w:t xml:space="preserve">disponível em uma </w:t>
      </w:r>
      <w:r w:rsidR="005D1547" w:rsidRPr="00274568">
        <w:rPr>
          <w:i/>
        </w:rPr>
        <w:t>camada</w:t>
      </w:r>
      <w:r w:rsidR="005D1547" w:rsidRPr="00274568">
        <w:t xml:space="preserve">, </w:t>
      </w:r>
      <w:r w:rsidR="00706BEC" w:rsidRPr="00274568">
        <w:t xml:space="preserve">algo </w:t>
      </w:r>
      <w:r w:rsidR="005D1547" w:rsidRPr="00274568">
        <w:t xml:space="preserve">como um diretório de um sistema de arquivos da rede, chamada </w:t>
      </w:r>
      <w:proofErr w:type="spellStart"/>
      <w:r w:rsidR="005D1547" w:rsidRPr="00274568">
        <w:rPr>
          <w:i/>
        </w:rPr>
        <w:t>Mempool</w:t>
      </w:r>
      <w:proofErr w:type="spellEnd"/>
      <w:r w:rsidR="005D1547" w:rsidRPr="00274568">
        <w:t>, que é onde as transações</w:t>
      </w:r>
      <w:r w:rsidR="00706BEC" w:rsidRPr="00274568">
        <w:t xml:space="preserve"> de transferência </w:t>
      </w:r>
      <w:r w:rsidR="00900C39">
        <w:t>antecedentes</w:t>
      </w:r>
      <w:r w:rsidR="005D1547" w:rsidRPr="00274568">
        <w:t xml:space="preserve"> ficam pendentes para serem coletadas e analisadas pelos mineradores. </w:t>
      </w:r>
    </w:p>
    <w:p w14:paraId="1EFB01C8" w14:textId="77777777" w:rsidR="004918EE" w:rsidRDefault="00ED6464" w:rsidP="00ED6464">
      <w:pPr>
        <w:pStyle w:val="Corpodetexto"/>
        <w:spacing w:before="120" w:after="60" w:line="360" w:lineRule="auto"/>
        <w:ind w:firstLine="567"/>
        <w:jc w:val="both"/>
      </w:pPr>
      <w:r w:rsidRPr="00274568">
        <w:t xml:space="preserve">Após essas verificações, se tudo estiver correto, e quando a maioria dos nós mineradores aceitar que de fato está, </w:t>
      </w:r>
      <w:r w:rsidR="007E7915" w:rsidRPr="00274568">
        <w:t xml:space="preserve">a transação </w:t>
      </w:r>
      <w:r w:rsidR="00900C39">
        <w:t>é</w:t>
      </w:r>
      <w:r w:rsidR="007E7915" w:rsidRPr="00274568">
        <w:t xml:space="preserve"> adicionada ao</w:t>
      </w:r>
      <w:r w:rsidRPr="00274568">
        <w:t xml:space="preserve"> bloco 170</w:t>
      </w:r>
      <w:r w:rsidR="00F32A7F" w:rsidRPr="00274568">
        <w:t>.</w:t>
      </w:r>
      <w:r w:rsidR="002B0931" w:rsidRPr="00274568">
        <w:t xml:space="preserve"> </w:t>
      </w:r>
      <w:r w:rsidR="00F32A7F" w:rsidRPr="00274568">
        <w:t xml:space="preserve"> Descendo </w:t>
      </w:r>
      <w:r w:rsidR="002C32DE" w:rsidRPr="00274568">
        <w:t>ainda mais</w:t>
      </w:r>
      <w:r w:rsidR="00F32A7F" w:rsidRPr="00274568">
        <w:t xml:space="preserve"> um nível</w:t>
      </w:r>
      <w:r w:rsidR="00C5763E">
        <w:t xml:space="preserve">, </w:t>
      </w:r>
      <w:r w:rsidR="00F32A7F" w:rsidRPr="00274568">
        <w:t xml:space="preserve"> a</w:t>
      </w:r>
      <w:r w:rsidRPr="00274568">
        <w:t xml:space="preserve"> arquitetura de uma transação bitcoin</w:t>
      </w:r>
      <w:r w:rsidR="007E7915" w:rsidRPr="00274568">
        <w:t xml:space="preserve"> </w:t>
      </w:r>
      <w:proofErr w:type="spellStart"/>
      <w:r w:rsidR="007E7915" w:rsidRPr="00274568">
        <w:t>não</w:t>
      </w:r>
      <w:r w:rsidR="002B0931" w:rsidRPr="00274568">
        <w:t>-</w:t>
      </w:r>
      <w:r w:rsidR="007E7915" w:rsidRPr="00274568">
        <w:rPr>
          <w:i/>
        </w:rPr>
        <w:t>coinbase</w:t>
      </w:r>
      <w:proofErr w:type="spellEnd"/>
      <w:r w:rsidRPr="00274568">
        <w:t xml:space="preserve"> opera transferindo saídas de transações não </w:t>
      </w:r>
      <w:r w:rsidRPr="00274568">
        <w:lastRenderedPageBreak/>
        <w:t>gastas (</w:t>
      </w:r>
      <w:r w:rsidR="00255A69" w:rsidRPr="00274568">
        <w:t xml:space="preserve">o que se denomina uma </w:t>
      </w:r>
      <w:proofErr w:type="spellStart"/>
      <w:r w:rsidR="00255A69" w:rsidRPr="00274568">
        <w:rPr>
          <w:i/>
        </w:rPr>
        <w:t>u</w:t>
      </w:r>
      <w:r w:rsidRPr="00274568">
        <w:rPr>
          <w:i/>
        </w:rPr>
        <w:t>nspent</w:t>
      </w:r>
      <w:proofErr w:type="spellEnd"/>
      <w:r w:rsidRPr="00274568">
        <w:rPr>
          <w:i/>
        </w:rPr>
        <w:t xml:space="preserve"> </w:t>
      </w:r>
      <w:proofErr w:type="spellStart"/>
      <w:r w:rsidRPr="00274568">
        <w:rPr>
          <w:i/>
        </w:rPr>
        <w:t>transaction</w:t>
      </w:r>
      <w:proofErr w:type="spellEnd"/>
      <w:r w:rsidRPr="00274568">
        <w:rPr>
          <w:i/>
        </w:rPr>
        <w:t xml:space="preserve"> output</w:t>
      </w:r>
      <w:r w:rsidR="00255A69" w:rsidRPr="00274568">
        <w:t xml:space="preserve"> - UTXO</w:t>
      </w:r>
      <w:r w:rsidRPr="00274568">
        <w:t>). Ou seja, um bitcoin ou sua fração que esteja atribuído a um específico endereço bitcoin</w:t>
      </w:r>
      <w:r w:rsidR="00255A69" w:rsidRPr="00274568">
        <w:t xml:space="preserve"> não existe exatamente como um</w:t>
      </w:r>
      <w:r w:rsidR="002C32DE" w:rsidRPr="00274568">
        <w:rPr>
          <w:i/>
        </w:rPr>
        <w:t xml:space="preserve"> </w:t>
      </w:r>
      <w:r w:rsidR="002C32DE" w:rsidRPr="00274568">
        <w:t>saldo de conta corrente</w:t>
      </w:r>
      <w:r w:rsidR="00255A69" w:rsidRPr="00274568">
        <w:rPr>
          <w:i/>
        </w:rPr>
        <w:t xml:space="preserve">, </w:t>
      </w:r>
      <w:r w:rsidR="00255A69" w:rsidRPr="00274568">
        <w:t>mas</w:t>
      </w:r>
      <w:r w:rsidR="002C32DE" w:rsidRPr="00274568">
        <w:t xml:space="preserve"> como</w:t>
      </w:r>
      <w:r w:rsidR="00255A69" w:rsidRPr="00274568">
        <w:t xml:space="preserve"> uma transação </w:t>
      </w:r>
      <w:r w:rsidR="002C32DE" w:rsidRPr="00274568">
        <w:t xml:space="preserve">pendente </w:t>
      </w:r>
      <w:r w:rsidR="00255A69" w:rsidRPr="00274568">
        <w:t xml:space="preserve">que </w:t>
      </w:r>
      <w:r w:rsidRPr="00274568">
        <w:t>aguarda neste formato para se</w:t>
      </w:r>
      <w:r w:rsidR="00255A69" w:rsidRPr="00274568">
        <w:t>r</w:t>
      </w:r>
      <w:r w:rsidRPr="00274568">
        <w:t xml:space="preserve"> gast</w:t>
      </w:r>
      <w:r w:rsidR="00255A69" w:rsidRPr="00274568">
        <w:t>a</w:t>
      </w:r>
      <w:r w:rsidRPr="00274568">
        <w:t>. Cada transação consome uma ou mais UTXOs antes disponíveis para forma</w:t>
      </w:r>
      <w:r w:rsidR="00255A69" w:rsidRPr="00274568">
        <w:t xml:space="preserve">r </w:t>
      </w:r>
      <w:r w:rsidRPr="00274568">
        <w:t>instruções de entrada direcionada</w:t>
      </w:r>
      <w:r w:rsidR="00255A69" w:rsidRPr="00274568">
        <w:t>s a formar uma nova UTXO</w:t>
      </w:r>
      <w:r w:rsidR="002C32DE" w:rsidRPr="00274568">
        <w:t>. Esta é</w:t>
      </w:r>
      <w:r w:rsidR="00255A69" w:rsidRPr="00274568">
        <w:t>, agora, direcionada</w:t>
      </w:r>
      <w:r w:rsidRPr="00274568">
        <w:t xml:space="preserve"> a outro endereço bitcoin.</w:t>
      </w:r>
      <w:r w:rsidR="002C32DE" w:rsidRPr="00274568">
        <w:t xml:space="preserve"> </w:t>
      </w:r>
    </w:p>
    <w:p w14:paraId="6A1F440B" w14:textId="4BB04CE9" w:rsidR="00ED6464" w:rsidRPr="00274568" w:rsidRDefault="002C32DE" w:rsidP="00ED6464">
      <w:pPr>
        <w:pStyle w:val="Corpodetexto"/>
        <w:spacing w:before="120" w:after="60" w:line="360" w:lineRule="auto"/>
        <w:ind w:firstLine="567"/>
        <w:jc w:val="both"/>
      </w:pPr>
      <w:r w:rsidRPr="00274568">
        <w:t>Para facilitar, i</w:t>
      </w:r>
      <w:r w:rsidR="00ED6464" w:rsidRPr="00274568">
        <w:t>magine um cofre (um UTXO) que contém Bitcoins. Esse cofre está trancado com um conjunto específico de instruções de segurança (</w:t>
      </w:r>
      <w:r w:rsidR="00255A69" w:rsidRPr="00274568">
        <w:t>a chave privada, grosso modo</w:t>
      </w:r>
      <w:r w:rsidR="00ED6464" w:rsidRPr="00274568">
        <w:t xml:space="preserve">). Para abrir o cofre e acessar os Bitcoins, </w:t>
      </w:r>
      <w:r w:rsidRPr="00274568">
        <w:t>o usuário</w:t>
      </w:r>
      <w:r w:rsidR="00ED6464" w:rsidRPr="00274568">
        <w:t xml:space="preserve"> precisa fornecer a chave certa. No mundo do Bitcoin, isso é feito </w:t>
      </w:r>
      <w:r w:rsidR="00930D8E">
        <w:t>por meio de</w:t>
      </w:r>
      <w:r w:rsidR="00ED6464" w:rsidRPr="00274568">
        <w:t xml:space="preserve"> um </w:t>
      </w:r>
      <w:r w:rsidR="00ED6464" w:rsidRPr="008E6096">
        <w:rPr>
          <w:i/>
        </w:rPr>
        <w:t>script</w:t>
      </w:r>
      <w:r w:rsidR="003C7AD0" w:rsidRPr="00274568">
        <w:t xml:space="preserve"> (</w:t>
      </w:r>
      <w:r w:rsidR="008E6096">
        <w:t xml:space="preserve">um conjunto de </w:t>
      </w:r>
      <w:r w:rsidR="003C7AD0" w:rsidRPr="00274568">
        <w:t>instruções computáveis)</w:t>
      </w:r>
      <w:r w:rsidR="00ED6464" w:rsidRPr="00274568">
        <w:t xml:space="preserve"> de desbloqueio (</w:t>
      </w:r>
      <w:r w:rsidR="00255A69" w:rsidRPr="00274568">
        <w:t xml:space="preserve">nominado </w:t>
      </w:r>
      <w:proofErr w:type="spellStart"/>
      <w:r w:rsidR="00ED6464" w:rsidRPr="00274568">
        <w:rPr>
          <w:i/>
        </w:rPr>
        <w:t>ScriptSig</w:t>
      </w:r>
      <w:proofErr w:type="spellEnd"/>
      <w:r w:rsidR="00ED6464" w:rsidRPr="00274568">
        <w:t>)</w:t>
      </w:r>
      <w:r w:rsidR="00255A69" w:rsidRPr="00274568">
        <w:t xml:space="preserve">, </w:t>
      </w:r>
      <w:r w:rsidR="00ED6464" w:rsidRPr="00274568">
        <w:t xml:space="preserve">que permitirá o uso da chave privada. Assim, </w:t>
      </w:r>
      <w:r w:rsidR="002B0931" w:rsidRPr="00274568">
        <w:t>quando</w:t>
      </w:r>
      <w:r w:rsidR="00ED6464" w:rsidRPr="00274568">
        <w:t xml:space="preserve"> </w:t>
      </w:r>
      <w:r w:rsidR="003C7AD0" w:rsidRPr="00274568">
        <w:t>um usuário</w:t>
      </w:r>
      <w:r w:rsidR="00ED6464" w:rsidRPr="00274568">
        <w:t xml:space="preserve"> quer transferir Bitcoins, basicamente </w:t>
      </w:r>
      <w:r w:rsidR="00255A69" w:rsidRPr="00274568">
        <w:t>“</w:t>
      </w:r>
      <w:r w:rsidR="00ED6464" w:rsidRPr="00274568">
        <w:t>diz</w:t>
      </w:r>
      <w:r w:rsidR="00255A69" w:rsidRPr="00274568">
        <w:t>” para a automação vigente:</w:t>
      </w:r>
      <w:r w:rsidR="00ED6464" w:rsidRPr="00274568">
        <w:t xml:space="preserve"> "Estou transferindo esses Bitcoins para um novo cofre, e aqui está a chave (</w:t>
      </w:r>
      <w:proofErr w:type="spellStart"/>
      <w:r w:rsidR="00ED6464" w:rsidRPr="00274568">
        <w:rPr>
          <w:i/>
        </w:rPr>
        <w:t>ScriptSig</w:t>
      </w:r>
      <w:proofErr w:type="spellEnd"/>
      <w:r w:rsidR="00ED6464" w:rsidRPr="00274568">
        <w:t>) para o cofre antigo para provar que tenho direito a fazer isso". Os mineradores ou nós da rede verificam se a chave fornecida funciona com o cofre original (UTXO) e</w:t>
      </w:r>
      <w:r w:rsidR="00175A6E" w:rsidRPr="00274568">
        <w:t>,</w:t>
      </w:r>
      <w:r w:rsidR="00ED6464" w:rsidRPr="00274568">
        <w:t xml:space="preserve"> se abre com sucesso, a transação é validad</w:t>
      </w:r>
      <w:r w:rsidR="00255A69" w:rsidRPr="00274568">
        <w:t xml:space="preserve">a e registrada em um bloco. </w:t>
      </w:r>
    </w:p>
    <w:p w14:paraId="22CF87C0" w14:textId="152BBF84" w:rsidR="00ED6464" w:rsidRPr="00274568" w:rsidRDefault="00A57D09">
      <w:pPr>
        <w:pStyle w:val="Corpodetexto"/>
        <w:spacing w:before="120" w:after="60" w:line="360" w:lineRule="auto"/>
        <w:ind w:firstLine="567"/>
        <w:jc w:val="both"/>
      </w:pPr>
      <w:r w:rsidRPr="00274568">
        <w:t xml:space="preserve">O esforço </w:t>
      </w:r>
      <w:r w:rsidR="008B1971" w:rsidRPr="00274568">
        <w:t xml:space="preserve">de </w:t>
      </w:r>
      <w:proofErr w:type="spellStart"/>
      <w:r w:rsidR="008B1971" w:rsidRPr="00274568">
        <w:t>granularidade</w:t>
      </w:r>
      <w:proofErr w:type="spellEnd"/>
      <w:r w:rsidR="008B1971" w:rsidRPr="00274568">
        <w:t xml:space="preserve"> </w:t>
      </w:r>
      <w:r w:rsidRPr="00274568">
        <w:t>justifica-se</w:t>
      </w:r>
      <w:r w:rsidR="008B1971" w:rsidRPr="00274568">
        <w:t xml:space="preserve"> em razão do que analisaremos adiante e, também,</w:t>
      </w:r>
      <w:r w:rsidRPr="00274568">
        <w:t xml:space="preserve"> para </w:t>
      </w:r>
      <w:r w:rsidR="00ED6464" w:rsidRPr="00274568">
        <w:t>notar uma característica interessantes desta arquitetura</w:t>
      </w:r>
      <w:r w:rsidR="009F10CC">
        <w:t>,</w:t>
      </w:r>
      <w:r w:rsidR="008B1971" w:rsidRPr="00274568">
        <w:t xml:space="preserve"> com efeitos </w:t>
      </w:r>
      <w:r w:rsidR="001C209D">
        <w:t xml:space="preserve">na rastreabilidade da </w:t>
      </w:r>
      <w:proofErr w:type="spellStart"/>
      <w:r w:rsidR="001C209D">
        <w:t>criptomoeda</w:t>
      </w:r>
      <w:proofErr w:type="spellEnd"/>
      <w:r w:rsidR="008B1971" w:rsidRPr="00274568">
        <w:t>: c</w:t>
      </w:r>
      <w:r w:rsidR="00ED6464" w:rsidRPr="00274568">
        <w:t>ada UTXO deve ser consumida integralmente para ser enviada. Isto significa que</w:t>
      </w:r>
      <w:r w:rsidR="008B1971" w:rsidRPr="00274568">
        <w:t>,</w:t>
      </w:r>
      <w:r w:rsidR="00ED6464" w:rsidRPr="00274568">
        <w:t xml:space="preserve"> comumente</w:t>
      </w:r>
      <w:r w:rsidR="008B1971" w:rsidRPr="00274568">
        <w:t>,</w:t>
      </w:r>
      <w:r w:rsidR="00ED6464" w:rsidRPr="00274568">
        <w:t xml:space="preserve"> a soma de valores de entrada formados a partir dos valores de saída disponíveis ultrapassa o valor definido para a transação,</w:t>
      </w:r>
      <w:r w:rsidR="006234FD" w:rsidRPr="00274568">
        <w:t xml:space="preserve"> sempre</w:t>
      </w:r>
      <w:r w:rsidR="00ED6464" w:rsidRPr="00274568">
        <w:t xml:space="preserve"> acrescida das taxas. Isto obriga a se gerar um “troco”</w:t>
      </w:r>
      <w:r w:rsidR="00DD65B3">
        <w:t xml:space="preserve"> em muitas das vezes.</w:t>
      </w:r>
      <w:r w:rsidR="00ED6464" w:rsidRPr="00274568">
        <w:t xml:space="preserve"> Esta </w:t>
      </w:r>
      <w:r w:rsidR="006234FD" w:rsidRPr="00274568">
        <w:t>“</w:t>
      </w:r>
      <w:r w:rsidR="00ED6464" w:rsidRPr="00274568">
        <w:t>sobra</w:t>
      </w:r>
      <w:r w:rsidR="006234FD" w:rsidRPr="00274568">
        <w:t>”</w:t>
      </w:r>
      <w:r w:rsidR="00ED6464" w:rsidRPr="00274568">
        <w:t xml:space="preserve"> não é </w:t>
      </w:r>
      <w:r w:rsidR="006234FD" w:rsidRPr="00274568">
        <w:t>devolvida</w:t>
      </w:r>
      <w:r w:rsidR="00ED6464" w:rsidRPr="00274568">
        <w:t>, como seria intuitivo, para o endereço de origem, mas para um novo endereço bitcoin que é, também, associado à chave pública do usuário, isto é, sua carteira</w:t>
      </w:r>
      <w:r w:rsidR="006234FD" w:rsidRPr="00274568">
        <w:t xml:space="preserve"> </w:t>
      </w:r>
      <w:r w:rsidR="00E927B1" w:rsidRPr="00274568">
        <w:t xml:space="preserve">(bastará saber aqui </w:t>
      </w:r>
      <w:r w:rsidR="009F10CC">
        <w:t>que</w:t>
      </w:r>
      <w:r w:rsidR="00E927B1" w:rsidRPr="00274568">
        <w:t xml:space="preserve"> uma </w:t>
      </w:r>
      <w:r w:rsidR="006234FD" w:rsidRPr="00274568">
        <w:t>carteira pode ter diversos endereços)</w:t>
      </w:r>
      <w:r w:rsidR="00ED6464" w:rsidRPr="00274568">
        <w:t>.  Usar um novo endereço para o troco ajuda a aumentar a privacidade</w:t>
      </w:r>
      <w:r w:rsidR="006234FD" w:rsidRPr="00274568">
        <w:t xml:space="preserve"> na medida em que r</w:t>
      </w:r>
      <w:r w:rsidR="00ED6464" w:rsidRPr="00274568">
        <w:t>eutilizar endereços pode tornar mais fácil para outras pessoas rastrearem seus hábitos de gastos e o saldo total de sua carteira</w:t>
      </w:r>
      <w:r w:rsidR="009F10CC">
        <w:t xml:space="preserve">. </w:t>
      </w:r>
      <w:r w:rsidR="006234FD" w:rsidRPr="00274568">
        <w:t>A</w:t>
      </w:r>
      <w:r w:rsidR="00ED6464" w:rsidRPr="00274568">
        <w:t xml:space="preserve">demais, a reutilização de endereços, especialmente após a exposição de chaves públicas, pode teoricamente reduzir a segurança dada a possibilidade (embora improvável) de inferir-se as chaves relacionadas matematicamente. </w:t>
      </w:r>
      <w:r w:rsidR="006234FD" w:rsidRPr="00274568">
        <w:t>De fato, c</w:t>
      </w:r>
      <w:r w:rsidR="00ED6464" w:rsidRPr="00274568">
        <w:t>ada vez que um endereço é usado, uma parte da chave privada associada é exposta. Embora isso não seja atualmente uma ameaça prática devido à robustez da criptografia do Bitcoin, é considerada uma boa prática evitar a reutilização de endereços.</w:t>
      </w:r>
      <w:r w:rsidRPr="00274568">
        <w:t xml:space="preserve"> </w:t>
      </w:r>
      <w:r w:rsidR="00ED6464" w:rsidRPr="00274568">
        <w:t xml:space="preserve">Toda esta atividade encontra-se disponível de modo público na rede descentralizada, sendo esta a razão pela qual é </w:t>
      </w:r>
      <w:r w:rsidR="00ED6464" w:rsidRPr="00274568">
        <w:lastRenderedPageBreak/>
        <w:t xml:space="preserve">comum encontrar quem defina a estratégia de blocos criptográficos por cadeia de </w:t>
      </w:r>
      <w:r w:rsidR="00B3473C">
        <w:t>carimbos de tempo e</w:t>
      </w:r>
      <w:r w:rsidR="00ED6464" w:rsidRPr="0024421F">
        <w:t xml:space="preserve"> </w:t>
      </w:r>
      <w:r w:rsidR="00ED6464" w:rsidRPr="00274568">
        <w:t>assinaturas como “tecnologia de registro distribuído</w:t>
      </w:r>
      <w:r w:rsidR="00ED6464" w:rsidRPr="0024421F">
        <w:t>”</w:t>
      </w:r>
      <w:r w:rsidR="00F051A2">
        <w:rPr>
          <w:rStyle w:val="Refdenotaderodap"/>
        </w:rPr>
        <w:footnoteReference w:id="51"/>
      </w:r>
      <w:r w:rsidR="00B3473C">
        <w:t xml:space="preserve">. A analogia </w:t>
      </w:r>
      <w:r w:rsidR="00ED6464" w:rsidRPr="0024421F">
        <w:t>recorre</w:t>
      </w:r>
      <w:r w:rsidR="00ED6464" w:rsidRPr="00274568">
        <w:t xml:space="preserve"> à imagem do velho livro-razão dos comerciantes, onde se poderia consultar todos os registros de </w:t>
      </w:r>
      <w:r w:rsidR="00AC6A78" w:rsidRPr="00274568">
        <w:t>contabilidade</w:t>
      </w:r>
      <w:r w:rsidR="00ED6464" w:rsidRPr="00274568">
        <w:t>.</w:t>
      </w:r>
    </w:p>
    <w:p w14:paraId="583D3680" w14:textId="77777777" w:rsidR="00C17449" w:rsidRDefault="001A200B" w:rsidP="00121568">
      <w:pPr>
        <w:pStyle w:val="Corpodetexto"/>
        <w:spacing w:before="120" w:after="60" w:line="360" w:lineRule="auto"/>
        <w:ind w:firstLine="567"/>
        <w:jc w:val="both"/>
      </w:pPr>
      <w:r w:rsidRPr="00274568">
        <w:t>Importante pontuar</w:t>
      </w:r>
      <w:r w:rsidR="00A57D09" w:rsidRPr="00274568">
        <w:t>, ainda,</w:t>
      </w:r>
      <w:r w:rsidRPr="00274568">
        <w:t xml:space="preserve"> que</w:t>
      </w:r>
      <w:r w:rsidR="00295DA6" w:rsidRPr="00274568">
        <w:t>,</w:t>
      </w:r>
      <w:r w:rsidRPr="00274568">
        <w:t xml:space="preserve"> no contexto do ecossistema bitcoin</w:t>
      </w:r>
      <w:r w:rsidR="004F199A" w:rsidRPr="00274568">
        <w:t xml:space="preserve"> ora em exame</w:t>
      </w:r>
      <w:r w:rsidR="000C17EA" w:rsidRPr="00274568">
        <w:t>,</w:t>
      </w:r>
      <w:r w:rsidR="008F3A7B" w:rsidRPr="00274568">
        <w:t xml:space="preserve"> ninguém é dono da rede</w:t>
      </w:r>
      <w:r w:rsidR="00846BF9" w:rsidRPr="00274568">
        <w:t xml:space="preserve">. </w:t>
      </w:r>
      <w:r w:rsidR="00295DA6" w:rsidRPr="00274568">
        <w:t>Realmente, a</w:t>
      </w:r>
      <w:r w:rsidR="008F3A7B" w:rsidRPr="00274568">
        <w:t xml:space="preserve">ssim como ninguém possui a tecnologia por trás do </w:t>
      </w:r>
      <w:r w:rsidR="00BE508D" w:rsidRPr="00274568">
        <w:t>correio eletrônico</w:t>
      </w:r>
      <w:r w:rsidR="00846BF9" w:rsidRPr="00274568">
        <w:t xml:space="preserve">, </w:t>
      </w:r>
      <w:r w:rsidR="0057174A">
        <w:t>por exemplo,</w:t>
      </w:r>
      <w:r w:rsidR="00846BF9" w:rsidRPr="00274568">
        <w:t xml:space="preserve"> o </w:t>
      </w:r>
      <w:r w:rsidR="008F3A7B" w:rsidRPr="00274568">
        <w:t>Bitcoin é controlado por todos os usuários</w:t>
      </w:r>
      <w:r w:rsidR="00295DA6" w:rsidRPr="00274568">
        <w:t xml:space="preserve"> </w:t>
      </w:r>
      <w:r w:rsidR="008F3A7B" w:rsidRPr="00274568">
        <w:t xml:space="preserve">ao redor do mundo. Enquanto os desenvolvedores estão </w:t>
      </w:r>
      <w:r w:rsidR="00295DA6" w:rsidRPr="00274568">
        <w:t>evoluindo e corrigindo</w:t>
      </w:r>
      <w:r w:rsidR="008F3A7B" w:rsidRPr="00274568">
        <w:t xml:space="preserve"> o software, não</w:t>
      </w:r>
      <w:r w:rsidR="00295DA6" w:rsidRPr="00274568">
        <w:t xml:space="preserve"> há como</w:t>
      </w:r>
      <w:r w:rsidR="008F3A7B" w:rsidRPr="00274568">
        <w:t xml:space="preserve"> forçar uma mudança no protocolo Bitcoin porque todos são livres para escolher qual software e versão eles usam. </w:t>
      </w:r>
      <w:r w:rsidR="00B93BB0" w:rsidRPr="00274568">
        <w:t xml:space="preserve">Se para se </w:t>
      </w:r>
      <w:r w:rsidR="008F3A7B" w:rsidRPr="00274568">
        <w:t>manterem compatíveis entre si</w:t>
      </w:r>
      <w:r w:rsidR="00B93BB0" w:rsidRPr="00274568">
        <w:t xml:space="preserve"> é necessário que</w:t>
      </w:r>
      <w:r w:rsidR="008F3A7B" w:rsidRPr="00274568">
        <w:t xml:space="preserve"> todos os usuários </w:t>
      </w:r>
      <w:r w:rsidR="00B93BB0" w:rsidRPr="00274568">
        <w:t xml:space="preserve">usem </w:t>
      </w:r>
      <w:r w:rsidR="008F3A7B" w:rsidRPr="00274568">
        <w:t>softwares que cumpram as mesmas regras</w:t>
      </w:r>
      <w:r w:rsidR="004F5988" w:rsidRPr="00274568">
        <w:t xml:space="preserve">, </w:t>
      </w:r>
      <w:r w:rsidR="000C17EA" w:rsidRPr="00274568">
        <w:t xml:space="preserve">o </w:t>
      </w:r>
      <w:r w:rsidR="00C74C2A" w:rsidRPr="0024421F">
        <w:t>ecossistema</w:t>
      </w:r>
      <w:r w:rsidR="000C17EA" w:rsidRPr="00274568">
        <w:t xml:space="preserve"> </w:t>
      </w:r>
      <w:r w:rsidR="008F3A7B" w:rsidRPr="00274568">
        <w:t xml:space="preserve">Bitcoin só pode funcionar corretamente com um consenso </w:t>
      </w:r>
      <w:r w:rsidR="00DE2CDE">
        <w:t>amplo</w:t>
      </w:r>
      <w:r w:rsidR="008F3A7B" w:rsidRPr="00274568">
        <w:t xml:space="preserve"> entre todos os usuários</w:t>
      </w:r>
      <w:r w:rsidR="004F5988" w:rsidRPr="00274568">
        <w:t>. P</w:t>
      </w:r>
      <w:r w:rsidR="008F3A7B" w:rsidRPr="00274568">
        <w:t>ortanto, usuários e desenvolvedores têm um forte incentivo para proteger esse consenso.</w:t>
      </w:r>
      <w:r w:rsidR="00A54E3C" w:rsidRPr="00274568">
        <w:t xml:space="preserve"> </w:t>
      </w:r>
    </w:p>
    <w:p w14:paraId="32CA718C" w14:textId="13A650D9" w:rsidR="00F549B7" w:rsidRPr="00274568" w:rsidRDefault="00A54E3C" w:rsidP="00121568">
      <w:pPr>
        <w:pStyle w:val="Corpodetexto"/>
        <w:spacing w:before="120" w:after="60" w:line="360" w:lineRule="auto"/>
        <w:ind w:firstLine="567"/>
        <w:jc w:val="both"/>
      </w:pPr>
      <w:r w:rsidRPr="00274568">
        <w:t>Diante disto,</w:t>
      </w:r>
      <w:r w:rsidR="008F3A7B" w:rsidRPr="00274568">
        <w:t xml:space="preserve"> </w:t>
      </w:r>
      <w:r w:rsidR="00C17449">
        <w:t>já podemos estabelecer que</w:t>
      </w:r>
      <w:r w:rsidR="00D84955" w:rsidRPr="00274568">
        <w:t xml:space="preserve"> a</w:t>
      </w:r>
      <w:r w:rsidR="00096D28" w:rsidRPr="00274568">
        <w:t xml:space="preserve"> lógica subjacente</w:t>
      </w:r>
      <w:r w:rsidR="00D84955" w:rsidRPr="00274568">
        <w:t xml:space="preserve">, como analisamos supra na formação do consenso e </w:t>
      </w:r>
      <w:r w:rsidR="00BE2A3F" w:rsidRPr="00274568">
        <w:t xml:space="preserve">no fenômeno da confiança na maioria, </w:t>
      </w:r>
      <w:r w:rsidR="004E4768" w:rsidRPr="00274568">
        <w:t xml:space="preserve">é a de que </w:t>
      </w:r>
      <w:r w:rsidR="00096D28" w:rsidRPr="00274568">
        <w:t xml:space="preserve">se </w:t>
      </w:r>
      <w:r w:rsidR="00BE2A3F" w:rsidRPr="00274568">
        <w:t xml:space="preserve">há uma </w:t>
      </w:r>
      <w:r w:rsidR="00096D28" w:rsidRPr="00274568">
        <w:t xml:space="preserve">maioria dos participantes </w:t>
      </w:r>
      <w:r w:rsidR="00BE2A3F" w:rsidRPr="00274568">
        <w:t xml:space="preserve">suficientemente compromissados </w:t>
      </w:r>
      <w:r w:rsidR="00096D28" w:rsidRPr="00274568">
        <w:t xml:space="preserve">da rede </w:t>
      </w:r>
      <w:r w:rsidR="00BE2A3F" w:rsidRPr="00274568">
        <w:t xml:space="preserve">que </w:t>
      </w:r>
      <w:r w:rsidR="00096D28" w:rsidRPr="00274568">
        <w:t>concorda com um determinado registro, é muito provável que esse registro seja verdadeiro</w:t>
      </w:r>
      <w:r w:rsidR="002A0283" w:rsidRPr="00274568">
        <w:t xml:space="preserve">. Por outro lado, </w:t>
      </w:r>
      <w:r w:rsidR="004F5988" w:rsidRPr="00274568">
        <w:t xml:space="preserve">a lógica </w:t>
      </w:r>
      <w:r w:rsidR="000B7291" w:rsidRPr="00274568">
        <w:t>está</w:t>
      </w:r>
      <w:r w:rsidR="004E4768" w:rsidRPr="00274568">
        <w:t xml:space="preserve"> </w:t>
      </w:r>
      <w:r w:rsidR="00096D28" w:rsidRPr="00274568">
        <w:t>baseada</w:t>
      </w:r>
      <w:r w:rsidR="004E4768" w:rsidRPr="00274568">
        <w:t xml:space="preserve"> </w:t>
      </w:r>
      <w:r w:rsidR="002A0283" w:rsidRPr="00274568">
        <w:t>também</w:t>
      </w:r>
      <w:r w:rsidR="00096D28" w:rsidRPr="00274568">
        <w:t xml:space="preserve"> na ideia de que é mais difícil para um participante desonesto (ou um pequeno grupo de participantes desonestos) superar a maioria honesta da rede</w:t>
      </w:r>
      <w:r w:rsidR="006A1681">
        <w:t>,</w:t>
      </w:r>
      <w:r w:rsidR="002A0283" w:rsidRPr="00274568">
        <w:t xml:space="preserve"> já que </w:t>
      </w:r>
      <w:r w:rsidR="000B7291" w:rsidRPr="00274568">
        <w:t xml:space="preserve">a </w:t>
      </w:r>
      <w:r w:rsidR="002A0283" w:rsidRPr="00274568">
        <w:t xml:space="preserve">ideia da </w:t>
      </w:r>
      <w:r w:rsidR="005207F9" w:rsidRPr="00274568">
        <w:t>Prova de Trabalho fornece um mecanismo de segurança</w:t>
      </w:r>
      <w:r w:rsidR="005E6F46" w:rsidRPr="00274568">
        <w:t xml:space="preserve"> forte</w:t>
      </w:r>
      <w:r w:rsidR="006A1681">
        <w:t>.</w:t>
      </w:r>
      <w:r w:rsidR="005207F9" w:rsidRPr="00274568">
        <w:t xml:space="preserve"> </w:t>
      </w:r>
      <w:r w:rsidR="006A1681">
        <w:t>A</w:t>
      </w:r>
      <w:r w:rsidR="005207F9" w:rsidRPr="00274568">
        <w:t>lterar informações históricas em qualquer bloco da cadeia exigiria um esforço computacional</w:t>
      </w:r>
      <w:r w:rsidR="004E6105" w:rsidRPr="00274568">
        <w:t xml:space="preserve"> economicamente</w:t>
      </w:r>
      <w:r w:rsidR="005207F9" w:rsidRPr="00274568">
        <w:t xml:space="preserve"> exorbitante para recalcular todos os blocos </w:t>
      </w:r>
      <w:r w:rsidR="007E2C1E" w:rsidRPr="00274568">
        <w:t>antecedentes.</w:t>
      </w:r>
      <w:r w:rsidR="005207F9" w:rsidRPr="00274568">
        <w:t xml:space="preserve"> Essa</w:t>
      </w:r>
      <w:r w:rsidR="004F5988" w:rsidRPr="00274568">
        <w:t xml:space="preserve"> é a</w:t>
      </w:r>
      <w:r w:rsidR="005207F9" w:rsidRPr="00274568">
        <w:t xml:space="preserve"> característica</w:t>
      </w:r>
      <w:r w:rsidR="004F5988" w:rsidRPr="00274568">
        <w:t xml:space="preserve"> que</w:t>
      </w:r>
      <w:r w:rsidR="005207F9" w:rsidRPr="00274568">
        <w:t>, "torna impraticável tentativas de alterar a blockchain</w:t>
      </w:r>
      <w:r w:rsidR="00582CEE" w:rsidRPr="00274568">
        <w:t xml:space="preserve"> </w:t>
      </w:r>
      <w:r w:rsidR="005207F9" w:rsidRPr="00274568">
        <w:t>pois requereria uma quantidade de poder computacional maior do que a metade da capacidade de toda a rede" (</w:t>
      </w:r>
      <w:proofErr w:type="spellStart"/>
      <w:r w:rsidR="005207F9" w:rsidRPr="00274568">
        <w:t>NARAYANAN</w:t>
      </w:r>
      <w:proofErr w:type="spellEnd"/>
      <w:r w:rsidR="005207F9" w:rsidRPr="00274568">
        <w:t xml:space="preserve"> et al., 2016).</w:t>
      </w:r>
      <w:r w:rsidR="009115F2" w:rsidRPr="00274568">
        <w:t xml:space="preserve"> </w:t>
      </w:r>
      <w:r w:rsidR="00A23C4C" w:rsidRPr="00274568">
        <w:t xml:space="preserve"> </w:t>
      </w:r>
    </w:p>
    <w:p w14:paraId="33AD4FBC" w14:textId="181E1363" w:rsidR="009014FD" w:rsidRDefault="00DD24FE" w:rsidP="00255F9C">
      <w:pPr>
        <w:pStyle w:val="Corpodetexto"/>
        <w:spacing w:before="120" w:after="60" w:line="360" w:lineRule="auto"/>
        <w:ind w:firstLine="567"/>
        <w:jc w:val="both"/>
      </w:pPr>
      <w:r>
        <w:t xml:space="preserve">A </w:t>
      </w:r>
      <w:r w:rsidR="006A1681">
        <w:t>confiança informática</w:t>
      </w:r>
      <w:r>
        <w:t xml:space="preserve">, portanto, é a soma do poder computacional de todos os nós visando a capacidade de verificar a validade dos dados a serem registrados, o que se perfaz </w:t>
      </w:r>
      <w:r w:rsidR="00930D8E">
        <w:t xml:space="preserve">por meio </w:t>
      </w:r>
      <w:r w:rsidR="00685869">
        <w:t>da</w:t>
      </w:r>
      <w:r>
        <w:t xml:space="preserve"> verificação dos valores dos resumos criptográficos </w:t>
      </w:r>
      <w:r w:rsidR="00F02022">
        <w:t>gerados. Quan</w:t>
      </w:r>
      <w:r w:rsidR="00850782">
        <w:t>t</w:t>
      </w:r>
      <w:r w:rsidR="00F02022">
        <w:t xml:space="preserve">o mais nós, mais poder computacional e mais força de verificação de </w:t>
      </w:r>
      <w:proofErr w:type="spellStart"/>
      <w:r w:rsidR="00F02022">
        <w:rPr>
          <w:i/>
          <w:iCs/>
        </w:rPr>
        <w:t>hashes</w:t>
      </w:r>
      <w:proofErr w:type="spellEnd"/>
      <w:r w:rsidR="00F02022">
        <w:t xml:space="preserve">, daí o conceito de </w:t>
      </w:r>
      <w:proofErr w:type="spellStart"/>
      <w:r w:rsidR="00F02022">
        <w:rPr>
          <w:i/>
          <w:iCs/>
        </w:rPr>
        <w:t>hash</w:t>
      </w:r>
      <w:proofErr w:type="spellEnd"/>
      <w:r w:rsidR="00F02022">
        <w:rPr>
          <w:i/>
          <w:iCs/>
        </w:rPr>
        <w:t xml:space="preserve"> rate.</w:t>
      </w:r>
      <w:r w:rsidR="00F02022">
        <w:t xml:space="preserve"> </w:t>
      </w:r>
      <w:r w:rsidR="00223855">
        <w:t>A intensidade da confiança</w:t>
      </w:r>
      <w:r w:rsidR="00850782">
        <w:t>, por sua vez,</w:t>
      </w:r>
      <w:r w:rsidR="00223855">
        <w:t xml:space="preserve"> </w:t>
      </w:r>
      <w:r w:rsidR="00166D5B">
        <w:t>está deriva</w:t>
      </w:r>
      <w:r w:rsidR="00850782">
        <w:t>da</w:t>
      </w:r>
      <w:r w:rsidR="00166D5B">
        <w:t xml:space="preserve"> da quantidade de </w:t>
      </w:r>
      <w:r w:rsidR="00D724D8" w:rsidRPr="00274568">
        <w:t>força informática</w:t>
      </w:r>
      <w:r w:rsidR="006437C2" w:rsidRPr="006437C2">
        <w:t>,</w:t>
      </w:r>
      <w:r w:rsidR="006437C2">
        <w:t xml:space="preserve"> o</w:t>
      </w:r>
      <w:r w:rsidR="00403830" w:rsidRPr="00274568">
        <w:t xml:space="preserve"> que </w:t>
      </w:r>
      <w:r w:rsidR="002A0283" w:rsidRPr="00274568">
        <w:lastRenderedPageBreak/>
        <w:t>exige relevância em termos de volume</w:t>
      </w:r>
      <w:r w:rsidR="002A0283" w:rsidRPr="0024421F">
        <w:t>.</w:t>
      </w:r>
      <w:r w:rsidR="00D07648">
        <w:t xml:space="preserve"> </w:t>
      </w:r>
      <w:r w:rsidR="005F6666">
        <w:t xml:space="preserve">Desta forma, fato é que </w:t>
      </w:r>
      <w:r w:rsidR="00D07648">
        <w:t>a</w:t>
      </w:r>
      <w:r w:rsidR="002A0283" w:rsidRPr="0024421F">
        <w:t xml:space="preserve"> rede Bitcoin </w:t>
      </w:r>
      <w:r w:rsidR="00D07648">
        <w:t>só</w:t>
      </w:r>
      <w:r w:rsidR="002A0283" w:rsidRPr="00274568">
        <w:t xml:space="preserve"> começou a ganhar relevância significativa em termos de </w:t>
      </w:r>
      <w:proofErr w:type="spellStart"/>
      <w:r w:rsidR="002A0283" w:rsidRPr="00274568">
        <w:rPr>
          <w:i/>
        </w:rPr>
        <w:t>hash</w:t>
      </w:r>
      <w:proofErr w:type="spellEnd"/>
      <w:r w:rsidR="002A0283" w:rsidRPr="00274568">
        <w:rPr>
          <w:i/>
        </w:rPr>
        <w:t xml:space="preserve"> rate</w:t>
      </w:r>
      <w:r w:rsidR="002A0283" w:rsidRPr="00274568">
        <w:t xml:space="preserve"> e</w:t>
      </w:r>
      <w:r w:rsidR="009630C6" w:rsidRPr="00274568">
        <w:t>, por esta forma,</w:t>
      </w:r>
      <w:r w:rsidR="002A0283" w:rsidRPr="00274568">
        <w:t xml:space="preserve"> confiança em sua imutabilidade</w:t>
      </w:r>
      <w:r w:rsidR="009630C6" w:rsidRPr="00274568">
        <w:t>,</w:t>
      </w:r>
      <w:r w:rsidR="002A0283" w:rsidRPr="00274568">
        <w:t xml:space="preserve"> por volta d</w:t>
      </w:r>
      <w:r w:rsidR="009630C6" w:rsidRPr="00274568">
        <w:t>os anos de</w:t>
      </w:r>
      <w:r w:rsidR="002A0283" w:rsidRPr="00274568">
        <w:t xml:space="preserve"> 2013 a 2014. </w:t>
      </w:r>
      <w:r w:rsidR="00D07648">
        <w:t>Notadamente, foi d</w:t>
      </w:r>
      <w:r w:rsidR="002A0283" w:rsidRPr="0024421F">
        <w:t>urante</w:t>
      </w:r>
      <w:r w:rsidR="002A0283" w:rsidRPr="00274568">
        <w:t xml:space="preserve"> esse período</w:t>
      </w:r>
      <w:r w:rsidR="00D07648">
        <w:t xml:space="preserve"> que</w:t>
      </w:r>
      <w:r w:rsidR="002A0283" w:rsidRPr="00274568">
        <w:t xml:space="preserve"> o Bitcoin ganhou atenção substancial tanto de entusiastas quanto de investidores, resultando em um aumento no número de </w:t>
      </w:r>
      <w:r w:rsidR="006577FD" w:rsidRPr="00274568">
        <w:t xml:space="preserve">participantes </w:t>
      </w:r>
      <w:r w:rsidR="002A0283" w:rsidRPr="00274568">
        <w:t xml:space="preserve">e na capacidade de computação dedicada. Esse aumento do </w:t>
      </w:r>
      <w:proofErr w:type="spellStart"/>
      <w:r w:rsidR="002A0283" w:rsidRPr="00274568">
        <w:rPr>
          <w:i/>
        </w:rPr>
        <w:t>hash</w:t>
      </w:r>
      <w:proofErr w:type="spellEnd"/>
      <w:r w:rsidR="002A0283" w:rsidRPr="00274568">
        <w:rPr>
          <w:i/>
        </w:rPr>
        <w:t xml:space="preserve"> rate</w:t>
      </w:r>
      <w:r w:rsidR="002A0283" w:rsidRPr="00274568">
        <w:t xml:space="preserve"> fortaleceu a segurança e a imutabilidade da rede, tornando-a mais resistente a ataques e manipulações.</w:t>
      </w:r>
      <w:r w:rsidR="0026114F" w:rsidRPr="00274568">
        <w:t xml:space="preserve"> </w:t>
      </w:r>
    </w:p>
    <w:p w14:paraId="6C196FA4" w14:textId="734B143C" w:rsidR="000A6312" w:rsidRPr="00274568" w:rsidRDefault="00A974D5" w:rsidP="00255F9C">
      <w:pPr>
        <w:pStyle w:val="Corpodetexto"/>
        <w:spacing w:before="120" w:after="60" w:line="360" w:lineRule="auto"/>
        <w:ind w:firstLine="567"/>
        <w:jc w:val="both"/>
      </w:pPr>
      <w:r w:rsidRPr="00274568">
        <w:t xml:space="preserve">Os números exatos do </w:t>
      </w:r>
      <w:proofErr w:type="spellStart"/>
      <w:r w:rsidRPr="00274568">
        <w:rPr>
          <w:i/>
        </w:rPr>
        <w:t>hash</w:t>
      </w:r>
      <w:proofErr w:type="spellEnd"/>
      <w:r w:rsidRPr="00274568">
        <w:rPr>
          <w:i/>
        </w:rPr>
        <w:t xml:space="preserve"> rate</w:t>
      </w:r>
      <w:r w:rsidRPr="00274568">
        <w:t xml:space="preserve"> inicial da rede não são amplamente documentados, pois naquela época a rede era muito pequena</w:t>
      </w:r>
      <w:r w:rsidRPr="0024421F">
        <w:t>.</w:t>
      </w:r>
      <w:r w:rsidR="00990D28">
        <w:t xml:space="preserve"> Não obstante, d</w:t>
      </w:r>
      <w:r w:rsidRPr="0024421F">
        <w:t>evido</w:t>
      </w:r>
      <w:r w:rsidRPr="00274568">
        <w:t xml:space="preserve"> ao tamanho e poder limitado da rede naquele momento, o </w:t>
      </w:r>
      <w:r w:rsidR="00B5634C" w:rsidRPr="00274568">
        <w:t>indicador</w:t>
      </w:r>
      <w:r w:rsidRPr="00274568">
        <w:t xml:space="preserve"> era certamente muito baixo comparado aos padrões atuais. As medições começaram a ser formalmente rastreadas e documentadas conforme a rede cresceu em tamanho e importância nos anos seguintes.</w:t>
      </w:r>
      <w:r w:rsidR="0026114F" w:rsidRPr="00274568">
        <w:t xml:space="preserve"> </w:t>
      </w:r>
      <w:r w:rsidR="0054236C" w:rsidRPr="00274568">
        <w:t>Para se ter uma visão</w:t>
      </w:r>
      <w:r w:rsidR="0026114F" w:rsidRPr="00274568">
        <w:t xml:space="preserve"> de dimensão</w:t>
      </w:r>
      <w:r w:rsidR="0054236C" w:rsidRPr="00274568">
        <w:t xml:space="preserve">, a ferramenta de métricas de mercado financeiro </w:t>
      </w:r>
      <w:proofErr w:type="spellStart"/>
      <w:r w:rsidR="0054236C" w:rsidRPr="00274568">
        <w:t>TradingView</w:t>
      </w:r>
      <w:proofErr w:type="spellEnd"/>
      <w:r w:rsidR="00340A8B" w:rsidRPr="00274568">
        <w:rPr>
          <w:rStyle w:val="Refdenotaderodap"/>
        </w:rPr>
        <w:footnoteReference w:id="52"/>
      </w:r>
      <w:r w:rsidR="0054236C" w:rsidRPr="00274568">
        <w:t xml:space="preserve"> exibe dados desde </w:t>
      </w:r>
      <w:r w:rsidR="00B466F8" w:rsidRPr="00274568">
        <w:t xml:space="preserve">15 de agosto de 2011, </w:t>
      </w:r>
      <w:r w:rsidR="007F112F" w:rsidRPr="00274568">
        <w:t xml:space="preserve">data em que </w:t>
      </w:r>
      <w:r w:rsidR="00420E92" w:rsidRPr="00274568">
        <w:t xml:space="preserve">o </w:t>
      </w:r>
      <w:r w:rsidR="00AF31F1" w:rsidRPr="00274568">
        <w:t xml:space="preserve">valor, medido em </w:t>
      </w:r>
      <w:proofErr w:type="spellStart"/>
      <w:r w:rsidR="00AF31F1" w:rsidRPr="00990D28">
        <w:rPr>
          <w:i/>
        </w:rPr>
        <w:t>terahashes</w:t>
      </w:r>
      <w:proofErr w:type="spellEnd"/>
      <w:r w:rsidR="00AF31F1" w:rsidRPr="00274568">
        <w:t xml:space="preserve">, </w:t>
      </w:r>
      <w:r w:rsidR="007F112F" w:rsidRPr="00274568">
        <w:t xml:space="preserve">era de </w:t>
      </w:r>
      <w:r w:rsidR="000A6312" w:rsidRPr="00274568">
        <w:t>563</w:t>
      </w:r>
      <w:r w:rsidR="00E5333E" w:rsidRPr="00274568">
        <w:t>.</w:t>
      </w:r>
      <w:r w:rsidR="000A6312" w:rsidRPr="00274568">
        <w:t>779.41</w:t>
      </w:r>
      <w:r w:rsidR="00D6796E" w:rsidRPr="00274568">
        <w:t xml:space="preserve"> Th</w:t>
      </w:r>
      <w:r w:rsidR="00E73CCE" w:rsidRPr="00274568">
        <w:t xml:space="preserve">/s. </w:t>
      </w:r>
      <w:r w:rsidR="000A6312" w:rsidRPr="00274568">
        <w:t xml:space="preserve">O </w:t>
      </w:r>
      <w:proofErr w:type="spellStart"/>
      <w:r w:rsidR="000A6312" w:rsidRPr="00274568">
        <w:rPr>
          <w:i/>
        </w:rPr>
        <w:t>hash</w:t>
      </w:r>
      <w:proofErr w:type="spellEnd"/>
      <w:r w:rsidR="000A6312" w:rsidRPr="00274568">
        <w:rPr>
          <w:i/>
        </w:rPr>
        <w:t xml:space="preserve"> rate</w:t>
      </w:r>
      <w:r w:rsidR="000A6312" w:rsidRPr="00274568">
        <w:t xml:space="preserve"> máximo registrado da rede, em </w:t>
      </w:r>
      <w:r w:rsidR="00DB2B81" w:rsidRPr="00274568">
        <w:t>29 de outubro de 2018 foi de 59</w:t>
      </w:r>
      <w:r w:rsidR="00213768" w:rsidRPr="00274568">
        <w:t>.</w:t>
      </w:r>
      <w:r w:rsidR="00DB2B81" w:rsidRPr="00274568">
        <w:t>368</w:t>
      </w:r>
      <w:r w:rsidR="00213768" w:rsidRPr="00274568">
        <w:t>.</w:t>
      </w:r>
      <w:r w:rsidR="00DB2B81" w:rsidRPr="00274568">
        <w:t>081.60</w:t>
      </w:r>
      <w:r w:rsidR="00213768" w:rsidRPr="00274568">
        <w:t xml:space="preserve"> </w:t>
      </w:r>
      <w:r w:rsidR="00E73CCE" w:rsidRPr="00274568">
        <w:t xml:space="preserve">Th/s. </w:t>
      </w:r>
      <w:r w:rsidR="00420E92" w:rsidRPr="00274568">
        <w:t>Assim, c</w:t>
      </w:r>
      <w:r w:rsidR="00B02CFE" w:rsidRPr="00274568">
        <w:t xml:space="preserve">onsiderando de um período de 10 anos (de 2012 a 2022), isto representa </w:t>
      </w:r>
      <w:r w:rsidR="00420E92" w:rsidRPr="00274568">
        <w:t xml:space="preserve">um crescimento de </w:t>
      </w:r>
      <w:r w:rsidR="00B02CFE" w:rsidRPr="00274568">
        <w:t xml:space="preserve">aproximadamente 59,31% ao ano, indicando claramente um significativo e contínuo </w:t>
      </w:r>
      <w:r w:rsidR="00AF31F1" w:rsidRPr="00274568">
        <w:t xml:space="preserve">aumento </w:t>
      </w:r>
      <w:r w:rsidR="00B02CFE" w:rsidRPr="00274568">
        <w:t>na capacidade de processamento e na segurança da rede Bitcoin ao longo dessa década</w:t>
      </w:r>
      <w:r w:rsidR="00C752F9" w:rsidRPr="00274568">
        <w:t xml:space="preserve">, cuja </w:t>
      </w:r>
      <w:r w:rsidR="009F53E8" w:rsidRPr="00274568">
        <w:t>consequência</w:t>
      </w:r>
      <w:r w:rsidR="00C752F9" w:rsidRPr="00274568">
        <w:t xml:space="preserve"> foi</w:t>
      </w:r>
      <w:r w:rsidR="00420E92" w:rsidRPr="00274568">
        <w:t xml:space="preserve">, notadamente, </w:t>
      </w:r>
      <w:r w:rsidR="00C752F9" w:rsidRPr="00274568">
        <w:t>a geração de uma enorme confiança coletiva</w:t>
      </w:r>
      <w:r w:rsidR="00AF31F1" w:rsidRPr="00274568">
        <w:t xml:space="preserve"> na maioria. </w:t>
      </w:r>
      <w:r w:rsidR="008062E4">
        <w:t xml:space="preserve">Existem atualmente cerca de </w:t>
      </w:r>
      <w:r w:rsidR="00420E92" w:rsidRPr="00274568">
        <w:t>18,5 milhões de bitcoins em circulação, representando</w:t>
      </w:r>
      <w:r w:rsidR="008062E4">
        <w:t xml:space="preserve">, </w:t>
      </w:r>
      <w:r w:rsidR="008F25BF">
        <w:t xml:space="preserve">dado o preço do </w:t>
      </w:r>
      <w:r w:rsidR="008F25BF" w:rsidRPr="008F25BF">
        <w:t>Bitcoin de $67,874.17 por (BTC/USD)</w:t>
      </w:r>
      <w:r w:rsidR="008F25BF">
        <w:t xml:space="preserve"> em 16/03/2024,</w:t>
      </w:r>
      <w:r w:rsidR="008F25BF" w:rsidRPr="008F25BF">
        <w:t xml:space="preserve"> uma capitalização de mercado atual de $1,334.12B USD. O volume de </w:t>
      </w:r>
      <w:r w:rsidR="00CC2316">
        <w:t xml:space="preserve">negociações a cada </w:t>
      </w:r>
      <w:r w:rsidR="008F25BF" w:rsidRPr="008F25BF">
        <w:t xml:space="preserve">24 horas é de $ 48.63B USD. </w:t>
      </w:r>
    </w:p>
    <w:p w14:paraId="43AB2D36" w14:textId="7F5D8628" w:rsidR="00D3096E" w:rsidRPr="002015C9" w:rsidRDefault="00D3096E" w:rsidP="006437C2">
      <w:pPr>
        <w:pStyle w:val="Corpodetexto"/>
        <w:spacing w:before="120" w:after="60" w:line="360" w:lineRule="auto"/>
        <w:ind w:firstLine="567"/>
        <w:jc w:val="both"/>
      </w:pPr>
      <w:r w:rsidRPr="002015C9">
        <w:t xml:space="preserve">Por fim, não será demais encerrar a análise da confiança e consenso na tecnologia descentralizada com o recente estudo de </w:t>
      </w:r>
      <w:proofErr w:type="spellStart"/>
      <w:r w:rsidRPr="002015C9">
        <w:t>Nuzzi</w:t>
      </w:r>
      <w:proofErr w:type="spellEnd"/>
      <w:r w:rsidRPr="002015C9">
        <w:t>, Waters &amp; Andrade</w:t>
      </w:r>
      <w:r w:rsidR="00983308" w:rsidRPr="002015C9">
        <w:t xml:space="preserve">, investigando a resiliência </w:t>
      </w:r>
      <w:r w:rsidR="00C8365C" w:rsidRPr="002015C9">
        <w:t>d</w:t>
      </w:r>
      <w:r w:rsidR="00FF6CD9" w:rsidRPr="002015C9">
        <w:t xml:space="preserve">a tecnologia de tolerância </w:t>
      </w:r>
      <w:r w:rsidR="00A234D6" w:rsidRPr="002015C9">
        <w:t>às</w:t>
      </w:r>
      <w:r w:rsidR="00FF6CD9" w:rsidRPr="002015C9">
        <w:t xml:space="preserve"> falhas </w:t>
      </w:r>
      <w:r w:rsidR="00C8365C" w:rsidRPr="002015C9">
        <w:t xml:space="preserve">bizantinas </w:t>
      </w:r>
      <w:r w:rsidR="00FF6CD9" w:rsidRPr="002015C9">
        <w:t xml:space="preserve">diante de </w:t>
      </w:r>
      <w:r w:rsidR="00C8365C" w:rsidRPr="002015C9">
        <w:t>vetores de ataque</w:t>
      </w:r>
      <w:r w:rsidR="000D2C8B" w:rsidRPr="002015C9">
        <w:t xml:space="preserve">. Após detalhar algumas espécies de </w:t>
      </w:r>
      <w:r w:rsidR="00A8600C" w:rsidRPr="002015C9">
        <w:t xml:space="preserve">vetores, tais como </w:t>
      </w:r>
      <w:proofErr w:type="spellStart"/>
      <w:r w:rsidR="00A8600C" w:rsidRPr="002015C9">
        <w:rPr>
          <w:i/>
          <w:iCs/>
        </w:rPr>
        <w:t>Network-Wide</w:t>
      </w:r>
      <w:proofErr w:type="spellEnd"/>
      <w:r w:rsidR="00A8600C" w:rsidRPr="002015C9">
        <w:rPr>
          <w:i/>
          <w:iCs/>
        </w:rPr>
        <w:t xml:space="preserve"> </w:t>
      </w:r>
      <w:proofErr w:type="spellStart"/>
      <w:r w:rsidR="00A8600C" w:rsidRPr="002015C9">
        <w:rPr>
          <w:i/>
          <w:iCs/>
        </w:rPr>
        <w:t>Censorship</w:t>
      </w:r>
      <w:proofErr w:type="spellEnd"/>
      <w:r w:rsidR="00A8600C" w:rsidRPr="002015C9">
        <w:rPr>
          <w:i/>
          <w:iCs/>
        </w:rPr>
        <w:t xml:space="preserve"> </w:t>
      </w:r>
      <w:proofErr w:type="spellStart"/>
      <w:r w:rsidR="00A8600C" w:rsidRPr="002015C9">
        <w:rPr>
          <w:i/>
          <w:iCs/>
        </w:rPr>
        <w:t>Attack</w:t>
      </w:r>
      <w:proofErr w:type="spellEnd"/>
      <w:r w:rsidR="00A8600C" w:rsidRPr="002015C9">
        <w:rPr>
          <w:i/>
          <w:iCs/>
        </w:rPr>
        <w:t xml:space="preserve">; </w:t>
      </w:r>
      <w:proofErr w:type="spellStart"/>
      <w:r w:rsidR="00DE762A" w:rsidRPr="002015C9">
        <w:rPr>
          <w:i/>
          <w:iCs/>
        </w:rPr>
        <w:t>Fee</w:t>
      </w:r>
      <w:proofErr w:type="spellEnd"/>
      <w:r w:rsidR="00DE762A" w:rsidRPr="002015C9">
        <w:rPr>
          <w:i/>
          <w:iCs/>
        </w:rPr>
        <w:t xml:space="preserve"> </w:t>
      </w:r>
      <w:proofErr w:type="spellStart"/>
      <w:r w:rsidR="00DE762A" w:rsidRPr="002015C9">
        <w:rPr>
          <w:i/>
          <w:iCs/>
        </w:rPr>
        <w:t>Market</w:t>
      </w:r>
      <w:proofErr w:type="spellEnd"/>
      <w:r w:rsidR="00DE762A" w:rsidRPr="002015C9">
        <w:rPr>
          <w:i/>
          <w:iCs/>
        </w:rPr>
        <w:t xml:space="preserve"> </w:t>
      </w:r>
      <w:proofErr w:type="spellStart"/>
      <w:r w:rsidR="00DE762A" w:rsidRPr="002015C9">
        <w:rPr>
          <w:i/>
          <w:iCs/>
        </w:rPr>
        <w:t>Manipulation</w:t>
      </w:r>
      <w:proofErr w:type="spellEnd"/>
      <w:r w:rsidR="00DE762A" w:rsidRPr="002015C9">
        <w:rPr>
          <w:i/>
          <w:iCs/>
        </w:rPr>
        <w:t xml:space="preserve">; Time </w:t>
      </w:r>
      <w:proofErr w:type="spellStart"/>
      <w:r w:rsidR="00DE762A" w:rsidRPr="002015C9">
        <w:rPr>
          <w:i/>
          <w:iCs/>
        </w:rPr>
        <w:t>Freeze</w:t>
      </w:r>
      <w:proofErr w:type="spellEnd"/>
      <w:r w:rsidR="00DE762A" w:rsidRPr="002015C9">
        <w:rPr>
          <w:i/>
          <w:iCs/>
        </w:rPr>
        <w:t xml:space="preserve"> </w:t>
      </w:r>
      <w:proofErr w:type="spellStart"/>
      <w:r w:rsidR="00DE762A" w:rsidRPr="002015C9">
        <w:rPr>
          <w:i/>
          <w:iCs/>
        </w:rPr>
        <w:t>Attacks</w:t>
      </w:r>
      <w:proofErr w:type="spellEnd"/>
      <w:r w:rsidR="00DE762A" w:rsidRPr="002015C9">
        <w:rPr>
          <w:i/>
          <w:iCs/>
        </w:rPr>
        <w:t xml:space="preserve">, Blockchain </w:t>
      </w:r>
      <w:proofErr w:type="spellStart"/>
      <w:r w:rsidR="00DE762A" w:rsidRPr="002015C9">
        <w:rPr>
          <w:i/>
          <w:iCs/>
        </w:rPr>
        <w:t>Reorganization</w:t>
      </w:r>
      <w:proofErr w:type="spellEnd"/>
      <w:r w:rsidR="00DE762A" w:rsidRPr="002015C9">
        <w:rPr>
          <w:i/>
          <w:iCs/>
        </w:rPr>
        <w:t xml:space="preserve"> </w:t>
      </w:r>
      <w:r w:rsidR="00DE762A" w:rsidRPr="002015C9">
        <w:t xml:space="preserve">etc., concluem pela inviabilidade econômica </w:t>
      </w:r>
      <w:r w:rsidR="00983C41" w:rsidRPr="002015C9">
        <w:t xml:space="preserve">do sucesso destes vetores nas redes Bitcoin e </w:t>
      </w:r>
      <w:proofErr w:type="spellStart"/>
      <w:r w:rsidR="00983C41" w:rsidRPr="002015C9">
        <w:t>Ethereum</w:t>
      </w:r>
      <w:proofErr w:type="spellEnd"/>
      <w:r w:rsidR="00983C41" w:rsidRPr="002015C9">
        <w:t>. Afirmam os autores que:</w:t>
      </w:r>
    </w:p>
    <w:p w14:paraId="15BB1D57" w14:textId="067D6542" w:rsidR="00983C41" w:rsidRPr="002015C9" w:rsidRDefault="008D2775" w:rsidP="008D2775">
      <w:pPr>
        <w:pStyle w:val="Corpodetexto"/>
        <w:spacing w:before="120" w:after="60" w:line="360" w:lineRule="auto"/>
        <w:ind w:left="2268"/>
        <w:jc w:val="both"/>
        <w:rPr>
          <w:sz w:val="22"/>
          <w:szCs w:val="22"/>
        </w:rPr>
      </w:pPr>
      <w:r w:rsidRPr="00412B6B">
        <w:rPr>
          <w:sz w:val="20"/>
          <w:szCs w:val="20"/>
        </w:rPr>
        <w:t>“</w:t>
      </w:r>
      <w:r w:rsidR="00CD146D" w:rsidRPr="00412B6B">
        <w:rPr>
          <w:sz w:val="22"/>
          <w:szCs w:val="22"/>
        </w:rPr>
        <w:t xml:space="preserve">Nossas descobertas sugerem que o estado atual de segurança no Bitcoin e </w:t>
      </w:r>
      <w:proofErr w:type="spellStart"/>
      <w:r w:rsidR="00CD146D" w:rsidRPr="00412B6B">
        <w:rPr>
          <w:sz w:val="22"/>
          <w:szCs w:val="22"/>
        </w:rPr>
        <w:t>Ethereum</w:t>
      </w:r>
      <w:proofErr w:type="spellEnd"/>
      <w:r w:rsidR="00CD146D" w:rsidRPr="00412B6B">
        <w:rPr>
          <w:sz w:val="22"/>
          <w:szCs w:val="22"/>
        </w:rPr>
        <w:t xml:space="preserve"> torna os ataques economicamente inviáveis e fornecem evidências empíricas do Equilíbrio de Nash nessas redes. Este estudo também desafia a </w:t>
      </w:r>
      <w:r w:rsidR="00CD146D" w:rsidRPr="00412B6B">
        <w:rPr>
          <w:sz w:val="22"/>
          <w:szCs w:val="22"/>
        </w:rPr>
        <w:lastRenderedPageBreak/>
        <w:t>noção de que há uma relação linear entre a receita de taxas e a segurança da rede, uma suposição frequentemente feita quando se discute o declínio dos subsídios do Bitcoin. Em vez disso, nossas descobertas sugerem que os produtores de blocos se envolvem em comportamento especulativo antes dos ciclos de taxas, o que acaba aumentando a segurança da rede mesmo quando as taxas são baixas e tendem a cair</w:t>
      </w:r>
      <w:r w:rsidR="007475E4" w:rsidRPr="00412B6B">
        <w:rPr>
          <w:rStyle w:val="Refdenotaderodap"/>
          <w:sz w:val="22"/>
          <w:szCs w:val="22"/>
        </w:rPr>
        <w:footnoteReference w:id="53"/>
      </w:r>
      <w:r w:rsidR="00CD146D" w:rsidRPr="00412B6B">
        <w:rPr>
          <w:sz w:val="22"/>
          <w:szCs w:val="22"/>
        </w:rPr>
        <w:t>.</w:t>
      </w:r>
      <w:r w:rsidRPr="00412B6B">
        <w:rPr>
          <w:sz w:val="20"/>
          <w:szCs w:val="20"/>
        </w:rPr>
        <w:t>” (</w:t>
      </w:r>
      <w:r w:rsidR="00CD146D" w:rsidRPr="00412B6B">
        <w:rPr>
          <w:sz w:val="20"/>
          <w:szCs w:val="20"/>
        </w:rPr>
        <w:t xml:space="preserve">NUZZI; WATERS; ANDRADE; 2024, p. 1. </w:t>
      </w:r>
      <w:r w:rsidR="007475E4" w:rsidRPr="002015C9">
        <w:rPr>
          <w:sz w:val="22"/>
          <w:szCs w:val="22"/>
        </w:rPr>
        <w:t>Tradução nossa.</w:t>
      </w:r>
      <w:r w:rsidR="00DA1B6A">
        <w:rPr>
          <w:sz w:val="22"/>
          <w:szCs w:val="22"/>
        </w:rPr>
        <w:t>)</w:t>
      </w:r>
    </w:p>
    <w:p w14:paraId="097E6155" w14:textId="72592095" w:rsidR="00392F75" w:rsidRPr="00354CDE" w:rsidRDefault="001B2E8F" w:rsidP="00392F75">
      <w:pPr>
        <w:pStyle w:val="Corpodetexto"/>
        <w:spacing w:before="120" w:after="60" w:line="360" w:lineRule="auto"/>
        <w:jc w:val="both"/>
        <w:rPr>
          <w:b/>
          <w:bCs/>
        </w:rPr>
      </w:pPr>
      <w:bookmarkStart w:id="6" w:name="_Hlk160632941"/>
      <w:r w:rsidRPr="00354CDE">
        <w:rPr>
          <w:b/>
          <w:bCs/>
        </w:rPr>
        <w:t>1.2.3</w:t>
      </w:r>
      <w:r w:rsidR="007D1D81" w:rsidRPr="00354CDE">
        <w:rPr>
          <w:b/>
          <w:bCs/>
        </w:rPr>
        <w:t xml:space="preserve">. </w:t>
      </w:r>
      <w:r w:rsidR="00392F75" w:rsidRPr="00354CDE">
        <w:rPr>
          <w:b/>
          <w:bCs/>
        </w:rPr>
        <w:t xml:space="preserve">E as obrigações </w:t>
      </w:r>
      <w:r w:rsidR="00392F75" w:rsidRPr="002015C9">
        <w:rPr>
          <w:b/>
          <w:bCs/>
        </w:rPr>
        <w:t>jurídica</w:t>
      </w:r>
      <w:r w:rsidR="003F59C9">
        <w:rPr>
          <w:b/>
          <w:bCs/>
        </w:rPr>
        <w:t>s</w:t>
      </w:r>
      <w:r w:rsidR="00392F75" w:rsidRPr="00354CDE">
        <w:rPr>
          <w:b/>
          <w:bCs/>
        </w:rPr>
        <w:t>, onde estão?</w:t>
      </w:r>
    </w:p>
    <w:bookmarkEnd w:id="6"/>
    <w:p w14:paraId="1BC66E72" w14:textId="2A764249" w:rsidR="006D25F0" w:rsidRDefault="00F31B70" w:rsidP="009D78DB">
      <w:pPr>
        <w:pStyle w:val="Corpodetexto"/>
        <w:spacing w:before="120" w:after="60" w:line="360" w:lineRule="auto"/>
        <w:ind w:firstLine="567"/>
        <w:jc w:val="both"/>
      </w:pPr>
      <w:r>
        <w:t>Neste ponto</w:t>
      </w:r>
      <w:r w:rsidR="00D37AD7">
        <w:t>,</w:t>
      </w:r>
      <w:r>
        <w:t xml:space="preserve"> já podemos identificar que este enorme número de transações </w:t>
      </w:r>
      <w:r w:rsidR="00251728">
        <w:t>advindo</w:t>
      </w:r>
      <w:r w:rsidR="007D70DC">
        <w:t xml:space="preserve"> </w:t>
      </w:r>
      <w:r>
        <w:t>de um consenso</w:t>
      </w:r>
      <w:r w:rsidR="00D37AD7">
        <w:t xml:space="preserve"> sobre a </w:t>
      </w:r>
      <w:r w:rsidR="007D70DC">
        <w:t xml:space="preserve">eficácia monetária de um objeto digital </w:t>
      </w:r>
      <w:r w:rsidR="00D37AD7">
        <w:t>produziu relações jurídica</w:t>
      </w:r>
      <w:r w:rsidR="007D70DC">
        <w:t>s</w:t>
      </w:r>
      <w:r w:rsidR="00D37AD7">
        <w:t>.</w:t>
      </w:r>
      <w:r w:rsidR="00B40CA0">
        <w:t xml:space="preserve"> Afinal, estas caracterizam-se pelo liame, ligação que há entre </w:t>
      </w:r>
      <w:r w:rsidR="00B458AE">
        <w:t>sujeitos de direito que permitem a exigência de cumprimento de prestações mediante o cumprimento de deveres.</w:t>
      </w:r>
      <w:r w:rsidR="00261D5B">
        <w:t xml:space="preserve"> </w:t>
      </w:r>
      <w:r w:rsidR="00A02B22" w:rsidRPr="002015C9">
        <w:t>De fato, a</w:t>
      </w:r>
      <w:r w:rsidR="00261D5B">
        <w:t xml:space="preserve"> situação jurídica </w:t>
      </w:r>
      <w:proofErr w:type="spellStart"/>
      <w:r w:rsidR="00261D5B">
        <w:t>plurissubjetiva</w:t>
      </w:r>
      <w:proofErr w:type="spellEnd"/>
      <w:r w:rsidR="00261D5B">
        <w:t xml:space="preserve"> autodeterminada parece enquadrar </w:t>
      </w:r>
      <w:r w:rsidR="00BF7FD7">
        <w:t xml:space="preserve">uma análise legal do efeito jurídico dos atos praticados pelos sujeitos de direito envolvidos nas </w:t>
      </w:r>
      <w:r w:rsidR="00BF7FD7">
        <w:rPr>
          <w:i/>
          <w:iCs/>
        </w:rPr>
        <w:t xml:space="preserve">condutas </w:t>
      </w:r>
      <w:r w:rsidR="00BF7FD7">
        <w:t>que vimos até aqui.</w:t>
      </w:r>
      <w:r w:rsidR="00731B09">
        <w:t xml:space="preserve"> </w:t>
      </w:r>
      <w:r w:rsidR="007D70DC">
        <w:t>Realmente, as interações com os “contratos inteligente</w:t>
      </w:r>
      <w:r w:rsidR="003F233C">
        <w:t>s</w:t>
      </w:r>
      <w:r w:rsidR="007D70DC">
        <w:t>”, o qu</w:t>
      </w:r>
      <w:r w:rsidR="00284C90">
        <w:t>e, como vimos,</w:t>
      </w:r>
      <w:r w:rsidR="007D70DC">
        <w:t xml:space="preserve"> envolve o envio de informações específicas que, segundo as regras </w:t>
      </w:r>
      <w:r w:rsidR="00A25626">
        <w:t>do próprio instrumento</w:t>
      </w:r>
      <w:r w:rsidR="007D70DC">
        <w:t>,</w:t>
      </w:r>
      <w:r w:rsidR="003F233C">
        <w:t xml:space="preserve"> produzem determinados efeitos</w:t>
      </w:r>
      <w:r w:rsidR="00B07AC0">
        <w:t xml:space="preserve">, previstos e esperados, </w:t>
      </w:r>
      <w:r w:rsidR="007D70DC">
        <w:t>parecem perfeitamente enquadráveis em</w:t>
      </w:r>
      <w:r w:rsidR="00A25626">
        <w:t xml:space="preserve"> atos de</w:t>
      </w:r>
      <w:r w:rsidR="007D70DC">
        <w:t xml:space="preserve"> manifestações de vontade</w:t>
      </w:r>
      <w:r w:rsidR="00A20C7D">
        <w:t xml:space="preserve"> válidos.</w:t>
      </w:r>
      <w:r w:rsidR="00D05C6B">
        <w:t xml:space="preserve"> </w:t>
      </w:r>
      <w:r w:rsidR="00A02B22" w:rsidRPr="002015C9">
        <w:t>O</w:t>
      </w:r>
      <w:r w:rsidR="00942F33" w:rsidRPr="00942F33">
        <w:t xml:space="preserve"> conceito</w:t>
      </w:r>
      <w:r w:rsidR="00A20C7D">
        <w:t>,</w:t>
      </w:r>
      <w:r w:rsidR="00942F33" w:rsidRPr="00942F33">
        <w:t xml:space="preserve"> fundamental no </w:t>
      </w:r>
      <w:r w:rsidR="00A20C7D">
        <w:t>d</w:t>
      </w:r>
      <w:r w:rsidR="00942F33" w:rsidRPr="00942F33">
        <w:t>ireito, refer</w:t>
      </w:r>
      <w:r w:rsidR="00942F33">
        <w:t>e-se</w:t>
      </w:r>
      <w:r w:rsidR="00942F33" w:rsidRPr="00942F33">
        <w:t xml:space="preserve"> a qualquer expressão, seja verbal, escrita ou até mesmo por gestos, pela qual uma pessoa (física ou jurídica) declara de forma consciente e deliberada sua intenção de realizar algo, criando, modificando, transferindo ou extinguindo direitos. </w:t>
      </w:r>
      <w:r w:rsidR="002A3B45">
        <w:t xml:space="preserve">No nosso objeto de exame, estas expressões verificam-se, por exemplo, na dedicação de esforços para resolver a prova de trabalho; na </w:t>
      </w:r>
      <w:r w:rsidR="00C57C79">
        <w:t>conduta que causa a</w:t>
      </w:r>
      <w:r w:rsidR="002A3B45">
        <w:t xml:space="preserve"> distribuição à rede desta solução</w:t>
      </w:r>
      <w:r w:rsidR="00F613F8">
        <w:t xml:space="preserve">; na seleção de transações de transferência disponíveis para inclusão em bloco, tudo, ao final, devidamente “assinado” eletronicamente para fins de garantia de integridade e autenticidade de dados e identidades. </w:t>
      </w:r>
      <w:r w:rsidR="00C57C79">
        <w:t>Tais a</w:t>
      </w:r>
      <w:r w:rsidR="00487556">
        <w:t xml:space="preserve">tos, portanto, </w:t>
      </w:r>
      <w:r w:rsidR="001F2225">
        <w:t xml:space="preserve">no contexto do direito brasileiro, </w:t>
      </w:r>
      <w:r w:rsidR="00353B12">
        <w:t xml:space="preserve">por hipótese, </w:t>
      </w:r>
      <w:r w:rsidR="00487556">
        <w:t xml:space="preserve">se </w:t>
      </w:r>
      <w:r w:rsidR="00353B12">
        <w:t>havidos</w:t>
      </w:r>
      <w:r w:rsidR="00487556">
        <w:t xml:space="preserve"> na forma d</w:t>
      </w:r>
      <w:r w:rsidR="00353B12">
        <w:t xml:space="preserve">o artigo 104 </w:t>
      </w:r>
      <w:r w:rsidR="00487556">
        <w:t xml:space="preserve">da </w:t>
      </w:r>
      <w:r w:rsidR="006D25F0">
        <w:t>Lei nº 10.406/2002</w:t>
      </w:r>
      <w:r w:rsidR="00487556">
        <w:t xml:space="preserve">, ou seja, </w:t>
      </w:r>
      <w:r w:rsidR="00353B12">
        <w:t>ostentando</w:t>
      </w:r>
      <w:r w:rsidR="009D78DB">
        <w:t xml:space="preserve"> a</w:t>
      </w:r>
      <w:r w:rsidR="006D25F0">
        <w:t>gente capaz;</w:t>
      </w:r>
      <w:r w:rsidR="009D78DB">
        <w:t xml:space="preserve"> o</w:t>
      </w:r>
      <w:r w:rsidR="006D25F0">
        <w:t>bjeto lícito, possível, determinado ou determinável</w:t>
      </w:r>
      <w:r w:rsidR="009D78DB">
        <w:t xml:space="preserve"> e f</w:t>
      </w:r>
      <w:r w:rsidR="006D25F0">
        <w:t>orma prescrita ou não defesa em lei</w:t>
      </w:r>
      <w:r w:rsidR="009D78DB">
        <w:t>, produz</w:t>
      </w:r>
      <w:r w:rsidR="001F2225">
        <w:t>em</w:t>
      </w:r>
      <w:r w:rsidR="009D78DB">
        <w:t xml:space="preserve"> efeitos jurídicos válidos independentemente da natureza tecnológica do instrumento. A forma, igualmente tecnológica, também não parece encontrar </w:t>
      </w:r>
      <w:r w:rsidR="009D78DB">
        <w:lastRenderedPageBreak/>
        <w:t xml:space="preserve">qualquer vedação </w:t>
      </w:r>
      <w:r w:rsidR="00E6600A">
        <w:t>absoluta</w:t>
      </w:r>
      <w:r w:rsidR="009D78DB">
        <w:t xml:space="preserve"> na lei.</w:t>
      </w:r>
    </w:p>
    <w:p w14:paraId="44D6B857" w14:textId="00A00BB5" w:rsidR="00084675" w:rsidRDefault="00F469AE" w:rsidP="00B70C0C">
      <w:pPr>
        <w:pStyle w:val="Corpodetexto"/>
        <w:spacing w:before="120" w:after="60" w:line="360" w:lineRule="auto"/>
        <w:ind w:firstLine="567"/>
        <w:jc w:val="both"/>
      </w:pPr>
      <w:r>
        <w:t xml:space="preserve">Vê-se, assim, que uma </w:t>
      </w:r>
      <w:r w:rsidR="00084675">
        <w:t xml:space="preserve">análise das interações dos usuários em </w:t>
      </w:r>
      <w:r>
        <w:t>“</w:t>
      </w:r>
      <w:r w:rsidR="00084675">
        <w:t>contratos inteligentes</w:t>
      </w:r>
      <w:r>
        <w:t xml:space="preserve">” </w:t>
      </w:r>
      <w:r w:rsidR="00084675">
        <w:t xml:space="preserve">na </w:t>
      </w:r>
      <w:r>
        <w:t xml:space="preserve">rede </w:t>
      </w:r>
      <w:r w:rsidR="00084675">
        <w:t>do Bitcoin</w:t>
      </w:r>
      <w:r>
        <w:t xml:space="preserve">, embora </w:t>
      </w:r>
      <w:r w:rsidR="00084675">
        <w:t>envolv</w:t>
      </w:r>
      <w:r>
        <w:t>a</w:t>
      </w:r>
      <w:r w:rsidR="00084675">
        <w:t xml:space="preserve"> aspectos tanto tecnológicos quanto jurídicos</w:t>
      </w:r>
      <w:r>
        <w:t xml:space="preserve">, não parece oferecer grande dificuldade no escopo de se responder </w:t>
      </w:r>
      <w:r w:rsidR="00775833">
        <w:t>à</w:t>
      </w:r>
      <w:r>
        <w:t xml:space="preserve"> pergunta acerca de </w:t>
      </w:r>
      <w:r w:rsidR="004C1A02">
        <w:t>se</w:t>
      </w:r>
      <w:r>
        <w:t xml:space="preserve"> há efeitos </w:t>
      </w:r>
      <w:proofErr w:type="spellStart"/>
      <w:r>
        <w:t>obrigacionais</w:t>
      </w:r>
      <w:proofErr w:type="spellEnd"/>
      <w:r>
        <w:t xml:space="preserve"> destas </w:t>
      </w:r>
      <w:r w:rsidR="004C1A02">
        <w:t>condutas e consensos.</w:t>
      </w:r>
      <w:r w:rsidR="00084675">
        <w:t xml:space="preserve"> De acordo com Becker e Gonçalves Junior</w:t>
      </w:r>
      <w:r w:rsidR="004C1A02">
        <w:t xml:space="preserve">, em seu artigo </w:t>
      </w:r>
      <w:r w:rsidR="00FB062E" w:rsidRPr="00FB062E">
        <w:rPr>
          <w:i/>
          <w:iCs/>
        </w:rPr>
        <w:t xml:space="preserve">The </w:t>
      </w:r>
      <w:proofErr w:type="spellStart"/>
      <w:r w:rsidR="00FB062E" w:rsidRPr="00FB062E">
        <w:rPr>
          <w:i/>
          <w:iCs/>
        </w:rPr>
        <w:t>Impacts</w:t>
      </w:r>
      <w:proofErr w:type="spellEnd"/>
      <w:r w:rsidR="00FB062E" w:rsidRPr="00FB062E">
        <w:rPr>
          <w:i/>
          <w:iCs/>
        </w:rPr>
        <w:t xml:space="preserve"> Of The Brazilian </w:t>
      </w:r>
      <w:proofErr w:type="spellStart"/>
      <w:r w:rsidR="00FB062E" w:rsidRPr="00FB062E">
        <w:rPr>
          <w:i/>
          <w:iCs/>
        </w:rPr>
        <w:t>Cryptoassets</w:t>
      </w:r>
      <w:proofErr w:type="spellEnd"/>
      <w:r w:rsidR="00FB062E" w:rsidRPr="00FB062E">
        <w:rPr>
          <w:i/>
          <w:iCs/>
        </w:rPr>
        <w:t xml:space="preserve"> Law In </w:t>
      </w:r>
      <w:proofErr w:type="spellStart"/>
      <w:r w:rsidR="00FB062E" w:rsidRPr="00FB062E">
        <w:rPr>
          <w:i/>
          <w:iCs/>
        </w:rPr>
        <w:t>Nft</w:t>
      </w:r>
      <w:proofErr w:type="spellEnd"/>
      <w:r w:rsidR="00FB062E" w:rsidRPr="00FB062E">
        <w:rPr>
          <w:i/>
          <w:iCs/>
        </w:rPr>
        <w:t xml:space="preserve"> Solutions</w:t>
      </w:r>
      <w:r w:rsidR="003534D9">
        <w:rPr>
          <w:i/>
          <w:iCs/>
        </w:rPr>
        <w:t xml:space="preserve">, </w:t>
      </w:r>
      <w:r w:rsidR="00084675">
        <w:t xml:space="preserve">a Lei nº 14.478, conhecida como Lei dos </w:t>
      </w:r>
      <w:proofErr w:type="spellStart"/>
      <w:r w:rsidR="00084675">
        <w:t>Criptoativos</w:t>
      </w:r>
      <w:proofErr w:type="spellEnd"/>
      <w:r w:rsidR="00084675">
        <w:t xml:space="preserve"> no Brasil, </w:t>
      </w:r>
      <w:r w:rsidR="002D23E9">
        <w:t xml:space="preserve">embora refiram-se </w:t>
      </w:r>
      <w:r w:rsidR="00E6600A">
        <w:t xml:space="preserve">os autores </w:t>
      </w:r>
      <w:r w:rsidR="002D23E9">
        <w:t xml:space="preserve">mais especificamente </w:t>
      </w:r>
      <w:r w:rsidR="00775833">
        <w:t>à</w:t>
      </w:r>
      <w:r w:rsidR="002D23E9">
        <w:t xml:space="preserve"> interações com “contratos inteligentes” de escopo </w:t>
      </w:r>
      <w:proofErr w:type="spellStart"/>
      <w:r w:rsidR="002D23E9">
        <w:t>obrigacional</w:t>
      </w:r>
      <w:proofErr w:type="spellEnd"/>
      <w:r w:rsidR="002D23E9">
        <w:t xml:space="preserve"> mais amplo, o que veremos a frente, </w:t>
      </w:r>
      <w:r w:rsidR="000F0AA2">
        <w:t>admitem</w:t>
      </w:r>
      <w:r w:rsidR="003534D9">
        <w:t xml:space="preserve"> </w:t>
      </w:r>
      <w:r w:rsidR="00084675">
        <w:t>que a legislação brasileira pode considerar tais interações dentro do escopo legal, dependendo das características específicas da transação e da tecnologia aplicada (</w:t>
      </w:r>
      <w:r w:rsidR="003534D9">
        <w:t>BECKER</w:t>
      </w:r>
      <w:r w:rsidR="004D4791">
        <w:t xml:space="preserve">; </w:t>
      </w:r>
      <w:r w:rsidR="003534D9">
        <w:t>JUNIOR</w:t>
      </w:r>
      <w:r w:rsidR="00084675">
        <w:t>, 2023).</w:t>
      </w:r>
      <w:r w:rsidR="00B70C0C">
        <w:t xml:space="preserve"> </w:t>
      </w:r>
      <w:r w:rsidR="00084675">
        <w:t xml:space="preserve">Além disso, </w:t>
      </w:r>
      <w:r w:rsidR="00EF56CE">
        <w:t>a própria realidade da</w:t>
      </w:r>
      <w:r w:rsidR="00084675">
        <w:t xml:space="preserve"> aplicação de contratos inteligentes em transações comerciais e financeiras sugere um reconhecimento implícito de tais interações como manifestações de vontade. </w:t>
      </w:r>
      <w:r w:rsidR="003A3EBC">
        <w:t>Tamb</w:t>
      </w:r>
      <w:r w:rsidR="003A3EBC" w:rsidRPr="003A3EBC">
        <w:t>ém</w:t>
      </w:r>
      <w:r w:rsidR="003A3EBC">
        <w:t xml:space="preserve"> </w:t>
      </w:r>
      <w:r w:rsidR="00084675">
        <w:t xml:space="preserve">McJohn </w:t>
      </w:r>
      <w:r w:rsidR="00077DB0">
        <w:t>&amp;</w:t>
      </w:r>
      <w:r w:rsidR="00084675">
        <w:t xml:space="preserve"> McJohn</w:t>
      </w:r>
      <w:r w:rsidR="00CA60DC">
        <w:t>, ao discutir</w:t>
      </w:r>
      <w:r w:rsidR="00084675">
        <w:t xml:space="preserve"> como o Bitcoin e as tecnologias subjacentes podem ser aplicadas em transações comerciais, com </w:t>
      </w:r>
      <w:r w:rsidR="00A11833">
        <w:t>“</w:t>
      </w:r>
      <w:r w:rsidR="00084675">
        <w:t>contratos inteligentes</w:t>
      </w:r>
      <w:r w:rsidR="00A11833">
        <w:t>”</w:t>
      </w:r>
      <w:r w:rsidR="00084675">
        <w:t xml:space="preserve"> proporcionando autoajuda como alternativa à execução legal</w:t>
      </w:r>
      <w:r w:rsidR="00CA60DC">
        <w:t xml:space="preserve">, </w:t>
      </w:r>
      <w:r w:rsidR="00EA3FDB">
        <w:t>indicam</w:t>
      </w:r>
      <w:r w:rsidR="00084675">
        <w:t xml:space="preserve"> que </w:t>
      </w:r>
      <w:r w:rsidR="00F57595">
        <w:t>as</w:t>
      </w:r>
      <w:r w:rsidR="00084675">
        <w:t xml:space="preserve"> interações em contratos inteligentes podem ser vistas como manifestações de vontade (</w:t>
      </w:r>
      <w:proofErr w:type="spellStart"/>
      <w:r w:rsidR="00FB1098">
        <w:t>STEPHEN</w:t>
      </w:r>
      <w:proofErr w:type="spellEnd"/>
      <w:r w:rsidR="004D4791">
        <w:t>;</w:t>
      </w:r>
      <w:r w:rsidR="00FB1098">
        <w:t xml:space="preserve"> MCJOHN, </w:t>
      </w:r>
      <w:r w:rsidR="00084675">
        <w:t>2016).</w:t>
      </w:r>
    </w:p>
    <w:p w14:paraId="617358E0" w14:textId="50197E63" w:rsidR="00FC2CCD" w:rsidRPr="0024421F" w:rsidRDefault="00B70C0C" w:rsidP="00913582">
      <w:pPr>
        <w:pStyle w:val="Corpodetexto"/>
        <w:spacing w:before="120" w:after="60" w:line="360" w:lineRule="auto"/>
        <w:ind w:firstLine="567"/>
        <w:jc w:val="both"/>
      </w:pPr>
      <w:r>
        <w:t>Sem prejuízo</w:t>
      </w:r>
      <w:r w:rsidR="00AB66F6">
        <w:t xml:space="preserve"> disto</w:t>
      </w:r>
      <w:r w:rsidR="00084675">
        <w:t xml:space="preserve">, a natureza descentralizada e automatizada dos </w:t>
      </w:r>
      <w:r>
        <w:t>“</w:t>
      </w:r>
      <w:r w:rsidR="00084675">
        <w:t>contratos inteligentes</w:t>
      </w:r>
      <w:r>
        <w:t xml:space="preserve">” parece indicar </w:t>
      </w:r>
      <w:r w:rsidR="00756607">
        <w:t xml:space="preserve">ainda </w:t>
      </w:r>
      <w:r>
        <w:t>a necessidade d</w:t>
      </w:r>
      <w:r w:rsidR="00084675">
        <w:t xml:space="preserve">o surgimento de um novo campo jurídico em torno das plataformas </w:t>
      </w:r>
      <w:r>
        <w:t>descentralizadas d</w:t>
      </w:r>
      <w:r w:rsidR="00084675">
        <w:t>e transações automatizadas</w:t>
      </w:r>
      <w:r w:rsidR="00756607">
        <w:t>. A</w:t>
      </w:r>
      <w:r w:rsidR="00084675">
        <w:t xml:space="preserve"> compreensão das relações entre a lei, a execução legal e esses sistemas tecnológicos tornou-se crítica para escalar </w:t>
      </w:r>
      <w:r>
        <w:t xml:space="preserve">as </w:t>
      </w:r>
      <w:r w:rsidR="00084675">
        <w:t>aplicações</w:t>
      </w:r>
      <w:r w:rsidR="00D22589">
        <w:t>, o que</w:t>
      </w:r>
      <w:r w:rsidR="00084675">
        <w:t xml:space="preserve"> implica um reconhecimento da necessidade de integração legal das interações dos usuários em contratos inteligentes (</w:t>
      </w:r>
      <w:proofErr w:type="spellStart"/>
      <w:r>
        <w:t>GOLDENFEIN</w:t>
      </w:r>
      <w:proofErr w:type="spellEnd"/>
      <w:r w:rsidR="004D4791">
        <w:t xml:space="preserve">; </w:t>
      </w:r>
      <w:r>
        <w:t>LEITER</w:t>
      </w:r>
      <w:r w:rsidR="00084675">
        <w:t>, 2018).</w:t>
      </w:r>
      <w:r>
        <w:t xml:space="preserve"> </w:t>
      </w:r>
      <w:r w:rsidR="001B0B0D">
        <w:t>Cremos, destarte,</w:t>
      </w:r>
      <w:r>
        <w:t xml:space="preserve"> que </w:t>
      </w:r>
      <w:r w:rsidR="00084675">
        <w:t xml:space="preserve">as interações dos usuários em </w:t>
      </w:r>
      <w:r>
        <w:t>“</w:t>
      </w:r>
      <w:r w:rsidR="00084675">
        <w:t>contratos inteligentes</w:t>
      </w:r>
      <w:r>
        <w:t>”</w:t>
      </w:r>
      <w:r w:rsidR="00084675">
        <w:t xml:space="preserve"> na </w:t>
      </w:r>
      <w:r>
        <w:t xml:space="preserve">rede </w:t>
      </w:r>
      <w:r w:rsidR="00084675">
        <w:t>do Bitcoin podem ser consideradas manifestações de vontade para fins do direito brasileiro</w:t>
      </w:r>
      <w:r w:rsidR="007A7A24">
        <w:t xml:space="preserve">. </w:t>
      </w:r>
      <w:r>
        <w:t>De fato, e como enfrentaremos a seguir, a</w:t>
      </w:r>
      <w:r w:rsidR="00084675">
        <w:t xml:space="preserve"> natureza emergente dessas tecnologias e suas implicações legais </w:t>
      </w:r>
      <w:r w:rsidR="00EA3FDB">
        <w:t>demanda</w:t>
      </w:r>
      <w:r w:rsidR="00084675">
        <w:t xml:space="preserve"> a necessidade de uma análise contínua e adaptações legislativas para abordar efetivamente essas interações no contexto jurídico.</w:t>
      </w:r>
      <w:r w:rsidR="00580720">
        <w:t xml:space="preserve"> </w:t>
      </w:r>
    </w:p>
    <w:p w14:paraId="21ADC865" w14:textId="735F96D1" w:rsidR="00A13E35" w:rsidRPr="00274568" w:rsidRDefault="00F6593E" w:rsidP="00F6593E">
      <w:pPr>
        <w:pStyle w:val="Corpodetexto"/>
        <w:spacing w:before="120" w:after="60" w:line="360" w:lineRule="auto"/>
        <w:jc w:val="both"/>
        <w:rPr>
          <w:b/>
          <w:spacing w:val="-5"/>
        </w:rPr>
      </w:pPr>
      <w:r w:rsidRPr="00274568">
        <w:rPr>
          <w:b/>
          <w:spacing w:val="-5"/>
        </w:rPr>
        <w:t xml:space="preserve">1.3 </w:t>
      </w:r>
      <w:r w:rsidR="00B02CFE" w:rsidRPr="00274568">
        <w:rPr>
          <w:b/>
          <w:spacing w:val="-5"/>
        </w:rPr>
        <w:t xml:space="preserve">- </w:t>
      </w:r>
      <w:r w:rsidR="001A1A9A" w:rsidRPr="00274568">
        <w:rPr>
          <w:b/>
          <w:spacing w:val="-5"/>
        </w:rPr>
        <w:t xml:space="preserve">A </w:t>
      </w:r>
      <w:r w:rsidR="00C435E8" w:rsidRPr="00274568">
        <w:rPr>
          <w:b/>
          <w:spacing w:val="-5"/>
        </w:rPr>
        <w:t>ampliação da d</w:t>
      </w:r>
      <w:r w:rsidR="001A1A9A" w:rsidRPr="00274568">
        <w:rPr>
          <w:b/>
          <w:spacing w:val="-5"/>
        </w:rPr>
        <w:t xml:space="preserve">escentralização da confiança </w:t>
      </w:r>
    </w:p>
    <w:p w14:paraId="7B61B48E" w14:textId="5C6E8155" w:rsidR="004D54F4" w:rsidRPr="00274568" w:rsidRDefault="00A13E35" w:rsidP="002B35BD">
      <w:pPr>
        <w:pStyle w:val="Corpodetexto"/>
        <w:spacing w:before="120" w:after="60" w:line="360" w:lineRule="auto"/>
        <w:ind w:firstLine="360"/>
        <w:jc w:val="both"/>
      </w:pPr>
      <w:r w:rsidRPr="00274568">
        <w:rPr>
          <w:bCs/>
          <w:spacing w:val="-5"/>
        </w:rPr>
        <w:t>Diante do que foi até agora explorado</w:t>
      </w:r>
      <w:r w:rsidR="00E56155" w:rsidRPr="00274568">
        <w:rPr>
          <w:bCs/>
          <w:spacing w:val="-5"/>
        </w:rPr>
        <w:t>,</w:t>
      </w:r>
      <w:r w:rsidR="0043251C" w:rsidRPr="00274568">
        <w:rPr>
          <w:bCs/>
          <w:spacing w:val="-5"/>
        </w:rPr>
        <w:t xml:space="preserve"> </w:t>
      </w:r>
      <w:r w:rsidRPr="00274568">
        <w:rPr>
          <w:bCs/>
          <w:spacing w:val="-5"/>
        </w:rPr>
        <w:t>afigura-se possível afirmar, com certo</w:t>
      </w:r>
      <w:r w:rsidR="0043251C" w:rsidRPr="00274568">
        <w:rPr>
          <w:bCs/>
          <w:spacing w:val="-5"/>
        </w:rPr>
        <w:t xml:space="preserve"> </w:t>
      </w:r>
      <w:r w:rsidRPr="00274568">
        <w:rPr>
          <w:bCs/>
          <w:spacing w:val="-5"/>
        </w:rPr>
        <w:t xml:space="preserve">nível de segurança, que </w:t>
      </w:r>
      <w:r w:rsidR="002B35BD" w:rsidRPr="00274568">
        <w:rPr>
          <w:bCs/>
          <w:spacing w:val="-5"/>
        </w:rPr>
        <w:t xml:space="preserve">a automação </w:t>
      </w:r>
      <w:r w:rsidR="004F4D6C" w:rsidRPr="00274568">
        <w:rPr>
          <w:bCs/>
          <w:spacing w:val="-5"/>
        </w:rPr>
        <w:t xml:space="preserve">descentralizada </w:t>
      </w:r>
      <w:r w:rsidR="00DC4B07" w:rsidRPr="00274568">
        <w:rPr>
          <w:bCs/>
          <w:spacing w:val="-5"/>
        </w:rPr>
        <w:t xml:space="preserve">do Bitcoin </w:t>
      </w:r>
      <w:r w:rsidR="004F4D6C" w:rsidRPr="00274568">
        <w:rPr>
          <w:bCs/>
          <w:spacing w:val="-5"/>
        </w:rPr>
        <w:t xml:space="preserve">foi capaz de abrir novos caminhos para a construção da </w:t>
      </w:r>
      <w:r w:rsidR="00412B6B" w:rsidRPr="002015C9">
        <w:rPr>
          <w:bCs/>
          <w:spacing w:val="-5"/>
        </w:rPr>
        <w:t>fidúcia</w:t>
      </w:r>
      <w:r w:rsidR="004F4D6C" w:rsidRPr="00274568">
        <w:rPr>
          <w:bCs/>
          <w:spacing w:val="-5"/>
        </w:rPr>
        <w:t xml:space="preserve"> </w:t>
      </w:r>
      <w:r w:rsidR="00BF602A" w:rsidRPr="00274568">
        <w:rPr>
          <w:bCs/>
          <w:spacing w:val="-5"/>
        </w:rPr>
        <w:t xml:space="preserve">após a quebra do padrão-ouro. </w:t>
      </w:r>
      <w:r w:rsidR="0097280D" w:rsidRPr="00274568">
        <w:rPr>
          <w:bCs/>
          <w:spacing w:val="-5"/>
        </w:rPr>
        <w:t>A indispensabilidade de se delegar para uma terceira parte, de modo centralizado</w:t>
      </w:r>
      <w:r w:rsidR="00FC595F" w:rsidRPr="00274568">
        <w:rPr>
          <w:bCs/>
          <w:spacing w:val="-5"/>
        </w:rPr>
        <w:t xml:space="preserve">, </w:t>
      </w:r>
      <w:r w:rsidR="0097280D" w:rsidRPr="00274568">
        <w:rPr>
          <w:bCs/>
          <w:spacing w:val="-5"/>
        </w:rPr>
        <w:t>não só</w:t>
      </w:r>
      <w:r w:rsidR="00FC595F" w:rsidRPr="00274568">
        <w:rPr>
          <w:bCs/>
          <w:spacing w:val="-5"/>
        </w:rPr>
        <w:t xml:space="preserve"> a confiança no próprio valor </w:t>
      </w:r>
      <w:r w:rsidR="0097280D" w:rsidRPr="00274568">
        <w:rPr>
          <w:bCs/>
          <w:spacing w:val="-5"/>
        </w:rPr>
        <w:t>da unidade monetária, mas</w:t>
      </w:r>
      <w:r w:rsidR="00FC595F" w:rsidRPr="00274568">
        <w:rPr>
          <w:bCs/>
          <w:spacing w:val="-5"/>
        </w:rPr>
        <w:t xml:space="preserve"> também</w:t>
      </w:r>
      <w:r w:rsidR="0097280D" w:rsidRPr="00274568">
        <w:rPr>
          <w:bCs/>
          <w:spacing w:val="-5"/>
        </w:rPr>
        <w:t xml:space="preserve"> da </w:t>
      </w:r>
      <w:r w:rsidR="003E5D56" w:rsidRPr="00274568">
        <w:rPr>
          <w:bCs/>
          <w:spacing w:val="-5"/>
        </w:rPr>
        <w:lastRenderedPageBreak/>
        <w:t xml:space="preserve">execução das transações, foi refutada </w:t>
      </w:r>
      <w:r w:rsidR="0061322D" w:rsidRPr="0024421F">
        <w:rPr>
          <w:bCs/>
          <w:spacing w:val="-5"/>
        </w:rPr>
        <w:t>quanto ao seu caráter absoluto</w:t>
      </w:r>
      <w:r w:rsidR="003E5D56" w:rsidRPr="0024421F">
        <w:rPr>
          <w:bCs/>
          <w:spacing w:val="-5"/>
        </w:rPr>
        <w:t xml:space="preserve"> </w:t>
      </w:r>
      <w:r w:rsidR="003E5D56" w:rsidRPr="00274568">
        <w:rPr>
          <w:bCs/>
          <w:spacing w:val="-5"/>
        </w:rPr>
        <w:t>pel</w:t>
      </w:r>
      <w:r w:rsidR="007E03AA" w:rsidRPr="00274568">
        <w:rPr>
          <w:bCs/>
          <w:spacing w:val="-5"/>
        </w:rPr>
        <w:t>o exame da</w:t>
      </w:r>
      <w:r w:rsidR="003E5D56" w:rsidRPr="00274568">
        <w:rPr>
          <w:bCs/>
          <w:spacing w:val="-5"/>
        </w:rPr>
        <w:t xml:space="preserve"> tecnologia</w:t>
      </w:r>
      <w:r w:rsidR="007E03AA" w:rsidRPr="00274568">
        <w:rPr>
          <w:bCs/>
          <w:spacing w:val="-5"/>
        </w:rPr>
        <w:t xml:space="preserve"> envolvida e pelo</w:t>
      </w:r>
      <w:r w:rsidR="003E5D56" w:rsidRPr="00274568">
        <w:rPr>
          <w:bCs/>
          <w:spacing w:val="-5"/>
        </w:rPr>
        <w:t xml:space="preserve"> </w:t>
      </w:r>
      <w:r w:rsidR="00FA4F3D" w:rsidRPr="00274568">
        <w:rPr>
          <w:bCs/>
          <w:spacing w:val="-5"/>
        </w:rPr>
        <w:t>dinamismo</w:t>
      </w:r>
      <w:r w:rsidR="003E5D56" w:rsidRPr="00274568">
        <w:rPr>
          <w:bCs/>
          <w:spacing w:val="-5"/>
        </w:rPr>
        <w:t xml:space="preserve"> dos eventos históricos. Entretanto, </w:t>
      </w:r>
      <w:r w:rsidR="00BF602A" w:rsidRPr="00274568">
        <w:rPr>
          <w:bCs/>
          <w:spacing w:val="-5"/>
        </w:rPr>
        <w:t>o Bitcoin foi concebido primariamente</w:t>
      </w:r>
      <w:r w:rsidR="00745E3F" w:rsidRPr="00274568">
        <w:rPr>
          <w:bCs/>
          <w:spacing w:val="-5"/>
        </w:rPr>
        <w:t>, e apenas</w:t>
      </w:r>
      <w:r w:rsidR="005D29D2" w:rsidRPr="00274568">
        <w:rPr>
          <w:rStyle w:val="Refdenotaderodap"/>
          <w:bCs/>
          <w:spacing w:val="-5"/>
        </w:rPr>
        <w:footnoteReference w:id="54"/>
      </w:r>
      <w:r w:rsidR="00745E3F" w:rsidRPr="00274568">
        <w:rPr>
          <w:bCs/>
          <w:spacing w:val="-5"/>
        </w:rPr>
        <w:t>,</w:t>
      </w:r>
      <w:r w:rsidR="00BF602A" w:rsidRPr="00274568">
        <w:rPr>
          <w:bCs/>
          <w:spacing w:val="-5"/>
        </w:rPr>
        <w:t xml:space="preserve"> como um sistema de dinheiro digital </w:t>
      </w:r>
      <w:r w:rsidR="00E25225" w:rsidRPr="00274568">
        <w:rPr>
          <w:bCs/>
          <w:spacing w:val="-5"/>
        </w:rPr>
        <w:t>ponto a ponto (NAKAMOTO,</w:t>
      </w:r>
      <w:r w:rsidR="00CB6BB6" w:rsidRPr="00274568">
        <w:rPr>
          <w:bCs/>
          <w:spacing w:val="-5"/>
        </w:rPr>
        <w:t xml:space="preserve"> 2008</w:t>
      </w:r>
      <w:r w:rsidR="00E25225" w:rsidRPr="00274568">
        <w:rPr>
          <w:bCs/>
          <w:spacing w:val="-5"/>
        </w:rPr>
        <w:t>)</w:t>
      </w:r>
      <w:r w:rsidR="00CB6BB6" w:rsidRPr="00274568">
        <w:rPr>
          <w:bCs/>
          <w:spacing w:val="-5"/>
        </w:rPr>
        <w:t xml:space="preserve">. </w:t>
      </w:r>
      <w:r w:rsidR="00534E29" w:rsidRPr="00274568">
        <w:rPr>
          <w:bCs/>
          <w:spacing w:val="-5"/>
        </w:rPr>
        <w:t>Se po</w:t>
      </w:r>
      <w:r w:rsidR="00745E3F" w:rsidRPr="00274568">
        <w:rPr>
          <w:bCs/>
          <w:spacing w:val="-5"/>
        </w:rPr>
        <w:t>r sua efetividade, d</w:t>
      </w:r>
      <w:r w:rsidR="00DC306F" w:rsidRPr="00274568">
        <w:rPr>
          <w:bCs/>
          <w:spacing w:val="-5"/>
        </w:rPr>
        <w:t>oravante, e</w:t>
      </w:r>
      <w:r w:rsidR="00BA31EE" w:rsidRPr="00274568">
        <w:rPr>
          <w:bCs/>
          <w:spacing w:val="-5"/>
        </w:rPr>
        <w:t xml:space="preserve">m vez de utilizar uma moeda </w:t>
      </w:r>
      <w:r w:rsidR="00DA5F36" w:rsidRPr="0024421F">
        <w:rPr>
          <w:bCs/>
          <w:spacing w:val="-5"/>
        </w:rPr>
        <w:t>fiduciária</w:t>
      </w:r>
      <w:r w:rsidR="00DA5F36">
        <w:rPr>
          <w:bCs/>
          <w:spacing w:val="-5"/>
        </w:rPr>
        <w:t>,</w:t>
      </w:r>
      <w:r w:rsidR="00BA31EE" w:rsidRPr="00274568">
        <w:rPr>
          <w:bCs/>
          <w:spacing w:val="-5"/>
        </w:rPr>
        <w:t xml:space="preserve"> pode-se </w:t>
      </w:r>
      <w:r w:rsidR="004D54F4" w:rsidRPr="00274568">
        <w:rPr>
          <w:bCs/>
          <w:spacing w:val="-5"/>
        </w:rPr>
        <w:t>hodiernamente</w:t>
      </w:r>
      <w:r w:rsidR="00BA31EE" w:rsidRPr="00274568">
        <w:rPr>
          <w:bCs/>
          <w:spacing w:val="-5"/>
        </w:rPr>
        <w:t xml:space="preserve"> usar uma moeda descentralizada como meio de pagamento em trocas de todo </w:t>
      </w:r>
      <w:r w:rsidR="00BA31EE" w:rsidRPr="00274568">
        <w:rPr>
          <w:spacing w:val="-5"/>
        </w:rPr>
        <w:t xml:space="preserve">o </w:t>
      </w:r>
      <w:r w:rsidR="00BA31EE" w:rsidRPr="00274568">
        <w:rPr>
          <w:bCs/>
          <w:spacing w:val="-5"/>
        </w:rPr>
        <w:t>tipo</w:t>
      </w:r>
      <w:r w:rsidR="00534E29" w:rsidRPr="00274568">
        <w:rPr>
          <w:bCs/>
          <w:spacing w:val="-5"/>
        </w:rPr>
        <w:t>,</w:t>
      </w:r>
      <w:r w:rsidR="00745E3F" w:rsidRPr="00274568">
        <w:rPr>
          <w:bCs/>
          <w:spacing w:val="-5"/>
        </w:rPr>
        <w:t xml:space="preserve"> </w:t>
      </w:r>
      <w:r w:rsidR="00534E29" w:rsidRPr="00274568">
        <w:rPr>
          <w:bCs/>
          <w:spacing w:val="-5"/>
        </w:rPr>
        <w:t>n</w:t>
      </w:r>
      <w:r w:rsidR="00745E3F" w:rsidRPr="00274568">
        <w:rPr>
          <w:bCs/>
          <w:spacing w:val="-5"/>
        </w:rPr>
        <w:t>atur</w:t>
      </w:r>
      <w:r w:rsidR="004D54F4" w:rsidRPr="00274568">
        <w:rPr>
          <w:bCs/>
          <w:spacing w:val="-5"/>
        </w:rPr>
        <w:t>a</w:t>
      </w:r>
      <w:r w:rsidR="00745E3F" w:rsidRPr="00274568">
        <w:rPr>
          <w:bCs/>
          <w:spacing w:val="-5"/>
        </w:rPr>
        <w:t>lmente isto ocorre</w:t>
      </w:r>
      <w:r w:rsidR="00BA31EE" w:rsidRPr="00274568">
        <w:rPr>
          <w:bCs/>
          <w:spacing w:val="-5"/>
        </w:rPr>
        <w:t xml:space="preserve"> com todas as vantagens</w:t>
      </w:r>
      <w:r w:rsidR="00745E3F" w:rsidRPr="00274568">
        <w:rPr>
          <w:bCs/>
          <w:spacing w:val="-5"/>
        </w:rPr>
        <w:t>, mas, também,</w:t>
      </w:r>
      <w:r w:rsidR="00BA31EE" w:rsidRPr="00274568">
        <w:rPr>
          <w:bCs/>
          <w:spacing w:val="-5"/>
        </w:rPr>
        <w:t xml:space="preserve"> </w:t>
      </w:r>
      <w:r w:rsidR="004D54F4" w:rsidRPr="00274568">
        <w:rPr>
          <w:bCs/>
          <w:spacing w:val="-5"/>
        </w:rPr>
        <w:t xml:space="preserve">com todos os </w:t>
      </w:r>
      <w:r w:rsidR="00BA31EE" w:rsidRPr="00274568">
        <w:rPr>
          <w:bCs/>
          <w:spacing w:val="-5"/>
        </w:rPr>
        <w:t>riscos</w:t>
      </w:r>
      <w:r w:rsidR="004D54F4" w:rsidRPr="00274568">
        <w:rPr>
          <w:bCs/>
          <w:spacing w:val="-5"/>
        </w:rPr>
        <w:t xml:space="preserve"> (muitos ainda desconhecidos)</w:t>
      </w:r>
      <w:r w:rsidR="00BA31EE" w:rsidRPr="00274568">
        <w:rPr>
          <w:bCs/>
          <w:spacing w:val="-5"/>
        </w:rPr>
        <w:t xml:space="preserve"> d</w:t>
      </w:r>
      <w:r w:rsidR="00745E3F" w:rsidRPr="00274568">
        <w:rPr>
          <w:bCs/>
          <w:spacing w:val="-5"/>
        </w:rPr>
        <w:t>e um</w:t>
      </w:r>
      <w:r w:rsidR="00BA31EE" w:rsidRPr="00274568">
        <w:rPr>
          <w:bCs/>
          <w:spacing w:val="-5"/>
        </w:rPr>
        <w:t xml:space="preserve"> sistema descentralizado</w:t>
      </w:r>
      <w:r w:rsidR="009B6DB9" w:rsidRPr="00274568">
        <w:rPr>
          <w:bCs/>
          <w:spacing w:val="-5"/>
        </w:rPr>
        <w:t xml:space="preserve"> </w:t>
      </w:r>
      <w:r w:rsidR="00BA31EE" w:rsidRPr="00274568">
        <w:rPr>
          <w:bCs/>
          <w:spacing w:val="-5"/>
        </w:rPr>
        <w:t xml:space="preserve">em desenvolvimento. </w:t>
      </w:r>
      <w:r w:rsidR="00F701BC">
        <w:rPr>
          <w:bCs/>
          <w:spacing w:val="-5"/>
        </w:rPr>
        <w:t>Não obstante</w:t>
      </w:r>
      <w:r w:rsidR="008C4F5C">
        <w:rPr>
          <w:bCs/>
          <w:spacing w:val="-5"/>
        </w:rPr>
        <w:t xml:space="preserve"> os riscos inevitáveis</w:t>
      </w:r>
      <w:r w:rsidR="00745E3F" w:rsidRPr="00274568">
        <w:rPr>
          <w:bCs/>
          <w:spacing w:val="-5"/>
        </w:rPr>
        <w:t xml:space="preserve">, </w:t>
      </w:r>
      <w:r w:rsidR="00DB08CF" w:rsidRPr="00274568">
        <w:rPr>
          <w:bCs/>
          <w:spacing w:val="-5"/>
        </w:rPr>
        <w:t>estas bases</w:t>
      </w:r>
      <w:r w:rsidR="004B4B71" w:rsidRPr="00274568">
        <w:rPr>
          <w:bCs/>
          <w:spacing w:val="-5"/>
        </w:rPr>
        <w:t xml:space="preserve"> permitiram</w:t>
      </w:r>
      <w:r w:rsidR="00DB08CF" w:rsidRPr="00274568">
        <w:rPr>
          <w:bCs/>
          <w:spacing w:val="-5"/>
        </w:rPr>
        <w:t xml:space="preserve"> que iniciativas </w:t>
      </w:r>
      <w:r w:rsidR="00DD636D" w:rsidRPr="00274568">
        <w:rPr>
          <w:bCs/>
          <w:spacing w:val="-5"/>
        </w:rPr>
        <w:t>estendesse</w:t>
      </w:r>
      <w:r w:rsidR="00DB08CF" w:rsidRPr="00274568">
        <w:rPr>
          <w:bCs/>
          <w:spacing w:val="-5"/>
        </w:rPr>
        <w:t>m</w:t>
      </w:r>
      <w:r w:rsidR="00DD636D" w:rsidRPr="00274568">
        <w:rPr>
          <w:bCs/>
          <w:spacing w:val="-5"/>
        </w:rPr>
        <w:t xml:space="preserve"> a ideia d</w:t>
      </w:r>
      <w:r w:rsidR="00DB08CF" w:rsidRPr="00274568">
        <w:rPr>
          <w:bCs/>
          <w:spacing w:val="-5"/>
        </w:rPr>
        <w:t>a confiança gerada em</w:t>
      </w:r>
      <w:r w:rsidR="00DD636D" w:rsidRPr="00274568">
        <w:rPr>
          <w:bCs/>
          <w:spacing w:val="-5"/>
        </w:rPr>
        <w:t xml:space="preserve"> </w:t>
      </w:r>
      <w:r w:rsidR="00C752F9" w:rsidRPr="00274568">
        <w:rPr>
          <w:bCs/>
          <w:spacing w:val="-5"/>
        </w:rPr>
        <w:t xml:space="preserve">rede de blocos em cadeia </w:t>
      </w:r>
      <w:r w:rsidR="00DD636D" w:rsidRPr="00274568">
        <w:rPr>
          <w:bCs/>
          <w:spacing w:val="-5"/>
        </w:rPr>
        <w:t>para além das transações</w:t>
      </w:r>
      <w:r w:rsidR="00FC0524" w:rsidRPr="00274568">
        <w:rPr>
          <w:bCs/>
          <w:spacing w:val="-5"/>
        </w:rPr>
        <w:t xml:space="preserve"> de pagamento</w:t>
      </w:r>
      <w:r w:rsidR="00DD636D" w:rsidRPr="00274568">
        <w:rPr>
          <w:bCs/>
          <w:spacing w:val="-5"/>
        </w:rPr>
        <w:t xml:space="preserve">. </w:t>
      </w:r>
      <w:r w:rsidR="00026FB7" w:rsidRPr="00274568">
        <w:rPr>
          <w:bCs/>
          <w:spacing w:val="-5"/>
        </w:rPr>
        <w:t xml:space="preserve"> </w:t>
      </w:r>
      <w:r w:rsidR="00DB08CF" w:rsidRPr="00274568">
        <w:rPr>
          <w:bCs/>
          <w:spacing w:val="-5"/>
        </w:rPr>
        <w:t>E i</w:t>
      </w:r>
      <w:r w:rsidR="00FC0524" w:rsidRPr="00274568">
        <w:rPr>
          <w:bCs/>
          <w:spacing w:val="-5"/>
        </w:rPr>
        <w:t xml:space="preserve">sto ocorreu </w:t>
      </w:r>
      <w:r w:rsidR="001A7E21">
        <w:rPr>
          <w:bCs/>
          <w:spacing w:val="-5"/>
        </w:rPr>
        <w:t xml:space="preserve">primeiro, e </w:t>
      </w:r>
      <w:r w:rsidR="00F701BC">
        <w:rPr>
          <w:bCs/>
          <w:spacing w:val="-5"/>
        </w:rPr>
        <w:t>de modo mais significativo</w:t>
      </w:r>
      <w:r w:rsidR="001A7E21">
        <w:rPr>
          <w:bCs/>
          <w:spacing w:val="-5"/>
        </w:rPr>
        <w:t>,</w:t>
      </w:r>
      <w:r w:rsidR="00FC0524" w:rsidRPr="0024421F">
        <w:rPr>
          <w:bCs/>
          <w:spacing w:val="-5"/>
        </w:rPr>
        <w:t xml:space="preserve"> </w:t>
      </w:r>
      <w:r w:rsidR="00930D8E">
        <w:rPr>
          <w:bCs/>
          <w:spacing w:val="-5"/>
        </w:rPr>
        <w:t xml:space="preserve">por meio </w:t>
      </w:r>
      <w:r w:rsidR="00685869">
        <w:rPr>
          <w:bCs/>
          <w:spacing w:val="-5"/>
        </w:rPr>
        <w:t>do</w:t>
      </w:r>
      <w:r w:rsidR="00FC0524" w:rsidRPr="00274568">
        <w:rPr>
          <w:bCs/>
          <w:spacing w:val="-5"/>
        </w:rPr>
        <w:t xml:space="preserve"> surgimento da </w:t>
      </w:r>
      <w:r w:rsidR="00A242D5" w:rsidRPr="00274568">
        <w:rPr>
          <w:bCs/>
          <w:spacing w:val="-5"/>
        </w:rPr>
        <w:t>rede</w:t>
      </w:r>
      <w:r w:rsidR="00FC0524" w:rsidRPr="00274568">
        <w:rPr>
          <w:bCs/>
          <w:spacing w:val="-5"/>
        </w:rPr>
        <w:t xml:space="preserve"> de blocos em cadeia chamada</w:t>
      </w:r>
      <w:r w:rsidR="00A242D5" w:rsidRPr="00274568">
        <w:rPr>
          <w:bCs/>
          <w:spacing w:val="-5"/>
        </w:rPr>
        <w:t xml:space="preserve"> </w:t>
      </w:r>
      <w:proofErr w:type="spellStart"/>
      <w:r w:rsidR="00A242D5" w:rsidRPr="00274568">
        <w:rPr>
          <w:bCs/>
          <w:spacing w:val="-5"/>
        </w:rPr>
        <w:t>Ethereum</w:t>
      </w:r>
      <w:proofErr w:type="spellEnd"/>
      <w:r w:rsidR="004D54F4" w:rsidRPr="00274568">
        <w:rPr>
          <w:bCs/>
          <w:spacing w:val="-5"/>
        </w:rPr>
        <w:t xml:space="preserve">. </w:t>
      </w:r>
    </w:p>
    <w:p w14:paraId="3F8E5387" w14:textId="784638C1" w:rsidR="001D0B12" w:rsidRPr="00274568" w:rsidRDefault="004D54F4" w:rsidP="0027368E">
      <w:pPr>
        <w:pStyle w:val="Corpodetexto"/>
        <w:spacing w:before="120" w:after="60" w:line="360" w:lineRule="auto"/>
        <w:ind w:firstLine="567"/>
        <w:jc w:val="both"/>
      </w:pPr>
      <w:r w:rsidRPr="00274568">
        <w:rPr>
          <w:bCs/>
          <w:spacing w:val="-5"/>
        </w:rPr>
        <w:t xml:space="preserve">A rede </w:t>
      </w:r>
      <w:proofErr w:type="spellStart"/>
      <w:r w:rsidRPr="00274568">
        <w:rPr>
          <w:bCs/>
          <w:spacing w:val="-5"/>
        </w:rPr>
        <w:t>Ethereum</w:t>
      </w:r>
      <w:proofErr w:type="spellEnd"/>
      <w:r w:rsidR="004B4B71" w:rsidRPr="00274568">
        <w:rPr>
          <w:bCs/>
          <w:spacing w:val="-5"/>
        </w:rPr>
        <w:t xml:space="preserve"> </w:t>
      </w:r>
      <w:r w:rsidR="006A0FA3" w:rsidRPr="0024421F">
        <w:rPr>
          <w:bCs/>
          <w:spacing w:val="-5"/>
        </w:rPr>
        <w:t>nasceu com</w:t>
      </w:r>
      <w:r w:rsidR="00FA0DB2" w:rsidRPr="00274568">
        <w:rPr>
          <w:bCs/>
          <w:spacing w:val="-5"/>
        </w:rPr>
        <w:t xml:space="preserve"> </w:t>
      </w:r>
      <w:r w:rsidR="00824EE8" w:rsidRPr="00274568">
        <w:rPr>
          <w:bCs/>
          <w:spacing w:val="-5"/>
        </w:rPr>
        <w:t>moldes semelhantes ao Bitcoin</w:t>
      </w:r>
      <w:r w:rsidR="000E68FA" w:rsidRPr="00274568">
        <w:rPr>
          <w:bCs/>
          <w:spacing w:val="-5"/>
        </w:rPr>
        <w:t xml:space="preserve">, ou seja, </w:t>
      </w:r>
      <w:r w:rsidR="00897215" w:rsidRPr="00274568">
        <w:rPr>
          <w:bCs/>
          <w:spacing w:val="-5"/>
        </w:rPr>
        <w:t xml:space="preserve">operando </w:t>
      </w:r>
      <w:r w:rsidR="00FA0DB2" w:rsidRPr="00274568">
        <w:rPr>
          <w:bCs/>
          <w:spacing w:val="-5"/>
        </w:rPr>
        <w:t xml:space="preserve">por </w:t>
      </w:r>
      <w:r w:rsidR="000E68FA" w:rsidRPr="00274568">
        <w:rPr>
          <w:bCs/>
          <w:spacing w:val="-5"/>
        </w:rPr>
        <w:t>mineração</w:t>
      </w:r>
      <w:r w:rsidR="00897215" w:rsidRPr="00274568">
        <w:rPr>
          <w:bCs/>
          <w:spacing w:val="-5"/>
        </w:rPr>
        <w:t xml:space="preserve"> e validação</w:t>
      </w:r>
      <w:r w:rsidR="003C598B">
        <w:rPr>
          <w:bCs/>
          <w:spacing w:val="-5"/>
        </w:rPr>
        <w:t>.</w:t>
      </w:r>
      <w:r w:rsidR="00897215" w:rsidRPr="00274568">
        <w:rPr>
          <w:bCs/>
          <w:spacing w:val="-5"/>
        </w:rPr>
        <w:t xml:space="preserve"> </w:t>
      </w:r>
      <w:r w:rsidR="003C598B">
        <w:rPr>
          <w:bCs/>
          <w:spacing w:val="-5"/>
        </w:rPr>
        <w:t>O</w:t>
      </w:r>
      <w:r w:rsidR="00FA0DB2" w:rsidRPr="00274568">
        <w:rPr>
          <w:bCs/>
          <w:spacing w:val="-5"/>
        </w:rPr>
        <w:t>stenta também um meio de pagamento interno</w:t>
      </w:r>
      <w:r w:rsidR="004B4B71" w:rsidRPr="00274568">
        <w:rPr>
          <w:bCs/>
          <w:spacing w:val="-5"/>
        </w:rPr>
        <w:t xml:space="preserve"> (e, portanto, uma </w:t>
      </w:r>
      <w:proofErr w:type="spellStart"/>
      <w:r w:rsidR="004B4B71" w:rsidRPr="00274568">
        <w:rPr>
          <w:bCs/>
          <w:spacing w:val="-5"/>
        </w:rPr>
        <w:t>criptomoeda</w:t>
      </w:r>
      <w:proofErr w:type="spellEnd"/>
      <w:r w:rsidR="004B4B71" w:rsidRPr="00274568">
        <w:rPr>
          <w:bCs/>
          <w:spacing w:val="-5"/>
        </w:rPr>
        <w:t>)</w:t>
      </w:r>
      <w:r w:rsidR="00FA0DB2" w:rsidRPr="00274568">
        <w:rPr>
          <w:bCs/>
          <w:spacing w:val="-5"/>
        </w:rPr>
        <w:t xml:space="preserve">, o </w:t>
      </w:r>
      <w:proofErr w:type="spellStart"/>
      <w:r w:rsidR="00FA0DB2" w:rsidRPr="00274568">
        <w:rPr>
          <w:bCs/>
          <w:spacing w:val="-5"/>
        </w:rPr>
        <w:t>Ether</w:t>
      </w:r>
      <w:proofErr w:type="spellEnd"/>
      <w:r w:rsidR="00FA0DB2" w:rsidRPr="00274568">
        <w:rPr>
          <w:bCs/>
          <w:spacing w:val="-5"/>
        </w:rPr>
        <w:t xml:space="preserve">.  </w:t>
      </w:r>
      <w:r w:rsidR="000E68FA" w:rsidRPr="00274568">
        <w:rPr>
          <w:bCs/>
          <w:spacing w:val="-5"/>
        </w:rPr>
        <w:t xml:space="preserve">A </w:t>
      </w:r>
      <w:r w:rsidR="00CC35E8" w:rsidRPr="00274568">
        <w:rPr>
          <w:bCs/>
          <w:spacing w:val="-5"/>
        </w:rPr>
        <w:t>nova rede</w:t>
      </w:r>
      <w:r w:rsidR="000E68FA" w:rsidRPr="00274568">
        <w:rPr>
          <w:bCs/>
          <w:spacing w:val="-5"/>
        </w:rPr>
        <w:t>, no entanto</w:t>
      </w:r>
      <w:r w:rsidR="00782D04" w:rsidRPr="00274568">
        <w:rPr>
          <w:bCs/>
          <w:spacing w:val="-5"/>
        </w:rPr>
        <w:t xml:space="preserve">, </w:t>
      </w:r>
      <w:r w:rsidR="009B7CEA" w:rsidRPr="00274568">
        <w:rPr>
          <w:bCs/>
          <w:spacing w:val="-5"/>
        </w:rPr>
        <w:t xml:space="preserve">tem </w:t>
      </w:r>
      <w:r w:rsidR="00897215" w:rsidRPr="00274568">
        <w:rPr>
          <w:bCs/>
          <w:spacing w:val="-5"/>
        </w:rPr>
        <w:t>uma essencial diferença</w:t>
      </w:r>
      <w:r w:rsidR="004B4B71" w:rsidRPr="00274568">
        <w:rPr>
          <w:bCs/>
          <w:spacing w:val="-5"/>
        </w:rPr>
        <w:t xml:space="preserve">: </w:t>
      </w:r>
      <w:r w:rsidR="00897215" w:rsidRPr="00274568">
        <w:rPr>
          <w:bCs/>
          <w:spacing w:val="-5"/>
        </w:rPr>
        <w:t xml:space="preserve">seu </w:t>
      </w:r>
      <w:r w:rsidR="009B7CEA" w:rsidRPr="00274568">
        <w:rPr>
          <w:bCs/>
          <w:spacing w:val="-5"/>
        </w:rPr>
        <w:t xml:space="preserve">foco </w:t>
      </w:r>
      <w:r w:rsidR="00782D04" w:rsidRPr="00274568">
        <w:rPr>
          <w:bCs/>
          <w:spacing w:val="-5"/>
        </w:rPr>
        <w:t>não</w:t>
      </w:r>
      <w:r w:rsidR="00897215" w:rsidRPr="00274568">
        <w:rPr>
          <w:bCs/>
          <w:spacing w:val="-5"/>
        </w:rPr>
        <w:t xml:space="preserve"> é </w:t>
      </w:r>
      <w:r w:rsidR="00782D04" w:rsidRPr="00274568">
        <w:rPr>
          <w:bCs/>
          <w:spacing w:val="-5"/>
        </w:rPr>
        <w:t>só criar um meio de pagamento descentralizado</w:t>
      </w:r>
      <w:r w:rsidR="00897215" w:rsidRPr="00274568">
        <w:rPr>
          <w:bCs/>
          <w:spacing w:val="-5"/>
        </w:rPr>
        <w:t xml:space="preserve"> nativo</w:t>
      </w:r>
      <w:r w:rsidR="00782D04" w:rsidRPr="00274568">
        <w:rPr>
          <w:bCs/>
          <w:spacing w:val="-5"/>
        </w:rPr>
        <w:t>, mas</w:t>
      </w:r>
      <w:r w:rsidR="00274568" w:rsidRPr="00274568">
        <w:rPr>
          <w:bCs/>
          <w:spacing w:val="-5"/>
        </w:rPr>
        <w:t xml:space="preserve"> é</w:t>
      </w:r>
      <w:r w:rsidR="004B4B71" w:rsidRPr="00274568">
        <w:rPr>
          <w:bCs/>
          <w:spacing w:val="-5"/>
        </w:rPr>
        <w:t>,</w:t>
      </w:r>
      <w:r w:rsidR="00782D04" w:rsidRPr="00274568">
        <w:rPr>
          <w:bCs/>
          <w:spacing w:val="-5"/>
        </w:rPr>
        <w:t xml:space="preserve"> também</w:t>
      </w:r>
      <w:r w:rsidR="004B4B71" w:rsidRPr="00274568">
        <w:rPr>
          <w:bCs/>
          <w:spacing w:val="-5"/>
        </w:rPr>
        <w:t>,</w:t>
      </w:r>
      <w:r w:rsidR="00782D04" w:rsidRPr="00274568">
        <w:rPr>
          <w:bCs/>
          <w:spacing w:val="-5"/>
        </w:rPr>
        <w:t xml:space="preserve"> </w:t>
      </w:r>
      <w:r w:rsidR="00395A63" w:rsidRPr="00274568">
        <w:rPr>
          <w:bCs/>
          <w:spacing w:val="-5"/>
        </w:rPr>
        <w:t xml:space="preserve">criar </w:t>
      </w:r>
      <w:r w:rsidR="00A242D5" w:rsidRPr="00274568">
        <w:rPr>
          <w:bCs/>
          <w:spacing w:val="-5"/>
        </w:rPr>
        <w:t xml:space="preserve">uma plataforma descentralizada para </w:t>
      </w:r>
      <w:r w:rsidR="00897215" w:rsidRPr="00274568">
        <w:rPr>
          <w:bCs/>
          <w:spacing w:val="-5"/>
        </w:rPr>
        <w:t xml:space="preserve">automações capazes de executar </w:t>
      </w:r>
      <w:r w:rsidR="00602635" w:rsidRPr="00274568">
        <w:rPr>
          <w:bCs/>
          <w:spacing w:val="-5"/>
        </w:rPr>
        <w:t>outros tipos de prestaç</w:t>
      </w:r>
      <w:r w:rsidR="00274568" w:rsidRPr="00274568">
        <w:rPr>
          <w:bCs/>
          <w:spacing w:val="-5"/>
        </w:rPr>
        <w:t>õ</w:t>
      </w:r>
      <w:r w:rsidR="00602635" w:rsidRPr="00274568">
        <w:rPr>
          <w:bCs/>
          <w:spacing w:val="-5"/>
        </w:rPr>
        <w:t xml:space="preserve">es </w:t>
      </w:r>
      <w:r w:rsidR="00A242D5" w:rsidRPr="00274568">
        <w:rPr>
          <w:bCs/>
          <w:spacing w:val="-5"/>
        </w:rPr>
        <w:t>(</w:t>
      </w:r>
      <w:proofErr w:type="spellStart"/>
      <w:r w:rsidR="00602635" w:rsidRPr="00274568">
        <w:rPr>
          <w:bCs/>
          <w:spacing w:val="-5"/>
        </w:rPr>
        <w:t>BUTERIN</w:t>
      </w:r>
      <w:proofErr w:type="spellEnd"/>
      <w:r w:rsidR="00A242D5" w:rsidRPr="00274568">
        <w:rPr>
          <w:bCs/>
          <w:spacing w:val="-5"/>
        </w:rPr>
        <w:t>, 2013)</w:t>
      </w:r>
      <w:r w:rsidR="004B4B71" w:rsidRPr="00274568">
        <w:rPr>
          <w:bCs/>
          <w:spacing w:val="-5"/>
        </w:rPr>
        <w:t xml:space="preserve">. Este foco </w:t>
      </w:r>
      <w:r w:rsidR="004B4B71" w:rsidRPr="0024421F">
        <w:rPr>
          <w:bCs/>
          <w:spacing w:val="-5"/>
        </w:rPr>
        <w:t>demand</w:t>
      </w:r>
      <w:r w:rsidR="00D32244">
        <w:rPr>
          <w:bCs/>
          <w:spacing w:val="-5"/>
        </w:rPr>
        <w:t>ou</w:t>
      </w:r>
      <w:r w:rsidR="004B4B71" w:rsidRPr="00274568">
        <w:rPr>
          <w:bCs/>
          <w:spacing w:val="-5"/>
        </w:rPr>
        <w:t xml:space="preserve"> </w:t>
      </w:r>
      <w:r w:rsidR="008458EE" w:rsidRPr="00274568">
        <w:rPr>
          <w:bCs/>
          <w:spacing w:val="-5"/>
        </w:rPr>
        <w:t>a</w:t>
      </w:r>
      <w:r w:rsidR="004B4B71" w:rsidRPr="00274568">
        <w:rPr>
          <w:bCs/>
          <w:spacing w:val="-5"/>
        </w:rPr>
        <w:t xml:space="preserve"> possibilidade de</w:t>
      </w:r>
      <w:r w:rsidR="008458EE" w:rsidRPr="00274568">
        <w:rPr>
          <w:bCs/>
          <w:spacing w:val="-5"/>
        </w:rPr>
        <w:t xml:space="preserve"> execução de código</w:t>
      </w:r>
      <w:r w:rsidR="00591D93" w:rsidRPr="00274568">
        <w:rPr>
          <w:bCs/>
          <w:spacing w:val="-5"/>
        </w:rPr>
        <w:t xml:space="preserve">s mais </w:t>
      </w:r>
      <w:r w:rsidR="008458EE" w:rsidRPr="00274568">
        <w:rPr>
          <w:bCs/>
          <w:spacing w:val="-5"/>
        </w:rPr>
        <w:t>complexo</w:t>
      </w:r>
      <w:r w:rsidR="00591D93" w:rsidRPr="00274568">
        <w:rPr>
          <w:bCs/>
          <w:spacing w:val="-5"/>
        </w:rPr>
        <w:t>s</w:t>
      </w:r>
      <w:r w:rsidR="00D32244">
        <w:rPr>
          <w:bCs/>
          <w:spacing w:val="-5"/>
        </w:rPr>
        <w:t>.</w:t>
      </w:r>
      <w:r w:rsidR="009B7CEA" w:rsidRPr="00274568">
        <w:rPr>
          <w:bCs/>
          <w:spacing w:val="-5"/>
        </w:rPr>
        <w:t xml:space="preserve"> </w:t>
      </w:r>
      <w:r w:rsidR="008458EE" w:rsidRPr="00274568">
        <w:rPr>
          <w:bCs/>
          <w:spacing w:val="-5"/>
        </w:rPr>
        <w:t xml:space="preserve">Assim, enquanto o Bitcoin é focado em ser uma reserva de valor </w:t>
      </w:r>
      <w:r w:rsidR="008A2B40">
        <w:rPr>
          <w:bCs/>
          <w:spacing w:val="-5"/>
        </w:rPr>
        <w:t>(ideologicamente)</w:t>
      </w:r>
      <w:r w:rsidR="008458EE" w:rsidRPr="0024421F">
        <w:rPr>
          <w:bCs/>
          <w:spacing w:val="-5"/>
        </w:rPr>
        <w:t xml:space="preserve"> </w:t>
      </w:r>
      <w:r w:rsidR="008458EE" w:rsidRPr="00274568">
        <w:rPr>
          <w:bCs/>
          <w:spacing w:val="-5"/>
        </w:rPr>
        <w:t xml:space="preserve">e um meio de troca, o </w:t>
      </w:r>
      <w:proofErr w:type="spellStart"/>
      <w:r w:rsidR="008458EE" w:rsidRPr="00274568">
        <w:rPr>
          <w:bCs/>
          <w:spacing w:val="-5"/>
        </w:rPr>
        <w:t>Ethereum</w:t>
      </w:r>
      <w:proofErr w:type="spellEnd"/>
      <w:r w:rsidR="008458EE" w:rsidRPr="00274568">
        <w:rPr>
          <w:bCs/>
          <w:spacing w:val="-5"/>
        </w:rPr>
        <w:t xml:space="preserve"> nasce como uma plataforma para a criação e execução de </w:t>
      </w:r>
      <w:r w:rsidR="00602635" w:rsidRPr="00274568">
        <w:rPr>
          <w:bCs/>
          <w:spacing w:val="-5"/>
        </w:rPr>
        <w:t>“</w:t>
      </w:r>
      <w:r w:rsidR="008458EE" w:rsidRPr="00274568">
        <w:rPr>
          <w:bCs/>
          <w:spacing w:val="-5"/>
        </w:rPr>
        <w:t>contratos inteligentes</w:t>
      </w:r>
      <w:r w:rsidR="00602635" w:rsidRPr="00274568">
        <w:rPr>
          <w:bCs/>
          <w:spacing w:val="-5"/>
        </w:rPr>
        <w:t>”</w:t>
      </w:r>
      <w:r w:rsidR="004B4B71" w:rsidRPr="00274568">
        <w:rPr>
          <w:bCs/>
          <w:spacing w:val="-5"/>
        </w:rPr>
        <w:t xml:space="preserve"> </w:t>
      </w:r>
      <w:r w:rsidR="008458EE" w:rsidRPr="00274568">
        <w:rPr>
          <w:bCs/>
          <w:spacing w:val="-5"/>
        </w:rPr>
        <w:t xml:space="preserve">de diversos propósitos, estabelecendo-se como um ecossistema mais amplo para a tecnologia </w:t>
      </w:r>
      <w:r w:rsidR="00C752F9" w:rsidRPr="00274568">
        <w:rPr>
          <w:bCs/>
          <w:spacing w:val="-5"/>
        </w:rPr>
        <w:t xml:space="preserve">rede de blocos em cadeia </w:t>
      </w:r>
      <w:r w:rsidR="008458EE" w:rsidRPr="00274568">
        <w:rPr>
          <w:bCs/>
          <w:spacing w:val="-5"/>
        </w:rPr>
        <w:t>(</w:t>
      </w:r>
      <w:proofErr w:type="spellStart"/>
      <w:r w:rsidR="008A2B40" w:rsidRPr="0024421F">
        <w:rPr>
          <w:bCs/>
          <w:spacing w:val="-5"/>
        </w:rPr>
        <w:t>ANTONOPOULOS</w:t>
      </w:r>
      <w:proofErr w:type="spellEnd"/>
      <w:r w:rsidR="008A2B40" w:rsidRPr="0024421F">
        <w:rPr>
          <w:bCs/>
          <w:spacing w:val="-5"/>
        </w:rPr>
        <w:t>; WOOD</w:t>
      </w:r>
      <w:r w:rsidR="008458EE" w:rsidRPr="00274568">
        <w:rPr>
          <w:bCs/>
          <w:spacing w:val="-5"/>
        </w:rPr>
        <w:t>, 2018).</w:t>
      </w:r>
      <w:r w:rsidR="00602635" w:rsidRPr="00274568">
        <w:rPr>
          <w:bCs/>
          <w:spacing w:val="-5"/>
        </w:rPr>
        <w:t xml:space="preserve"> Para o entendimento desta </w:t>
      </w:r>
      <w:r w:rsidR="00BD4422">
        <w:rPr>
          <w:bCs/>
          <w:spacing w:val="-5"/>
        </w:rPr>
        <w:t>então</w:t>
      </w:r>
      <w:r w:rsidR="00602635" w:rsidRPr="0024421F">
        <w:rPr>
          <w:bCs/>
          <w:spacing w:val="-5"/>
        </w:rPr>
        <w:t xml:space="preserve"> </w:t>
      </w:r>
      <w:r w:rsidR="00602635" w:rsidRPr="00274568">
        <w:rPr>
          <w:bCs/>
          <w:spacing w:val="-5"/>
        </w:rPr>
        <w:t>novidade, p</w:t>
      </w:r>
      <w:r w:rsidR="004500DC" w:rsidRPr="00274568">
        <w:rPr>
          <w:bCs/>
          <w:spacing w:val="-5"/>
        </w:rPr>
        <w:t xml:space="preserve">rimariamente vale examinar que o </w:t>
      </w:r>
      <w:proofErr w:type="spellStart"/>
      <w:r w:rsidR="00274568">
        <w:rPr>
          <w:bCs/>
          <w:spacing w:val="-5"/>
        </w:rPr>
        <w:t>E</w:t>
      </w:r>
      <w:r w:rsidR="004500DC" w:rsidRPr="00274568">
        <w:rPr>
          <w:bCs/>
          <w:spacing w:val="-5"/>
        </w:rPr>
        <w:t>ther</w:t>
      </w:r>
      <w:proofErr w:type="spellEnd"/>
      <w:r w:rsidR="004500DC" w:rsidRPr="00274568">
        <w:rPr>
          <w:bCs/>
          <w:spacing w:val="-5"/>
        </w:rPr>
        <w:t xml:space="preserve">, </w:t>
      </w:r>
      <w:r w:rsidR="001D0B12" w:rsidRPr="00274568">
        <w:rPr>
          <w:bCs/>
          <w:spacing w:val="-5"/>
        </w:rPr>
        <w:t xml:space="preserve">assim como </w:t>
      </w:r>
      <w:r w:rsidR="00BD4422">
        <w:rPr>
          <w:bCs/>
          <w:spacing w:val="-5"/>
        </w:rPr>
        <w:t>o Bitcoin</w:t>
      </w:r>
      <w:r w:rsidR="001D0B12" w:rsidRPr="0024421F">
        <w:rPr>
          <w:bCs/>
          <w:spacing w:val="-5"/>
        </w:rPr>
        <w:t xml:space="preserve">, </w:t>
      </w:r>
      <w:r w:rsidR="001D0B12" w:rsidRPr="00274568">
        <w:rPr>
          <w:bCs/>
          <w:spacing w:val="-5"/>
        </w:rPr>
        <w:t xml:space="preserve">é também um produto da mineração, embora na rede </w:t>
      </w:r>
      <w:proofErr w:type="spellStart"/>
      <w:r w:rsidR="001D0B12" w:rsidRPr="00274568">
        <w:rPr>
          <w:bCs/>
          <w:spacing w:val="-5"/>
        </w:rPr>
        <w:t>Ethereum</w:t>
      </w:r>
      <w:proofErr w:type="spellEnd"/>
      <w:r w:rsidR="001D0B12" w:rsidRPr="00274568">
        <w:rPr>
          <w:bCs/>
          <w:spacing w:val="-5"/>
        </w:rPr>
        <w:t xml:space="preserve"> atualmente isto não </w:t>
      </w:r>
      <w:r w:rsidR="00BD4422">
        <w:rPr>
          <w:bCs/>
          <w:spacing w:val="-5"/>
        </w:rPr>
        <w:t xml:space="preserve">mais </w:t>
      </w:r>
      <w:r w:rsidR="001D0B12" w:rsidRPr="00274568">
        <w:rPr>
          <w:bCs/>
          <w:spacing w:val="-5"/>
        </w:rPr>
        <w:t>ocorra pela prova de trabalho</w:t>
      </w:r>
      <w:r w:rsidR="00190E90" w:rsidRPr="00274568">
        <w:rPr>
          <w:bCs/>
          <w:spacing w:val="-5"/>
        </w:rPr>
        <w:t>.</w:t>
      </w:r>
      <w:r w:rsidR="00602635" w:rsidRPr="00274568">
        <w:rPr>
          <w:bCs/>
          <w:spacing w:val="-5"/>
        </w:rPr>
        <w:t xml:space="preserve"> O </w:t>
      </w:r>
      <w:proofErr w:type="spellStart"/>
      <w:r w:rsidR="00602635" w:rsidRPr="00274568">
        <w:rPr>
          <w:bCs/>
          <w:spacing w:val="-5"/>
        </w:rPr>
        <w:t>Ether</w:t>
      </w:r>
      <w:proofErr w:type="spellEnd"/>
      <w:r w:rsidR="00602635" w:rsidRPr="00274568">
        <w:rPr>
          <w:bCs/>
          <w:spacing w:val="-5"/>
        </w:rPr>
        <w:t xml:space="preserve"> é, como o Bitcoin,</w:t>
      </w:r>
      <w:r w:rsidR="00223CE9" w:rsidRPr="00274568">
        <w:rPr>
          <w:bCs/>
          <w:spacing w:val="-5"/>
        </w:rPr>
        <w:t xml:space="preserve"> uma </w:t>
      </w:r>
      <w:r w:rsidR="00EB470E" w:rsidRPr="00274568">
        <w:rPr>
          <w:bCs/>
          <w:spacing w:val="-5"/>
        </w:rPr>
        <w:t xml:space="preserve">informação digital </w:t>
      </w:r>
      <w:proofErr w:type="spellStart"/>
      <w:r w:rsidR="00EB470E" w:rsidRPr="00274568">
        <w:rPr>
          <w:bCs/>
          <w:spacing w:val="-5"/>
        </w:rPr>
        <w:t>criptograficamente</w:t>
      </w:r>
      <w:proofErr w:type="spellEnd"/>
      <w:r w:rsidR="00EB470E" w:rsidRPr="00274568">
        <w:rPr>
          <w:bCs/>
          <w:spacing w:val="-5"/>
        </w:rPr>
        <w:t xml:space="preserve"> única</w:t>
      </w:r>
      <w:r w:rsidR="00223CE9" w:rsidRPr="00274568">
        <w:rPr>
          <w:bCs/>
          <w:spacing w:val="-5"/>
        </w:rPr>
        <w:t xml:space="preserve"> e</w:t>
      </w:r>
      <w:r w:rsidR="00EB470E" w:rsidRPr="00274568">
        <w:rPr>
          <w:bCs/>
          <w:spacing w:val="-5"/>
        </w:rPr>
        <w:t xml:space="preserve"> protegida do duplo gasto pelo registro descentralizado de uma rede de blocos em cadeia</w:t>
      </w:r>
      <w:r w:rsidR="0081765E" w:rsidRPr="00274568">
        <w:rPr>
          <w:rStyle w:val="Refdenotaderodap"/>
          <w:bCs/>
          <w:spacing w:val="-5"/>
        </w:rPr>
        <w:footnoteReference w:id="55"/>
      </w:r>
      <w:r w:rsidR="00EB470E" w:rsidRPr="00274568">
        <w:rPr>
          <w:bCs/>
          <w:spacing w:val="-5"/>
        </w:rPr>
        <w:t xml:space="preserve">. </w:t>
      </w:r>
    </w:p>
    <w:p w14:paraId="1B8C5C04" w14:textId="44F97C4B" w:rsidR="00223CE9" w:rsidRPr="00274568" w:rsidRDefault="00223CE9" w:rsidP="002B35BD">
      <w:pPr>
        <w:pStyle w:val="Corpodetexto"/>
        <w:spacing w:before="120" w:after="60" w:line="360" w:lineRule="auto"/>
        <w:ind w:firstLine="360"/>
        <w:jc w:val="both"/>
      </w:pPr>
      <w:r w:rsidRPr="00274568">
        <w:rPr>
          <w:bCs/>
          <w:spacing w:val="-5"/>
        </w:rPr>
        <w:lastRenderedPageBreak/>
        <w:t xml:space="preserve">A documentação </w:t>
      </w:r>
      <w:r w:rsidRPr="00274568">
        <w:rPr>
          <w:spacing w:val="-5"/>
        </w:rPr>
        <w:t>original</w:t>
      </w:r>
      <w:r w:rsidRPr="00274568">
        <w:rPr>
          <w:bCs/>
          <w:spacing w:val="-5"/>
        </w:rPr>
        <w:t xml:space="preserve"> da rede </w:t>
      </w:r>
      <w:proofErr w:type="spellStart"/>
      <w:r w:rsidRPr="00274568">
        <w:rPr>
          <w:bCs/>
          <w:spacing w:val="-5"/>
        </w:rPr>
        <w:t>Ethereum</w:t>
      </w:r>
      <w:proofErr w:type="spellEnd"/>
      <w:r w:rsidR="00771D46" w:rsidRPr="00274568">
        <w:rPr>
          <w:bCs/>
          <w:spacing w:val="-5"/>
        </w:rPr>
        <w:t xml:space="preserve"> provê uma detalhada visão de suas características</w:t>
      </w:r>
      <w:r w:rsidR="0077164C" w:rsidRPr="00274568">
        <w:rPr>
          <w:bCs/>
          <w:spacing w:val="-5"/>
        </w:rPr>
        <w:t>, assentando:</w:t>
      </w:r>
    </w:p>
    <w:p w14:paraId="354E5AFC" w14:textId="2B157053" w:rsidR="008F23E2" w:rsidRPr="00274568" w:rsidRDefault="0077164C" w:rsidP="008F23E2">
      <w:pPr>
        <w:pStyle w:val="Corpodetexto"/>
        <w:spacing w:before="120" w:after="60" w:line="360" w:lineRule="auto"/>
        <w:ind w:left="2268"/>
        <w:jc w:val="both"/>
        <w:rPr>
          <w:sz w:val="22"/>
          <w:szCs w:val="22"/>
        </w:rPr>
      </w:pPr>
      <w:r w:rsidRPr="00274568">
        <w:rPr>
          <w:bCs/>
          <w:spacing w:val="-5"/>
        </w:rPr>
        <w:t>“</w:t>
      </w:r>
      <w:r w:rsidR="008F23E2" w:rsidRPr="00274568">
        <w:rPr>
          <w:bCs/>
          <w:spacing w:val="-5"/>
          <w:sz w:val="22"/>
          <w:szCs w:val="22"/>
        </w:rPr>
        <w:t xml:space="preserve">Uma </w:t>
      </w:r>
      <w:proofErr w:type="spellStart"/>
      <w:r w:rsidR="008F23E2" w:rsidRPr="00274568">
        <w:rPr>
          <w:bCs/>
          <w:spacing w:val="-5"/>
          <w:sz w:val="22"/>
          <w:szCs w:val="22"/>
        </w:rPr>
        <w:t>criptomoeda</w:t>
      </w:r>
      <w:proofErr w:type="spellEnd"/>
      <w:r w:rsidR="008F23E2" w:rsidRPr="00274568">
        <w:rPr>
          <w:bCs/>
          <w:spacing w:val="-5"/>
          <w:sz w:val="22"/>
          <w:szCs w:val="22"/>
        </w:rPr>
        <w:t xml:space="preserve"> é um meio de troca protegido por um livro-razão baseado em blockchain. Um meio de troca é qualquer coisa amplamente aceita como pagamento de bens e serviços, e um livro-razão é um armazenamento de dados que mantém o controle das transações. A tecnologia Blockchain permite que os usuários façam transações no livro-razão sem depender de um terceiro confiável para manter o livro-razão. A primeira </w:t>
      </w:r>
      <w:proofErr w:type="spellStart"/>
      <w:r w:rsidR="008F23E2" w:rsidRPr="00274568">
        <w:rPr>
          <w:bCs/>
          <w:spacing w:val="-5"/>
          <w:sz w:val="22"/>
          <w:szCs w:val="22"/>
        </w:rPr>
        <w:t>criptomoeda</w:t>
      </w:r>
      <w:proofErr w:type="spellEnd"/>
      <w:r w:rsidR="008F23E2" w:rsidRPr="00274568">
        <w:rPr>
          <w:bCs/>
          <w:spacing w:val="-5"/>
          <w:sz w:val="22"/>
          <w:szCs w:val="22"/>
        </w:rPr>
        <w:t xml:space="preserve"> foi o Bitcoin, criado por Satoshi Nakamoto. Desde o lançamento do Bitcoin em 2009, as pessoas fizeram milhares de </w:t>
      </w:r>
      <w:proofErr w:type="spellStart"/>
      <w:r w:rsidR="008F23E2" w:rsidRPr="00274568">
        <w:rPr>
          <w:bCs/>
          <w:spacing w:val="-5"/>
          <w:sz w:val="22"/>
          <w:szCs w:val="22"/>
        </w:rPr>
        <w:t>criptomoedas</w:t>
      </w:r>
      <w:proofErr w:type="spellEnd"/>
      <w:r w:rsidR="008F23E2" w:rsidRPr="00274568">
        <w:rPr>
          <w:bCs/>
          <w:spacing w:val="-5"/>
          <w:sz w:val="22"/>
          <w:szCs w:val="22"/>
        </w:rPr>
        <w:t xml:space="preserve"> em muitas blockchains diferentes”.</w:t>
      </w:r>
      <w:r w:rsidR="00D114C1">
        <w:rPr>
          <w:bCs/>
          <w:spacing w:val="-5"/>
          <w:sz w:val="22"/>
          <w:szCs w:val="22"/>
        </w:rPr>
        <w:t xml:space="preserve"> (</w:t>
      </w:r>
      <w:proofErr w:type="spellStart"/>
      <w:r w:rsidR="00D114C1">
        <w:rPr>
          <w:bCs/>
          <w:spacing w:val="-5"/>
          <w:sz w:val="22"/>
          <w:szCs w:val="22"/>
        </w:rPr>
        <w:t>ETHEREUM</w:t>
      </w:r>
      <w:proofErr w:type="spellEnd"/>
      <w:r w:rsidR="00D114C1">
        <w:rPr>
          <w:bCs/>
          <w:spacing w:val="-5"/>
          <w:sz w:val="22"/>
          <w:szCs w:val="22"/>
        </w:rPr>
        <w:t>, 202</w:t>
      </w:r>
      <w:r w:rsidR="00471E88">
        <w:rPr>
          <w:bCs/>
          <w:spacing w:val="-5"/>
          <w:sz w:val="22"/>
          <w:szCs w:val="22"/>
        </w:rPr>
        <w:t>3</w:t>
      </w:r>
      <w:r w:rsidR="00D114C1">
        <w:rPr>
          <w:bCs/>
          <w:spacing w:val="-5"/>
          <w:sz w:val="22"/>
          <w:szCs w:val="22"/>
        </w:rPr>
        <w:t>)</w:t>
      </w:r>
    </w:p>
    <w:p w14:paraId="18C21C42" w14:textId="36E292D5" w:rsidR="00C84D9F" w:rsidRPr="00274568" w:rsidRDefault="00C84D9F" w:rsidP="006A226F">
      <w:pPr>
        <w:pStyle w:val="Corpodetexto"/>
        <w:spacing w:before="120" w:after="60" w:line="360" w:lineRule="auto"/>
        <w:ind w:firstLine="360"/>
        <w:jc w:val="both"/>
      </w:pPr>
      <w:r w:rsidRPr="00274568">
        <w:rPr>
          <w:bCs/>
          <w:spacing w:val="-5"/>
        </w:rPr>
        <w:t>A documentação prossegue examinando que:</w:t>
      </w:r>
    </w:p>
    <w:p w14:paraId="6FE809C6" w14:textId="6EF5E8C1" w:rsidR="00C84D9F" w:rsidRPr="00274568" w:rsidRDefault="00C84D9F" w:rsidP="00C84D9F">
      <w:pPr>
        <w:pStyle w:val="Corpodetexto"/>
        <w:spacing w:before="120" w:after="60" w:line="360" w:lineRule="auto"/>
        <w:ind w:left="2268"/>
        <w:jc w:val="both"/>
        <w:rPr>
          <w:sz w:val="22"/>
          <w:szCs w:val="22"/>
        </w:rPr>
      </w:pPr>
      <w:r w:rsidRPr="00274568">
        <w:rPr>
          <w:bCs/>
          <w:spacing w:val="-5"/>
          <w:sz w:val="22"/>
          <w:szCs w:val="22"/>
        </w:rPr>
        <w:t>“</w:t>
      </w:r>
      <w:proofErr w:type="spellStart"/>
      <w:r w:rsidR="00BD0AA3" w:rsidRPr="00274568">
        <w:rPr>
          <w:bCs/>
          <w:spacing w:val="-5"/>
          <w:sz w:val="22"/>
          <w:szCs w:val="22"/>
        </w:rPr>
        <w:t>Ether</w:t>
      </w:r>
      <w:proofErr w:type="spellEnd"/>
      <w:r w:rsidR="00BD0AA3" w:rsidRPr="00274568">
        <w:rPr>
          <w:bCs/>
          <w:spacing w:val="-5"/>
          <w:sz w:val="22"/>
          <w:szCs w:val="22"/>
        </w:rPr>
        <w:t xml:space="preserve"> (ETH) é a </w:t>
      </w:r>
      <w:proofErr w:type="spellStart"/>
      <w:r w:rsidR="00BD0AA3" w:rsidRPr="00274568">
        <w:rPr>
          <w:bCs/>
          <w:spacing w:val="-5"/>
          <w:sz w:val="22"/>
          <w:szCs w:val="22"/>
        </w:rPr>
        <w:t>criptomoeda</w:t>
      </w:r>
      <w:proofErr w:type="spellEnd"/>
      <w:r w:rsidR="00BD0AA3" w:rsidRPr="00274568">
        <w:rPr>
          <w:bCs/>
          <w:spacing w:val="-5"/>
          <w:sz w:val="22"/>
          <w:szCs w:val="22"/>
        </w:rPr>
        <w:t xml:space="preserve"> usada para muitas coisas na rede </w:t>
      </w:r>
      <w:proofErr w:type="spellStart"/>
      <w:r w:rsidR="00BD0AA3" w:rsidRPr="00274568">
        <w:rPr>
          <w:bCs/>
          <w:spacing w:val="-5"/>
          <w:sz w:val="22"/>
          <w:szCs w:val="22"/>
        </w:rPr>
        <w:t>Ethereum</w:t>
      </w:r>
      <w:proofErr w:type="spellEnd"/>
      <w:r w:rsidR="00BD0AA3" w:rsidRPr="00274568">
        <w:rPr>
          <w:bCs/>
          <w:spacing w:val="-5"/>
          <w:sz w:val="22"/>
          <w:szCs w:val="22"/>
        </w:rPr>
        <w:t>. Fundamentalmente, é a única forma aceitável de pagamento para taxas de transação</w:t>
      </w:r>
      <w:r w:rsidR="00BD0AA3" w:rsidRPr="00274568">
        <w:rPr>
          <w:rStyle w:val="Refdenotaderodap"/>
          <w:bCs/>
          <w:spacing w:val="-5"/>
          <w:sz w:val="22"/>
          <w:szCs w:val="22"/>
        </w:rPr>
        <w:footnoteReference w:id="56"/>
      </w:r>
      <w:r w:rsidR="00303B90" w:rsidRPr="00274568">
        <w:rPr>
          <w:bCs/>
          <w:spacing w:val="-5"/>
          <w:sz w:val="22"/>
          <w:szCs w:val="22"/>
        </w:rPr>
        <w:t>”</w:t>
      </w:r>
      <w:r w:rsidR="00BD0AA3" w:rsidRPr="00274568">
        <w:rPr>
          <w:bCs/>
          <w:spacing w:val="-5"/>
          <w:sz w:val="22"/>
          <w:szCs w:val="22"/>
        </w:rPr>
        <w:t xml:space="preserve"> (</w:t>
      </w:r>
      <w:r w:rsidR="00E12188">
        <w:rPr>
          <w:bCs/>
          <w:spacing w:val="-5"/>
          <w:sz w:val="22"/>
          <w:szCs w:val="22"/>
        </w:rPr>
        <w:t>IBIDEM</w:t>
      </w:r>
      <w:r w:rsidR="00C71AF3">
        <w:rPr>
          <w:bCs/>
          <w:spacing w:val="-5"/>
          <w:sz w:val="22"/>
          <w:szCs w:val="22"/>
        </w:rPr>
        <w:t xml:space="preserve">. </w:t>
      </w:r>
      <w:r w:rsidR="00BD0AA3" w:rsidRPr="00274568">
        <w:rPr>
          <w:bCs/>
          <w:spacing w:val="-5"/>
          <w:sz w:val="22"/>
          <w:szCs w:val="22"/>
        </w:rPr>
        <w:t>Tradução nossa)</w:t>
      </w:r>
      <w:r w:rsidR="00303B90" w:rsidRPr="00274568">
        <w:rPr>
          <w:bCs/>
          <w:spacing w:val="-5"/>
          <w:sz w:val="22"/>
          <w:szCs w:val="22"/>
        </w:rPr>
        <w:t>.</w:t>
      </w:r>
    </w:p>
    <w:p w14:paraId="4FE579D0" w14:textId="77777777" w:rsidR="0027368E" w:rsidRDefault="00F632D6" w:rsidP="0027368E">
      <w:pPr>
        <w:pStyle w:val="Corpodetexto"/>
        <w:spacing w:before="120" w:after="60" w:line="360" w:lineRule="auto"/>
        <w:ind w:firstLine="567"/>
        <w:jc w:val="both"/>
        <w:rPr>
          <w:bCs/>
          <w:spacing w:val="-5"/>
        </w:rPr>
      </w:pPr>
      <w:r w:rsidRPr="00274568">
        <w:rPr>
          <w:bCs/>
          <w:spacing w:val="-5"/>
        </w:rPr>
        <w:t xml:space="preserve">Neste sentido, o </w:t>
      </w:r>
      <w:proofErr w:type="spellStart"/>
      <w:r w:rsidR="00BD0AA3" w:rsidRPr="00274568">
        <w:rPr>
          <w:bCs/>
          <w:spacing w:val="-5"/>
        </w:rPr>
        <w:t>E</w:t>
      </w:r>
      <w:r w:rsidRPr="00274568">
        <w:rPr>
          <w:bCs/>
          <w:spacing w:val="-5"/>
        </w:rPr>
        <w:t>ther</w:t>
      </w:r>
      <w:proofErr w:type="spellEnd"/>
      <w:r w:rsidRPr="00274568">
        <w:rPr>
          <w:bCs/>
          <w:spacing w:val="-5"/>
        </w:rPr>
        <w:t xml:space="preserve"> não difere muito d</w:t>
      </w:r>
      <w:r w:rsidR="00BD0AA3" w:rsidRPr="00274568">
        <w:rPr>
          <w:bCs/>
          <w:spacing w:val="-5"/>
        </w:rPr>
        <w:t>o B</w:t>
      </w:r>
      <w:r w:rsidRPr="00274568">
        <w:rPr>
          <w:bCs/>
          <w:spacing w:val="-5"/>
        </w:rPr>
        <w:t xml:space="preserve">itcoin quanto ao seu propósito. Entretanto, </w:t>
      </w:r>
      <w:r w:rsidR="00C05AE8" w:rsidRPr="00274568">
        <w:rPr>
          <w:bCs/>
          <w:spacing w:val="-5"/>
        </w:rPr>
        <w:t xml:space="preserve">deste difere em muito quando se observa a natureza da rede de blocos em cadeia em que surge, </w:t>
      </w:r>
      <w:r w:rsidR="00BD0AA3" w:rsidRPr="00274568">
        <w:rPr>
          <w:bCs/>
          <w:spacing w:val="-5"/>
        </w:rPr>
        <w:t xml:space="preserve">e isto </w:t>
      </w:r>
      <w:r w:rsidR="00C05AE8" w:rsidRPr="00274568">
        <w:rPr>
          <w:bCs/>
          <w:spacing w:val="-5"/>
        </w:rPr>
        <w:t>no</w:t>
      </w:r>
      <w:r w:rsidR="00BD0AA3" w:rsidRPr="00274568">
        <w:rPr>
          <w:bCs/>
          <w:spacing w:val="-5"/>
        </w:rPr>
        <w:t>ta</w:t>
      </w:r>
      <w:r w:rsidR="00C05AE8" w:rsidRPr="00274568">
        <w:rPr>
          <w:bCs/>
          <w:spacing w:val="-5"/>
        </w:rPr>
        <w:t xml:space="preserve">damente pela capacidade da rede </w:t>
      </w:r>
      <w:proofErr w:type="spellStart"/>
      <w:r w:rsidR="0037675F" w:rsidRPr="00274568">
        <w:rPr>
          <w:bCs/>
          <w:spacing w:val="-5"/>
        </w:rPr>
        <w:t>Ethereum</w:t>
      </w:r>
      <w:proofErr w:type="spellEnd"/>
      <w:r w:rsidR="00C05AE8" w:rsidRPr="00274568">
        <w:rPr>
          <w:bCs/>
          <w:spacing w:val="-5"/>
        </w:rPr>
        <w:t xml:space="preserve"> de </w:t>
      </w:r>
      <w:r w:rsidR="004C1E3C" w:rsidRPr="00274568">
        <w:rPr>
          <w:bCs/>
          <w:spacing w:val="-5"/>
        </w:rPr>
        <w:t xml:space="preserve">ampliar as possibilidades de </w:t>
      </w:r>
      <w:r w:rsidR="00986F70">
        <w:rPr>
          <w:bCs/>
          <w:spacing w:val="-5"/>
        </w:rPr>
        <w:t xml:space="preserve">geração e </w:t>
      </w:r>
      <w:r w:rsidR="004C1E3C" w:rsidRPr="00274568">
        <w:rPr>
          <w:bCs/>
          <w:spacing w:val="-5"/>
        </w:rPr>
        <w:t xml:space="preserve">manejo de </w:t>
      </w:r>
      <w:r w:rsidR="004C1E3C" w:rsidRPr="00274568">
        <w:rPr>
          <w:bCs/>
          <w:spacing w:val="-5"/>
        </w:rPr>
        <w:lastRenderedPageBreak/>
        <w:t xml:space="preserve">objetos digitais como representação de </w:t>
      </w:r>
      <w:r w:rsidR="0037675F">
        <w:rPr>
          <w:bCs/>
          <w:spacing w:val="-5"/>
        </w:rPr>
        <w:t>algo</w:t>
      </w:r>
      <w:r w:rsidR="004C1E3C" w:rsidRPr="00274568">
        <w:rPr>
          <w:bCs/>
          <w:spacing w:val="-5"/>
        </w:rPr>
        <w:t xml:space="preserve">. </w:t>
      </w:r>
      <w:r w:rsidR="006F406D" w:rsidRPr="00274568">
        <w:rPr>
          <w:bCs/>
          <w:spacing w:val="-5"/>
        </w:rPr>
        <w:t>Essencialmente,</w:t>
      </w:r>
      <w:r w:rsidR="00EA3E06" w:rsidRPr="00274568">
        <w:rPr>
          <w:bCs/>
          <w:spacing w:val="-5"/>
        </w:rPr>
        <w:t xml:space="preserve"> a </w:t>
      </w:r>
      <w:r w:rsidR="009C09AF" w:rsidRPr="00274568">
        <w:rPr>
          <w:bCs/>
          <w:spacing w:val="-5"/>
        </w:rPr>
        <w:t>maior</w:t>
      </w:r>
      <w:r w:rsidR="00EA3E06" w:rsidRPr="00274568">
        <w:rPr>
          <w:bCs/>
          <w:spacing w:val="-5"/>
        </w:rPr>
        <w:t xml:space="preserve"> capacidade</w:t>
      </w:r>
      <w:r w:rsidR="00782D04" w:rsidRPr="00274568">
        <w:rPr>
          <w:bCs/>
          <w:spacing w:val="-5"/>
        </w:rPr>
        <w:t xml:space="preserve"> computacional de processamento da </w:t>
      </w:r>
      <w:r w:rsidR="00EA3E06" w:rsidRPr="00274568">
        <w:rPr>
          <w:bCs/>
          <w:spacing w:val="-5"/>
        </w:rPr>
        <w:t>complexidade</w:t>
      </w:r>
      <w:r w:rsidR="00232324" w:rsidRPr="00274568">
        <w:rPr>
          <w:bCs/>
          <w:spacing w:val="-5"/>
        </w:rPr>
        <w:t xml:space="preserve"> da lógica</w:t>
      </w:r>
      <w:r w:rsidR="00EA3E06" w:rsidRPr="00274568">
        <w:rPr>
          <w:bCs/>
          <w:spacing w:val="-5"/>
        </w:rPr>
        <w:t xml:space="preserve"> </w:t>
      </w:r>
      <w:r w:rsidR="006A226F" w:rsidRPr="00274568">
        <w:rPr>
          <w:bCs/>
          <w:spacing w:val="-5"/>
        </w:rPr>
        <w:t>dentro d</w:t>
      </w:r>
      <w:r w:rsidR="002E1B0F" w:rsidRPr="00274568">
        <w:rPr>
          <w:bCs/>
          <w:spacing w:val="-5"/>
        </w:rPr>
        <w:t xml:space="preserve">a </w:t>
      </w:r>
      <w:r w:rsidR="0037675F" w:rsidRPr="00274568">
        <w:rPr>
          <w:bCs/>
          <w:spacing w:val="-5"/>
        </w:rPr>
        <w:t>arquitetura</w:t>
      </w:r>
      <w:r w:rsidR="002E1B0F" w:rsidRPr="00274568">
        <w:rPr>
          <w:bCs/>
          <w:spacing w:val="-5"/>
        </w:rPr>
        <w:t xml:space="preserve"> e</w:t>
      </w:r>
      <w:r w:rsidR="006A226F" w:rsidRPr="00274568">
        <w:rPr>
          <w:bCs/>
          <w:spacing w:val="-5"/>
        </w:rPr>
        <w:t xml:space="preserve"> escopo d</w:t>
      </w:r>
      <w:r w:rsidR="002E1B0F" w:rsidRPr="00274568">
        <w:rPr>
          <w:bCs/>
          <w:spacing w:val="-5"/>
        </w:rPr>
        <w:t xml:space="preserve">a rede </w:t>
      </w:r>
      <w:r w:rsidR="009C09AF" w:rsidRPr="00274568">
        <w:rPr>
          <w:bCs/>
          <w:spacing w:val="-5"/>
        </w:rPr>
        <w:t xml:space="preserve">é </w:t>
      </w:r>
      <w:r w:rsidR="00EA3E06" w:rsidRPr="00274568">
        <w:rPr>
          <w:bCs/>
          <w:spacing w:val="-5"/>
        </w:rPr>
        <w:t>o que permite a ampliação</w:t>
      </w:r>
      <w:r w:rsidR="009C09AF" w:rsidRPr="00274568">
        <w:rPr>
          <w:bCs/>
          <w:spacing w:val="-5"/>
        </w:rPr>
        <w:t xml:space="preserve"> das possibilidades de descentralização de automação de obrigações jurídicas</w:t>
      </w:r>
      <w:r w:rsidR="00E21C54">
        <w:rPr>
          <w:bCs/>
          <w:spacing w:val="-5"/>
        </w:rPr>
        <w:t>.</w:t>
      </w:r>
      <w:r w:rsidR="00BD0AA3" w:rsidRPr="0024421F">
        <w:rPr>
          <w:bCs/>
          <w:spacing w:val="-5"/>
        </w:rPr>
        <w:t xml:space="preserve"> </w:t>
      </w:r>
      <w:r w:rsidR="00E21C54">
        <w:rPr>
          <w:bCs/>
          <w:spacing w:val="-5"/>
        </w:rPr>
        <w:t>M</w:t>
      </w:r>
      <w:r w:rsidR="00321CB1" w:rsidRPr="0024421F">
        <w:rPr>
          <w:bCs/>
          <w:spacing w:val="-5"/>
        </w:rPr>
        <w:t>aterialmente</w:t>
      </w:r>
      <w:r w:rsidR="00321CB1" w:rsidRPr="00274568">
        <w:rPr>
          <w:bCs/>
          <w:spacing w:val="-5"/>
        </w:rPr>
        <w:t xml:space="preserve">, </w:t>
      </w:r>
      <w:r w:rsidR="00BD0AA3" w:rsidRPr="00274568">
        <w:rPr>
          <w:bCs/>
          <w:spacing w:val="-5"/>
        </w:rPr>
        <w:t xml:space="preserve">pode-se afirmar, ainda que grosso modo, </w:t>
      </w:r>
      <w:r w:rsidR="00E21C54">
        <w:rPr>
          <w:bCs/>
          <w:spacing w:val="-5"/>
        </w:rPr>
        <w:t xml:space="preserve">que isto ocorre </w:t>
      </w:r>
      <w:r w:rsidR="006A226F" w:rsidRPr="00274568">
        <w:rPr>
          <w:bCs/>
          <w:spacing w:val="-5"/>
        </w:rPr>
        <w:t>pela</w:t>
      </w:r>
      <w:r w:rsidR="00D233E9" w:rsidRPr="00274568">
        <w:rPr>
          <w:bCs/>
          <w:spacing w:val="-5"/>
        </w:rPr>
        <w:t xml:space="preserve"> tecnologia nominada de</w:t>
      </w:r>
      <w:r w:rsidR="006A226F" w:rsidRPr="00274568">
        <w:rPr>
          <w:bCs/>
          <w:spacing w:val="-5"/>
        </w:rPr>
        <w:t xml:space="preserve"> Máquina Virtual </w:t>
      </w:r>
      <w:proofErr w:type="spellStart"/>
      <w:r w:rsidR="006A226F" w:rsidRPr="00274568">
        <w:rPr>
          <w:bCs/>
          <w:spacing w:val="-5"/>
        </w:rPr>
        <w:t>Ethereum</w:t>
      </w:r>
      <w:proofErr w:type="spellEnd"/>
      <w:r w:rsidR="006A226F" w:rsidRPr="00274568">
        <w:rPr>
          <w:bCs/>
          <w:spacing w:val="-5"/>
        </w:rPr>
        <w:t xml:space="preserve"> (</w:t>
      </w:r>
      <w:proofErr w:type="spellStart"/>
      <w:r w:rsidR="006A226F" w:rsidRPr="00E21C54">
        <w:rPr>
          <w:i/>
          <w:spacing w:val="-5"/>
        </w:rPr>
        <w:t>Ethereum</w:t>
      </w:r>
      <w:proofErr w:type="spellEnd"/>
      <w:r w:rsidR="006A226F" w:rsidRPr="00E21C54">
        <w:rPr>
          <w:i/>
          <w:spacing w:val="-5"/>
        </w:rPr>
        <w:t xml:space="preserve"> Virtual Machine</w:t>
      </w:r>
      <w:r w:rsidR="006A226F" w:rsidRPr="00274568">
        <w:rPr>
          <w:bCs/>
          <w:spacing w:val="-5"/>
        </w:rPr>
        <w:t xml:space="preserve"> - EVM)</w:t>
      </w:r>
      <w:r w:rsidR="00D233E9" w:rsidRPr="00274568">
        <w:rPr>
          <w:bCs/>
          <w:spacing w:val="-5"/>
        </w:rPr>
        <w:t xml:space="preserve">. </w:t>
      </w:r>
      <w:r w:rsidR="00D233E9" w:rsidRPr="0024421F">
        <w:rPr>
          <w:bCs/>
          <w:spacing w:val="-5"/>
        </w:rPr>
        <w:t>Tal</w:t>
      </w:r>
      <w:r w:rsidR="00D233E9" w:rsidRPr="00274568">
        <w:rPr>
          <w:bCs/>
          <w:spacing w:val="-5"/>
        </w:rPr>
        <w:t xml:space="preserve"> </w:t>
      </w:r>
      <w:r w:rsidR="002E1B0F" w:rsidRPr="00274568">
        <w:rPr>
          <w:bCs/>
          <w:spacing w:val="-5"/>
        </w:rPr>
        <w:t>pode ser</w:t>
      </w:r>
      <w:r w:rsidR="006C2A88">
        <w:rPr>
          <w:bCs/>
          <w:spacing w:val="-5"/>
        </w:rPr>
        <w:t xml:space="preserve"> descrit</w:t>
      </w:r>
      <w:r w:rsidR="0027368E">
        <w:rPr>
          <w:bCs/>
          <w:spacing w:val="-5"/>
        </w:rPr>
        <w:t xml:space="preserve">o </w:t>
      </w:r>
      <w:r w:rsidR="000734BC">
        <w:rPr>
          <w:bCs/>
          <w:spacing w:val="-5"/>
        </w:rPr>
        <w:t>para nossos fins</w:t>
      </w:r>
      <w:r w:rsidR="00D233E9" w:rsidRPr="00274568">
        <w:rPr>
          <w:bCs/>
          <w:spacing w:val="-5"/>
        </w:rPr>
        <w:t xml:space="preserve"> </w:t>
      </w:r>
      <w:r w:rsidR="002E1B0F" w:rsidRPr="00274568">
        <w:rPr>
          <w:bCs/>
          <w:spacing w:val="-5"/>
        </w:rPr>
        <w:t>como</w:t>
      </w:r>
      <w:r w:rsidR="006A226F" w:rsidRPr="00274568">
        <w:rPr>
          <w:bCs/>
          <w:spacing w:val="-5"/>
        </w:rPr>
        <w:t xml:space="preserve"> um ambiente</w:t>
      </w:r>
      <w:r w:rsidR="00595B06" w:rsidRPr="00274568">
        <w:rPr>
          <w:rStyle w:val="Refdenotaderodap"/>
          <w:bCs/>
          <w:spacing w:val="-5"/>
        </w:rPr>
        <w:footnoteReference w:id="57"/>
      </w:r>
      <w:r w:rsidR="006A226F" w:rsidRPr="00274568">
        <w:rPr>
          <w:bCs/>
          <w:spacing w:val="-5"/>
        </w:rPr>
        <w:t xml:space="preserve"> de </w:t>
      </w:r>
      <w:r w:rsidR="00D233E9" w:rsidRPr="00274568">
        <w:rPr>
          <w:bCs/>
          <w:spacing w:val="-5"/>
        </w:rPr>
        <w:t>processamento de dados</w:t>
      </w:r>
      <w:r w:rsidR="006A226F" w:rsidRPr="00274568">
        <w:rPr>
          <w:bCs/>
          <w:spacing w:val="-5"/>
        </w:rPr>
        <w:t xml:space="preserve"> isolado </w:t>
      </w:r>
      <w:r w:rsidR="00BE48CF" w:rsidRPr="00274568">
        <w:rPr>
          <w:bCs/>
          <w:spacing w:val="-5"/>
        </w:rPr>
        <w:t xml:space="preserve">e </w:t>
      </w:r>
      <w:r w:rsidR="006A226F" w:rsidRPr="00274568">
        <w:rPr>
          <w:bCs/>
          <w:spacing w:val="-5"/>
        </w:rPr>
        <w:t xml:space="preserve">que funciona </w:t>
      </w:r>
      <w:r w:rsidR="00D477E5">
        <w:rPr>
          <w:bCs/>
          <w:spacing w:val="-5"/>
        </w:rPr>
        <w:t xml:space="preserve">utilizando </w:t>
      </w:r>
      <w:r w:rsidR="000B467C">
        <w:rPr>
          <w:bCs/>
          <w:spacing w:val="-5"/>
        </w:rPr>
        <w:t xml:space="preserve">a força informática de </w:t>
      </w:r>
      <w:r w:rsidR="006A226F" w:rsidRPr="00274568">
        <w:rPr>
          <w:bCs/>
          <w:spacing w:val="-5"/>
        </w:rPr>
        <w:t>todos os nós</w:t>
      </w:r>
      <w:r w:rsidR="0027368E">
        <w:rPr>
          <w:bCs/>
          <w:spacing w:val="-5"/>
        </w:rPr>
        <w:t>,</w:t>
      </w:r>
      <w:r w:rsidR="00321CB1" w:rsidRPr="00274568">
        <w:rPr>
          <w:bCs/>
          <w:spacing w:val="-5"/>
        </w:rPr>
        <w:t xml:space="preserve"> </w:t>
      </w:r>
      <w:r w:rsidR="006A226F" w:rsidRPr="00274568">
        <w:rPr>
          <w:bCs/>
          <w:spacing w:val="-5"/>
        </w:rPr>
        <w:t>permit</w:t>
      </w:r>
      <w:r w:rsidR="00BE48CF" w:rsidRPr="00274568">
        <w:rPr>
          <w:bCs/>
          <w:spacing w:val="-5"/>
        </w:rPr>
        <w:t xml:space="preserve">indo </w:t>
      </w:r>
      <w:r w:rsidR="00D477E5">
        <w:rPr>
          <w:bCs/>
          <w:spacing w:val="-5"/>
        </w:rPr>
        <w:t xml:space="preserve">assim </w:t>
      </w:r>
      <w:r w:rsidR="00BE48CF" w:rsidRPr="00274568">
        <w:rPr>
          <w:bCs/>
          <w:spacing w:val="-5"/>
        </w:rPr>
        <w:t xml:space="preserve">a </w:t>
      </w:r>
      <w:r w:rsidR="006A226F" w:rsidRPr="00274568">
        <w:rPr>
          <w:bCs/>
          <w:spacing w:val="-5"/>
        </w:rPr>
        <w:t>execução de automações das mais diversas</w:t>
      </w:r>
      <w:r w:rsidR="0027368E">
        <w:rPr>
          <w:bCs/>
          <w:spacing w:val="-5"/>
        </w:rPr>
        <w:t>.</w:t>
      </w:r>
      <w:r w:rsidR="004C1E3C" w:rsidRPr="00274568">
        <w:rPr>
          <w:bCs/>
          <w:spacing w:val="-5"/>
        </w:rPr>
        <w:t xml:space="preserve"> Ou seja, juntos, os computadores da rede fazem mais do que os que integram a rede bitcoin</w:t>
      </w:r>
      <w:r w:rsidR="0027368E">
        <w:rPr>
          <w:bCs/>
          <w:spacing w:val="-5"/>
        </w:rPr>
        <w:t xml:space="preserve">. </w:t>
      </w:r>
    </w:p>
    <w:p w14:paraId="39D14028" w14:textId="484D4324" w:rsidR="004E518E" w:rsidRPr="0027368E" w:rsidRDefault="0027368E" w:rsidP="0027368E">
      <w:pPr>
        <w:pStyle w:val="Corpodetexto"/>
        <w:spacing w:before="120" w:after="60" w:line="360" w:lineRule="auto"/>
        <w:ind w:firstLine="567"/>
        <w:jc w:val="both"/>
        <w:rPr>
          <w:spacing w:val="-5"/>
        </w:rPr>
      </w:pPr>
      <w:r>
        <w:rPr>
          <w:bCs/>
          <w:spacing w:val="-5"/>
        </w:rPr>
        <w:t>Na rede</w:t>
      </w:r>
      <w:r w:rsidR="004C1E3C" w:rsidRPr="00274568">
        <w:rPr>
          <w:bCs/>
          <w:spacing w:val="-5"/>
        </w:rPr>
        <w:t xml:space="preserve"> </w:t>
      </w:r>
      <w:proofErr w:type="spellStart"/>
      <w:r w:rsidR="004C1E3C" w:rsidRPr="00274568">
        <w:rPr>
          <w:bCs/>
          <w:spacing w:val="-5"/>
        </w:rPr>
        <w:t>Ethereum</w:t>
      </w:r>
      <w:proofErr w:type="spellEnd"/>
      <w:r w:rsidR="004C1E3C" w:rsidRPr="00274568">
        <w:rPr>
          <w:bCs/>
          <w:spacing w:val="-5"/>
        </w:rPr>
        <w:t xml:space="preserve"> </w:t>
      </w:r>
      <w:r w:rsidR="00B27308" w:rsidRPr="00274568">
        <w:rPr>
          <w:bCs/>
          <w:spacing w:val="-5"/>
        </w:rPr>
        <w:t xml:space="preserve">as automações chamadas por Szabo de </w:t>
      </w:r>
      <w:r w:rsidR="000049FC">
        <w:rPr>
          <w:bCs/>
          <w:spacing w:val="-5"/>
        </w:rPr>
        <w:t>“</w:t>
      </w:r>
      <w:r w:rsidR="00B27308" w:rsidRPr="00274568">
        <w:rPr>
          <w:bCs/>
          <w:spacing w:val="-5"/>
        </w:rPr>
        <w:t>c</w:t>
      </w:r>
      <w:r w:rsidR="006A226F" w:rsidRPr="00274568">
        <w:rPr>
          <w:bCs/>
          <w:spacing w:val="-5"/>
        </w:rPr>
        <w:t>ontratos inteligentes</w:t>
      </w:r>
      <w:r w:rsidR="000049FC">
        <w:rPr>
          <w:bCs/>
          <w:spacing w:val="-5"/>
        </w:rPr>
        <w:t>”</w:t>
      </w:r>
      <w:r w:rsidR="00B27308" w:rsidRPr="00274568">
        <w:rPr>
          <w:bCs/>
          <w:spacing w:val="-5"/>
        </w:rPr>
        <w:t xml:space="preserve"> </w:t>
      </w:r>
      <w:r w:rsidR="004C1E3C" w:rsidRPr="00274568">
        <w:rPr>
          <w:bCs/>
          <w:spacing w:val="-5"/>
        </w:rPr>
        <w:t xml:space="preserve">podem ser agora entendidos </w:t>
      </w:r>
      <w:r>
        <w:rPr>
          <w:bCs/>
          <w:spacing w:val="-5"/>
        </w:rPr>
        <w:t xml:space="preserve">também </w:t>
      </w:r>
      <w:r w:rsidR="004C1E3C" w:rsidRPr="00274568">
        <w:rPr>
          <w:bCs/>
          <w:spacing w:val="-5"/>
        </w:rPr>
        <w:t>como</w:t>
      </w:r>
      <w:r>
        <w:rPr>
          <w:bCs/>
          <w:spacing w:val="-5"/>
        </w:rPr>
        <w:t xml:space="preserve"> objetos individualizados, existindo autonomamente dentro do grande “contrato inteligente” que é a própria rede. São</w:t>
      </w:r>
      <w:r w:rsidR="006A226F" w:rsidRPr="00274568">
        <w:rPr>
          <w:bCs/>
          <w:spacing w:val="-5"/>
        </w:rPr>
        <w:t xml:space="preserve"> programas</w:t>
      </w:r>
      <w:r w:rsidR="00F23B21" w:rsidRPr="00274568">
        <w:rPr>
          <w:bCs/>
          <w:spacing w:val="-5"/>
        </w:rPr>
        <w:t xml:space="preserve"> de computador</w:t>
      </w:r>
      <w:r w:rsidR="000202B4" w:rsidRPr="00274568">
        <w:rPr>
          <w:rStyle w:val="Refdenotaderodap"/>
          <w:bCs/>
          <w:spacing w:val="-5"/>
        </w:rPr>
        <w:footnoteReference w:id="58"/>
      </w:r>
      <w:r w:rsidR="006A226F" w:rsidRPr="00274568">
        <w:rPr>
          <w:bCs/>
          <w:spacing w:val="-5"/>
        </w:rPr>
        <w:t xml:space="preserve"> </w:t>
      </w:r>
      <w:proofErr w:type="spellStart"/>
      <w:r w:rsidR="006A226F" w:rsidRPr="00274568">
        <w:rPr>
          <w:bCs/>
          <w:spacing w:val="-5"/>
        </w:rPr>
        <w:t>autoexecutáveis</w:t>
      </w:r>
      <w:proofErr w:type="spellEnd"/>
      <w:r w:rsidR="00782D04" w:rsidRPr="00274568">
        <w:rPr>
          <w:bCs/>
          <w:spacing w:val="-5"/>
        </w:rPr>
        <w:t xml:space="preserve"> para diversos tipos de situações condicionais computáveis</w:t>
      </w:r>
      <w:r w:rsidR="00963BC2">
        <w:rPr>
          <w:bCs/>
          <w:spacing w:val="-5"/>
        </w:rPr>
        <w:t xml:space="preserve"> pela EVM.</w:t>
      </w:r>
      <w:r w:rsidR="00135107" w:rsidRPr="00274568">
        <w:rPr>
          <w:bCs/>
          <w:spacing w:val="-5"/>
        </w:rPr>
        <w:t xml:space="preserve"> A autoexecutoriedade</w:t>
      </w:r>
      <w:r w:rsidR="00C409FC" w:rsidRPr="00274568">
        <w:rPr>
          <w:bCs/>
          <w:spacing w:val="-5"/>
        </w:rPr>
        <w:t xml:space="preserve">, assim como </w:t>
      </w:r>
      <w:r w:rsidR="00C409FC" w:rsidRPr="00274568">
        <w:rPr>
          <w:spacing w:val="-5"/>
        </w:rPr>
        <w:t>na</w:t>
      </w:r>
      <w:r w:rsidR="00C409FC" w:rsidRPr="00274568">
        <w:rPr>
          <w:bCs/>
          <w:spacing w:val="-5"/>
        </w:rPr>
        <w:t xml:space="preserve"> </w:t>
      </w:r>
      <w:r w:rsidR="003431E0" w:rsidRPr="00274568">
        <w:rPr>
          <w:bCs/>
          <w:spacing w:val="-5"/>
        </w:rPr>
        <w:t>rede B</w:t>
      </w:r>
      <w:r w:rsidR="00C409FC" w:rsidRPr="00274568">
        <w:rPr>
          <w:bCs/>
          <w:spacing w:val="-5"/>
        </w:rPr>
        <w:t>itcoin relativamente à pagamentos,</w:t>
      </w:r>
      <w:r w:rsidR="00135107" w:rsidRPr="00274568">
        <w:rPr>
          <w:bCs/>
          <w:spacing w:val="-5"/>
        </w:rPr>
        <w:t xml:space="preserve"> decorre da própria natureza da rede de blocos em cadeia</w:t>
      </w:r>
      <w:r w:rsidR="00652F7E" w:rsidRPr="00274568">
        <w:rPr>
          <w:bCs/>
          <w:spacing w:val="-5"/>
        </w:rPr>
        <w:t xml:space="preserve"> e seu protocolo regente distribuído. I</w:t>
      </w:r>
      <w:r w:rsidR="008A6373" w:rsidRPr="00274568">
        <w:rPr>
          <w:bCs/>
          <w:spacing w:val="-5"/>
        </w:rPr>
        <w:t>sto é, uma vez transmitidos para a força computacional da rede, não podem ter a sua execução interrompida</w:t>
      </w:r>
      <w:r w:rsidR="007414B1" w:rsidRPr="00274568">
        <w:rPr>
          <w:bCs/>
          <w:spacing w:val="-5"/>
        </w:rPr>
        <w:t xml:space="preserve"> senão com a derrubada de toda a força disponível. </w:t>
      </w:r>
      <w:r w:rsidR="00652F7E" w:rsidRPr="00274568">
        <w:rPr>
          <w:bCs/>
          <w:spacing w:val="-5"/>
        </w:rPr>
        <w:t>Assim, n</w:t>
      </w:r>
      <w:r w:rsidR="00C3294D" w:rsidRPr="00274568">
        <w:rPr>
          <w:bCs/>
          <w:spacing w:val="-5"/>
        </w:rPr>
        <w:t>o</w:t>
      </w:r>
      <w:r w:rsidR="00C3294D" w:rsidRPr="00274568">
        <w:rPr>
          <w:spacing w:val="-5"/>
        </w:rPr>
        <w:t xml:space="preserve"> </w:t>
      </w:r>
      <w:r w:rsidR="00CF6858" w:rsidRPr="00274568">
        <w:rPr>
          <w:spacing w:val="-5"/>
        </w:rPr>
        <w:t>“</w:t>
      </w:r>
      <w:proofErr w:type="spellStart"/>
      <w:r w:rsidR="00C3294D">
        <w:rPr>
          <w:spacing w:val="-5"/>
        </w:rPr>
        <w:t>Ethereum</w:t>
      </w:r>
      <w:proofErr w:type="spellEnd"/>
      <w:r w:rsidR="00C3294D" w:rsidRPr="00274568">
        <w:t xml:space="preserve"> </w:t>
      </w:r>
      <w:r w:rsidR="00BD5287">
        <w:t>-</w:t>
      </w:r>
      <w:r w:rsidR="00C3294D" w:rsidRPr="00274568">
        <w:t xml:space="preserve"> a </w:t>
      </w:r>
      <w:r w:rsidR="00BD5287">
        <w:t xml:space="preserve">mais proeminente </w:t>
      </w:r>
      <w:r w:rsidR="00C3294D" w:rsidRPr="00274568">
        <w:t xml:space="preserve">plataforma de contratos inteligentes até agora </w:t>
      </w:r>
      <w:r w:rsidR="009F499A">
        <w:t>-</w:t>
      </w:r>
      <w:r w:rsidR="00C3294D" w:rsidRPr="00274568">
        <w:t xml:space="preserve"> os </w:t>
      </w:r>
      <w:r w:rsidR="00704B09">
        <w:t>“</w:t>
      </w:r>
      <w:r w:rsidR="00C3294D" w:rsidRPr="00274568">
        <w:t>contratos</w:t>
      </w:r>
      <w:r w:rsidR="000B715E" w:rsidRPr="00274568">
        <w:t xml:space="preserve"> inteligentes</w:t>
      </w:r>
      <w:r w:rsidR="00704B09">
        <w:t>”</w:t>
      </w:r>
      <w:r w:rsidR="00C3294D" w:rsidRPr="00274568">
        <w:t xml:space="preserve"> podem ser vistos como objetos simultâneos</w:t>
      </w:r>
      <w:r w:rsidR="00B53715">
        <w:t>.</w:t>
      </w:r>
      <w:r w:rsidR="00CF6858" w:rsidRPr="00274568">
        <w:t xml:space="preserve"> (</w:t>
      </w:r>
      <w:proofErr w:type="spellStart"/>
      <w:r w:rsidR="00F7294F" w:rsidRPr="00274568">
        <w:rPr>
          <w:lang w:eastAsia="pt-BR"/>
        </w:rPr>
        <w:t>BARTOLETTI</w:t>
      </w:r>
      <w:proofErr w:type="spellEnd"/>
      <w:r w:rsidR="004D4791">
        <w:rPr>
          <w:lang w:eastAsia="pt-BR"/>
        </w:rPr>
        <w:t>;</w:t>
      </w:r>
      <w:r w:rsidR="00F7294F" w:rsidRPr="00274568">
        <w:rPr>
          <w:lang w:eastAsia="pt-BR"/>
        </w:rPr>
        <w:t xml:space="preserve"> </w:t>
      </w:r>
      <w:proofErr w:type="spellStart"/>
      <w:r w:rsidR="00F7294F" w:rsidRPr="00274568">
        <w:rPr>
          <w:lang w:eastAsia="pt-BR"/>
        </w:rPr>
        <w:t>GALLETTA</w:t>
      </w:r>
      <w:proofErr w:type="spellEnd"/>
      <w:r w:rsidR="004D4791">
        <w:rPr>
          <w:lang w:eastAsia="pt-BR"/>
        </w:rPr>
        <w:t>;</w:t>
      </w:r>
      <w:r w:rsidR="00F7294F" w:rsidRPr="00274568">
        <w:rPr>
          <w:lang w:eastAsia="pt-BR"/>
        </w:rPr>
        <w:t xml:space="preserve"> MURGIA</w:t>
      </w:r>
      <w:r w:rsidR="006C74C2">
        <w:rPr>
          <w:lang w:eastAsia="pt-BR"/>
        </w:rPr>
        <w:t>,</w:t>
      </w:r>
      <w:r w:rsidR="00F7294F" w:rsidRPr="00274568">
        <w:rPr>
          <w:lang w:eastAsia="pt-BR"/>
        </w:rPr>
        <w:t xml:space="preserve"> 2019</w:t>
      </w:r>
      <w:r w:rsidR="00BB4140">
        <w:rPr>
          <w:lang w:eastAsia="pt-BR"/>
        </w:rPr>
        <w:t>, p. 239</w:t>
      </w:r>
      <w:r w:rsidR="00F7294F" w:rsidRPr="00274568">
        <w:rPr>
          <w:lang w:eastAsia="pt-BR"/>
        </w:rPr>
        <w:t>)</w:t>
      </w:r>
      <w:r w:rsidR="00D477E5">
        <w:rPr>
          <w:lang w:eastAsia="pt-BR"/>
        </w:rPr>
        <w:t xml:space="preserve">. </w:t>
      </w:r>
      <w:r w:rsidR="003431E0" w:rsidRPr="00274568">
        <w:rPr>
          <w:lang w:eastAsia="pt-BR"/>
        </w:rPr>
        <w:t xml:space="preserve"> </w:t>
      </w:r>
      <w:r w:rsidR="00D477E5">
        <w:rPr>
          <w:lang w:eastAsia="pt-BR"/>
        </w:rPr>
        <w:t>E</w:t>
      </w:r>
      <w:r w:rsidR="00022EFB" w:rsidRPr="00274568">
        <w:rPr>
          <w:lang w:eastAsia="pt-BR"/>
        </w:rPr>
        <w:t xml:space="preserve">sta conceituação pode ser melhor entendida diante de sua </w:t>
      </w:r>
      <w:r w:rsidR="004E518E" w:rsidRPr="00274568">
        <w:rPr>
          <w:lang w:eastAsia="pt-BR"/>
        </w:rPr>
        <w:t>arquitetura essencial</w:t>
      </w:r>
      <w:r w:rsidR="00022EFB" w:rsidRPr="00274568">
        <w:rPr>
          <w:lang w:eastAsia="pt-BR"/>
        </w:rPr>
        <w:t>, onde as automações produzem:</w:t>
      </w:r>
    </w:p>
    <w:p w14:paraId="7F00F777" w14:textId="74A9890C" w:rsidR="00DB352A" w:rsidRPr="00274568" w:rsidRDefault="00A05066" w:rsidP="00DB352A">
      <w:pPr>
        <w:pStyle w:val="Corpodetexto"/>
        <w:spacing w:before="120" w:after="60" w:line="360" w:lineRule="auto"/>
        <w:ind w:left="2268"/>
        <w:jc w:val="both"/>
        <w:rPr>
          <w:sz w:val="22"/>
          <w:szCs w:val="22"/>
        </w:rPr>
      </w:pPr>
      <w:r w:rsidRPr="00274568">
        <w:rPr>
          <w:sz w:val="22"/>
          <w:szCs w:val="22"/>
        </w:rPr>
        <w:t xml:space="preserve"> </w:t>
      </w:r>
      <w:r w:rsidR="00DB352A" w:rsidRPr="00274568">
        <w:rPr>
          <w:sz w:val="22"/>
          <w:szCs w:val="22"/>
        </w:rPr>
        <w:t>“</w:t>
      </w:r>
      <w:r w:rsidRPr="00274568">
        <w:rPr>
          <w:sz w:val="22"/>
          <w:szCs w:val="22"/>
        </w:rPr>
        <w:t xml:space="preserve">um estado mutável interno e um conjunto de procedimentos para manipulá-lo, que pode ser </w:t>
      </w:r>
      <w:r w:rsidR="00DB352A" w:rsidRPr="00274568">
        <w:rPr>
          <w:sz w:val="22"/>
          <w:szCs w:val="22"/>
        </w:rPr>
        <w:t>operado</w:t>
      </w:r>
      <w:r w:rsidRPr="00274568">
        <w:rPr>
          <w:sz w:val="22"/>
          <w:szCs w:val="22"/>
        </w:rPr>
        <w:t xml:space="preserve"> simultaneamente por vários usuários. Além disso, cada contrato controla uma quantidade de </w:t>
      </w:r>
      <w:proofErr w:type="spellStart"/>
      <w:r w:rsidRPr="00274568">
        <w:rPr>
          <w:sz w:val="22"/>
          <w:szCs w:val="22"/>
        </w:rPr>
        <w:t>criptomoedas</w:t>
      </w:r>
      <w:proofErr w:type="spellEnd"/>
      <w:r w:rsidRPr="00274568">
        <w:rPr>
          <w:sz w:val="22"/>
          <w:szCs w:val="22"/>
        </w:rPr>
        <w:t xml:space="preserve">, que pode ser trocada com outros usuários e contratos. Os usuários interagem com os contratos enviando transações, que representam chamadas de procedimento, e podem envolver transferências de </w:t>
      </w:r>
      <w:proofErr w:type="spellStart"/>
      <w:r w:rsidRPr="00274568">
        <w:rPr>
          <w:sz w:val="22"/>
          <w:szCs w:val="22"/>
        </w:rPr>
        <w:t>criptomoedas</w:t>
      </w:r>
      <w:proofErr w:type="spellEnd"/>
      <w:r w:rsidRPr="00274568">
        <w:rPr>
          <w:sz w:val="22"/>
          <w:szCs w:val="22"/>
        </w:rPr>
        <w:t xml:space="preserve"> do chamador para o chamado. A sequência de transações no blockchain determina o estado de cada contrato e o saldo de cada usuário</w:t>
      </w:r>
      <w:r w:rsidR="000D0E9D">
        <w:rPr>
          <w:rStyle w:val="Refdenotaderodap"/>
          <w:sz w:val="22"/>
          <w:szCs w:val="22"/>
        </w:rPr>
        <w:footnoteReference w:id="59"/>
      </w:r>
      <w:r w:rsidRPr="00274568">
        <w:rPr>
          <w:sz w:val="22"/>
          <w:szCs w:val="22"/>
        </w:rPr>
        <w:t>.</w:t>
      </w:r>
      <w:r w:rsidR="00DB352A" w:rsidRPr="00274568">
        <w:rPr>
          <w:sz w:val="22"/>
          <w:szCs w:val="22"/>
        </w:rPr>
        <w:t>” (IDEM</w:t>
      </w:r>
      <w:r w:rsidR="000D0E9D">
        <w:rPr>
          <w:sz w:val="22"/>
          <w:szCs w:val="22"/>
        </w:rPr>
        <w:t xml:space="preserve">, p. 239). Tradução nossa. </w:t>
      </w:r>
      <w:r w:rsidR="00DB352A" w:rsidRPr="0024421F">
        <w:rPr>
          <w:sz w:val="22"/>
          <w:szCs w:val="22"/>
        </w:rPr>
        <w:t xml:space="preserve"> </w:t>
      </w:r>
    </w:p>
    <w:p w14:paraId="3B3D232F" w14:textId="6DAA34AC" w:rsidR="009D29B5" w:rsidRPr="00274568" w:rsidRDefault="005F5525">
      <w:pPr>
        <w:pStyle w:val="Corpodetexto"/>
        <w:spacing w:before="120" w:after="60" w:line="360" w:lineRule="auto"/>
        <w:ind w:firstLine="360"/>
        <w:jc w:val="both"/>
      </w:pPr>
      <w:r w:rsidRPr="00274568">
        <w:rPr>
          <w:bCs/>
          <w:spacing w:val="-5"/>
        </w:rPr>
        <w:lastRenderedPageBreak/>
        <w:t>Perceba-se que o que descrevem os autores</w:t>
      </w:r>
      <w:r w:rsidR="001A300F" w:rsidRPr="00274568">
        <w:rPr>
          <w:bCs/>
          <w:spacing w:val="-5"/>
        </w:rPr>
        <w:t>, estivessem utilizando uma perspectiva jurídica,</w:t>
      </w:r>
      <w:r w:rsidR="00DE7C5B" w:rsidRPr="00274568">
        <w:rPr>
          <w:bCs/>
          <w:spacing w:val="-5"/>
        </w:rPr>
        <w:t xml:space="preserve"> é a</w:t>
      </w:r>
      <w:r w:rsidR="008919C3" w:rsidRPr="00274568">
        <w:rPr>
          <w:bCs/>
          <w:spacing w:val="-5"/>
        </w:rPr>
        <w:t xml:space="preserve"> abertura da plataforma à </w:t>
      </w:r>
      <w:r w:rsidR="00DE7C5B" w:rsidRPr="00274568">
        <w:rPr>
          <w:bCs/>
          <w:spacing w:val="-5"/>
        </w:rPr>
        <w:t>introdução de regras de</w:t>
      </w:r>
      <w:r w:rsidR="009D29B5" w:rsidRPr="00274568">
        <w:rPr>
          <w:bCs/>
          <w:spacing w:val="-5"/>
        </w:rPr>
        <w:t xml:space="preserve"> automação de</w:t>
      </w:r>
      <w:r w:rsidR="00DE7C5B" w:rsidRPr="00274568">
        <w:rPr>
          <w:bCs/>
          <w:spacing w:val="-5"/>
        </w:rPr>
        <w:t xml:space="preserve"> pagamento</w:t>
      </w:r>
      <w:r w:rsidR="009D29B5" w:rsidRPr="00274568">
        <w:rPr>
          <w:bCs/>
          <w:spacing w:val="-5"/>
        </w:rPr>
        <w:t>s</w:t>
      </w:r>
      <w:r w:rsidR="00DE7C5B" w:rsidRPr="00274568">
        <w:rPr>
          <w:bCs/>
          <w:spacing w:val="-5"/>
        </w:rPr>
        <w:t xml:space="preserve"> </w:t>
      </w:r>
      <w:r w:rsidR="00720290" w:rsidRPr="00274568">
        <w:rPr>
          <w:bCs/>
          <w:spacing w:val="-5"/>
        </w:rPr>
        <w:t>em um cenário análogo, a nosso ver, a negócios jurídicos</w:t>
      </w:r>
      <w:r w:rsidR="000C7CA1">
        <w:rPr>
          <w:bCs/>
          <w:spacing w:val="-5"/>
        </w:rPr>
        <w:t xml:space="preserve"> </w:t>
      </w:r>
      <w:r w:rsidR="00720290" w:rsidRPr="00274568">
        <w:rPr>
          <w:bCs/>
          <w:spacing w:val="-5"/>
        </w:rPr>
        <w:t>repletos de</w:t>
      </w:r>
      <w:r w:rsidR="00747804" w:rsidRPr="00274568">
        <w:rPr>
          <w:bCs/>
          <w:spacing w:val="-5"/>
        </w:rPr>
        <w:t xml:space="preserve"> termos, condições e eventos </w:t>
      </w:r>
      <w:r w:rsidR="0019741E" w:rsidRPr="00274568">
        <w:rPr>
          <w:bCs/>
          <w:spacing w:val="-5"/>
        </w:rPr>
        <w:t>dos mais variados</w:t>
      </w:r>
      <w:r w:rsidR="00B13DDA">
        <w:rPr>
          <w:bCs/>
          <w:spacing w:val="-5"/>
        </w:rPr>
        <w:t xml:space="preserve">.  </w:t>
      </w:r>
      <w:r w:rsidR="008919C3" w:rsidRPr="00274568">
        <w:rPr>
          <w:bCs/>
          <w:spacing w:val="-5"/>
        </w:rPr>
        <w:t xml:space="preserve"> </w:t>
      </w:r>
      <w:r w:rsidR="005F43FF">
        <w:rPr>
          <w:bCs/>
          <w:spacing w:val="-5"/>
        </w:rPr>
        <w:t>T</w:t>
      </w:r>
      <w:r w:rsidR="009F499A">
        <w:rPr>
          <w:bCs/>
          <w:spacing w:val="-5"/>
        </w:rPr>
        <w:t>orna-se</w:t>
      </w:r>
      <w:r w:rsidR="00350F3F" w:rsidRPr="00274568">
        <w:rPr>
          <w:bCs/>
          <w:spacing w:val="-5"/>
        </w:rPr>
        <w:t xml:space="preserve"> viável</w:t>
      </w:r>
      <w:r w:rsidR="009D29B5" w:rsidRPr="00274568">
        <w:rPr>
          <w:bCs/>
          <w:spacing w:val="-5"/>
        </w:rPr>
        <w:t xml:space="preserve"> instrumentar ali situações jurídicas</w:t>
      </w:r>
      <w:r w:rsidR="000C7CA1">
        <w:rPr>
          <w:bCs/>
          <w:spacing w:val="-5"/>
        </w:rPr>
        <w:t xml:space="preserve"> </w:t>
      </w:r>
      <w:proofErr w:type="spellStart"/>
      <w:r w:rsidR="000C7CA1">
        <w:rPr>
          <w:bCs/>
          <w:spacing w:val="-5"/>
        </w:rPr>
        <w:t>plurissubjetivas</w:t>
      </w:r>
      <w:proofErr w:type="spellEnd"/>
      <w:r w:rsidR="009D29B5" w:rsidRPr="00274568">
        <w:rPr>
          <w:bCs/>
          <w:spacing w:val="-5"/>
        </w:rPr>
        <w:t xml:space="preserve"> </w:t>
      </w:r>
      <w:r w:rsidR="000C7CA1">
        <w:rPr>
          <w:bCs/>
          <w:spacing w:val="-5"/>
        </w:rPr>
        <w:t xml:space="preserve">bem </w:t>
      </w:r>
      <w:r w:rsidR="009D29B5" w:rsidRPr="00274568">
        <w:rPr>
          <w:bCs/>
          <w:spacing w:val="-5"/>
        </w:rPr>
        <w:t xml:space="preserve">mais complexas do que meramente </w:t>
      </w:r>
      <w:r w:rsidR="000C7CA1">
        <w:rPr>
          <w:bCs/>
          <w:spacing w:val="-5"/>
        </w:rPr>
        <w:t xml:space="preserve">as </w:t>
      </w:r>
      <w:r w:rsidR="009D29B5" w:rsidRPr="00274568">
        <w:rPr>
          <w:bCs/>
          <w:spacing w:val="-5"/>
        </w:rPr>
        <w:t xml:space="preserve">de </w:t>
      </w:r>
      <w:r w:rsidR="00BF7D53">
        <w:rPr>
          <w:bCs/>
          <w:spacing w:val="-5"/>
        </w:rPr>
        <w:t>pagamento</w:t>
      </w:r>
      <w:r w:rsidR="009D29B5" w:rsidRPr="00274568">
        <w:rPr>
          <w:bCs/>
          <w:spacing w:val="-5"/>
        </w:rPr>
        <w:t xml:space="preserve">. </w:t>
      </w:r>
      <w:r w:rsidR="00DC2378" w:rsidRPr="00274568">
        <w:rPr>
          <w:bCs/>
          <w:spacing w:val="-5"/>
        </w:rPr>
        <w:t>Pa</w:t>
      </w:r>
      <w:r w:rsidR="002E2E94" w:rsidRPr="00274568">
        <w:rPr>
          <w:bCs/>
          <w:spacing w:val="-5"/>
        </w:rPr>
        <w:t xml:space="preserve">ra </w:t>
      </w:r>
      <w:r w:rsidR="000C7CA1">
        <w:rPr>
          <w:bCs/>
          <w:spacing w:val="-5"/>
        </w:rPr>
        <w:t xml:space="preserve">isto </w:t>
      </w:r>
      <w:r w:rsidR="002E2E94" w:rsidRPr="00274568">
        <w:rPr>
          <w:bCs/>
          <w:spacing w:val="-5"/>
        </w:rPr>
        <w:t>ser possível</w:t>
      </w:r>
      <w:r w:rsidR="009D29B5" w:rsidRPr="00274568">
        <w:rPr>
          <w:bCs/>
          <w:spacing w:val="-5"/>
        </w:rPr>
        <w:t xml:space="preserve">, </w:t>
      </w:r>
      <w:r w:rsidR="004D1E08" w:rsidRPr="00274568">
        <w:rPr>
          <w:bCs/>
          <w:spacing w:val="-5"/>
        </w:rPr>
        <w:t xml:space="preserve">as </w:t>
      </w:r>
      <w:r w:rsidR="00DC5614" w:rsidRPr="00274568">
        <w:rPr>
          <w:bCs/>
          <w:spacing w:val="-5"/>
        </w:rPr>
        <w:t>transações</w:t>
      </w:r>
      <w:r w:rsidR="004D1E08" w:rsidRPr="00274568">
        <w:rPr>
          <w:bCs/>
          <w:spacing w:val="-5"/>
        </w:rPr>
        <w:t xml:space="preserve"> são</w:t>
      </w:r>
      <w:r w:rsidR="009F5AE7" w:rsidRPr="00274568">
        <w:rPr>
          <w:bCs/>
          <w:spacing w:val="-5"/>
        </w:rPr>
        <w:t xml:space="preserve"> programadas </w:t>
      </w:r>
      <w:r w:rsidR="00A036D8">
        <w:rPr>
          <w:bCs/>
          <w:spacing w:val="-5"/>
        </w:rPr>
        <w:t>agora em uma</w:t>
      </w:r>
      <w:r w:rsidR="009F5AE7" w:rsidRPr="0024421F">
        <w:rPr>
          <w:bCs/>
          <w:spacing w:val="-5"/>
        </w:rPr>
        <w:t xml:space="preserve"> </w:t>
      </w:r>
      <w:r w:rsidR="006A226F" w:rsidRPr="0024421F">
        <w:rPr>
          <w:bCs/>
          <w:spacing w:val="-5"/>
        </w:rPr>
        <w:t>linguage</w:t>
      </w:r>
      <w:r w:rsidR="002B38B4" w:rsidRPr="0024421F">
        <w:rPr>
          <w:bCs/>
          <w:spacing w:val="-5"/>
        </w:rPr>
        <w:t>m</w:t>
      </w:r>
      <w:r w:rsidR="006A226F" w:rsidRPr="0024421F">
        <w:rPr>
          <w:bCs/>
          <w:spacing w:val="-5"/>
        </w:rPr>
        <w:t xml:space="preserve"> </w:t>
      </w:r>
      <w:r w:rsidR="00A036D8">
        <w:rPr>
          <w:bCs/>
          <w:spacing w:val="-5"/>
        </w:rPr>
        <w:t>computacional chamada</w:t>
      </w:r>
      <w:r w:rsidR="006A226F" w:rsidRPr="00274568">
        <w:rPr>
          <w:bCs/>
          <w:spacing w:val="-5"/>
        </w:rPr>
        <w:t xml:space="preserve"> </w:t>
      </w:r>
      <w:r w:rsidR="004D1E08" w:rsidRPr="00274568">
        <w:rPr>
          <w:bCs/>
          <w:spacing w:val="-5"/>
        </w:rPr>
        <w:t xml:space="preserve">de ordem </w:t>
      </w:r>
      <w:r w:rsidR="009A5383" w:rsidRPr="00274568">
        <w:t>“Turing-complete</w:t>
      </w:r>
      <w:r w:rsidR="001A1B41" w:rsidRPr="00274568">
        <w:rPr>
          <w:rStyle w:val="Refdenotaderodap"/>
        </w:rPr>
        <w:footnoteReference w:id="60"/>
      </w:r>
      <w:r w:rsidR="009A5383" w:rsidRPr="00274568">
        <w:t xml:space="preserve">”, denominada nesta rede de EVM </w:t>
      </w:r>
      <w:r w:rsidR="00747804" w:rsidRPr="00274568">
        <w:t>(</w:t>
      </w:r>
      <w:proofErr w:type="spellStart"/>
      <w:r w:rsidR="00747804" w:rsidRPr="00274568">
        <w:t>Ethereum</w:t>
      </w:r>
      <w:proofErr w:type="spellEnd"/>
      <w:r w:rsidR="00747804" w:rsidRPr="00274568">
        <w:t xml:space="preserve"> Virtual Machine)</w:t>
      </w:r>
      <w:r w:rsidR="00DC5614">
        <w:t xml:space="preserve"> de</w:t>
      </w:r>
      <w:r w:rsidR="00747804" w:rsidRPr="00274568">
        <w:t xml:space="preserve"> </w:t>
      </w:r>
      <w:proofErr w:type="spellStart"/>
      <w:r w:rsidR="009A5383" w:rsidRPr="00274568">
        <w:rPr>
          <w:i/>
          <w:iCs/>
        </w:rPr>
        <w:t>bytecode</w:t>
      </w:r>
      <w:proofErr w:type="spellEnd"/>
      <w:r w:rsidR="00713FAD" w:rsidRPr="00274568">
        <w:t xml:space="preserve">. </w:t>
      </w:r>
      <w:r w:rsidR="00B415F9">
        <w:t>A</w:t>
      </w:r>
      <w:r w:rsidR="00852CE3" w:rsidRPr="00274568">
        <w:t xml:space="preserve"> EVM</w:t>
      </w:r>
      <w:r w:rsidR="00463018" w:rsidRPr="00274568">
        <w:t xml:space="preserve"> opera como uma </w:t>
      </w:r>
      <w:r w:rsidR="00852CE3" w:rsidRPr="00274568">
        <w:t>máquina de estado</w:t>
      </w:r>
      <w:r w:rsidR="0079048C" w:rsidRPr="00274568">
        <w:rPr>
          <w:rStyle w:val="Refdenotaderodap"/>
        </w:rPr>
        <w:footnoteReference w:id="61"/>
      </w:r>
      <w:r w:rsidR="00852CE3" w:rsidRPr="00274568">
        <w:t xml:space="preserve"> descentralizada capaz de executar código de máquina arbitrário, contrastando-o com o sistema de contabilidade mais simples do Bitcoin </w:t>
      </w:r>
      <w:r w:rsidR="00417311">
        <w:t>(</w:t>
      </w:r>
      <w:proofErr w:type="spellStart"/>
      <w:r w:rsidR="00417311">
        <w:t>ETHEREUM</w:t>
      </w:r>
      <w:proofErr w:type="spellEnd"/>
      <w:r w:rsidR="00417311">
        <w:t>, 2023).</w:t>
      </w:r>
      <w:r w:rsidR="00852CE3" w:rsidRPr="00274568">
        <w:t xml:space="preserve"> Isso destaca a capacidade do EVM de executar operações mais complexas e contratos inteligentes, o que é uma diferença fundamental dos recursos do Bitcoin.</w:t>
      </w:r>
      <w:r w:rsidR="00463018" w:rsidRPr="00274568">
        <w:t xml:space="preserve"> </w:t>
      </w:r>
      <w:r w:rsidR="00713FAD" w:rsidRPr="00274568">
        <w:t xml:space="preserve"> </w:t>
      </w:r>
      <w:r w:rsidR="00F71C79">
        <w:t>E</w:t>
      </w:r>
      <w:r w:rsidR="00C663B9" w:rsidRPr="00274568">
        <w:t xml:space="preserve">sta </w:t>
      </w:r>
      <w:r w:rsidR="00004708" w:rsidRPr="00274568">
        <w:t xml:space="preserve">completude de Turing é uma distinção crítica da linguagem do Bitcoin, permitindo uma lógica mais complexa e variada nos contratos inteligentes do </w:t>
      </w:r>
      <w:proofErr w:type="spellStart"/>
      <w:r w:rsidR="00004708" w:rsidRPr="00274568">
        <w:t>Ethereum</w:t>
      </w:r>
      <w:proofErr w:type="spellEnd"/>
      <w:r w:rsidR="00F71C79">
        <w:t xml:space="preserve"> (</w:t>
      </w:r>
      <w:proofErr w:type="spellStart"/>
      <w:r w:rsidR="00F71C79">
        <w:t>BINANCE</w:t>
      </w:r>
      <w:proofErr w:type="spellEnd"/>
      <w:r w:rsidR="000A0C80">
        <w:t>, 2024).</w:t>
      </w:r>
    </w:p>
    <w:p w14:paraId="31795B7B" w14:textId="3FF6773A" w:rsidR="009F5AE7" w:rsidRPr="00274568" w:rsidRDefault="00DC5614" w:rsidP="006A226F">
      <w:pPr>
        <w:pStyle w:val="Corpodetexto"/>
        <w:spacing w:before="120" w:after="60" w:line="360" w:lineRule="auto"/>
        <w:ind w:firstLine="360"/>
        <w:jc w:val="both"/>
        <w:rPr>
          <w:spacing w:val="-5"/>
          <w:lang w:eastAsia="pt-BR"/>
        </w:rPr>
      </w:pPr>
      <w:r>
        <w:t>Por esta forma</w:t>
      </w:r>
      <w:r w:rsidR="00E945BA" w:rsidRPr="00274568">
        <w:t xml:space="preserve">, a flexibilidade e a complexidade do </w:t>
      </w:r>
      <w:proofErr w:type="spellStart"/>
      <w:r w:rsidR="00E945BA" w:rsidRPr="00274568">
        <w:rPr>
          <w:i/>
          <w:iCs/>
        </w:rPr>
        <w:t>bytecode</w:t>
      </w:r>
      <w:proofErr w:type="spellEnd"/>
      <w:r w:rsidR="00E945BA" w:rsidRPr="00274568">
        <w:t xml:space="preserve"> da EVM </w:t>
      </w:r>
      <w:r w:rsidR="00ED52B0">
        <w:t xml:space="preserve">ampliam e </w:t>
      </w:r>
      <w:r w:rsidR="00E945BA" w:rsidRPr="00274568">
        <w:t xml:space="preserve">facilitam o desenvolvimento e a manutenção de contratos inteligentes mais avançados e com lógicas </w:t>
      </w:r>
      <w:r>
        <w:t xml:space="preserve">mais </w:t>
      </w:r>
      <w:r w:rsidR="00E945BA" w:rsidRPr="00274568">
        <w:t xml:space="preserve">específicas, adaptando-se </w:t>
      </w:r>
      <w:r w:rsidR="00932DD4">
        <w:t>por isto</w:t>
      </w:r>
      <w:r w:rsidR="00E945BA" w:rsidRPr="0024421F">
        <w:t xml:space="preserve"> </w:t>
      </w:r>
      <w:r w:rsidR="00E945BA" w:rsidRPr="00274568">
        <w:t xml:space="preserve">melhor </w:t>
      </w:r>
      <w:r w:rsidR="00932DD4">
        <w:t>à</w:t>
      </w:r>
      <w:r w:rsidR="00E945BA" w:rsidRPr="00274568">
        <w:t xml:space="preserve"> diferentes necessidades e cenários.</w:t>
      </w:r>
      <w:r w:rsidR="00945066" w:rsidRPr="00274568">
        <w:t xml:space="preserve"> </w:t>
      </w:r>
      <w:r w:rsidR="00FE1939" w:rsidRPr="00274568">
        <w:t>Aqui valerá abordar</w:t>
      </w:r>
      <w:r w:rsidR="00932DD4" w:rsidRPr="0024421F">
        <w:t>,</w:t>
      </w:r>
      <w:r w:rsidRPr="0024421F">
        <w:t xml:space="preserve"> </w:t>
      </w:r>
      <w:r w:rsidR="00932DD4">
        <w:t>ainda</w:t>
      </w:r>
      <w:r>
        <w:t xml:space="preserve">, eis que relevante para o entendimento da expansão do uso desta solução, </w:t>
      </w:r>
      <w:r w:rsidR="00FE1939" w:rsidRPr="00274568">
        <w:t>que</w:t>
      </w:r>
      <w:r w:rsidR="00C663B9" w:rsidRPr="00274568">
        <w:t xml:space="preserve"> </w:t>
      </w:r>
      <w:r w:rsidR="00BF5315" w:rsidRPr="00274568">
        <w:t xml:space="preserve">o </w:t>
      </w:r>
      <w:proofErr w:type="spellStart"/>
      <w:r w:rsidR="00BF5315" w:rsidRPr="00274568">
        <w:rPr>
          <w:i/>
          <w:iCs/>
        </w:rPr>
        <w:t>bytecode</w:t>
      </w:r>
      <w:proofErr w:type="spellEnd"/>
      <w:r w:rsidR="00C663B9" w:rsidRPr="00274568">
        <w:t xml:space="preserve">, por si, </w:t>
      </w:r>
      <w:r w:rsidR="00BF5315" w:rsidRPr="00274568">
        <w:t>é uma representação de baixo nível do código</w:t>
      </w:r>
      <w:r w:rsidR="00C663B9" w:rsidRPr="00274568">
        <w:t xml:space="preserve"> computacional</w:t>
      </w:r>
      <w:r w:rsidR="00BF5315" w:rsidRPr="00274568">
        <w:t>, o que o torna mais complexo e difícil de entender e manipular do que as linguagens de programação de alto nível.</w:t>
      </w:r>
      <w:r w:rsidR="006B4A8B" w:rsidRPr="00274568">
        <w:t xml:space="preserve"> </w:t>
      </w:r>
      <w:r w:rsidR="00C663B9" w:rsidRPr="00274568">
        <w:t xml:space="preserve">Por exemplo, esta característica </w:t>
      </w:r>
      <w:r w:rsidR="00BF5315" w:rsidRPr="00274568">
        <w:t>aumenta o tempo necessário para o desenvolvimento e a depuração do código</w:t>
      </w:r>
      <w:r w:rsidR="000628A9" w:rsidRPr="00274568">
        <w:t xml:space="preserve"> (</w:t>
      </w:r>
      <w:proofErr w:type="spellStart"/>
      <w:r w:rsidR="00C50EA2" w:rsidRPr="00274568">
        <w:t>QUIGLEY</w:t>
      </w:r>
      <w:proofErr w:type="spellEnd"/>
      <w:r w:rsidR="000628A9" w:rsidRPr="00274568">
        <w:t>, 2003)</w:t>
      </w:r>
      <w:r w:rsidR="00DE1F04" w:rsidRPr="00274568">
        <w:t>,</w:t>
      </w:r>
      <w:r w:rsidR="0089589B" w:rsidRPr="00274568">
        <w:t xml:space="preserve"> </w:t>
      </w:r>
      <w:r>
        <w:t>haja vista</w:t>
      </w:r>
      <w:r w:rsidR="0089589B" w:rsidRPr="00274568">
        <w:t xml:space="preserve"> que</w:t>
      </w:r>
      <w:r w:rsidR="00262195" w:rsidRPr="00274568">
        <w:t xml:space="preserve"> </w:t>
      </w:r>
      <w:r w:rsidR="0089589B" w:rsidRPr="00274568">
        <w:t>a</w:t>
      </w:r>
      <w:r w:rsidR="00262195" w:rsidRPr="00274568">
        <w:t xml:space="preserve">lterar ou atualizar </w:t>
      </w:r>
      <w:proofErr w:type="spellStart"/>
      <w:r w:rsidR="00262195" w:rsidRPr="00274568">
        <w:rPr>
          <w:i/>
          <w:iCs/>
        </w:rPr>
        <w:t>bytecode</w:t>
      </w:r>
      <w:proofErr w:type="spellEnd"/>
      <w:r w:rsidR="00262195" w:rsidRPr="00274568">
        <w:t xml:space="preserve"> diretamente é mais desafiador </w:t>
      </w:r>
      <w:r w:rsidR="00472BAC" w:rsidRPr="00274568">
        <w:t>e pode</w:t>
      </w:r>
      <w:r w:rsidR="00C663B9" w:rsidRPr="00274568">
        <w:t xml:space="preserve"> </w:t>
      </w:r>
      <w:r w:rsidR="00DE1F04" w:rsidRPr="00274568">
        <w:t>leva</w:t>
      </w:r>
      <w:r w:rsidR="00472BAC" w:rsidRPr="00274568">
        <w:t xml:space="preserve">r </w:t>
      </w:r>
      <w:r w:rsidR="00262195" w:rsidRPr="00274568">
        <w:t>a erros difíceis de detectar e corrigir (</w:t>
      </w:r>
      <w:r w:rsidR="00C50EA2" w:rsidRPr="00274568">
        <w:t>CURRAN, HURLEY</w:t>
      </w:r>
      <w:r w:rsidR="006C74C2">
        <w:t xml:space="preserve">; </w:t>
      </w:r>
      <w:proofErr w:type="spellStart"/>
      <w:r w:rsidR="00C50EA2" w:rsidRPr="00274568">
        <w:t>CINNÉIDE</w:t>
      </w:r>
      <w:proofErr w:type="spellEnd"/>
      <w:r w:rsidR="00C50EA2" w:rsidRPr="00274568">
        <w:t xml:space="preserve">, </w:t>
      </w:r>
      <w:r w:rsidR="00262195" w:rsidRPr="00274568">
        <w:t>2003).</w:t>
      </w:r>
      <w:r w:rsidR="00912DFC" w:rsidRPr="00274568">
        <w:rPr>
          <w:bCs/>
          <w:spacing w:val="-5"/>
        </w:rPr>
        <w:t xml:space="preserve"> Por esta razão, desenvolvedores </w:t>
      </w:r>
      <w:r w:rsidR="00DD717F" w:rsidRPr="00274568">
        <w:rPr>
          <w:bCs/>
          <w:spacing w:val="-5"/>
        </w:rPr>
        <w:t xml:space="preserve">raramente usam o </w:t>
      </w:r>
      <w:proofErr w:type="spellStart"/>
      <w:r w:rsidR="00DD717F" w:rsidRPr="00274568">
        <w:rPr>
          <w:bCs/>
          <w:i/>
          <w:iCs/>
          <w:spacing w:val="-5"/>
        </w:rPr>
        <w:t>bytecode</w:t>
      </w:r>
      <w:proofErr w:type="spellEnd"/>
      <w:r w:rsidR="00DD717F" w:rsidRPr="00274568">
        <w:rPr>
          <w:bCs/>
          <w:spacing w:val="-5"/>
        </w:rPr>
        <w:t xml:space="preserve"> EVM diretamente</w:t>
      </w:r>
      <w:r w:rsidR="00472BAC" w:rsidRPr="00274568">
        <w:rPr>
          <w:bCs/>
          <w:spacing w:val="-5"/>
        </w:rPr>
        <w:t xml:space="preserve">. </w:t>
      </w:r>
      <w:r w:rsidR="00DD717F" w:rsidRPr="00274568">
        <w:rPr>
          <w:bCs/>
          <w:spacing w:val="-5"/>
        </w:rPr>
        <w:t xml:space="preserve"> </w:t>
      </w:r>
      <w:r w:rsidR="00472BAC" w:rsidRPr="00274568">
        <w:rPr>
          <w:bCs/>
          <w:spacing w:val="-5"/>
        </w:rPr>
        <w:t xml:space="preserve">Em </w:t>
      </w:r>
      <w:r w:rsidR="00DD717F" w:rsidRPr="00274568">
        <w:rPr>
          <w:bCs/>
          <w:spacing w:val="-5"/>
        </w:rPr>
        <w:t xml:space="preserve">vez disso escrevem </w:t>
      </w:r>
      <w:r w:rsidR="00472BAC" w:rsidRPr="00274568">
        <w:rPr>
          <w:bCs/>
          <w:spacing w:val="-5"/>
        </w:rPr>
        <w:t>‘</w:t>
      </w:r>
      <w:r w:rsidR="00DD717F" w:rsidRPr="00274568">
        <w:rPr>
          <w:bCs/>
          <w:spacing w:val="-5"/>
        </w:rPr>
        <w:t>contratos</w:t>
      </w:r>
      <w:r w:rsidR="00472BAC" w:rsidRPr="00274568">
        <w:rPr>
          <w:bCs/>
          <w:spacing w:val="-5"/>
        </w:rPr>
        <w:t>”</w:t>
      </w:r>
      <w:r w:rsidR="00DD717F" w:rsidRPr="00274568">
        <w:rPr>
          <w:bCs/>
          <w:spacing w:val="-5"/>
        </w:rPr>
        <w:t xml:space="preserve"> em linguagens de nível superior que compilam</w:t>
      </w:r>
      <w:r w:rsidR="00912DFC" w:rsidRPr="00274568">
        <w:rPr>
          <w:rStyle w:val="Refdenotaderodap"/>
          <w:bCs/>
          <w:spacing w:val="-5"/>
        </w:rPr>
        <w:footnoteReference w:id="62"/>
      </w:r>
      <w:r w:rsidR="00DD717F" w:rsidRPr="00274568">
        <w:rPr>
          <w:bCs/>
          <w:spacing w:val="-5"/>
        </w:rPr>
        <w:t xml:space="preserve"> </w:t>
      </w:r>
      <w:r w:rsidR="00F81CC5">
        <w:rPr>
          <w:bCs/>
          <w:spacing w:val="-5"/>
        </w:rPr>
        <w:t xml:space="preserve">o produto </w:t>
      </w:r>
      <w:r w:rsidR="00DD717F" w:rsidRPr="00274568">
        <w:rPr>
          <w:bCs/>
          <w:spacing w:val="-5"/>
        </w:rPr>
        <w:t xml:space="preserve">em </w:t>
      </w:r>
      <w:proofErr w:type="spellStart"/>
      <w:r w:rsidR="00DD717F" w:rsidRPr="00274568">
        <w:rPr>
          <w:bCs/>
          <w:i/>
          <w:iCs/>
          <w:spacing w:val="-5"/>
        </w:rPr>
        <w:t>bytecode</w:t>
      </w:r>
      <w:proofErr w:type="spellEnd"/>
      <w:r w:rsidR="00DD717F" w:rsidRPr="00274568">
        <w:rPr>
          <w:bCs/>
          <w:spacing w:val="-5"/>
        </w:rPr>
        <w:t xml:space="preserve">. </w:t>
      </w:r>
      <w:r w:rsidR="00D6642A">
        <w:rPr>
          <w:bCs/>
          <w:spacing w:val="-5"/>
        </w:rPr>
        <w:t>Uma das mais usadas</w:t>
      </w:r>
      <w:r w:rsidR="00DD717F" w:rsidRPr="00274568">
        <w:rPr>
          <w:bCs/>
          <w:spacing w:val="-5"/>
        </w:rPr>
        <w:t xml:space="preserve"> é a </w:t>
      </w:r>
      <w:proofErr w:type="spellStart"/>
      <w:r w:rsidR="00DD717F" w:rsidRPr="00274568">
        <w:rPr>
          <w:bCs/>
          <w:spacing w:val="-5"/>
        </w:rPr>
        <w:t>Solidity</w:t>
      </w:r>
      <w:proofErr w:type="spellEnd"/>
      <w:r w:rsidR="00DD717F" w:rsidRPr="00274568">
        <w:rPr>
          <w:bCs/>
          <w:spacing w:val="-5"/>
        </w:rPr>
        <w:t>, uma linguagem semelhante a Javascript</w:t>
      </w:r>
      <w:r w:rsidR="00CD1B21" w:rsidRPr="00274568">
        <w:rPr>
          <w:rStyle w:val="Refdenotaderodap"/>
          <w:bCs/>
          <w:spacing w:val="-5"/>
        </w:rPr>
        <w:footnoteReference w:id="63"/>
      </w:r>
      <w:r w:rsidR="007E6809">
        <w:rPr>
          <w:bCs/>
          <w:spacing w:val="-5"/>
        </w:rPr>
        <w:t xml:space="preserve">, </w:t>
      </w:r>
      <w:r w:rsidR="007E6809">
        <w:rPr>
          <w:bCs/>
          <w:spacing w:val="-5"/>
        </w:rPr>
        <w:lastRenderedPageBreak/>
        <w:t>e</w:t>
      </w:r>
      <w:r w:rsidR="00DD717F" w:rsidRPr="00274568">
        <w:rPr>
          <w:bCs/>
          <w:spacing w:val="-5"/>
        </w:rPr>
        <w:t xml:space="preserve"> suportada pela Fundação </w:t>
      </w:r>
      <w:proofErr w:type="spellStart"/>
      <w:r w:rsidR="00DD717F" w:rsidRPr="00274568">
        <w:rPr>
          <w:bCs/>
          <w:spacing w:val="-5"/>
        </w:rPr>
        <w:t>Ethereum</w:t>
      </w:r>
      <w:proofErr w:type="spellEnd"/>
      <w:r w:rsidR="00DD717F" w:rsidRPr="00274568">
        <w:rPr>
          <w:bCs/>
          <w:spacing w:val="-5"/>
        </w:rPr>
        <w:t xml:space="preserve"> (</w:t>
      </w:r>
      <w:proofErr w:type="spellStart"/>
      <w:r w:rsidR="00CD1B21" w:rsidRPr="00274568">
        <w:rPr>
          <w:lang w:eastAsia="pt-BR"/>
        </w:rPr>
        <w:t>BARTOLETTI</w:t>
      </w:r>
      <w:proofErr w:type="spellEnd"/>
      <w:r w:rsidR="006C74C2">
        <w:rPr>
          <w:lang w:eastAsia="pt-BR"/>
        </w:rPr>
        <w:t>;</w:t>
      </w:r>
      <w:r w:rsidR="00CD1B21" w:rsidRPr="00274568">
        <w:rPr>
          <w:lang w:eastAsia="pt-BR"/>
        </w:rPr>
        <w:t xml:space="preserve"> </w:t>
      </w:r>
      <w:proofErr w:type="spellStart"/>
      <w:r w:rsidR="00CD1B21" w:rsidRPr="00274568">
        <w:rPr>
          <w:lang w:eastAsia="pt-BR"/>
        </w:rPr>
        <w:t>GALLETTA</w:t>
      </w:r>
      <w:proofErr w:type="spellEnd"/>
      <w:r w:rsidR="006C74C2">
        <w:rPr>
          <w:lang w:eastAsia="pt-BR"/>
        </w:rPr>
        <w:t xml:space="preserve">; </w:t>
      </w:r>
      <w:r w:rsidR="00CD1B21" w:rsidRPr="00274568">
        <w:rPr>
          <w:lang w:eastAsia="pt-BR"/>
        </w:rPr>
        <w:t xml:space="preserve">MURGIA, 2019, p. </w:t>
      </w:r>
      <w:r w:rsidR="00F81CC5">
        <w:rPr>
          <w:lang w:eastAsia="pt-BR"/>
        </w:rPr>
        <w:t>239</w:t>
      </w:r>
      <w:r w:rsidR="00CD1B21" w:rsidRPr="00274568">
        <w:rPr>
          <w:lang w:eastAsia="pt-BR"/>
        </w:rPr>
        <w:t>).</w:t>
      </w:r>
    </w:p>
    <w:p w14:paraId="62DC09DE" w14:textId="740117F5" w:rsidR="00422ECC" w:rsidRPr="00274568" w:rsidRDefault="002F6DB9" w:rsidP="00422ECC">
      <w:pPr>
        <w:pStyle w:val="Corpodetexto"/>
        <w:spacing w:before="120" w:after="60" w:line="360" w:lineRule="auto"/>
        <w:ind w:firstLine="360"/>
        <w:jc w:val="both"/>
      </w:pPr>
      <w:r w:rsidRPr="00274568">
        <w:rPr>
          <w:bCs/>
          <w:spacing w:val="-5"/>
        </w:rPr>
        <w:t>Valerá</w:t>
      </w:r>
      <w:r w:rsidR="0092324E">
        <w:rPr>
          <w:bCs/>
          <w:spacing w:val="-5"/>
        </w:rPr>
        <w:t xml:space="preserve"> </w:t>
      </w:r>
      <w:r w:rsidRPr="00274568">
        <w:rPr>
          <w:bCs/>
          <w:spacing w:val="-5"/>
        </w:rPr>
        <w:t>examinar</w:t>
      </w:r>
      <w:r w:rsidR="00797B0A" w:rsidRPr="00274568">
        <w:rPr>
          <w:bCs/>
          <w:spacing w:val="-5"/>
        </w:rPr>
        <w:t>,</w:t>
      </w:r>
      <w:r w:rsidR="0092324E">
        <w:rPr>
          <w:bCs/>
          <w:spacing w:val="-5"/>
        </w:rPr>
        <w:t xml:space="preserve"> </w:t>
      </w:r>
      <w:r w:rsidR="00F81CC5">
        <w:rPr>
          <w:bCs/>
          <w:spacing w:val="-5"/>
        </w:rPr>
        <w:t>também</w:t>
      </w:r>
      <w:r w:rsidR="0092324E">
        <w:rPr>
          <w:bCs/>
          <w:spacing w:val="-5"/>
        </w:rPr>
        <w:t>,</w:t>
      </w:r>
      <w:r w:rsidR="00797B0A" w:rsidRPr="00274568">
        <w:rPr>
          <w:bCs/>
          <w:spacing w:val="-5"/>
        </w:rPr>
        <w:t xml:space="preserve"> e</w:t>
      </w:r>
      <w:r w:rsidR="002E6DAC" w:rsidRPr="00274568">
        <w:rPr>
          <w:bCs/>
          <w:spacing w:val="-5"/>
        </w:rPr>
        <w:t xml:space="preserve"> apenas</w:t>
      </w:r>
      <w:r w:rsidR="00797B0A" w:rsidRPr="00274568">
        <w:rPr>
          <w:bCs/>
          <w:spacing w:val="-5"/>
        </w:rPr>
        <w:t xml:space="preserve"> </w:t>
      </w:r>
      <w:r w:rsidRPr="00274568">
        <w:rPr>
          <w:bCs/>
          <w:spacing w:val="-5"/>
        </w:rPr>
        <w:t>para nossos fins jurídicos</w:t>
      </w:r>
      <w:r w:rsidR="005F30F1">
        <w:rPr>
          <w:bCs/>
          <w:spacing w:val="-5"/>
        </w:rPr>
        <w:t xml:space="preserve"> (</w:t>
      </w:r>
      <w:r w:rsidR="003A00FB">
        <w:rPr>
          <w:bCs/>
          <w:spacing w:val="-5"/>
        </w:rPr>
        <w:t xml:space="preserve"> que consistem em descobrir como se escreve um “contrato inteligente”</w:t>
      </w:r>
      <w:r w:rsidR="005606FA">
        <w:rPr>
          <w:bCs/>
          <w:spacing w:val="-5"/>
        </w:rPr>
        <w:t>),</w:t>
      </w:r>
      <w:r w:rsidR="00797B0A" w:rsidRPr="00274568">
        <w:rPr>
          <w:bCs/>
          <w:spacing w:val="-5"/>
        </w:rPr>
        <w:t xml:space="preserve"> </w:t>
      </w:r>
      <w:r w:rsidRPr="00274568">
        <w:rPr>
          <w:bCs/>
          <w:spacing w:val="-5"/>
        </w:rPr>
        <w:t>que</w:t>
      </w:r>
      <w:r w:rsidR="000C7ECA" w:rsidRPr="00274568">
        <w:rPr>
          <w:bCs/>
          <w:spacing w:val="-5"/>
        </w:rPr>
        <w:t xml:space="preserve"> </w:t>
      </w:r>
      <w:r w:rsidRPr="00274568">
        <w:rPr>
          <w:bCs/>
          <w:spacing w:val="-5"/>
        </w:rPr>
        <w:t>u</w:t>
      </w:r>
      <w:r w:rsidR="00135107" w:rsidRPr="00274568">
        <w:rPr>
          <w:bCs/>
          <w:spacing w:val="-5"/>
        </w:rPr>
        <w:t xml:space="preserve">ma </w:t>
      </w:r>
      <w:r w:rsidR="00DC2378" w:rsidRPr="00274568">
        <w:rPr>
          <w:bCs/>
          <w:spacing w:val="-5"/>
        </w:rPr>
        <w:t>linguagem de programação</w:t>
      </w:r>
      <w:r w:rsidR="00797B0A" w:rsidRPr="00274568">
        <w:rPr>
          <w:bCs/>
          <w:spacing w:val="-5"/>
        </w:rPr>
        <w:t xml:space="preserve"> de nível superior</w:t>
      </w:r>
      <w:r w:rsidR="00DC2378" w:rsidRPr="00274568">
        <w:rPr>
          <w:bCs/>
          <w:spacing w:val="-5"/>
        </w:rPr>
        <w:t xml:space="preserve"> é assim chamada </w:t>
      </w:r>
      <w:r w:rsidR="00722D85" w:rsidRPr="00274568">
        <w:rPr>
          <w:bCs/>
          <w:spacing w:val="-5"/>
        </w:rPr>
        <w:t>por suas características abstratas e de fácil compreensão,</w:t>
      </w:r>
      <w:r w:rsidR="0092324E">
        <w:rPr>
          <w:bCs/>
          <w:spacing w:val="-5"/>
        </w:rPr>
        <w:t xml:space="preserve"> o </w:t>
      </w:r>
      <w:r w:rsidR="00722D85" w:rsidRPr="00274568">
        <w:rPr>
          <w:bCs/>
          <w:spacing w:val="-5"/>
        </w:rPr>
        <w:t xml:space="preserve">que </w:t>
      </w:r>
      <w:r w:rsidR="0092324E">
        <w:rPr>
          <w:bCs/>
          <w:spacing w:val="-5"/>
        </w:rPr>
        <w:t xml:space="preserve">as aproximam </w:t>
      </w:r>
      <w:r w:rsidR="00722D85" w:rsidRPr="00274568">
        <w:rPr>
          <w:bCs/>
          <w:spacing w:val="-5"/>
        </w:rPr>
        <w:t>mais da linguagem humana</w:t>
      </w:r>
      <w:r w:rsidR="00F00578">
        <w:rPr>
          <w:bCs/>
          <w:spacing w:val="-5"/>
        </w:rPr>
        <w:t xml:space="preserve"> ao</w:t>
      </w:r>
      <w:r w:rsidR="0092324E" w:rsidRPr="0024421F">
        <w:rPr>
          <w:bCs/>
          <w:spacing w:val="-5"/>
        </w:rPr>
        <w:t xml:space="preserve"> distancia</w:t>
      </w:r>
      <w:r w:rsidR="00F00578">
        <w:rPr>
          <w:bCs/>
          <w:spacing w:val="-5"/>
        </w:rPr>
        <w:t>rem</w:t>
      </w:r>
      <w:r w:rsidR="0092324E">
        <w:rPr>
          <w:bCs/>
          <w:spacing w:val="-5"/>
        </w:rPr>
        <w:t xml:space="preserve">-se </w:t>
      </w:r>
      <w:r w:rsidR="00722D85" w:rsidRPr="00274568">
        <w:rPr>
          <w:bCs/>
          <w:spacing w:val="-5"/>
        </w:rPr>
        <w:t>dos detalhes de baixo nível do hardware da máquina</w:t>
      </w:r>
      <w:r w:rsidR="00FE1939" w:rsidRPr="00274568">
        <w:rPr>
          <w:bCs/>
          <w:spacing w:val="-5"/>
        </w:rPr>
        <w:t xml:space="preserve"> (</w:t>
      </w:r>
      <w:r w:rsidR="0092324E">
        <w:rPr>
          <w:bCs/>
          <w:spacing w:val="-5"/>
        </w:rPr>
        <w:t xml:space="preserve">os </w:t>
      </w:r>
      <w:r w:rsidR="00FE1939" w:rsidRPr="00274568">
        <w:rPr>
          <w:bCs/>
          <w:spacing w:val="-5"/>
        </w:rPr>
        <w:t>elementos mais próximos de instruções de manipulação de estados eletromagnéticos)</w:t>
      </w:r>
      <w:r w:rsidR="00722D85" w:rsidRPr="00274568">
        <w:rPr>
          <w:bCs/>
          <w:spacing w:val="-5"/>
        </w:rPr>
        <w:t>.</w:t>
      </w:r>
      <w:r w:rsidR="0092324E">
        <w:rPr>
          <w:bCs/>
          <w:spacing w:val="-5"/>
        </w:rPr>
        <w:t xml:space="preserve"> </w:t>
      </w:r>
      <w:r w:rsidR="007D068A" w:rsidRPr="0024421F">
        <w:rPr>
          <w:bCs/>
          <w:spacing w:val="-5"/>
        </w:rPr>
        <w:t>São</w:t>
      </w:r>
      <w:r w:rsidR="00F00578">
        <w:rPr>
          <w:bCs/>
          <w:spacing w:val="-5"/>
        </w:rPr>
        <w:t xml:space="preserve"> </w:t>
      </w:r>
      <w:r w:rsidR="00B45042">
        <w:rPr>
          <w:bCs/>
          <w:spacing w:val="-5"/>
        </w:rPr>
        <w:t>escritos</w:t>
      </w:r>
      <w:r w:rsidR="007D068A" w:rsidRPr="00274568">
        <w:rPr>
          <w:bCs/>
          <w:spacing w:val="-5"/>
        </w:rPr>
        <w:t xml:space="preserve"> mais fáceis de ler e escrever, pois usam estruturas sintáticas e vocabulários próximos da linguagem natural ou matemática e, geralmente, incluem uma vasta biblioteca de funções pré-definidas, </w:t>
      </w:r>
      <w:r w:rsidR="00572788" w:rsidRPr="00274568">
        <w:rPr>
          <w:bCs/>
          <w:spacing w:val="-5"/>
        </w:rPr>
        <w:t xml:space="preserve">o que </w:t>
      </w:r>
      <w:r w:rsidR="00045EAF" w:rsidRPr="00274568">
        <w:rPr>
          <w:bCs/>
          <w:spacing w:val="-5"/>
        </w:rPr>
        <w:t xml:space="preserve">democratiza </w:t>
      </w:r>
      <w:r w:rsidR="0092324E">
        <w:rPr>
          <w:bCs/>
          <w:spacing w:val="-5"/>
        </w:rPr>
        <w:t xml:space="preserve">enormemente </w:t>
      </w:r>
      <w:r w:rsidR="007D068A" w:rsidRPr="00274568">
        <w:rPr>
          <w:bCs/>
          <w:spacing w:val="-5"/>
        </w:rPr>
        <w:t xml:space="preserve">a implementação de tarefas complexas. </w:t>
      </w:r>
      <w:r w:rsidR="003F5627" w:rsidRPr="00274568">
        <w:rPr>
          <w:bCs/>
          <w:spacing w:val="-5"/>
        </w:rPr>
        <w:t>De outro giro, importa relacio</w:t>
      </w:r>
      <w:r w:rsidR="0092324E">
        <w:rPr>
          <w:bCs/>
          <w:spacing w:val="-5"/>
        </w:rPr>
        <w:t xml:space="preserve">nar </w:t>
      </w:r>
      <w:r w:rsidR="003F5627" w:rsidRPr="00274568">
        <w:rPr>
          <w:bCs/>
          <w:spacing w:val="-5"/>
        </w:rPr>
        <w:t>que</w:t>
      </w:r>
      <w:r w:rsidR="0092324E">
        <w:rPr>
          <w:bCs/>
          <w:spacing w:val="-5"/>
        </w:rPr>
        <w:t>,</w:t>
      </w:r>
      <w:r w:rsidR="00FE1939" w:rsidRPr="00274568">
        <w:rPr>
          <w:bCs/>
          <w:spacing w:val="-5"/>
        </w:rPr>
        <w:t xml:space="preserve"> </w:t>
      </w:r>
      <w:r w:rsidR="00522035" w:rsidRPr="00274568">
        <w:rPr>
          <w:bCs/>
          <w:spacing w:val="-5"/>
        </w:rPr>
        <w:t>n</w:t>
      </w:r>
      <w:r w:rsidR="0093587C" w:rsidRPr="00274568">
        <w:rPr>
          <w:bCs/>
          <w:spacing w:val="-5"/>
        </w:rPr>
        <w:t xml:space="preserve">o contexto geral da programação, a linguagem Javascript </w:t>
      </w:r>
      <w:r w:rsidR="00B46771">
        <w:rPr>
          <w:bCs/>
          <w:spacing w:val="-5"/>
        </w:rPr>
        <w:t xml:space="preserve">em que se baseia a </w:t>
      </w:r>
      <w:proofErr w:type="spellStart"/>
      <w:r w:rsidR="00B46771">
        <w:rPr>
          <w:bCs/>
          <w:spacing w:val="-5"/>
        </w:rPr>
        <w:t>Solidity</w:t>
      </w:r>
      <w:proofErr w:type="spellEnd"/>
      <w:r w:rsidR="001F18D9">
        <w:rPr>
          <w:bCs/>
          <w:spacing w:val="-5"/>
        </w:rPr>
        <w:t xml:space="preserve"> </w:t>
      </w:r>
      <w:r w:rsidR="00A85E19" w:rsidRPr="00274568">
        <w:rPr>
          <w:bCs/>
          <w:spacing w:val="-5"/>
        </w:rPr>
        <w:t>representou um grande passo dentre aqueles que conduzem à democratização da programaçã</w:t>
      </w:r>
      <w:r w:rsidR="009124A8" w:rsidRPr="00274568">
        <w:rPr>
          <w:bCs/>
          <w:spacing w:val="-5"/>
        </w:rPr>
        <w:t>o</w:t>
      </w:r>
      <w:r w:rsidR="00F414E7">
        <w:rPr>
          <w:bCs/>
          <w:spacing w:val="-5"/>
        </w:rPr>
        <w:t>.</w:t>
      </w:r>
      <w:r w:rsidR="00E40FE6">
        <w:rPr>
          <w:bCs/>
          <w:spacing w:val="-5"/>
        </w:rPr>
        <w:t xml:space="preserve"> Sua</w:t>
      </w:r>
      <w:r w:rsidR="0049480C">
        <w:rPr>
          <w:bCs/>
          <w:spacing w:val="-5"/>
        </w:rPr>
        <w:t xml:space="preserve"> </w:t>
      </w:r>
      <w:r w:rsidR="00EB7EF2" w:rsidRPr="00274568">
        <w:rPr>
          <w:bCs/>
          <w:spacing w:val="-5"/>
        </w:rPr>
        <w:t xml:space="preserve">presença </w:t>
      </w:r>
      <w:r w:rsidR="00422ECC" w:rsidRPr="00274568">
        <w:rPr>
          <w:bCs/>
          <w:spacing w:val="-5"/>
        </w:rPr>
        <w:t>em navegadores</w:t>
      </w:r>
      <w:r w:rsidR="0092324E">
        <w:rPr>
          <w:bCs/>
          <w:spacing w:val="-5"/>
        </w:rPr>
        <w:t xml:space="preserve"> da internet</w:t>
      </w:r>
      <w:r w:rsidR="00422ECC" w:rsidRPr="00274568">
        <w:rPr>
          <w:bCs/>
          <w:spacing w:val="-5"/>
        </w:rPr>
        <w:t xml:space="preserve"> torna a linguagem acessível globalmente, </w:t>
      </w:r>
      <w:r w:rsidR="00572788" w:rsidRPr="00274568">
        <w:rPr>
          <w:bCs/>
          <w:spacing w:val="-5"/>
        </w:rPr>
        <w:t xml:space="preserve">o que </w:t>
      </w:r>
      <w:r w:rsidR="00422ECC" w:rsidRPr="00274568">
        <w:rPr>
          <w:bCs/>
          <w:spacing w:val="-5"/>
        </w:rPr>
        <w:t>permi</w:t>
      </w:r>
      <w:r w:rsidR="00572788" w:rsidRPr="00274568">
        <w:rPr>
          <w:bCs/>
          <w:spacing w:val="-5"/>
        </w:rPr>
        <w:t>te</w:t>
      </w:r>
      <w:r w:rsidR="00422ECC" w:rsidRPr="00274568">
        <w:rPr>
          <w:bCs/>
          <w:spacing w:val="-5"/>
        </w:rPr>
        <w:t xml:space="preserve"> a qualquer pessoa com um dispositivo conectado à internet</w:t>
      </w:r>
      <w:r w:rsidR="00572788" w:rsidRPr="00274568">
        <w:rPr>
          <w:bCs/>
          <w:spacing w:val="-5"/>
        </w:rPr>
        <w:t xml:space="preserve"> </w:t>
      </w:r>
      <w:r w:rsidR="00422ECC" w:rsidRPr="00274568">
        <w:rPr>
          <w:bCs/>
          <w:spacing w:val="-5"/>
        </w:rPr>
        <w:t>começar a programa</w:t>
      </w:r>
      <w:r w:rsidR="00572788" w:rsidRPr="00274568">
        <w:rPr>
          <w:bCs/>
          <w:spacing w:val="-5"/>
        </w:rPr>
        <w:t>r</w:t>
      </w:r>
      <w:r w:rsidR="00EB7EF2" w:rsidRPr="00274568">
        <w:rPr>
          <w:bCs/>
          <w:spacing w:val="-5"/>
        </w:rPr>
        <w:t xml:space="preserve"> (</w:t>
      </w:r>
      <w:proofErr w:type="spellStart"/>
      <w:r w:rsidR="00EB7EF2" w:rsidRPr="00274568">
        <w:rPr>
          <w:bCs/>
          <w:spacing w:val="-5"/>
        </w:rPr>
        <w:t>FLANAGAN</w:t>
      </w:r>
      <w:proofErr w:type="spellEnd"/>
      <w:r w:rsidR="00EB7EF2" w:rsidRPr="00274568">
        <w:rPr>
          <w:bCs/>
          <w:spacing w:val="-5"/>
        </w:rPr>
        <w:t>,</w:t>
      </w:r>
      <w:r w:rsidR="0092324E">
        <w:rPr>
          <w:bCs/>
          <w:spacing w:val="-5"/>
        </w:rPr>
        <w:t xml:space="preserve"> </w:t>
      </w:r>
      <w:r w:rsidR="00621ED1" w:rsidRPr="00274568">
        <w:rPr>
          <w:bCs/>
          <w:spacing w:val="-5"/>
        </w:rPr>
        <w:t xml:space="preserve">2020). </w:t>
      </w:r>
      <w:r w:rsidR="00422ECC" w:rsidRPr="00274568">
        <w:rPr>
          <w:bCs/>
          <w:spacing w:val="-5"/>
        </w:rPr>
        <w:t>Por outro foco, a simplicidade e a clareza da sintaxe do JavaScript</w:t>
      </w:r>
      <w:r w:rsidR="006472D1" w:rsidRPr="00274568">
        <w:rPr>
          <w:bCs/>
          <w:spacing w:val="-5"/>
        </w:rPr>
        <w:t xml:space="preserve"> </w:t>
      </w:r>
      <w:r w:rsidR="00F414E7" w:rsidRPr="00274568">
        <w:rPr>
          <w:bCs/>
          <w:spacing w:val="-5"/>
        </w:rPr>
        <w:t>tornam</w:t>
      </w:r>
      <w:r w:rsidR="006472D1" w:rsidRPr="00274568">
        <w:rPr>
          <w:bCs/>
          <w:spacing w:val="-5"/>
        </w:rPr>
        <w:t xml:space="preserve"> esta linguagem</w:t>
      </w:r>
      <w:r w:rsidR="00422ECC" w:rsidRPr="00274568">
        <w:rPr>
          <w:bCs/>
          <w:spacing w:val="-5"/>
        </w:rPr>
        <w:t xml:space="preserve"> ideal para iniciantes</w:t>
      </w:r>
      <w:r w:rsidR="00E97B62" w:rsidRPr="00274568">
        <w:rPr>
          <w:bCs/>
          <w:spacing w:val="-5"/>
        </w:rPr>
        <w:t xml:space="preserve"> (</w:t>
      </w:r>
      <w:proofErr w:type="spellStart"/>
      <w:r w:rsidR="00E97B62" w:rsidRPr="00274568">
        <w:rPr>
          <w:bCs/>
          <w:spacing w:val="-5"/>
        </w:rPr>
        <w:t>HAVERBEKE</w:t>
      </w:r>
      <w:proofErr w:type="spellEnd"/>
      <w:r w:rsidR="00E3356D" w:rsidRPr="00274568">
        <w:rPr>
          <w:bCs/>
          <w:spacing w:val="-5"/>
        </w:rPr>
        <w:t>, 2018)</w:t>
      </w:r>
      <w:r w:rsidR="00422ECC" w:rsidRPr="00274568">
        <w:rPr>
          <w:bCs/>
          <w:spacing w:val="-5"/>
        </w:rPr>
        <w:t xml:space="preserve">. </w:t>
      </w:r>
    </w:p>
    <w:p w14:paraId="7D096DAC" w14:textId="68E2EEDB" w:rsidR="00B01D61" w:rsidRPr="00274568" w:rsidRDefault="001A3CCF" w:rsidP="006A226F">
      <w:pPr>
        <w:pStyle w:val="Corpodetexto"/>
        <w:spacing w:before="120" w:after="60" w:line="360" w:lineRule="auto"/>
        <w:ind w:firstLine="360"/>
        <w:jc w:val="both"/>
      </w:pPr>
      <w:r w:rsidRPr="00274568">
        <w:rPr>
          <w:bCs/>
          <w:spacing w:val="-5"/>
        </w:rPr>
        <w:t xml:space="preserve">No caso da </w:t>
      </w:r>
      <w:proofErr w:type="spellStart"/>
      <w:r w:rsidR="0092324E">
        <w:rPr>
          <w:bCs/>
          <w:spacing w:val="-5"/>
        </w:rPr>
        <w:t>S</w:t>
      </w:r>
      <w:r w:rsidRPr="00274568">
        <w:rPr>
          <w:bCs/>
          <w:spacing w:val="-5"/>
        </w:rPr>
        <w:t>olidity</w:t>
      </w:r>
      <w:proofErr w:type="spellEnd"/>
      <w:r w:rsidR="0061699B" w:rsidRPr="00274568">
        <w:rPr>
          <w:bCs/>
          <w:spacing w:val="-5"/>
        </w:rPr>
        <w:t>,</w:t>
      </w:r>
      <w:r w:rsidRPr="00274568">
        <w:rPr>
          <w:bCs/>
          <w:spacing w:val="-5"/>
        </w:rPr>
        <w:t xml:space="preserve"> e considerando o escopo da rede </w:t>
      </w:r>
      <w:proofErr w:type="spellStart"/>
      <w:r w:rsidRPr="00274568">
        <w:rPr>
          <w:bCs/>
          <w:spacing w:val="-5"/>
        </w:rPr>
        <w:t>Ethereum</w:t>
      </w:r>
      <w:proofErr w:type="spellEnd"/>
      <w:r w:rsidRPr="00274568">
        <w:rPr>
          <w:bCs/>
          <w:spacing w:val="-5"/>
        </w:rPr>
        <w:t xml:space="preserve">, </w:t>
      </w:r>
      <w:r w:rsidR="00DF17D6" w:rsidRPr="00274568">
        <w:rPr>
          <w:bCs/>
          <w:spacing w:val="-5"/>
        </w:rPr>
        <w:t xml:space="preserve">temos uma </w:t>
      </w:r>
      <w:r w:rsidR="0092324E" w:rsidRPr="00274568">
        <w:rPr>
          <w:bCs/>
          <w:spacing w:val="-5"/>
        </w:rPr>
        <w:t>linguagem</w:t>
      </w:r>
      <w:r w:rsidR="00DF17D6" w:rsidRPr="00274568">
        <w:rPr>
          <w:bCs/>
          <w:spacing w:val="-5"/>
        </w:rPr>
        <w:t xml:space="preserve"> que ostenta</w:t>
      </w:r>
      <w:r w:rsidR="00397F93" w:rsidRPr="00274568">
        <w:rPr>
          <w:bCs/>
          <w:spacing w:val="-5"/>
        </w:rPr>
        <w:t xml:space="preserve"> todas </w:t>
      </w:r>
      <w:r w:rsidR="00657341">
        <w:rPr>
          <w:bCs/>
          <w:spacing w:val="-5"/>
        </w:rPr>
        <w:t>as</w:t>
      </w:r>
      <w:r w:rsidR="00397F93" w:rsidRPr="00274568">
        <w:rPr>
          <w:bCs/>
          <w:spacing w:val="-5"/>
        </w:rPr>
        <w:t xml:space="preserve"> vantagens similares à Javascript,</w:t>
      </w:r>
      <w:r w:rsidR="00FE1939" w:rsidRPr="00274568">
        <w:rPr>
          <w:bCs/>
          <w:spacing w:val="-5"/>
        </w:rPr>
        <w:t xml:space="preserve"> como por exemplo seu compilador próprio</w:t>
      </w:r>
      <w:r w:rsidR="00382C1D">
        <w:rPr>
          <w:bCs/>
          <w:spacing w:val="-5"/>
        </w:rPr>
        <w:t>, o</w:t>
      </w:r>
      <w:r w:rsidR="00FE1939" w:rsidRPr="00274568">
        <w:rPr>
          <w:bCs/>
          <w:spacing w:val="-5"/>
        </w:rPr>
        <w:t xml:space="preserve"> REMIX, </w:t>
      </w:r>
      <w:r w:rsidR="00DF17D6" w:rsidRPr="00274568">
        <w:rPr>
          <w:bCs/>
          <w:spacing w:val="-5"/>
        </w:rPr>
        <w:t>havendo ainda</w:t>
      </w:r>
      <w:r w:rsidR="00516BF1" w:rsidRPr="00274568">
        <w:rPr>
          <w:bCs/>
          <w:spacing w:val="-5"/>
        </w:rPr>
        <w:t xml:space="preserve"> a particular vantagem de que </w:t>
      </w:r>
      <w:r w:rsidR="00FE1939" w:rsidRPr="00274568">
        <w:rPr>
          <w:bCs/>
          <w:spacing w:val="-5"/>
        </w:rPr>
        <w:t xml:space="preserve">a </w:t>
      </w:r>
      <w:r w:rsidR="00516BF1" w:rsidRPr="00274568">
        <w:rPr>
          <w:bCs/>
          <w:spacing w:val="-5"/>
        </w:rPr>
        <w:t xml:space="preserve">sua estrutura e propósito </w:t>
      </w:r>
      <w:r w:rsidR="0061699B" w:rsidRPr="00274568">
        <w:rPr>
          <w:bCs/>
          <w:spacing w:val="-5"/>
        </w:rPr>
        <w:t>apresenta</w:t>
      </w:r>
      <w:r w:rsidR="00F253EF" w:rsidRPr="00274568">
        <w:rPr>
          <w:bCs/>
          <w:spacing w:val="-5"/>
        </w:rPr>
        <w:t xml:space="preserve"> </w:t>
      </w:r>
      <w:r w:rsidR="0061699B" w:rsidRPr="00274568">
        <w:rPr>
          <w:bCs/>
          <w:spacing w:val="-5"/>
        </w:rPr>
        <w:t xml:space="preserve">várias semelhanças com a estrutura de contratos jurídicos em linguagem natural. </w:t>
      </w:r>
      <w:r w:rsidR="00FE1939" w:rsidRPr="00274568">
        <w:rPr>
          <w:bCs/>
          <w:spacing w:val="-5"/>
        </w:rPr>
        <w:t xml:space="preserve"> </w:t>
      </w:r>
      <w:r w:rsidR="00DF17D6" w:rsidRPr="00274568">
        <w:rPr>
          <w:bCs/>
          <w:spacing w:val="-5"/>
        </w:rPr>
        <w:t xml:space="preserve">De fato, suas </w:t>
      </w:r>
      <w:r w:rsidR="0061699B" w:rsidRPr="00274568">
        <w:rPr>
          <w:bCs/>
          <w:spacing w:val="-5"/>
        </w:rPr>
        <w:t>variáveis</w:t>
      </w:r>
      <w:r w:rsidR="00B56A7A" w:rsidRPr="00274568">
        <w:rPr>
          <w:rStyle w:val="Refdenotaderodap"/>
          <w:bCs/>
          <w:spacing w:val="-5"/>
        </w:rPr>
        <w:footnoteReference w:id="64"/>
      </w:r>
      <w:r w:rsidR="0061699B" w:rsidRPr="00274568">
        <w:rPr>
          <w:bCs/>
          <w:spacing w:val="-5"/>
        </w:rPr>
        <w:t>, funções e eventos</w:t>
      </w:r>
      <w:r w:rsidR="00FE1939" w:rsidRPr="00274568">
        <w:rPr>
          <w:bCs/>
          <w:spacing w:val="-5"/>
        </w:rPr>
        <w:t xml:space="preserve"> que compõe</w:t>
      </w:r>
      <w:r w:rsidR="004F7418" w:rsidRPr="00274568">
        <w:rPr>
          <w:bCs/>
          <w:spacing w:val="-5"/>
        </w:rPr>
        <w:t xml:space="preserve"> os</w:t>
      </w:r>
      <w:r w:rsidR="00FE1939" w:rsidRPr="00274568">
        <w:rPr>
          <w:bCs/>
          <w:spacing w:val="-5"/>
        </w:rPr>
        <w:t xml:space="preserve"> </w:t>
      </w:r>
      <w:r w:rsidR="00A91EA4" w:rsidRPr="00274568">
        <w:rPr>
          <w:bCs/>
          <w:spacing w:val="-5"/>
        </w:rPr>
        <w:t>operadores da linguagem</w:t>
      </w:r>
      <w:r w:rsidR="0061699B" w:rsidRPr="00274568">
        <w:rPr>
          <w:bCs/>
          <w:spacing w:val="-5"/>
        </w:rPr>
        <w:t xml:space="preserve"> podem ser comparados aos termos, cláusulas e eventos/notificações dos contratos jurídicos. </w:t>
      </w:r>
      <w:r w:rsidR="00657341">
        <w:rPr>
          <w:bCs/>
          <w:spacing w:val="-5"/>
        </w:rPr>
        <w:t>As</w:t>
      </w:r>
      <w:r w:rsidR="0061699B" w:rsidRPr="00274568">
        <w:rPr>
          <w:bCs/>
          <w:spacing w:val="-5"/>
        </w:rPr>
        <w:t xml:space="preserve"> </w:t>
      </w:r>
      <w:r w:rsidR="00024AF3" w:rsidRPr="00274568">
        <w:rPr>
          <w:bCs/>
          <w:spacing w:val="-5"/>
        </w:rPr>
        <w:t xml:space="preserve">variáveis em </w:t>
      </w:r>
      <w:proofErr w:type="spellStart"/>
      <w:r w:rsidR="00024AF3" w:rsidRPr="00274568">
        <w:rPr>
          <w:bCs/>
          <w:spacing w:val="-5"/>
        </w:rPr>
        <w:t>Solidity</w:t>
      </w:r>
      <w:proofErr w:type="spellEnd"/>
      <w:r w:rsidR="00024AF3" w:rsidRPr="00274568">
        <w:rPr>
          <w:bCs/>
          <w:spacing w:val="-5"/>
        </w:rPr>
        <w:t xml:space="preserve"> funcionam como os termos de um contrato jurídico na medida em que são meios de armazenar valores específicos, como quantias monetárias, datas ou partes envolvidas, o que são elementos fundamentais nos contratos. Assim como os termos de um contrato definem os detalhes e condições essenciais</w:t>
      </w:r>
      <w:r w:rsidR="00E778B9" w:rsidRPr="00274568">
        <w:rPr>
          <w:bCs/>
          <w:spacing w:val="-5"/>
        </w:rPr>
        <w:t xml:space="preserve"> que as partes devem observar</w:t>
      </w:r>
      <w:r w:rsidR="00024AF3" w:rsidRPr="00274568">
        <w:rPr>
          <w:bCs/>
          <w:spacing w:val="-5"/>
        </w:rPr>
        <w:t xml:space="preserve">, </w:t>
      </w:r>
      <w:r w:rsidR="0050657F">
        <w:rPr>
          <w:bCs/>
          <w:spacing w:val="-5"/>
        </w:rPr>
        <w:t>estas</w:t>
      </w:r>
      <w:r w:rsidR="00024AF3" w:rsidRPr="00274568">
        <w:rPr>
          <w:bCs/>
          <w:spacing w:val="-5"/>
        </w:rPr>
        <w:t xml:space="preserve"> variáveis definem os dados que o </w:t>
      </w:r>
      <w:r w:rsidR="0050657F">
        <w:rPr>
          <w:bCs/>
          <w:spacing w:val="-5"/>
        </w:rPr>
        <w:t>“</w:t>
      </w:r>
      <w:r w:rsidR="00024AF3" w:rsidRPr="00274568">
        <w:rPr>
          <w:bCs/>
          <w:spacing w:val="-5"/>
        </w:rPr>
        <w:t>contrato inteligente</w:t>
      </w:r>
      <w:r w:rsidR="0050657F">
        <w:rPr>
          <w:bCs/>
          <w:spacing w:val="-5"/>
        </w:rPr>
        <w:t>”</w:t>
      </w:r>
      <w:r w:rsidR="00024AF3" w:rsidRPr="00274568">
        <w:rPr>
          <w:bCs/>
          <w:spacing w:val="-5"/>
        </w:rPr>
        <w:t xml:space="preserve"> irá processar e sobre os quais irá operar</w:t>
      </w:r>
      <w:r w:rsidR="00E778B9" w:rsidRPr="00274568">
        <w:rPr>
          <w:bCs/>
          <w:spacing w:val="-5"/>
        </w:rPr>
        <w:t xml:space="preserve"> (</w:t>
      </w:r>
      <w:r w:rsidR="00F8162F" w:rsidRPr="00274568">
        <w:rPr>
          <w:bCs/>
          <w:spacing w:val="-5"/>
        </w:rPr>
        <w:t>ZHU</w:t>
      </w:r>
      <w:r w:rsidR="00E778B9" w:rsidRPr="00274568">
        <w:rPr>
          <w:bCs/>
          <w:spacing w:val="-5"/>
        </w:rPr>
        <w:t xml:space="preserve"> et al., 2020).</w:t>
      </w:r>
      <w:r w:rsidR="000C4F6C" w:rsidRPr="00274568">
        <w:rPr>
          <w:bCs/>
          <w:spacing w:val="-5"/>
        </w:rPr>
        <w:t xml:space="preserve"> </w:t>
      </w:r>
      <w:r w:rsidR="00E25FD1" w:rsidRPr="00274568">
        <w:rPr>
          <w:bCs/>
          <w:spacing w:val="-5"/>
        </w:rPr>
        <w:t>As</w:t>
      </w:r>
      <w:r w:rsidR="00BB2820">
        <w:rPr>
          <w:bCs/>
          <w:spacing w:val="-5"/>
        </w:rPr>
        <w:t xml:space="preserve"> </w:t>
      </w:r>
      <w:r w:rsidR="00BB2820" w:rsidRPr="00274568">
        <w:rPr>
          <w:bCs/>
          <w:spacing w:val="-5"/>
        </w:rPr>
        <w:t>funções</w:t>
      </w:r>
      <w:r w:rsidR="00BB2820">
        <w:rPr>
          <w:bCs/>
          <w:spacing w:val="-5"/>
        </w:rPr>
        <w:t>, da mesma forma,</w:t>
      </w:r>
      <w:r w:rsidR="00E25FD1" w:rsidRPr="00274568">
        <w:rPr>
          <w:bCs/>
          <w:spacing w:val="-5"/>
        </w:rPr>
        <w:t xml:space="preserve"> são análogas às cláusulas em contratos jurídicos eis que definem as operações e lógicas que </w:t>
      </w:r>
      <w:r w:rsidR="00572DC8">
        <w:rPr>
          <w:bCs/>
          <w:spacing w:val="-5"/>
        </w:rPr>
        <w:t>a automação</w:t>
      </w:r>
      <w:r w:rsidR="00E25FD1" w:rsidRPr="00274568">
        <w:rPr>
          <w:bCs/>
          <w:spacing w:val="-5"/>
        </w:rPr>
        <w:t xml:space="preserve"> deve seguir</w:t>
      </w:r>
      <w:r w:rsidR="00572DC8">
        <w:rPr>
          <w:bCs/>
          <w:spacing w:val="-5"/>
        </w:rPr>
        <w:t>. Como</w:t>
      </w:r>
      <w:r w:rsidR="00BB2820">
        <w:rPr>
          <w:bCs/>
          <w:spacing w:val="-5"/>
        </w:rPr>
        <w:t xml:space="preserve"> </w:t>
      </w:r>
      <w:r w:rsidR="00572DC8">
        <w:rPr>
          <w:bCs/>
          <w:spacing w:val="-5"/>
        </w:rPr>
        <w:t xml:space="preserve">em </w:t>
      </w:r>
      <w:r w:rsidR="00E25FD1" w:rsidRPr="00274568">
        <w:rPr>
          <w:bCs/>
          <w:spacing w:val="-5"/>
        </w:rPr>
        <w:t>cláusulas um contrato jurídico</w:t>
      </w:r>
      <w:r w:rsidR="00657341">
        <w:rPr>
          <w:bCs/>
          <w:spacing w:val="-5"/>
        </w:rPr>
        <w:t xml:space="preserve"> tradicional</w:t>
      </w:r>
      <w:r w:rsidR="00431B4C">
        <w:rPr>
          <w:bCs/>
          <w:spacing w:val="-5"/>
        </w:rPr>
        <w:t>,</w:t>
      </w:r>
      <w:r w:rsidR="00E25FD1" w:rsidRPr="00274568">
        <w:rPr>
          <w:bCs/>
          <w:spacing w:val="-5"/>
        </w:rPr>
        <w:t xml:space="preserve"> estipulam as obrigações, direitos e procedimentos para </w:t>
      </w:r>
      <w:r w:rsidR="00E25FD1" w:rsidRPr="00274568">
        <w:rPr>
          <w:bCs/>
          <w:spacing w:val="-5"/>
        </w:rPr>
        <w:lastRenderedPageBreak/>
        <w:t xml:space="preserve">as partes envolvidas. Por exemplo, uma função de pagamento pode ser comparada a uma </w:t>
      </w:r>
      <w:r w:rsidR="00431B4C">
        <w:rPr>
          <w:bCs/>
          <w:spacing w:val="-5"/>
        </w:rPr>
        <w:t xml:space="preserve">idêntica </w:t>
      </w:r>
      <w:r w:rsidR="00E25FD1" w:rsidRPr="00274568">
        <w:rPr>
          <w:bCs/>
          <w:spacing w:val="-5"/>
        </w:rPr>
        <w:t>cláusula de pagamento em um contrato jurídico</w:t>
      </w:r>
      <w:r w:rsidR="00431B4C">
        <w:rPr>
          <w:bCs/>
          <w:spacing w:val="-5"/>
        </w:rPr>
        <w:t>,</w:t>
      </w:r>
      <w:r w:rsidR="00BB2820">
        <w:rPr>
          <w:bCs/>
          <w:spacing w:val="-5"/>
        </w:rPr>
        <w:t xml:space="preserve"> </w:t>
      </w:r>
      <w:r w:rsidR="00E25FD1" w:rsidRPr="00274568">
        <w:rPr>
          <w:bCs/>
          <w:spacing w:val="-5"/>
        </w:rPr>
        <w:t>especificando como e quando os pagamentos devem ser feitos</w:t>
      </w:r>
      <w:r w:rsidR="00BA2496" w:rsidRPr="00274568">
        <w:rPr>
          <w:bCs/>
          <w:spacing w:val="-5"/>
        </w:rPr>
        <w:t>.</w:t>
      </w:r>
      <w:r w:rsidR="002117DC" w:rsidRPr="00274568">
        <w:t xml:space="preserve"> </w:t>
      </w:r>
      <w:r w:rsidR="00B47D31" w:rsidRPr="00274568">
        <w:rPr>
          <w:bCs/>
          <w:spacing w:val="-5"/>
        </w:rPr>
        <w:t>Por fim, os evento</w:t>
      </w:r>
      <w:r w:rsidR="00F77567" w:rsidRPr="00274568">
        <w:rPr>
          <w:bCs/>
          <w:spacing w:val="-5"/>
        </w:rPr>
        <w:t>s são utilizados para registrar e comunicar atividades específicas que ocorrem dentro do contrato inteligente, semelhante às notificações ou eventos descritos em contratos jurídicos.</w:t>
      </w:r>
      <w:r w:rsidR="00BB2820">
        <w:rPr>
          <w:bCs/>
          <w:spacing w:val="-5"/>
        </w:rPr>
        <w:t xml:space="preserve"> Pode-se fazer uma comparação com </w:t>
      </w:r>
      <w:r w:rsidR="00F77567" w:rsidRPr="00274568">
        <w:rPr>
          <w:bCs/>
          <w:spacing w:val="-5"/>
        </w:rPr>
        <w:t xml:space="preserve">um evento </w:t>
      </w:r>
      <w:r w:rsidR="00BB2820">
        <w:rPr>
          <w:bCs/>
          <w:spacing w:val="-5"/>
        </w:rPr>
        <w:t xml:space="preserve">que </w:t>
      </w:r>
      <w:r w:rsidR="00F77567" w:rsidRPr="00274568">
        <w:rPr>
          <w:bCs/>
          <w:spacing w:val="-5"/>
        </w:rPr>
        <w:t>pode ser</w:t>
      </w:r>
      <w:r w:rsidR="00784074">
        <w:rPr>
          <w:bCs/>
          <w:spacing w:val="-5"/>
        </w:rPr>
        <w:t xml:space="preserve"> uma mensagem de correio eletrônico</w:t>
      </w:r>
      <w:r w:rsidR="00F77567" w:rsidRPr="00274568">
        <w:rPr>
          <w:bCs/>
          <w:spacing w:val="-5"/>
        </w:rPr>
        <w:t xml:space="preserve"> emitid</w:t>
      </w:r>
      <w:r w:rsidR="00784074">
        <w:rPr>
          <w:bCs/>
          <w:spacing w:val="-5"/>
        </w:rPr>
        <w:t>a</w:t>
      </w:r>
      <w:r w:rsidR="00F77567" w:rsidRPr="00274568">
        <w:rPr>
          <w:bCs/>
          <w:spacing w:val="-5"/>
        </w:rPr>
        <w:t xml:space="preserve"> quando um contrato é cumprido</w:t>
      </w:r>
      <w:r w:rsidR="00784074">
        <w:rPr>
          <w:bCs/>
          <w:spacing w:val="-5"/>
        </w:rPr>
        <w:t>,</w:t>
      </w:r>
      <w:r w:rsidR="00F77567" w:rsidRPr="00274568">
        <w:rPr>
          <w:bCs/>
          <w:spacing w:val="-5"/>
        </w:rPr>
        <w:t xml:space="preserve"> ou uma condição específica é atendida, similar </w:t>
      </w:r>
      <w:r w:rsidR="00784074">
        <w:rPr>
          <w:bCs/>
          <w:spacing w:val="-5"/>
        </w:rPr>
        <w:t xml:space="preserve">como ocorre em </w:t>
      </w:r>
      <w:r w:rsidR="00F77567" w:rsidRPr="00274568">
        <w:rPr>
          <w:bCs/>
          <w:spacing w:val="-5"/>
        </w:rPr>
        <w:t>contrato jurídico</w:t>
      </w:r>
      <w:r w:rsidR="00E91201">
        <w:rPr>
          <w:bCs/>
          <w:spacing w:val="-5"/>
        </w:rPr>
        <w:t xml:space="preserve"> onde se </w:t>
      </w:r>
      <w:r w:rsidR="00F77567" w:rsidRPr="00274568">
        <w:rPr>
          <w:bCs/>
          <w:spacing w:val="-5"/>
        </w:rPr>
        <w:t>pode exigir que as partes sejam notificadas</w:t>
      </w:r>
      <w:r w:rsidR="00E91201">
        <w:rPr>
          <w:bCs/>
          <w:spacing w:val="-5"/>
        </w:rPr>
        <w:t xml:space="preserve"> por um específico modo</w:t>
      </w:r>
      <w:r w:rsidR="00F77567" w:rsidRPr="00274568">
        <w:rPr>
          <w:bCs/>
          <w:spacing w:val="-5"/>
        </w:rPr>
        <w:t xml:space="preserve"> em determinadas circunstâncias (HAJDU</w:t>
      </w:r>
      <w:r w:rsidR="006C74C2">
        <w:rPr>
          <w:bCs/>
          <w:spacing w:val="-5"/>
        </w:rPr>
        <w:t xml:space="preserve">; </w:t>
      </w:r>
      <w:proofErr w:type="spellStart"/>
      <w:r w:rsidR="00F77567" w:rsidRPr="00274568">
        <w:rPr>
          <w:bCs/>
          <w:spacing w:val="-5"/>
        </w:rPr>
        <w:t>JOVANOVIC</w:t>
      </w:r>
      <w:proofErr w:type="spellEnd"/>
      <w:r w:rsidR="006C74C2">
        <w:rPr>
          <w:bCs/>
          <w:spacing w:val="-5"/>
        </w:rPr>
        <w:t>;</w:t>
      </w:r>
      <w:r w:rsidR="00F77567" w:rsidRPr="00274568">
        <w:rPr>
          <w:bCs/>
          <w:spacing w:val="-5"/>
        </w:rPr>
        <w:t xml:space="preserve"> </w:t>
      </w:r>
      <w:proofErr w:type="spellStart"/>
      <w:r w:rsidR="00F77567" w:rsidRPr="00274568">
        <w:rPr>
          <w:bCs/>
          <w:spacing w:val="-5"/>
        </w:rPr>
        <w:t>CRETU-CIOCARLIE</w:t>
      </w:r>
      <w:proofErr w:type="spellEnd"/>
      <w:r w:rsidR="00F77567" w:rsidRPr="00274568">
        <w:rPr>
          <w:bCs/>
          <w:spacing w:val="-5"/>
        </w:rPr>
        <w:t>, 2020)</w:t>
      </w:r>
      <w:r w:rsidR="008A628C" w:rsidRPr="00274568">
        <w:rPr>
          <w:bCs/>
          <w:spacing w:val="-5"/>
        </w:rPr>
        <w:t xml:space="preserve">. </w:t>
      </w:r>
    </w:p>
    <w:p w14:paraId="597A19A5" w14:textId="09170E25" w:rsidR="005D40CD" w:rsidRPr="00274568" w:rsidRDefault="00135107" w:rsidP="006A226F">
      <w:pPr>
        <w:pStyle w:val="Corpodetexto"/>
        <w:spacing w:before="120" w:after="60" w:line="360" w:lineRule="auto"/>
        <w:ind w:firstLine="360"/>
        <w:jc w:val="both"/>
      </w:pPr>
      <w:r w:rsidRPr="00274568">
        <w:rPr>
          <w:bCs/>
          <w:spacing w:val="-5"/>
        </w:rPr>
        <w:t xml:space="preserve">A </w:t>
      </w:r>
      <w:proofErr w:type="spellStart"/>
      <w:r w:rsidRPr="00274568">
        <w:rPr>
          <w:bCs/>
          <w:spacing w:val="-5"/>
        </w:rPr>
        <w:t>Solidity</w:t>
      </w:r>
      <w:proofErr w:type="spellEnd"/>
      <w:r w:rsidR="002F6DB9" w:rsidRPr="00274568">
        <w:rPr>
          <w:bCs/>
          <w:spacing w:val="-5"/>
        </w:rPr>
        <w:t>, desta forma,</w:t>
      </w:r>
      <w:r w:rsidRPr="00274568">
        <w:rPr>
          <w:bCs/>
          <w:spacing w:val="-5"/>
        </w:rPr>
        <w:t xml:space="preserve"> aproxima enormemente as programações de automação de transações </w:t>
      </w:r>
      <w:r w:rsidR="00875CC9" w:rsidRPr="00274568">
        <w:rPr>
          <w:bCs/>
          <w:spacing w:val="-5"/>
        </w:rPr>
        <w:t>de algo que se parece bem mais com um contrato como tradicionalmente entendemos</w:t>
      </w:r>
      <w:r w:rsidR="006F14C8" w:rsidRPr="00274568">
        <w:rPr>
          <w:bCs/>
          <w:spacing w:val="-5"/>
        </w:rPr>
        <w:t xml:space="preserve">. </w:t>
      </w:r>
      <w:r w:rsidR="00E137B5">
        <w:rPr>
          <w:bCs/>
          <w:spacing w:val="-5"/>
        </w:rPr>
        <w:t>Ademais,</w:t>
      </w:r>
      <w:r w:rsidR="006F14C8" w:rsidRPr="0024421F">
        <w:rPr>
          <w:bCs/>
          <w:spacing w:val="-5"/>
        </w:rPr>
        <w:t xml:space="preserve"> </w:t>
      </w:r>
      <w:r w:rsidR="00E137B5">
        <w:rPr>
          <w:bCs/>
          <w:spacing w:val="-5"/>
        </w:rPr>
        <w:t>a</w:t>
      </w:r>
      <w:r w:rsidR="006F14C8" w:rsidRPr="0024421F">
        <w:rPr>
          <w:bCs/>
          <w:spacing w:val="-5"/>
        </w:rPr>
        <w:t>liada</w:t>
      </w:r>
      <w:r w:rsidR="006F14C8" w:rsidRPr="00274568">
        <w:rPr>
          <w:bCs/>
          <w:spacing w:val="-5"/>
        </w:rPr>
        <w:t xml:space="preserve"> a esta maior capacidade de computar complexidade da rede </w:t>
      </w:r>
      <w:proofErr w:type="spellStart"/>
      <w:r w:rsidR="006F14C8" w:rsidRPr="00274568">
        <w:rPr>
          <w:bCs/>
          <w:spacing w:val="-5"/>
        </w:rPr>
        <w:t>Ethereum</w:t>
      </w:r>
      <w:proofErr w:type="spellEnd"/>
      <w:r w:rsidR="00E1408E">
        <w:rPr>
          <w:bCs/>
          <w:spacing w:val="-5"/>
        </w:rPr>
        <w:t>,</w:t>
      </w:r>
      <w:r w:rsidR="006F14C8" w:rsidRPr="00274568">
        <w:rPr>
          <w:bCs/>
          <w:spacing w:val="-5"/>
        </w:rPr>
        <w:t xml:space="preserve"> vieram</w:t>
      </w:r>
      <w:r w:rsidR="006F14C8" w:rsidRPr="0024421F">
        <w:rPr>
          <w:bCs/>
          <w:spacing w:val="-5"/>
        </w:rPr>
        <w:t xml:space="preserve"> </w:t>
      </w:r>
      <w:r w:rsidR="00E137B5">
        <w:rPr>
          <w:bCs/>
          <w:spacing w:val="-5"/>
        </w:rPr>
        <w:t>ainda</w:t>
      </w:r>
      <w:r w:rsidR="006F14C8" w:rsidRPr="00274568">
        <w:rPr>
          <w:bCs/>
          <w:spacing w:val="-5"/>
        </w:rPr>
        <w:t xml:space="preserve"> as suas principais inovações, cuja disponibilidade transformou </w:t>
      </w:r>
      <w:r w:rsidR="0021239A" w:rsidRPr="00274568">
        <w:rPr>
          <w:bCs/>
          <w:spacing w:val="-5"/>
        </w:rPr>
        <w:t xml:space="preserve">substancialmente a instrumentação de contratos jurídicos de toda sorte, mormente aqueles típicos do mercado financeiro tradicional: </w:t>
      </w:r>
      <w:r w:rsidR="00173048" w:rsidRPr="00274568">
        <w:rPr>
          <w:bCs/>
          <w:spacing w:val="-5"/>
        </w:rPr>
        <w:t xml:space="preserve">os padrões ERC-20 e ERC-721 da rede </w:t>
      </w:r>
      <w:proofErr w:type="spellStart"/>
      <w:r w:rsidR="00173048" w:rsidRPr="00274568">
        <w:rPr>
          <w:bCs/>
          <w:spacing w:val="-5"/>
        </w:rPr>
        <w:t>Ethereum</w:t>
      </w:r>
      <w:proofErr w:type="spellEnd"/>
      <w:r w:rsidR="00173048" w:rsidRPr="00274568">
        <w:rPr>
          <w:bCs/>
          <w:spacing w:val="-5"/>
        </w:rPr>
        <w:t xml:space="preserve">. </w:t>
      </w:r>
      <w:r w:rsidR="009725A7" w:rsidRPr="00274568">
        <w:rPr>
          <w:bCs/>
          <w:spacing w:val="-5"/>
        </w:rPr>
        <w:t xml:space="preserve"> </w:t>
      </w:r>
    </w:p>
    <w:p w14:paraId="2EC007C5" w14:textId="4806B55E" w:rsidR="00173048" w:rsidRPr="00274568" w:rsidRDefault="00173048" w:rsidP="00173048">
      <w:pPr>
        <w:pStyle w:val="Corpodetexto"/>
        <w:spacing w:before="120" w:after="60" w:line="360" w:lineRule="auto"/>
        <w:jc w:val="both"/>
        <w:rPr>
          <w:b/>
          <w:spacing w:val="-5"/>
        </w:rPr>
      </w:pPr>
      <w:bookmarkStart w:id="7" w:name="_Hlk160638758"/>
      <w:r w:rsidRPr="00274568">
        <w:rPr>
          <w:b/>
          <w:spacing w:val="-5"/>
        </w:rPr>
        <w:t>1.3.1 – Tokens para os cidadãos</w:t>
      </w:r>
      <w:r w:rsidR="00016358">
        <w:rPr>
          <w:b/>
          <w:spacing w:val="-5"/>
        </w:rPr>
        <w:t xml:space="preserve"> e </w:t>
      </w:r>
      <w:r w:rsidR="00A93023">
        <w:rPr>
          <w:b/>
          <w:spacing w:val="-5"/>
        </w:rPr>
        <w:t>uma</w:t>
      </w:r>
      <w:r w:rsidR="00016358">
        <w:rPr>
          <w:b/>
          <w:spacing w:val="-5"/>
        </w:rPr>
        <w:t xml:space="preserve"> nova fronteira dos “contratos inteligentes”</w:t>
      </w:r>
    </w:p>
    <w:bookmarkEnd w:id="7"/>
    <w:p w14:paraId="1A572A7F" w14:textId="54593D1B" w:rsidR="00BF3470" w:rsidRPr="00274568" w:rsidRDefault="002F242C" w:rsidP="00173048">
      <w:pPr>
        <w:pStyle w:val="Corpodetexto"/>
        <w:spacing w:before="120" w:after="60" w:line="360" w:lineRule="auto"/>
        <w:ind w:firstLine="360"/>
        <w:jc w:val="both"/>
      </w:pPr>
      <w:r w:rsidRPr="00274568">
        <w:rPr>
          <w:bCs/>
          <w:spacing w:val="-5"/>
        </w:rPr>
        <w:t xml:space="preserve">Os padrões ERC-20 e ERC-721 </w:t>
      </w:r>
      <w:r w:rsidR="00BF2C25">
        <w:rPr>
          <w:bCs/>
          <w:spacing w:val="-5"/>
        </w:rPr>
        <w:t xml:space="preserve">(ERC – </w:t>
      </w:r>
      <w:proofErr w:type="spellStart"/>
      <w:r w:rsidR="00BF2C25" w:rsidRPr="00BF2C25">
        <w:rPr>
          <w:bCs/>
          <w:i/>
          <w:iCs/>
          <w:spacing w:val="-5"/>
        </w:rPr>
        <w:t>Ethereum</w:t>
      </w:r>
      <w:proofErr w:type="spellEnd"/>
      <w:r w:rsidR="00BF2C25" w:rsidRPr="00BF2C25">
        <w:rPr>
          <w:bCs/>
          <w:i/>
          <w:iCs/>
          <w:spacing w:val="-5"/>
        </w:rPr>
        <w:t xml:space="preserve"> </w:t>
      </w:r>
      <w:proofErr w:type="spellStart"/>
      <w:r w:rsidR="00BF2C25" w:rsidRPr="00BF2C25">
        <w:rPr>
          <w:bCs/>
          <w:i/>
          <w:iCs/>
          <w:spacing w:val="-5"/>
        </w:rPr>
        <w:t>Request</w:t>
      </w:r>
      <w:proofErr w:type="spellEnd"/>
      <w:r w:rsidR="00BF2C25" w:rsidRPr="00BF2C25">
        <w:rPr>
          <w:bCs/>
          <w:i/>
          <w:iCs/>
          <w:spacing w:val="-5"/>
        </w:rPr>
        <w:t xml:space="preserve"> for </w:t>
      </w:r>
      <w:proofErr w:type="spellStart"/>
      <w:r w:rsidR="00BF2C25" w:rsidRPr="00BF2C25">
        <w:rPr>
          <w:bCs/>
          <w:i/>
          <w:iCs/>
          <w:spacing w:val="-5"/>
        </w:rPr>
        <w:t>Coments</w:t>
      </w:r>
      <w:proofErr w:type="spellEnd"/>
      <w:r w:rsidR="00BF2C25">
        <w:rPr>
          <w:bCs/>
          <w:spacing w:val="-5"/>
        </w:rPr>
        <w:t xml:space="preserve">) </w:t>
      </w:r>
      <w:r w:rsidR="00E46D44" w:rsidRPr="00274568">
        <w:rPr>
          <w:bCs/>
          <w:spacing w:val="-5"/>
        </w:rPr>
        <w:t xml:space="preserve">introduziram </w:t>
      </w:r>
      <w:r w:rsidR="00571C5A">
        <w:rPr>
          <w:bCs/>
          <w:spacing w:val="-5"/>
        </w:rPr>
        <w:t xml:space="preserve">uma enorme inovação: </w:t>
      </w:r>
      <w:r w:rsidR="00AA27C8">
        <w:rPr>
          <w:bCs/>
          <w:spacing w:val="-5"/>
        </w:rPr>
        <w:t xml:space="preserve">a possibilidade </w:t>
      </w:r>
      <w:r w:rsidR="00173048" w:rsidRPr="00274568">
        <w:rPr>
          <w:bCs/>
          <w:spacing w:val="-5"/>
        </w:rPr>
        <w:t>de</w:t>
      </w:r>
      <w:r w:rsidR="00243F2D">
        <w:rPr>
          <w:bCs/>
          <w:spacing w:val="-5"/>
        </w:rPr>
        <w:t xml:space="preserve"> que </w:t>
      </w:r>
      <w:r w:rsidR="00173048" w:rsidRPr="00274568">
        <w:rPr>
          <w:bCs/>
          <w:spacing w:val="-5"/>
        </w:rPr>
        <w:t xml:space="preserve"> </w:t>
      </w:r>
      <w:r w:rsidR="000064C1">
        <w:rPr>
          <w:bCs/>
          <w:spacing w:val="-5"/>
        </w:rPr>
        <w:t>o objeto digital agora representasse</w:t>
      </w:r>
      <w:r w:rsidR="00CA7A6B">
        <w:rPr>
          <w:bCs/>
          <w:spacing w:val="-5"/>
        </w:rPr>
        <w:t xml:space="preserve"> coisas livremente </w:t>
      </w:r>
      <w:r w:rsidR="00BA60F7">
        <w:rPr>
          <w:bCs/>
          <w:spacing w:val="-5"/>
        </w:rPr>
        <w:t>pe</w:t>
      </w:r>
      <w:r w:rsidR="00ED0821">
        <w:rPr>
          <w:bCs/>
          <w:spacing w:val="-5"/>
        </w:rPr>
        <w:t>nsadas</w:t>
      </w:r>
      <w:r w:rsidR="00344184" w:rsidRPr="00274568">
        <w:rPr>
          <w:bCs/>
          <w:spacing w:val="-5"/>
        </w:rPr>
        <w:t xml:space="preserve"> e</w:t>
      </w:r>
      <w:r w:rsidR="00173048" w:rsidRPr="00274568">
        <w:rPr>
          <w:bCs/>
          <w:spacing w:val="-5"/>
        </w:rPr>
        <w:t xml:space="preserve"> </w:t>
      </w:r>
      <w:r w:rsidR="004D3CA6" w:rsidRPr="00274568">
        <w:rPr>
          <w:bCs/>
          <w:spacing w:val="-5"/>
        </w:rPr>
        <w:t>personalizad</w:t>
      </w:r>
      <w:r w:rsidR="00BA60F7">
        <w:rPr>
          <w:bCs/>
          <w:spacing w:val="-5"/>
        </w:rPr>
        <w:t>as</w:t>
      </w:r>
      <w:r w:rsidR="00173048" w:rsidRPr="00274568">
        <w:rPr>
          <w:bCs/>
          <w:spacing w:val="-5"/>
        </w:rPr>
        <w:t xml:space="preserve"> pelos usuários</w:t>
      </w:r>
      <w:r w:rsidR="00E46D44" w:rsidRPr="00274568">
        <w:rPr>
          <w:bCs/>
          <w:spacing w:val="-5"/>
        </w:rPr>
        <w:t xml:space="preserve"> para múltiplos e criativos propósitos. Por suas características, </w:t>
      </w:r>
      <w:r w:rsidR="003B63F5" w:rsidRPr="00274568">
        <w:rPr>
          <w:bCs/>
          <w:spacing w:val="-5"/>
        </w:rPr>
        <w:t>tais padrões constituem</w:t>
      </w:r>
      <w:r w:rsidR="001B64C9">
        <w:rPr>
          <w:bCs/>
          <w:spacing w:val="-5"/>
        </w:rPr>
        <w:t xml:space="preserve">, </w:t>
      </w:r>
      <w:r w:rsidR="003B63F5" w:rsidRPr="00274568">
        <w:rPr>
          <w:bCs/>
          <w:spacing w:val="-5"/>
        </w:rPr>
        <w:t>na prática</w:t>
      </w:r>
      <w:r w:rsidR="001B64C9">
        <w:rPr>
          <w:bCs/>
          <w:spacing w:val="-5"/>
        </w:rPr>
        <w:t xml:space="preserve">, </w:t>
      </w:r>
      <w:r w:rsidR="003B63F5" w:rsidRPr="00274568">
        <w:rPr>
          <w:bCs/>
          <w:spacing w:val="-5"/>
        </w:rPr>
        <w:t xml:space="preserve">aquilo que </w:t>
      </w:r>
      <w:r w:rsidR="004D3CA6" w:rsidRPr="00274568">
        <w:rPr>
          <w:bCs/>
          <w:spacing w:val="-5"/>
        </w:rPr>
        <w:t>se passou</w:t>
      </w:r>
      <w:r w:rsidR="003B63F5" w:rsidRPr="00274568">
        <w:rPr>
          <w:bCs/>
          <w:spacing w:val="-5"/>
        </w:rPr>
        <w:t xml:space="preserve"> a nominar no cenário dos </w:t>
      </w:r>
      <w:proofErr w:type="spellStart"/>
      <w:r w:rsidR="003B63F5" w:rsidRPr="00274568">
        <w:rPr>
          <w:bCs/>
          <w:spacing w:val="-5"/>
        </w:rPr>
        <w:t>criptoativos</w:t>
      </w:r>
      <w:proofErr w:type="spellEnd"/>
      <w:r w:rsidR="003B63F5" w:rsidRPr="00274568">
        <w:rPr>
          <w:bCs/>
          <w:spacing w:val="-5"/>
        </w:rPr>
        <w:t xml:space="preserve"> como tokens</w:t>
      </w:r>
      <w:r w:rsidR="00571C5A">
        <w:rPr>
          <w:bCs/>
          <w:spacing w:val="-5"/>
        </w:rPr>
        <w:t>,</w:t>
      </w:r>
      <w:r w:rsidR="00AD0038">
        <w:rPr>
          <w:bCs/>
          <w:spacing w:val="-5"/>
        </w:rPr>
        <w:t xml:space="preserve"> haja vista que, de fato, constituem unidades de registro de informação autônomas dentro de uma rede de blocos em cadeia</w:t>
      </w:r>
      <w:r w:rsidR="009A3BE7">
        <w:rPr>
          <w:bCs/>
          <w:spacing w:val="-5"/>
        </w:rPr>
        <w:t xml:space="preserve"> que representam algo</w:t>
      </w:r>
      <w:r w:rsidR="00BA1205">
        <w:rPr>
          <w:bCs/>
          <w:spacing w:val="-5"/>
        </w:rPr>
        <w:t xml:space="preserve">. Já </w:t>
      </w:r>
      <w:r w:rsidR="00C3463A">
        <w:rPr>
          <w:bCs/>
          <w:spacing w:val="-5"/>
        </w:rPr>
        <w:t>“</w:t>
      </w:r>
      <w:r w:rsidR="00BA1205">
        <w:rPr>
          <w:bCs/>
          <w:spacing w:val="-5"/>
        </w:rPr>
        <w:t>p</w:t>
      </w:r>
      <w:r w:rsidR="00173048" w:rsidRPr="00274568">
        <w:rPr>
          <w:bCs/>
          <w:spacing w:val="-5"/>
        </w:rPr>
        <w:t>ersonalizar um token</w:t>
      </w:r>
      <w:r w:rsidR="00C3463A">
        <w:rPr>
          <w:bCs/>
          <w:spacing w:val="-5"/>
        </w:rPr>
        <w:t>”</w:t>
      </w:r>
      <w:r w:rsidR="00276906">
        <w:rPr>
          <w:bCs/>
          <w:spacing w:val="-5"/>
        </w:rPr>
        <w:t xml:space="preserve">, </w:t>
      </w:r>
      <w:r w:rsidR="00173048" w:rsidRPr="00274568">
        <w:rPr>
          <w:bCs/>
          <w:spacing w:val="-5"/>
        </w:rPr>
        <w:t>significa</w:t>
      </w:r>
      <w:r w:rsidR="00C3463A">
        <w:rPr>
          <w:bCs/>
          <w:spacing w:val="-5"/>
        </w:rPr>
        <w:t xml:space="preserve"> poder</w:t>
      </w:r>
      <w:r w:rsidR="00173048" w:rsidRPr="00274568">
        <w:rPr>
          <w:bCs/>
          <w:spacing w:val="-5"/>
        </w:rPr>
        <w:t xml:space="preserve"> definir propriedades e comportamentos únicos </w:t>
      </w:r>
      <w:r w:rsidR="00302AE3" w:rsidRPr="00274568">
        <w:rPr>
          <w:bCs/>
          <w:spacing w:val="-5"/>
        </w:rPr>
        <w:t xml:space="preserve">para </w:t>
      </w:r>
      <w:r w:rsidR="009A3BE7">
        <w:rPr>
          <w:bCs/>
          <w:spacing w:val="-5"/>
        </w:rPr>
        <w:t>o</w:t>
      </w:r>
      <w:r w:rsidR="00302AE3" w:rsidRPr="00274568">
        <w:rPr>
          <w:bCs/>
          <w:spacing w:val="-5"/>
        </w:rPr>
        <w:t xml:space="preserve"> objeto digital</w:t>
      </w:r>
      <w:r w:rsidR="00173048" w:rsidRPr="00274568">
        <w:rPr>
          <w:bCs/>
          <w:spacing w:val="-5"/>
        </w:rPr>
        <w:t xml:space="preserve">, o que </w:t>
      </w:r>
      <w:r w:rsidR="00BA1205">
        <w:rPr>
          <w:bCs/>
          <w:spacing w:val="-5"/>
        </w:rPr>
        <w:t>ocorre</w:t>
      </w:r>
      <w:r w:rsidR="00173048" w:rsidRPr="00274568">
        <w:rPr>
          <w:bCs/>
          <w:spacing w:val="-5"/>
        </w:rPr>
        <w:t xml:space="preserve"> </w:t>
      </w:r>
      <w:r w:rsidR="00930D8E">
        <w:rPr>
          <w:bCs/>
          <w:spacing w:val="-5"/>
        </w:rPr>
        <w:t xml:space="preserve">por meio </w:t>
      </w:r>
      <w:r w:rsidR="00685869">
        <w:rPr>
          <w:bCs/>
          <w:spacing w:val="-5"/>
        </w:rPr>
        <w:t>da</w:t>
      </w:r>
      <w:r w:rsidR="00302AE3" w:rsidRPr="00274568">
        <w:rPr>
          <w:bCs/>
          <w:spacing w:val="-5"/>
        </w:rPr>
        <w:t xml:space="preserve"> capacidade da rede </w:t>
      </w:r>
      <w:r w:rsidR="00BA1205">
        <w:rPr>
          <w:bCs/>
          <w:spacing w:val="-5"/>
        </w:rPr>
        <w:t>em tela</w:t>
      </w:r>
      <w:r w:rsidR="00302AE3" w:rsidRPr="00274568">
        <w:rPr>
          <w:bCs/>
          <w:spacing w:val="-5"/>
        </w:rPr>
        <w:t xml:space="preserve"> de executar</w:t>
      </w:r>
      <w:r w:rsidR="00173048" w:rsidRPr="00274568">
        <w:rPr>
          <w:bCs/>
          <w:spacing w:val="-5"/>
        </w:rPr>
        <w:t xml:space="preserve"> um contrato inteligente</w:t>
      </w:r>
      <w:r w:rsidR="00302AE3" w:rsidRPr="00274568">
        <w:rPr>
          <w:bCs/>
          <w:spacing w:val="-5"/>
        </w:rPr>
        <w:t xml:space="preserve"> complexo</w:t>
      </w:r>
      <w:r w:rsidR="003B63F5" w:rsidRPr="00274568">
        <w:rPr>
          <w:bCs/>
          <w:spacing w:val="-5"/>
        </w:rPr>
        <w:t xml:space="preserve"> </w:t>
      </w:r>
      <w:r w:rsidR="00302AE3" w:rsidRPr="00274568">
        <w:rPr>
          <w:bCs/>
          <w:spacing w:val="-5"/>
        </w:rPr>
        <w:t>em comparação com as automações da rede bitcoin</w:t>
      </w:r>
      <w:r w:rsidR="00BA1205">
        <w:rPr>
          <w:bCs/>
          <w:spacing w:val="-5"/>
        </w:rPr>
        <w:t xml:space="preserve"> que analisamos primeiro</w:t>
      </w:r>
      <w:r w:rsidR="00302AE3" w:rsidRPr="00274568">
        <w:rPr>
          <w:bCs/>
          <w:spacing w:val="-5"/>
        </w:rPr>
        <w:t xml:space="preserve">. </w:t>
      </w:r>
      <w:r w:rsidR="00173048" w:rsidRPr="00274568">
        <w:rPr>
          <w:bCs/>
          <w:spacing w:val="-5"/>
        </w:rPr>
        <w:t xml:space="preserve">Considerado </w:t>
      </w:r>
      <w:r w:rsidR="00BA1205">
        <w:rPr>
          <w:bCs/>
          <w:spacing w:val="-5"/>
        </w:rPr>
        <w:t>aqui</w:t>
      </w:r>
      <w:r w:rsidR="00173048" w:rsidRPr="00274568">
        <w:rPr>
          <w:bCs/>
          <w:spacing w:val="-5"/>
        </w:rPr>
        <w:t xml:space="preserve"> todo o contexto da fidúcia informática que </w:t>
      </w:r>
      <w:r w:rsidR="005406D1">
        <w:rPr>
          <w:bCs/>
          <w:spacing w:val="-5"/>
        </w:rPr>
        <w:t>vimos</w:t>
      </w:r>
      <w:r w:rsidR="00121E8F">
        <w:rPr>
          <w:bCs/>
          <w:spacing w:val="-5"/>
        </w:rPr>
        <w:t>,</w:t>
      </w:r>
      <w:r w:rsidR="001A167C" w:rsidRPr="00274568">
        <w:rPr>
          <w:bCs/>
          <w:spacing w:val="-5"/>
        </w:rPr>
        <w:t xml:space="preserve"> e a</w:t>
      </w:r>
      <w:r w:rsidR="00173048" w:rsidRPr="00274568">
        <w:rPr>
          <w:bCs/>
          <w:spacing w:val="-5"/>
        </w:rPr>
        <w:t xml:space="preserve"> dimensão </w:t>
      </w:r>
      <w:r w:rsidR="001A167C" w:rsidRPr="00274568">
        <w:rPr>
          <w:bCs/>
          <w:spacing w:val="-5"/>
        </w:rPr>
        <w:t xml:space="preserve">da rede Bitcoin </w:t>
      </w:r>
      <w:r w:rsidR="00173048" w:rsidRPr="00274568">
        <w:rPr>
          <w:bCs/>
          <w:spacing w:val="-5"/>
        </w:rPr>
        <w:t xml:space="preserve">no momento do lançamento da rede </w:t>
      </w:r>
      <w:proofErr w:type="spellStart"/>
      <w:r w:rsidR="00173048" w:rsidRPr="00274568">
        <w:rPr>
          <w:bCs/>
          <w:spacing w:val="-5"/>
        </w:rPr>
        <w:t>Ethereum</w:t>
      </w:r>
      <w:proofErr w:type="spellEnd"/>
      <w:r w:rsidR="00173048" w:rsidRPr="00274568">
        <w:rPr>
          <w:bCs/>
          <w:spacing w:val="-5"/>
        </w:rPr>
        <w:t xml:space="preserve"> </w:t>
      </w:r>
      <w:r w:rsidR="00BA1205">
        <w:rPr>
          <w:bCs/>
          <w:spacing w:val="-5"/>
        </w:rPr>
        <w:t xml:space="preserve">em </w:t>
      </w:r>
      <w:r w:rsidR="00173048" w:rsidRPr="00274568">
        <w:rPr>
          <w:bCs/>
          <w:spacing w:val="-5"/>
        </w:rPr>
        <w:t>2018</w:t>
      </w:r>
      <w:r w:rsidR="001A167C" w:rsidRPr="00274568">
        <w:rPr>
          <w:bCs/>
          <w:spacing w:val="-5"/>
        </w:rPr>
        <w:t xml:space="preserve">, </w:t>
      </w:r>
      <w:r w:rsidR="002677EE" w:rsidRPr="00274568">
        <w:rPr>
          <w:bCs/>
          <w:spacing w:val="-5"/>
        </w:rPr>
        <w:t>i</w:t>
      </w:r>
      <w:r w:rsidR="00173048" w:rsidRPr="00274568">
        <w:rPr>
          <w:bCs/>
          <w:spacing w:val="-5"/>
        </w:rPr>
        <w:t>magine</w:t>
      </w:r>
      <w:r w:rsidR="00BA1205">
        <w:rPr>
          <w:bCs/>
          <w:spacing w:val="-5"/>
        </w:rPr>
        <w:t>-se</w:t>
      </w:r>
      <w:r w:rsidR="002677EE" w:rsidRPr="00274568">
        <w:rPr>
          <w:bCs/>
          <w:spacing w:val="-5"/>
        </w:rPr>
        <w:t xml:space="preserve"> ter</w:t>
      </w:r>
      <w:r w:rsidR="001A167C" w:rsidRPr="00274568">
        <w:rPr>
          <w:bCs/>
          <w:spacing w:val="-5"/>
        </w:rPr>
        <w:t xml:space="preserve"> </w:t>
      </w:r>
      <w:r w:rsidR="00311613">
        <w:rPr>
          <w:bCs/>
          <w:spacing w:val="-5"/>
        </w:rPr>
        <w:t>naquele momento</w:t>
      </w:r>
      <w:r w:rsidR="002677EE" w:rsidRPr="00274568">
        <w:rPr>
          <w:bCs/>
          <w:spacing w:val="-5"/>
        </w:rPr>
        <w:t xml:space="preserve"> </w:t>
      </w:r>
      <w:r w:rsidR="00AF37B6">
        <w:rPr>
          <w:bCs/>
          <w:spacing w:val="-5"/>
        </w:rPr>
        <w:t>à</w:t>
      </w:r>
      <w:r w:rsidR="002677EE" w:rsidRPr="00274568">
        <w:rPr>
          <w:bCs/>
          <w:spacing w:val="-5"/>
        </w:rPr>
        <w:t xml:space="preserve"> disposição tecnologia e plataforma que permit</w:t>
      </w:r>
      <w:r w:rsidR="001A167C" w:rsidRPr="00274568">
        <w:rPr>
          <w:bCs/>
          <w:spacing w:val="-5"/>
        </w:rPr>
        <w:t>e</w:t>
      </w:r>
      <w:r w:rsidR="00173048" w:rsidRPr="00274568">
        <w:rPr>
          <w:bCs/>
          <w:spacing w:val="-5"/>
        </w:rPr>
        <w:t xml:space="preserve"> criar</w:t>
      </w:r>
      <w:r w:rsidR="002677EE" w:rsidRPr="00274568">
        <w:rPr>
          <w:bCs/>
          <w:spacing w:val="-5"/>
        </w:rPr>
        <w:t xml:space="preserve"> a</w:t>
      </w:r>
      <w:r w:rsidR="00173048" w:rsidRPr="00274568">
        <w:rPr>
          <w:bCs/>
          <w:spacing w:val="-5"/>
        </w:rPr>
        <w:t xml:space="preserve"> sua própria moeda </w:t>
      </w:r>
      <w:r w:rsidR="00121E8F">
        <w:rPr>
          <w:bCs/>
          <w:spacing w:val="-5"/>
        </w:rPr>
        <w:t>digital</w:t>
      </w:r>
      <w:r w:rsidR="00173048" w:rsidRPr="0024421F">
        <w:rPr>
          <w:bCs/>
          <w:spacing w:val="-5"/>
        </w:rPr>
        <w:t xml:space="preserve"> </w:t>
      </w:r>
      <w:r w:rsidR="00121E8F" w:rsidRPr="0024421F">
        <w:rPr>
          <w:bCs/>
          <w:spacing w:val="-5"/>
        </w:rPr>
        <w:t>(</w:t>
      </w:r>
      <w:r w:rsidR="00930D8E">
        <w:rPr>
          <w:bCs/>
          <w:spacing w:val="-5"/>
        </w:rPr>
        <w:t xml:space="preserve">por meio </w:t>
      </w:r>
      <w:r w:rsidR="00C41347">
        <w:rPr>
          <w:bCs/>
          <w:spacing w:val="-5"/>
        </w:rPr>
        <w:t>do</w:t>
      </w:r>
      <w:r w:rsidR="00FA6A16">
        <w:rPr>
          <w:bCs/>
          <w:spacing w:val="-5"/>
        </w:rPr>
        <w:t xml:space="preserve"> padrão </w:t>
      </w:r>
      <w:r w:rsidR="00173048" w:rsidRPr="00274568">
        <w:rPr>
          <w:bCs/>
          <w:spacing w:val="-5"/>
        </w:rPr>
        <w:t>ERC-20)</w:t>
      </w:r>
      <w:r w:rsidR="003A4F28" w:rsidRPr="00274568">
        <w:rPr>
          <w:bCs/>
          <w:spacing w:val="-5"/>
        </w:rPr>
        <w:t xml:space="preserve">, </w:t>
      </w:r>
      <w:r w:rsidR="00FA6A16">
        <w:rPr>
          <w:bCs/>
          <w:spacing w:val="-5"/>
        </w:rPr>
        <w:t>e isto</w:t>
      </w:r>
      <w:r w:rsidR="003A4F28" w:rsidRPr="00274568">
        <w:rPr>
          <w:bCs/>
          <w:spacing w:val="-5"/>
        </w:rPr>
        <w:t xml:space="preserve"> em um cenário em que </w:t>
      </w:r>
      <w:r w:rsidR="00173048" w:rsidRPr="00274568">
        <w:rPr>
          <w:bCs/>
          <w:spacing w:val="-5"/>
        </w:rPr>
        <w:t xml:space="preserve"> </w:t>
      </w:r>
      <w:r w:rsidR="003A4F28" w:rsidRPr="00274568">
        <w:rPr>
          <w:bCs/>
          <w:spacing w:val="-5"/>
        </w:rPr>
        <w:t>se pode</w:t>
      </w:r>
      <w:r w:rsidR="00173048" w:rsidRPr="00274568">
        <w:rPr>
          <w:bCs/>
          <w:spacing w:val="-5"/>
        </w:rPr>
        <w:t xml:space="preserve"> decid</w:t>
      </w:r>
      <w:r w:rsidR="003A4F28" w:rsidRPr="00274568">
        <w:rPr>
          <w:bCs/>
          <w:spacing w:val="-5"/>
        </w:rPr>
        <w:t xml:space="preserve">ir </w:t>
      </w:r>
      <w:r w:rsidR="00173048" w:rsidRPr="00274568">
        <w:rPr>
          <w:bCs/>
          <w:spacing w:val="-5"/>
        </w:rPr>
        <w:t>quantas moedas existirão, o nome delas (por exemplo, "</w:t>
      </w:r>
      <w:proofErr w:type="spellStart"/>
      <w:r w:rsidR="00311613">
        <w:rPr>
          <w:bCs/>
          <w:spacing w:val="-5"/>
        </w:rPr>
        <w:t>Law</w:t>
      </w:r>
      <w:r w:rsidR="00173048" w:rsidRPr="00274568">
        <w:rPr>
          <w:bCs/>
          <w:spacing w:val="-5"/>
        </w:rPr>
        <w:t>Coin</w:t>
      </w:r>
      <w:proofErr w:type="spellEnd"/>
      <w:r w:rsidR="00173048" w:rsidRPr="00274568">
        <w:rPr>
          <w:bCs/>
          <w:spacing w:val="-5"/>
        </w:rPr>
        <w:t xml:space="preserve">"), e as regras  </w:t>
      </w:r>
      <w:r w:rsidR="003A4F28" w:rsidRPr="00274568">
        <w:rPr>
          <w:bCs/>
          <w:spacing w:val="-5"/>
        </w:rPr>
        <w:t xml:space="preserve">regentes de </w:t>
      </w:r>
      <w:r w:rsidR="00173048" w:rsidRPr="00274568">
        <w:rPr>
          <w:bCs/>
          <w:spacing w:val="-5"/>
        </w:rPr>
        <w:t xml:space="preserve">como elas podem ser trocadas ou usadas. </w:t>
      </w:r>
      <w:r w:rsidR="00BF3470" w:rsidRPr="00274568">
        <w:rPr>
          <w:bCs/>
          <w:spacing w:val="-5"/>
        </w:rPr>
        <w:t xml:space="preserve">Imagine também poder </w:t>
      </w:r>
      <w:r w:rsidR="00173048" w:rsidRPr="00274568">
        <w:rPr>
          <w:bCs/>
          <w:spacing w:val="-5"/>
        </w:rPr>
        <w:t>criar</w:t>
      </w:r>
      <w:r w:rsidR="00BF3470" w:rsidRPr="00274568">
        <w:rPr>
          <w:bCs/>
          <w:spacing w:val="-5"/>
        </w:rPr>
        <w:t xml:space="preserve"> algo ainda mais individualizado, </w:t>
      </w:r>
      <w:r w:rsidR="00A234D6" w:rsidRPr="002015C9">
        <w:rPr>
          <w:bCs/>
          <w:spacing w:val="-5"/>
        </w:rPr>
        <w:t>específico</w:t>
      </w:r>
      <w:r w:rsidR="00121E8F">
        <w:rPr>
          <w:bCs/>
          <w:spacing w:val="-5"/>
        </w:rPr>
        <w:t xml:space="preserve"> ao ponto de ser</w:t>
      </w:r>
      <w:r w:rsidR="00BF3470" w:rsidRPr="00274568">
        <w:rPr>
          <w:bCs/>
          <w:spacing w:val="-5"/>
        </w:rPr>
        <w:t xml:space="preserve"> não-fungível, como</w:t>
      </w:r>
      <w:r w:rsidR="00173048" w:rsidRPr="00274568">
        <w:rPr>
          <w:bCs/>
          <w:spacing w:val="-5"/>
        </w:rPr>
        <w:t xml:space="preserve"> um </w:t>
      </w:r>
      <w:r w:rsidR="00BF3470" w:rsidRPr="00274568">
        <w:rPr>
          <w:bCs/>
          <w:spacing w:val="-5"/>
        </w:rPr>
        <w:t>c</w:t>
      </w:r>
      <w:r w:rsidR="00173048" w:rsidRPr="00274568">
        <w:rPr>
          <w:bCs/>
          <w:spacing w:val="-5"/>
        </w:rPr>
        <w:t xml:space="preserve">artão </w:t>
      </w:r>
      <w:r w:rsidR="00BF3470" w:rsidRPr="00274568">
        <w:rPr>
          <w:bCs/>
          <w:spacing w:val="-5"/>
        </w:rPr>
        <w:t>c</w:t>
      </w:r>
      <w:r w:rsidR="00173048" w:rsidRPr="00274568">
        <w:rPr>
          <w:bCs/>
          <w:spacing w:val="-5"/>
        </w:rPr>
        <w:t xml:space="preserve">olecionável </w:t>
      </w:r>
      <w:r w:rsidR="00BF3470" w:rsidRPr="00274568">
        <w:rPr>
          <w:bCs/>
          <w:spacing w:val="-5"/>
        </w:rPr>
        <w:t xml:space="preserve">digital </w:t>
      </w:r>
      <w:r w:rsidR="00173048" w:rsidRPr="00274568">
        <w:rPr>
          <w:bCs/>
          <w:spacing w:val="-5"/>
        </w:rPr>
        <w:t xml:space="preserve">(ERC-721) </w:t>
      </w:r>
      <w:r w:rsidR="00BF3470" w:rsidRPr="00274568">
        <w:rPr>
          <w:bCs/>
          <w:spacing w:val="-5"/>
        </w:rPr>
        <w:t>onde c</w:t>
      </w:r>
      <w:r w:rsidR="00173048" w:rsidRPr="00274568">
        <w:rPr>
          <w:bCs/>
          <w:spacing w:val="-5"/>
        </w:rPr>
        <w:t>ada cartão é único, com informações específicas (jogador, estatísticas etc.). Neste caso, cada token representa um cartão diferente</w:t>
      </w:r>
      <w:r w:rsidR="00BF3470" w:rsidRPr="00274568">
        <w:rPr>
          <w:bCs/>
          <w:spacing w:val="-5"/>
        </w:rPr>
        <w:t xml:space="preserve"> </w:t>
      </w:r>
      <w:r w:rsidR="00173048" w:rsidRPr="00274568">
        <w:rPr>
          <w:bCs/>
          <w:spacing w:val="-5"/>
        </w:rPr>
        <w:t>com seus próprios atributos únicos.</w:t>
      </w:r>
      <w:r w:rsidR="002677EE" w:rsidRPr="00274568">
        <w:rPr>
          <w:bCs/>
          <w:spacing w:val="-5"/>
        </w:rPr>
        <w:t xml:space="preserve"> </w:t>
      </w:r>
    </w:p>
    <w:p w14:paraId="400583CC" w14:textId="1021B656" w:rsidR="00381243" w:rsidRPr="00274568" w:rsidRDefault="00173048" w:rsidP="00457349">
      <w:pPr>
        <w:pStyle w:val="Corpodetexto"/>
        <w:spacing w:before="120" w:after="60" w:line="360" w:lineRule="auto"/>
        <w:ind w:firstLine="360"/>
        <w:jc w:val="both"/>
      </w:pPr>
      <w:r w:rsidRPr="00274568">
        <w:rPr>
          <w:bCs/>
          <w:spacing w:val="-5"/>
        </w:rPr>
        <w:lastRenderedPageBreak/>
        <w:t xml:space="preserve">Personalizar um token, portanto, é moldar a identidade e as regras de como esse </w:t>
      </w:r>
      <w:r w:rsidR="002677EE" w:rsidRPr="00274568">
        <w:rPr>
          <w:bCs/>
          <w:spacing w:val="-5"/>
        </w:rPr>
        <w:t xml:space="preserve">objeto digital </w:t>
      </w:r>
      <w:r w:rsidRPr="00274568">
        <w:rPr>
          <w:bCs/>
          <w:spacing w:val="-5"/>
        </w:rPr>
        <w:t>funcionará e será utilizado</w:t>
      </w:r>
      <w:r w:rsidR="00BF3470" w:rsidRPr="00274568">
        <w:rPr>
          <w:bCs/>
          <w:spacing w:val="-5"/>
        </w:rPr>
        <w:t xml:space="preserve">, </w:t>
      </w:r>
      <w:r w:rsidR="00057DBC">
        <w:rPr>
          <w:bCs/>
          <w:spacing w:val="-5"/>
        </w:rPr>
        <w:t>atividade</w:t>
      </w:r>
      <w:r w:rsidR="00BF3470" w:rsidRPr="00274568">
        <w:rPr>
          <w:bCs/>
          <w:spacing w:val="-5"/>
        </w:rPr>
        <w:t xml:space="preserve"> que </w:t>
      </w:r>
      <w:r w:rsidRPr="00274568">
        <w:rPr>
          <w:bCs/>
          <w:spacing w:val="-5"/>
        </w:rPr>
        <w:t>abriu um enorme mundo de possibilidades para criatividade inovação no espaço digital</w:t>
      </w:r>
      <w:r w:rsidR="00381243" w:rsidRPr="00274568">
        <w:rPr>
          <w:bCs/>
          <w:spacing w:val="-5"/>
        </w:rPr>
        <w:t xml:space="preserve"> tais</w:t>
      </w:r>
      <w:r w:rsidRPr="00274568">
        <w:rPr>
          <w:bCs/>
          <w:spacing w:val="-5"/>
        </w:rPr>
        <w:t xml:space="preserve"> como sistemas de votação</w:t>
      </w:r>
      <w:r w:rsidR="00384927">
        <w:rPr>
          <w:rStyle w:val="Refdenotaderodap"/>
          <w:bCs/>
          <w:spacing w:val="-5"/>
        </w:rPr>
        <w:footnoteReference w:id="65"/>
      </w:r>
      <w:r w:rsidR="002677EE" w:rsidRPr="00274568">
        <w:rPr>
          <w:bCs/>
          <w:spacing w:val="-5"/>
        </w:rPr>
        <w:t xml:space="preserve"> e </w:t>
      </w:r>
      <w:r w:rsidRPr="00274568">
        <w:rPr>
          <w:bCs/>
          <w:spacing w:val="-5"/>
        </w:rPr>
        <w:t>programas de fidelidade</w:t>
      </w:r>
      <w:r w:rsidR="00607ED2">
        <w:rPr>
          <w:rStyle w:val="Refdenotaderodap"/>
          <w:bCs/>
          <w:spacing w:val="-5"/>
        </w:rPr>
        <w:footnoteReference w:id="66"/>
      </w:r>
      <w:r w:rsidRPr="00274568">
        <w:rPr>
          <w:bCs/>
          <w:spacing w:val="-5"/>
        </w:rPr>
        <w:t>, dan</w:t>
      </w:r>
      <w:r w:rsidR="002677EE" w:rsidRPr="00274568">
        <w:rPr>
          <w:bCs/>
          <w:spacing w:val="-5"/>
        </w:rPr>
        <w:t>d</w:t>
      </w:r>
      <w:r w:rsidRPr="00274568">
        <w:rPr>
          <w:bCs/>
          <w:spacing w:val="-5"/>
        </w:rPr>
        <w:t>o início à era da representação de ativos físicos no mundo digital. Com</w:t>
      </w:r>
      <w:r w:rsidR="00381243" w:rsidRPr="00274568">
        <w:rPr>
          <w:bCs/>
          <w:spacing w:val="-5"/>
        </w:rPr>
        <w:t>o é notório,</w:t>
      </w:r>
      <w:r w:rsidRPr="00274568">
        <w:rPr>
          <w:bCs/>
          <w:spacing w:val="-5"/>
        </w:rPr>
        <w:t xml:space="preserve"> os</w:t>
      </w:r>
      <w:r w:rsidR="002677EE" w:rsidRPr="00274568">
        <w:rPr>
          <w:bCs/>
          <w:spacing w:val="-5"/>
        </w:rPr>
        <w:t xml:space="preserve"> agora famosos</w:t>
      </w:r>
      <w:r w:rsidRPr="00274568">
        <w:rPr>
          <w:bCs/>
          <w:spacing w:val="-5"/>
        </w:rPr>
        <w:t xml:space="preserve"> NFTs (</w:t>
      </w:r>
      <w:proofErr w:type="spellStart"/>
      <w:r w:rsidRPr="00EB39B8">
        <w:rPr>
          <w:i/>
          <w:spacing w:val="-5"/>
        </w:rPr>
        <w:t>Non-Fungible</w:t>
      </w:r>
      <w:proofErr w:type="spellEnd"/>
      <w:r w:rsidRPr="00EB39B8">
        <w:rPr>
          <w:i/>
          <w:spacing w:val="-5"/>
        </w:rPr>
        <w:t xml:space="preserve"> Tokens</w:t>
      </w:r>
      <w:r w:rsidRPr="00274568">
        <w:rPr>
          <w:bCs/>
          <w:spacing w:val="-5"/>
        </w:rPr>
        <w:t>)</w:t>
      </w:r>
      <w:r w:rsidR="006853D9">
        <w:rPr>
          <w:bCs/>
          <w:spacing w:val="-5"/>
        </w:rPr>
        <w:t>,</w:t>
      </w:r>
      <w:r w:rsidR="00381243" w:rsidRPr="00274568">
        <w:rPr>
          <w:bCs/>
          <w:spacing w:val="-5"/>
        </w:rPr>
        <w:t xml:space="preserve"> permitiram a </w:t>
      </w:r>
      <w:r w:rsidRPr="00274568">
        <w:rPr>
          <w:bCs/>
          <w:spacing w:val="-5"/>
        </w:rPr>
        <w:t xml:space="preserve">artistas e criadores de conteúdo uma nova forma de monetizar suas obras, garantindo autenticidade e propriedade </w:t>
      </w:r>
      <w:r w:rsidR="00930D8E">
        <w:rPr>
          <w:bCs/>
          <w:spacing w:val="-5"/>
        </w:rPr>
        <w:t xml:space="preserve">por meio </w:t>
      </w:r>
      <w:r w:rsidR="00C41347">
        <w:rPr>
          <w:bCs/>
          <w:spacing w:val="-5"/>
        </w:rPr>
        <w:t>da</w:t>
      </w:r>
      <w:r w:rsidRPr="00274568">
        <w:rPr>
          <w:bCs/>
          <w:spacing w:val="-5"/>
        </w:rPr>
        <w:t xml:space="preserve"> </w:t>
      </w:r>
      <w:r w:rsidR="00B411A4" w:rsidRPr="00274568">
        <w:rPr>
          <w:bCs/>
          <w:spacing w:val="-5"/>
        </w:rPr>
        <w:t xml:space="preserve">proteção contra o duplo gasto provida pela </w:t>
      </w:r>
      <w:r w:rsidRPr="00274568">
        <w:rPr>
          <w:bCs/>
          <w:spacing w:val="-5"/>
        </w:rPr>
        <w:t>rede de blocos em cadeia</w:t>
      </w:r>
      <w:r w:rsidR="00B411A4" w:rsidRPr="00274568">
        <w:rPr>
          <w:bCs/>
          <w:spacing w:val="-5"/>
        </w:rPr>
        <w:t>.</w:t>
      </w:r>
      <w:r w:rsidR="00381243" w:rsidRPr="00274568">
        <w:rPr>
          <w:bCs/>
          <w:spacing w:val="-5"/>
        </w:rPr>
        <w:t xml:space="preserve"> </w:t>
      </w:r>
      <w:r w:rsidR="00636738" w:rsidRPr="00274568">
        <w:rPr>
          <w:bCs/>
          <w:spacing w:val="-5"/>
        </w:rPr>
        <w:t xml:space="preserve">Estes </w:t>
      </w:r>
      <w:r w:rsidR="00081BBB">
        <w:rPr>
          <w:bCs/>
          <w:spacing w:val="-5"/>
        </w:rPr>
        <w:t>objetos digitais</w:t>
      </w:r>
      <w:r w:rsidR="00CA44C9" w:rsidRPr="00274568">
        <w:rPr>
          <w:bCs/>
          <w:spacing w:val="-5"/>
        </w:rPr>
        <w:t xml:space="preserve">, em vez de serem </w:t>
      </w:r>
      <w:r w:rsidR="00081BBB">
        <w:rPr>
          <w:bCs/>
          <w:spacing w:val="-5"/>
        </w:rPr>
        <w:t>algo como um</w:t>
      </w:r>
      <w:r w:rsidR="00CA44C9" w:rsidRPr="0024421F">
        <w:rPr>
          <w:bCs/>
          <w:spacing w:val="-5"/>
        </w:rPr>
        <w:t xml:space="preserve"> </w:t>
      </w:r>
      <w:r w:rsidR="00CA44C9" w:rsidRPr="00274568">
        <w:rPr>
          <w:bCs/>
          <w:spacing w:val="-5"/>
        </w:rPr>
        <w:t>produto de mineração</w:t>
      </w:r>
      <w:r w:rsidR="00381243" w:rsidRPr="00274568">
        <w:rPr>
          <w:bCs/>
          <w:spacing w:val="-5"/>
        </w:rPr>
        <w:t xml:space="preserve"> e “produzidos” pelo protocolo regente da rede, s</w:t>
      </w:r>
      <w:r w:rsidR="00CA44C9" w:rsidRPr="00274568">
        <w:rPr>
          <w:bCs/>
          <w:spacing w:val="-5"/>
        </w:rPr>
        <w:t xml:space="preserve">ão </w:t>
      </w:r>
      <w:r w:rsidR="00081BBB">
        <w:rPr>
          <w:bCs/>
          <w:spacing w:val="-5"/>
        </w:rPr>
        <w:t>agora</w:t>
      </w:r>
      <w:r w:rsidR="00CA44C9" w:rsidRPr="0024421F">
        <w:rPr>
          <w:bCs/>
          <w:spacing w:val="-5"/>
        </w:rPr>
        <w:t xml:space="preserve"> </w:t>
      </w:r>
      <w:r w:rsidR="00CA44C9" w:rsidRPr="00274568">
        <w:rPr>
          <w:bCs/>
          <w:spacing w:val="-5"/>
        </w:rPr>
        <w:t xml:space="preserve">originados pelas regras de um </w:t>
      </w:r>
      <w:r w:rsidR="00025568">
        <w:rPr>
          <w:bCs/>
          <w:spacing w:val="-5"/>
        </w:rPr>
        <w:t>“</w:t>
      </w:r>
      <w:r w:rsidR="00CA44C9" w:rsidRPr="00274568">
        <w:rPr>
          <w:bCs/>
          <w:spacing w:val="-5"/>
        </w:rPr>
        <w:t>contrato inteligente</w:t>
      </w:r>
      <w:r w:rsidR="00025568">
        <w:rPr>
          <w:bCs/>
          <w:spacing w:val="-5"/>
        </w:rPr>
        <w:t>”</w:t>
      </w:r>
      <w:r w:rsidR="00CA44C9" w:rsidRPr="00274568">
        <w:rPr>
          <w:bCs/>
          <w:spacing w:val="-5"/>
        </w:rPr>
        <w:t xml:space="preserve"> executadas pela força informática provida pela rede</w:t>
      </w:r>
      <w:r w:rsidR="00F5405D">
        <w:rPr>
          <w:bCs/>
          <w:spacing w:val="-5"/>
        </w:rPr>
        <w:t>. Seu</w:t>
      </w:r>
      <w:r w:rsidR="006853D9">
        <w:rPr>
          <w:bCs/>
          <w:spacing w:val="-5"/>
        </w:rPr>
        <w:t xml:space="preserve"> </w:t>
      </w:r>
      <w:r w:rsidR="00381243" w:rsidRPr="00274568">
        <w:rPr>
          <w:bCs/>
          <w:spacing w:val="-5"/>
        </w:rPr>
        <w:t>uso</w:t>
      </w:r>
      <w:r w:rsidR="0029778D">
        <w:rPr>
          <w:bCs/>
          <w:spacing w:val="-5"/>
        </w:rPr>
        <w:t>, como nas transações do bitcoin</w:t>
      </w:r>
      <w:r w:rsidR="00721AF7">
        <w:rPr>
          <w:bCs/>
          <w:spacing w:val="-5"/>
        </w:rPr>
        <w:t>,</w:t>
      </w:r>
      <w:r w:rsidR="00381243" w:rsidRPr="00274568">
        <w:rPr>
          <w:bCs/>
          <w:spacing w:val="-5"/>
        </w:rPr>
        <w:t xml:space="preserve"> exige o </w:t>
      </w:r>
      <w:r w:rsidR="00CA44C9" w:rsidRPr="00274568">
        <w:rPr>
          <w:bCs/>
          <w:spacing w:val="-5"/>
        </w:rPr>
        <w:t>pagamento de taxas</w:t>
      </w:r>
      <w:r w:rsidR="00381243" w:rsidRPr="00274568">
        <w:rPr>
          <w:bCs/>
          <w:spacing w:val="-5"/>
        </w:rPr>
        <w:t xml:space="preserve"> para manter o interesse dos nós validadores</w:t>
      </w:r>
      <w:r w:rsidR="00F21BC6">
        <w:rPr>
          <w:rStyle w:val="Refdenotaderodap"/>
          <w:bCs/>
          <w:spacing w:val="-5"/>
        </w:rPr>
        <w:footnoteReference w:id="67"/>
      </w:r>
      <w:r w:rsidR="00721AF7">
        <w:rPr>
          <w:bCs/>
          <w:spacing w:val="-5"/>
        </w:rPr>
        <w:t>.</w:t>
      </w:r>
      <w:r w:rsidR="00317121">
        <w:rPr>
          <w:bCs/>
          <w:spacing w:val="-5"/>
        </w:rPr>
        <w:t>A fim de se poder visualizar com alguma segurança do que se tratam tais objetos digitais abstratos</w:t>
      </w:r>
      <w:r w:rsidR="00721AF7">
        <w:rPr>
          <w:bCs/>
          <w:spacing w:val="-5"/>
        </w:rPr>
        <w:t xml:space="preserve"> e compreender sua eficácia </w:t>
      </w:r>
      <w:r w:rsidR="00AD4451">
        <w:rPr>
          <w:bCs/>
          <w:spacing w:val="-5"/>
        </w:rPr>
        <w:t xml:space="preserve">dentro dos elementos da relação jurídica </w:t>
      </w:r>
      <w:proofErr w:type="spellStart"/>
      <w:r w:rsidR="00AD4451">
        <w:rPr>
          <w:bCs/>
          <w:spacing w:val="-5"/>
        </w:rPr>
        <w:t>obrigacional</w:t>
      </w:r>
      <w:proofErr w:type="spellEnd"/>
      <w:r w:rsidR="00AD4451">
        <w:rPr>
          <w:bCs/>
          <w:spacing w:val="-5"/>
        </w:rPr>
        <w:t xml:space="preserve"> que integram</w:t>
      </w:r>
      <w:r w:rsidR="00317121">
        <w:rPr>
          <w:bCs/>
          <w:spacing w:val="-5"/>
        </w:rPr>
        <w:t xml:space="preserve">, </w:t>
      </w:r>
      <w:r w:rsidR="001240F9">
        <w:rPr>
          <w:bCs/>
          <w:spacing w:val="-5"/>
        </w:rPr>
        <w:t>caberá uma análise</w:t>
      </w:r>
      <w:r w:rsidR="00381243" w:rsidRPr="00274568">
        <w:rPr>
          <w:bCs/>
          <w:spacing w:val="-5"/>
        </w:rPr>
        <w:t xml:space="preserve"> e</w:t>
      </w:r>
      <w:r w:rsidR="00C22058" w:rsidRPr="00274568">
        <w:rPr>
          <w:bCs/>
          <w:spacing w:val="-5"/>
        </w:rPr>
        <w:t xml:space="preserve">m um nível </w:t>
      </w:r>
      <w:r w:rsidR="00440C71">
        <w:rPr>
          <w:bCs/>
          <w:spacing w:val="-5"/>
        </w:rPr>
        <w:t>seguinte</w:t>
      </w:r>
      <w:r w:rsidR="00C22058" w:rsidRPr="00274568">
        <w:rPr>
          <w:bCs/>
          <w:spacing w:val="-5"/>
        </w:rPr>
        <w:t xml:space="preserve"> de </w:t>
      </w:r>
      <w:proofErr w:type="spellStart"/>
      <w:r w:rsidR="00C22058" w:rsidRPr="00274568">
        <w:rPr>
          <w:bCs/>
          <w:spacing w:val="-5"/>
        </w:rPr>
        <w:t>granularidade</w:t>
      </w:r>
      <w:proofErr w:type="spellEnd"/>
      <w:r w:rsidR="001240F9">
        <w:rPr>
          <w:bCs/>
          <w:spacing w:val="-5"/>
        </w:rPr>
        <w:t xml:space="preserve">. </w:t>
      </w:r>
      <w:r w:rsidR="00F21BC6">
        <w:rPr>
          <w:bCs/>
          <w:spacing w:val="-5"/>
        </w:rPr>
        <w:t>T</w:t>
      </w:r>
      <w:r w:rsidR="00C22058" w:rsidRPr="00274568">
        <w:rPr>
          <w:bCs/>
          <w:spacing w:val="-5"/>
        </w:rPr>
        <w:t xml:space="preserve">anto os tokens ERC-20 quanto os ERC-721 </w:t>
      </w:r>
      <w:r w:rsidR="00C22058" w:rsidRPr="00274568">
        <w:rPr>
          <w:bCs/>
          <w:spacing w:val="-5"/>
        </w:rPr>
        <w:lastRenderedPageBreak/>
        <w:t xml:space="preserve">são gerados por meio de funções especificadas em seus respectivos </w:t>
      </w:r>
      <w:r w:rsidR="00D52A27">
        <w:rPr>
          <w:bCs/>
          <w:spacing w:val="-5"/>
        </w:rPr>
        <w:t>“</w:t>
      </w:r>
      <w:r w:rsidR="00C22058" w:rsidRPr="00274568">
        <w:rPr>
          <w:bCs/>
          <w:spacing w:val="-5"/>
        </w:rPr>
        <w:t>contratos inteligente</w:t>
      </w:r>
      <w:r w:rsidR="00D52A27">
        <w:rPr>
          <w:bCs/>
          <w:spacing w:val="-5"/>
        </w:rPr>
        <w:t>s”</w:t>
      </w:r>
      <w:r w:rsidR="00381243" w:rsidRPr="00274568">
        <w:rPr>
          <w:bCs/>
          <w:spacing w:val="-5"/>
        </w:rPr>
        <w:t xml:space="preserve">, </w:t>
      </w:r>
      <w:r w:rsidR="00C22058" w:rsidRPr="00274568">
        <w:rPr>
          <w:bCs/>
          <w:spacing w:val="-5"/>
        </w:rPr>
        <w:t xml:space="preserve">executadas quando </w:t>
      </w:r>
      <w:r w:rsidR="00D52A27">
        <w:rPr>
          <w:bCs/>
          <w:spacing w:val="-5"/>
        </w:rPr>
        <w:t xml:space="preserve">as </w:t>
      </w:r>
      <w:r w:rsidR="00C22058" w:rsidRPr="00274568">
        <w:rPr>
          <w:bCs/>
          <w:spacing w:val="-5"/>
        </w:rPr>
        <w:t xml:space="preserve">transações </w:t>
      </w:r>
      <w:r w:rsidR="00D52A27">
        <w:rPr>
          <w:bCs/>
          <w:spacing w:val="-5"/>
        </w:rPr>
        <w:t xml:space="preserve">necessárias para a </w:t>
      </w:r>
      <w:r w:rsidR="00AE292E">
        <w:rPr>
          <w:bCs/>
          <w:spacing w:val="-5"/>
        </w:rPr>
        <w:t xml:space="preserve">consecução </w:t>
      </w:r>
      <w:r w:rsidR="00D52A27">
        <w:rPr>
          <w:bCs/>
          <w:spacing w:val="-5"/>
        </w:rPr>
        <w:t>do seu código</w:t>
      </w:r>
      <w:r w:rsidR="00C22058" w:rsidRPr="00274568">
        <w:rPr>
          <w:bCs/>
          <w:spacing w:val="-5"/>
        </w:rPr>
        <w:t xml:space="preserve"> são confirmadas na </w:t>
      </w:r>
      <w:r w:rsidR="00381243" w:rsidRPr="00274568">
        <w:rPr>
          <w:bCs/>
          <w:spacing w:val="-5"/>
        </w:rPr>
        <w:t>rede</w:t>
      </w:r>
      <w:r w:rsidR="00D52A27">
        <w:rPr>
          <w:bCs/>
          <w:spacing w:val="-5"/>
        </w:rPr>
        <w:t>.</w:t>
      </w:r>
      <w:r w:rsidR="005E295F">
        <w:rPr>
          <w:bCs/>
          <w:spacing w:val="-5"/>
        </w:rPr>
        <w:t xml:space="preserve"> Não</w:t>
      </w:r>
      <w:r w:rsidR="00555F83" w:rsidRPr="00274568">
        <w:rPr>
          <w:bCs/>
          <w:spacing w:val="-5"/>
        </w:rPr>
        <w:t xml:space="preserve"> envolvem</w:t>
      </w:r>
      <w:r w:rsidR="00AE292E">
        <w:rPr>
          <w:bCs/>
          <w:spacing w:val="-5"/>
        </w:rPr>
        <w:t>, desta forma,</w:t>
      </w:r>
      <w:r w:rsidR="00555F83" w:rsidRPr="00274568">
        <w:rPr>
          <w:bCs/>
          <w:spacing w:val="-5"/>
        </w:rPr>
        <w:t xml:space="preserve"> a solução de problemas matemáticos ou criptográficos pelo criador dos tokens, como acontece na mineração de Bitcoins</w:t>
      </w:r>
      <w:r w:rsidR="0029765E">
        <w:rPr>
          <w:bCs/>
          <w:spacing w:val="-5"/>
        </w:rPr>
        <w:t>.</w:t>
      </w:r>
    </w:p>
    <w:p w14:paraId="039AFBDF" w14:textId="52A73069" w:rsidR="00457349" w:rsidRPr="006B3893" w:rsidRDefault="0029765E" w:rsidP="00457349">
      <w:pPr>
        <w:pStyle w:val="Corpodetexto"/>
        <w:spacing w:before="120" w:after="60" w:line="360" w:lineRule="auto"/>
        <w:ind w:firstLine="360"/>
        <w:jc w:val="both"/>
        <w:rPr>
          <w:spacing w:val="-5"/>
        </w:rPr>
      </w:pPr>
      <w:r>
        <w:rPr>
          <w:bCs/>
          <w:spacing w:val="-5"/>
        </w:rPr>
        <w:t>O</w:t>
      </w:r>
      <w:r w:rsidR="00446972" w:rsidRPr="00274568">
        <w:rPr>
          <w:bCs/>
          <w:spacing w:val="-5"/>
        </w:rPr>
        <w:t xml:space="preserve"> padrão ERC-20</w:t>
      </w:r>
      <w:r>
        <w:rPr>
          <w:bCs/>
          <w:spacing w:val="-5"/>
        </w:rPr>
        <w:t xml:space="preserve"> é</w:t>
      </w:r>
      <w:r w:rsidR="00446972" w:rsidRPr="00274568">
        <w:rPr>
          <w:bCs/>
          <w:spacing w:val="-5"/>
        </w:rPr>
        <w:t xml:space="preserve"> próprio para </w:t>
      </w:r>
      <w:r w:rsidR="008A62BC">
        <w:rPr>
          <w:bCs/>
          <w:spacing w:val="-5"/>
        </w:rPr>
        <w:t>“</w:t>
      </w:r>
      <w:r w:rsidR="00446972" w:rsidRPr="00274568">
        <w:rPr>
          <w:bCs/>
          <w:spacing w:val="-5"/>
        </w:rPr>
        <w:t>cunhagem</w:t>
      </w:r>
      <w:r w:rsidR="008A62BC">
        <w:rPr>
          <w:bCs/>
          <w:spacing w:val="-5"/>
        </w:rPr>
        <w:t>”</w:t>
      </w:r>
      <w:r w:rsidR="000635B4" w:rsidRPr="00274568">
        <w:rPr>
          <w:bCs/>
          <w:spacing w:val="-5"/>
        </w:rPr>
        <w:t xml:space="preserve"> de novas moedas digitais</w:t>
      </w:r>
      <w:r w:rsidR="00381243" w:rsidRPr="0024421F">
        <w:rPr>
          <w:bCs/>
          <w:spacing w:val="-5"/>
        </w:rPr>
        <w:t>,</w:t>
      </w:r>
      <w:r w:rsidR="00381243" w:rsidRPr="00274568">
        <w:rPr>
          <w:bCs/>
          <w:spacing w:val="-5"/>
        </w:rPr>
        <w:t xml:space="preserve"> </w:t>
      </w:r>
      <w:r w:rsidR="000635B4" w:rsidRPr="00274568">
        <w:rPr>
          <w:bCs/>
          <w:spacing w:val="-5"/>
        </w:rPr>
        <w:t xml:space="preserve">expressão </w:t>
      </w:r>
      <w:r w:rsidR="005846DF" w:rsidRPr="00274568">
        <w:rPr>
          <w:bCs/>
          <w:spacing w:val="-5"/>
        </w:rPr>
        <w:t xml:space="preserve">que surge </w:t>
      </w:r>
      <w:r w:rsidR="00381243" w:rsidRPr="00274568">
        <w:rPr>
          <w:bCs/>
          <w:spacing w:val="-5"/>
        </w:rPr>
        <w:t>em analogia à emissão de moedas físicas</w:t>
      </w:r>
      <w:r w:rsidR="005846DF" w:rsidRPr="00274568">
        <w:rPr>
          <w:bCs/>
          <w:spacing w:val="-5"/>
        </w:rPr>
        <w:t xml:space="preserve"> (dando</w:t>
      </w:r>
      <w:r w:rsidR="00381243" w:rsidRPr="00274568">
        <w:rPr>
          <w:bCs/>
          <w:spacing w:val="-5"/>
        </w:rPr>
        <w:t xml:space="preserve"> origem a uma usual expressão </w:t>
      </w:r>
      <w:r w:rsidR="005E295F">
        <w:rPr>
          <w:bCs/>
          <w:spacing w:val="-5"/>
        </w:rPr>
        <w:t>em inglês</w:t>
      </w:r>
      <w:r w:rsidR="00381243" w:rsidRPr="00274568">
        <w:rPr>
          <w:bCs/>
          <w:spacing w:val="-5"/>
        </w:rPr>
        <w:t xml:space="preserve"> no universo descentralizado</w:t>
      </w:r>
      <w:r w:rsidR="00446972" w:rsidRPr="00274568">
        <w:rPr>
          <w:bCs/>
          <w:spacing w:val="-5"/>
        </w:rPr>
        <w:t xml:space="preserve"> </w:t>
      </w:r>
      <w:r w:rsidR="008A62BC">
        <w:rPr>
          <w:bCs/>
          <w:spacing w:val="-5"/>
        </w:rPr>
        <w:t>–</w:t>
      </w:r>
      <w:r w:rsidR="003E5939">
        <w:rPr>
          <w:bCs/>
          <w:spacing w:val="-5"/>
        </w:rPr>
        <w:t xml:space="preserve"> </w:t>
      </w:r>
      <w:proofErr w:type="spellStart"/>
      <w:r w:rsidR="00446972" w:rsidRPr="00274568">
        <w:rPr>
          <w:bCs/>
          <w:i/>
          <w:iCs/>
          <w:spacing w:val="-5"/>
        </w:rPr>
        <w:t>mint</w:t>
      </w:r>
      <w:proofErr w:type="spellEnd"/>
      <w:r w:rsidR="008A62BC">
        <w:rPr>
          <w:bCs/>
          <w:spacing w:val="-5"/>
        </w:rPr>
        <w:t xml:space="preserve">, </w:t>
      </w:r>
      <w:r w:rsidR="003E5939">
        <w:rPr>
          <w:bCs/>
          <w:spacing w:val="-5"/>
        </w:rPr>
        <w:t>que significa gerar um token em um determinado cenário</w:t>
      </w:r>
      <w:r w:rsidR="00446972" w:rsidRPr="00274568">
        <w:rPr>
          <w:bCs/>
          <w:spacing w:val="-5"/>
        </w:rPr>
        <w:t>)</w:t>
      </w:r>
      <w:r w:rsidR="00652FEE">
        <w:rPr>
          <w:bCs/>
          <w:spacing w:val="-5"/>
        </w:rPr>
        <w:t>. Para sua criação,</w:t>
      </w:r>
      <w:r w:rsidR="00446972" w:rsidRPr="00274568">
        <w:rPr>
          <w:bCs/>
          <w:spacing w:val="-5"/>
        </w:rPr>
        <w:t xml:space="preserve"> </w:t>
      </w:r>
      <w:r w:rsidR="00457349" w:rsidRPr="00274568">
        <w:rPr>
          <w:bCs/>
          <w:spacing w:val="-5"/>
        </w:rPr>
        <w:t xml:space="preserve">um contrato inteligente, escrito em </w:t>
      </w:r>
      <w:proofErr w:type="spellStart"/>
      <w:r w:rsidR="00457349" w:rsidRPr="00274568">
        <w:rPr>
          <w:bCs/>
          <w:spacing w:val="-5"/>
        </w:rPr>
        <w:t>Solidity</w:t>
      </w:r>
      <w:proofErr w:type="spellEnd"/>
      <w:r w:rsidR="00457349" w:rsidRPr="00274568">
        <w:rPr>
          <w:bCs/>
          <w:spacing w:val="-5"/>
        </w:rPr>
        <w:t xml:space="preserve"> (ou outra linguagem compatível com a </w:t>
      </w:r>
      <w:r w:rsidR="00BF2C25">
        <w:rPr>
          <w:bCs/>
          <w:spacing w:val="-5"/>
        </w:rPr>
        <w:t>EVM</w:t>
      </w:r>
      <w:r w:rsidR="00457349" w:rsidRPr="00274568">
        <w:rPr>
          <w:bCs/>
          <w:spacing w:val="-5"/>
        </w:rPr>
        <w:t>), implementa um conjunto padrão de regras e funções definidas pela especificação ERC-20</w:t>
      </w:r>
      <w:r w:rsidR="00C116A9">
        <w:rPr>
          <w:bCs/>
          <w:spacing w:val="-5"/>
        </w:rPr>
        <w:t xml:space="preserve">, </w:t>
      </w:r>
      <w:r w:rsidR="00691224">
        <w:rPr>
          <w:bCs/>
          <w:spacing w:val="-5"/>
        </w:rPr>
        <w:t xml:space="preserve">o que </w:t>
      </w:r>
      <w:r w:rsidR="00691224" w:rsidRPr="00691224">
        <w:rPr>
          <w:bCs/>
          <w:spacing w:val="-5"/>
        </w:rPr>
        <w:t xml:space="preserve">é </w:t>
      </w:r>
      <w:r w:rsidR="00691224">
        <w:rPr>
          <w:bCs/>
          <w:spacing w:val="-5"/>
        </w:rPr>
        <w:t xml:space="preserve">de </w:t>
      </w:r>
      <w:r w:rsidR="00C116A9">
        <w:rPr>
          <w:bCs/>
          <w:spacing w:val="-5"/>
        </w:rPr>
        <w:t>conhecimento público</w:t>
      </w:r>
      <w:r w:rsidR="00652FEE">
        <w:rPr>
          <w:bCs/>
          <w:spacing w:val="-5"/>
        </w:rPr>
        <w:t>.</w:t>
      </w:r>
      <w:r w:rsidR="00457349" w:rsidRPr="00274568">
        <w:rPr>
          <w:bCs/>
          <w:spacing w:val="-5"/>
        </w:rPr>
        <w:t xml:space="preserve"> Isso inclui funções</w:t>
      </w:r>
      <w:r w:rsidR="00726A29">
        <w:rPr>
          <w:bCs/>
          <w:spacing w:val="-5"/>
        </w:rPr>
        <w:t xml:space="preserve"> pré-determinadas</w:t>
      </w:r>
      <w:r w:rsidR="00A5195B" w:rsidRPr="00274568">
        <w:rPr>
          <w:bCs/>
          <w:spacing w:val="-5"/>
        </w:rPr>
        <w:t>,</w:t>
      </w:r>
      <w:r w:rsidR="00457349" w:rsidRPr="00274568">
        <w:rPr>
          <w:bCs/>
          <w:spacing w:val="-5"/>
        </w:rPr>
        <w:t xml:space="preserve"> </w:t>
      </w:r>
      <w:r w:rsidR="00C34EF8">
        <w:rPr>
          <w:bCs/>
          <w:spacing w:val="-5"/>
        </w:rPr>
        <w:t xml:space="preserve">que, </w:t>
      </w:r>
      <w:proofErr w:type="spellStart"/>
      <w:r w:rsidR="008873F7" w:rsidRPr="00274568">
        <w:rPr>
          <w:bCs/>
          <w:spacing w:val="-5"/>
        </w:rPr>
        <w:t>nominadas</w:t>
      </w:r>
      <w:proofErr w:type="spellEnd"/>
      <w:r w:rsidR="008873F7" w:rsidRPr="00274568">
        <w:rPr>
          <w:bCs/>
          <w:spacing w:val="-5"/>
        </w:rPr>
        <w:t xml:space="preserve"> </w:t>
      </w:r>
      <w:r w:rsidR="005846DF" w:rsidRPr="00274568">
        <w:rPr>
          <w:bCs/>
          <w:spacing w:val="-5"/>
        </w:rPr>
        <w:t xml:space="preserve">no inglês </w:t>
      </w:r>
      <w:r w:rsidR="00C34EF8">
        <w:rPr>
          <w:bCs/>
          <w:spacing w:val="-5"/>
        </w:rPr>
        <w:t xml:space="preserve">e grafia </w:t>
      </w:r>
      <w:r w:rsidR="005846DF" w:rsidRPr="00274568">
        <w:rPr>
          <w:bCs/>
          <w:spacing w:val="-5"/>
        </w:rPr>
        <w:t xml:space="preserve">originalmente </w:t>
      </w:r>
      <w:r w:rsidR="005846DF" w:rsidRPr="0024421F">
        <w:rPr>
          <w:bCs/>
          <w:spacing w:val="-5"/>
        </w:rPr>
        <w:t>empregad</w:t>
      </w:r>
      <w:r w:rsidR="00C34EF8">
        <w:rPr>
          <w:bCs/>
          <w:spacing w:val="-5"/>
        </w:rPr>
        <w:t>a</w:t>
      </w:r>
      <w:r w:rsidR="005846DF" w:rsidRPr="00274568">
        <w:rPr>
          <w:bCs/>
          <w:spacing w:val="-5"/>
        </w:rPr>
        <w:t xml:space="preserve"> na linguagem de programação</w:t>
      </w:r>
      <w:r w:rsidR="00C34EF8">
        <w:rPr>
          <w:bCs/>
          <w:spacing w:val="-5"/>
        </w:rPr>
        <w:t>, chamam-se</w:t>
      </w:r>
      <w:r w:rsidR="00917CB9">
        <w:rPr>
          <w:bCs/>
          <w:spacing w:val="-5"/>
        </w:rPr>
        <w:t>, para visualização,</w:t>
      </w:r>
      <w:r w:rsidR="00457349" w:rsidRPr="00274568">
        <w:rPr>
          <w:bCs/>
          <w:spacing w:val="-5"/>
        </w:rPr>
        <w:t xml:space="preserve"> </w:t>
      </w:r>
      <w:proofErr w:type="spellStart"/>
      <w:r w:rsidR="00457349" w:rsidRPr="00274568">
        <w:rPr>
          <w:bCs/>
          <w:i/>
          <w:iCs/>
          <w:spacing w:val="-5"/>
        </w:rPr>
        <w:t>totalSupply</w:t>
      </w:r>
      <w:proofErr w:type="spellEnd"/>
      <w:r w:rsidR="00457349" w:rsidRPr="00274568">
        <w:rPr>
          <w:bCs/>
          <w:spacing w:val="-5"/>
        </w:rPr>
        <w:t xml:space="preserve">, </w:t>
      </w:r>
      <w:r w:rsidR="00457349" w:rsidRPr="00274568">
        <w:rPr>
          <w:bCs/>
          <w:i/>
          <w:iCs/>
          <w:spacing w:val="-5"/>
        </w:rPr>
        <w:t xml:space="preserve">balanceOf, </w:t>
      </w:r>
      <w:proofErr w:type="spellStart"/>
      <w:r w:rsidR="00457349" w:rsidRPr="00274568">
        <w:rPr>
          <w:bCs/>
          <w:i/>
          <w:iCs/>
          <w:spacing w:val="-5"/>
        </w:rPr>
        <w:t>transfer</w:t>
      </w:r>
      <w:proofErr w:type="spellEnd"/>
      <w:r w:rsidR="00457349" w:rsidRPr="00274568">
        <w:rPr>
          <w:bCs/>
          <w:i/>
          <w:iCs/>
          <w:spacing w:val="-5"/>
        </w:rPr>
        <w:t xml:space="preserve">, </w:t>
      </w:r>
      <w:proofErr w:type="spellStart"/>
      <w:r w:rsidR="00457349" w:rsidRPr="00274568">
        <w:rPr>
          <w:bCs/>
          <w:i/>
          <w:iCs/>
          <w:spacing w:val="-5"/>
        </w:rPr>
        <w:t>approve</w:t>
      </w:r>
      <w:proofErr w:type="spellEnd"/>
      <w:r w:rsidR="00457349" w:rsidRPr="00274568">
        <w:rPr>
          <w:bCs/>
          <w:i/>
          <w:iCs/>
          <w:spacing w:val="-5"/>
        </w:rPr>
        <w:t>,</w:t>
      </w:r>
      <w:r w:rsidR="00457349" w:rsidRPr="0024421F">
        <w:rPr>
          <w:i/>
          <w:spacing w:val="-5"/>
        </w:rPr>
        <w:t xml:space="preserve"> </w:t>
      </w:r>
      <w:proofErr w:type="spellStart"/>
      <w:r w:rsidR="00457349" w:rsidRPr="00274568">
        <w:rPr>
          <w:bCs/>
          <w:i/>
          <w:iCs/>
          <w:spacing w:val="-5"/>
        </w:rPr>
        <w:t>transferFrom</w:t>
      </w:r>
      <w:proofErr w:type="spellEnd"/>
      <w:r w:rsidR="00C34EF8">
        <w:rPr>
          <w:bCs/>
          <w:i/>
          <w:iCs/>
          <w:spacing w:val="-5"/>
        </w:rPr>
        <w:t xml:space="preserve"> </w:t>
      </w:r>
      <w:r w:rsidR="00C34EF8">
        <w:rPr>
          <w:bCs/>
          <w:spacing w:val="-5"/>
        </w:rPr>
        <w:t>etc.</w:t>
      </w:r>
      <w:r w:rsidR="00DF0F8F" w:rsidRPr="0024421F">
        <w:rPr>
          <w:bCs/>
          <w:spacing w:val="-5"/>
        </w:rPr>
        <w:t>,</w:t>
      </w:r>
      <w:r w:rsidR="00DF0F8F" w:rsidRPr="00274568">
        <w:rPr>
          <w:bCs/>
          <w:spacing w:val="-5"/>
        </w:rPr>
        <w:t xml:space="preserve"> expressões cujas sem</w:t>
      </w:r>
      <w:r w:rsidR="00A5195B" w:rsidRPr="00274568">
        <w:rPr>
          <w:bCs/>
          <w:spacing w:val="-5"/>
        </w:rPr>
        <w:t>â</w:t>
      </w:r>
      <w:r w:rsidR="00DF0F8F" w:rsidRPr="00274568">
        <w:rPr>
          <w:bCs/>
          <w:spacing w:val="-5"/>
        </w:rPr>
        <w:t xml:space="preserve">nticas </w:t>
      </w:r>
      <w:r w:rsidR="00917CB9">
        <w:rPr>
          <w:bCs/>
          <w:spacing w:val="-5"/>
        </w:rPr>
        <w:t xml:space="preserve">em linguagem natural </w:t>
      </w:r>
      <w:r w:rsidR="00DF0F8F" w:rsidRPr="00274568">
        <w:rPr>
          <w:bCs/>
          <w:spacing w:val="-5"/>
        </w:rPr>
        <w:t xml:space="preserve"> dão </w:t>
      </w:r>
      <w:r w:rsidR="00726A29">
        <w:rPr>
          <w:bCs/>
          <w:spacing w:val="-5"/>
        </w:rPr>
        <w:t>já por si</w:t>
      </w:r>
      <w:r w:rsidR="00DF0F8F" w:rsidRPr="00274568">
        <w:rPr>
          <w:bCs/>
          <w:spacing w:val="-5"/>
        </w:rPr>
        <w:t xml:space="preserve"> algum indicativo de seus propósitos.  Por exemplo, </w:t>
      </w:r>
      <w:proofErr w:type="spellStart"/>
      <w:r w:rsidR="00457349" w:rsidRPr="00274568">
        <w:rPr>
          <w:bCs/>
          <w:i/>
          <w:iCs/>
          <w:spacing w:val="-5"/>
        </w:rPr>
        <w:t>totalSupply</w:t>
      </w:r>
      <w:proofErr w:type="spellEnd"/>
      <w:r w:rsidR="00DF0F8F" w:rsidRPr="00274568">
        <w:rPr>
          <w:bCs/>
          <w:spacing w:val="-5"/>
        </w:rPr>
        <w:t xml:space="preserve"> d</w:t>
      </w:r>
      <w:r w:rsidR="00457349" w:rsidRPr="00274568">
        <w:rPr>
          <w:bCs/>
          <w:spacing w:val="-5"/>
        </w:rPr>
        <w:t>efine a quantidade total de tokens disponíveis</w:t>
      </w:r>
      <w:r w:rsidR="00726A29">
        <w:rPr>
          <w:bCs/>
          <w:spacing w:val="-5"/>
        </w:rPr>
        <w:t xml:space="preserve"> para </w:t>
      </w:r>
      <w:proofErr w:type="spellStart"/>
      <w:r w:rsidR="00726A29">
        <w:rPr>
          <w:bCs/>
          <w:i/>
          <w:iCs/>
          <w:spacing w:val="-5"/>
        </w:rPr>
        <w:t>mint</w:t>
      </w:r>
      <w:proofErr w:type="spellEnd"/>
      <w:r w:rsidR="00726A29">
        <w:rPr>
          <w:bCs/>
          <w:spacing w:val="-5"/>
        </w:rPr>
        <w:t xml:space="preserve"> no contrato</w:t>
      </w:r>
      <w:r w:rsidR="00726A29" w:rsidRPr="00274568">
        <w:rPr>
          <w:bCs/>
          <w:spacing w:val="-5"/>
        </w:rPr>
        <w:t>;</w:t>
      </w:r>
      <w:r w:rsidR="00DF0F8F" w:rsidRPr="00274568">
        <w:rPr>
          <w:bCs/>
          <w:spacing w:val="-5"/>
        </w:rPr>
        <w:t xml:space="preserve"> </w:t>
      </w:r>
      <w:r w:rsidR="00DF0F8F" w:rsidRPr="00274568">
        <w:rPr>
          <w:bCs/>
          <w:i/>
          <w:iCs/>
          <w:spacing w:val="-5"/>
        </w:rPr>
        <w:t>B</w:t>
      </w:r>
      <w:r w:rsidR="00457349" w:rsidRPr="00274568">
        <w:rPr>
          <w:bCs/>
          <w:i/>
          <w:iCs/>
          <w:spacing w:val="-5"/>
        </w:rPr>
        <w:t>alanceOf</w:t>
      </w:r>
      <w:r w:rsidR="00DF0F8F" w:rsidRPr="00274568">
        <w:rPr>
          <w:bCs/>
          <w:spacing w:val="-5"/>
        </w:rPr>
        <w:t xml:space="preserve"> m</w:t>
      </w:r>
      <w:r w:rsidR="00457349" w:rsidRPr="00274568">
        <w:rPr>
          <w:bCs/>
          <w:spacing w:val="-5"/>
        </w:rPr>
        <w:t>antém o registro de quantos tokens cada endereço possui.</w:t>
      </w:r>
      <w:r w:rsidR="00DF0F8F" w:rsidRPr="00274568">
        <w:rPr>
          <w:bCs/>
          <w:spacing w:val="-5"/>
        </w:rPr>
        <w:t xml:space="preserve"> </w:t>
      </w:r>
      <w:r w:rsidR="006B3893">
        <w:rPr>
          <w:bCs/>
          <w:spacing w:val="-5"/>
        </w:rPr>
        <w:t xml:space="preserve">Já </w:t>
      </w:r>
      <w:proofErr w:type="spellStart"/>
      <w:r w:rsidR="00DF0F8F" w:rsidRPr="00274568">
        <w:rPr>
          <w:bCs/>
          <w:i/>
          <w:iCs/>
          <w:spacing w:val="-5"/>
        </w:rPr>
        <w:t>T</w:t>
      </w:r>
      <w:r w:rsidR="00457349" w:rsidRPr="00274568">
        <w:rPr>
          <w:bCs/>
          <w:i/>
          <w:iCs/>
          <w:spacing w:val="-5"/>
        </w:rPr>
        <w:t>ransfer</w:t>
      </w:r>
      <w:proofErr w:type="spellEnd"/>
      <w:r w:rsidR="00457349" w:rsidRPr="00274568">
        <w:rPr>
          <w:bCs/>
          <w:spacing w:val="-5"/>
        </w:rPr>
        <w:t xml:space="preserve"> </w:t>
      </w:r>
      <w:r w:rsidR="00DF0F8F" w:rsidRPr="00274568">
        <w:rPr>
          <w:bCs/>
          <w:spacing w:val="-5"/>
        </w:rPr>
        <w:t>p</w:t>
      </w:r>
      <w:r w:rsidR="00457349" w:rsidRPr="00274568">
        <w:rPr>
          <w:bCs/>
          <w:spacing w:val="-5"/>
        </w:rPr>
        <w:t>ermite a transferência de tokens de um endereço para outro</w:t>
      </w:r>
      <w:r w:rsidR="00583DF2" w:rsidRPr="00274568">
        <w:rPr>
          <w:bCs/>
          <w:spacing w:val="-5"/>
        </w:rPr>
        <w:t>, havendo ainda outras f</w:t>
      </w:r>
      <w:r w:rsidR="00457349" w:rsidRPr="00274568">
        <w:rPr>
          <w:bCs/>
          <w:spacing w:val="-5"/>
        </w:rPr>
        <w:t>unções adicionais para permitir a delegação da transferência de tokens (</w:t>
      </w:r>
      <w:r w:rsidR="00583DF2" w:rsidRPr="00274568">
        <w:rPr>
          <w:bCs/>
          <w:spacing w:val="-5"/>
        </w:rPr>
        <w:t xml:space="preserve">como </w:t>
      </w:r>
      <w:proofErr w:type="spellStart"/>
      <w:r w:rsidR="00457349" w:rsidRPr="00274568">
        <w:rPr>
          <w:bCs/>
          <w:i/>
          <w:iCs/>
          <w:spacing w:val="-5"/>
        </w:rPr>
        <w:t>approve</w:t>
      </w:r>
      <w:proofErr w:type="spellEnd"/>
      <w:r w:rsidR="00457349" w:rsidRPr="00274568">
        <w:rPr>
          <w:bCs/>
          <w:spacing w:val="-5"/>
        </w:rPr>
        <w:t xml:space="preserve"> e </w:t>
      </w:r>
      <w:proofErr w:type="spellStart"/>
      <w:r w:rsidR="00457349" w:rsidRPr="00274568">
        <w:rPr>
          <w:bCs/>
          <w:i/>
          <w:iCs/>
          <w:spacing w:val="-5"/>
        </w:rPr>
        <w:t>transferFrom</w:t>
      </w:r>
      <w:proofErr w:type="spellEnd"/>
      <w:r w:rsidR="00457349" w:rsidRPr="00274568">
        <w:rPr>
          <w:bCs/>
          <w:spacing w:val="-5"/>
        </w:rPr>
        <w:t>)</w:t>
      </w:r>
      <w:r w:rsidR="003B285D" w:rsidRPr="00274568">
        <w:rPr>
          <w:bCs/>
          <w:spacing w:val="-5"/>
        </w:rPr>
        <w:t xml:space="preserve">, o que indicia sua aproximação com a linguagem natural dos contratos </w:t>
      </w:r>
      <w:r w:rsidR="00726A29" w:rsidRPr="00274568">
        <w:rPr>
          <w:bCs/>
          <w:spacing w:val="-5"/>
        </w:rPr>
        <w:t>tradicionais</w:t>
      </w:r>
      <w:r w:rsidR="003B285D" w:rsidRPr="00274568">
        <w:rPr>
          <w:bCs/>
          <w:spacing w:val="-5"/>
        </w:rPr>
        <w:t xml:space="preserve">. </w:t>
      </w:r>
    </w:p>
    <w:p w14:paraId="0323E251" w14:textId="7969C87A" w:rsidR="00751890" w:rsidRDefault="003B285D" w:rsidP="00111B6C">
      <w:pPr>
        <w:pStyle w:val="Corpodetexto"/>
        <w:spacing w:before="120" w:after="60" w:line="360" w:lineRule="auto"/>
        <w:ind w:firstLine="360"/>
        <w:jc w:val="both"/>
        <w:rPr>
          <w:bCs/>
          <w:spacing w:val="-5"/>
        </w:rPr>
      </w:pPr>
      <w:r w:rsidRPr="00274568">
        <w:rPr>
          <w:bCs/>
          <w:spacing w:val="-5"/>
        </w:rPr>
        <w:t>Assim, n</w:t>
      </w:r>
      <w:r w:rsidR="00457349" w:rsidRPr="00274568">
        <w:rPr>
          <w:bCs/>
          <w:spacing w:val="-5"/>
        </w:rPr>
        <w:t>a</w:t>
      </w:r>
      <w:r w:rsidR="00583DF2" w:rsidRPr="00274568">
        <w:rPr>
          <w:bCs/>
          <w:spacing w:val="-5"/>
        </w:rPr>
        <w:t xml:space="preserve"> rede </w:t>
      </w:r>
      <w:proofErr w:type="spellStart"/>
      <w:r w:rsidR="00583DF2" w:rsidRPr="00274568">
        <w:rPr>
          <w:bCs/>
          <w:spacing w:val="-5"/>
        </w:rPr>
        <w:t>Ethereum</w:t>
      </w:r>
      <w:proofErr w:type="spellEnd"/>
      <w:r w:rsidR="00583DF2" w:rsidRPr="00274568">
        <w:rPr>
          <w:bCs/>
          <w:spacing w:val="-5"/>
        </w:rPr>
        <w:t>, u</w:t>
      </w:r>
      <w:r w:rsidR="00457349" w:rsidRPr="00274568">
        <w:rPr>
          <w:bCs/>
          <w:spacing w:val="-5"/>
        </w:rPr>
        <w:t>ma vez que o contrato é escrito, ele é implantado</w:t>
      </w:r>
      <w:r w:rsidRPr="00274568">
        <w:rPr>
          <w:bCs/>
          <w:spacing w:val="-5"/>
        </w:rPr>
        <w:t xml:space="preserve"> (</w:t>
      </w:r>
      <w:proofErr w:type="spellStart"/>
      <w:r w:rsidRPr="00274568">
        <w:rPr>
          <w:bCs/>
          <w:i/>
          <w:iCs/>
          <w:spacing w:val="-5"/>
        </w:rPr>
        <w:t>Deployed</w:t>
      </w:r>
      <w:proofErr w:type="spellEnd"/>
      <w:r w:rsidRPr="00274568">
        <w:rPr>
          <w:bCs/>
          <w:spacing w:val="-5"/>
        </w:rPr>
        <w:t>)</w:t>
      </w:r>
      <w:r w:rsidR="00583DF2" w:rsidRPr="00274568">
        <w:rPr>
          <w:bCs/>
          <w:spacing w:val="-5"/>
        </w:rPr>
        <w:t xml:space="preserve"> na rede </w:t>
      </w:r>
      <w:r w:rsidR="00583DF2" w:rsidRPr="00274568">
        <w:rPr>
          <w:spacing w:val="-5"/>
        </w:rPr>
        <w:t>distribuída</w:t>
      </w:r>
      <w:r w:rsidR="00583DF2" w:rsidRPr="00274568">
        <w:rPr>
          <w:bCs/>
          <w:spacing w:val="-5"/>
        </w:rPr>
        <w:t xml:space="preserve"> e </w:t>
      </w:r>
      <w:r w:rsidR="00457349" w:rsidRPr="00274568">
        <w:rPr>
          <w:bCs/>
          <w:spacing w:val="-5"/>
        </w:rPr>
        <w:t>cria uma</w:t>
      </w:r>
      <w:r w:rsidR="00BA6CA3" w:rsidRPr="00274568">
        <w:rPr>
          <w:bCs/>
          <w:spacing w:val="-5"/>
        </w:rPr>
        <w:t xml:space="preserve"> unidade de</w:t>
      </w:r>
      <w:r w:rsidR="00D733A3" w:rsidRPr="00274568">
        <w:rPr>
          <w:bCs/>
          <w:spacing w:val="-5"/>
        </w:rPr>
        <w:t xml:space="preserve"> potência </w:t>
      </w:r>
      <w:r w:rsidR="00726A29">
        <w:rPr>
          <w:bCs/>
          <w:spacing w:val="-5"/>
        </w:rPr>
        <w:t>informática dentro da rede</w:t>
      </w:r>
      <w:r w:rsidR="00D733A3" w:rsidRPr="00274568">
        <w:rPr>
          <w:bCs/>
          <w:spacing w:val="-5"/>
        </w:rPr>
        <w:t xml:space="preserve"> </w:t>
      </w:r>
      <w:r w:rsidR="00E22434" w:rsidRPr="00274568">
        <w:rPr>
          <w:bCs/>
          <w:spacing w:val="-5"/>
        </w:rPr>
        <w:t>(</w:t>
      </w:r>
      <w:r w:rsidR="008404BB">
        <w:rPr>
          <w:bCs/>
          <w:spacing w:val="-5"/>
        </w:rPr>
        <w:t xml:space="preserve">potencial </w:t>
      </w:r>
      <w:r w:rsidR="00E22434" w:rsidRPr="00274568">
        <w:rPr>
          <w:bCs/>
          <w:spacing w:val="-5"/>
        </w:rPr>
        <w:t>eis que</w:t>
      </w:r>
      <w:r w:rsidR="00726A29">
        <w:rPr>
          <w:bCs/>
          <w:spacing w:val="-5"/>
        </w:rPr>
        <w:t xml:space="preserve"> </w:t>
      </w:r>
      <w:r w:rsidR="00E22434" w:rsidRPr="00274568">
        <w:rPr>
          <w:bCs/>
          <w:spacing w:val="-5"/>
        </w:rPr>
        <w:t xml:space="preserve">deverá recolher taxas </w:t>
      </w:r>
      <w:r w:rsidR="008404BB">
        <w:rPr>
          <w:bCs/>
          <w:spacing w:val="-5"/>
        </w:rPr>
        <w:t xml:space="preserve">e </w:t>
      </w:r>
      <w:r w:rsidR="00E22434" w:rsidRPr="00274568">
        <w:rPr>
          <w:bCs/>
          <w:spacing w:val="-5"/>
        </w:rPr>
        <w:t>ser validada para se materializar)</w:t>
      </w:r>
      <w:r w:rsidR="00A75C72">
        <w:rPr>
          <w:bCs/>
          <w:spacing w:val="-5"/>
        </w:rPr>
        <w:t>. Esta</w:t>
      </w:r>
      <w:r w:rsidR="00751890">
        <w:rPr>
          <w:bCs/>
          <w:spacing w:val="-5"/>
        </w:rPr>
        <w:t xml:space="preserve"> unidade</w:t>
      </w:r>
      <w:r w:rsidR="00A75C72">
        <w:rPr>
          <w:bCs/>
          <w:spacing w:val="-5"/>
        </w:rPr>
        <w:t xml:space="preserve"> é</w:t>
      </w:r>
      <w:r w:rsidR="00583DF2" w:rsidRPr="00274568">
        <w:rPr>
          <w:bCs/>
          <w:spacing w:val="-5"/>
        </w:rPr>
        <w:t xml:space="preserve"> </w:t>
      </w:r>
      <w:r w:rsidR="00D733A3" w:rsidRPr="00274568">
        <w:rPr>
          <w:bCs/>
          <w:spacing w:val="-5"/>
        </w:rPr>
        <w:t xml:space="preserve">identificada por </w:t>
      </w:r>
      <w:r w:rsidR="00457349" w:rsidRPr="00274568">
        <w:rPr>
          <w:bCs/>
          <w:spacing w:val="-5"/>
        </w:rPr>
        <w:t>um endereço específico na</w:t>
      </w:r>
      <w:r w:rsidR="00D733A3" w:rsidRPr="00274568">
        <w:rPr>
          <w:bCs/>
          <w:spacing w:val="-5"/>
        </w:rPr>
        <w:t xml:space="preserve"> rede, como os endereços da bitcoin</w:t>
      </w:r>
      <w:r w:rsidR="00BA6CA3" w:rsidRPr="00274568">
        <w:rPr>
          <w:bCs/>
          <w:spacing w:val="-5"/>
        </w:rPr>
        <w:t xml:space="preserve">, o que contém </w:t>
      </w:r>
      <w:r w:rsidR="001C3E9A" w:rsidRPr="00274568">
        <w:rPr>
          <w:bCs/>
          <w:spacing w:val="-5"/>
        </w:rPr>
        <w:t>seu próprio estado, ou seja, os dados que são necessários para sua existência e operação.  Assim, q</w:t>
      </w:r>
      <w:r w:rsidR="00457349" w:rsidRPr="00274568">
        <w:rPr>
          <w:bCs/>
          <w:spacing w:val="-5"/>
        </w:rPr>
        <w:t xml:space="preserve">uando o contrato é implantado, ele pode incluir </w:t>
      </w:r>
      <w:r w:rsidR="00D12576" w:rsidRPr="00274568">
        <w:rPr>
          <w:bCs/>
          <w:spacing w:val="-5"/>
        </w:rPr>
        <w:t xml:space="preserve">regras que determinam, por exemplo, </w:t>
      </w:r>
      <w:r w:rsidR="00457349" w:rsidRPr="00274568">
        <w:rPr>
          <w:bCs/>
          <w:spacing w:val="-5"/>
        </w:rPr>
        <w:t>a criação de uma quantidade inicial de tokens</w:t>
      </w:r>
      <w:r w:rsidR="001E0D36" w:rsidRPr="00274568">
        <w:rPr>
          <w:bCs/>
          <w:spacing w:val="-5"/>
        </w:rPr>
        <w:t xml:space="preserve"> </w:t>
      </w:r>
      <w:r w:rsidR="00457349" w:rsidRPr="00274568">
        <w:rPr>
          <w:bCs/>
          <w:spacing w:val="-5"/>
        </w:rPr>
        <w:t xml:space="preserve">que </w:t>
      </w:r>
      <w:r w:rsidR="001E0D36" w:rsidRPr="00274568">
        <w:rPr>
          <w:bCs/>
          <w:spacing w:val="-5"/>
        </w:rPr>
        <w:t>podem ser</w:t>
      </w:r>
      <w:r w:rsidR="00457349" w:rsidRPr="00274568">
        <w:rPr>
          <w:bCs/>
          <w:spacing w:val="-5"/>
        </w:rPr>
        <w:t xml:space="preserve"> atribuídos ao criador do contrato ou distribuídos conforme </w:t>
      </w:r>
      <w:r w:rsidR="001E0D36" w:rsidRPr="00274568">
        <w:rPr>
          <w:bCs/>
          <w:spacing w:val="-5"/>
        </w:rPr>
        <w:t xml:space="preserve">ali </w:t>
      </w:r>
      <w:r w:rsidR="00457349" w:rsidRPr="00274568">
        <w:rPr>
          <w:bCs/>
          <w:spacing w:val="-5"/>
        </w:rPr>
        <w:t>especificado.</w:t>
      </w:r>
      <w:r w:rsidR="001C3E9A" w:rsidRPr="00274568">
        <w:rPr>
          <w:bCs/>
          <w:spacing w:val="-5"/>
        </w:rPr>
        <w:t xml:space="preserve"> Neste contexto, a</w:t>
      </w:r>
      <w:r w:rsidR="00457349" w:rsidRPr="00274568">
        <w:rPr>
          <w:bCs/>
          <w:spacing w:val="-5"/>
        </w:rPr>
        <w:t xml:space="preserve">lguns contratos ERC-20 permitem a criação de novos tokens após </w:t>
      </w:r>
      <w:r w:rsidR="001C3E9A" w:rsidRPr="00274568">
        <w:rPr>
          <w:bCs/>
          <w:spacing w:val="-5"/>
        </w:rPr>
        <w:t>a publicação</w:t>
      </w:r>
      <w:r w:rsidR="00457349" w:rsidRPr="00274568">
        <w:rPr>
          <w:bCs/>
          <w:spacing w:val="-5"/>
        </w:rPr>
        <w:t xml:space="preserve"> inicial, </w:t>
      </w:r>
      <w:r w:rsidR="001C3E9A" w:rsidRPr="00274568">
        <w:rPr>
          <w:bCs/>
          <w:spacing w:val="-5"/>
        </w:rPr>
        <w:t xml:space="preserve">o que será </w:t>
      </w:r>
      <w:r w:rsidR="00457349" w:rsidRPr="00274568">
        <w:rPr>
          <w:bCs/>
          <w:spacing w:val="-5"/>
        </w:rPr>
        <w:t>controlado por regras específicas</w:t>
      </w:r>
      <w:r w:rsidR="00457349" w:rsidRPr="0024421F">
        <w:rPr>
          <w:bCs/>
          <w:spacing w:val="-5"/>
        </w:rPr>
        <w:t>.</w:t>
      </w:r>
      <w:r w:rsidR="000145B8" w:rsidRPr="0024421F">
        <w:rPr>
          <w:bCs/>
          <w:spacing w:val="-5"/>
        </w:rPr>
        <w:t xml:space="preserve"> </w:t>
      </w:r>
    </w:p>
    <w:p w14:paraId="2CD973B6" w14:textId="13D092AC" w:rsidR="000145B8" w:rsidRPr="00274568" w:rsidRDefault="00751890" w:rsidP="00111B6C">
      <w:pPr>
        <w:pStyle w:val="Corpodetexto"/>
        <w:spacing w:before="120" w:after="60" w:line="360" w:lineRule="auto"/>
        <w:ind w:firstLine="360"/>
        <w:jc w:val="both"/>
      </w:pPr>
      <w:r>
        <w:rPr>
          <w:bCs/>
          <w:spacing w:val="-5"/>
        </w:rPr>
        <w:t>Já o</w:t>
      </w:r>
      <w:r w:rsidR="000145B8" w:rsidRPr="00274568">
        <w:rPr>
          <w:bCs/>
          <w:spacing w:val="-5"/>
        </w:rPr>
        <w:t xml:space="preserve"> padrão ERC-721 é </w:t>
      </w:r>
      <w:r w:rsidR="00363D1C" w:rsidRPr="00274568">
        <w:rPr>
          <w:bCs/>
          <w:spacing w:val="-5"/>
        </w:rPr>
        <w:t>semelhante, ma</w:t>
      </w:r>
      <w:r w:rsidR="00A656B2" w:rsidRPr="00274568">
        <w:rPr>
          <w:bCs/>
          <w:spacing w:val="-5"/>
        </w:rPr>
        <w:t xml:space="preserve">s tem funções </w:t>
      </w:r>
      <w:r w:rsidR="00A656B2" w:rsidRPr="00274568">
        <w:rPr>
          <w:spacing w:val="-5"/>
        </w:rPr>
        <w:t>adaptadas</w:t>
      </w:r>
      <w:r w:rsidR="00A656B2" w:rsidRPr="00274568">
        <w:rPr>
          <w:bCs/>
          <w:spacing w:val="-5"/>
        </w:rPr>
        <w:t xml:space="preserve"> para torná-lo não-fungível</w:t>
      </w:r>
      <w:r w:rsidR="001B6EB2">
        <w:rPr>
          <w:bCs/>
          <w:spacing w:val="-5"/>
        </w:rPr>
        <w:t>.</w:t>
      </w:r>
      <w:r w:rsidR="00857DCA" w:rsidRPr="00274568">
        <w:rPr>
          <w:bCs/>
          <w:spacing w:val="-5"/>
        </w:rPr>
        <w:t xml:space="preserve"> </w:t>
      </w:r>
      <w:r w:rsidR="008879A6" w:rsidRPr="00274568">
        <w:rPr>
          <w:bCs/>
          <w:spacing w:val="-5"/>
        </w:rPr>
        <w:t xml:space="preserve">Aqui, e de fato, não se trata </w:t>
      </w:r>
      <w:r w:rsidR="003E7682" w:rsidRPr="00274568">
        <w:rPr>
          <w:bCs/>
          <w:spacing w:val="-5"/>
        </w:rPr>
        <w:t xml:space="preserve">apenas </w:t>
      </w:r>
      <w:r w:rsidR="008879A6" w:rsidRPr="00274568">
        <w:rPr>
          <w:bCs/>
          <w:spacing w:val="-5"/>
        </w:rPr>
        <w:t>de uma informação de saldo atribuída a um endereço</w:t>
      </w:r>
      <w:r w:rsidR="001B6EB2">
        <w:rPr>
          <w:bCs/>
          <w:spacing w:val="-5"/>
        </w:rPr>
        <w:t>, como seria no caso de um bitcoin ou fração, por exemplo.</w:t>
      </w:r>
      <w:r w:rsidR="008879A6" w:rsidRPr="00274568">
        <w:rPr>
          <w:bCs/>
          <w:spacing w:val="-5"/>
        </w:rPr>
        <w:t xml:space="preserve"> Cada token tem um </w:t>
      </w:r>
      <w:r w:rsidR="00617CFF" w:rsidRPr="00274568">
        <w:rPr>
          <w:bCs/>
          <w:spacing w:val="-5"/>
        </w:rPr>
        <w:t>identificador</w:t>
      </w:r>
      <w:r w:rsidR="003A108F" w:rsidRPr="00274568">
        <w:rPr>
          <w:bCs/>
          <w:spacing w:val="-5"/>
        </w:rPr>
        <w:t xml:space="preserve"> (</w:t>
      </w:r>
      <w:r w:rsidR="001B6EB2">
        <w:rPr>
          <w:bCs/>
          <w:spacing w:val="-5"/>
        </w:rPr>
        <w:t xml:space="preserve">é uma </w:t>
      </w:r>
      <w:r w:rsidR="003A108F" w:rsidRPr="00274568">
        <w:rPr>
          <w:bCs/>
          <w:i/>
          <w:iCs/>
          <w:spacing w:val="-5"/>
        </w:rPr>
        <w:t>string</w:t>
      </w:r>
      <w:r w:rsidR="003A108F" w:rsidRPr="00274568">
        <w:rPr>
          <w:bCs/>
          <w:spacing w:val="-5"/>
        </w:rPr>
        <w:t>)</w:t>
      </w:r>
      <w:r w:rsidR="008879A6" w:rsidRPr="00274568">
        <w:rPr>
          <w:bCs/>
          <w:spacing w:val="-5"/>
        </w:rPr>
        <w:t xml:space="preserve"> único</w:t>
      </w:r>
      <w:r w:rsidR="00111B6C" w:rsidRPr="00274568">
        <w:rPr>
          <w:bCs/>
          <w:spacing w:val="-5"/>
        </w:rPr>
        <w:t xml:space="preserve"> dentro do contrato que os cria e </w:t>
      </w:r>
      <w:r w:rsidR="00111B6C" w:rsidRPr="00274568">
        <w:rPr>
          <w:spacing w:val="-5"/>
        </w:rPr>
        <w:t>ger</w:t>
      </w:r>
      <w:r w:rsidR="00505948" w:rsidRPr="00274568">
        <w:rPr>
          <w:spacing w:val="-5"/>
        </w:rPr>
        <w:t>e</w:t>
      </w:r>
      <w:r w:rsidR="00111B6C" w:rsidRPr="00274568">
        <w:rPr>
          <w:spacing w:val="-5"/>
        </w:rPr>
        <w:t>ncia</w:t>
      </w:r>
      <w:r w:rsidR="003E7682" w:rsidRPr="00274568">
        <w:rPr>
          <w:bCs/>
          <w:spacing w:val="-5"/>
        </w:rPr>
        <w:t>,</w:t>
      </w:r>
      <w:r w:rsidR="00111B6C" w:rsidRPr="00274568">
        <w:rPr>
          <w:bCs/>
          <w:spacing w:val="-5"/>
        </w:rPr>
        <w:t xml:space="preserve"> o que significa que cada token pode ter atributos diferentes.</w:t>
      </w:r>
      <w:r w:rsidR="003E7682" w:rsidRPr="00274568">
        <w:rPr>
          <w:bCs/>
          <w:spacing w:val="-5"/>
        </w:rPr>
        <w:t xml:space="preserve"> Estes atributos podem ser, por exemplo, metadados que representam um objeto do mundo real, como o </w:t>
      </w:r>
      <w:proofErr w:type="spellStart"/>
      <w:r w:rsidR="003E7682" w:rsidRPr="00274568">
        <w:rPr>
          <w:bCs/>
          <w:i/>
          <w:iCs/>
          <w:spacing w:val="-5"/>
        </w:rPr>
        <w:t>hash</w:t>
      </w:r>
      <w:proofErr w:type="spellEnd"/>
      <w:r w:rsidR="003E7682" w:rsidRPr="00274568">
        <w:rPr>
          <w:bCs/>
          <w:spacing w:val="-5"/>
        </w:rPr>
        <w:t xml:space="preserve"> da sua forma digital. Por exemplo, e</w:t>
      </w:r>
      <w:r w:rsidR="00111B6C" w:rsidRPr="00274568">
        <w:rPr>
          <w:bCs/>
          <w:spacing w:val="-5"/>
        </w:rPr>
        <w:t>m um jogo baseado em</w:t>
      </w:r>
      <w:r w:rsidR="003E7682" w:rsidRPr="00274568">
        <w:rPr>
          <w:bCs/>
          <w:spacing w:val="-5"/>
        </w:rPr>
        <w:t xml:space="preserve"> uma rede de blocos em cadeia</w:t>
      </w:r>
      <w:r w:rsidR="00111B6C" w:rsidRPr="00274568">
        <w:rPr>
          <w:bCs/>
          <w:spacing w:val="-5"/>
        </w:rPr>
        <w:t>, cada NFT pode representar um personagem ou item diferente, com características únicas.</w:t>
      </w:r>
      <w:r w:rsidR="003E7682" w:rsidRPr="00274568">
        <w:rPr>
          <w:bCs/>
          <w:spacing w:val="-5"/>
        </w:rPr>
        <w:t xml:space="preserve"> </w:t>
      </w:r>
      <w:r w:rsidR="003E7682" w:rsidRPr="00274568">
        <w:rPr>
          <w:spacing w:val="-5"/>
        </w:rPr>
        <w:t>Uma obra</w:t>
      </w:r>
      <w:r w:rsidR="003E7682" w:rsidRPr="00274568">
        <w:rPr>
          <w:bCs/>
          <w:spacing w:val="-5"/>
        </w:rPr>
        <w:t xml:space="preserve"> </w:t>
      </w:r>
      <w:r w:rsidR="003E7682" w:rsidRPr="00274568">
        <w:rPr>
          <w:bCs/>
          <w:spacing w:val="-5"/>
        </w:rPr>
        <w:lastRenderedPageBreak/>
        <w:t xml:space="preserve">de arte </w:t>
      </w:r>
      <w:r w:rsidR="00515FA7" w:rsidRPr="00274568">
        <w:rPr>
          <w:bCs/>
          <w:spacing w:val="-5"/>
        </w:rPr>
        <w:t xml:space="preserve">pode ter a sua imagem digitalizada, resumida </w:t>
      </w:r>
      <w:proofErr w:type="spellStart"/>
      <w:r w:rsidR="00515FA7" w:rsidRPr="00274568">
        <w:rPr>
          <w:bCs/>
          <w:spacing w:val="-5"/>
        </w:rPr>
        <w:t>criptograficamente</w:t>
      </w:r>
      <w:proofErr w:type="spellEnd"/>
      <w:r w:rsidR="00515FA7" w:rsidRPr="00274568">
        <w:rPr>
          <w:bCs/>
          <w:spacing w:val="-5"/>
        </w:rPr>
        <w:t xml:space="preserve"> e incluída como atributo de um token não fungível. </w:t>
      </w:r>
      <w:r w:rsidR="000B3B3F" w:rsidRPr="00274568">
        <w:rPr>
          <w:bCs/>
          <w:spacing w:val="-5"/>
        </w:rPr>
        <w:t xml:space="preserve">Assim, por singulares, </w:t>
      </w:r>
      <w:r w:rsidR="00111B6C" w:rsidRPr="00274568">
        <w:rPr>
          <w:bCs/>
          <w:spacing w:val="-5"/>
        </w:rPr>
        <w:t xml:space="preserve">não são divisíveis e não podem ser trocados um por um de forma equivalente. </w:t>
      </w:r>
    </w:p>
    <w:p w14:paraId="3D091370" w14:textId="77777777" w:rsidR="002522F2" w:rsidRDefault="00D2587A" w:rsidP="004A30A7">
      <w:pPr>
        <w:pStyle w:val="Corpodetexto"/>
        <w:spacing w:before="120" w:after="60" w:line="360" w:lineRule="auto"/>
        <w:ind w:firstLine="360"/>
        <w:jc w:val="both"/>
        <w:rPr>
          <w:bCs/>
          <w:spacing w:val="-5"/>
        </w:rPr>
      </w:pPr>
      <w:r w:rsidRPr="00274568">
        <w:rPr>
          <w:bCs/>
          <w:spacing w:val="-5"/>
        </w:rPr>
        <w:t xml:space="preserve">Tal novo </w:t>
      </w:r>
      <w:r w:rsidR="004F743D" w:rsidRPr="00274568">
        <w:rPr>
          <w:bCs/>
          <w:spacing w:val="-5"/>
        </w:rPr>
        <w:t xml:space="preserve">mundo de possibilidades deu </w:t>
      </w:r>
      <w:r w:rsidR="00636738" w:rsidRPr="00274568">
        <w:rPr>
          <w:bCs/>
          <w:spacing w:val="-5"/>
        </w:rPr>
        <w:t>azo a uma intensa discussão glo</w:t>
      </w:r>
      <w:r w:rsidR="004F743D" w:rsidRPr="00274568">
        <w:rPr>
          <w:bCs/>
          <w:spacing w:val="-5"/>
        </w:rPr>
        <w:t>b</w:t>
      </w:r>
      <w:r w:rsidR="00636738" w:rsidRPr="00274568">
        <w:rPr>
          <w:bCs/>
          <w:spacing w:val="-5"/>
        </w:rPr>
        <w:t>al sobre a natureza jurídica destas</w:t>
      </w:r>
      <w:r w:rsidR="004F743D" w:rsidRPr="00274568">
        <w:rPr>
          <w:bCs/>
          <w:spacing w:val="-5"/>
        </w:rPr>
        <w:t xml:space="preserve"> específicas </w:t>
      </w:r>
      <w:r w:rsidR="00636738" w:rsidRPr="00274568">
        <w:rPr>
          <w:bCs/>
          <w:spacing w:val="-5"/>
        </w:rPr>
        <w:t>automações</w:t>
      </w:r>
      <w:r w:rsidR="00EE1553">
        <w:rPr>
          <w:bCs/>
          <w:spacing w:val="-5"/>
        </w:rPr>
        <w:t>, isto é, se podem ser entendidas com</w:t>
      </w:r>
      <w:r w:rsidR="004A30A7">
        <w:rPr>
          <w:bCs/>
          <w:spacing w:val="-5"/>
        </w:rPr>
        <w:t>o</w:t>
      </w:r>
      <w:r w:rsidR="00EE1553">
        <w:rPr>
          <w:bCs/>
          <w:spacing w:val="-5"/>
        </w:rPr>
        <w:t xml:space="preserve"> um contrato </w:t>
      </w:r>
      <w:proofErr w:type="spellStart"/>
      <w:r w:rsidR="00EE1553">
        <w:rPr>
          <w:bCs/>
          <w:spacing w:val="-5"/>
        </w:rPr>
        <w:t>obrigacional</w:t>
      </w:r>
      <w:proofErr w:type="spellEnd"/>
      <w:r w:rsidR="004A30A7">
        <w:rPr>
          <w:bCs/>
          <w:spacing w:val="-5"/>
        </w:rPr>
        <w:t xml:space="preserve">, seu mero instrumento ou algo </w:t>
      </w:r>
      <w:r w:rsidR="004A30A7">
        <w:rPr>
          <w:bCs/>
          <w:i/>
          <w:iCs/>
          <w:spacing w:val="-5"/>
        </w:rPr>
        <w:t>sui generis</w:t>
      </w:r>
      <w:r w:rsidR="004A30A7">
        <w:rPr>
          <w:bCs/>
          <w:spacing w:val="-5"/>
        </w:rPr>
        <w:t>.</w:t>
      </w:r>
      <w:r w:rsidR="00636738" w:rsidRPr="00274568">
        <w:rPr>
          <w:bCs/>
          <w:spacing w:val="-5"/>
        </w:rPr>
        <w:t xml:space="preserve"> </w:t>
      </w:r>
      <w:r w:rsidR="004F743D" w:rsidRPr="00274568">
        <w:rPr>
          <w:bCs/>
          <w:spacing w:val="-5"/>
        </w:rPr>
        <w:t xml:space="preserve">Uma singela </w:t>
      </w:r>
      <w:r w:rsidR="0062791E" w:rsidRPr="00274568">
        <w:rPr>
          <w:bCs/>
          <w:spacing w:val="-5"/>
        </w:rPr>
        <w:t>evidência</w:t>
      </w:r>
      <w:r w:rsidR="00636738" w:rsidRPr="00274568">
        <w:rPr>
          <w:bCs/>
          <w:spacing w:val="-5"/>
        </w:rPr>
        <w:t xml:space="preserve"> </w:t>
      </w:r>
      <w:r w:rsidR="004A30A7">
        <w:rPr>
          <w:bCs/>
          <w:spacing w:val="-5"/>
        </w:rPr>
        <w:t>da relevância da discussão</w:t>
      </w:r>
      <w:r w:rsidR="00636738" w:rsidRPr="00274568">
        <w:rPr>
          <w:bCs/>
          <w:spacing w:val="-5"/>
        </w:rPr>
        <w:t xml:space="preserve"> é o fato de que há atualmente franca oferta de cursos de programação em </w:t>
      </w:r>
      <w:r w:rsidR="00771162">
        <w:rPr>
          <w:bCs/>
          <w:spacing w:val="-5"/>
        </w:rPr>
        <w:t>linguagem de programação</w:t>
      </w:r>
      <w:r w:rsidR="00636738" w:rsidRPr="00274568">
        <w:rPr>
          <w:bCs/>
          <w:spacing w:val="-5"/>
        </w:rPr>
        <w:t xml:space="preserve"> </w:t>
      </w:r>
      <w:proofErr w:type="spellStart"/>
      <w:r w:rsidR="00636738" w:rsidRPr="00274568">
        <w:rPr>
          <w:bCs/>
          <w:spacing w:val="-5"/>
        </w:rPr>
        <w:t>Solidity</w:t>
      </w:r>
      <w:proofErr w:type="spellEnd"/>
      <w:r w:rsidR="00636738" w:rsidRPr="00274568">
        <w:rPr>
          <w:bCs/>
          <w:spacing w:val="-5"/>
        </w:rPr>
        <w:t xml:space="preserve"> direcionados para profissionais jurídicos. </w:t>
      </w:r>
      <w:r w:rsidR="004F0497">
        <w:rPr>
          <w:bCs/>
          <w:spacing w:val="-5"/>
        </w:rPr>
        <w:t>Um bom exemplo é o fato de que a</w:t>
      </w:r>
      <w:r w:rsidR="00636738" w:rsidRPr="00274568">
        <w:rPr>
          <w:bCs/>
          <w:spacing w:val="-5"/>
        </w:rPr>
        <w:t xml:space="preserve"> Pontifícia Universidade Católica do R</w:t>
      </w:r>
      <w:r w:rsidR="00883DD2" w:rsidRPr="00274568">
        <w:rPr>
          <w:bCs/>
          <w:spacing w:val="-5"/>
        </w:rPr>
        <w:t>io</w:t>
      </w:r>
      <w:r w:rsidR="00636738" w:rsidRPr="00274568">
        <w:rPr>
          <w:bCs/>
          <w:spacing w:val="-5"/>
        </w:rPr>
        <w:t xml:space="preserve"> de Janeiro</w:t>
      </w:r>
      <w:r w:rsidR="004F0497">
        <w:rPr>
          <w:bCs/>
          <w:spacing w:val="-5"/>
        </w:rPr>
        <w:t xml:space="preserve"> (PUC-RJ)</w:t>
      </w:r>
      <w:r w:rsidR="00636738" w:rsidRPr="0024421F">
        <w:rPr>
          <w:bCs/>
          <w:spacing w:val="-5"/>
        </w:rPr>
        <w:t>,</w:t>
      </w:r>
      <w:r w:rsidR="00636738" w:rsidRPr="00274568">
        <w:rPr>
          <w:bCs/>
          <w:spacing w:val="-5"/>
        </w:rPr>
        <w:t xml:space="preserve"> renomada instituição de ensino, disponibiliza </w:t>
      </w:r>
      <w:r w:rsidR="00D12468">
        <w:rPr>
          <w:bCs/>
          <w:spacing w:val="-5"/>
        </w:rPr>
        <w:t>atualmente</w:t>
      </w:r>
      <w:r w:rsidR="00636738" w:rsidRPr="00274568">
        <w:rPr>
          <w:bCs/>
          <w:spacing w:val="-5"/>
        </w:rPr>
        <w:t xml:space="preserve"> o curso de “Programação de Contratos Inteligentes em Blockchain para o Direito”, cujo objetivo é assim descrito: </w:t>
      </w:r>
    </w:p>
    <w:p w14:paraId="59DFBD30" w14:textId="77777777" w:rsidR="002522F2" w:rsidRDefault="00636738" w:rsidP="002522F2">
      <w:pPr>
        <w:pStyle w:val="Corpodetexto"/>
        <w:spacing w:before="120" w:after="60" w:line="360" w:lineRule="auto"/>
        <w:ind w:left="2268"/>
        <w:jc w:val="both"/>
        <w:rPr>
          <w:bCs/>
          <w:spacing w:val="-5"/>
          <w:sz w:val="22"/>
          <w:szCs w:val="22"/>
        </w:rPr>
      </w:pPr>
      <w:r w:rsidRPr="002522F2">
        <w:rPr>
          <w:spacing w:val="-5"/>
          <w:sz w:val="22"/>
          <w:szCs w:val="22"/>
        </w:rPr>
        <w:t xml:space="preserve">“Será introduzido a programação aos participantes, capacitando-os a interpretar, modificar e desenvolver contratos inteligentes na linguagem </w:t>
      </w:r>
      <w:proofErr w:type="spellStart"/>
      <w:r w:rsidRPr="002522F2">
        <w:rPr>
          <w:spacing w:val="-5"/>
          <w:sz w:val="22"/>
          <w:szCs w:val="22"/>
        </w:rPr>
        <w:t>Solidity</w:t>
      </w:r>
      <w:proofErr w:type="spellEnd"/>
      <w:r w:rsidRPr="002522F2">
        <w:rPr>
          <w:spacing w:val="-5"/>
          <w:sz w:val="22"/>
          <w:szCs w:val="22"/>
        </w:rPr>
        <w:t xml:space="preserve"> para a plataforma </w:t>
      </w:r>
      <w:proofErr w:type="spellStart"/>
      <w:r w:rsidRPr="002522F2">
        <w:rPr>
          <w:spacing w:val="-5"/>
          <w:sz w:val="22"/>
          <w:szCs w:val="22"/>
        </w:rPr>
        <w:t>Ethereum</w:t>
      </w:r>
      <w:proofErr w:type="spellEnd"/>
      <w:r w:rsidRPr="002522F2">
        <w:rPr>
          <w:spacing w:val="-5"/>
          <w:sz w:val="22"/>
          <w:szCs w:val="22"/>
        </w:rPr>
        <w:t>, possibilitando assim, sua atuação nessas novas perspectivas do direito digital.”</w:t>
      </w:r>
      <w:r w:rsidRPr="002522F2">
        <w:rPr>
          <w:rStyle w:val="Refdenotaderodap"/>
          <w:spacing w:val="-5"/>
          <w:sz w:val="22"/>
          <w:szCs w:val="22"/>
        </w:rPr>
        <w:footnoteReference w:id="68"/>
      </w:r>
      <w:r w:rsidRPr="002522F2">
        <w:rPr>
          <w:spacing w:val="-5"/>
          <w:sz w:val="22"/>
          <w:szCs w:val="22"/>
        </w:rPr>
        <w:t xml:space="preserve"> </w:t>
      </w:r>
    </w:p>
    <w:p w14:paraId="3ACA43A6" w14:textId="1F0065B0" w:rsidR="004A30A7" w:rsidRDefault="00636738" w:rsidP="004A30A7">
      <w:pPr>
        <w:pStyle w:val="Corpodetexto"/>
        <w:spacing w:before="120" w:after="60" w:line="360" w:lineRule="auto"/>
        <w:ind w:firstLine="360"/>
        <w:jc w:val="both"/>
        <w:rPr>
          <w:bCs/>
          <w:spacing w:val="-5"/>
        </w:rPr>
      </w:pPr>
      <w:r w:rsidRPr="00274568">
        <w:rPr>
          <w:bCs/>
          <w:spacing w:val="-5"/>
        </w:rPr>
        <w:t>Outro exemplo relevante é o curso “Blockchain e seus aspectos jurídicos”, disponível junto ao Instituto de Tecnologia e Sociedade</w:t>
      </w:r>
      <w:r w:rsidR="00883DD2" w:rsidRPr="00274568">
        <w:rPr>
          <w:bCs/>
          <w:spacing w:val="-5"/>
        </w:rPr>
        <w:t xml:space="preserve"> - ITS</w:t>
      </w:r>
      <w:r w:rsidRPr="00274568">
        <w:rPr>
          <w:bCs/>
          <w:spacing w:val="-5"/>
        </w:rPr>
        <w:t xml:space="preserve">. </w:t>
      </w:r>
      <w:r w:rsidRPr="002522F2">
        <w:rPr>
          <w:bCs/>
          <w:spacing w:val="-5"/>
        </w:rPr>
        <w:t>A</w:t>
      </w:r>
      <w:r w:rsidRPr="00274568">
        <w:rPr>
          <w:bCs/>
          <w:spacing w:val="-5"/>
        </w:rPr>
        <w:t xml:space="preserve"> primeira explicação sobre o objetivo do curso inicia com a frase: “A blockchain cria a infraestrutura necessária para transformar a sociedade como conhecemos.”</w:t>
      </w:r>
      <w:r w:rsidRPr="00274568">
        <w:rPr>
          <w:spacing w:val="-5"/>
        </w:rPr>
        <w:t xml:space="preserve"> </w:t>
      </w:r>
      <w:r w:rsidRPr="002522F2">
        <w:rPr>
          <w:spacing w:val="-5"/>
        </w:rPr>
        <w:t>￼</w:t>
      </w:r>
      <w:r w:rsidR="006D02C8">
        <w:rPr>
          <w:spacing w:val="-5"/>
        </w:rPr>
        <w:t>.</w:t>
      </w:r>
      <w:r w:rsidR="00883DD2" w:rsidRPr="00274568">
        <w:rPr>
          <w:bCs/>
          <w:spacing w:val="-5"/>
        </w:rPr>
        <w:t xml:space="preserve"> </w:t>
      </w:r>
      <w:r w:rsidRPr="00274568">
        <w:rPr>
          <w:bCs/>
          <w:spacing w:val="-5"/>
        </w:rPr>
        <w:t xml:space="preserve">Em realidade, uma pesquisa por palavras-chave adequadas em plataformas de busca na internet </w:t>
      </w:r>
      <w:r w:rsidR="00322052" w:rsidRPr="00274568">
        <w:rPr>
          <w:bCs/>
          <w:spacing w:val="-5"/>
        </w:rPr>
        <w:t>permite</w:t>
      </w:r>
      <w:r w:rsidRPr="00274568">
        <w:rPr>
          <w:bCs/>
          <w:spacing w:val="-5"/>
        </w:rPr>
        <w:t xml:space="preserve"> rapidamente verificar dezenas de capacitações neste sentido disponibilizadas</w:t>
      </w:r>
      <w:r w:rsidRPr="00274568">
        <w:rPr>
          <w:rStyle w:val="Refdenotaderodap"/>
          <w:bCs/>
          <w:spacing w:val="-5"/>
        </w:rPr>
        <w:footnoteReference w:id="69"/>
      </w:r>
      <w:r w:rsidR="001C2CE6" w:rsidRPr="00274568">
        <w:rPr>
          <w:bCs/>
          <w:spacing w:val="-5"/>
        </w:rPr>
        <w:t>,</w:t>
      </w:r>
      <w:r w:rsidR="00F95451" w:rsidRPr="00274568">
        <w:rPr>
          <w:bCs/>
          <w:spacing w:val="-5"/>
        </w:rPr>
        <w:t xml:space="preserve"> realidade que indica a </w:t>
      </w:r>
      <w:r w:rsidRPr="00274568">
        <w:rPr>
          <w:bCs/>
          <w:spacing w:val="-5"/>
        </w:rPr>
        <w:t xml:space="preserve">dinâmica veloz desta transformação em curso. </w:t>
      </w:r>
    </w:p>
    <w:p w14:paraId="057CB64C" w14:textId="1030B96E" w:rsidR="00AE6F5B" w:rsidRPr="00AE6F5B" w:rsidRDefault="00636738" w:rsidP="00AE6F5B">
      <w:pPr>
        <w:pStyle w:val="Corpodetexto"/>
        <w:spacing w:before="120" w:after="60" w:line="360" w:lineRule="auto"/>
        <w:ind w:firstLine="360"/>
        <w:jc w:val="both"/>
        <w:rPr>
          <w:bCs/>
          <w:spacing w:val="-5"/>
        </w:rPr>
      </w:pPr>
      <w:r w:rsidRPr="00274568">
        <w:rPr>
          <w:bCs/>
          <w:spacing w:val="-5"/>
        </w:rPr>
        <w:t>Tal cenário</w:t>
      </w:r>
      <w:r w:rsidR="00AA0BF8" w:rsidRPr="00274568">
        <w:rPr>
          <w:bCs/>
          <w:spacing w:val="-5"/>
        </w:rPr>
        <w:t xml:space="preserve"> de dissenso jurídico </w:t>
      </w:r>
      <w:r w:rsidR="001C2CE6" w:rsidRPr="00274568">
        <w:rPr>
          <w:bCs/>
          <w:spacing w:val="-5"/>
        </w:rPr>
        <w:t xml:space="preserve">e </w:t>
      </w:r>
      <w:r w:rsidR="00AA0BF8" w:rsidRPr="00274568">
        <w:rPr>
          <w:bCs/>
          <w:spacing w:val="-5"/>
        </w:rPr>
        <w:t>acadêmico</w:t>
      </w:r>
      <w:r w:rsidR="00FC627F" w:rsidRPr="00274568">
        <w:rPr>
          <w:bCs/>
          <w:spacing w:val="-5"/>
        </w:rPr>
        <w:t xml:space="preserve"> </w:t>
      </w:r>
      <w:r w:rsidRPr="00274568">
        <w:rPr>
          <w:bCs/>
          <w:spacing w:val="-5"/>
        </w:rPr>
        <w:t>se introduz</w:t>
      </w:r>
      <w:r w:rsidR="00F95451" w:rsidRPr="00274568">
        <w:rPr>
          <w:bCs/>
          <w:spacing w:val="-5"/>
        </w:rPr>
        <w:t xml:space="preserve">, assim, </w:t>
      </w:r>
      <w:r w:rsidRPr="00274568">
        <w:rPr>
          <w:bCs/>
          <w:spacing w:val="-5"/>
        </w:rPr>
        <w:t xml:space="preserve">em razão de que, embora não </w:t>
      </w:r>
      <w:r w:rsidRPr="00274568">
        <w:rPr>
          <w:bCs/>
          <w:spacing w:val="-5"/>
        </w:rPr>
        <w:lastRenderedPageBreak/>
        <w:t>seja o específico propósito deste trabalho</w:t>
      </w:r>
      <w:r w:rsidR="00F95451" w:rsidRPr="00274568">
        <w:rPr>
          <w:bCs/>
          <w:spacing w:val="-5"/>
        </w:rPr>
        <w:t xml:space="preserve"> examiná-lo</w:t>
      </w:r>
      <w:r w:rsidR="00AA0BF8" w:rsidRPr="00274568">
        <w:rPr>
          <w:bCs/>
          <w:spacing w:val="-5"/>
        </w:rPr>
        <w:t>,</w:t>
      </w:r>
      <w:r w:rsidR="00F95451" w:rsidRPr="00274568">
        <w:rPr>
          <w:bCs/>
          <w:spacing w:val="-5"/>
        </w:rPr>
        <w:t xml:space="preserve"> sua existência</w:t>
      </w:r>
      <w:r w:rsidRPr="00274568">
        <w:rPr>
          <w:bCs/>
          <w:spacing w:val="-5"/>
        </w:rPr>
        <w:t xml:space="preserve"> </w:t>
      </w:r>
      <w:r w:rsidR="001C2CE6" w:rsidRPr="00274568">
        <w:rPr>
          <w:bCs/>
          <w:spacing w:val="-5"/>
        </w:rPr>
        <w:t xml:space="preserve">apresenta-se </w:t>
      </w:r>
      <w:r w:rsidR="00F95451" w:rsidRPr="00274568">
        <w:rPr>
          <w:bCs/>
          <w:spacing w:val="-5"/>
        </w:rPr>
        <w:t>como um</w:t>
      </w:r>
      <w:r w:rsidR="00983129" w:rsidRPr="00274568">
        <w:rPr>
          <w:bCs/>
          <w:spacing w:val="-5"/>
        </w:rPr>
        <w:t xml:space="preserve"> forte ponto de conexão entre as ciências envolvidas</w:t>
      </w:r>
      <w:r w:rsidR="00651821" w:rsidRPr="00274568">
        <w:rPr>
          <w:bCs/>
          <w:spacing w:val="-5"/>
        </w:rPr>
        <w:t>.</w:t>
      </w:r>
      <w:r w:rsidRPr="00274568">
        <w:rPr>
          <w:bCs/>
          <w:spacing w:val="-5"/>
        </w:rPr>
        <w:t xml:space="preserve"> </w:t>
      </w:r>
      <w:r w:rsidR="00C51C7C">
        <w:rPr>
          <w:bCs/>
          <w:spacing w:val="-5"/>
        </w:rPr>
        <w:t>A relevância da discussão encontra</w:t>
      </w:r>
      <w:r w:rsidR="008C06BA">
        <w:rPr>
          <w:bCs/>
          <w:spacing w:val="-5"/>
        </w:rPr>
        <w:t xml:space="preserve"> </w:t>
      </w:r>
      <w:r w:rsidR="00B76A1D">
        <w:rPr>
          <w:bCs/>
          <w:spacing w:val="-5"/>
        </w:rPr>
        <w:t>um bom</w:t>
      </w:r>
      <w:r w:rsidR="00C51C7C">
        <w:rPr>
          <w:bCs/>
          <w:spacing w:val="-5"/>
        </w:rPr>
        <w:t xml:space="preserve"> eco </w:t>
      </w:r>
      <w:r w:rsidR="00AE6F5B">
        <w:rPr>
          <w:bCs/>
          <w:spacing w:val="-5"/>
        </w:rPr>
        <w:t xml:space="preserve">no dito por </w:t>
      </w:r>
      <w:r w:rsidR="00AE6F5B" w:rsidRPr="00AE6F5B">
        <w:rPr>
          <w:bCs/>
          <w:spacing w:val="-5"/>
        </w:rPr>
        <w:t xml:space="preserve">David </w:t>
      </w:r>
      <w:proofErr w:type="spellStart"/>
      <w:r w:rsidR="00AE6F5B" w:rsidRPr="00AE6F5B">
        <w:rPr>
          <w:bCs/>
          <w:spacing w:val="-5"/>
        </w:rPr>
        <w:t>Zaslowsky</w:t>
      </w:r>
      <w:proofErr w:type="spellEnd"/>
      <w:r w:rsidR="00AE6F5B">
        <w:rPr>
          <w:bCs/>
          <w:spacing w:val="-5"/>
        </w:rPr>
        <w:t xml:space="preserve">, </w:t>
      </w:r>
      <w:r w:rsidR="00AE6F5B" w:rsidRPr="00AE6F5B">
        <w:rPr>
          <w:bCs/>
          <w:i/>
          <w:iCs/>
          <w:spacing w:val="-5"/>
        </w:rPr>
        <w:t>chairman</w:t>
      </w:r>
      <w:r w:rsidR="00AE6F5B" w:rsidRPr="00AE6F5B">
        <w:rPr>
          <w:bCs/>
          <w:spacing w:val="-5"/>
        </w:rPr>
        <w:t xml:space="preserve"> do departamento de litígios do escritório Baker </w:t>
      </w:r>
      <w:proofErr w:type="spellStart"/>
      <w:r w:rsidR="00AE6F5B" w:rsidRPr="00AE6F5B">
        <w:rPr>
          <w:bCs/>
          <w:spacing w:val="-5"/>
        </w:rPr>
        <w:t>McKenzie</w:t>
      </w:r>
      <w:proofErr w:type="spellEnd"/>
      <w:r w:rsidR="00AE6F5B" w:rsidRPr="00AE6F5B">
        <w:rPr>
          <w:bCs/>
          <w:spacing w:val="-5"/>
        </w:rPr>
        <w:t xml:space="preserve"> na cidade de New York</w:t>
      </w:r>
      <w:r w:rsidR="00AE6F5B">
        <w:rPr>
          <w:bCs/>
          <w:spacing w:val="-5"/>
        </w:rPr>
        <w:t xml:space="preserve">, </w:t>
      </w:r>
      <w:r w:rsidR="00B76A1D">
        <w:rPr>
          <w:bCs/>
          <w:spacing w:val="-5"/>
        </w:rPr>
        <w:t>fala do</w:t>
      </w:r>
      <w:r w:rsidR="00AE6F5B">
        <w:rPr>
          <w:bCs/>
          <w:spacing w:val="-5"/>
        </w:rPr>
        <w:t xml:space="preserve"> ano de 2018:</w:t>
      </w:r>
    </w:p>
    <w:p w14:paraId="1C6A474C" w14:textId="7A8E2C33" w:rsidR="00AE6F5B" w:rsidRPr="001433B1" w:rsidRDefault="00AE6F5B" w:rsidP="00AE6F5B">
      <w:pPr>
        <w:pStyle w:val="Corpodetexto"/>
        <w:spacing w:before="120" w:after="60" w:line="360" w:lineRule="auto"/>
        <w:ind w:left="2268"/>
        <w:jc w:val="both"/>
        <w:rPr>
          <w:bCs/>
          <w:spacing w:val="-5"/>
          <w:sz w:val="22"/>
          <w:szCs w:val="22"/>
        </w:rPr>
      </w:pPr>
      <w:r w:rsidRPr="001433B1">
        <w:rPr>
          <w:bCs/>
          <w:spacing w:val="-5"/>
          <w:sz w:val="22"/>
          <w:szCs w:val="22"/>
        </w:rPr>
        <w:t>“Curiosamente, talvez a fala mais ouvida sobre contratos inteligentes é que eles não são nem "inteligentes" nem "contratos". Seja como for, os contratos inteligentes existem e o futuro inevitavelmente trará mais deles. Portanto, vale a pena olhar para questões — algumas delas únicas — que surgirão em disputas judiciais relacionadas a contratos inteligentes e outras tecnologias em desenvolvimento.</w:t>
      </w:r>
      <w:r w:rsidRPr="001433B1">
        <w:rPr>
          <w:rStyle w:val="Refdenotaderodap"/>
          <w:bCs/>
          <w:spacing w:val="-5"/>
          <w:sz w:val="22"/>
          <w:szCs w:val="22"/>
        </w:rPr>
        <w:footnoteReference w:id="70"/>
      </w:r>
      <w:r w:rsidRPr="001433B1">
        <w:rPr>
          <w:bCs/>
          <w:spacing w:val="-5"/>
          <w:sz w:val="22"/>
          <w:szCs w:val="22"/>
        </w:rPr>
        <w:t>” (</w:t>
      </w:r>
      <w:proofErr w:type="spellStart"/>
      <w:r w:rsidRPr="001433B1">
        <w:rPr>
          <w:bCs/>
          <w:spacing w:val="-5"/>
          <w:sz w:val="22"/>
          <w:szCs w:val="22"/>
        </w:rPr>
        <w:t>ZASLOWSKY</w:t>
      </w:r>
      <w:proofErr w:type="spellEnd"/>
      <w:r w:rsidRPr="001433B1">
        <w:rPr>
          <w:bCs/>
          <w:spacing w:val="-5"/>
          <w:sz w:val="22"/>
          <w:szCs w:val="22"/>
        </w:rPr>
        <w:t xml:space="preserve">, 2018, p. 1). (Tradução nossa). </w:t>
      </w:r>
    </w:p>
    <w:p w14:paraId="660DBC7B" w14:textId="49D54F71" w:rsidR="007F03CB" w:rsidRDefault="00AE6F5B" w:rsidP="00230822">
      <w:pPr>
        <w:pStyle w:val="Corpodetexto"/>
        <w:spacing w:before="120" w:after="60" w:line="360" w:lineRule="auto"/>
        <w:ind w:firstLine="360"/>
        <w:jc w:val="both"/>
        <w:rPr>
          <w:bCs/>
          <w:spacing w:val="-5"/>
        </w:rPr>
      </w:pPr>
      <w:r w:rsidRPr="00AE6F5B">
        <w:rPr>
          <w:bCs/>
          <w:spacing w:val="-5"/>
        </w:rPr>
        <w:t>Para entender estas negativas,</w:t>
      </w:r>
      <w:r w:rsidR="00230822">
        <w:rPr>
          <w:bCs/>
          <w:spacing w:val="-5"/>
        </w:rPr>
        <w:t xml:space="preserve"> vale partir de que </w:t>
      </w:r>
      <w:proofErr w:type="spellStart"/>
      <w:r w:rsidR="00636738" w:rsidRPr="00274568">
        <w:rPr>
          <w:bCs/>
          <w:spacing w:val="-5"/>
        </w:rPr>
        <w:t>Werbach</w:t>
      </w:r>
      <w:proofErr w:type="spellEnd"/>
      <w:r w:rsidR="00636738" w:rsidRPr="00274568">
        <w:rPr>
          <w:bCs/>
          <w:spacing w:val="-5"/>
        </w:rPr>
        <w:t xml:space="preserve"> e </w:t>
      </w:r>
      <w:proofErr w:type="spellStart"/>
      <w:r w:rsidR="00636738" w:rsidRPr="00274568">
        <w:rPr>
          <w:bCs/>
          <w:spacing w:val="-5"/>
        </w:rPr>
        <w:t>Cornnel</w:t>
      </w:r>
      <w:proofErr w:type="spellEnd"/>
      <w:r w:rsidR="00636738" w:rsidRPr="00274568">
        <w:rPr>
          <w:bCs/>
          <w:spacing w:val="-5"/>
        </w:rPr>
        <w:t>,</w:t>
      </w:r>
      <w:r w:rsidR="00202942" w:rsidRPr="00274568">
        <w:rPr>
          <w:bCs/>
          <w:spacing w:val="-5"/>
        </w:rPr>
        <w:t xml:space="preserve"> ambos professores de Direito</w:t>
      </w:r>
      <w:r w:rsidR="001965BD" w:rsidRPr="00274568">
        <w:rPr>
          <w:bCs/>
          <w:spacing w:val="-5"/>
        </w:rPr>
        <w:t xml:space="preserve"> da </w:t>
      </w:r>
      <w:r w:rsidR="001965BD" w:rsidRPr="00482C4C">
        <w:rPr>
          <w:i/>
          <w:spacing w:val="-5"/>
        </w:rPr>
        <w:t xml:space="preserve">Wharton School </w:t>
      </w:r>
      <w:r w:rsidR="001965BD" w:rsidRPr="00274568">
        <w:rPr>
          <w:bCs/>
          <w:spacing w:val="-5"/>
        </w:rPr>
        <w:t>e</w:t>
      </w:r>
      <w:r w:rsidR="001965BD" w:rsidRPr="00482C4C">
        <w:rPr>
          <w:i/>
          <w:spacing w:val="-5"/>
        </w:rPr>
        <w:t xml:space="preserve"> </w:t>
      </w:r>
      <w:proofErr w:type="spellStart"/>
      <w:r w:rsidR="001965BD" w:rsidRPr="00482C4C">
        <w:rPr>
          <w:i/>
          <w:spacing w:val="-5"/>
        </w:rPr>
        <w:t>Michigam</w:t>
      </w:r>
      <w:proofErr w:type="spellEnd"/>
      <w:r w:rsidR="001965BD" w:rsidRPr="00482C4C">
        <w:rPr>
          <w:i/>
          <w:spacing w:val="-5"/>
        </w:rPr>
        <w:t xml:space="preserve"> Law School</w:t>
      </w:r>
      <w:r w:rsidR="001965BD" w:rsidRPr="00274568">
        <w:rPr>
          <w:bCs/>
          <w:spacing w:val="-5"/>
        </w:rPr>
        <w:t>, respectivamente</w:t>
      </w:r>
      <w:r w:rsidR="00202942" w:rsidRPr="00274568">
        <w:rPr>
          <w:bCs/>
          <w:spacing w:val="-5"/>
        </w:rPr>
        <w:t>,</w:t>
      </w:r>
      <w:r w:rsidR="00636738" w:rsidRPr="00274568">
        <w:rPr>
          <w:bCs/>
          <w:spacing w:val="-5"/>
        </w:rPr>
        <w:t xml:space="preserve"> </w:t>
      </w:r>
      <w:r w:rsidR="00230822">
        <w:rPr>
          <w:bCs/>
          <w:spacing w:val="-5"/>
        </w:rPr>
        <w:t>considerando que o</w:t>
      </w:r>
      <w:r w:rsidR="00636738" w:rsidRPr="00274568">
        <w:rPr>
          <w:bCs/>
          <w:spacing w:val="-5"/>
        </w:rPr>
        <w:t xml:space="preserve"> conceito de que </w:t>
      </w:r>
      <w:r w:rsidR="002352E2">
        <w:rPr>
          <w:bCs/>
          <w:spacing w:val="-5"/>
        </w:rPr>
        <w:t>contratos inteligentes</w:t>
      </w:r>
      <w:r w:rsidR="00636738" w:rsidRPr="00274568">
        <w:rPr>
          <w:bCs/>
          <w:spacing w:val="-5"/>
        </w:rPr>
        <w:t xml:space="preserve"> são “</w:t>
      </w:r>
      <w:r w:rsidR="00C405D6" w:rsidRPr="00274568">
        <w:rPr>
          <w:bCs/>
          <w:spacing w:val="-5"/>
        </w:rPr>
        <w:t xml:space="preserve">transações digitais </w:t>
      </w:r>
      <w:proofErr w:type="spellStart"/>
      <w:r w:rsidR="00C405D6" w:rsidRPr="00274568">
        <w:rPr>
          <w:bCs/>
          <w:spacing w:val="-5"/>
        </w:rPr>
        <w:t>autoexecutáveis</w:t>
      </w:r>
      <w:proofErr w:type="spellEnd"/>
      <w:r w:rsidR="00C405D6" w:rsidRPr="00274568">
        <w:rPr>
          <w:bCs/>
          <w:spacing w:val="-5"/>
        </w:rPr>
        <w:t xml:space="preserve"> usando mecanismos criptográficos descentralizados para aplicação</w:t>
      </w:r>
      <w:r w:rsidR="00C405D6" w:rsidRPr="00274568">
        <w:rPr>
          <w:rStyle w:val="Refdenotaderodap"/>
          <w:bCs/>
          <w:spacing w:val="-5"/>
        </w:rPr>
        <w:footnoteReference w:id="71"/>
      </w:r>
      <w:r w:rsidR="00636738" w:rsidRPr="00274568">
        <w:rPr>
          <w:bCs/>
          <w:spacing w:val="-5"/>
        </w:rPr>
        <w:t>” (</w:t>
      </w:r>
      <w:proofErr w:type="spellStart"/>
      <w:r w:rsidR="00636738" w:rsidRPr="00274568">
        <w:rPr>
          <w:bCs/>
          <w:spacing w:val="-5"/>
        </w:rPr>
        <w:t>WERBACH</w:t>
      </w:r>
      <w:proofErr w:type="spellEnd"/>
      <w:r w:rsidR="006C74C2">
        <w:rPr>
          <w:bCs/>
          <w:spacing w:val="-5"/>
        </w:rPr>
        <w:t xml:space="preserve">; </w:t>
      </w:r>
      <w:r w:rsidR="00636738" w:rsidRPr="00274568">
        <w:rPr>
          <w:bCs/>
          <w:spacing w:val="-5"/>
        </w:rPr>
        <w:t>CORNELL, 2017, p.1</w:t>
      </w:r>
      <w:r w:rsidR="009A06CE" w:rsidRPr="00274568">
        <w:rPr>
          <w:bCs/>
          <w:spacing w:val="-5"/>
        </w:rPr>
        <w:t>, Tradução nossa</w:t>
      </w:r>
      <w:r w:rsidR="00636738" w:rsidRPr="00274568">
        <w:rPr>
          <w:bCs/>
          <w:spacing w:val="-5"/>
        </w:rPr>
        <w:t>), afirmam objetivamente que</w:t>
      </w:r>
      <w:r w:rsidR="007C5C90">
        <w:rPr>
          <w:bCs/>
          <w:spacing w:val="-5"/>
        </w:rPr>
        <w:t>, quanto à pergunta: são contratos</w:t>
      </w:r>
      <w:r w:rsidR="00280937">
        <w:rPr>
          <w:bCs/>
          <w:spacing w:val="-5"/>
        </w:rPr>
        <w:t>?:</w:t>
      </w:r>
      <w:r w:rsidR="00636738" w:rsidRPr="00274568">
        <w:rPr>
          <w:bCs/>
          <w:spacing w:val="-5"/>
        </w:rPr>
        <w:t xml:space="preserve"> “</w:t>
      </w:r>
      <w:r w:rsidR="009A06CE" w:rsidRPr="00274568">
        <w:rPr>
          <w:bCs/>
          <w:spacing w:val="-5"/>
        </w:rPr>
        <w:t>Em última análise, achamos que a resposta é "sim". Mas essa pergunta acaba sendo ambígua, exigindo a resposta para outra pergunta primeiro: o que queremos dizer com "contrato"</w:t>
      </w:r>
      <w:r w:rsidR="00C856CA" w:rsidRPr="00274568">
        <w:rPr>
          <w:rStyle w:val="Refdenotaderodap"/>
          <w:bCs/>
          <w:spacing w:val="-5"/>
        </w:rPr>
        <w:footnoteReference w:id="72"/>
      </w:r>
      <w:r w:rsidR="00636738" w:rsidRPr="00274568">
        <w:rPr>
          <w:bCs/>
          <w:spacing w:val="-5"/>
        </w:rPr>
        <w:t>? (</w:t>
      </w:r>
      <w:r w:rsidR="006C74C2">
        <w:rPr>
          <w:bCs/>
          <w:spacing w:val="-5"/>
        </w:rPr>
        <w:t>IB</w:t>
      </w:r>
      <w:r w:rsidR="00636738" w:rsidRPr="00274568">
        <w:rPr>
          <w:bCs/>
          <w:spacing w:val="-5"/>
        </w:rPr>
        <w:t>IDEM, p. 338</w:t>
      </w:r>
      <w:r w:rsidR="009A06CE" w:rsidRPr="00274568">
        <w:rPr>
          <w:bCs/>
          <w:spacing w:val="-5"/>
        </w:rPr>
        <w:t>, Tradução nossa</w:t>
      </w:r>
      <w:r w:rsidR="00636738" w:rsidRPr="00274568">
        <w:rPr>
          <w:bCs/>
          <w:spacing w:val="-5"/>
        </w:rPr>
        <w:t xml:space="preserve">). A abordagem nos parece a melhor possível, principalmente porque parte </w:t>
      </w:r>
      <w:r w:rsidR="00344BB8">
        <w:rPr>
          <w:bCs/>
          <w:spacing w:val="-5"/>
        </w:rPr>
        <w:t xml:space="preserve">de uma linguagem </w:t>
      </w:r>
      <w:r w:rsidR="0060067F">
        <w:rPr>
          <w:bCs/>
          <w:spacing w:val="-5"/>
        </w:rPr>
        <w:t xml:space="preserve">própria </w:t>
      </w:r>
      <w:r w:rsidR="00636738" w:rsidRPr="00274568">
        <w:rPr>
          <w:bCs/>
          <w:spacing w:val="-5"/>
        </w:rPr>
        <w:t>do objeto, cuja face sintética diante de expressões como “</w:t>
      </w:r>
      <w:r w:rsidR="00E94680" w:rsidRPr="00274568">
        <w:rPr>
          <w:bCs/>
          <w:spacing w:val="-5"/>
        </w:rPr>
        <w:t>Transações Digitais</w:t>
      </w:r>
      <w:r w:rsidR="00636738" w:rsidRPr="00274568">
        <w:rPr>
          <w:bCs/>
          <w:spacing w:val="-5"/>
        </w:rPr>
        <w:t>” e “</w:t>
      </w:r>
      <w:r w:rsidR="00E94680" w:rsidRPr="00274568">
        <w:rPr>
          <w:bCs/>
          <w:spacing w:val="-5"/>
        </w:rPr>
        <w:t>mecanismo criptográfico descentralizado para execução (</w:t>
      </w:r>
      <w:r w:rsidR="00E94680" w:rsidRPr="00D728EF">
        <w:rPr>
          <w:i/>
          <w:spacing w:val="-5"/>
        </w:rPr>
        <w:t>enforcement</w:t>
      </w:r>
      <w:r w:rsidR="00E94680" w:rsidRPr="00274568">
        <w:rPr>
          <w:bCs/>
          <w:spacing w:val="-5"/>
        </w:rPr>
        <w:t>)</w:t>
      </w:r>
      <w:r w:rsidR="00636738" w:rsidRPr="00274568">
        <w:rPr>
          <w:bCs/>
          <w:spacing w:val="-5"/>
        </w:rPr>
        <w:t xml:space="preserve">” aqui já não produzem qualquer assombro diante do percorremos antes. </w:t>
      </w:r>
      <w:r w:rsidR="0039497F">
        <w:rPr>
          <w:bCs/>
          <w:spacing w:val="-5"/>
        </w:rPr>
        <w:t>A</w:t>
      </w:r>
      <w:r w:rsidR="00106CAD" w:rsidRPr="00274568">
        <w:rPr>
          <w:bCs/>
          <w:spacing w:val="-5"/>
        </w:rPr>
        <w:t xml:space="preserve"> </w:t>
      </w:r>
      <w:r w:rsidR="00636738" w:rsidRPr="00274568">
        <w:rPr>
          <w:bCs/>
          <w:spacing w:val="-5"/>
        </w:rPr>
        <w:t xml:space="preserve">abordagem representa </w:t>
      </w:r>
      <w:r w:rsidR="0060067F">
        <w:rPr>
          <w:bCs/>
          <w:spacing w:val="-5"/>
        </w:rPr>
        <w:t>bem, desta forma,</w:t>
      </w:r>
      <w:r w:rsidR="00636738" w:rsidRPr="00274568">
        <w:rPr>
          <w:bCs/>
          <w:spacing w:val="-5"/>
        </w:rPr>
        <w:t xml:space="preserve"> a perspectiva tradicional que o estado da arte hoje apresenta. </w:t>
      </w:r>
      <w:r w:rsidR="007B1A34">
        <w:rPr>
          <w:bCs/>
          <w:spacing w:val="-5"/>
        </w:rPr>
        <w:t>Sem preju</w:t>
      </w:r>
      <w:r w:rsidR="007B1A34" w:rsidRPr="007B1A34">
        <w:rPr>
          <w:bCs/>
          <w:spacing w:val="-5"/>
        </w:rPr>
        <w:t>íz</w:t>
      </w:r>
      <w:r w:rsidR="007B1A34">
        <w:rPr>
          <w:bCs/>
          <w:spacing w:val="-5"/>
        </w:rPr>
        <w:t>o, o</w:t>
      </w:r>
      <w:r w:rsidR="00636738" w:rsidRPr="0024421F">
        <w:rPr>
          <w:bCs/>
          <w:spacing w:val="-5"/>
        </w:rPr>
        <w:t>s próprios autores citados</w:t>
      </w:r>
      <w:r w:rsidR="003E57F3">
        <w:rPr>
          <w:bCs/>
          <w:spacing w:val="-5"/>
        </w:rPr>
        <w:t xml:space="preserve">, agora sob a lente </w:t>
      </w:r>
      <w:r w:rsidR="00420281">
        <w:rPr>
          <w:bCs/>
          <w:spacing w:val="-5"/>
        </w:rPr>
        <w:t>de Cavalcante &amp; Nóbrega</w:t>
      </w:r>
      <w:r w:rsidR="007F03CB">
        <w:rPr>
          <w:bCs/>
          <w:spacing w:val="-5"/>
        </w:rPr>
        <w:t>:</w:t>
      </w:r>
    </w:p>
    <w:p w14:paraId="279F525B" w14:textId="56D5FDB7" w:rsidR="007F03CB" w:rsidRDefault="00636738" w:rsidP="007F03CB">
      <w:pPr>
        <w:pStyle w:val="Corpodetexto"/>
        <w:spacing w:before="120" w:after="60" w:line="360" w:lineRule="auto"/>
        <w:ind w:left="2268"/>
        <w:jc w:val="both"/>
        <w:rPr>
          <w:bCs/>
          <w:spacing w:val="-5"/>
        </w:rPr>
      </w:pPr>
      <w:r w:rsidRPr="00274568">
        <w:rPr>
          <w:bCs/>
          <w:spacing w:val="-5"/>
        </w:rPr>
        <w:t xml:space="preserve"> “não necessariamente qualificam os smart </w:t>
      </w:r>
      <w:proofErr w:type="spellStart"/>
      <w:r w:rsidRPr="00274568">
        <w:rPr>
          <w:bCs/>
          <w:spacing w:val="-5"/>
        </w:rPr>
        <w:t>contracts</w:t>
      </w:r>
      <w:proofErr w:type="spellEnd"/>
      <w:r w:rsidRPr="00274568">
        <w:rPr>
          <w:bCs/>
          <w:spacing w:val="-5"/>
        </w:rPr>
        <w:t xml:space="preserve"> como contratos para a legislação americana, chegando a esta conclusão analisando uma série de conceitos de contratos. Dizem esses outros autores, por exemplo, que um contrato típico é um acordo que pode ser judicialmente questionado. Esse acordo deve considerar aspectos objetivos e subjetivos” (CAVALCANTE, </w:t>
      </w:r>
      <w:r w:rsidRPr="00274568">
        <w:rPr>
          <w:bCs/>
          <w:spacing w:val="-5"/>
        </w:rPr>
        <w:lastRenderedPageBreak/>
        <w:t>NÓBREGA, 2020, p. 97)</w:t>
      </w:r>
    </w:p>
    <w:p w14:paraId="11EF971F" w14:textId="77777777" w:rsidR="009325CE" w:rsidRDefault="00106CAD" w:rsidP="009325CE">
      <w:pPr>
        <w:pStyle w:val="Corpodetexto"/>
        <w:spacing w:before="120" w:after="60" w:line="360" w:lineRule="auto"/>
        <w:ind w:firstLine="360"/>
        <w:jc w:val="both"/>
        <w:rPr>
          <w:bCs/>
          <w:spacing w:val="-5"/>
        </w:rPr>
      </w:pPr>
      <w:r w:rsidRPr="00274568">
        <w:rPr>
          <w:bCs/>
          <w:spacing w:val="-5"/>
        </w:rPr>
        <w:t xml:space="preserve">. </w:t>
      </w:r>
      <w:r w:rsidR="00636738" w:rsidRPr="00274568">
        <w:rPr>
          <w:bCs/>
          <w:spacing w:val="-5"/>
        </w:rPr>
        <w:t xml:space="preserve"> Sem prejuízo, concluem </w:t>
      </w:r>
      <w:r w:rsidR="007F03CB">
        <w:rPr>
          <w:bCs/>
          <w:spacing w:val="-5"/>
        </w:rPr>
        <w:t>ao final</w:t>
      </w:r>
      <w:r w:rsidR="00636738" w:rsidRPr="00274568">
        <w:rPr>
          <w:bCs/>
          <w:spacing w:val="-5"/>
        </w:rPr>
        <w:t xml:space="preserve"> que</w:t>
      </w:r>
      <w:r w:rsidR="009325CE">
        <w:rPr>
          <w:bCs/>
          <w:spacing w:val="-5"/>
        </w:rPr>
        <w:t>:</w:t>
      </w:r>
    </w:p>
    <w:p w14:paraId="3CA7E100" w14:textId="6D8D8616" w:rsidR="00636738" w:rsidRPr="00D728EF" w:rsidRDefault="00636738" w:rsidP="009325CE">
      <w:pPr>
        <w:pStyle w:val="Corpodetexto"/>
        <w:spacing w:before="120" w:after="60" w:line="360" w:lineRule="auto"/>
        <w:ind w:left="2268"/>
        <w:jc w:val="both"/>
        <w:rPr>
          <w:spacing w:val="-5"/>
        </w:rPr>
      </w:pPr>
      <w:r w:rsidRPr="00274568">
        <w:rPr>
          <w:bCs/>
          <w:spacing w:val="-5"/>
        </w:rPr>
        <w:t xml:space="preserve"> “</w:t>
      </w:r>
      <w:r w:rsidR="004671D8" w:rsidRPr="00274568">
        <w:rPr>
          <w:bCs/>
          <w:spacing w:val="-5"/>
        </w:rPr>
        <w:t>O direito contratual não é nada senão resiliente. Temos poucas dúvidas de que sobreviverá ao ataque dos contratos inteligentes, se é que é isso que está acontecendo. No entanto, o direito dos contratos pode aprender algo sobre si mesmo com seu novo desafiante</w:t>
      </w:r>
      <w:r w:rsidR="00D33E82" w:rsidRPr="00274568">
        <w:rPr>
          <w:rStyle w:val="Refdenotaderodap"/>
          <w:bCs/>
          <w:spacing w:val="-5"/>
        </w:rPr>
        <w:footnoteReference w:id="73"/>
      </w:r>
      <w:r w:rsidRPr="00274568">
        <w:rPr>
          <w:bCs/>
          <w:spacing w:val="-5"/>
        </w:rPr>
        <w:t>.” (</w:t>
      </w:r>
      <w:proofErr w:type="spellStart"/>
      <w:r w:rsidR="009325CE" w:rsidRPr="00274568">
        <w:rPr>
          <w:bCs/>
          <w:spacing w:val="-5"/>
        </w:rPr>
        <w:t>WERBACH</w:t>
      </w:r>
      <w:proofErr w:type="spellEnd"/>
      <w:r w:rsidR="006C74C2">
        <w:rPr>
          <w:bCs/>
          <w:spacing w:val="-5"/>
        </w:rPr>
        <w:t xml:space="preserve">; </w:t>
      </w:r>
      <w:r w:rsidR="009325CE" w:rsidRPr="00274568">
        <w:rPr>
          <w:bCs/>
          <w:spacing w:val="-5"/>
        </w:rPr>
        <w:t xml:space="preserve">CORNELL, 2017, </w:t>
      </w:r>
      <w:r w:rsidRPr="00274568">
        <w:rPr>
          <w:bCs/>
          <w:spacing w:val="-5"/>
        </w:rPr>
        <w:t>p. 382</w:t>
      </w:r>
      <w:r w:rsidR="00D33E82" w:rsidRPr="00274568">
        <w:rPr>
          <w:bCs/>
          <w:spacing w:val="-5"/>
        </w:rPr>
        <w:t xml:space="preserve">, </w:t>
      </w:r>
      <w:r w:rsidR="005D2239">
        <w:rPr>
          <w:bCs/>
          <w:spacing w:val="-5"/>
        </w:rPr>
        <w:t>T</w:t>
      </w:r>
      <w:r w:rsidR="00D33E82" w:rsidRPr="00274568">
        <w:rPr>
          <w:bCs/>
          <w:spacing w:val="-5"/>
        </w:rPr>
        <w:t>radução nossa</w:t>
      </w:r>
      <w:r w:rsidR="005D2239">
        <w:rPr>
          <w:bCs/>
          <w:spacing w:val="-5"/>
        </w:rPr>
        <w:t>.</w:t>
      </w:r>
      <w:r w:rsidR="00D33E82" w:rsidRPr="00274568">
        <w:rPr>
          <w:bCs/>
          <w:spacing w:val="-5"/>
        </w:rPr>
        <w:t xml:space="preserve">) </w:t>
      </w:r>
    </w:p>
    <w:p w14:paraId="60C3BFCB" w14:textId="3063AC7D" w:rsidR="003860EF" w:rsidRDefault="00636738" w:rsidP="0C9DF804">
      <w:pPr>
        <w:pStyle w:val="Corpodetexto"/>
        <w:spacing w:before="120" w:after="60" w:line="360" w:lineRule="auto"/>
        <w:ind w:firstLine="360"/>
        <w:jc w:val="both"/>
        <w:rPr>
          <w:bCs/>
          <w:spacing w:val="-5"/>
        </w:rPr>
      </w:pPr>
      <w:r w:rsidRPr="00274568">
        <w:rPr>
          <w:bCs/>
          <w:spacing w:val="-5"/>
        </w:rPr>
        <w:t xml:space="preserve">Uma abordagem de ordem mais prática é trazida </w:t>
      </w:r>
      <w:r w:rsidR="001433B1">
        <w:rPr>
          <w:bCs/>
          <w:spacing w:val="-5"/>
        </w:rPr>
        <w:t>novamente</w:t>
      </w:r>
      <w:r w:rsidRPr="00274568">
        <w:rPr>
          <w:bCs/>
          <w:spacing w:val="-5"/>
        </w:rPr>
        <w:t xml:space="preserve"> por David </w:t>
      </w:r>
      <w:proofErr w:type="spellStart"/>
      <w:r w:rsidRPr="00274568">
        <w:rPr>
          <w:bCs/>
          <w:spacing w:val="-5"/>
        </w:rPr>
        <w:t>Zaslowski</w:t>
      </w:r>
      <w:proofErr w:type="spellEnd"/>
      <w:r w:rsidR="005F4216">
        <w:rPr>
          <w:bCs/>
          <w:spacing w:val="-5"/>
        </w:rPr>
        <w:t xml:space="preserve">. </w:t>
      </w:r>
      <w:r w:rsidRPr="00274568">
        <w:rPr>
          <w:bCs/>
          <w:spacing w:val="-5"/>
        </w:rPr>
        <w:t xml:space="preserve"> </w:t>
      </w:r>
      <w:r w:rsidR="003860EF">
        <w:rPr>
          <w:bCs/>
          <w:spacing w:val="-5"/>
        </w:rPr>
        <w:t>O autor, a</w:t>
      </w:r>
      <w:r w:rsidRPr="00274568">
        <w:rPr>
          <w:bCs/>
          <w:spacing w:val="-5"/>
        </w:rPr>
        <w:t xml:space="preserve">pós analisar contextos problemáticos em hipóteses de legislação de regência, erros no código, fraudes e a </w:t>
      </w:r>
      <w:proofErr w:type="spellStart"/>
      <w:r w:rsidRPr="00274568">
        <w:rPr>
          <w:bCs/>
          <w:spacing w:val="-5"/>
        </w:rPr>
        <w:t>executabilidade</w:t>
      </w:r>
      <w:proofErr w:type="spellEnd"/>
      <w:r w:rsidRPr="00274568">
        <w:rPr>
          <w:bCs/>
          <w:spacing w:val="-5"/>
        </w:rPr>
        <w:t xml:space="preserve"> obrigatória destes contratos, além de questões relativas à responsabilidade e regulação em inteligência artificial, conclui, sem admitir a natureza jurídica contratual, que</w:t>
      </w:r>
      <w:r w:rsidR="003860EF">
        <w:rPr>
          <w:bCs/>
          <w:spacing w:val="-5"/>
        </w:rPr>
        <w:t>:</w:t>
      </w:r>
    </w:p>
    <w:p w14:paraId="69707EC0" w14:textId="77777777" w:rsidR="003860EF" w:rsidRPr="00F15DEB" w:rsidRDefault="00636738" w:rsidP="003860EF">
      <w:pPr>
        <w:pStyle w:val="Corpodetexto"/>
        <w:spacing w:before="120" w:after="60" w:line="360" w:lineRule="auto"/>
        <w:ind w:left="2268"/>
        <w:jc w:val="both"/>
        <w:rPr>
          <w:spacing w:val="-5"/>
          <w:sz w:val="22"/>
          <w:szCs w:val="22"/>
        </w:rPr>
      </w:pPr>
      <w:r w:rsidRPr="00F15DEB">
        <w:rPr>
          <w:spacing w:val="-5"/>
          <w:sz w:val="22"/>
          <w:szCs w:val="22"/>
        </w:rPr>
        <w:t xml:space="preserve"> “Litigar disputas de contratos inteligentes levantará diferentes reviravoltas em questões tradicionais. Mas também levantará novas questões que serão exclusivas dessas tecnologias novas e em desenvolvimento. E isto será, provavelmente, evolutivo, e não revolucionário. ￼” (</w:t>
      </w:r>
      <w:proofErr w:type="spellStart"/>
      <w:r w:rsidRPr="00F15DEB">
        <w:rPr>
          <w:spacing w:val="-5"/>
          <w:sz w:val="22"/>
          <w:szCs w:val="22"/>
        </w:rPr>
        <w:t>ZASLOWSKY</w:t>
      </w:r>
      <w:proofErr w:type="spellEnd"/>
      <w:r w:rsidRPr="00F15DEB">
        <w:rPr>
          <w:spacing w:val="-5"/>
          <w:sz w:val="22"/>
          <w:szCs w:val="22"/>
        </w:rPr>
        <w:t>, 2018</w:t>
      </w:r>
      <w:r w:rsidR="008D4653" w:rsidRPr="00F15DEB">
        <w:rPr>
          <w:spacing w:val="-5"/>
          <w:sz w:val="22"/>
          <w:szCs w:val="22"/>
        </w:rPr>
        <w:t>.</w:t>
      </w:r>
      <w:r w:rsidR="00697987" w:rsidRPr="00F15DEB">
        <w:rPr>
          <w:spacing w:val="-5"/>
          <w:sz w:val="22"/>
          <w:szCs w:val="22"/>
        </w:rPr>
        <w:t xml:space="preserve"> Tradução nossa</w:t>
      </w:r>
      <w:r w:rsidRPr="00F15DEB">
        <w:rPr>
          <w:spacing w:val="-5"/>
          <w:sz w:val="22"/>
          <w:szCs w:val="22"/>
        </w:rPr>
        <w:t>).</w:t>
      </w:r>
    </w:p>
    <w:p w14:paraId="07AD9900" w14:textId="2B9B6FA2" w:rsidR="00F74BB5" w:rsidRDefault="002250A9" w:rsidP="00301062">
      <w:pPr>
        <w:pStyle w:val="Corpodetexto"/>
        <w:spacing w:before="120" w:after="60" w:line="360" w:lineRule="auto"/>
        <w:ind w:firstLine="360"/>
        <w:jc w:val="both"/>
      </w:pPr>
      <w:r w:rsidRPr="00274568">
        <w:rPr>
          <w:bCs/>
          <w:spacing w:val="-5"/>
        </w:rPr>
        <w:t>Tal evolução</w:t>
      </w:r>
      <w:r w:rsidR="003860EF">
        <w:rPr>
          <w:bCs/>
          <w:spacing w:val="-5"/>
        </w:rPr>
        <w:t xml:space="preserve">, </w:t>
      </w:r>
      <w:r w:rsidR="00301062">
        <w:rPr>
          <w:bCs/>
          <w:spacing w:val="-5"/>
        </w:rPr>
        <w:t>podemos acrescer,</w:t>
      </w:r>
      <w:r w:rsidRPr="00274568">
        <w:rPr>
          <w:bCs/>
          <w:spacing w:val="-5"/>
        </w:rPr>
        <w:t xml:space="preserve"> </w:t>
      </w:r>
      <w:r w:rsidR="005F4216">
        <w:rPr>
          <w:bCs/>
          <w:spacing w:val="-5"/>
        </w:rPr>
        <w:t>tem maior probabilidade de que</w:t>
      </w:r>
      <w:r w:rsidRPr="00274568">
        <w:rPr>
          <w:bCs/>
          <w:spacing w:val="-5"/>
        </w:rPr>
        <w:t xml:space="preserve"> venha de </w:t>
      </w:r>
      <w:r w:rsidRPr="00274568">
        <w:rPr>
          <w:spacing w:val="-5"/>
        </w:rPr>
        <w:t>uma</w:t>
      </w:r>
      <w:r w:rsidRPr="00274568">
        <w:rPr>
          <w:bCs/>
          <w:spacing w:val="-5"/>
        </w:rPr>
        <w:t xml:space="preserve"> visão convergente</w:t>
      </w:r>
      <w:r w:rsidR="00C973DB" w:rsidRPr="00274568">
        <w:rPr>
          <w:bCs/>
          <w:spacing w:val="-5"/>
        </w:rPr>
        <w:t xml:space="preserve">, capaz de entender a simbiose que se opera entre automações e contratos. </w:t>
      </w:r>
      <w:r w:rsidR="00301062">
        <w:t xml:space="preserve"> </w:t>
      </w:r>
      <w:r w:rsidR="007D656A" w:rsidRPr="007D656A">
        <w:t>É</w:t>
      </w:r>
      <w:r w:rsidR="007D656A">
        <w:t xml:space="preserve"> neste sentido que</w:t>
      </w:r>
      <w:r w:rsidR="00301062">
        <w:t xml:space="preserve"> </w:t>
      </w:r>
      <w:proofErr w:type="spellStart"/>
      <w:r w:rsidR="001102A7" w:rsidRPr="00274568">
        <w:t>Florian</w:t>
      </w:r>
      <w:proofErr w:type="spellEnd"/>
      <w:r w:rsidR="001102A7" w:rsidRPr="00274568">
        <w:t xml:space="preserve"> </w:t>
      </w:r>
      <w:proofErr w:type="spellStart"/>
      <w:r w:rsidR="001102A7" w:rsidRPr="00274568">
        <w:t>Idelberger</w:t>
      </w:r>
      <w:proofErr w:type="spellEnd"/>
      <w:r w:rsidR="00037C09" w:rsidRPr="00274568">
        <w:t xml:space="preserve">, professor na </w:t>
      </w:r>
      <w:r w:rsidR="00037C09" w:rsidRPr="00301062">
        <w:rPr>
          <w:i/>
          <w:iCs/>
        </w:rPr>
        <w:t>European University Institute</w:t>
      </w:r>
      <w:r w:rsidR="00224503" w:rsidRPr="00274568">
        <w:t>,</w:t>
      </w:r>
      <w:r w:rsidR="00037C09" w:rsidRPr="00274568">
        <w:t xml:space="preserve"> analisa a fusão entre contratos tradicionais e </w:t>
      </w:r>
      <w:r w:rsidR="00997510">
        <w:t>“</w:t>
      </w:r>
      <w:r w:rsidR="00E25497" w:rsidRPr="00274568">
        <w:t>contratos inteligentes</w:t>
      </w:r>
      <w:r w:rsidR="00997510">
        <w:t>”</w:t>
      </w:r>
      <w:r w:rsidR="007D656A">
        <w:t>,</w:t>
      </w:r>
      <w:r w:rsidR="00301062">
        <w:t xml:space="preserve"> p</w:t>
      </w:r>
      <w:r w:rsidR="00E25497" w:rsidRPr="00274568">
        <w:t xml:space="preserve">artindo da premissa de que já há longo tempo temos entre nós diversos </w:t>
      </w:r>
      <w:r w:rsidR="000131D0" w:rsidRPr="00274568">
        <w:t xml:space="preserve">desenvolvimentos na área de inteligência </w:t>
      </w:r>
      <w:r w:rsidR="00301062" w:rsidRPr="00274568">
        <w:t>artificial</w:t>
      </w:r>
      <w:r w:rsidR="000131D0" w:rsidRPr="00274568">
        <w:t xml:space="preserve"> e Direito</w:t>
      </w:r>
      <w:r w:rsidR="00301062">
        <w:t xml:space="preserve"> neste sentido. D</w:t>
      </w:r>
      <w:r w:rsidR="001B584B" w:rsidRPr="00274568">
        <w:t>estaca o autor ser</w:t>
      </w:r>
      <w:r w:rsidR="00436042" w:rsidRPr="00274568">
        <w:t xml:space="preserve"> </w:t>
      </w:r>
      <w:r w:rsidR="00956F15" w:rsidRPr="00274568">
        <w:t xml:space="preserve">particularmente importante o avanço </w:t>
      </w:r>
      <w:r w:rsidR="00A9307C" w:rsidRPr="00274568">
        <w:t xml:space="preserve">dos contratos computáveis </w:t>
      </w:r>
      <w:r w:rsidR="00930D8E">
        <w:t xml:space="preserve">por meio </w:t>
      </w:r>
      <w:r w:rsidR="00761AF8">
        <w:t>do</w:t>
      </w:r>
      <w:r w:rsidR="00A9307C" w:rsidRPr="00274568">
        <w:t xml:space="preserve"> entendimento de linguagem natural ou mesmo </w:t>
      </w:r>
      <w:r w:rsidR="001B584B" w:rsidRPr="00274568">
        <w:t>com o surgimento de linguagens computacionais baseadas em lógica e de alto nível de abstração (</w:t>
      </w:r>
      <w:proofErr w:type="spellStart"/>
      <w:r w:rsidR="00534E32" w:rsidRPr="00274568">
        <w:t>IDELBERGER</w:t>
      </w:r>
      <w:proofErr w:type="spellEnd"/>
      <w:r w:rsidR="00534E32" w:rsidRPr="00274568">
        <w:t xml:space="preserve">, 2020). </w:t>
      </w:r>
      <w:r w:rsidR="0084212E">
        <w:t xml:space="preserve">Para esta </w:t>
      </w:r>
      <w:r w:rsidR="00361915">
        <w:t>verificação</w:t>
      </w:r>
      <w:r w:rsidR="001C1491">
        <w:t>,</w:t>
      </w:r>
      <w:r w:rsidR="00361915">
        <w:t xml:space="preserve"> </w:t>
      </w:r>
      <w:proofErr w:type="spellStart"/>
      <w:r w:rsidR="00361915">
        <w:t>Idelberger</w:t>
      </w:r>
      <w:proofErr w:type="spellEnd"/>
      <w:r w:rsidR="00F74BB5">
        <w:t xml:space="preserve"> propôs um</w:t>
      </w:r>
      <w:r w:rsidR="00361915">
        <w:t>a</w:t>
      </w:r>
      <w:r w:rsidR="00F74BB5">
        <w:t xml:space="preserve"> interessante </w:t>
      </w:r>
      <w:r w:rsidR="00142170" w:rsidRPr="00274568">
        <w:t xml:space="preserve">experiência prática focando </w:t>
      </w:r>
      <w:r w:rsidR="002C7469" w:rsidRPr="00274568">
        <w:t xml:space="preserve">principalmente na capacidade das implementações dos contratos inteligentes </w:t>
      </w:r>
      <w:r w:rsidR="00F74BB5">
        <w:t>em</w:t>
      </w:r>
      <w:r w:rsidR="00361915">
        <w:t xml:space="preserve"> ca</w:t>
      </w:r>
      <w:r w:rsidR="002C7469" w:rsidRPr="00274568">
        <w:t xml:space="preserve">pturar o significado, </w:t>
      </w:r>
      <w:r w:rsidR="00361915">
        <w:t xml:space="preserve">o </w:t>
      </w:r>
      <w:r w:rsidR="002C7469" w:rsidRPr="00274568">
        <w:t xml:space="preserve">espírito, </w:t>
      </w:r>
      <w:r w:rsidR="00361915">
        <w:t xml:space="preserve">a </w:t>
      </w:r>
      <w:r w:rsidR="002C7469" w:rsidRPr="00274568">
        <w:t xml:space="preserve">sintaxe e </w:t>
      </w:r>
      <w:r w:rsidR="00361915">
        <w:t xml:space="preserve">a </w:t>
      </w:r>
      <w:r w:rsidR="002C7469" w:rsidRPr="00274568">
        <w:t xml:space="preserve">semântica dos contratos tradicionais. Além disso, uma ênfase especial foi dada à funcionalidade e à aparência dos contratos, garantindo que eles pudessem ser lidos e compreendidos tanto por profissionais do direito quanto </w:t>
      </w:r>
      <w:r w:rsidR="00142170" w:rsidRPr="00274568">
        <w:t>profissionais de outras áreas</w:t>
      </w:r>
      <w:r w:rsidR="00301062">
        <w:t xml:space="preserve">, o que </w:t>
      </w:r>
      <w:r w:rsidR="002C7469" w:rsidRPr="00274568">
        <w:t xml:space="preserve">destaca a importância de manter as qualidades legais e práticas dos contratos enquanto se integra a tecnologia dos </w:t>
      </w:r>
      <w:r w:rsidR="00301062">
        <w:rPr>
          <w:i/>
          <w:iCs/>
        </w:rPr>
        <w:t>“</w:t>
      </w:r>
      <w:r w:rsidR="00301062" w:rsidRPr="00301062">
        <w:t>contratos inteligentes”</w:t>
      </w:r>
      <w:r w:rsidR="002C7469" w:rsidRPr="00274568">
        <w:rPr>
          <w:i/>
          <w:iCs/>
        </w:rPr>
        <w:t>​​.</w:t>
      </w:r>
      <w:r w:rsidR="00142170" w:rsidRPr="00274568">
        <w:t xml:space="preserve"> </w:t>
      </w:r>
    </w:p>
    <w:p w14:paraId="57F99946" w14:textId="52298661" w:rsidR="00A768A9" w:rsidRDefault="00F74BB5" w:rsidP="00066D5F">
      <w:pPr>
        <w:pStyle w:val="Corpodetexto"/>
        <w:spacing w:before="120" w:after="60" w:line="360" w:lineRule="auto"/>
        <w:ind w:firstLine="360"/>
        <w:jc w:val="both"/>
        <w:rPr>
          <w:bCs/>
          <w:spacing w:val="-5"/>
        </w:rPr>
      </w:pPr>
      <w:r>
        <w:lastRenderedPageBreak/>
        <w:t>V</w:t>
      </w:r>
      <w:r w:rsidRPr="00274568">
        <w:t>isando</w:t>
      </w:r>
      <w:r w:rsidR="00BE39E4" w:rsidRPr="00274568">
        <w:t xml:space="preserve"> integrar a precisão da programação com as exigências matizadas dos contratos legais</w:t>
      </w:r>
      <w:r w:rsidR="001F05EA">
        <w:t>,</w:t>
      </w:r>
      <w:r>
        <w:t xml:space="preserve"> u</w:t>
      </w:r>
      <w:r w:rsidRPr="00274568">
        <w:t>ma</w:t>
      </w:r>
      <w:r w:rsidR="00E65614" w:rsidRPr="00274568">
        <w:t xml:space="preserve"> simulação de licenciamento </w:t>
      </w:r>
      <w:r w:rsidR="0090080B" w:rsidRPr="00274568">
        <w:t>de um software</w:t>
      </w:r>
      <w:r w:rsidR="00C80655" w:rsidRPr="00274568">
        <w:t xml:space="preserve"> foi implementada em ambiente descentralizado e em três linguagens distintas</w:t>
      </w:r>
      <w:r w:rsidR="001F05EA">
        <w:t>. Concluiu-se</w:t>
      </w:r>
      <w:r w:rsidR="00C80655" w:rsidRPr="00274568">
        <w:t xml:space="preserve"> pela melhor </w:t>
      </w:r>
      <w:r w:rsidRPr="00274568">
        <w:t>aderência</w:t>
      </w:r>
      <w:r w:rsidR="00C80655" w:rsidRPr="00274568">
        <w:t xml:space="preserve"> da linguagem </w:t>
      </w:r>
      <w:proofErr w:type="spellStart"/>
      <w:r w:rsidR="005F3C4F" w:rsidRPr="00274568">
        <w:t>Lexon</w:t>
      </w:r>
      <w:proofErr w:type="spellEnd"/>
      <w:r w:rsidR="005F3C4F" w:rsidRPr="00274568">
        <w:t xml:space="preserve"> aos indicadores aferidos, quais sejam </w:t>
      </w:r>
      <w:r w:rsidR="00CE7E0A" w:rsidRPr="00274568">
        <w:t>“</w:t>
      </w:r>
      <w:r w:rsidR="005F3C4F" w:rsidRPr="00274568">
        <w:t>significado e espírito do contrato, sintaxe e semântica (da licença original), funcionalidade e aparência</w:t>
      </w:r>
      <w:r w:rsidR="00CE7E0A" w:rsidRPr="00274568">
        <w:t>”</w:t>
      </w:r>
      <w:r w:rsidR="00CE7E0A" w:rsidRPr="00274568">
        <w:rPr>
          <w:rStyle w:val="Refdenotaderodap"/>
        </w:rPr>
        <w:footnoteReference w:id="74"/>
      </w:r>
      <w:r w:rsidR="005F3C4F" w:rsidRPr="00274568">
        <w:t>. (</w:t>
      </w:r>
      <w:r w:rsidR="006C74C2">
        <w:t>IB</w:t>
      </w:r>
      <w:r w:rsidR="005F3C4F" w:rsidRPr="00274568">
        <w:t xml:space="preserve">IDEM, p. </w:t>
      </w:r>
      <w:r w:rsidR="00CE7E0A" w:rsidRPr="00274568">
        <w:t xml:space="preserve">9. </w:t>
      </w:r>
      <w:r w:rsidR="005F3C4F" w:rsidRPr="00274568">
        <w:t xml:space="preserve">Tradução nossa). </w:t>
      </w:r>
      <w:r w:rsidR="006F252E" w:rsidRPr="00274568">
        <w:t xml:space="preserve">Objetivamente, foram testadas </w:t>
      </w:r>
      <w:r w:rsidR="00747578">
        <w:t>n</w:t>
      </w:r>
      <w:r w:rsidR="006F252E" w:rsidRPr="00274568">
        <w:t xml:space="preserve">as linguagens </w:t>
      </w:r>
      <w:r w:rsidR="00747578">
        <w:t xml:space="preserve">computacionais </w:t>
      </w:r>
      <w:r>
        <w:t>as</w:t>
      </w:r>
      <w:r w:rsidR="00BE39E4" w:rsidRPr="00274568">
        <w:t xml:space="preserve"> capacidade</w:t>
      </w:r>
      <w:r w:rsidR="0084212E">
        <w:t>s</w:t>
      </w:r>
      <w:r w:rsidR="00BE39E4" w:rsidRPr="00274568">
        <w:t xml:space="preserve"> de representar e executar os termos de um contrato dentro de um</w:t>
      </w:r>
      <w:r w:rsidR="006F252E" w:rsidRPr="00274568">
        <w:t xml:space="preserve">a rede de blocos em cadeia </w:t>
      </w:r>
      <w:r w:rsidR="00BE39E4" w:rsidRPr="00274568">
        <w:t>ou ambiente normativo similar</w:t>
      </w:r>
      <w:r w:rsidR="008A4D66">
        <w:t>, tudo</w:t>
      </w:r>
      <w:r>
        <w:t xml:space="preserve"> a fim de medir se</w:t>
      </w:r>
      <w:r w:rsidR="00BE39E4" w:rsidRPr="00274568">
        <w:t xml:space="preserve"> mantêm o significado, a funcionalidade e a aparência jurídica dos contratos</w:t>
      </w:r>
      <w:r>
        <w:t xml:space="preserve">. </w:t>
      </w:r>
      <w:r w:rsidR="00CE7E0A" w:rsidRPr="00274568">
        <w:rPr>
          <w:bCs/>
          <w:spacing w:val="-5"/>
        </w:rPr>
        <w:t xml:space="preserve">Sem qualquer pretensão de </w:t>
      </w:r>
      <w:r w:rsidR="0068615D" w:rsidRPr="00274568">
        <w:rPr>
          <w:bCs/>
          <w:spacing w:val="-5"/>
        </w:rPr>
        <w:t xml:space="preserve">abordar suficientemente todos os prismas desta divergência, a experiência de </w:t>
      </w:r>
      <w:proofErr w:type="spellStart"/>
      <w:r w:rsidR="0068615D" w:rsidRPr="00274568">
        <w:rPr>
          <w:bCs/>
          <w:spacing w:val="-5"/>
        </w:rPr>
        <w:t>Idelberger</w:t>
      </w:r>
      <w:proofErr w:type="spellEnd"/>
      <w:r w:rsidR="0068615D" w:rsidRPr="00274568">
        <w:rPr>
          <w:bCs/>
          <w:spacing w:val="-5"/>
        </w:rPr>
        <w:t xml:space="preserve"> parece </w:t>
      </w:r>
      <w:r w:rsidR="001F05EA">
        <w:rPr>
          <w:bCs/>
          <w:spacing w:val="-5"/>
        </w:rPr>
        <w:t>ratificar</w:t>
      </w:r>
      <w:r w:rsidR="0068615D" w:rsidRPr="00274568">
        <w:rPr>
          <w:bCs/>
          <w:spacing w:val="-5"/>
        </w:rPr>
        <w:t xml:space="preserve"> </w:t>
      </w:r>
      <w:r w:rsidR="008A4D66">
        <w:rPr>
          <w:bCs/>
          <w:spacing w:val="-5"/>
        </w:rPr>
        <w:t>o traço evolutivo (não revolucionário) da integração vista</w:t>
      </w:r>
      <w:r w:rsidR="001F05EA">
        <w:rPr>
          <w:bCs/>
          <w:spacing w:val="-5"/>
        </w:rPr>
        <w:t xml:space="preserve"> como </w:t>
      </w:r>
      <w:r w:rsidR="00864900">
        <w:rPr>
          <w:bCs/>
          <w:spacing w:val="-5"/>
        </w:rPr>
        <w:t xml:space="preserve">por </w:t>
      </w:r>
      <w:proofErr w:type="spellStart"/>
      <w:r w:rsidR="00864900">
        <w:rPr>
          <w:bCs/>
          <w:spacing w:val="-5"/>
        </w:rPr>
        <w:t>Zaslowski</w:t>
      </w:r>
      <w:proofErr w:type="spellEnd"/>
      <w:r w:rsidR="00066D5F">
        <w:rPr>
          <w:bCs/>
          <w:spacing w:val="-5"/>
        </w:rPr>
        <w:t>. A evidência sugere</w:t>
      </w:r>
      <w:r w:rsidR="0068615D" w:rsidRPr="0024421F">
        <w:rPr>
          <w:bCs/>
          <w:spacing w:val="-5"/>
        </w:rPr>
        <w:t xml:space="preserve"> </w:t>
      </w:r>
      <w:r w:rsidR="0068615D" w:rsidRPr="00274568">
        <w:rPr>
          <w:bCs/>
          <w:spacing w:val="-5"/>
        </w:rPr>
        <w:t xml:space="preserve">que </w:t>
      </w:r>
      <w:r w:rsidR="00361915">
        <w:rPr>
          <w:bCs/>
          <w:spacing w:val="-5"/>
        </w:rPr>
        <w:t xml:space="preserve">a </w:t>
      </w:r>
      <w:r w:rsidR="00597438">
        <w:rPr>
          <w:bCs/>
          <w:spacing w:val="-5"/>
        </w:rPr>
        <w:t>aderência existe</w:t>
      </w:r>
      <w:r w:rsidR="00066D5F">
        <w:rPr>
          <w:bCs/>
          <w:spacing w:val="-5"/>
        </w:rPr>
        <w:t>,</w:t>
      </w:r>
      <w:r w:rsidR="00597438">
        <w:rPr>
          <w:bCs/>
          <w:spacing w:val="-5"/>
        </w:rPr>
        <w:t xml:space="preserve"> e</w:t>
      </w:r>
      <w:r w:rsidR="0068615D" w:rsidRPr="00274568">
        <w:rPr>
          <w:bCs/>
          <w:spacing w:val="-5"/>
        </w:rPr>
        <w:t xml:space="preserve"> o caminho </w:t>
      </w:r>
      <w:r w:rsidR="00864900">
        <w:rPr>
          <w:bCs/>
          <w:spacing w:val="-5"/>
        </w:rPr>
        <w:t xml:space="preserve">provavelmente </w:t>
      </w:r>
      <w:r w:rsidR="0068615D" w:rsidRPr="00274568">
        <w:rPr>
          <w:bCs/>
          <w:spacing w:val="-5"/>
        </w:rPr>
        <w:t xml:space="preserve">será </w:t>
      </w:r>
      <w:r w:rsidR="00254DF2">
        <w:rPr>
          <w:bCs/>
          <w:spacing w:val="-5"/>
        </w:rPr>
        <w:t>uma paulatina</w:t>
      </w:r>
      <w:r w:rsidR="0068615D" w:rsidRPr="00274568">
        <w:rPr>
          <w:bCs/>
          <w:spacing w:val="-5"/>
        </w:rPr>
        <w:t xml:space="preserve"> diluição dos limites entre contratos legais tradicionais e contratos inteligentes</w:t>
      </w:r>
      <w:r w:rsidR="00597438">
        <w:rPr>
          <w:bCs/>
          <w:spacing w:val="-5"/>
        </w:rPr>
        <w:t xml:space="preserve">. </w:t>
      </w:r>
      <w:r w:rsidR="00597438" w:rsidRPr="002015C9">
        <w:rPr>
          <w:bCs/>
          <w:spacing w:val="-5"/>
        </w:rPr>
        <w:t xml:space="preserve">Tal conclusão, </w:t>
      </w:r>
      <w:r w:rsidR="00BA729B" w:rsidRPr="002015C9">
        <w:rPr>
          <w:bCs/>
          <w:spacing w:val="-5"/>
        </w:rPr>
        <w:t xml:space="preserve">e </w:t>
      </w:r>
      <w:r w:rsidR="006E64FC" w:rsidRPr="002015C9">
        <w:rPr>
          <w:bCs/>
          <w:spacing w:val="-5"/>
        </w:rPr>
        <w:t>para constituir</w:t>
      </w:r>
      <w:r w:rsidR="00E33C01" w:rsidRPr="002015C9">
        <w:rPr>
          <w:bCs/>
          <w:spacing w:val="-5"/>
        </w:rPr>
        <w:t xml:space="preserve"> um</w:t>
      </w:r>
      <w:r w:rsidR="00012515" w:rsidRPr="002015C9">
        <w:rPr>
          <w:bCs/>
          <w:spacing w:val="-5"/>
        </w:rPr>
        <w:t>a</w:t>
      </w:r>
      <w:r w:rsidR="00E33C01" w:rsidRPr="002015C9">
        <w:rPr>
          <w:bCs/>
          <w:spacing w:val="-5"/>
        </w:rPr>
        <w:t xml:space="preserve"> visão desta diluição</w:t>
      </w:r>
      <w:r w:rsidR="008E59C1" w:rsidRPr="002015C9">
        <w:rPr>
          <w:bCs/>
          <w:spacing w:val="-5"/>
        </w:rPr>
        <w:t>,</w:t>
      </w:r>
      <w:r w:rsidR="0007091A" w:rsidRPr="002015C9">
        <w:rPr>
          <w:bCs/>
          <w:spacing w:val="-5"/>
        </w:rPr>
        <w:t xml:space="preserve"> </w:t>
      </w:r>
      <w:r w:rsidR="00361915" w:rsidRPr="002015C9">
        <w:rPr>
          <w:bCs/>
          <w:spacing w:val="-5"/>
        </w:rPr>
        <w:t>faz</w:t>
      </w:r>
      <w:r w:rsidR="00F77CAA" w:rsidRPr="002015C9">
        <w:rPr>
          <w:bCs/>
          <w:spacing w:val="-5"/>
        </w:rPr>
        <w:t xml:space="preserve"> útil </w:t>
      </w:r>
      <w:r w:rsidR="00C27FC0">
        <w:rPr>
          <w:bCs/>
          <w:spacing w:val="-5"/>
        </w:rPr>
        <w:t xml:space="preserve">à pesquisa </w:t>
      </w:r>
      <w:r w:rsidR="00F77CAA" w:rsidRPr="002015C9">
        <w:rPr>
          <w:bCs/>
          <w:spacing w:val="-5"/>
        </w:rPr>
        <w:t xml:space="preserve">analisar como o código de </w:t>
      </w:r>
      <w:r w:rsidR="00E33C01" w:rsidRPr="002015C9">
        <w:rPr>
          <w:bCs/>
          <w:spacing w:val="-5"/>
        </w:rPr>
        <w:t xml:space="preserve">um “contrato inteligente” </w:t>
      </w:r>
      <w:r w:rsidR="00066D5F">
        <w:rPr>
          <w:bCs/>
          <w:spacing w:val="-5"/>
        </w:rPr>
        <w:t xml:space="preserve">é realmente </w:t>
      </w:r>
      <w:r w:rsidR="00E33C01" w:rsidRPr="002015C9">
        <w:rPr>
          <w:bCs/>
          <w:spacing w:val="-5"/>
        </w:rPr>
        <w:t xml:space="preserve">capaz de gerar tokens personalizados </w:t>
      </w:r>
      <w:r w:rsidR="00C27FC0">
        <w:rPr>
          <w:bCs/>
          <w:spacing w:val="-5"/>
        </w:rPr>
        <w:t xml:space="preserve">e se </w:t>
      </w:r>
      <w:r w:rsidR="00E33C01" w:rsidRPr="002015C9">
        <w:rPr>
          <w:bCs/>
          <w:spacing w:val="-5"/>
        </w:rPr>
        <w:t xml:space="preserve">poderia </w:t>
      </w:r>
      <w:r w:rsidR="00C27FC0">
        <w:rPr>
          <w:bCs/>
          <w:spacing w:val="-5"/>
        </w:rPr>
        <w:t xml:space="preserve">ser visto como </w:t>
      </w:r>
      <w:r w:rsidR="00995DBE" w:rsidRPr="002015C9">
        <w:rPr>
          <w:bCs/>
          <w:spacing w:val="-5"/>
        </w:rPr>
        <w:t xml:space="preserve">algo que nos pareceria um contrato. </w:t>
      </w:r>
    </w:p>
    <w:p w14:paraId="6D4F57DC" w14:textId="344502C8" w:rsidR="00A768A9" w:rsidRPr="00DE0CC0" w:rsidRDefault="00A768A9" w:rsidP="00A768A9">
      <w:pPr>
        <w:pStyle w:val="Corpodetexto"/>
        <w:spacing w:before="120" w:after="60" w:line="360" w:lineRule="auto"/>
        <w:jc w:val="both"/>
        <w:rPr>
          <w:b/>
          <w:spacing w:val="-5"/>
        </w:rPr>
      </w:pPr>
      <w:r w:rsidRPr="00DE0CC0">
        <w:rPr>
          <w:b/>
          <w:spacing w:val="-5"/>
        </w:rPr>
        <w:t>1.3.1.1 – Um</w:t>
      </w:r>
      <w:r w:rsidR="00F414E7" w:rsidRPr="00DE0CC0">
        <w:rPr>
          <w:b/>
          <w:spacing w:val="-5"/>
        </w:rPr>
        <w:t xml:space="preserve"> </w:t>
      </w:r>
      <w:r w:rsidR="00E82702" w:rsidRPr="00DE0CC0">
        <w:rPr>
          <w:b/>
          <w:spacing w:val="-5"/>
        </w:rPr>
        <w:t>experimento</w:t>
      </w:r>
      <w:r w:rsidR="003A5B05">
        <w:rPr>
          <w:b/>
          <w:spacing w:val="-5"/>
        </w:rPr>
        <w:t xml:space="preserve"> de linguagem</w:t>
      </w:r>
    </w:p>
    <w:p w14:paraId="24076989" w14:textId="780D4522" w:rsidR="002629A4" w:rsidRPr="00A768A9" w:rsidRDefault="00071BC3" w:rsidP="00867E2E">
      <w:pPr>
        <w:pStyle w:val="Corpodetexto"/>
        <w:spacing w:before="120" w:after="60" w:line="360" w:lineRule="auto"/>
        <w:ind w:firstLine="360"/>
        <w:jc w:val="both"/>
        <w:rPr>
          <w:spacing w:val="-5"/>
        </w:rPr>
      </w:pPr>
      <w:r>
        <w:rPr>
          <w:bCs/>
          <w:spacing w:val="-5"/>
        </w:rPr>
        <w:t>Neste objetivo, f</w:t>
      </w:r>
      <w:r w:rsidR="00E82702" w:rsidRPr="002015C9">
        <w:rPr>
          <w:bCs/>
          <w:spacing w:val="-5"/>
        </w:rPr>
        <w:t xml:space="preserve">açamos </w:t>
      </w:r>
      <w:r w:rsidR="00F414E7" w:rsidRPr="002015C9">
        <w:rPr>
          <w:bCs/>
          <w:spacing w:val="-5"/>
        </w:rPr>
        <w:t xml:space="preserve">um </w:t>
      </w:r>
      <w:r w:rsidR="00E82702" w:rsidRPr="002015C9">
        <w:rPr>
          <w:bCs/>
          <w:spacing w:val="-5"/>
        </w:rPr>
        <w:t>experiment</w:t>
      </w:r>
      <w:r>
        <w:rPr>
          <w:bCs/>
          <w:spacing w:val="-5"/>
        </w:rPr>
        <w:t>o</w:t>
      </w:r>
      <w:r w:rsidR="00E82702" w:rsidRPr="002015C9">
        <w:rPr>
          <w:bCs/>
          <w:spacing w:val="-5"/>
        </w:rPr>
        <w:t xml:space="preserve"> inspirado por </w:t>
      </w:r>
      <w:proofErr w:type="spellStart"/>
      <w:r w:rsidR="00E82702" w:rsidRPr="002015C9">
        <w:rPr>
          <w:bCs/>
          <w:spacing w:val="-5"/>
        </w:rPr>
        <w:t>Idelberger</w:t>
      </w:r>
      <w:proofErr w:type="spellEnd"/>
      <w:r w:rsidR="00BA729B" w:rsidRPr="002015C9">
        <w:rPr>
          <w:bCs/>
          <w:spacing w:val="-5"/>
        </w:rPr>
        <w:t xml:space="preserve"> </w:t>
      </w:r>
      <w:r w:rsidR="00F414E7" w:rsidRPr="002015C9">
        <w:rPr>
          <w:bCs/>
          <w:spacing w:val="-5"/>
        </w:rPr>
        <w:t xml:space="preserve">considerando um </w:t>
      </w:r>
      <w:r w:rsidR="00E33C01" w:rsidRPr="002015C9">
        <w:rPr>
          <w:spacing w:val="-5"/>
        </w:rPr>
        <w:t>Token ERC-2</w:t>
      </w:r>
      <w:r w:rsidR="003C07C1">
        <w:rPr>
          <w:spacing w:val="-5"/>
        </w:rPr>
        <w:t>0</w:t>
      </w:r>
      <w:r w:rsidR="00FE0DEF">
        <w:rPr>
          <w:b/>
          <w:spacing w:val="-5"/>
        </w:rPr>
        <w:t xml:space="preserve"> </w:t>
      </w:r>
      <w:r w:rsidR="00FE0DEF" w:rsidRPr="00FE0DEF">
        <w:rPr>
          <w:bCs/>
          <w:spacing w:val="-5"/>
        </w:rPr>
        <w:t>cujo objetivo é</w:t>
      </w:r>
      <w:r w:rsidR="00FE0DEF">
        <w:rPr>
          <w:b/>
          <w:spacing w:val="-5"/>
        </w:rPr>
        <w:t xml:space="preserve"> </w:t>
      </w:r>
      <w:r w:rsidR="00FE0DEF">
        <w:rPr>
          <w:bCs/>
          <w:spacing w:val="-5"/>
        </w:rPr>
        <w:t>c</w:t>
      </w:r>
      <w:r w:rsidR="00F77CAA" w:rsidRPr="002015C9">
        <w:rPr>
          <w:bCs/>
          <w:spacing w:val="-5"/>
        </w:rPr>
        <w:t xml:space="preserve">riar </w:t>
      </w:r>
      <w:r w:rsidR="0007095B">
        <w:rPr>
          <w:bCs/>
          <w:spacing w:val="-5"/>
        </w:rPr>
        <w:t xml:space="preserve">um “contrato inteligente” </w:t>
      </w:r>
      <w:r w:rsidR="000773CD" w:rsidRPr="002015C9">
        <w:rPr>
          <w:bCs/>
          <w:spacing w:val="-5"/>
        </w:rPr>
        <w:t xml:space="preserve">chamado </w:t>
      </w:r>
      <w:proofErr w:type="spellStart"/>
      <w:r w:rsidR="000773CD" w:rsidRPr="002015C9">
        <w:rPr>
          <w:bCs/>
          <w:spacing w:val="-5"/>
        </w:rPr>
        <w:t>LawCoin</w:t>
      </w:r>
      <w:proofErr w:type="spellEnd"/>
      <w:r w:rsidR="000773CD" w:rsidRPr="002015C9">
        <w:rPr>
          <w:bCs/>
          <w:spacing w:val="-5"/>
        </w:rPr>
        <w:t xml:space="preserve">, que </w:t>
      </w:r>
      <w:r w:rsidR="0007095B">
        <w:rPr>
          <w:bCs/>
          <w:spacing w:val="-5"/>
        </w:rPr>
        <w:t xml:space="preserve">cria um </w:t>
      </w:r>
      <w:proofErr w:type="spellStart"/>
      <w:r w:rsidR="0007095B">
        <w:rPr>
          <w:bCs/>
          <w:spacing w:val="-5"/>
        </w:rPr>
        <w:t>criptoativo</w:t>
      </w:r>
      <w:proofErr w:type="spellEnd"/>
      <w:r w:rsidR="0007095B">
        <w:rPr>
          <w:bCs/>
          <w:spacing w:val="-5"/>
        </w:rPr>
        <w:t xml:space="preserve"> que</w:t>
      </w:r>
      <w:r w:rsidR="000773CD" w:rsidRPr="002015C9">
        <w:rPr>
          <w:bCs/>
          <w:spacing w:val="-5"/>
        </w:rPr>
        <w:t xml:space="preserve"> existirá apenas como 100 unidades</w:t>
      </w:r>
      <w:r w:rsidR="006B1BE1" w:rsidRPr="002015C9">
        <w:rPr>
          <w:bCs/>
          <w:spacing w:val="-5"/>
        </w:rPr>
        <w:t xml:space="preserve"> </w:t>
      </w:r>
      <w:r w:rsidR="0007095B">
        <w:rPr>
          <w:bCs/>
          <w:spacing w:val="-5"/>
        </w:rPr>
        <w:t>LWC</w:t>
      </w:r>
      <w:r w:rsidR="006B1BE1" w:rsidRPr="002015C9">
        <w:rPr>
          <w:bCs/>
          <w:spacing w:val="-5"/>
        </w:rPr>
        <w:t xml:space="preserve"> “</w:t>
      </w:r>
      <w:proofErr w:type="spellStart"/>
      <w:r w:rsidR="006B1BE1" w:rsidRPr="002015C9">
        <w:rPr>
          <w:bCs/>
          <w:spacing w:val="-5"/>
        </w:rPr>
        <w:t>mintáveis</w:t>
      </w:r>
      <w:proofErr w:type="spellEnd"/>
      <w:r w:rsidR="00995DBE" w:rsidRPr="002015C9">
        <w:rPr>
          <w:bCs/>
          <w:spacing w:val="-5"/>
        </w:rPr>
        <w:t>”</w:t>
      </w:r>
      <w:r w:rsidR="0007095B">
        <w:rPr>
          <w:bCs/>
          <w:spacing w:val="-5"/>
        </w:rPr>
        <w:t>. Para</w:t>
      </w:r>
      <w:r w:rsidR="008509F7" w:rsidRPr="002015C9">
        <w:rPr>
          <w:bCs/>
          <w:spacing w:val="-5"/>
        </w:rPr>
        <w:t xml:space="preserve"> tornar mais fácil a tarefa</w:t>
      </w:r>
      <w:r w:rsidR="00A13C6E" w:rsidRPr="002015C9">
        <w:rPr>
          <w:bCs/>
          <w:spacing w:val="-5"/>
        </w:rPr>
        <w:t xml:space="preserve"> e, portanto</w:t>
      </w:r>
      <w:r w:rsidR="005E0755" w:rsidRPr="002015C9">
        <w:rPr>
          <w:bCs/>
          <w:spacing w:val="-5"/>
        </w:rPr>
        <w:t>,</w:t>
      </w:r>
      <w:r w:rsidR="00A13C6E" w:rsidRPr="002015C9">
        <w:rPr>
          <w:bCs/>
          <w:spacing w:val="-5"/>
        </w:rPr>
        <w:t xml:space="preserve"> acessível </w:t>
      </w:r>
      <w:r w:rsidR="00EC6334" w:rsidRPr="002015C9">
        <w:rPr>
          <w:bCs/>
          <w:spacing w:val="-5"/>
        </w:rPr>
        <w:t xml:space="preserve">a um </w:t>
      </w:r>
      <w:r w:rsidR="003936EE">
        <w:rPr>
          <w:bCs/>
          <w:spacing w:val="-5"/>
        </w:rPr>
        <w:t>hipotético</w:t>
      </w:r>
      <w:r w:rsidR="00EC6334" w:rsidRPr="002015C9">
        <w:rPr>
          <w:bCs/>
          <w:spacing w:val="-5"/>
        </w:rPr>
        <w:t xml:space="preserve"> </w:t>
      </w:r>
      <w:r w:rsidR="003936EE" w:rsidRPr="002015C9">
        <w:rPr>
          <w:bCs/>
          <w:spacing w:val="-5"/>
        </w:rPr>
        <w:t>profissional</w:t>
      </w:r>
      <w:r w:rsidR="00A13C6E" w:rsidRPr="002015C9">
        <w:rPr>
          <w:bCs/>
          <w:spacing w:val="-5"/>
        </w:rPr>
        <w:t xml:space="preserve"> híbrido</w:t>
      </w:r>
      <w:r w:rsidR="008509F7" w:rsidRPr="002015C9">
        <w:rPr>
          <w:bCs/>
          <w:spacing w:val="-5"/>
        </w:rPr>
        <w:t>,</w:t>
      </w:r>
      <w:r w:rsidR="00D515FB" w:rsidRPr="002015C9">
        <w:rPr>
          <w:bCs/>
          <w:spacing w:val="-5"/>
        </w:rPr>
        <w:t xml:space="preserve"> ou seja, </w:t>
      </w:r>
      <w:r w:rsidR="008509F7" w:rsidRPr="002015C9">
        <w:rPr>
          <w:bCs/>
          <w:spacing w:val="-5"/>
        </w:rPr>
        <w:t>que tenha conhecimento jurídico com</w:t>
      </w:r>
      <w:r w:rsidR="00D515FB" w:rsidRPr="002015C9">
        <w:rPr>
          <w:bCs/>
          <w:spacing w:val="-5"/>
        </w:rPr>
        <w:t>o</w:t>
      </w:r>
      <w:r w:rsidR="008509F7" w:rsidRPr="002015C9">
        <w:rPr>
          <w:bCs/>
          <w:spacing w:val="-5"/>
        </w:rPr>
        <w:t xml:space="preserve"> base e conhecimento de programação como uma extensão da sua visão jurídica</w:t>
      </w:r>
      <w:r w:rsidR="00012515" w:rsidRPr="002015C9">
        <w:rPr>
          <w:bCs/>
          <w:spacing w:val="-5"/>
        </w:rPr>
        <w:t xml:space="preserve">, </w:t>
      </w:r>
      <w:r w:rsidR="00D515FB" w:rsidRPr="002015C9">
        <w:rPr>
          <w:bCs/>
          <w:spacing w:val="-5"/>
        </w:rPr>
        <w:t xml:space="preserve">utilizamos o </w:t>
      </w:r>
      <w:r w:rsidR="00995DBE" w:rsidRPr="002015C9">
        <w:rPr>
          <w:bCs/>
          <w:spacing w:val="-5"/>
        </w:rPr>
        <w:t>software</w:t>
      </w:r>
      <w:r w:rsidR="00D515FB" w:rsidRPr="002015C9">
        <w:rPr>
          <w:bCs/>
          <w:spacing w:val="-5"/>
        </w:rPr>
        <w:t xml:space="preserve"> </w:t>
      </w:r>
      <w:proofErr w:type="spellStart"/>
      <w:r w:rsidR="00012515" w:rsidRPr="002015C9">
        <w:rPr>
          <w:bCs/>
          <w:spacing w:val="-5"/>
        </w:rPr>
        <w:t>Truffle</w:t>
      </w:r>
      <w:proofErr w:type="spellEnd"/>
      <w:r w:rsidR="00D515FB" w:rsidRPr="002015C9">
        <w:rPr>
          <w:rStyle w:val="Refdenotaderodap"/>
          <w:bCs/>
          <w:spacing w:val="-5"/>
        </w:rPr>
        <w:footnoteReference w:id="75"/>
      </w:r>
      <w:r w:rsidR="00EC6334" w:rsidRPr="002015C9">
        <w:rPr>
          <w:bCs/>
          <w:spacing w:val="-5"/>
        </w:rPr>
        <w:t>. O projeto inicia-se com uma estruturação dos passos necessários para chegar-se ao objetivo pretendido</w:t>
      </w:r>
      <w:r w:rsidR="003776F0">
        <w:rPr>
          <w:bCs/>
          <w:spacing w:val="-5"/>
        </w:rPr>
        <w:t>. Esta teria a seguinte aparência:</w:t>
      </w:r>
    </w:p>
    <w:p w14:paraId="7AAA4B31" w14:textId="49BAF2F4" w:rsidR="00867E2E" w:rsidRPr="00274568" w:rsidRDefault="00A13C6E" w:rsidP="00867E2E">
      <w:pPr>
        <w:pStyle w:val="Corpodetexto"/>
        <w:spacing w:before="120" w:after="60" w:line="360" w:lineRule="auto"/>
        <w:ind w:firstLine="360"/>
        <w:jc w:val="both"/>
      </w:pPr>
      <w:r w:rsidRPr="00274568">
        <w:rPr>
          <w:bCs/>
          <w:spacing w:val="-5"/>
        </w:rPr>
        <w:t>“</w:t>
      </w:r>
      <w:proofErr w:type="spellStart"/>
      <w:r w:rsidR="00867E2E" w:rsidRPr="00274568">
        <w:rPr>
          <w:bCs/>
          <w:spacing w:val="-5"/>
        </w:rPr>
        <w:t>lawcoin-project</w:t>
      </w:r>
      <w:proofErr w:type="spellEnd"/>
      <w:r w:rsidR="00867E2E" w:rsidRPr="00274568">
        <w:rPr>
          <w:bCs/>
          <w:spacing w:val="-5"/>
        </w:rPr>
        <w:t>/</w:t>
      </w:r>
    </w:p>
    <w:p w14:paraId="721387B8" w14:textId="590776A4" w:rsidR="00867E2E" w:rsidRPr="00274568" w:rsidRDefault="00867E2E" w:rsidP="00867E2E">
      <w:pPr>
        <w:pStyle w:val="Corpodetexto"/>
        <w:spacing w:before="120" w:after="60" w:line="360" w:lineRule="auto"/>
        <w:ind w:firstLine="360"/>
        <w:jc w:val="both"/>
      </w:pPr>
      <w:r w:rsidRPr="00274568">
        <w:rPr>
          <w:bCs/>
          <w:spacing w:val="-5"/>
        </w:rPr>
        <w:t xml:space="preserve">├── </w:t>
      </w:r>
      <w:proofErr w:type="spellStart"/>
      <w:r w:rsidRPr="002015C9">
        <w:rPr>
          <w:bCs/>
          <w:spacing w:val="-5"/>
        </w:rPr>
        <w:t>contract</w:t>
      </w:r>
      <w:proofErr w:type="spellEnd"/>
      <w:r w:rsidRPr="00274568">
        <w:rPr>
          <w:bCs/>
          <w:spacing w:val="-5"/>
        </w:rPr>
        <w:t>/</w:t>
      </w:r>
    </w:p>
    <w:p w14:paraId="724A846B" w14:textId="77777777" w:rsidR="00867E2E" w:rsidRPr="00274568" w:rsidRDefault="00867E2E" w:rsidP="00867E2E">
      <w:pPr>
        <w:pStyle w:val="Corpodetexto"/>
        <w:spacing w:before="120" w:after="60" w:line="360" w:lineRule="auto"/>
        <w:ind w:firstLine="360"/>
        <w:jc w:val="both"/>
      </w:pPr>
      <w:r w:rsidRPr="00274568">
        <w:rPr>
          <w:bCs/>
          <w:spacing w:val="-5"/>
        </w:rPr>
        <w:t xml:space="preserve">│   ├── </w:t>
      </w:r>
      <w:proofErr w:type="spellStart"/>
      <w:r w:rsidRPr="00274568">
        <w:rPr>
          <w:bCs/>
          <w:spacing w:val="-5"/>
        </w:rPr>
        <w:t>LawCoin.sol</w:t>
      </w:r>
      <w:proofErr w:type="spellEnd"/>
      <w:r w:rsidRPr="00274568">
        <w:rPr>
          <w:bCs/>
          <w:spacing w:val="-5"/>
        </w:rPr>
        <w:t xml:space="preserve">         # O contrato principal do </w:t>
      </w:r>
      <w:proofErr w:type="spellStart"/>
      <w:r w:rsidRPr="00274568">
        <w:rPr>
          <w:bCs/>
          <w:spacing w:val="-5"/>
        </w:rPr>
        <w:t>LawCoin</w:t>
      </w:r>
      <w:proofErr w:type="spellEnd"/>
    </w:p>
    <w:p w14:paraId="2FC6F056" w14:textId="77777777" w:rsidR="00867E2E" w:rsidRPr="006D5DD0" w:rsidRDefault="00867E2E" w:rsidP="00867E2E">
      <w:pPr>
        <w:pStyle w:val="Corpodetexto"/>
        <w:spacing w:before="120" w:after="60" w:line="360" w:lineRule="auto"/>
        <w:ind w:firstLine="360"/>
        <w:jc w:val="both"/>
        <w:rPr>
          <w:lang w:val="en-US"/>
        </w:rPr>
      </w:pPr>
      <w:r w:rsidRPr="006D5DD0">
        <w:rPr>
          <w:spacing w:val="-5"/>
          <w:lang w:val="en-US"/>
        </w:rPr>
        <w:t>├── migrations/</w:t>
      </w:r>
    </w:p>
    <w:p w14:paraId="7DFEE9A2" w14:textId="77777777" w:rsidR="00867E2E" w:rsidRPr="006D5DD0" w:rsidRDefault="00867E2E" w:rsidP="00867E2E">
      <w:pPr>
        <w:pStyle w:val="Corpodetexto"/>
        <w:spacing w:before="120" w:after="60" w:line="360" w:lineRule="auto"/>
        <w:ind w:firstLine="360"/>
        <w:jc w:val="both"/>
        <w:rPr>
          <w:lang w:val="en-US"/>
        </w:rPr>
      </w:pPr>
      <w:r w:rsidRPr="006D5DD0">
        <w:rPr>
          <w:spacing w:val="-5"/>
          <w:lang w:val="en-US"/>
        </w:rPr>
        <w:t xml:space="preserve">│   ├── </w:t>
      </w:r>
      <w:proofErr w:type="spellStart"/>
      <w:r w:rsidRPr="006D5DD0">
        <w:rPr>
          <w:spacing w:val="-5"/>
          <w:lang w:val="en-US"/>
        </w:rPr>
        <w:t>1_initial_migration.js</w:t>
      </w:r>
      <w:proofErr w:type="spellEnd"/>
    </w:p>
    <w:p w14:paraId="3755D640" w14:textId="77777777" w:rsidR="00867E2E" w:rsidRPr="006D5DD0" w:rsidRDefault="00867E2E" w:rsidP="00867E2E">
      <w:pPr>
        <w:pStyle w:val="Corpodetexto"/>
        <w:spacing w:before="120" w:after="60" w:line="360" w:lineRule="auto"/>
        <w:ind w:firstLine="360"/>
        <w:jc w:val="both"/>
        <w:rPr>
          <w:lang w:val="en-US"/>
        </w:rPr>
      </w:pPr>
      <w:r w:rsidRPr="006D5DD0">
        <w:rPr>
          <w:spacing w:val="-5"/>
          <w:lang w:val="en-US"/>
        </w:rPr>
        <w:t xml:space="preserve">│   ├── </w:t>
      </w:r>
      <w:proofErr w:type="spellStart"/>
      <w:r w:rsidRPr="006D5DD0">
        <w:rPr>
          <w:spacing w:val="-5"/>
          <w:lang w:val="en-US"/>
        </w:rPr>
        <w:t>2_deploy_contracts.js</w:t>
      </w:r>
      <w:proofErr w:type="spellEnd"/>
    </w:p>
    <w:p w14:paraId="73092C64" w14:textId="77777777" w:rsidR="00867E2E" w:rsidRPr="006D5DD0" w:rsidRDefault="00867E2E" w:rsidP="00867E2E">
      <w:pPr>
        <w:pStyle w:val="Corpodetexto"/>
        <w:spacing w:before="120" w:after="60" w:line="360" w:lineRule="auto"/>
        <w:ind w:firstLine="360"/>
        <w:jc w:val="both"/>
        <w:rPr>
          <w:spacing w:val="-5"/>
          <w:lang w:val="en-US"/>
        </w:rPr>
      </w:pPr>
      <w:r w:rsidRPr="006D5DD0">
        <w:rPr>
          <w:spacing w:val="-5"/>
          <w:lang w:val="en-US"/>
        </w:rPr>
        <w:lastRenderedPageBreak/>
        <w:t>├── test/</w:t>
      </w:r>
    </w:p>
    <w:p w14:paraId="41F8DBAF" w14:textId="77777777" w:rsidR="00867E2E" w:rsidRPr="006D5DD0" w:rsidRDefault="00867E2E" w:rsidP="00867E2E">
      <w:pPr>
        <w:pStyle w:val="Corpodetexto"/>
        <w:spacing w:before="120" w:after="60" w:line="360" w:lineRule="auto"/>
        <w:ind w:firstLine="360"/>
        <w:jc w:val="both"/>
        <w:rPr>
          <w:spacing w:val="-5"/>
          <w:lang w:val="en-US"/>
        </w:rPr>
      </w:pPr>
      <w:r w:rsidRPr="006D5DD0">
        <w:rPr>
          <w:spacing w:val="-5"/>
          <w:lang w:val="en-US"/>
        </w:rPr>
        <w:t xml:space="preserve">│   ├── </w:t>
      </w:r>
      <w:proofErr w:type="spellStart"/>
      <w:r w:rsidRPr="006D5DD0">
        <w:rPr>
          <w:spacing w:val="-5"/>
          <w:lang w:val="en-US"/>
        </w:rPr>
        <w:t>lawcoin_test.js</w:t>
      </w:r>
      <w:proofErr w:type="spellEnd"/>
      <w:r w:rsidRPr="006D5DD0">
        <w:rPr>
          <w:spacing w:val="-5"/>
          <w:lang w:val="en-US"/>
        </w:rPr>
        <w:t xml:space="preserve">    # Testes para LawCoin</w:t>
      </w:r>
    </w:p>
    <w:p w14:paraId="5C5AB63A" w14:textId="6CCF9B02" w:rsidR="00867E2E" w:rsidRDefault="00867E2E" w:rsidP="00867E2E">
      <w:pPr>
        <w:pStyle w:val="Corpodetexto"/>
        <w:spacing w:before="120" w:after="60" w:line="360" w:lineRule="auto"/>
        <w:ind w:firstLine="360"/>
        <w:jc w:val="both"/>
        <w:rPr>
          <w:spacing w:val="-5"/>
        </w:rPr>
      </w:pPr>
      <w:r w:rsidRPr="00274568">
        <w:rPr>
          <w:bCs/>
          <w:spacing w:val="-5"/>
        </w:rPr>
        <w:t xml:space="preserve">├── </w:t>
      </w:r>
      <w:proofErr w:type="spellStart"/>
      <w:r w:rsidRPr="00274568">
        <w:rPr>
          <w:bCs/>
          <w:spacing w:val="-5"/>
        </w:rPr>
        <w:t>truffle-config.js</w:t>
      </w:r>
      <w:proofErr w:type="spellEnd"/>
      <w:r w:rsidRPr="00274568">
        <w:rPr>
          <w:bCs/>
          <w:spacing w:val="-5"/>
        </w:rPr>
        <w:t xml:space="preserve">      # Configuração do </w:t>
      </w:r>
      <w:proofErr w:type="spellStart"/>
      <w:r w:rsidRPr="00274568">
        <w:rPr>
          <w:bCs/>
          <w:spacing w:val="-5"/>
        </w:rPr>
        <w:t>Truffle</w:t>
      </w:r>
      <w:proofErr w:type="spellEnd"/>
      <w:r w:rsidRPr="00274568">
        <w:rPr>
          <w:bCs/>
          <w:spacing w:val="-5"/>
        </w:rPr>
        <w:t>”</w:t>
      </w:r>
    </w:p>
    <w:p w14:paraId="05B8C96C" w14:textId="38BA4796" w:rsidR="003776F0" w:rsidRDefault="00625D1F" w:rsidP="00867E2E">
      <w:pPr>
        <w:pStyle w:val="Corpodetexto"/>
        <w:spacing w:before="120" w:after="60" w:line="360" w:lineRule="auto"/>
        <w:ind w:firstLine="360"/>
        <w:jc w:val="both"/>
        <w:rPr>
          <w:bCs/>
          <w:spacing w:val="-5"/>
        </w:rPr>
      </w:pPr>
      <w:r>
        <w:rPr>
          <w:bCs/>
          <w:spacing w:val="-5"/>
        </w:rPr>
        <w:t>Para melhor entendimento</w:t>
      </w:r>
      <w:r w:rsidR="003936EE">
        <w:rPr>
          <w:bCs/>
          <w:spacing w:val="-5"/>
        </w:rPr>
        <w:t xml:space="preserve"> do design</w:t>
      </w:r>
      <w:r>
        <w:rPr>
          <w:bCs/>
          <w:spacing w:val="-5"/>
        </w:rPr>
        <w:t>, vamos analisar ponto a ponto:</w:t>
      </w:r>
    </w:p>
    <w:p w14:paraId="4781D8A2" w14:textId="104C9F50" w:rsidR="00625D1F" w:rsidRDefault="004157E4" w:rsidP="00625D1F">
      <w:pPr>
        <w:pStyle w:val="Corpodetexto"/>
        <w:spacing w:before="120" w:after="60" w:line="360" w:lineRule="auto"/>
        <w:ind w:left="567"/>
        <w:jc w:val="both"/>
      </w:pPr>
      <w:r>
        <w:rPr>
          <w:i/>
          <w:iCs/>
        </w:rPr>
        <w:t xml:space="preserve">- </w:t>
      </w:r>
      <w:proofErr w:type="spellStart"/>
      <w:r w:rsidR="00625D1F" w:rsidRPr="00316FB5">
        <w:rPr>
          <w:i/>
          <w:iCs/>
        </w:rPr>
        <w:t>lawcoin-project</w:t>
      </w:r>
      <w:proofErr w:type="spellEnd"/>
      <w:r w:rsidR="00625D1F" w:rsidRPr="00316FB5">
        <w:rPr>
          <w:i/>
          <w:iCs/>
        </w:rPr>
        <w:t>/</w:t>
      </w:r>
      <w:r w:rsidR="00625D1F">
        <w:t>: É o diretório raiz do projeto. Todo o código e arquivos do projeto estão contidos neste diretório</w:t>
      </w:r>
      <w:r w:rsidR="002400BF">
        <w:t xml:space="preserve">: </w:t>
      </w:r>
      <w:proofErr w:type="spellStart"/>
      <w:r w:rsidR="00625D1F">
        <w:t>contract</w:t>
      </w:r>
      <w:proofErr w:type="spellEnd"/>
      <w:r w:rsidR="00625D1F">
        <w:t>/</w:t>
      </w:r>
    </w:p>
    <w:p w14:paraId="3C513FF6" w14:textId="1AD3D1AC" w:rsidR="004157E4" w:rsidRDefault="004157E4" w:rsidP="004157E4">
      <w:pPr>
        <w:pStyle w:val="Corpodetexto"/>
        <w:spacing w:before="120" w:after="60" w:line="360" w:lineRule="auto"/>
        <w:ind w:left="567"/>
        <w:jc w:val="both"/>
      </w:pPr>
      <w:r>
        <w:rPr>
          <w:i/>
          <w:iCs/>
        </w:rPr>
        <w:t xml:space="preserve">- </w:t>
      </w:r>
      <w:proofErr w:type="spellStart"/>
      <w:r w:rsidR="00625D1F" w:rsidRPr="002400BF">
        <w:rPr>
          <w:i/>
          <w:iCs/>
        </w:rPr>
        <w:t>LawCoin.sol</w:t>
      </w:r>
      <w:proofErr w:type="spellEnd"/>
      <w:r w:rsidR="00625D1F">
        <w:t xml:space="preserve">: Este é um arquivo </w:t>
      </w:r>
      <w:proofErr w:type="spellStart"/>
      <w:r w:rsidR="00625D1F">
        <w:t>Solidity</w:t>
      </w:r>
      <w:proofErr w:type="spellEnd"/>
      <w:r w:rsidR="00625D1F">
        <w:t xml:space="preserve"> (.sol) que contém o código fonte do contrato inteligente principal do </w:t>
      </w:r>
      <w:proofErr w:type="spellStart"/>
      <w:r w:rsidR="00625D1F">
        <w:t>LawCoin</w:t>
      </w:r>
      <w:proofErr w:type="spellEnd"/>
      <w:r w:rsidR="00625D1F">
        <w:t xml:space="preserve">. </w:t>
      </w:r>
    </w:p>
    <w:p w14:paraId="6121DD5D" w14:textId="6AB852E6" w:rsidR="00316FB5" w:rsidRPr="00316FB5" w:rsidRDefault="00625D1F" w:rsidP="004157E4">
      <w:pPr>
        <w:pStyle w:val="Corpodetexto"/>
        <w:numPr>
          <w:ilvl w:val="0"/>
          <w:numId w:val="23"/>
        </w:numPr>
        <w:spacing w:before="120" w:after="60" w:line="360" w:lineRule="auto"/>
        <w:jc w:val="both"/>
      </w:pPr>
      <w:proofErr w:type="spellStart"/>
      <w:r w:rsidRPr="00316FB5">
        <w:t>migrations</w:t>
      </w:r>
      <w:proofErr w:type="spellEnd"/>
      <w:r w:rsidRPr="00316FB5">
        <w:t>/</w:t>
      </w:r>
      <w:r w:rsidR="002400BF" w:rsidRPr="00316FB5">
        <w:t xml:space="preserve"> -</w:t>
      </w:r>
    </w:p>
    <w:p w14:paraId="3B9B5992" w14:textId="06E9CCC4" w:rsidR="002400BF" w:rsidRDefault="004157E4" w:rsidP="00625D1F">
      <w:pPr>
        <w:pStyle w:val="Corpodetexto"/>
        <w:spacing w:before="120" w:after="60" w:line="360" w:lineRule="auto"/>
        <w:ind w:left="567"/>
        <w:jc w:val="both"/>
        <w:rPr>
          <w:i/>
          <w:iCs/>
        </w:rPr>
      </w:pPr>
      <w:r>
        <w:rPr>
          <w:i/>
          <w:iCs/>
        </w:rPr>
        <w:t xml:space="preserve">- </w:t>
      </w:r>
      <w:r w:rsidR="002400BF">
        <w:rPr>
          <w:i/>
          <w:iCs/>
        </w:rPr>
        <w:t xml:space="preserve"> </w:t>
      </w:r>
      <w:proofErr w:type="spellStart"/>
      <w:r w:rsidR="00625D1F" w:rsidRPr="004157E4">
        <w:rPr>
          <w:i/>
        </w:rPr>
        <w:t>1_initial_migration.js</w:t>
      </w:r>
      <w:proofErr w:type="spellEnd"/>
      <w:r w:rsidR="00625D1F">
        <w:t xml:space="preserve">: Arquivo JavaScript que contém </w:t>
      </w:r>
      <w:r>
        <w:t>instruções</w:t>
      </w:r>
      <w:r w:rsidR="00625D1F">
        <w:t xml:space="preserve"> de migração usados pelo </w:t>
      </w:r>
      <w:proofErr w:type="spellStart"/>
      <w:r w:rsidR="00625D1F">
        <w:t>Truffle</w:t>
      </w:r>
      <w:proofErr w:type="spellEnd"/>
      <w:r w:rsidR="00625D1F">
        <w:t xml:space="preserve"> para implantar contratos inteligentes em uma </w:t>
      </w:r>
      <w:r>
        <w:t>rede e blocos em cadeia</w:t>
      </w:r>
      <w:r w:rsidR="00625D1F">
        <w:t>. A "migração inicial" normalmente prepara o ambiente de implantação.</w:t>
      </w:r>
      <w:r w:rsidR="002400BF">
        <w:rPr>
          <w:i/>
          <w:iCs/>
        </w:rPr>
        <w:t xml:space="preserve"> </w:t>
      </w:r>
    </w:p>
    <w:p w14:paraId="2F0C3E3F" w14:textId="4C65F7A1" w:rsidR="00625D1F" w:rsidRPr="002400BF" w:rsidRDefault="004157E4" w:rsidP="00625D1F">
      <w:pPr>
        <w:pStyle w:val="Corpodetexto"/>
        <w:spacing w:before="120" w:after="60" w:line="360" w:lineRule="auto"/>
        <w:ind w:left="567"/>
        <w:jc w:val="both"/>
        <w:rPr>
          <w:i/>
          <w:iCs/>
        </w:rPr>
      </w:pPr>
      <w:r>
        <w:rPr>
          <w:i/>
          <w:iCs/>
        </w:rPr>
        <w:t xml:space="preserve">- </w:t>
      </w:r>
      <w:proofErr w:type="spellStart"/>
      <w:r w:rsidR="00625D1F" w:rsidRPr="002400BF">
        <w:rPr>
          <w:i/>
          <w:iCs/>
        </w:rPr>
        <w:t>2_deploy_contracts.js</w:t>
      </w:r>
      <w:proofErr w:type="spellEnd"/>
      <w:r w:rsidR="00625D1F">
        <w:t>: Outr</w:t>
      </w:r>
      <w:r>
        <w:t>a instrução</w:t>
      </w:r>
      <w:r w:rsidR="00625D1F">
        <w:t xml:space="preserve"> de migração que especificamente lida com a implantação do contrato inteligente </w:t>
      </w:r>
      <w:proofErr w:type="spellStart"/>
      <w:r w:rsidR="00625D1F">
        <w:t>LawCoin</w:t>
      </w:r>
      <w:proofErr w:type="spellEnd"/>
      <w:r w:rsidR="00625D1F">
        <w:t xml:space="preserve"> na </w:t>
      </w:r>
      <w:r w:rsidR="00F70C5E">
        <w:t>rede selecionada</w:t>
      </w:r>
      <w:r w:rsidR="00625D1F">
        <w:t>.</w:t>
      </w:r>
      <w:r w:rsidR="002400BF">
        <w:t xml:space="preserve"> O</w:t>
      </w:r>
      <w:r w:rsidR="00625D1F">
        <w:t xml:space="preserve"> </w:t>
      </w:r>
      <w:proofErr w:type="spellStart"/>
      <w:r w:rsidR="00625D1F">
        <w:t>Truffle</w:t>
      </w:r>
      <w:proofErr w:type="spellEnd"/>
      <w:r w:rsidR="00625D1F">
        <w:t xml:space="preserve"> usa ess</w:t>
      </w:r>
      <w:r w:rsidR="00F70C5E">
        <w:t>as instruções</w:t>
      </w:r>
      <w:r w:rsidR="00625D1F">
        <w:t xml:space="preserve"> para gerenciar a implantação de contratos em diferentes redes.</w:t>
      </w:r>
    </w:p>
    <w:p w14:paraId="7DA0413D" w14:textId="16B6571F" w:rsidR="00625D1F" w:rsidRDefault="00625D1F" w:rsidP="00625D1F">
      <w:pPr>
        <w:pStyle w:val="Corpodetexto"/>
        <w:spacing w:before="120" w:after="60" w:line="360" w:lineRule="auto"/>
        <w:ind w:left="567"/>
        <w:jc w:val="both"/>
      </w:pPr>
      <w:r w:rsidRPr="00316FB5">
        <w:rPr>
          <w:i/>
          <w:iCs/>
        </w:rPr>
        <w:t>test/</w:t>
      </w:r>
      <w:r w:rsidR="00316FB5" w:rsidRPr="00316FB5">
        <w:rPr>
          <w:i/>
          <w:iCs/>
        </w:rPr>
        <w:t xml:space="preserve"> </w:t>
      </w:r>
      <w:proofErr w:type="spellStart"/>
      <w:r w:rsidRPr="00316FB5">
        <w:rPr>
          <w:i/>
          <w:iCs/>
        </w:rPr>
        <w:t>lawcoin_test</w:t>
      </w:r>
      <w:proofErr w:type="spellEnd"/>
      <w:r w:rsidRPr="00316FB5">
        <w:rPr>
          <w:i/>
          <w:iCs/>
        </w:rPr>
        <w:t>.</w:t>
      </w:r>
      <w:r w:rsidR="00316FB5">
        <w:rPr>
          <w:i/>
          <w:iCs/>
        </w:rPr>
        <w:t>**</w:t>
      </w:r>
      <w:r>
        <w:t xml:space="preserve">: Contém os testes para o contrato </w:t>
      </w:r>
      <w:proofErr w:type="spellStart"/>
      <w:r>
        <w:t>LawCoin</w:t>
      </w:r>
      <w:proofErr w:type="spellEnd"/>
      <w:r w:rsidR="00316FB5">
        <w:t xml:space="preserve">. </w:t>
      </w:r>
      <w:r>
        <w:t xml:space="preserve">Estes testes são usados para verificar a </w:t>
      </w:r>
      <w:proofErr w:type="spellStart"/>
      <w:r>
        <w:t>corretude</w:t>
      </w:r>
      <w:proofErr w:type="spellEnd"/>
      <w:r>
        <w:t xml:space="preserve"> e funcionalidade do contrato inteligente antes de ser implantado na rede principal.</w:t>
      </w:r>
    </w:p>
    <w:p w14:paraId="07F3C0EB" w14:textId="77777777" w:rsidR="00625D1F" w:rsidRDefault="00625D1F" w:rsidP="00316FB5">
      <w:pPr>
        <w:pStyle w:val="Corpodetexto"/>
        <w:numPr>
          <w:ilvl w:val="0"/>
          <w:numId w:val="21"/>
        </w:numPr>
        <w:spacing w:before="120" w:after="60" w:line="360" w:lineRule="auto"/>
        <w:jc w:val="both"/>
      </w:pPr>
      <w:r>
        <w:t>Raiz do Projeto</w:t>
      </w:r>
    </w:p>
    <w:p w14:paraId="0FF34D01" w14:textId="01FCBE75" w:rsidR="00625D1F" w:rsidRPr="002015C9" w:rsidRDefault="00F70C5E" w:rsidP="00625D1F">
      <w:pPr>
        <w:pStyle w:val="Corpodetexto"/>
        <w:spacing w:before="120" w:after="60" w:line="360" w:lineRule="auto"/>
        <w:ind w:left="567"/>
        <w:jc w:val="both"/>
      </w:pPr>
      <w:r>
        <w:rPr>
          <w:i/>
          <w:iCs/>
        </w:rPr>
        <w:t xml:space="preserve">- </w:t>
      </w:r>
      <w:proofErr w:type="spellStart"/>
      <w:r w:rsidR="00625D1F" w:rsidRPr="00316FB5">
        <w:rPr>
          <w:i/>
          <w:iCs/>
        </w:rPr>
        <w:t>truffle-config.js</w:t>
      </w:r>
      <w:proofErr w:type="spellEnd"/>
      <w:r w:rsidR="00625D1F">
        <w:t xml:space="preserve">: Este arquivo contém a configuração para </w:t>
      </w:r>
      <w:r w:rsidR="00625D1F" w:rsidRPr="00316FB5">
        <w:rPr>
          <w:i/>
          <w:iCs/>
        </w:rPr>
        <w:t>o framework</w:t>
      </w:r>
      <w:r w:rsidR="00625D1F">
        <w:t xml:space="preserve"> </w:t>
      </w:r>
      <w:proofErr w:type="spellStart"/>
      <w:r w:rsidR="00625D1F">
        <w:t>Truffle</w:t>
      </w:r>
      <w:proofErr w:type="spellEnd"/>
      <w:r w:rsidR="00625D1F">
        <w:t xml:space="preserve">, que é uma popular suíte de desenvolvimento para </w:t>
      </w:r>
      <w:proofErr w:type="spellStart"/>
      <w:r w:rsidR="00625D1F">
        <w:t>Ethereum</w:t>
      </w:r>
      <w:proofErr w:type="spellEnd"/>
      <w:r w:rsidR="00625D1F">
        <w:t xml:space="preserve">. O arquivo de configuração inclui informações como configurações de rede (por exemplo, endereços de servidores </w:t>
      </w:r>
      <w:proofErr w:type="spellStart"/>
      <w:r w:rsidR="00625D1F">
        <w:t>Ethereum</w:t>
      </w:r>
      <w:proofErr w:type="spellEnd"/>
      <w:r w:rsidR="00625D1F">
        <w:t xml:space="preserve"> para desenvolvimento, testes e produção), configurações de compilador </w:t>
      </w:r>
      <w:proofErr w:type="spellStart"/>
      <w:r w:rsidR="00625D1F">
        <w:t>Solidity</w:t>
      </w:r>
      <w:proofErr w:type="spellEnd"/>
      <w:r w:rsidR="00625D1F">
        <w:t>, e outras opções relevantes para o desenvolvimento de contratos inteligentes.</w:t>
      </w:r>
    </w:p>
    <w:p w14:paraId="2F3BADAF" w14:textId="55A565D6" w:rsidR="006D69AD" w:rsidRDefault="00867E2E" w:rsidP="00867E2E">
      <w:pPr>
        <w:pStyle w:val="Corpodetexto"/>
        <w:spacing w:before="120" w:after="60" w:line="360" w:lineRule="auto"/>
        <w:ind w:firstLine="360"/>
        <w:jc w:val="both"/>
        <w:rPr>
          <w:bCs/>
          <w:spacing w:val="-5"/>
        </w:rPr>
      </w:pPr>
      <w:r w:rsidRPr="00274568">
        <w:rPr>
          <w:bCs/>
          <w:spacing w:val="-5"/>
        </w:rPr>
        <w:t xml:space="preserve">Como se pode observar, </w:t>
      </w:r>
      <w:r w:rsidR="00F70C5E">
        <w:rPr>
          <w:bCs/>
          <w:spacing w:val="-5"/>
        </w:rPr>
        <w:t>em síntese</w:t>
      </w:r>
      <w:r w:rsidRPr="00274568">
        <w:rPr>
          <w:bCs/>
          <w:spacing w:val="-5"/>
        </w:rPr>
        <w:t xml:space="preserve">, o plano exige </w:t>
      </w:r>
      <w:r w:rsidR="00542858" w:rsidRPr="00274568">
        <w:rPr>
          <w:bCs/>
          <w:spacing w:val="-5"/>
        </w:rPr>
        <w:t>três etapas: a) Escrever o contrato</w:t>
      </w:r>
      <w:r w:rsidR="00EB0643" w:rsidRPr="00274568">
        <w:rPr>
          <w:bCs/>
          <w:spacing w:val="-5"/>
        </w:rPr>
        <w:t xml:space="preserve"> - codificação</w:t>
      </w:r>
      <w:r w:rsidR="00542858" w:rsidRPr="00274568">
        <w:rPr>
          <w:bCs/>
          <w:spacing w:val="-5"/>
        </w:rPr>
        <w:t xml:space="preserve">; b) Trazer ou enviar os dados necessários e, por fim; c) </w:t>
      </w:r>
      <w:r w:rsidR="001F4D15" w:rsidRPr="00274568">
        <w:rPr>
          <w:bCs/>
          <w:spacing w:val="-5"/>
        </w:rPr>
        <w:t>testar sua funcionalidade antes da sua distribuição, eis que, após este momento, desde que pagas as taxas, a força informática a rede o executa</w:t>
      </w:r>
      <w:r w:rsidR="006D69AD" w:rsidRPr="00274568">
        <w:rPr>
          <w:bCs/>
          <w:spacing w:val="-5"/>
        </w:rPr>
        <w:t>rá inexoravelmente. Assim, planejada a estrutura do projeto, o código é, nesta hipótese, bem simples:</w:t>
      </w:r>
      <w:bookmarkStart w:id="8" w:name="_Hlk161516230"/>
    </w:p>
    <w:p w14:paraId="4EAD84E8" w14:textId="77777777" w:rsidR="008A7582" w:rsidRPr="00274568" w:rsidRDefault="008A7582" w:rsidP="00867E2E">
      <w:pPr>
        <w:pStyle w:val="Corpodetexto"/>
        <w:spacing w:before="120" w:after="60" w:line="360" w:lineRule="auto"/>
        <w:ind w:firstLine="360"/>
        <w:jc w:val="both"/>
      </w:pPr>
    </w:p>
    <w:p w14:paraId="0739FE2E" w14:textId="77777777" w:rsidR="00CF35C4" w:rsidRPr="00EB74F0" w:rsidRDefault="00CF35C4" w:rsidP="00CB2663">
      <w:pPr>
        <w:widowControl/>
        <w:shd w:val="clear" w:color="auto" w:fill="1F1F1F"/>
        <w:autoSpaceDE/>
        <w:autoSpaceDN/>
        <w:spacing w:line="285" w:lineRule="atLeast"/>
        <w:ind w:left="2268"/>
        <w:rPr>
          <w:color w:val="CCCCCC"/>
          <w:sz w:val="24"/>
          <w:szCs w:val="24"/>
          <w:lang w:eastAsia="pt-BR"/>
        </w:rPr>
      </w:pPr>
      <w:r w:rsidRPr="00EB74F0">
        <w:rPr>
          <w:color w:val="6A9955"/>
          <w:sz w:val="24"/>
          <w:szCs w:val="24"/>
          <w:lang w:eastAsia="pt-BR"/>
        </w:rPr>
        <w:lastRenderedPageBreak/>
        <w:t xml:space="preserve">// </w:t>
      </w:r>
      <w:proofErr w:type="spellStart"/>
      <w:r w:rsidRPr="00EB74F0">
        <w:rPr>
          <w:color w:val="6A9955"/>
          <w:sz w:val="24"/>
          <w:szCs w:val="24"/>
          <w:lang w:eastAsia="pt-BR"/>
        </w:rPr>
        <w:t>SPDX-License-Identifier</w:t>
      </w:r>
      <w:proofErr w:type="spellEnd"/>
      <w:r w:rsidRPr="00EB74F0">
        <w:rPr>
          <w:color w:val="6A9955"/>
          <w:sz w:val="24"/>
          <w:szCs w:val="24"/>
          <w:lang w:eastAsia="pt-BR"/>
        </w:rPr>
        <w:t>: MIT</w:t>
      </w:r>
    </w:p>
    <w:bookmarkEnd w:id="8"/>
    <w:p w14:paraId="56D8EAEC" w14:textId="77777777" w:rsidR="00CF35C4" w:rsidRPr="00EB74F0" w:rsidRDefault="00CF35C4" w:rsidP="00CB2663">
      <w:pPr>
        <w:widowControl/>
        <w:shd w:val="clear" w:color="auto" w:fill="1F1F1F"/>
        <w:autoSpaceDE/>
        <w:autoSpaceDN/>
        <w:spacing w:line="285" w:lineRule="atLeast"/>
        <w:ind w:left="2268"/>
        <w:rPr>
          <w:color w:val="CCCCCC"/>
          <w:sz w:val="24"/>
          <w:szCs w:val="24"/>
          <w:lang w:eastAsia="pt-BR"/>
        </w:rPr>
      </w:pPr>
      <w:proofErr w:type="spellStart"/>
      <w:r w:rsidRPr="00EB74F0">
        <w:rPr>
          <w:color w:val="C586C0"/>
          <w:sz w:val="24"/>
          <w:szCs w:val="24"/>
          <w:lang w:eastAsia="pt-BR"/>
        </w:rPr>
        <w:t>pragma</w:t>
      </w:r>
      <w:proofErr w:type="spellEnd"/>
      <w:r w:rsidRPr="00EB74F0">
        <w:rPr>
          <w:color w:val="CCCCCC"/>
          <w:sz w:val="24"/>
          <w:szCs w:val="24"/>
          <w:lang w:eastAsia="pt-BR"/>
        </w:rPr>
        <w:t xml:space="preserve"> </w:t>
      </w:r>
      <w:proofErr w:type="spellStart"/>
      <w:r w:rsidRPr="00EB74F0">
        <w:rPr>
          <w:color w:val="569CD6"/>
          <w:sz w:val="24"/>
          <w:szCs w:val="24"/>
          <w:lang w:eastAsia="pt-BR"/>
        </w:rPr>
        <w:t>solidity</w:t>
      </w:r>
      <w:proofErr w:type="spellEnd"/>
      <w:r w:rsidRPr="00EB74F0">
        <w:rPr>
          <w:color w:val="CCCCCC"/>
          <w:sz w:val="24"/>
          <w:szCs w:val="24"/>
          <w:lang w:eastAsia="pt-BR"/>
        </w:rPr>
        <w:t xml:space="preserve"> ^0.8.17;</w:t>
      </w:r>
    </w:p>
    <w:p w14:paraId="5AB9531F" w14:textId="77777777" w:rsidR="00DE5B69" w:rsidRPr="00EB74F0" w:rsidRDefault="00DE5B69" w:rsidP="00CB2663">
      <w:pPr>
        <w:widowControl/>
        <w:shd w:val="clear" w:color="auto" w:fill="1F1F1F"/>
        <w:autoSpaceDE/>
        <w:autoSpaceDN/>
        <w:spacing w:line="285" w:lineRule="atLeast"/>
        <w:ind w:left="2268"/>
        <w:rPr>
          <w:color w:val="CCCCCC"/>
          <w:sz w:val="24"/>
          <w:szCs w:val="24"/>
          <w:lang w:eastAsia="pt-BR"/>
        </w:rPr>
      </w:pPr>
      <w:proofErr w:type="spellStart"/>
      <w:r w:rsidRPr="00EB74F0">
        <w:rPr>
          <w:color w:val="C586C0"/>
          <w:sz w:val="24"/>
          <w:szCs w:val="24"/>
          <w:lang w:eastAsia="pt-BR"/>
        </w:rPr>
        <w:t>import</w:t>
      </w:r>
      <w:proofErr w:type="spellEnd"/>
      <w:r w:rsidRPr="00EB74F0">
        <w:rPr>
          <w:color w:val="CCCCCC"/>
          <w:sz w:val="24"/>
          <w:szCs w:val="24"/>
          <w:lang w:eastAsia="pt-BR"/>
        </w:rPr>
        <w:t xml:space="preserve"> </w:t>
      </w:r>
      <w:r w:rsidRPr="00EB74F0">
        <w:rPr>
          <w:color w:val="CE9178"/>
          <w:sz w:val="24"/>
          <w:szCs w:val="24"/>
          <w:lang w:eastAsia="pt-BR"/>
        </w:rPr>
        <w:t>"@openzeppelin/</w:t>
      </w:r>
      <w:proofErr w:type="spellStart"/>
      <w:r w:rsidRPr="00EB74F0">
        <w:rPr>
          <w:color w:val="CE9178"/>
          <w:sz w:val="24"/>
          <w:szCs w:val="24"/>
          <w:lang w:eastAsia="pt-BR"/>
        </w:rPr>
        <w:t>contracts</w:t>
      </w:r>
      <w:proofErr w:type="spellEnd"/>
      <w:r w:rsidRPr="00EB74F0">
        <w:rPr>
          <w:color w:val="CE9178"/>
          <w:sz w:val="24"/>
          <w:szCs w:val="24"/>
          <w:lang w:eastAsia="pt-BR"/>
        </w:rPr>
        <w:t>/token/ERC20/ERC20.sol"</w:t>
      </w:r>
      <w:r w:rsidRPr="00EB74F0">
        <w:rPr>
          <w:color w:val="CCCCCC"/>
          <w:sz w:val="24"/>
          <w:szCs w:val="24"/>
          <w:lang w:eastAsia="pt-BR"/>
        </w:rPr>
        <w:t>;</w:t>
      </w:r>
    </w:p>
    <w:p w14:paraId="12B6C1FA" w14:textId="77777777" w:rsidR="00DE5B69" w:rsidRPr="00EB74F0" w:rsidRDefault="00DE5B69" w:rsidP="00CB2663">
      <w:pPr>
        <w:widowControl/>
        <w:shd w:val="clear" w:color="auto" w:fill="1F1F1F"/>
        <w:autoSpaceDE/>
        <w:autoSpaceDN/>
        <w:spacing w:line="285" w:lineRule="atLeast"/>
        <w:ind w:left="2268"/>
        <w:rPr>
          <w:color w:val="CCCCCC"/>
          <w:sz w:val="24"/>
          <w:szCs w:val="24"/>
          <w:lang w:eastAsia="pt-BR"/>
        </w:rPr>
      </w:pPr>
      <w:proofErr w:type="spellStart"/>
      <w:r w:rsidRPr="00EB74F0">
        <w:rPr>
          <w:color w:val="C586C0"/>
          <w:sz w:val="24"/>
          <w:szCs w:val="24"/>
          <w:lang w:eastAsia="pt-BR"/>
        </w:rPr>
        <w:t>import</w:t>
      </w:r>
      <w:proofErr w:type="spellEnd"/>
      <w:r w:rsidRPr="00EB74F0">
        <w:rPr>
          <w:color w:val="CCCCCC"/>
          <w:sz w:val="24"/>
          <w:szCs w:val="24"/>
          <w:lang w:eastAsia="pt-BR"/>
        </w:rPr>
        <w:t xml:space="preserve"> </w:t>
      </w:r>
      <w:r w:rsidRPr="00EB74F0">
        <w:rPr>
          <w:color w:val="CE9178"/>
          <w:sz w:val="24"/>
          <w:szCs w:val="24"/>
          <w:lang w:eastAsia="pt-BR"/>
        </w:rPr>
        <w:t>"@openzeppelin/</w:t>
      </w:r>
      <w:proofErr w:type="spellStart"/>
      <w:r w:rsidRPr="00EB74F0">
        <w:rPr>
          <w:color w:val="CE9178"/>
          <w:sz w:val="24"/>
          <w:szCs w:val="24"/>
          <w:lang w:eastAsia="pt-BR"/>
        </w:rPr>
        <w:t>contracts</w:t>
      </w:r>
      <w:proofErr w:type="spellEnd"/>
      <w:r w:rsidRPr="00EB74F0">
        <w:rPr>
          <w:color w:val="CE9178"/>
          <w:sz w:val="24"/>
          <w:szCs w:val="24"/>
          <w:lang w:eastAsia="pt-BR"/>
        </w:rPr>
        <w:t>/</w:t>
      </w:r>
      <w:proofErr w:type="spellStart"/>
      <w:r w:rsidRPr="00EB74F0">
        <w:rPr>
          <w:color w:val="CE9178"/>
          <w:sz w:val="24"/>
          <w:szCs w:val="24"/>
          <w:lang w:eastAsia="pt-BR"/>
        </w:rPr>
        <w:t>access</w:t>
      </w:r>
      <w:proofErr w:type="spellEnd"/>
      <w:r w:rsidRPr="00EB74F0">
        <w:rPr>
          <w:color w:val="CE9178"/>
          <w:sz w:val="24"/>
          <w:szCs w:val="24"/>
          <w:lang w:eastAsia="pt-BR"/>
        </w:rPr>
        <w:t>/</w:t>
      </w:r>
      <w:proofErr w:type="spellStart"/>
      <w:r w:rsidRPr="00EB74F0">
        <w:rPr>
          <w:color w:val="CE9178"/>
          <w:sz w:val="24"/>
          <w:szCs w:val="24"/>
          <w:lang w:eastAsia="pt-BR"/>
        </w:rPr>
        <w:t>Ownable.sol</w:t>
      </w:r>
      <w:proofErr w:type="spellEnd"/>
      <w:r w:rsidRPr="00EB74F0">
        <w:rPr>
          <w:color w:val="CE9178"/>
          <w:sz w:val="24"/>
          <w:szCs w:val="24"/>
          <w:lang w:eastAsia="pt-BR"/>
        </w:rPr>
        <w:t>"</w:t>
      </w:r>
      <w:r w:rsidRPr="00EB74F0">
        <w:rPr>
          <w:color w:val="CCCCCC"/>
          <w:sz w:val="24"/>
          <w:szCs w:val="24"/>
          <w:lang w:eastAsia="pt-BR"/>
        </w:rPr>
        <w:t>;</w:t>
      </w:r>
    </w:p>
    <w:p w14:paraId="083C5503" w14:textId="77777777" w:rsidR="00CF35C4" w:rsidRPr="00EB74F0" w:rsidRDefault="00CF35C4" w:rsidP="00CB2663">
      <w:pPr>
        <w:widowControl/>
        <w:shd w:val="clear" w:color="auto" w:fill="1F1F1F"/>
        <w:autoSpaceDE/>
        <w:autoSpaceDN/>
        <w:spacing w:line="285" w:lineRule="atLeast"/>
        <w:ind w:left="2268"/>
        <w:rPr>
          <w:color w:val="CCCCCC"/>
          <w:sz w:val="24"/>
          <w:szCs w:val="24"/>
          <w:lang w:eastAsia="pt-BR"/>
        </w:rPr>
      </w:pPr>
      <w:proofErr w:type="spellStart"/>
      <w:r w:rsidRPr="00EB74F0">
        <w:rPr>
          <w:color w:val="C586C0"/>
          <w:sz w:val="24"/>
          <w:szCs w:val="24"/>
          <w:lang w:eastAsia="pt-BR"/>
        </w:rPr>
        <w:t>import</w:t>
      </w:r>
      <w:proofErr w:type="spellEnd"/>
      <w:r w:rsidRPr="00EB74F0">
        <w:rPr>
          <w:color w:val="CCCCCC"/>
          <w:sz w:val="24"/>
          <w:szCs w:val="24"/>
          <w:lang w:eastAsia="pt-BR"/>
        </w:rPr>
        <w:t xml:space="preserve"> </w:t>
      </w:r>
      <w:r w:rsidRPr="00EB74F0">
        <w:rPr>
          <w:color w:val="CE9178"/>
          <w:sz w:val="24"/>
          <w:szCs w:val="24"/>
          <w:lang w:eastAsia="pt-BR"/>
        </w:rPr>
        <w:t>"@openzeppelin/contracts/token/ERC20/extensions/ERC20Burnable.sol"</w:t>
      </w:r>
      <w:r w:rsidRPr="00EB74F0">
        <w:rPr>
          <w:color w:val="CCCCCC"/>
          <w:sz w:val="24"/>
          <w:szCs w:val="24"/>
          <w:lang w:eastAsia="pt-BR"/>
        </w:rPr>
        <w:t>;</w:t>
      </w:r>
    </w:p>
    <w:p w14:paraId="0D96089E" w14:textId="77777777" w:rsidR="00DE5B69" w:rsidRPr="00EB74F0" w:rsidRDefault="00DE5B69" w:rsidP="00CB2663">
      <w:pPr>
        <w:widowControl/>
        <w:shd w:val="clear" w:color="auto" w:fill="1F1F1F"/>
        <w:autoSpaceDE/>
        <w:autoSpaceDN/>
        <w:spacing w:line="285" w:lineRule="atLeast"/>
        <w:ind w:left="2268"/>
        <w:rPr>
          <w:color w:val="CCCCCC"/>
          <w:sz w:val="24"/>
          <w:szCs w:val="24"/>
          <w:lang w:eastAsia="pt-BR"/>
        </w:rPr>
      </w:pPr>
    </w:p>
    <w:p w14:paraId="4FD55589" w14:textId="77777777" w:rsidR="00DE5B69" w:rsidRPr="006D5DD0" w:rsidRDefault="00DE5B69" w:rsidP="00CB2663">
      <w:pPr>
        <w:widowControl/>
        <w:shd w:val="clear" w:color="auto" w:fill="1F1F1F"/>
        <w:autoSpaceDE/>
        <w:autoSpaceDN/>
        <w:spacing w:line="285" w:lineRule="atLeast"/>
        <w:ind w:left="2268"/>
        <w:rPr>
          <w:color w:val="CCCCCC"/>
          <w:sz w:val="24"/>
          <w:szCs w:val="24"/>
          <w:lang w:val="en-US" w:eastAsia="pt-BR"/>
        </w:rPr>
      </w:pPr>
      <w:r w:rsidRPr="006D5DD0">
        <w:rPr>
          <w:color w:val="569CD6"/>
          <w:sz w:val="24"/>
          <w:szCs w:val="24"/>
          <w:lang w:val="en-US" w:eastAsia="pt-BR"/>
        </w:rPr>
        <w:t>contract</w:t>
      </w:r>
      <w:r w:rsidRPr="006D5DD0">
        <w:rPr>
          <w:color w:val="CCCCCC"/>
          <w:sz w:val="24"/>
          <w:szCs w:val="24"/>
          <w:lang w:val="en-US" w:eastAsia="pt-BR"/>
        </w:rPr>
        <w:t xml:space="preserve"> </w:t>
      </w:r>
      <w:r w:rsidRPr="006D5DD0">
        <w:rPr>
          <w:color w:val="4EC9B0"/>
          <w:sz w:val="24"/>
          <w:szCs w:val="24"/>
          <w:lang w:val="en-US" w:eastAsia="pt-BR"/>
        </w:rPr>
        <w:t>LawCoin</w:t>
      </w:r>
      <w:r w:rsidRPr="006D5DD0">
        <w:rPr>
          <w:color w:val="CCCCCC"/>
          <w:sz w:val="24"/>
          <w:szCs w:val="24"/>
          <w:lang w:val="en-US" w:eastAsia="pt-BR"/>
        </w:rPr>
        <w:t xml:space="preserve"> </w:t>
      </w:r>
      <w:r w:rsidRPr="006D5DD0">
        <w:rPr>
          <w:color w:val="569CD6"/>
          <w:sz w:val="24"/>
          <w:szCs w:val="24"/>
          <w:lang w:val="en-US" w:eastAsia="pt-BR"/>
        </w:rPr>
        <w:t>is</w:t>
      </w:r>
      <w:r w:rsidRPr="006D5DD0">
        <w:rPr>
          <w:color w:val="CCCCCC"/>
          <w:sz w:val="24"/>
          <w:szCs w:val="24"/>
          <w:lang w:val="en-US" w:eastAsia="pt-BR"/>
        </w:rPr>
        <w:t xml:space="preserve"> </w:t>
      </w:r>
      <w:r w:rsidRPr="006D5DD0">
        <w:rPr>
          <w:color w:val="4EC9B0"/>
          <w:sz w:val="24"/>
          <w:szCs w:val="24"/>
          <w:lang w:val="en-US" w:eastAsia="pt-BR"/>
        </w:rPr>
        <w:t>ERC20</w:t>
      </w:r>
      <w:r w:rsidRPr="006D5DD0">
        <w:rPr>
          <w:color w:val="CCCCCC"/>
          <w:sz w:val="24"/>
          <w:szCs w:val="24"/>
          <w:lang w:val="en-US" w:eastAsia="pt-BR"/>
        </w:rPr>
        <w:t xml:space="preserve">, </w:t>
      </w:r>
      <w:proofErr w:type="spellStart"/>
      <w:r w:rsidRPr="006D5DD0">
        <w:rPr>
          <w:color w:val="4EC9B0"/>
          <w:sz w:val="24"/>
          <w:szCs w:val="24"/>
          <w:lang w:val="en-US" w:eastAsia="pt-BR"/>
        </w:rPr>
        <w:t>Ownable</w:t>
      </w:r>
      <w:proofErr w:type="spellEnd"/>
      <w:r w:rsidRPr="006D5DD0">
        <w:rPr>
          <w:color w:val="CCCCCC"/>
          <w:sz w:val="24"/>
          <w:szCs w:val="24"/>
          <w:lang w:val="en-US" w:eastAsia="pt-BR"/>
        </w:rPr>
        <w:t xml:space="preserve"> {</w:t>
      </w:r>
    </w:p>
    <w:p w14:paraId="463F5531" w14:textId="77777777" w:rsidR="00CF35C4" w:rsidRPr="006D5DD0" w:rsidRDefault="00CF35C4" w:rsidP="00CB2663">
      <w:pPr>
        <w:widowControl/>
        <w:shd w:val="clear" w:color="auto" w:fill="1F1F1F"/>
        <w:autoSpaceDE/>
        <w:autoSpaceDN/>
        <w:spacing w:line="285" w:lineRule="atLeast"/>
        <w:ind w:left="2268"/>
        <w:rPr>
          <w:color w:val="CCCCCC"/>
          <w:sz w:val="24"/>
          <w:szCs w:val="24"/>
          <w:lang w:val="en-US" w:eastAsia="pt-BR"/>
        </w:rPr>
      </w:pPr>
      <w:r w:rsidRPr="006D5DD0">
        <w:rPr>
          <w:color w:val="CCCCCC"/>
          <w:sz w:val="24"/>
          <w:szCs w:val="24"/>
          <w:lang w:val="en-US" w:eastAsia="pt-BR"/>
        </w:rPr>
        <w:t xml:space="preserve">    </w:t>
      </w:r>
      <w:r w:rsidRPr="006D5DD0">
        <w:rPr>
          <w:color w:val="4EC9B0"/>
          <w:sz w:val="24"/>
          <w:szCs w:val="24"/>
          <w:lang w:val="en-US" w:eastAsia="pt-BR"/>
        </w:rPr>
        <w:t>uint256</w:t>
      </w:r>
      <w:r w:rsidRPr="006D5DD0">
        <w:rPr>
          <w:color w:val="CCCCCC"/>
          <w:sz w:val="24"/>
          <w:szCs w:val="24"/>
          <w:lang w:val="en-US" w:eastAsia="pt-BR"/>
        </w:rPr>
        <w:t xml:space="preserve"> </w:t>
      </w:r>
      <w:r w:rsidRPr="006D5DD0">
        <w:rPr>
          <w:color w:val="569CD6"/>
          <w:sz w:val="24"/>
          <w:szCs w:val="24"/>
          <w:lang w:val="en-US" w:eastAsia="pt-BR"/>
        </w:rPr>
        <w:t>public</w:t>
      </w:r>
      <w:r w:rsidRPr="006D5DD0">
        <w:rPr>
          <w:color w:val="CCCCCC"/>
          <w:sz w:val="24"/>
          <w:szCs w:val="24"/>
          <w:lang w:val="en-US" w:eastAsia="pt-BR"/>
        </w:rPr>
        <w:t xml:space="preserve"> </w:t>
      </w:r>
      <w:r w:rsidRPr="006D5DD0">
        <w:rPr>
          <w:color w:val="569CD6"/>
          <w:sz w:val="24"/>
          <w:szCs w:val="24"/>
          <w:lang w:val="en-US" w:eastAsia="pt-BR"/>
        </w:rPr>
        <w:t>constant</w:t>
      </w:r>
      <w:r w:rsidRPr="006D5DD0">
        <w:rPr>
          <w:color w:val="CCCCCC"/>
          <w:sz w:val="24"/>
          <w:szCs w:val="24"/>
          <w:lang w:val="en-US" w:eastAsia="pt-BR"/>
        </w:rPr>
        <w:t xml:space="preserve"> MAX_SUPPLY </w:t>
      </w:r>
      <w:r w:rsidRPr="006D5DD0">
        <w:rPr>
          <w:color w:val="D4D4D4"/>
          <w:sz w:val="24"/>
          <w:szCs w:val="24"/>
          <w:lang w:val="en-US" w:eastAsia="pt-BR"/>
        </w:rPr>
        <w:t>=</w:t>
      </w:r>
      <w:r w:rsidRPr="006D5DD0">
        <w:rPr>
          <w:color w:val="CCCCCC"/>
          <w:sz w:val="24"/>
          <w:szCs w:val="24"/>
          <w:lang w:val="en-US" w:eastAsia="pt-BR"/>
        </w:rPr>
        <w:t xml:space="preserve"> </w:t>
      </w:r>
      <w:r w:rsidRPr="006D5DD0">
        <w:rPr>
          <w:color w:val="B5CEA8"/>
          <w:sz w:val="24"/>
          <w:szCs w:val="24"/>
          <w:lang w:val="en-US" w:eastAsia="pt-BR"/>
        </w:rPr>
        <w:t>100</w:t>
      </w:r>
      <w:r w:rsidRPr="006D5DD0">
        <w:rPr>
          <w:color w:val="CCCCCC"/>
          <w:sz w:val="24"/>
          <w:szCs w:val="24"/>
          <w:lang w:val="en-US" w:eastAsia="pt-BR"/>
        </w:rPr>
        <w:t xml:space="preserve"> </w:t>
      </w:r>
      <w:r w:rsidRPr="006D5DD0">
        <w:rPr>
          <w:color w:val="D4D4D4"/>
          <w:sz w:val="24"/>
          <w:szCs w:val="24"/>
          <w:lang w:val="en-US" w:eastAsia="pt-BR"/>
        </w:rPr>
        <w:t>*</w:t>
      </w:r>
      <w:r w:rsidRPr="006D5DD0">
        <w:rPr>
          <w:color w:val="CCCCCC"/>
          <w:sz w:val="24"/>
          <w:szCs w:val="24"/>
          <w:lang w:val="en-US" w:eastAsia="pt-BR"/>
        </w:rPr>
        <w:t xml:space="preserve"> (</w:t>
      </w:r>
      <w:r w:rsidRPr="006D5DD0">
        <w:rPr>
          <w:color w:val="B5CEA8"/>
          <w:sz w:val="24"/>
          <w:szCs w:val="24"/>
          <w:lang w:val="en-US" w:eastAsia="pt-BR"/>
        </w:rPr>
        <w:t>10</w:t>
      </w:r>
      <w:r w:rsidRPr="006D5DD0">
        <w:rPr>
          <w:color w:val="CCCCCC"/>
          <w:sz w:val="24"/>
          <w:szCs w:val="24"/>
          <w:lang w:val="en-US" w:eastAsia="pt-BR"/>
        </w:rPr>
        <w:t xml:space="preserve"> </w:t>
      </w:r>
      <w:r w:rsidRPr="006D5DD0">
        <w:rPr>
          <w:color w:val="D4D4D4"/>
          <w:sz w:val="24"/>
          <w:szCs w:val="24"/>
          <w:lang w:val="en-US" w:eastAsia="pt-BR"/>
        </w:rPr>
        <w:t>**</w:t>
      </w:r>
      <w:r w:rsidRPr="006D5DD0">
        <w:rPr>
          <w:color w:val="CCCCCC"/>
          <w:sz w:val="24"/>
          <w:szCs w:val="24"/>
          <w:lang w:val="en-US" w:eastAsia="pt-BR"/>
        </w:rPr>
        <w:t xml:space="preserve"> </w:t>
      </w:r>
      <w:r w:rsidRPr="006D5DD0">
        <w:rPr>
          <w:color w:val="4EC9B0"/>
          <w:sz w:val="24"/>
          <w:szCs w:val="24"/>
          <w:lang w:val="en-US" w:eastAsia="pt-BR"/>
        </w:rPr>
        <w:t>uint256</w:t>
      </w:r>
      <w:r w:rsidRPr="006D5DD0">
        <w:rPr>
          <w:color w:val="CCCCCC"/>
          <w:sz w:val="24"/>
          <w:szCs w:val="24"/>
          <w:lang w:val="en-US" w:eastAsia="pt-BR"/>
        </w:rPr>
        <w:t>(</w:t>
      </w:r>
      <w:r w:rsidRPr="006D5DD0">
        <w:rPr>
          <w:color w:val="DCDCAA"/>
          <w:sz w:val="24"/>
          <w:szCs w:val="24"/>
          <w:lang w:val="en-US" w:eastAsia="pt-BR"/>
        </w:rPr>
        <w:t>decimals</w:t>
      </w:r>
      <w:r w:rsidRPr="006D5DD0">
        <w:rPr>
          <w:color w:val="CCCCCC"/>
          <w:sz w:val="24"/>
          <w:szCs w:val="24"/>
          <w:lang w:val="en-US" w:eastAsia="pt-BR"/>
        </w:rPr>
        <w:t xml:space="preserve">())); </w:t>
      </w:r>
      <w:r w:rsidRPr="006D5DD0">
        <w:rPr>
          <w:color w:val="6A9955"/>
          <w:sz w:val="24"/>
          <w:szCs w:val="24"/>
          <w:lang w:val="en-US" w:eastAsia="pt-BR"/>
        </w:rPr>
        <w:t xml:space="preserve">// </w:t>
      </w:r>
      <w:proofErr w:type="spellStart"/>
      <w:r w:rsidRPr="006D5DD0">
        <w:rPr>
          <w:color w:val="6A9955"/>
          <w:sz w:val="24"/>
          <w:szCs w:val="24"/>
          <w:lang w:val="en-US" w:eastAsia="pt-BR"/>
        </w:rPr>
        <w:t>Limite</w:t>
      </w:r>
      <w:proofErr w:type="spellEnd"/>
      <w:r w:rsidRPr="006D5DD0">
        <w:rPr>
          <w:color w:val="6A9955"/>
          <w:sz w:val="24"/>
          <w:szCs w:val="24"/>
          <w:lang w:val="en-US" w:eastAsia="pt-BR"/>
        </w:rPr>
        <w:t xml:space="preserve"> </w:t>
      </w:r>
      <w:proofErr w:type="spellStart"/>
      <w:r w:rsidRPr="006D5DD0">
        <w:rPr>
          <w:color w:val="6A9955"/>
          <w:sz w:val="24"/>
          <w:szCs w:val="24"/>
          <w:lang w:val="en-US" w:eastAsia="pt-BR"/>
        </w:rPr>
        <w:t>máximo</w:t>
      </w:r>
      <w:proofErr w:type="spellEnd"/>
      <w:r w:rsidRPr="006D5DD0">
        <w:rPr>
          <w:color w:val="6A9955"/>
          <w:sz w:val="24"/>
          <w:szCs w:val="24"/>
          <w:lang w:val="en-US" w:eastAsia="pt-BR"/>
        </w:rPr>
        <w:t xml:space="preserve"> de 100 </w:t>
      </w:r>
      <w:proofErr w:type="spellStart"/>
      <w:r w:rsidRPr="006D5DD0">
        <w:rPr>
          <w:color w:val="6A9955"/>
          <w:sz w:val="24"/>
          <w:szCs w:val="24"/>
          <w:lang w:val="en-US" w:eastAsia="pt-BR"/>
        </w:rPr>
        <w:t>moedas</w:t>
      </w:r>
      <w:proofErr w:type="spellEnd"/>
    </w:p>
    <w:p w14:paraId="06B40C46" w14:textId="77777777" w:rsidR="00CF35C4" w:rsidRPr="006D5DD0" w:rsidRDefault="00CF35C4" w:rsidP="00CB2663">
      <w:pPr>
        <w:widowControl/>
        <w:shd w:val="clear" w:color="auto" w:fill="1F1F1F"/>
        <w:autoSpaceDE/>
        <w:autoSpaceDN/>
        <w:spacing w:line="285" w:lineRule="atLeast"/>
        <w:ind w:left="2268"/>
        <w:rPr>
          <w:color w:val="CCCCCC"/>
          <w:sz w:val="24"/>
          <w:szCs w:val="24"/>
          <w:lang w:val="en-US" w:eastAsia="pt-BR"/>
        </w:rPr>
      </w:pPr>
    </w:p>
    <w:p w14:paraId="44479A3E" w14:textId="77777777" w:rsidR="00CF35C4" w:rsidRPr="006D5DD0" w:rsidRDefault="00CF35C4" w:rsidP="00CB2663">
      <w:pPr>
        <w:widowControl/>
        <w:shd w:val="clear" w:color="auto" w:fill="1F1F1F"/>
        <w:autoSpaceDE/>
        <w:autoSpaceDN/>
        <w:spacing w:line="285" w:lineRule="atLeast"/>
        <w:ind w:left="2268"/>
        <w:rPr>
          <w:color w:val="CCCCCC"/>
          <w:sz w:val="24"/>
          <w:szCs w:val="24"/>
          <w:lang w:val="en-US" w:eastAsia="pt-BR"/>
        </w:rPr>
      </w:pPr>
      <w:r w:rsidRPr="006D5DD0">
        <w:rPr>
          <w:color w:val="CCCCCC"/>
          <w:sz w:val="24"/>
          <w:szCs w:val="24"/>
          <w:lang w:val="en-US" w:eastAsia="pt-BR"/>
        </w:rPr>
        <w:t xml:space="preserve">    </w:t>
      </w:r>
      <w:r w:rsidRPr="006D5DD0">
        <w:rPr>
          <w:color w:val="569CD6"/>
          <w:sz w:val="24"/>
          <w:szCs w:val="24"/>
          <w:lang w:val="en-US" w:eastAsia="pt-BR"/>
        </w:rPr>
        <w:t>constructor</w:t>
      </w:r>
      <w:r w:rsidRPr="006D5DD0">
        <w:rPr>
          <w:color w:val="CCCCCC"/>
          <w:sz w:val="24"/>
          <w:szCs w:val="24"/>
          <w:lang w:val="en-US" w:eastAsia="pt-BR"/>
        </w:rPr>
        <w:t xml:space="preserve">() </w:t>
      </w:r>
      <w:r w:rsidRPr="006D5DD0">
        <w:rPr>
          <w:color w:val="DCDCAA"/>
          <w:sz w:val="24"/>
          <w:szCs w:val="24"/>
          <w:lang w:val="en-US" w:eastAsia="pt-BR"/>
        </w:rPr>
        <w:t>ERC20</w:t>
      </w:r>
      <w:r w:rsidRPr="006D5DD0">
        <w:rPr>
          <w:color w:val="CCCCCC"/>
          <w:sz w:val="24"/>
          <w:szCs w:val="24"/>
          <w:lang w:val="en-US" w:eastAsia="pt-BR"/>
        </w:rPr>
        <w:t>("LawCoin", "LWC") {</w:t>
      </w:r>
    </w:p>
    <w:p w14:paraId="09F51AF0" w14:textId="77777777" w:rsidR="00CF35C4" w:rsidRPr="006D5DD0" w:rsidRDefault="00CF35C4" w:rsidP="00CB2663">
      <w:pPr>
        <w:widowControl/>
        <w:shd w:val="clear" w:color="auto" w:fill="1F1F1F"/>
        <w:autoSpaceDE/>
        <w:autoSpaceDN/>
        <w:spacing w:line="285" w:lineRule="atLeast"/>
        <w:ind w:left="2268"/>
        <w:rPr>
          <w:color w:val="CCCCCC"/>
          <w:sz w:val="24"/>
          <w:szCs w:val="24"/>
          <w:lang w:val="en-US" w:eastAsia="pt-BR"/>
        </w:rPr>
      </w:pPr>
      <w:r w:rsidRPr="006D5DD0">
        <w:rPr>
          <w:color w:val="CCCCCC"/>
          <w:sz w:val="24"/>
          <w:szCs w:val="24"/>
          <w:lang w:val="en-US" w:eastAsia="pt-BR"/>
        </w:rPr>
        <w:t>     </w:t>
      </w:r>
      <w:r w:rsidRPr="006D5DD0">
        <w:rPr>
          <w:color w:val="DCDCAA"/>
          <w:sz w:val="24"/>
          <w:szCs w:val="24"/>
          <w:lang w:val="en-US" w:eastAsia="pt-BR"/>
        </w:rPr>
        <w:t>_mint</w:t>
      </w:r>
      <w:r w:rsidRPr="006D5DD0">
        <w:rPr>
          <w:color w:val="CCCCCC"/>
          <w:sz w:val="24"/>
          <w:szCs w:val="24"/>
          <w:lang w:val="en-US" w:eastAsia="pt-BR"/>
        </w:rPr>
        <w:t>(</w:t>
      </w:r>
      <w:r w:rsidRPr="006D5DD0">
        <w:rPr>
          <w:color w:val="569CD6"/>
          <w:sz w:val="24"/>
          <w:szCs w:val="24"/>
          <w:lang w:val="en-US" w:eastAsia="pt-BR"/>
        </w:rPr>
        <w:t>msg.sender</w:t>
      </w:r>
      <w:r w:rsidRPr="006D5DD0">
        <w:rPr>
          <w:color w:val="CCCCCC"/>
          <w:sz w:val="24"/>
          <w:szCs w:val="24"/>
          <w:lang w:val="en-US" w:eastAsia="pt-BR"/>
        </w:rPr>
        <w:t xml:space="preserve">, MAX_SUPPLY); </w:t>
      </w:r>
      <w:r w:rsidRPr="006D5DD0">
        <w:rPr>
          <w:color w:val="6A9955"/>
          <w:sz w:val="24"/>
          <w:szCs w:val="24"/>
          <w:lang w:val="en-US" w:eastAsia="pt-BR"/>
        </w:rPr>
        <w:t xml:space="preserve">// </w:t>
      </w:r>
      <w:proofErr w:type="spellStart"/>
      <w:r w:rsidRPr="006D5DD0">
        <w:rPr>
          <w:color w:val="6A9955"/>
          <w:sz w:val="24"/>
          <w:szCs w:val="24"/>
          <w:lang w:val="en-US" w:eastAsia="pt-BR"/>
        </w:rPr>
        <w:t>Emissão</w:t>
      </w:r>
      <w:proofErr w:type="spellEnd"/>
      <w:r w:rsidRPr="006D5DD0">
        <w:rPr>
          <w:color w:val="6A9955"/>
          <w:sz w:val="24"/>
          <w:szCs w:val="24"/>
          <w:lang w:val="en-US" w:eastAsia="pt-BR"/>
        </w:rPr>
        <w:t xml:space="preserve"> </w:t>
      </w:r>
      <w:proofErr w:type="spellStart"/>
      <w:r w:rsidRPr="006D5DD0">
        <w:rPr>
          <w:color w:val="6A9955"/>
          <w:sz w:val="24"/>
          <w:szCs w:val="24"/>
          <w:lang w:val="en-US" w:eastAsia="pt-BR"/>
        </w:rPr>
        <w:t>inicial</w:t>
      </w:r>
      <w:proofErr w:type="spellEnd"/>
      <w:r w:rsidRPr="006D5DD0">
        <w:rPr>
          <w:color w:val="6A9955"/>
          <w:sz w:val="24"/>
          <w:szCs w:val="24"/>
          <w:lang w:val="en-US" w:eastAsia="pt-BR"/>
        </w:rPr>
        <w:t xml:space="preserve"> </w:t>
      </w:r>
      <w:proofErr w:type="spellStart"/>
      <w:r w:rsidRPr="006D5DD0">
        <w:rPr>
          <w:color w:val="6A9955"/>
          <w:sz w:val="24"/>
          <w:szCs w:val="24"/>
          <w:lang w:val="en-US" w:eastAsia="pt-BR"/>
        </w:rPr>
        <w:t>atinge</w:t>
      </w:r>
      <w:proofErr w:type="spellEnd"/>
      <w:r w:rsidRPr="006D5DD0">
        <w:rPr>
          <w:color w:val="6A9955"/>
          <w:sz w:val="24"/>
          <w:szCs w:val="24"/>
          <w:lang w:val="en-US" w:eastAsia="pt-BR"/>
        </w:rPr>
        <w:t xml:space="preserve"> o </w:t>
      </w:r>
      <w:proofErr w:type="spellStart"/>
      <w:r w:rsidRPr="006D5DD0">
        <w:rPr>
          <w:color w:val="6A9955"/>
          <w:sz w:val="24"/>
          <w:szCs w:val="24"/>
          <w:lang w:val="en-US" w:eastAsia="pt-BR"/>
        </w:rPr>
        <w:t>limite</w:t>
      </w:r>
      <w:proofErr w:type="spellEnd"/>
      <w:r w:rsidRPr="006D5DD0">
        <w:rPr>
          <w:color w:val="6A9955"/>
          <w:sz w:val="24"/>
          <w:szCs w:val="24"/>
          <w:lang w:val="en-US" w:eastAsia="pt-BR"/>
        </w:rPr>
        <w:t xml:space="preserve"> </w:t>
      </w:r>
      <w:proofErr w:type="spellStart"/>
      <w:r w:rsidRPr="006D5DD0">
        <w:rPr>
          <w:color w:val="6A9955"/>
          <w:sz w:val="24"/>
          <w:szCs w:val="24"/>
          <w:lang w:val="en-US" w:eastAsia="pt-BR"/>
        </w:rPr>
        <w:t>máximo</w:t>
      </w:r>
      <w:proofErr w:type="spellEnd"/>
    </w:p>
    <w:p w14:paraId="1B171792" w14:textId="77777777" w:rsidR="00CF35C4" w:rsidRPr="00EB74F0" w:rsidRDefault="00CF35C4" w:rsidP="00CB2663">
      <w:pPr>
        <w:widowControl/>
        <w:shd w:val="clear" w:color="auto" w:fill="1F1F1F"/>
        <w:autoSpaceDE/>
        <w:autoSpaceDN/>
        <w:spacing w:line="285" w:lineRule="atLeast"/>
        <w:ind w:left="2268"/>
        <w:rPr>
          <w:color w:val="CCCCCC"/>
          <w:sz w:val="24"/>
          <w:szCs w:val="24"/>
          <w:lang w:eastAsia="pt-BR"/>
        </w:rPr>
      </w:pPr>
      <w:r w:rsidRPr="006D5DD0">
        <w:rPr>
          <w:color w:val="CCCCCC"/>
          <w:sz w:val="24"/>
          <w:szCs w:val="24"/>
          <w:lang w:val="en-US" w:eastAsia="pt-BR"/>
        </w:rPr>
        <w:t xml:space="preserve">    </w:t>
      </w:r>
      <w:r w:rsidRPr="00EB74F0">
        <w:rPr>
          <w:color w:val="CCCCCC"/>
          <w:sz w:val="24"/>
          <w:szCs w:val="24"/>
          <w:lang w:eastAsia="pt-BR"/>
        </w:rPr>
        <w:t>}</w:t>
      </w:r>
    </w:p>
    <w:p w14:paraId="5FF00039" w14:textId="77777777" w:rsidR="00CF35C4" w:rsidRPr="00EB74F0" w:rsidRDefault="00CF35C4" w:rsidP="00CB2663">
      <w:pPr>
        <w:widowControl/>
        <w:shd w:val="clear" w:color="auto" w:fill="1F1F1F"/>
        <w:autoSpaceDE/>
        <w:autoSpaceDN/>
        <w:spacing w:line="285" w:lineRule="atLeast"/>
        <w:ind w:left="2268"/>
        <w:rPr>
          <w:color w:val="CCCCCC"/>
          <w:sz w:val="24"/>
          <w:szCs w:val="24"/>
          <w:lang w:eastAsia="pt-BR"/>
        </w:rPr>
      </w:pPr>
      <w:r w:rsidRPr="00EB74F0">
        <w:rPr>
          <w:color w:val="CCCCCC"/>
          <w:sz w:val="24"/>
          <w:szCs w:val="24"/>
          <w:lang w:eastAsia="pt-BR"/>
        </w:rPr>
        <w:t xml:space="preserve">    </w:t>
      </w:r>
    </w:p>
    <w:p w14:paraId="15456FCA" w14:textId="77777777" w:rsidR="00CF35C4" w:rsidRPr="00EB74F0" w:rsidRDefault="00CF35C4" w:rsidP="00CB2663">
      <w:pPr>
        <w:widowControl/>
        <w:shd w:val="clear" w:color="auto" w:fill="1F1F1F"/>
        <w:autoSpaceDE/>
        <w:autoSpaceDN/>
        <w:spacing w:line="285" w:lineRule="atLeast"/>
        <w:ind w:left="2268"/>
        <w:rPr>
          <w:color w:val="CCCCCC"/>
          <w:sz w:val="24"/>
          <w:szCs w:val="24"/>
          <w:lang w:eastAsia="pt-BR"/>
        </w:rPr>
      </w:pPr>
      <w:r w:rsidRPr="00EB74F0">
        <w:rPr>
          <w:color w:val="CCCCCC"/>
          <w:sz w:val="24"/>
          <w:szCs w:val="24"/>
          <w:lang w:eastAsia="pt-BR"/>
        </w:rPr>
        <w:t xml:space="preserve">    </w:t>
      </w:r>
      <w:r w:rsidRPr="00EB74F0">
        <w:rPr>
          <w:color w:val="6A9955"/>
          <w:sz w:val="24"/>
          <w:szCs w:val="24"/>
          <w:lang w:eastAsia="pt-BR"/>
        </w:rPr>
        <w:t xml:space="preserve">// Função para </w:t>
      </w:r>
      <w:proofErr w:type="spellStart"/>
      <w:r w:rsidRPr="00EB74F0">
        <w:rPr>
          <w:color w:val="6A9955"/>
          <w:sz w:val="24"/>
          <w:szCs w:val="24"/>
          <w:lang w:eastAsia="pt-BR"/>
        </w:rPr>
        <w:t>mint</w:t>
      </w:r>
      <w:proofErr w:type="spellEnd"/>
      <w:r w:rsidRPr="00EB74F0">
        <w:rPr>
          <w:color w:val="6A9955"/>
          <w:sz w:val="24"/>
          <w:szCs w:val="24"/>
          <w:lang w:eastAsia="pt-BR"/>
        </w:rPr>
        <w:t xml:space="preserve"> adicional, somente o proprietário pode chamar</w:t>
      </w:r>
    </w:p>
    <w:p w14:paraId="23DE4D22" w14:textId="77777777" w:rsidR="00CF35C4" w:rsidRPr="006D5DD0" w:rsidRDefault="00CF35C4" w:rsidP="00CB2663">
      <w:pPr>
        <w:widowControl/>
        <w:shd w:val="clear" w:color="auto" w:fill="1F1F1F"/>
        <w:autoSpaceDE/>
        <w:autoSpaceDN/>
        <w:spacing w:line="285" w:lineRule="atLeast"/>
        <w:ind w:left="2268"/>
        <w:rPr>
          <w:color w:val="CCCCCC"/>
          <w:sz w:val="24"/>
          <w:szCs w:val="24"/>
          <w:lang w:val="en-US" w:eastAsia="pt-BR"/>
        </w:rPr>
      </w:pPr>
      <w:r w:rsidRPr="00EB74F0">
        <w:rPr>
          <w:color w:val="CCCCCC"/>
          <w:sz w:val="24"/>
          <w:szCs w:val="24"/>
          <w:lang w:eastAsia="pt-BR"/>
        </w:rPr>
        <w:t xml:space="preserve">    </w:t>
      </w:r>
      <w:r w:rsidRPr="006D5DD0">
        <w:rPr>
          <w:color w:val="569CD6"/>
          <w:sz w:val="24"/>
          <w:szCs w:val="24"/>
          <w:lang w:val="en-US" w:eastAsia="pt-BR"/>
        </w:rPr>
        <w:t>function</w:t>
      </w:r>
      <w:r w:rsidRPr="006D5DD0">
        <w:rPr>
          <w:color w:val="CCCCCC"/>
          <w:sz w:val="24"/>
          <w:szCs w:val="24"/>
          <w:lang w:val="en-US" w:eastAsia="pt-BR"/>
        </w:rPr>
        <w:t xml:space="preserve"> </w:t>
      </w:r>
      <w:r w:rsidRPr="006D5DD0">
        <w:rPr>
          <w:color w:val="DCDCAA"/>
          <w:sz w:val="24"/>
          <w:szCs w:val="24"/>
          <w:lang w:val="en-US" w:eastAsia="pt-BR"/>
        </w:rPr>
        <w:t>mint</w:t>
      </w:r>
      <w:r w:rsidRPr="006D5DD0">
        <w:rPr>
          <w:color w:val="CCCCCC"/>
          <w:sz w:val="24"/>
          <w:szCs w:val="24"/>
          <w:lang w:val="en-US" w:eastAsia="pt-BR"/>
        </w:rPr>
        <w:t>(</w:t>
      </w:r>
      <w:r w:rsidRPr="006D5DD0">
        <w:rPr>
          <w:color w:val="4EC9B0"/>
          <w:sz w:val="24"/>
          <w:szCs w:val="24"/>
          <w:lang w:val="en-US" w:eastAsia="pt-BR"/>
        </w:rPr>
        <w:t>address</w:t>
      </w:r>
      <w:r w:rsidRPr="006D5DD0">
        <w:rPr>
          <w:color w:val="CCCCCC"/>
          <w:sz w:val="24"/>
          <w:szCs w:val="24"/>
          <w:lang w:val="en-US" w:eastAsia="pt-BR"/>
        </w:rPr>
        <w:t xml:space="preserve"> </w:t>
      </w:r>
      <w:r w:rsidRPr="006D5DD0">
        <w:rPr>
          <w:color w:val="9CDCFE"/>
          <w:sz w:val="24"/>
          <w:szCs w:val="24"/>
          <w:lang w:val="en-US" w:eastAsia="pt-BR"/>
        </w:rPr>
        <w:t>to</w:t>
      </w:r>
      <w:r w:rsidRPr="006D5DD0">
        <w:rPr>
          <w:color w:val="CCCCCC"/>
          <w:sz w:val="24"/>
          <w:szCs w:val="24"/>
          <w:lang w:val="en-US" w:eastAsia="pt-BR"/>
        </w:rPr>
        <w:t xml:space="preserve">, </w:t>
      </w:r>
      <w:r w:rsidRPr="006D5DD0">
        <w:rPr>
          <w:color w:val="4EC9B0"/>
          <w:sz w:val="24"/>
          <w:szCs w:val="24"/>
          <w:lang w:val="en-US" w:eastAsia="pt-BR"/>
        </w:rPr>
        <w:t>uint256</w:t>
      </w:r>
      <w:r w:rsidRPr="006D5DD0">
        <w:rPr>
          <w:color w:val="CCCCCC"/>
          <w:sz w:val="24"/>
          <w:szCs w:val="24"/>
          <w:lang w:val="en-US" w:eastAsia="pt-BR"/>
        </w:rPr>
        <w:t xml:space="preserve"> </w:t>
      </w:r>
      <w:r w:rsidRPr="006D5DD0">
        <w:rPr>
          <w:color w:val="9CDCFE"/>
          <w:sz w:val="24"/>
          <w:szCs w:val="24"/>
          <w:lang w:val="en-US" w:eastAsia="pt-BR"/>
        </w:rPr>
        <w:t>amount</w:t>
      </w:r>
      <w:r w:rsidRPr="006D5DD0">
        <w:rPr>
          <w:color w:val="CCCCCC"/>
          <w:sz w:val="24"/>
          <w:szCs w:val="24"/>
          <w:lang w:val="en-US" w:eastAsia="pt-BR"/>
        </w:rPr>
        <w:t xml:space="preserve">) </w:t>
      </w:r>
      <w:r w:rsidRPr="006D5DD0">
        <w:rPr>
          <w:color w:val="569CD6"/>
          <w:sz w:val="24"/>
          <w:szCs w:val="24"/>
          <w:lang w:val="en-US" w:eastAsia="pt-BR"/>
        </w:rPr>
        <w:t>public</w:t>
      </w:r>
      <w:r w:rsidRPr="006D5DD0">
        <w:rPr>
          <w:color w:val="CCCCCC"/>
          <w:sz w:val="24"/>
          <w:szCs w:val="24"/>
          <w:lang w:val="en-US" w:eastAsia="pt-BR"/>
        </w:rPr>
        <w:t xml:space="preserve"> </w:t>
      </w:r>
      <w:r w:rsidRPr="006D5DD0">
        <w:rPr>
          <w:color w:val="DCDCAA"/>
          <w:sz w:val="24"/>
          <w:szCs w:val="24"/>
          <w:lang w:val="en-US" w:eastAsia="pt-BR"/>
        </w:rPr>
        <w:t>onlyOwner</w:t>
      </w:r>
      <w:r w:rsidRPr="006D5DD0">
        <w:rPr>
          <w:color w:val="CCCCCC"/>
          <w:sz w:val="24"/>
          <w:szCs w:val="24"/>
          <w:lang w:val="en-US" w:eastAsia="pt-BR"/>
        </w:rPr>
        <w:t xml:space="preserve"> {</w:t>
      </w:r>
    </w:p>
    <w:p w14:paraId="2241E666" w14:textId="77777777" w:rsidR="00CF35C4" w:rsidRPr="006D5DD0" w:rsidRDefault="00CF35C4" w:rsidP="00CB2663">
      <w:pPr>
        <w:widowControl/>
        <w:shd w:val="clear" w:color="auto" w:fill="1F1F1F"/>
        <w:autoSpaceDE/>
        <w:autoSpaceDN/>
        <w:spacing w:line="285" w:lineRule="atLeast"/>
        <w:ind w:left="2268"/>
        <w:rPr>
          <w:color w:val="CCCCCC"/>
          <w:sz w:val="24"/>
          <w:szCs w:val="24"/>
          <w:lang w:val="en-US" w:eastAsia="pt-BR"/>
        </w:rPr>
      </w:pPr>
      <w:r w:rsidRPr="006D5DD0">
        <w:rPr>
          <w:color w:val="CCCCCC"/>
          <w:sz w:val="24"/>
          <w:szCs w:val="24"/>
          <w:lang w:val="en-US" w:eastAsia="pt-BR"/>
        </w:rPr>
        <w:t xml:space="preserve">        </w:t>
      </w:r>
      <w:r w:rsidRPr="006D5DD0">
        <w:rPr>
          <w:color w:val="C586C0"/>
          <w:sz w:val="24"/>
          <w:szCs w:val="24"/>
          <w:lang w:val="en-US" w:eastAsia="pt-BR"/>
        </w:rPr>
        <w:t>require</w:t>
      </w:r>
      <w:r w:rsidRPr="006D5DD0">
        <w:rPr>
          <w:color w:val="CCCCCC"/>
          <w:sz w:val="24"/>
          <w:szCs w:val="24"/>
          <w:lang w:val="en-US" w:eastAsia="pt-BR"/>
        </w:rPr>
        <w:t>(</w:t>
      </w:r>
      <w:r w:rsidRPr="006D5DD0">
        <w:rPr>
          <w:color w:val="DCDCAA"/>
          <w:sz w:val="24"/>
          <w:szCs w:val="24"/>
          <w:lang w:val="en-US" w:eastAsia="pt-BR"/>
        </w:rPr>
        <w:t>totalSupply</w:t>
      </w:r>
      <w:r w:rsidRPr="006D5DD0">
        <w:rPr>
          <w:color w:val="CCCCCC"/>
          <w:sz w:val="24"/>
          <w:szCs w:val="24"/>
          <w:lang w:val="en-US" w:eastAsia="pt-BR"/>
        </w:rPr>
        <w:t xml:space="preserve">() </w:t>
      </w:r>
      <w:r w:rsidRPr="006D5DD0">
        <w:rPr>
          <w:color w:val="D4D4D4"/>
          <w:sz w:val="24"/>
          <w:szCs w:val="24"/>
          <w:lang w:val="en-US" w:eastAsia="pt-BR"/>
        </w:rPr>
        <w:t>+</w:t>
      </w:r>
      <w:r w:rsidRPr="006D5DD0">
        <w:rPr>
          <w:color w:val="CCCCCC"/>
          <w:sz w:val="24"/>
          <w:szCs w:val="24"/>
          <w:lang w:val="en-US" w:eastAsia="pt-BR"/>
        </w:rPr>
        <w:t xml:space="preserve"> amount </w:t>
      </w:r>
      <w:r w:rsidRPr="006D5DD0">
        <w:rPr>
          <w:color w:val="D4D4D4"/>
          <w:sz w:val="24"/>
          <w:szCs w:val="24"/>
          <w:lang w:val="en-US" w:eastAsia="pt-BR"/>
        </w:rPr>
        <w:t>&lt;=</w:t>
      </w:r>
      <w:r w:rsidRPr="006D5DD0">
        <w:rPr>
          <w:color w:val="CCCCCC"/>
          <w:sz w:val="24"/>
          <w:szCs w:val="24"/>
          <w:lang w:val="en-US" w:eastAsia="pt-BR"/>
        </w:rPr>
        <w:t xml:space="preserve"> MAX_SUPPLY, </w:t>
      </w:r>
      <w:r w:rsidRPr="006D5DD0">
        <w:rPr>
          <w:color w:val="CE9178"/>
          <w:sz w:val="24"/>
          <w:szCs w:val="24"/>
          <w:lang w:val="en-US" w:eastAsia="pt-BR"/>
        </w:rPr>
        <w:t>"LawCoin: cannot mint beyond MAX_SUPPLY"</w:t>
      </w:r>
      <w:r w:rsidRPr="006D5DD0">
        <w:rPr>
          <w:color w:val="CCCCCC"/>
          <w:sz w:val="24"/>
          <w:szCs w:val="24"/>
          <w:lang w:val="en-US" w:eastAsia="pt-BR"/>
        </w:rPr>
        <w:t>);</w:t>
      </w:r>
    </w:p>
    <w:p w14:paraId="553090C0" w14:textId="77777777" w:rsidR="00CF35C4" w:rsidRPr="00EB74F0" w:rsidRDefault="00CF35C4" w:rsidP="00CB2663">
      <w:pPr>
        <w:widowControl/>
        <w:shd w:val="clear" w:color="auto" w:fill="1F1F1F"/>
        <w:autoSpaceDE/>
        <w:autoSpaceDN/>
        <w:spacing w:line="285" w:lineRule="atLeast"/>
        <w:ind w:left="2268"/>
        <w:rPr>
          <w:color w:val="CCCCCC"/>
          <w:sz w:val="24"/>
          <w:szCs w:val="24"/>
          <w:lang w:eastAsia="pt-BR"/>
        </w:rPr>
      </w:pPr>
      <w:r w:rsidRPr="006D5DD0">
        <w:rPr>
          <w:color w:val="CCCCCC"/>
          <w:sz w:val="24"/>
          <w:szCs w:val="24"/>
          <w:lang w:val="en-US" w:eastAsia="pt-BR"/>
        </w:rPr>
        <w:t xml:space="preserve">        </w:t>
      </w:r>
      <w:proofErr w:type="spellStart"/>
      <w:r w:rsidRPr="00EB74F0">
        <w:rPr>
          <w:color w:val="DCDCAA"/>
          <w:sz w:val="24"/>
          <w:szCs w:val="24"/>
          <w:lang w:eastAsia="pt-BR"/>
        </w:rPr>
        <w:t>_mint</w:t>
      </w:r>
      <w:proofErr w:type="spellEnd"/>
      <w:r w:rsidRPr="00EB74F0">
        <w:rPr>
          <w:color w:val="CCCCCC"/>
          <w:sz w:val="24"/>
          <w:szCs w:val="24"/>
          <w:lang w:eastAsia="pt-BR"/>
        </w:rPr>
        <w:t xml:space="preserve">(to, </w:t>
      </w:r>
      <w:proofErr w:type="spellStart"/>
      <w:r w:rsidRPr="00EB74F0">
        <w:rPr>
          <w:color w:val="CCCCCC"/>
          <w:sz w:val="24"/>
          <w:szCs w:val="24"/>
          <w:lang w:eastAsia="pt-BR"/>
        </w:rPr>
        <w:t>amount</w:t>
      </w:r>
      <w:proofErr w:type="spellEnd"/>
      <w:r w:rsidRPr="00EB74F0">
        <w:rPr>
          <w:color w:val="CCCCCC"/>
          <w:sz w:val="24"/>
          <w:szCs w:val="24"/>
          <w:lang w:eastAsia="pt-BR"/>
        </w:rPr>
        <w:t>);</w:t>
      </w:r>
    </w:p>
    <w:p w14:paraId="432DEA58" w14:textId="77777777" w:rsidR="00DE5B69" w:rsidRPr="00EB74F0" w:rsidRDefault="00CF35C4" w:rsidP="00CB2663">
      <w:pPr>
        <w:widowControl/>
        <w:shd w:val="clear" w:color="auto" w:fill="1F1F1F"/>
        <w:autoSpaceDE/>
        <w:autoSpaceDN/>
        <w:spacing w:line="285" w:lineRule="atLeast"/>
        <w:ind w:left="2268"/>
        <w:rPr>
          <w:color w:val="CCCCCC"/>
          <w:sz w:val="24"/>
          <w:szCs w:val="24"/>
          <w:lang w:eastAsia="pt-BR"/>
        </w:rPr>
      </w:pPr>
      <w:r w:rsidRPr="00EB74F0">
        <w:rPr>
          <w:color w:val="CCCCCC"/>
          <w:sz w:val="24"/>
          <w:szCs w:val="24"/>
          <w:lang w:eastAsia="pt-BR"/>
        </w:rPr>
        <w:t xml:space="preserve">    </w:t>
      </w:r>
      <w:r w:rsidR="00DE5B69" w:rsidRPr="00EB74F0">
        <w:rPr>
          <w:color w:val="CCCCCC"/>
          <w:sz w:val="24"/>
          <w:szCs w:val="24"/>
          <w:lang w:eastAsia="pt-BR"/>
        </w:rPr>
        <w:t>}</w:t>
      </w:r>
    </w:p>
    <w:p w14:paraId="53840E94" w14:textId="77777777" w:rsidR="00DE5B69" w:rsidRPr="00EB74F0" w:rsidRDefault="00DE5B69" w:rsidP="00CB2663">
      <w:pPr>
        <w:widowControl/>
        <w:shd w:val="clear" w:color="auto" w:fill="1F1F1F"/>
        <w:autoSpaceDE/>
        <w:autoSpaceDN/>
        <w:spacing w:line="285" w:lineRule="atLeast"/>
        <w:ind w:left="2268"/>
        <w:rPr>
          <w:color w:val="CCCCCC"/>
          <w:sz w:val="24"/>
          <w:szCs w:val="24"/>
          <w:lang w:eastAsia="pt-BR"/>
        </w:rPr>
      </w:pPr>
      <w:r w:rsidRPr="00EB74F0">
        <w:rPr>
          <w:color w:val="CCCCCC"/>
          <w:sz w:val="24"/>
          <w:szCs w:val="24"/>
          <w:lang w:eastAsia="pt-BR"/>
        </w:rPr>
        <w:t>}</w:t>
      </w:r>
    </w:p>
    <w:p w14:paraId="2F349D73" w14:textId="77777777" w:rsidR="00CB2663" w:rsidRDefault="00DE5B69" w:rsidP="00CB2663">
      <w:pPr>
        <w:pStyle w:val="Corpodetexto"/>
        <w:spacing w:before="120" w:after="60" w:line="360" w:lineRule="auto"/>
        <w:ind w:firstLine="567"/>
        <w:jc w:val="both"/>
      </w:pPr>
      <w:r w:rsidRPr="00274568">
        <w:t xml:space="preserve">Não se pretende nesta sede examinar a sintaxe da linguagem, </w:t>
      </w:r>
      <w:r w:rsidR="5397E239" w:rsidRPr="00274568">
        <w:t xml:space="preserve">nem tampouco garantir a </w:t>
      </w:r>
      <w:r w:rsidR="00A17A51" w:rsidRPr="00274568">
        <w:t>máxima</w:t>
      </w:r>
      <w:r w:rsidR="5397E239" w:rsidRPr="00274568">
        <w:t xml:space="preserve"> funcionalidade do </w:t>
      </w:r>
      <w:r w:rsidR="00A17A51" w:rsidRPr="00274568">
        <w:t>código</w:t>
      </w:r>
      <w:r w:rsidR="5397E239" w:rsidRPr="00274568">
        <w:t xml:space="preserve">, </w:t>
      </w:r>
      <w:r w:rsidRPr="00274568">
        <w:t xml:space="preserve">mas apenas </w:t>
      </w:r>
      <w:r w:rsidR="5397E239" w:rsidRPr="00274568">
        <w:t xml:space="preserve">prover uma amostra para </w:t>
      </w:r>
      <w:r w:rsidR="00A17A51">
        <w:t>permitir</w:t>
      </w:r>
      <w:r w:rsidRPr="00274568">
        <w:t xml:space="preserve"> a </w:t>
      </w:r>
      <w:r w:rsidR="00A17A51">
        <w:t>análise d</w:t>
      </w:r>
      <w:r w:rsidRPr="00274568">
        <w:t>a lógica envolvida</w:t>
      </w:r>
      <w:r w:rsidR="00452A6B">
        <w:t xml:space="preserve"> e fazer a comparação</w:t>
      </w:r>
      <w:r w:rsidR="00D44E17">
        <w:t xml:space="preserve"> com um contrato tradicional</w:t>
      </w:r>
      <w:r w:rsidRPr="0024421F">
        <w:t>.</w:t>
      </w:r>
      <w:r w:rsidRPr="00274568">
        <w:t xml:space="preserve"> </w:t>
      </w:r>
      <w:r w:rsidR="003859B5" w:rsidRPr="00274568">
        <w:t>Cabe assim fatiar o código a fim de indicar</w:t>
      </w:r>
      <w:r w:rsidR="00F70AC1">
        <w:t xml:space="preserve"> seus eventos, termos e </w:t>
      </w:r>
      <w:r w:rsidR="000B6EAB">
        <w:t>funções</w:t>
      </w:r>
      <w:r w:rsidR="00D44E17">
        <w:t xml:space="preserve">. Inicialmente há uma declaração de licença para a informação: </w:t>
      </w:r>
      <w:r w:rsidR="00D44E17" w:rsidRPr="00D44E17">
        <w:rPr>
          <w:i/>
          <w:iCs/>
        </w:rPr>
        <w:t xml:space="preserve">// </w:t>
      </w:r>
      <w:proofErr w:type="spellStart"/>
      <w:r w:rsidR="00D44E17" w:rsidRPr="00D44E17">
        <w:rPr>
          <w:i/>
          <w:iCs/>
        </w:rPr>
        <w:t>SPDX-License-Identifier</w:t>
      </w:r>
      <w:proofErr w:type="spellEnd"/>
      <w:r w:rsidR="00D44E17" w:rsidRPr="00D44E17">
        <w:rPr>
          <w:i/>
          <w:iCs/>
        </w:rPr>
        <w:t>: MIT</w:t>
      </w:r>
      <w:r w:rsidR="00D44E17">
        <w:rPr>
          <w:i/>
          <w:iCs/>
        </w:rPr>
        <w:t xml:space="preserve">. </w:t>
      </w:r>
      <w:r w:rsidR="00D44E17">
        <w:t xml:space="preserve">A licença MIT </w:t>
      </w:r>
      <w:r w:rsidR="0077638E">
        <w:t>é um conjunto de regras instituído pelo MIT (</w:t>
      </w:r>
      <w:r w:rsidR="00AC74CB" w:rsidRPr="00730928">
        <w:rPr>
          <w:i/>
          <w:iCs/>
        </w:rPr>
        <w:t>Massachusetts Institute of Technology</w:t>
      </w:r>
      <w:r w:rsidR="00AC74CB">
        <w:t xml:space="preserve">) </w:t>
      </w:r>
      <w:r w:rsidR="00730928">
        <w:t xml:space="preserve">que significa, em síntese, que </w:t>
      </w:r>
      <w:r w:rsidR="00CC23C6" w:rsidRPr="00CC23C6">
        <w:t xml:space="preserve">qualquer pessoa que obtém uma </w:t>
      </w:r>
      <w:r w:rsidR="00730928" w:rsidRPr="00CC23C6">
        <w:t>cópia</w:t>
      </w:r>
      <w:r w:rsidR="00CC23C6" w:rsidRPr="00CC23C6">
        <w:t xml:space="preserve"> do software e seus arquivos de documentação associados pode lidar com eles sem restrição</w:t>
      </w:r>
      <w:r w:rsidR="00730928">
        <w:t xml:space="preserve">. </w:t>
      </w:r>
    </w:p>
    <w:p w14:paraId="151C5527" w14:textId="01BC4877" w:rsidR="00F63548" w:rsidRPr="0024421F" w:rsidRDefault="00D6287B" w:rsidP="00CB2663">
      <w:pPr>
        <w:pStyle w:val="Corpodetexto"/>
        <w:numPr>
          <w:ilvl w:val="0"/>
          <w:numId w:val="21"/>
        </w:numPr>
        <w:spacing w:before="120" w:after="60" w:line="360" w:lineRule="auto"/>
        <w:jc w:val="both"/>
        <w:rPr>
          <w:b/>
          <w:sz w:val="22"/>
          <w:szCs w:val="22"/>
        </w:rPr>
      </w:pPr>
      <w:r w:rsidRPr="0024421F">
        <w:rPr>
          <w:b/>
          <w:sz w:val="22"/>
          <w:szCs w:val="22"/>
        </w:rPr>
        <w:t xml:space="preserve">Versão do Compilador </w:t>
      </w:r>
      <w:proofErr w:type="spellStart"/>
      <w:r w:rsidRPr="0024421F">
        <w:rPr>
          <w:b/>
          <w:sz w:val="22"/>
          <w:szCs w:val="22"/>
        </w:rPr>
        <w:t>Solidity</w:t>
      </w:r>
      <w:proofErr w:type="spellEnd"/>
      <w:r w:rsidRPr="0024421F">
        <w:rPr>
          <w:b/>
          <w:sz w:val="22"/>
          <w:szCs w:val="22"/>
        </w:rPr>
        <w:t xml:space="preserve">: </w:t>
      </w:r>
    </w:p>
    <w:p w14:paraId="4BAD9B14" w14:textId="7EAFA8B7" w:rsidR="00C1564F" w:rsidRPr="00CB2663" w:rsidRDefault="002E1079" w:rsidP="00CB2663">
      <w:pPr>
        <w:pStyle w:val="Corpodetexto"/>
        <w:spacing w:before="120" w:after="60" w:line="360" w:lineRule="auto"/>
        <w:ind w:firstLine="567"/>
        <w:jc w:val="both"/>
        <w:rPr>
          <w:b/>
          <w:sz w:val="22"/>
          <w:szCs w:val="22"/>
        </w:rPr>
      </w:pPr>
      <w:proofErr w:type="spellStart"/>
      <w:r w:rsidRPr="00CB2663">
        <w:rPr>
          <w:b/>
          <w:i/>
          <w:sz w:val="22"/>
          <w:szCs w:val="22"/>
        </w:rPr>
        <w:t>pragma</w:t>
      </w:r>
      <w:proofErr w:type="spellEnd"/>
      <w:r w:rsidRPr="00CB2663">
        <w:rPr>
          <w:b/>
          <w:i/>
          <w:sz w:val="22"/>
          <w:szCs w:val="22"/>
        </w:rPr>
        <w:t xml:space="preserve"> </w:t>
      </w:r>
      <w:proofErr w:type="spellStart"/>
      <w:r w:rsidRPr="00CB2663">
        <w:rPr>
          <w:b/>
          <w:i/>
          <w:sz w:val="22"/>
          <w:szCs w:val="22"/>
        </w:rPr>
        <w:t>solidity</w:t>
      </w:r>
      <w:proofErr w:type="spellEnd"/>
      <w:r w:rsidRPr="00CB2663">
        <w:rPr>
          <w:b/>
          <w:i/>
          <w:sz w:val="22"/>
          <w:szCs w:val="22"/>
        </w:rPr>
        <w:t xml:space="preserve"> ^0.8.</w:t>
      </w:r>
      <w:r w:rsidR="00CF35C4" w:rsidRPr="00CB2663">
        <w:rPr>
          <w:b/>
          <w:i/>
          <w:sz w:val="22"/>
          <w:szCs w:val="22"/>
        </w:rPr>
        <w:t>17</w:t>
      </w:r>
      <w:r w:rsidRPr="00CB2663">
        <w:rPr>
          <w:b/>
          <w:i/>
          <w:sz w:val="22"/>
          <w:szCs w:val="22"/>
        </w:rPr>
        <w:t>;</w:t>
      </w:r>
      <w:r w:rsidR="00CD2363" w:rsidRPr="00CB2663">
        <w:rPr>
          <w:b/>
          <w:sz w:val="22"/>
          <w:szCs w:val="22"/>
        </w:rPr>
        <w:t xml:space="preserve"> </w:t>
      </w:r>
    </w:p>
    <w:p w14:paraId="4575B849" w14:textId="3154D860" w:rsidR="003859B5" w:rsidRPr="0024421F" w:rsidRDefault="00C1564F" w:rsidP="00CB2663">
      <w:pPr>
        <w:pStyle w:val="Corpodetexto"/>
        <w:spacing w:before="120" w:after="60" w:line="360" w:lineRule="auto"/>
        <w:ind w:firstLine="567"/>
        <w:jc w:val="both"/>
        <w:rPr>
          <w:sz w:val="22"/>
          <w:szCs w:val="22"/>
        </w:rPr>
      </w:pPr>
      <w:r w:rsidRPr="0024421F">
        <w:rPr>
          <w:sz w:val="22"/>
          <w:szCs w:val="22"/>
        </w:rPr>
        <w:t>- Es</w:t>
      </w:r>
      <w:r w:rsidR="00CD2363" w:rsidRPr="0024421F">
        <w:rPr>
          <w:sz w:val="22"/>
          <w:szCs w:val="22"/>
        </w:rPr>
        <w:t xml:space="preserve">ta linha especifica a versão </w:t>
      </w:r>
      <w:proofErr w:type="spellStart"/>
      <w:r w:rsidR="00CD2363" w:rsidRPr="0024421F">
        <w:rPr>
          <w:sz w:val="22"/>
          <w:szCs w:val="22"/>
        </w:rPr>
        <w:t>Solidity</w:t>
      </w:r>
      <w:proofErr w:type="spellEnd"/>
      <w:r w:rsidR="00CD2363" w:rsidRPr="0024421F">
        <w:rPr>
          <w:sz w:val="22"/>
          <w:szCs w:val="22"/>
        </w:rPr>
        <w:t xml:space="preserve"> que deve ser usada. Neste caso, está definindo que o código é compatível com a versão 0.8.</w:t>
      </w:r>
      <w:r w:rsidR="00CF35C4">
        <w:rPr>
          <w:sz w:val="22"/>
          <w:szCs w:val="22"/>
        </w:rPr>
        <w:t>17</w:t>
      </w:r>
      <w:r w:rsidR="00A17A51" w:rsidRPr="0024421F">
        <w:rPr>
          <w:sz w:val="22"/>
          <w:szCs w:val="22"/>
        </w:rPr>
        <w:t xml:space="preserve"> </w:t>
      </w:r>
    </w:p>
    <w:p w14:paraId="74170D5C" w14:textId="0FD3FE7D" w:rsidR="00F63548" w:rsidRPr="0024421F" w:rsidRDefault="00F63548" w:rsidP="00DE3455">
      <w:pPr>
        <w:pStyle w:val="Corpodetexto"/>
        <w:numPr>
          <w:ilvl w:val="0"/>
          <w:numId w:val="19"/>
        </w:numPr>
        <w:spacing w:before="120" w:after="60" w:line="360" w:lineRule="auto"/>
        <w:ind w:left="567" w:firstLine="0"/>
        <w:jc w:val="both"/>
        <w:rPr>
          <w:b/>
          <w:sz w:val="22"/>
          <w:szCs w:val="22"/>
        </w:rPr>
      </w:pPr>
      <w:r w:rsidRPr="0024421F">
        <w:rPr>
          <w:b/>
          <w:sz w:val="22"/>
          <w:szCs w:val="22"/>
        </w:rPr>
        <w:t>Importações:</w:t>
      </w:r>
    </w:p>
    <w:p w14:paraId="374384A4" w14:textId="57CD9392" w:rsidR="00CD2363" w:rsidRPr="0024421F" w:rsidRDefault="00CD2363" w:rsidP="00DE3455">
      <w:pPr>
        <w:pStyle w:val="Corpodetexto"/>
        <w:spacing w:before="120" w:after="60" w:line="360" w:lineRule="auto"/>
        <w:ind w:left="567"/>
        <w:jc w:val="both"/>
        <w:rPr>
          <w:i/>
          <w:sz w:val="22"/>
          <w:szCs w:val="22"/>
        </w:rPr>
      </w:pPr>
      <w:proofErr w:type="spellStart"/>
      <w:r w:rsidRPr="0024421F">
        <w:rPr>
          <w:i/>
          <w:sz w:val="22"/>
          <w:szCs w:val="22"/>
        </w:rPr>
        <w:t>import</w:t>
      </w:r>
      <w:proofErr w:type="spellEnd"/>
      <w:r w:rsidRPr="0024421F">
        <w:rPr>
          <w:i/>
          <w:sz w:val="22"/>
          <w:szCs w:val="22"/>
        </w:rPr>
        <w:t xml:space="preserve"> "@openzeppelin/</w:t>
      </w:r>
      <w:proofErr w:type="spellStart"/>
      <w:r w:rsidRPr="0024421F">
        <w:rPr>
          <w:i/>
          <w:sz w:val="22"/>
          <w:szCs w:val="22"/>
        </w:rPr>
        <w:t>contracts</w:t>
      </w:r>
      <w:proofErr w:type="spellEnd"/>
      <w:r w:rsidRPr="0024421F">
        <w:rPr>
          <w:i/>
          <w:sz w:val="22"/>
          <w:szCs w:val="22"/>
        </w:rPr>
        <w:t>/token/ERC20/ERC20.sol";</w:t>
      </w:r>
    </w:p>
    <w:p w14:paraId="5373E470" w14:textId="15C23DE7" w:rsidR="00CD2363" w:rsidRPr="0024421F" w:rsidRDefault="00CD2363" w:rsidP="00DE3455">
      <w:pPr>
        <w:pStyle w:val="Corpodetexto"/>
        <w:spacing w:before="120" w:after="60" w:line="360" w:lineRule="auto"/>
        <w:ind w:left="567"/>
        <w:jc w:val="both"/>
        <w:rPr>
          <w:i/>
          <w:sz w:val="22"/>
          <w:szCs w:val="22"/>
        </w:rPr>
      </w:pPr>
      <w:proofErr w:type="spellStart"/>
      <w:r w:rsidRPr="0024421F">
        <w:rPr>
          <w:i/>
          <w:sz w:val="22"/>
          <w:szCs w:val="22"/>
        </w:rPr>
        <w:t>import</w:t>
      </w:r>
      <w:proofErr w:type="spellEnd"/>
      <w:r w:rsidRPr="0024421F">
        <w:rPr>
          <w:i/>
          <w:sz w:val="22"/>
          <w:szCs w:val="22"/>
        </w:rPr>
        <w:t xml:space="preserve"> "@openzeppelin/</w:t>
      </w:r>
      <w:proofErr w:type="spellStart"/>
      <w:r w:rsidRPr="0024421F">
        <w:rPr>
          <w:i/>
          <w:sz w:val="22"/>
          <w:szCs w:val="22"/>
        </w:rPr>
        <w:t>contracts</w:t>
      </w:r>
      <w:proofErr w:type="spellEnd"/>
      <w:r w:rsidRPr="0024421F">
        <w:rPr>
          <w:i/>
          <w:sz w:val="22"/>
          <w:szCs w:val="22"/>
        </w:rPr>
        <w:t>/</w:t>
      </w:r>
      <w:proofErr w:type="spellStart"/>
      <w:r w:rsidRPr="0024421F">
        <w:rPr>
          <w:i/>
          <w:sz w:val="22"/>
          <w:szCs w:val="22"/>
        </w:rPr>
        <w:t>access</w:t>
      </w:r>
      <w:proofErr w:type="spellEnd"/>
      <w:r w:rsidRPr="0024421F">
        <w:rPr>
          <w:i/>
          <w:sz w:val="22"/>
          <w:szCs w:val="22"/>
        </w:rPr>
        <w:t>/</w:t>
      </w:r>
      <w:proofErr w:type="spellStart"/>
      <w:r w:rsidRPr="0024421F">
        <w:rPr>
          <w:i/>
          <w:sz w:val="22"/>
          <w:szCs w:val="22"/>
        </w:rPr>
        <w:t>Ownable.sol</w:t>
      </w:r>
      <w:proofErr w:type="spellEnd"/>
      <w:r w:rsidRPr="0024421F">
        <w:rPr>
          <w:i/>
          <w:sz w:val="22"/>
          <w:szCs w:val="22"/>
        </w:rPr>
        <w:t>";</w:t>
      </w:r>
    </w:p>
    <w:p w14:paraId="09FCE4FA" w14:textId="7999D3DC" w:rsidR="0012420A" w:rsidRPr="002015C9" w:rsidRDefault="0012420A" w:rsidP="00DE3455">
      <w:pPr>
        <w:pStyle w:val="Corpodetexto"/>
        <w:spacing w:before="120" w:after="60" w:line="360" w:lineRule="auto"/>
        <w:ind w:left="567"/>
        <w:jc w:val="both"/>
        <w:rPr>
          <w:i/>
          <w:sz w:val="22"/>
          <w:szCs w:val="22"/>
        </w:rPr>
      </w:pPr>
      <w:proofErr w:type="spellStart"/>
      <w:r w:rsidRPr="0012420A">
        <w:rPr>
          <w:i/>
          <w:sz w:val="22"/>
          <w:szCs w:val="22"/>
        </w:rPr>
        <w:lastRenderedPageBreak/>
        <w:t>import</w:t>
      </w:r>
      <w:proofErr w:type="spellEnd"/>
      <w:r w:rsidRPr="0012420A">
        <w:rPr>
          <w:i/>
          <w:sz w:val="22"/>
          <w:szCs w:val="22"/>
        </w:rPr>
        <w:t xml:space="preserve"> "@openzeppelin/contracts/token/ERC20/extensions/ERC20Burnable.sol";</w:t>
      </w:r>
    </w:p>
    <w:p w14:paraId="2D5FEFE7" w14:textId="3EA7E111" w:rsidR="00C1564F" w:rsidRPr="0024421F" w:rsidRDefault="00CB2663" w:rsidP="00CB2663">
      <w:pPr>
        <w:pStyle w:val="Corpodetexto"/>
        <w:spacing w:before="120" w:after="60" w:line="360" w:lineRule="auto"/>
        <w:ind w:firstLine="567"/>
        <w:jc w:val="both"/>
        <w:rPr>
          <w:sz w:val="22"/>
          <w:szCs w:val="22"/>
        </w:rPr>
      </w:pPr>
      <w:r>
        <w:rPr>
          <w:sz w:val="22"/>
          <w:szCs w:val="22"/>
        </w:rPr>
        <w:t>(</w:t>
      </w:r>
      <w:proofErr w:type="spellStart"/>
      <w:r w:rsidR="00C1564F" w:rsidRPr="0024421F">
        <w:rPr>
          <w:i/>
          <w:sz w:val="22"/>
          <w:szCs w:val="22"/>
        </w:rPr>
        <w:t>import</w:t>
      </w:r>
      <w:proofErr w:type="spellEnd"/>
      <w:r>
        <w:rPr>
          <w:sz w:val="22"/>
          <w:szCs w:val="22"/>
        </w:rPr>
        <w:t>)</w:t>
      </w:r>
      <w:r w:rsidR="00C1564F" w:rsidRPr="0024421F">
        <w:rPr>
          <w:sz w:val="22"/>
          <w:szCs w:val="22"/>
        </w:rPr>
        <w:t xml:space="preserve"> Essa palavra-chave é usada para incluir código de outros arquivos. Neste caso, está incluindo </w:t>
      </w:r>
      <w:r w:rsidR="0012420A">
        <w:rPr>
          <w:sz w:val="22"/>
          <w:szCs w:val="22"/>
        </w:rPr>
        <w:t>03</w:t>
      </w:r>
      <w:r w:rsidR="00C1564F" w:rsidRPr="0024421F">
        <w:rPr>
          <w:sz w:val="22"/>
          <w:szCs w:val="22"/>
        </w:rPr>
        <w:t xml:space="preserve"> contratos da biblioteca </w:t>
      </w:r>
      <w:proofErr w:type="spellStart"/>
      <w:r w:rsidR="00C1564F" w:rsidRPr="0024421F">
        <w:rPr>
          <w:sz w:val="22"/>
          <w:szCs w:val="22"/>
        </w:rPr>
        <w:t>OpenZeppelin</w:t>
      </w:r>
      <w:proofErr w:type="spellEnd"/>
      <w:r w:rsidR="5397E239" w:rsidRPr="0024421F">
        <w:rPr>
          <w:sz w:val="22"/>
          <w:szCs w:val="22"/>
        </w:rPr>
        <w:t>.</w:t>
      </w:r>
      <w:r w:rsidR="000B6DF4" w:rsidRPr="0024421F">
        <w:rPr>
          <w:sz w:val="22"/>
          <w:szCs w:val="22"/>
        </w:rPr>
        <w:t xml:space="preserve"> Este </w:t>
      </w:r>
      <w:r w:rsidR="00671D28" w:rsidRPr="0024421F">
        <w:rPr>
          <w:sz w:val="22"/>
          <w:szCs w:val="22"/>
        </w:rPr>
        <w:t>elemento</w:t>
      </w:r>
      <w:r w:rsidR="000B6DF4" w:rsidRPr="0024421F">
        <w:rPr>
          <w:sz w:val="22"/>
          <w:szCs w:val="22"/>
        </w:rPr>
        <w:t xml:space="preserve"> reflete a natureza democrática d</w:t>
      </w:r>
      <w:r w:rsidR="00671D28" w:rsidRPr="0024421F">
        <w:rPr>
          <w:sz w:val="22"/>
          <w:szCs w:val="22"/>
        </w:rPr>
        <w:t>esta</w:t>
      </w:r>
      <w:r w:rsidR="000B6DF4" w:rsidRPr="0024421F">
        <w:rPr>
          <w:sz w:val="22"/>
          <w:szCs w:val="22"/>
        </w:rPr>
        <w:t xml:space="preserve"> linguagem</w:t>
      </w:r>
      <w:r w:rsidR="00671D28" w:rsidRPr="0024421F">
        <w:rPr>
          <w:sz w:val="22"/>
          <w:szCs w:val="22"/>
        </w:rPr>
        <w:t xml:space="preserve"> computacional</w:t>
      </w:r>
      <w:r w:rsidR="000B6DF4" w:rsidRPr="0024421F">
        <w:rPr>
          <w:sz w:val="22"/>
          <w:szCs w:val="22"/>
        </w:rPr>
        <w:t xml:space="preserve">, </w:t>
      </w:r>
      <w:r w:rsidR="00671D28" w:rsidRPr="0024421F">
        <w:rPr>
          <w:sz w:val="22"/>
          <w:szCs w:val="22"/>
        </w:rPr>
        <w:t>o</w:t>
      </w:r>
      <w:r w:rsidR="000B6DF4" w:rsidRPr="0024421F">
        <w:rPr>
          <w:sz w:val="22"/>
          <w:szCs w:val="22"/>
        </w:rPr>
        <w:t xml:space="preserve"> que permite utilizar códigos estáveis e conhecidos para realizar funções que, não fosse assim, exigiria</w:t>
      </w:r>
      <w:r w:rsidR="00671D28" w:rsidRPr="0024421F">
        <w:rPr>
          <w:sz w:val="22"/>
          <w:szCs w:val="22"/>
        </w:rPr>
        <w:t>m</w:t>
      </w:r>
      <w:r w:rsidR="000B6DF4" w:rsidRPr="0024421F">
        <w:rPr>
          <w:sz w:val="22"/>
          <w:szCs w:val="22"/>
        </w:rPr>
        <w:t xml:space="preserve"> conhecimento bem mais amplo para gerar o mesmo resultado. </w:t>
      </w:r>
    </w:p>
    <w:p w14:paraId="5483322E" w14:textId="48F5AC40" w:rsidR="00C1564F" w:rsidRPr="0024421F" w:rsidRDefault="000B6DF4" w:rsidP="00CB2663">
      <w:pPr>
        <w:pStyle w:val="Corpodetexto"/>
        <w:spacing w:before="120" w:after="60" w:line="360" w:lineRule="auto"/>
        <w:ind w:firstLine="567"/>
        <w:jc w:val="both"/>
        <w:rPr>
          <w:sz w:val="22"/>
          <w:szCs w:val="22"/>
        </w:rPr>
      </w:pPr>
      <w:r w:rsidRPr="0024421F">
        <w:rPr>
          <w:i/>
          <w:sz w:val="22"/>
          <w:szCs w:val="22"/>
        </w:rPr>
        <w:t xml:space="preserve"> </w:t>
      </w:r>
      <w:r w:rsidR="00C1564F" w:rsidRPr="0024421F">
        <w:rPr>
          <w:i/>
          <w:sz w:val="22"/>
          <w:szCs w:val="22"/>
        </w:rPr>
        <w:t>ERC20.sol</w:t>
      </w:r>
      <w:r w:rsidR="00C1564F" w:rsidRPr="0024421F">
        <w:rPr>
          <w:sz w:val="22"/>
          <w:szCs w:val="22"/>
        </w:rPr>
        <w:t>: Um contrato-padrão</w:t>
      </w:r>
      <w:r w:rsidR="00D2321C" w:rsidRPr="0024421F">
        <w:rPr>
          <w:sz w:val="22"/>
          <w:szCs w:val="22"/>
        </w:rPr>
        <w:t>, conhecido e confiável</w:t>
      </w:r>
      <w:r w:rsidR="00C1564F" w:rsidRPr="0024421F">
        <w:rPr>
          <w:sz w:val="22"/>
          <w:szCs w:val="22"/>
        </w:rPr>
        <w:t xml:space="preserve"> para criar tokens fungíveis compatíveis com ERC20.</w:t>
      </w:r>
    </w:p>
    <w:p w14:paraId="08073003" w14:textId="5973B572" w:rsidR="00C1564F" w:rsidRPr="0024421F" w:rsidRDefault="00C1564F" w:rsidP="00CB2663">
      <w:pPr>
        <w:pStyle w:val="Corpodetexto"/>
        <w:spacing w:before="120" w:after="60" w:line="360" w:lineRule="auto"/>
        <w:ind w:firstLine="567"/>
        <w:jc w:val="both"/>
        <w:rPr>
          <w:sz w:val="22"/>
          <w:szCs w:val="22"/>
        </w:rPr>
      </w:pPr>
      <w:proofErr w:type="spellStart"/>
      <w:r w:rsidRPr="0024421F">
        <w:rPr>
          <w:i/>
          <w:sz w:val="22"/>
          <w:szCs w:val="22"/>
        </w:rPr>
        <w:t>Ownable.sol</w:t>
      </w:r>
      <w:proofErr w:type="spellEnd"/>
      <w:r w:rsidRPr="0024421F">
        <w:rPr>
          <w:i/>
          <w:sz w:val="22"/>
          <w:szCs w:val="22"/>
        </w:rPr>
        <w:t>:</w:t>
      </w:r>
      <w:r w:rsidRPr="0024421F">
        <w:rPr>
          <w:sz w:val="22"/>
          <w:szCs w:val="22"/>
        </w:rPr>
        <w:t xml:space="preserve"> </w:t>
      </w:r>
      <w:r w:rsidR="00D2321C" w:rsidRPr="0024421F">
        <w:rPr>
          <w:sz w:val="22"/>
          <w:szCs w:val="22"/>
        </w:rPr>
        <w:t>É uma função conhecida que a</w:t>
      </w:r>
      <w:r w:rsidR="5397E239" w:rsidRPr="0024421F">
        <w:rPr>
          <w:sz w:val="22"/>
          <w:szCs w:val="22"/>
        </w:rPr>
        <w:t>diciona</w:t>
      </w:r>
      <w:r w:rsidRPr="0024421F">
        <w:rPr>
          <w:sz w:val="22"/>
          <w:szCs w:val="22"/>
        </w:rPr>
        <w:t xml:space="preserve"> um controle de propriedade </w:t>
      </w:r>
      <w:r w:rsidR="5397E239" w:rsidRPr="0024421F">
        <w:rPr>
          <w:sz w:val="22"/>
          <w:szCs w:val="22"/>
        </w:rPr>
        <w:t>a este</w:t>
      </w:r>
      <w:r w:rsidRPr="0024421F">
        <w:rPr>
          <w:sz w:val="22"/>
          <w:szCs w:val="22"/>
        </w:rPr>
        <w:t xml:space="preserve"> contrato, permitindo restrições em determinadas funções apenas </w:t>
      </w:r>
      <w:r w:rsidR="5397E239" w:rsidRPr="0024421F">
        <w:rPr>
          <w:sz w:val="22"/>
          <w:szCs w:val="22"/>
        </w:rPr>
        <w:t xml:space="preserve">para </w:t>
      </w:r>
      <w:r w:rsidRPr="0024421F">
        <w:rPr>
          <w:sz w:val="22"/>
          <w:szCs w:val="22"/>
        </w:rPr>
        <w:t>o proprietário</w:t>
      </w:r>
      <w:r w:rsidR="00D2321C" w:rsidRPr="0024421F">
        <w:rPr>
          <w:sz w:val="22"/>
          <w:szCs w:val="22"/>
        </w:rPr>
        <w:t xml:space="preserve">, o que ficará ostensivo. </w:t>
      </w:r>
    </w:p>
    <w:p w14:paraId="69184A1B" w14:textId="29D3FF71" w:rsidR="00777456" w:rsidRPr="002015C9" w:rsidRDefault="00777456" w:rsidP="00CB2663">
      <w:pPr>
        <w:pStyle w:val="Corpodetexto"/>
        <w:spacing w:before="120" w:after="60" w:line="360" w:lineRule="auto"/>
        <w:ind w:firstLine="567"/>
        <w:jc w:val="both"/>
        <w:rPr>
          <w:sz w:val="22"/>
          <w:szCs w:val="22"/>
        </w:rPr>
      </w:pPr>
      <w:proofErr w:type="spellStart"/>
      <w:r w:rsidRPr="0012420A">
        <w:rPr>
          <w:i/>
          <w:sz w:val="22"/>
          <w:szCs w:val="22"/>
        </w:rPr>
        <w:t>ERC20Burnable</w:t>
      </w:r>
      <w:proofErr w:type="spellEnd"/>
      <w:r w:rsidRPr="00777456">
        <w:rPr>
          <w:sz w:val="22"/>
          <w:szCs w:val="22"/>
        </w:rPr>
        <w:t xml:space="preserve"> </w:t>
      </w:r>
      <w:r>
        <w:rPr>
          <w:sz w:val="22"/>
          <w:szCs w:val="22"/>
        </w:rPr>
        <w:t xml:space="preserve">- </w:t>
      </w:r>
      <w:r w:rsidRPr="00777456">
        <w:rPr>
          <w:sz w:val="22"/>
          <w:szCs w:val="22"/>
        </w:rPr>
        <w:t>A função `</w:t>
      </w:r>
      <w:proofErr w:type="spellStart"/>
      <w:r w:rsidRPr="00777456">
        <w:rPr>
          <w:sz w:val="22"/>
          <w:szCs w:val="22"/>
        </w:rPr>
        <w:t>burn</w:t>
      </w:r>
      <w:proofErr w:type="spellEnd"/>
      <w:r w:rsidRPr="00777456">
        <w:rPr>
          <w:sz w:val="22"/>
          <w:szCs w:val="22"/>
        </w:rPr>
        <w:t>` permite ao titular do token destruir (queimar) seus tokens,</w:t>
      </w:r>
      <w:r>
        <w:rPr>
          <w:sz w:val="22"/>
          <w:szCs w:val="22"/>
        </w:rPr>
        <w:t xml:space="preserve"> </w:t>
      </w:r>
      <w:r w:rsidRPr="00777456">
        <w:rPr>
          <w:sz w:val="22"/>
          <w:szCs w:val="22"/>
        </w:rPr>
        <w:t xml:space="preserve"> reduzindo assim o suprimento circulante.</w:t>
      </w:r>
    </w:p>
    <w:p w14:paraId="004C3271" w14:textId="2518CBCD" w:rsidR="00F63548" w:rsidRPr="0024421F" w:rsidRDefault="00D92EE2" w:rsidP="00DE3455">
      <w:pPr>
        <w:pStyle w:val="Corpodetexto"/>
        <w:numPr>
          <w:ilvl w:val="0"/>
          <w:numId w:val="19"/>
        </w:numPr>
        <w:spacing w:before="120" w:after="60" w:line="360" w:lineRule="auto"/>
        <w:ind w:left="567" w:firstLine="0"/>
        <w:jc w:val="both"/>
        <w:rPr>
          <w:b/>
          <w:sz w:val="22"/>
          <w:szCs w:val="22"/>
        </w:rPr>
      </w:pPr>
      <w:r w:rsidRPr="0024421F">
        <w:rPr>
          <w:b/>
          <w:sz w:val="22"/>
          <w:szCs w:val="22"/>
        </w:rPr>
        <w:t>Declaração do Contrato</w:t>
      </w:r>
    </w:p>
    <w:p w14:paraId="3C490AF7" w14:textId="00398AB8" w:rsidR="00D92EE2" w:rsidRPr="006D5DD0" w:rsidRDefault="00D92EE2" w:rsidP="00DE3455">
      <w:pPr>
        <w:pStyle w:val="Corpodetexto"/>
        <w:spacing w:before="120" w:after="60" w:line="360" w:lineRule="auto"/>
        <w:ind w:left="567"/>
        <w:jc w:val="both"/>
        <w:rPr>
          <w:b/>
          <w:i/>
          <w:sz w:val="22"/>
          <w:szCs w:val="22"/>
          <w:lang w:val="en-US"/>
        </w:rPr>
      </w:pPr>
      <w:r w:rsidRPr="006D5DD0">
        <w:rPr>
          <w:b/>
          <w:i/>
          <w:sz w:val="22"/>
          <w:szCs w:val="22"/>
          <w:lang w:val="en-US"/>
        </w:rPr>
        <w:t xml:space="preserve">contract LawCoin is ERC20, </w:t>
      </w:r>
      <w:proofErr w:type="spellStart"/>
      <w:r w:rsidRPr="006D5DD0">
        <w:rPr>
          <w:b/>
          <w:i/>
          <w:sz w:val="22"/>
          <w:szCs w:val="22"/>
          <w:lang w:val="en-US"/>
        </w:rPr>
        <w:t>Ownable</w:t>
      </w:r>
      <w:proofErr w:type="spellEnd"/>
      <w:r w:rsidRPr="006D5DD0">
        <w:rPr>
          <w:b/>
          <w:i/>
          <w:sz w:val="22"/>
          <w:szCs w:val="22"/>
          <w:lang w:val="en-US"/>
        </w:rPr>
        <w:t xml:space="preserve"> {</w:t>
      </w:r>
    </w:p>
    <w:p w14:paraId="121F6398" w14:textId="7B4642C1" w:rsidR="00887E23" w:rsidRPr="0024421F" w:rsidRDefault="000B6DF4" w:rsidP="00CB2663">
      <w:pPr>
        <w:pStyle w:val="Corpodetexto"/>
        <w:spacing w:before="120" w:after="60" w:line="360" w:lineRule="auto"/>
        <w:ind w:firstLine="567"/>
        <w:jc w:val="both"/>
        <w:rPr>
          <w:sz w:val="22"/>
          <w:szCs w:val="22"/>
        </w:rPr>
      </w:pPr>
      <w:r w:rsidRPr="0024421F">
        <w:rPr>
          <w:i/>
          <w:sz w:val="22"/>
          <w:szCs w:val="22"/>
        </w:rPr>
        <w:t xml:space="preserve">- </w:t>
      </w:r>
      <w:proofErr w:type="spellStart"/>
      <w:r w:rsidR="00887E23" w:rsidRPr="0024421F">
        <w:rPr>
          <w:i/>
          <w:sz w:val="22"/>
          <w:szCs w:val="22"/>
        </w:rPr>
        <w:t>contract</w:t>
      </w:r>
      <w:proofErr w:type="spellEnd"/>
      <w:r w:rsidR="00887E23" w:rsidRPr="0024421F">
        <w:rPr>
          <w:i/>
          <w:sz w:val="22"/>
          <w:szCs w:val="22"/>
        </w:rPr>
        <w:t xml:space="preserve"> </w:t>
      </w:r>
      <w:proofErr w:type="spellStart"/>
      <w:r w:rsidR="00887E23" w:rsidRPr="0024421F">
        <w:rPr>
          <w:i/>
          <w:sz w:val="22"/>
          <w:szCs w:val="22"/>
        </w:rPr>
        <w:t>LawCoin</w:t>
      </w:r>
      <w:proofErr w:type="spellEnd"/>
      <w:r w:rsidR="00887E23" w:rsidRPr="0024421F">
        <w:rPr>
          <w:b/>
          <w:sz w:val="22"/>
          <w:szCs w:val="22"/>
        </w:rPr>
        <w:t xml:space="preserve">: </w:t>
      </w:r>
      <w:r w:rsidR="00887E23" w:rsidRPr="0024421F">
        <w:rPr>
          <w:sz w:val="22"/>
          <w:szCs w:val="22"/>
        </w:rPr>
        <w:t>Inicia a declaração</w:t>
      </w:r>
      <w:r w:rsidR="000269ED" w:rsidRPr="0024421F">
        <w:rPr>
          <w:sz w:val="22"/>
          <w:szCs w:val="22"/>
        </w:rPr>
        <w:t xml:space="preserve"> e </w:t>
      </w:r>
      <w:r w:rsidR="00466299">
        <w:rPr>
          <w:sz w:val="22"/>
          <w:szCs w:val="22"/>
        </w:rPr>
        <w:t>o nome</w:t>
      </w:r>
      <w:r w:rsidR="00887E23" w:rsidRPr="0024421F">
        <w:rPr>
          <w:sz w:val="22"/>
          <w:szCs w:val="22"/>
        </w:rPr>
        <w:t xml:space="preserve"> de um novo contrato chamado </w:t>
      </w:r>
      <w:proofErr w:type="spellStart"/>
      <w:r w:rsidR="00887E23" w:rsidRPr="0024421F">
        <w:rPr>
          <w:sz w:val="22"/>
          <w:szCs w:val="22"/>
        </w:rPr>
        <w:t>LawCoin</w:t>
      </w:r>
      <w:proofErr w:type="spellEnd"/>
      <w:r w:rsidR="00887E23" w:rsidRPr="0024421F">
        <w:rPr>
          <w:sz w:val="22"/>
          <w:szCs w:val="22"/>
        </w:rPr>
        <w:t>.</w:t>
      </w:r>
    </w:p>
    <w:p w14:paraId="4BFDE75C" w14:textId="7410EB59" w:rsidR="00D92EE2" w:rsidRPr="0024421F" w:rsidRDefault="00887E23" w:rsidP="00CB2663">
      <w:pPr>
        <w:pStyle w:val="Corpodetexto"/>
        <w:spacing w:before="120" w:after="60" w:line="360" w:lineRule="auto"/>
        <w:ind w:firstLine="567"/>
        <w:jc w:val="both"/>
        <w:rPr>
          <w:sz w:val="22"/>
          <w:szCs w:val="22"/>
        </w:rPr>
      </w:pPr>
      <w:r w:rsidRPr="0024421F">
        <w:rPr>
          <w:i/>
          <w:sz w:val="22"/>
          <w:szCs w:val="22"/>
        </w:rPr>
        <w:t xml:space="preserve">is ERC20, </w:t>
      </w:r>
      <w:proofErr w:type="spellStart"/>
      <w:r w:rsidRPr="0024421F">
        <w:rPr>
          <w:i/>
          <w:sz w:val="22"/>
          <w:szCs w:val="22"/>
        </w:rPr>
        <w:t>Ownable</w:t>
      </w:r>
      <w:proofErr w:type="spellEnd"/>
      <w:r w:rsidRPr="0024421F">
        <w:rPr>
          <w:b/>
          <w:sz w:val="22"/>
          <w:szCs w:val="22"/>
        </w:rPr>
        <w:t xml:space="preserve">: </w:t>
      </w:r>
      <w:r w:rsidRPr="0024421F">
        <w:rPr>
          <w:sz w:val="22"/>
          <w:szCs w:val="22"/>
        </w:rPr>
        <w:t xml:space="preserve">Indica que </w:t>
      </w:r>
      <w:proofErr w:type="spellStart"/>
      <w:r w:rsidRPr="0024421F">
        <w:rPr>
          <w:sz w:val="22"/>
          <w:szCs w:val="22"/>
        </w:rPr>
        <w:t>LawCoin</w:t>
      </w:r>
      <w:proofErr w:type="spellEnd"/>
      <w:r w:rsidRPr="0024421F">
        <w:rPr>
          <w:sz w:val="22"/>
          <w:szCs w:val="22"/>
        </w:rPr>
        <w:t xml:space="preserve"> herda </w:t>
      </w:r>
      <w:r w:rsidR="5397E239" w:rsidRPr="0024421F">
        <w:rPr>
          <w:sz w:val="22"/>
          <w:szCs w:val="22"/>
        </w:rPr>
        <w:t xml:space="preserve">atributos </w:t>
      </w:r>
      <w:r w:rsidRPr="0024421F">
        <w:rPr>
          <w:sz w:val="22"/>
          <w:szCs w:val="22"/>
        </w:rPr>
        <w:t>de ERC20</w:t>
      </w:r>
      <w:r w:rsidR="00D2321C" w:rsidRPr="0024421F">
        <w:rPr>
          <w:sz w:val="22"/>
          <w:szCs w:val="22"/>
        </w:rPr>
        <w:t>, ou seja, das especificações técnicas do padrão de token;</w:t>
      </w:r>
      <w:r w:rsidRPr="0024421F">
        <w:rPr>
          <w:sz w:val="22"/>
          <w:szCs w:val="22"/>
        </w:rPr>
        <w:t xml:space="preserve"> e </w:t>
      </w:r>
      <w:proofErr w:type="spellStart"/>
      <w:r w:rsidRPr="0024421F">
        <w:rPr>
          <w:sz w:val="22"/>
          <w:szCs w:val="22"/>
        </w:rPr>
        <w:t>Ownable</w:t>
      </w:r>
      <w:proofErr w:type="spellEnd"/>
      <w:r w:rsidRPr="0024421F">
        <w:rPr>
          <w:sz w:val="22"/>
          <w:szCs w:val="22"/>
        </w:rPr>
        <w:t xml:space="preserve">, </w:t>
      </w:r>
      <w:r w:rsidR="002F1A20">
        <w:rPr>
          <w:sz w:val="22"/>
          <w:szCs w:val="22"/>
        </w:rPr>
        <w:t>ou seja,</w:t>
      </w:r>
      <w:r w:rsidRPr="002015C9">
        <w:rPr>
          <w:sz w:val="22"/>
          <w:szCs w:val="22"/>
        </w:rPr>
        <w:t xml:space="preserve"> </w:t>
      </w:r>
      <w:r w:rsidRPr="0024421F">
        <w:rPr>
          <w:sz w:val="22"/>
          <w:szCs w:val="22"/>
        </w:rPr>
        <w:t>importados anteriormente, ganhando assim todas as suas propriedades e comportamentos.</w:t>
      </w:r>
    </w:p>
    <w:p w14:paraId="149C3DB2" w14:textId="05710DA7" w:rsidR="00DE5B69" w:rsidRPr="0024421F" w:rsidRDefault="000269ED" w:rsidP="00DE3455">
      <w:pPr>
        <w:pStyle w:val="Corpodetexto"/>
        <w:numPr>
          <w:ilvl w:val="0"/>
          <w:numId w:val="19"/>
        </w:numPr>
        <w:spacing w:before="120" w:after="60" w:line="360" w:lineRule="auto"/>
        <w:ind w:left="567" w:firstLine="0"/>
        <w:jc w:val="both"/>
        <w:rPr>
          <w:b/>
          <w:sz w:val="22"/>
          <w:szCs w:val="22"/>
        </w:rPr>
      </w:pPr>
      <w:r w:rsidRPr="0024421F">
        <w:rPr>
          <w:b/>
          <w:sz w:val="22"/>
          <w:szCs w:val="22"/>
        </w:rPr>
        <w:t>Variáveis e Constantes</w:t>
      </w:r>
    </w:p>
    <w:p w14:paraId="4E301265" w14:textId="789CB674" w:rsidR="00240268" w:rsidRPr="0024421F" w:rsidRDefault="004520C3" w:rsidP="00CB2663">
      <w:pPr>
        <w:pStyle w:val="Corpodetexto"/>
        <w:spacing w:before="120" w:after="60" w:line="360" w:lineRule="auto"/>
        <w:ind w:firstLine="567"/>
        <w:jc w:val="both"/>
        <w:rPr>
          <w:sz w:val="22"/>
          <w:szCs w:val="22"/>
        </w:rPr>
      </w:pPr>
      <w:r>
        <w:rPr>
          <w:i/>
          <w:sz w:val="22"/>
          <w:szCs w:val="22"/>
        </w:rPr>
        <w:t>(</w:t>
      </w:r>
      <w:proofErr w:type="spellStart"/>
      <w:r w:rsidR="00240268" w:rsidRPr="0024421F">
        <w:rPr>
          <w:i/>
          <w:sz w:val="22"/>
          <w:szCs w:val="22"/>
        </w:rPr>
        <w:t>uint256</w:t>
      </w:r>
      <w:proofErr w:type="spellEnd"/>
      <w:r>
        <w:rPr>
          <w:i/>
          <w:sz w:val="22"/>
          <w:szCs w:val="22"/>
        </w:rPr>
        <w:t>)</w:t>
      </w:r>
      <w:r w:rsidR="00240268" w:rsidRPr="0024421F">
        <w:rPr>
          <w:i/>
          <w:sz w:val="22"/>
          <w:szCs w:val="22"/>
        </w:rPr>
        <w:t>:</w:t>
      </w:r>
      <w:r w:rsidR="00240268" w:rsidRPr="0024421F">
        <w:rPr>
          <w:sz w:val="22"/>
          <w:szCs w:val="22"/>
        </w:rPr>
        <w:t xml:space="preserve"> Um tipo de dado para números inteiros não negativos</w:t>
      </w:r>
      <w:r w:rsidR="00616BB5" w:rsidRPr="0024421F">
        <w:rPr>
          <w:sz w:val="22"/>
          <w:szCs w:val="22"/>
        </w:rPr>
        <w:t xml:space="preserve"> que permitirão contagens dentro do contrato</w:t>
      </w:r>
      <w:r w:rsidR="002F1A20">
        <w:rPr>
          <w:sz w:val="22"/>
          <w:szCs w:val="22"/>
        </w:rPr>
        <w:t xml:space="preserve"> </w:t>
      </w:r>
      <w:r w:rsidR="00616BB5" w:rsidRPr="0024421F">
        <w:rPr>
          <w:sz w:val="22"/>
          <w:szCs w:val="22"/>
        </w:rPr>
        <w:t xml:space="preserve">. </w:t>
      </w:r>
    </w:p>
    <w:p w14:paraId="253E7A9E" w14:textId="7341A31A" w:rsidR="00240268" w:rsidRPr="0024421F" w:rsidRDefault="00CB2663" w:rsidP="00CB2663">
      <w:pPr>
        <w:pStyle w:val="Corpodetexto"/>
        <w:spacing w:before="120" w:after="60" w:line="360" w:lineRule="auto"/>
        <w:ind w:firstLine="567"/>
        <w:jc w:val="both"/>
        <w:rPr>
          <w:sz w:val="22"/>
          <w:szCs w:val="22"/>
        </w:rPr>
      </w:pPr>
      <w:r>
        <w:rPr>
          <w:i/>
          <w:sz w:val="22"/>
          <w:szCs w:val="22"/>
        </w:rPr>
        <w:t>(</w:t>
      </w:r>
      <w:r w:rsidR="000B6DF4" w:rsidRPr="0024421F">
        <w:rPr>
          <w:i/>
          <w:sz w:val="22"/>
          <w:szCs w:val="22"/>
        </w:rPr>
        <w:t xml:space="preserve"> </w:t>
      </w:r>
      <w:r w:rsidR="00240268" w:rsidRPr="0024421F">
        <w:rPr>
          <w:i/>
          <w:sz w:val="22"/>
          <w:szCs w:val="22"/>
        </w:rPr>
        <w:t>public</w:t>
      </w:r>
      <w:r>
        <w:rPr>
          <w:i/>
          <w:sz w:val="22"/>
          <w:szCs w:val="22"/>
        </w:rPr>
        <w:t>)</w:t>
      </w:r>
      <w:r w:rsidR="00240268" w:rsidRPr="0024421F">
        <w:rPr>
          <w:i/>
          <w:sz w:val="22"/>
          <w:szCs w:val="22"/>
        </w:rPr>
        <w:t>:</w:t>
      </w:r>
      <w:r w:rsidR="00240268" w:rsidRPr="0024421F">
        <w:rPr>
          <w:sz w:val="22"/>
          <w:szCs w:val="22"/>
        </w:rPr>
        <w:t xml:space="preserve"> Um modificador que cria automaticamente uma função </w:t>
      </w:r>
      <w:proofErr w:type="spellStart"/>
      <w:r w:rsidR="00240268" w:rsidRPr="0024421F">
        <w:rPr>
          <w:i/>
          <w:sz w:val="22"/>
          <w:szCs w:val="22"/>
        </w:rPr>
        <w:t>getter</w:t>
      </w:r>
      <w:proofErr w:type="spellEnd"/>
      <w:r w:rsidR="00240268" w:rsidRPr="0024421F">
        <w:rPr>
          <w:sz w:val="22"/>
          <w:szCs w:val="22"/>
        </w:rPr>
        <w:t xml:space="preserve">, </w:t>
      </w:r>
      <w:r w:rsidR="5397E239" w:rsidRPr="0024421F">
        <w:rPr>
          <w:sz w:val="22"/>
          <w:szCs w:val="22"/>
        </w:rPr>
        <w:t>o que permite</w:t>
      </w:r>
      <w:r w:rsidR="00240268" w:rsidRPr="0024421F">
        <w:rPr>
          <w:sz w:val="22"/>
          <w:szCs w:val="22"/>
        </w:rPr>
        <w:t xml:space="preserve"> que outros contratos e transações leiam (mas não modifiquem) o valor.</w:t>
      </w:r>
    </w:p>
    <w:p w14:paraId="68F2D5A4" w14:textId="226E9DA1" w:rsidR="00240268" w:rsidRPr="0024421F" w:rsidRDefault="00CB2663" w:rsidP="00CB2663">
      <w:pPr>
        <w:pStyle w:val="Corpodetexto"/>
        <w:spacing w:before="120" w:after="60" w:line="360" w:lineRule="auto"/>
        <w:ind w:firstLine="567"/>
        <w:jc w:val="both"/>
        <w:rPr>
          <w:sz w:val="22"/>
          <w:szCs w:val="22"/>
        </w:rPr>
      </w:pPr>
      <w:r>
        <w:rPr>
          <w:i/>
          <w:sz w:val="22"/>
          <w:szCs w:val="22"/>
        </w:rPr>
        <w:t>(</w:t>
      </w:r>
      <w:r w:rsidR="00240268" w:rsidRPr="0024421F">
        <w:rPr>
          <w:i/>
          <w:sz w:val="22"/>
          <w:szCs w:val="22"/>
        </w:rPr>
        <w:t>constant</w:t>
      </w:r>
      <w:r>
        <w:rPr>
          <w:i/>
          <w:sz w:val="22"/>
          <w:szCs w:val="22"/>
        </w:rPr>
        <w:t>)</w:t>
      </w:r>
      <w:r w:rsidR="00240268" w:rsidRPr="0024421F">
        <w:rPr>
          <w:sz w:val="22"/>
          <w:szCs w:val="22"/>
        </w:rPr>
        <w:t xml:space="preserve">: Indica que o valor é constante e não será alterado, permitindo que o valor seja armazenado diretamente no código do contrato, o que pode economizar </w:t>
      </w:r>
      <w:r w:rsidR="5397E239" w:rsidRPr="0024421F">
        <w:rPr>
          <w:sz w:val="22"/>
          <w:szCs w:val="22"/>
        </w:rPr>
        <w:t>taxas</w:t>
      </w:r>
      <w:r w:rsidR="00240268" w:rsidRPr="0024421F">
        <w:rPr>
          <w:sz w:val="22"/>
          <w:szCs w:val="22"/>
        </w:rPr>
        <w:t>.</w:t>
      </w:r>
    </w:p>
    <w:p w14:paraId="6B3A6885" w14:textId="08A1EC8E" w:rsidR="00905ABE" w:rsidRPr="002015C9" w:rsidRDefault="00CB2663" w:rsidP="00CB2663">
      <w:pPr>
        <w:pStyle w:val="Corpodetexto"/>
        <w:spacing w:before="120" w:after="60" w:line="360" w:lineRule="auto"/>
        <w:ind w:firstLine="567"/>
        <w:jc w:val="both"/>
        <w:rPr>
          <w:sz w:val="22"/>
          <w:szCs w:val="22"/>
        </w:rPr>
      </w:pPr>
      <w:r>
        <w:rPr>
          <w:i/>
          <w:sz w:val="22"/>
          <w:szCs w:val="22"/>
        </w:rPr>
        <w:t>(</w:t>
      </w:r>
      <w:r w:rsidR="006C7872" w:rsidRPr="006C7872">
        <w:rPr>
          <w:i/>
          <w:sz w:val="22"/>
          <w:szCs w:val="22"/>
        </w:rPr>
        <w:t xml:space="preserve">MAX_SUPPLY = 100 * (10 ** </w:t>
      </w:r>
      <w:proofErr w:type="spellStart"/>
      <w:r w:rsidR="006C7872" w:rsidRPr="006C7872">
        <w:rPr>
          <w:i/>
          <w:sz w:val="22"/>
          <w:szCs w:val="22"/>
        </w:rPr>
        <w:t>uint256</w:t>
      </w:r>
      <w:proofErr w:type="spellEnd"/>
      <w:r w:rsidR="006C7872" w:rsidRPr="006C7872">
        <w:rPr>
          <w:i/>
          <w:sz w:val="22"/>
          <w:szCs w:val="22"/>
        </w:rPr>
        <w:t>(</w:t>
      </w:r>
      <w:proofErr w:type="spellStart"/>
      <w:r w:rsidR="006C7872" w:rsidRPr="006C7872">
        <w:rPr>
          <w:i/>
          <w:sz w:val="22"/>
          <w:szCs w:val="22"/>
        </w:rPr>
        <w:t>decimals</w:t>
      </w:r>
      <w:proofErr w:type="spellEnd"/>
      <w:r w:rsidR="006C7872" w:rsidRPr="006C7872">
        <w:rPr>
          <w:i/>
          <w:sz w:val="22"/>
          <w:szCs w:val="22"/>
        </w:rPr>
        <w:t xml:space="preserve">())); // Limite máximo de 100 moedas </w:t>
      </w:r>
      <w:r w:rsidR="006C7872">
        <w:rPr>
          <w:i/>
          <w:sz w:val="22"/>
          <w:szCs w:val="22"/>
        </w:rPr>
        <w:t xml:space="preserve">- </w:t>
      </w:r>
      <w:r w:rsidR="00905ABE" w:rsidRPr="002015C9">
        <w:rPr>
          <w:sz w:val="22"/>
          <w:szCs w:val="22"/>
        </w:rPr>
        <w:t xml:space="preserve">Define </w:t>
      </w:r>
      <w:r w:rsidR="006C7872">
        <w:rPr>
          <w:sz w:val="22"/>
          <w:szCs w:val="22"/>
        </w:rPr>
        <w:t xml:space="preserve">uma constante e </w:t>
      </w:r>
      <w:r w:rsidR="00905ABE" w:rsidRPr="002015C9">
        <w:rPr>
          <w:sz w:val="22"/>
          <w:szCs w:val="22"/>
        </w:rPr>
        <w:t xml:space="preserve">o fornecimento  </w:t>
      </w:r>
      <w:r w:rsidR="006C7872">
        <w:rPr>
          <w:sz w:val="22"/>
          <w:szCs w:val="22"/>
        </w:rPr>
        <w:t xml:space="preserve">limitado a 100 unidade. </w:t>
      </w:r>
      <w:r w:rsidR="00905ABE" w:rsidRPr="002015C9">
        <w:rPr>
          <w:sz w:val="22"/>
          <w:szCs w:val="22"/>
        </w:rPr>
        <w:t>Multiplica 100 pelo resultado de 10 elevado à potência do número de decimais do token (definido no contrato ERC20)</w:t>
      </w:r>
      <w:r w:rsidR="006C7872">
        <w:rPr>
          <w:sz w:val="22"/>
          <w:szCs w:val="22"/>
        </w:rPr>
        <w:t xml:space="preserve">, o que permitirá sua divisão em frações. </w:t>
      </w:r>
    </w:p>
    <w:p w14:paraId="3826E11E" w14:textId="3EDB63C8" w:rsidR="00240268" w:rsidRPr="0024421F" w:rsidRDefault="006E7C97" w:rsidP="00DE3455">
      <w:pPr>
        <w:pStyle w:val="Corpodetexto"/>
        <w:numPr>
          <w:ilvl w:val="0"/>
          <w:numId w:val="19"/>
        </w:numPr>
        <w:spacing w:before="120" w:after="60" w:line="360" w:lineRule="auto"/>
        <w:ind w:left="567" w:firstLine="0"/>
        <w:jc w:val="both"/>
        <w:rPr>
          <w:b/>
          <w:sz w:val="22"/>
          <w:szCs w:val="22"/>
        </w:rPr>
      </w:pPr>
      <w:r w:rsidRPr="0024421F">
        <w:rPr>
          <w:b/>
          <w:sz w:val="22"/>
          <w:szCs w:val="22"/>
        </w:rPr>
        <w:t>Construtor</w:t>
      </w:r>
    </w:p>
    <w:p w14:paraId="5544696F" w14:textId="65033F97" w:rsidR="006E7C97" w:rsidRPr="0024421F" w:rsidRDefault="004520C3" w:rsidP="004520C3">
      <w:pPr>
        <w:pStyle w:val="Corpodetexto"/>
        <w:spacing w:before="120" w:after="60" w:line="360" w:lineRule="auto"/>
        <w:ind w:firstLine="567"/>
        <w:jc w:val="both"/>
        <w:rPr>
          <w:sz w:val="22"/>
          <w:szCs w:val="22"/>
        </w:rPr>
      </w:pPr>
      <w:r>
        <w:rPr>
          <w:i/>
          <w:sz w:val="22"/>
          <w:szCs w:val="22"/>
        </w:rPr>
        <w:t>(</w:t>
      </w:r>
      <w:r w:rsidR="006E7C97" w:rsidRPr="0024421F">
        <w:rPr>
          <w:i/>
          <w:sz w:val="22"/>
          <w:szCs w:val="22"/>
        </w:rPr>
        <w:t>constructor():</w:t>
      </w:r>
      <w:r w:rsidR="006E7C97" w:rsidRPr="0024421F">
        <w:rPr>
          <w:sz w:val="22"/>
          <w:szCs w:val="22"/>
        </w:rPr>
        <w:t xml:space="preserve"> Uma função especial que é executada apenas uma vez, quando o contrato é implantado.</w:t>
      </w:r>
    </w:p>
    <w:p w14:paraId="3C8DACB4" w14:textId="3476D213" w:rsidR="006E7C97" w:rsidRPr="0024421F" w:rsidRDefault="004520C3" w:rsidP="004520C3">
      <w:pPr>
        <w:pStyle w:val="Corpodetexto"/>
        <w:spacing w:before="120" w:after="60" w:line="360" w:lineRule="auto"/>
        <w:ind w:firstLine="567"/>
        <w:jc w:val="both"/>
        <w:rPr>
          <w:sz w:val="22"/>
          <w:szCs w:val="22"/>
        </w:rPr>
      </w:pPr>
      <w:r>
        <w:rPr>
          <w:i/>
          <w:sz w:val="22"/>
          <w:szCs w:val="22"/>
        </w:rPr>
        <w:t>(</w:t>
      </w:r>
      <w:r w:rsidR="006E7C97" w:rsidRPr="0024421F">
        <w:rPr>
          <w:i/>
          <w:sz w:val="22"/>
          <w:szCs w:val="22"/>
        </w:rPr>
        <w:t>ERC20("</w:t>
      </w:r>
      <w:proofErr w:type="spellStart"/>
      <w:r w:rsidR="006E7C97" w:rsidRPr="0024421F">
        <w:rPr>
          <w:i/>
          <w:sz w:val="22"/>
          <w:szCs w:val="22"/>
        </w:rPr>
        <w:t>LawCoin</w:t>
      </w:r>
      <w:proofErr w:type="spellEnd"/>
      <w:r w:rsidR="006E7C97" w:rsidRPr="0024421F">
        <w:rPr>
          <w:i/>
          <w:sz w:val="22"/>
          <w:szCs w:val="22"/>
        </w:rPr>
        <w:t>", "LWC"):</w:t>
      </w:r>
      <w:r w:rsidR="006E7C97" w:rsidRPr="0024421F">
        <w:rPr>
          <w:sz w:val="22"/>
          <w:szCs w:val="22"/>
        </w:rPr>
        <w:t xml:space="preserve"> Chama o construtor do contrato ERC20, definindo o nome </w:t>
      </w:r>
      <w:r w:rsidR="006E7C97" w:rsidRPr="0024421F">
        <w:rPr>
          <w:sz w:val="22"/>
          <w:szCs w:val="22"/>
        </w:rPr>
        <w:lastRenderedPageBreak/>
        <w:t>(</w:t>
      </w:r>
      <w:proofErr w:type="spellStart"/>
      <w:r w:rsidR="006E7C97" w:rsidRPr="0024421F">
        <w:rPr>
          <w:sz w:val="22"/>
          <w:szCs w:val="22"/>
        </w:rPr>
        <w:t>LawCoin</w:t>
      </w:r>
      <w:proofErr w:type="spellEnd"/>
      <w:r w:rsidR="006E7C97" w:rsidRPr="0024421F">
        <w:rPr>
          <w:sz w:val="22"/>
          <w:szCs w:val="22"/>
        </w:rPr>
        <w:t>) e símbolo (LWC) do token.</w:t>
      </w:r>
    </w:p>
    <w:p w14:paraId="4F5DD447" w14:textId="5D9B3D15" w:rsidR="006E7C97" w:rsidRPr="0024421F" w:rsidRDefault="004520C3" w:rsidP="004520C3">
      <w:pPr>
        <w:pStyle w:val="Corpodetexto"/>
        <w:spacing w:before="120" w:after="60" w:line="360" w:lineRule="auto"/>
        <w:ind w:firstLine="567"/>
        <w:jc w:val="both"/>
        <w:rPr>
          <w:sz w:val="22"/>
          <w:szCs w:val="22"/>
        </w:rPr>
      </w:pPr>
      <w:r>
        <w:rPr>
          <w:sz w:val="22"/>
          <w:szCs w:val="22"/>
        </w:rPr>
        <w:t>(</w:t>
      </w:r>
      <w:proofErr w:type="spellStart"/>
      <w:r w:rsidR="0001764F" w:rsidRPr="0001764F">
        <w:rPr>
          <w:i/>
          <w:iCs/>
          <w:sz w:val="22"/>
          <w:szCs w:val="22"/>
        </w:rPr>
        <w:t>mint</w:t>
      </w:r>
      <w:proofErr w:type="spellEnd"/>
      <w:r w:rsidR="0001764F" w:rsidRPr="0001764F">
        <w:rPr>
          <w:i/>
          <w:iCs/>
          <w:sz w:val="22"/>
          <w:szCs w:val="22"/>
        </w:rPr>
        <w:t>(</w:t>
      </w:r>
      <w:proofErr w:type="spellStart"/>
      <w:r w:rsidR="0001764F" w:rsidRPr="0001764F">
        <w:rPr>
          <w:i/>
          <w:iCs/>
          <w:sz w:val="22"/>
          <w:szCs w:val="22"/>
        </w:rPr>
        <w:t>msg.sender</w:t>
      </w:r>
      <w:proofErr w:type="spellEnd"/>
      <w:r w:rsidR="0001764F" w:rsidRPr="0001764F">
        <w:rPr>
          <w:i/>
          <w:iCs/>
          <w:sz w:val="22"/>
          <w:szCs w:val="22"/>
        </w:rPr>
        <w:t>, MAX_SUPPLY);</w:t>
      </w:r>
      <w:r w:rsidR="0001764F" w:rsidRPr="0001764F">
        <w:rPr>
          <w:sz w:val="22"/>
          <w:szCs w:val="22"/>
        </w:rPr>
        <w:t xml:space="preserve"> // </w:t>
      </w:r>
      <w:r w:rsidR="0001764F" w:rsidRPr="0001764F">
        <w:rPr>
          <w:i/>
          <w:iCs/>
          <w:sz w:val="22"/>
          <w:szCs w:val="22"/>
        </w:rPr>
        <w:t>Emissão inicial atinge o limite máximo</w:t>
      </w:r>
      <w:r w:rsidR="006E7C97" w:rsidRPr="0001764F">
        <w:rPr>
          <w:i/>
          <w:iCs/>
          <w:sz w:val="22"/>
          <w:szCs w:val="22"/>
        </w:rPr>
        <w:t>):</w:t>
      </w:r>
      <w:r w:rsidR="006E7C97" w:rsidRPr="002015C9">
        <w:rPr>
          <w:sz w:val="22"/>
          <w:szCs w:val="22"/>
        </w:rPr>
        <w:t xml:space="preserve"> </w:t>
      </w:r>
      <w:r w:rsidR="002103A8">
        <w:rPr>
          <w:sz w:val="22"/>
          <w:szCs w:val="22"/>
        </w:rPr>
        <w:t xml:space="preserve">Esta linha é responsável por dois efeitos. A) </w:t>
      </w:r>
      <w:r w:rsidR="007A66ED" w:rsidRPr="007A66ED">
        <w:rPr>
          <w:sz w:val="22"/>
          <w:szCs w:val="22"/>
        </w:rPr>
        <w:t xml:space="preserve">Emissão Inicial de Tokens: Quando o contrato </w:t>
      </w:r>
      <w:proofErr w:type="spellStart"/>
      <w:r w:rsidR="007A66ED" w:rsidRPr="007A66ED">
        <w:rPr>
          <w:sz w:val="22"/>
          <w:szCs w:val="22"/>
        </w:rPr>
        <w:t>LawCoin</w:t>
      </w:r>
      <w:proofErr w:type="spellEnd"/>
      <w:r w:rsidR="007A66ED" w:rsidRPr="007A66ED">
        <w:rPr>
          <w:sz w:val="22"/>
          <w:szCs w:val="22"/>
        </w:rPr>
        <w:t xml:space="preserve"> é implantado na blockchain, o construtor é executado. Durante essa execução, a função </w:t>
      </w:r>
      <w:proofErr w:type="spellStart"/>
      <w:r w:rsidR="007A66ED" w:rsidRPr="007A66ED">
        <w:rPr>
          <w:sz w:val="22"/>
          <w:szCs w:val="22"/>
        </w:rPr>
        <w:t>_mint</w:t>
      </w:r>
      <w:proofErr w:type="spellEnd"/>
      <w:r w:rsidR="007A66ED" w:rsidRPr="007A66ED">
        <w:rPr>
          <w:sz w:val="22"/>
          <w:szCs w:val="22"/>
        </w:rPr>
        <w:t xml:space="preserve"> é chamada com </w:t>
      </w:r>
      <w:proofErr w:type="spellStart"/>
      <w:r w:rsidR="007A66ED" w:rsidRPr="007A66ED">
        <w:rPr>
          <w:sz w:val="22"/>
          <w:szCs w:val="22"/>
        </w:rPr>
        <w:t>msg.sender</w:t>
      </w:r>
      <w:proofErr w:type="spellEnd"/>
      <w:r w:rsidR="007A66ED" w:rsidRPr="007A66ED">
        <w:rPr>
          <w:sz w:val="22"/>
          <w:szCs w:val="22"/>
        </w:rPr>
        <w:t xml:space="preserve"> (o endereço do implantador do contrato) como destinatário e MAX_SUPPLY como a quantidade de tokens a serem criados. Isso significa que, imediatamente após o contrato ser implantado, o total de tokens especificados por MAX_SUPPLY será criado e atribuído ao endereço que implantou o contrato, alcançando assim a oferta inicial máxima permitida pelo contrato.</w:t>
      </w:r>
      <w:r w:rsidR="002103A8">
        <w:rPr>
          <w:sz w:val="22"/>
          <w:szCs w:val="22"/>
        </w:rPr>
        <w:t xml:space="preserve"> B) </w:t>
      </w:r>
      <w:r w:rsidR="007A66ED" w:rsidRPr="007A66ED">
        <w:rPr>
          <w:sz w:val="22"/>
          <w:szCs w:val="22"/>
        </w:rPr>
        <w:t xml:space="preserve">Limitação da Oferta: Ao usar MAX_SUPPLY como a quantidade para a função </w:t>
      </w:r>
      <w:proofErr w:type="spellStart"/>
      <w:r w:rsidR="007A66ED" w:rsidRPr="007A66ED">
        <w:rPr>
          <w:sz w:val="22"/>
          <w:szCs w:val="22"/>
        </w:rPr>
        <w:t>_mint</w:t>
      </w:r>
      <w:proofErr w:type="spellEnd"/>
      <w:r w:rsidR="007A66ED" w:rsidRPr="007A66ED">
        <w:rPr>
          <w:sz w:val="22"/>
          <w:szCs w:val="22"/>
        </w:rPr>
        <w:t xml:space="preserve"> no construtor, você garante que a quantidade inicial de tokens em circulação nunca exceda o limite máximo estabelecido pelo contrato desde o início.</w:t>
      </w:r>
    </w:p>
    <w:p w14:paraId="11231C48" w14:textId="52A450C8" w:rsidR="006E7C97" w:rsidRPr="0024421F" w:rsidRDefault="006768A9" w:rsidP="00DE3455">
      <w:pPr>
        <w:pStyle w:val="Corpodetexto"/>
        <w:numPr>
          <w:ilvl w:val="0"/>
          <w:numId w:val="19"/>
        </w:numPr>
        <w:spacing w:before="120" w:after="60" w:line="360" w:lineRule="auto"/>
        <w:ind w:left="567" w:firstLine="0"/>
        <w:jc w:val="both"/>
        <w:rPr>
          <w:b/>
          <w:sz w:val="22"/>
          <w:szCs w:val="22"/>
        </w:rPr>
      </w:pPr>
      <w:r w:rsidRPr="0024421F">
        <w:rPr>
          <w:b/>
          <w:sz w:val="22"/>
          <w:szCs w:val="22"/>
        </w:rPr>
        <w:t xml:space="preserve">Função </w:t>
      </w:r>
      <w:proofErr w:type="spellStart"/>
      <w:r w:rsidRPr="0024421F">
        <w:rPr>
          <w:b/>
          <w:sz w:val="22"/>
          <w:szCs w:val="22"/>
        </w:rPr>
        <w:t>Mint</w:t>
      </w:r>
      <w:proofErr w:type="spellEnd"/>
    </w:p>
    <w:p w14:paraId="42376C55" w14:textId="6F2164D7" w:rsidR="006768A9" w:rsidRPr="0024421F" w:rsidRDefault="000B6DF4" w:rsidP="004520C3">
      <w:pPr>
        <w:pStyle w:val="Corpodetexto"/>
        <w:spacing w:before="120" w:after="60" w:line="360" w:lineRule="auto"/>
        <w:ind w:firstLine="567"/>
        <w:jc w:val="both"/>
        <w:rPr>
          <w:sz w:val="22"/>
          <w:szCs w:val="22"/>
        </w:rPr>
      </w:pPr>
      <w:r w:rsidRPr="0024421F">
        <w:rPr>
          <w:i/>
          <w:sz w:val="22"/>
          <w:szCs w:val="22"/>
        </w:rPr>
        <w:t xml:space="preserve"> </w:t>
      </w:r>
      <w:r w:rsidR="004520C3">
        <w:rPr>
          <w:i/>
          <w:sz w:val="22"/>
          <w:szCs w:val="22"/>
        </w:rPr>
        <w:t>(</w:t>
      </w:r>
      <w:proofErr w:type="spellStart"/>
      <w:r w:rsidR="006768A9" w:rsidRPr="0024421F">
        <w:rPr>
          <w:i/>
          <w:sz w:val="22"/>
          <w:szCs w:val="22"/>
        </w:rPr>
        <w:t>function</w:t>
      </w:r>
      <w:proofErr w:type="spellEnd"/>
      <w:r w:rsidR="006768A9" w:rsidRPr="0024421F">
        <w:rPr>
          <w:i/>
          <w:sz w:val="22"/>
          <w:szCs w:val="22"/>
        </w:rPr>
        <w:t xml:space="preserve"> </w:t>
      </w:r>
      <w:proofErr w:type="spellStart"/>
      <w:r w:rsidR="006768A9" w:rsidRPr="0024421F">
        <w:rPr>
          <w:i/>
          <w:sz w:val="22"/>
          <w:szCs w:val="22"/>
        </w:rPr>
        <w:t>mint</w:t>
      </w:r>
      <w:proofErr w:type="spellEnd"/>
      <w:r w:rsidR="006768A9" w:rsidRPr="0024421F">
        <w:rPr>
          <w:i/>
          <w:sz w:val="22"/>
          <w:szCs w:val="22"/>
        </w:rPr>
        <w:t>(...):</w:t>
      </w:r>
      <w:r w:rsidR="006768A9" w:rsidRPr="0024421F">
        <w:rPr>
          <w:sz w:val="22"/>
          <w:szCs w:val="22"/>
        </w:rPr>
        <w:t xml:space="preserve"> Declara uma função chamada </w:t>
      </w:r>
      <w:proofErr w:type="spellStart"/>
      <w:r w:rsidR="006768A9" w:rsidRPr="0024421F">
        <w:rPr>
          <w:i/>
          <w:sz w:val="22"/>
          <w:szCs w:val="22"/>
        </w:rPr>
        <w:t>mint</w:t>
      </w:r>
      <w:proofErr w:type="spellEnd"/>
      <w:r w:rsidR="00C30644" w:rsidRPr="0024421F">
        <w:rPr>
          <w:sz w:val="22"/>
          <w:szCs w:val="22"/>
        </w:rPr>
        <w:t xml:space="preserve"> para permitir interação do </w:t>
      </w:r>
      <w:r w:rsidR="00C30644" w:rsidRPr="002015C9">
        <w:rPr>
          <w:sz w:val="22"/>
          <w:szCs w:val="22"/>
        </w:rPr>
        <w:t>usuário</w:t>
      </w:r>
      <w:r w:rsidR="00C30644" w:rsidRPr="0024421F">
        <w:rPr>
          <w:sz w:val="22"/>
          <w:szCs w:val="22"/>
        </w:rPr>
        <w:t xml:space="preserve"> gerando tokens. </w:t>
      </w:r>
    </w:p>
    <w:p w14:paraId="6343C9BA" w14:textId="3ACD78CB" w:rsidR="006768A9" w:rsidRPr="0024421F" w:rsidRDefault="006768A9" w:rsidP="004520C3">
      <w:pPr>
        <w:pStyle w:val="Corpodetexto"/>
        <w:spacing w:before="120" w:after="60" w:line="360" w:lineRule="auto"/>
        <w:ind w:firstLine="567"/>
        <w:jc w:val="both"/>
        <w:rPr>
          <w:sz w:val="22"/>
          <w:szCs w:val="22"/>
        </w:rPr>
      </w:pPr>
      <w:r w:rsidRPr="0024421F">
        <w:rPr>
          <w:i/>
          <w:sz w:val="22"/>
          <w:szCs w:val="22"/>
        </w:rPr>
        <w:t>(</w:t>
      </w:r>
      <w:proofErr w:type="spellStart"/>
      <w:r w:rsidRPr="0024421F">
        <w:rPr>
          <w:i/>
          <w:sz w:val="22"/>
          <w:szCs w:val="22"/>
        </w:rPr>
        <w:t>address</w:t>
      </w:r>
      <w:proofErr w:type="spellEnd"/>
      <w:r w:rsidRPr="0024421F">
        <w:rPr>
          <w:i/>
          <w:sz w:val="22"/>
          <w:szCs w:val="22"/>
        </w:rPr>
        <w:t xml:space="preserve"> to, </w:t>
      </w:r>
      <w:proofErr w:type="spellStart"/>
      <w:r w:rsidRPr="0024421F">
        <w:rPr>
          <w:i/>
          <w:sz w:val="22"/>
          <w:szCs w:val="22"/>
        </w:rPr>
        <w:t>uint256</w:t>
      </w:r>
      <w:proofErr w:type="spellEnd"/>
      <w:r w:rsidRPr="0024421F">
        <w:rPr>
          <w:i/>
          <w:sz w:val="22"/>
          <w:szCs w:val="22"/>
        </w:rPr>
        <w:t xml:space="preserve"> </w:t>
      </w:r>
      <w:proofErr w:type="spellStart"/>
      <w:r w:rsidRPr="0024421F">
        <w:rPr>
          <w:i/>
          <w:sz w:val="22"/>
          <w:szCs w:val="22"/>
        </w:rPr>
        <w:t>amount</w:t>
      </w:r>
      <w:proofErr w:type="spellEnd"/>
      <w:r w:rsidRPr="0024421F">
        <w:rPr>
          <w:i/>
          <w:sz w:val="22"/>
          <w:szCs w:val="22"/>
        </w:rPr>
        <w:t>):</w:t>
      </w:r>
      <w:r w:rsidRPr="0024421F">
        <w:rPr>
          <w:sz w:val="22"/>
          <w:szCs w:val="22"/>
        </w:rPr>
        <w:t xml:space="preserve"> Define os parâmetros da função, um endereço </w:t>
      </w:r>
      <w:r w:rsidRPr="0024421F">
        <w:rPr>
          <w:i/>
          <w:sz w:val="22"/>
          <w:szCs w:val="22"/>
        </w:rPr>
        <w:t>to</w:t>
      </w:r>
      <w:r w:rsidRPr="0024421F">
        <w:rPr>
          <w:sz w:val="22"/>
          <w:szCs w:val="22"/>
        </w:rPr>
        <w:t xml:space="preserve"> para o qual os novos tokens serão </w:t>
      </w:r>
      <w:proofErr w:type="spellStart"/>
      <w:r w:rsidRPr="0024421F">
        <w:rPr>
          <w:i/>
          <w:sz w:val="22"/>
          <w:szCs w:val="22"/>
        </w:rPr>
        <w:t>mintados</w:t>
      </w:r>
      <w:proofErr w:type="spellEnd"/>
      <w:r w:rsidRPr="0024421F">
        <w:rPr>
          <w:sz w:val="22"/>
          <w:szCs w:val="22"/>
        </w:rPr>
        <w:t xml:space="preserve"> e a </w:t>
      </w:r>
      <w:proofErr w:type="spellStart"/>
      <w:r w:rsidRPr="0024421F">
        <w:rPr>
          <w:i/>
          <w:sz w:val="22"/>
          <w:szCs w:val="22"/>
        </w:rPr>
        <w:t>amount</w:t>
      </w:r>
      <w:proofErr w:type="spellEnd"/>
      <w:r w:rsidRPr="0024421F">
        <w:rPr>
          <w:sz w:val="22"/>
          <w:szCs w:val="22"/>
        </w:rPr>
        <w:t xml:space="preserve">, a quantidade de tokens a serem </w:t>
      </w:r>
      <w:proofErr w:type="spellStart"/>
      <w:r w:rsidRPr="0024421F">
        <w:rPr>
          <w:i/>
          <w:sz w:val="22"/>
          <w:szCs w:val="22"/>
        </w:rPr>
        <w:t>mintados</w:t>
      </w:r>
      <w:proofErr w:type="spellEnd"/>
      <w:r w:rsidRPr="0024421F">
        <w:rPr>
          <w:sz w:val="22"/>
          <w:szCs w:val="22"/>
        </w:rPr>
        <w:t>.</w:t>
      </w:r>
    </w:p>
    <w:p w14:paraId="3A9EBE09" w14:textId="3BA59D41" w:rsidR="006768A9" w:rsidRPr="0024421F" w:rsidRDefault="000B6DF4" w:rsidP="004520C3">
      <w:pPr>
        <w:pStyle w:val="Corpodetexto"/>
        <w:spacing w:before="120" w:after="60" w:line="360" w:lineRule="auto"/>
        <w:ind w:firstLine="567"/>
        <w:jc w:val="both"/>
        <w:rPr>
          <w:sz w:val="22"/>
          <w:szCs w:val="22"/>
        </w:rPr>
      </w:pPr>
      <w:r w:rsidRPr="0024421F">
        <w:rPr>
          <w:i/>
          <w:sz w:val="22"/>
          <w:szCs w:val="22"/>
        </w:rPr>
        <w:t xml:space="preserve">- </w:t>
      </w:r>
      <w:r w:rsidR="006768A9" w:rsidRPr="0024421F">
        <w:rPr>
          <w:i/>
          <w:sz w:val="22"/>
          <w:szCs w:val="22"/>
        </w:rPr>
        <w:t>public</w:t>
      </w:r>
      <w:r w:rsidR="006768A9" w:rsidRPr="0024421F">
        <w:rPr>
          <w:sz w:val="22"/>
          <w:szCs w:val="22"/>
        </w:rPr>
        <w:t>: Permite que a função seja chamada de fora do contrato</w:t>
      </w:r>
      <w:r w:rsidR="00411361" w:rsidRPr="0024421F">
        <w:rPr>
          <w:sz w:val="22"/>
          <w:szCs w:val="22"/>
        </w:rPr>
        <w:t xml:space="preserve">, ampliando os usuários possíveis. </w:t>
      </w:r>
    </w:p>
    <w:p w14:paraId="76ED3476" w14:textId="36E5F120" w:rsidR="006768A9" w:rsidRPr="0024421F" w:rsidRDefault="004520C3" w:rsidP="004520C3">
      <w:pPr>
        <w:pStyle w:val="Corpodetexto"/>
        <w:spacing w:before="120" w:after="60" w:line="360" w:lineRule="auto"/>
        <w:ind w:firstLine="567"/>
        <w:jc w:val="both"/>
        <w:rPr>
          <w:sz w:val="22"/>
          <w:szCs w:val="22"/>
        </w:rPr>
      </w:pPr>
      <w:r>
        <w:rPr>
          <w:i/>
          <w:sz w:val="22"/>
          <w:szCs w:val="22"/>
        </w:rPr>
        <w:t>(</w:t>
      </w:r>
      <w:proofErr w:type="spellStart"/>
      <w:r w:rsidR="006768A9" w:rsidRPr="0024421F">
        <w:rPr>
          <w:i/>
          <w:sz w:val="22"/>
          <w:szCs w:val="22"/>
        </w:rPr>
        <w:t>onlyOwner</w:t>
      </w:r>
      <w:proofErr w:type="spellEnd"/>
      <w:r w:rsidR="006768A9" w:rsidRPr="0024421F">
        <w:rPr>
          <w:sz w:val="22"/>
          <w:szCs w:val="22"/>
        </w:rPr>
        <w:t xml:space="preserve">: Um modificador herdado de </w:t>
      </w:r>
      <w:proofErr w:type="spellStart"/>
      <w:r w:rsidR="006768A9" w:rsidRPr="0024421F">
        <w:rPr>
          <w:sz w:val="22"/>
          <w:szCs w:val="22"/>
        </w:rPr>
        <w:t>Ownable</w:t>
      </w:r>
      <w:proofErr w:type="spellEnd"/>
      <w:r w:rsidR="006768A9" w:rsidRPr="0024421F">
        <w:rPr>
          <w:sz w:val="22"/>
          <w:szCs w:val="22"/>
        </w:rPr>
        <w:t>. Restringe a chamada da função apenas ao proprietário do contrato.</w:t>
      </w:r>
    </w:p>
    <w:p w14:paraId="6FFBFEF7" w14:textId="77777777" w:rsidR="004520C3" w:rsidRDefault="004520C3" w:rsidP="004520C3">
      <w:pPr>
        <w:pStyle w:val="Corpodetexto"/>
        <w:spacing w:before="120" w:after="60" w:line="360" w:lineRule="auto"/>
        <w:ind w:firstLine="567"/>
        <w:jc w:val="both"/>
        <w:rPr>
          <w:sz w:val="22"/>
          <w:szCs w:val="22"/>
        </w:rPr>
      </w:pPr>
      <w:r>
        <w:rPr>
          <w:i/>
          <w:sz w:val="22"/>
          <w:szCs w:val="22"/>
        </w:rPr>
        <w:t>(</w:t>
      </w:r>
      <w:proofErr w:type="spellStart"/>
      <w:r w:rsidR="006768A9" w:rsidRPr="0024421F">
        <w:rPr>
          <w:i/>
          <w:sz w:val="22"/>
          <w:szCs w:val="22"/>
        </w:rPr>
        <w:t>mint</w:t>
      </w:r>
      <w:proofErr w:type="spellEnd"/>
      <w:r w:rsidR="006768A9" w:rsidRPr="0024421F">
        <w:rPr>
          <w:i/>
          <w:sz w:val="22"/>
          <w:szCs w:val="22"/>
        </w:rPr>
        <w:t xml:space="preserve">(to, </w:t>
      </w:r>
      <w:proofErr w:type="spellStart"/>
      <w:r w:rsidR="006768A9" w:rsidRPr="0024421F">
        <w:rPr>
          <w:i/>
          <w:sz w:val="22"/>
          <w:szCs w:val="22"/>
        </w:rPr>
        <w:t>amount</w:t>
      </w:r>
      <w:proofErr w:type="spellEnd"/>
      <w:r w:rsidR="006768A9" w:rsidRPr="0024421F">
        <w:rPr>
          <w:i/>
          <w:sz w:val="22"/>
          <w:szCs w:val="22"/>
        </w:rPr>
        <w:t>):</w:t>
      </w:r>
      <w:r w:rsidR="006768A9" w:rsidRPr="0024421F">
        <w:rPr>
          <w:sz w:val="22"/>
          <w:szCs w:val="22"/>
        </w:rPr>
        <w:t xml:space="preserve"> Uma função interna herdada de ERC20 que efetivamente cria </w:t>
      </w:r>
      <w:proofErr w:type="spellStart"/>
      <w:r w:rsidR="006768A9" w:rsidRPr="0024421F">
        <w:rPr>
          <w:i/>
          <w:sz w:val="22"/>
          <w:szCs w:val="22"/>
        </w:rPr>
        <w:t>amount</w:t>
      </w:r>
      <w:proofErr w:type="spellEnd"/>
      <w:r w:rsidR="006768A9" w:rsidRPr="0024421F">
        <w:rPr>
          <w:i/>
          <w:sz w:val="22"/>
          <w:szCs w:val="22"/>
        </w:rPr>
        <w:t xml:space="preserve"> tokens</w:t>
      </w:r>
      <w:r w:rsidR="006768A9" w:rsidRPr="0024421F">
        <w:rPr>
          <w:sz w:val="22"/>
          <w:szCs w:val="22"/>
        </w:rPr>
        <w:t xml:space="preserve"> e os atribui ao endereço </w:t>
      </w:r>
      <w:r w:rsidR="006768A9" w:rsidRPr="0024421F">
        <w:rPr>
          <w:i/>
          <w:sz w:val="22"/>
          <w:szCs w:val="22"/>
        </w:rPr>
        <w:t>to</w:t>
      </w:r>
      <w:r w:rsidR="006768A9" w:rsidRPr="0024421F">
        <w:rPr>
          <w:sz w:val="22"/>
          <w:szCs w:val="22"/>
        </w:rPr>
        <w:t>.</w:t>
      </w:r>
    </w:p>
    <w:p w14:paraId="1DC459E9" w14:textId="317141B1" w:rsidR="00DE3455" w:rsidRPr="00DE3455" w:rsidRDefault="004520C3" w:rsidP="004520C3">
      <w:pPr>
        <w:pStyle w:val="Corpodetexto"/>
        <w:spacing w:before="120" w:after="60" w:line="360" w:lineRule="auto"/>
        <w:ind w:firstLine="567"/>
        <w:jc w:val="both"/>
        <w:rPr>
          <w:sz w:val="22"/>
          <w:szCs w:val="22"/>
        </w:rPr>
      </w:pPr>
      <w:r w:rsidRPr="006D5DD0">
        <w:rPr>
          <w:sz w:val="22"/>
          <w:szCs w:val="22"/>
          <w:lang w:val="en-US"/>
        </w:rPr>
        <w:t>(</w:t>
      </w:r>
      <w:r w:rsidR="00E75041" w:rsidRPr="006D5DD0">
        <w:rPr>
          <w:i/>
          <w:sz w:val="22"/>
          <w:szCs w:val="22"/>
          <w:lang w:val="en-US"/>
        </w:rPr>
        <w:t>require(totalSupply() + amount &lt;= MAX_SUPPLY, "LawCoin: cannot mint beyond MAX_SUPPLY");</w:t>
      </w:r>
      <w:r w:rsidR="00DE3455" w:rsidRPr="006D5DD0">
        <w:rPr>
          <w:i/>
          <w:sz w:val="22"/>
          <w:szCs w:val="22"/>
          <w:lang w:val="en-US"/>
        </w:rPr>
        <w:t xml:space="preserve"> . </w:t>
      </w:r>
      <w:r w:rsidR="00DE3455" w:rsidRPr="00DE3455">
        <w:rPr>
          <w:sz w:val="22"/>
          <w:szCs w:val="22"/>
        </w:rPr>
        <w:t>Esta instrução serve a dois propósitos principais:</w:t>
      </w:r>
      <w:r w:rsidR="00DE3455">
        <w:rPr>
          <w:sz w:val="22"/>
          <w:szCs w:val="22"/>
        </w:rPr>
        <w:t xml:space="preserve"> </w:t>
      </w:r>
      <w:r w:rsidR="00B60BC6">
        <w:rPr>
          <w:sz w:val="22"/>
          <w:szCs w:val="22"/>
        </w:rPr>
        <w:t xml:space="preserve">A) </w:t>
      </w:r>
      <w:r w:rsidR="00DE3455" w:rsidRPr="00DE3455">
        <w:rPr>
          <w:sz w:val="22"/>
          <w:szCs w:val="22"/>
        </w:rPr>
        <w:t xml:space="preserve">Verificação de Condição: </w:t>
      </w:r>
      <w:proofErr w:type="spellStart"/>
      <w:r w:rsidR="00DE3455" w:rsidRPr="00DE3455">
        <w:rPr>
          <w:sz w:val="22"/>
          <w:szCs w:val="22"/>
        </w:rPr>
        <w:t>require</w:t>
      </w:r>
      <w:proofErr w:type="spellEnd"/>
      <w:r w:rsidR="00DE3455" w:rsidRPr="00DE3455">
        <w:rPr>
          <w:sz w:val="22"/>
          <w:szCs w:val="22"/>
        </w:rPr>
        <w:t xml:space="preserve"> é uma função em </w:t>
      </w:r>
      <w:proofErr w:type="spellStart"/>
      <w:r w:rsidR="00DE3455" w:rsidRPr="00DE3455">
        <w:rPr>
          <w:sz w:val="22"/>
          <w:szCs w:val="22"/>
        </w:rPr>
        <w:t>Solidity</w:t>
      </w:r>
      <w:proofErr w:type="spellEnd"/>
      <w:r w:rsidR="00DE3455" w:rsidRPr="00DE3455">
        <w:rPr>
          <w:sz w:val="22"/>
          <w:szCs w:val="22"/>
        </w:rPr>
        <w:t xml:space="preserve"> que verifica se uma condição específica é verdadeira. Se a condição for falsa, a execução da função é revertida, e qualquer mudança feita ao estado do contrato até aquele ponto é desfeita. Isso é útil para validar entradas ou estados antes de executar lógicas que alteram o estado do contrato.</w:t>
      </w:r>
      <w:r w:rsidR="00B60BC6">
        <w:rPr>
          <w:sz w:val="22"/>
          <w:szCs w:val="22"/>
        </w:rPr>
        <w:t xml:space="preserve"> B) </w:t>
      </w:r>
      <w:r w:rsidR="00DE3455" w:rsidRPr="00DE3455">
        <w:rPr>
          <w:sz w:val="22"/>
          <w:szCs w:val="22"/>
        </w:rPr>
        <w:t xml:space="preserve">Gestão do Suprimento Máximo de Tokens: A condição </w:t>
      </w:r>
      <w:proofErr w:type="spellStart"/>
      <w:r w:rsidR="00DE3455" w:rsidRPr="00DE3455">
        <w:rPr>
          <w:sz w:val="22"/>
          <w:szCs w:val="22"/>
        </w:rPr>
        <w:t>totalSupply</w:t>
      </w:r>
      <w:proofErr w:type="spellEnd"/>
      <w:r w:rsidR="00DE3455" w:rsidRPr="00DE3455">
        <w:rPr>
          <w:sz w:val="22"/>
          <w:szCs w:val="22"/>
        </w:rPr>
        <w:t xml:space="preserve">() + </w:t>
      </w:r>
      <w:proofErr w:type="spellStart"/>
      <w:r w:rsidR="00DE3455" w:rsidRPr="00DE3455">
        <w:rPr>
          <w:sz w:val="22"/>
          <w:szCs w:val="22"/>
        </w:rPr>
        <w:t>amount</w:t>
      </w:r>
      <w:proofErr w:type="spellEnd"/>
      <w:r w:rsidR="00DE3455" w:rsidRPr="00DE3455">
        <w:rPr>
          <w:sz w:val="22"/>
          <w:szCs w:val="22"/>
        </w:rPr>
        <w:t xml:space="preserve"> &lt;= MAX_SUPPLY garante que a quantidade total de tokens após a emissão (</w:t>
      </w:r>
      <w:proofErr w:type="spellStart"/>
      <w:r w:rsidR="00DE3455" w:rsidRPr="00DE3455">
        <w:rPr>
          <w:sz w:val="22"/>
          <w:szCs w:val="22"/>
        </w:rPr>
        <w:t>mint</w:t>
      </w:r>
      <w:proofErr w:type="spellEnd"/>
      <w:r w:rsidR="00DE3455" w:rsidRPr="00DE3455">
        <w:rPr>
          <w:sz w:val="22"/>
          <w:szCs w:val="22"/>
        </w:rPr>
        <w:t xml:space="preserve">) de novos tokens não exceda o limite máximo definido (MAX_SUPPLY). </w:t>
      </w:r>
    </w:p>
    <w:p w14:paraId="10BA0A34" w14:textId="56FC0335" w:rsidR="00DE3455" w:rsidRPr="00DE3455" w:rsidRDefault="00B60BC6" w:rsidP="004520C3">
      <w:pPr>
        <w:pStyle w:val="Corpodetexto"/>
        <w:spacing w:before="120" w:after="60" w:line="360" w:lineRule="auto"/>
        <w:ind w:firstLine="567"/>
        <w:jc w:val="both"/>
        <w:rPr>
          <w:sz w:val="22"/>
          <w:szCs w:val="22"/>
        </w:rPr>
      </w:pPr>
      <w:r>
        <w:rPr>
          <w:i/>
          <w:iCs/>
          <w:sz w:val="22"/>
          <w:szCs w:val="22"/>
        </w:rPr>
        <w:tab/>
      </w:r>
      <w:r w:rsidR="004520C3">
        <w:rPr>
          <w:i/>
          <w:iCs/>
          <w:sz w:val="22"/>
          <w:szCs w:val="22"/>
        </w:rPr>
        <w:t>(</w:t>
      </w:r>
      <w:proofErr w:type="spellStart"/>
      <w:r w:rsidR="00DE3455" w:rsidRPr="00B60BC6">
        <w:rPr>
          <w:i/>
          <w:iCs/>
          <w:sz w:val="22"/>
          <w:szCs w:val="22"/>
        </w:rPr>
        <w:t>totalSupply</w:t>
      </w:r>
      <w:proofErr w:type="spellEnd"/>
      <w:r w:rsidR="00DE3455" w:rsidRPr="00B60BC6">
        <w:rPr>
          <w:i/>
          <w:iCs/>
          <w:sz w:val="22"/>
          <w:szCs w:val="22"/>
        </w:rPr>
        <w:t>()</w:t>
      </w:r>
      <w:r w:rsidR="00DE3455" w:rsidRPr="00DE3455">
        <w:rPr>
          <w:sz w:val="22"/>
          <w:szCs w:val="22"/>
        </w:rPr>
        <w:t xml:space="preserve"> é uma função que retorna a quantidade total de tokens atualmente em circulação.</w:t>
      </w:r>
    </w:p>
    <w:p w14:paraId="4C26161A" w14:textId="50503F27" w:rsidR="00DE3455" w:rsidRPr="00DE3455" w:rsidRDefault="00231CC5" w:rsidP="004520C3">
      <w:pPr>
        <w:pStyle w:val="Corpodetexto"/>
        <w:spacing w:before="120" w:after="60" w:line="360" w:lineRule="auto"/>
        <w:ind w:firstLine="567"/>
        <w:jc w:val="both"/>
        <w:rPr>
          <w:sz w:val="22"/>
          <w:szCs w:val="22"/>
        </w:rPr>
      </w:pPr>
      <w:r>
        <w:rPr>
          <w:i/>
          <w:iCs/>
          <w:sz w:val="22"/>
          <w:szCs w:val="22"/>
        </w:rPr>
        <w:tab/>
        <w:t xml:space="preserve"> </w:t>
      </w:r>
      <w:r w:rsidR="004520C3">
        <w:rPr>
          <w:i/>
          <w:iCs/>
          <w:sz w:val="22"/>
          <w:szCs w:val="22"/>
        </w:rPr>
        <w:t>(</w:t>
      </w:r>
      <w:proofErr w:type="spellStart"/>
      <w:r w:rsidR="00DE3455" w:rsidRPr="00231CC5">
        <w:rPr>
          <w:i/>
          <w:iCs/>
          <w:sz w:val="22"/>
          <w:szCs w:val="22"/>
        </w:rPr>
        <w:t>amount</w:t>
      </w:r>
      <w:proofErr w:type="spellEnd"/>
      <w:r w:rsidR="00DE3455" w:rsidRPr="00DE3455">
        <w:rPr>
          <w:sz w:val="22"/>
          <w:szCs w:val="22"/>
        </w:rPr>
        <w:t xml:space="preserve"> é a quantidade de novos tokens que se deseja emitir na operação de </w:t>
      </w:r>
      <w:proofErr w:type="spellStart"/>
      <w:r w:rsidR="00DE3455" w:rsidRPr="00DE3455">
        <w:rPr>
          <w:sz w:val="22"/>
          <w:szCs w:val="22"/>
        </w:rPr>
        <w:t>mint</w:t>
      </w:r>
      <w:proofErr w:type="spellEnd"/>
      <w:r w:rsidR="00DE3455" w:rsidRPr="00DE3455">
        <w:rPr>
          <w:sz w:val="22"/>
          <w:szCs w:val="22"/>
        </w:rPr>
        <w:t>.</w:t>
      </w:r>
    </w:p>
    <w:p w14:paraId="7414630E" w14:textId="4F493C83" w:rsidR="005F1F2C" w:rsidRPr="002015C9" w:rsidRDefault="00B60BC6" w:rsidP="004520C3">
      <w:pPr>
        <w:pStyle w:val="Corpodetexto"/>
        <w:spacing w:before="120" w:after="60" w:line="360" w:lineRule="auto"/>
        <w:ind w:firstLine="567"/>
        <w:jc w:val="both"/>
        <w:rPr>
          <w:sz w:val="22"/>
          <w:szCs w:val="22"/>
        </w:rPr>
      </w:pPr>
      <w:r>
        <w:rPr>
          <w:i/>
          <w:iCs/>
          <w:sz w:val="22"/>
          <w:szCs w:val="22"/>
        </w:rPr>
        <w:tab/>
      </w:r>
      <w:r w:rsidR="00DE3455" w:rsidRPr="00B60BC6">
        <w:rPr>
          <w:i/>
          <w:iCs/>
          <w:sz w:val="22"/>
          <w:szCs w:val="22"/>
        </w:rPr>
        <w:t>MAX_SUPPLY</w:t>
      </w:r>
      <w:r w:rsidR="00DE3455" w:rsidRPr="00DE3455">
        <w:rPr>
          <w:sz w:val="22"/>
          <w:szCs w:val="22"/>
        </w:rPr>
        <w:t xml:space="preserve"> é uma constante definida no contrato que representa o número máximo de tokens que podem ser emitidos.</w:t>
      </w:r>
      <w:r>
        <w:rPr>
          <w:sz w:val="22"/>
          <w:szCs w:val="22"/>
        </w:rPr>
        <w:t xml:space="preserve"> </w:t>
      </w:r>
      <w:r w:rsidR="00DE3455" w:rsidRPr="00DE3455">
        <w:rPr>
          <w:sz w:val="22"/>
          <w:szCs w:val="22"/>
        </w:rPr>
        <w:t>A mensagem de erro "</w:t>
      </w:r>
      <w:proofErr w:type="spellStart"/>
      <w:r w:rsidR="00DE3455" w:rsidRPr="00231CC5">
        <w:rPr>
          <w:i/>
          <w:iCs/>
          <w:sz w:val="22"/>
          <w:szCs w:val="22"/>
        </w:rPr>
        <w:t>LawCoin</w:t>
      </w:r>
      <w:proofErr w:type="spellEnd"/>
      <w:r w:rsidR="00DE3455" w:rsidRPr="00231CC5">
        <w:rPr>
          <w:i/>
          <w:iCs/>
          <w:sz w:val="22"/>
          <w:szCs w:val="22"/>
        </w:rPr>
        <w:t xml:space="preserve">: </w:t>
      </w:r>
      <w:proofErr w:type="spellStart"/>
      <w:r w:rsidR="00DE3455" w:rsidRPr="00231CC5">
        <w:rPr>
          <w:i/>
          <w:iCs/>
          <w:sz w:val="22"/>
          <w:szCs w:val="22"/>
        </w:rPr>
        <w:t>cannot</w:t>
      </w:r>
      <w:proofErr w:type="spellEnd"/>
      <w:r w:rsidR="00DE3455" w:rsidRPr="00231CC5">
        <w:rPr>
          <w:i/>
          <w:iCs/>
          <w:sz w:val="22"/>
          <w:szCs w:val="22"/>
        </w:rPr>
        <w:t xml:space="preserve"> </w:t>
      </w:r>
      <w:proofErr w:type="spellStart"/>
      <w:r w:rsidR="00DE3455" w:rsidRPr="00231CC5">
        <w:rPr>
          <w:i/>
          <w:iCs/>
          <w:sz w:val="22"/>
          <w:szCs w:val="22"/>
        </w:rPr>
        <w:t>mint</w:t>
      </w:r>
      <w:proofErr w:type="spellEnd"/>
      <w:r w:rsidR="00DE3455" w:rsidRPr="00231CC5">
        <w:rPr>
          <w:i/>
          <w:iCs/>
          <w:sz w:val="22"/>
          <w:szCs w:val="22"/>
        </w:rPr>
        <w:t xml:space="preserve"> </w:t>
      </w:r>
      <w:proofErr w:type="spellStart"/>
      <w:r w:rsidR="00DE3455" w:rsidRPr="00231CC5">
        <w:rPr>
          <w:i/>
          <w:iCs/>
          <w:sz w:val="22"/>
          <w:szCs w:val="22"/>
        </w:rPr>
        <w:t>beyond</w:t>
      </w:r>
      <w:proofErr w:type="spellEnd"/>
      <w:r w:rsidR="00DE3455" w:rsidRPr="00231CC5">
        <w:rPr>
          <w:i/>
          <w:iCs/>
          <w:sz w:val="22"/>
          <w:szCs w:val="22"/>
        </w:rPr>
        <w:t xml:space="preserve"> MAX_SUPPLY</w:t>
      </w:r>
      <w:r w:rsidR="00DE3455" w:rsidRPr="00DE3455">
        <w:rPr>
          <w:sz w:val="22"/>
          <w:szCs w:val="22"/>
        </w:rPr>
        <w:t xml:space="preserve">" é </w:t>
      </w:r>
      <w:r w:rsidR="00DE3455" w:rsidRPr="00DE3455">
        <w:rPr>
          <w:sz w:val="22"/>
          <w:szCs w:val="22"/>
        </w:rPr>
        <w:lastRenderedPageBreak/>
        <w:t xml:space="preserve">fornecida como o segundo argumento para a função </w:t>
      </w:r>
      <w:proofErr w:type="spellStart"/>
      <w:r w:rsidR="00DE3455" w:rsidRPr="00DE3455">
        <w:rPr>
          <w:sz w:val="22"/>
          <w:szCs w:val="22"/>
        </w:rPr>
        <w:t>require</w:t>
      </w:r>
      <w:proofErr w:type="spellEnd"/>
      <w:r w:rsidR="00DE3455" w:rsidRPr="00DE3455">
        <w:rPr>
          <w:sz w:val="22"/>
          <w:szCs w:val="22"/>
        </w:rPr>
        <w:t xml:space="preserve"> e será revertida se a condição de verificação falhar. Essa mensagem é importante pois fornece uma explicação clara do motivo pelo qual a transação foi revertida, ajudando os desenvolvedores e </w:t>
      </w:r>
      <w:r w:rsidR="00246426">
        <w:rPr>
          <w:sz w:val="22"/>
          <w:szCs w:val="22"/>
        </w:rPr>
        <w:t>partes</w:t>
      </w:r>
      <w:r w:rsidR="00DE3455" w:rsidRPr="00DE3455">
        <w:rPr>
          <w:sz w:val="22"/>
          <w:szCs w:val="22"/>
        </w:rPr>
        <w:t xml:space="preserve"> a entenderem que a tentativa de emissão de novos tokens falhou devido à tentativa de exceder o limite máximo de tokens definido pelo contrato.</w:t>
      </w:r>
    </w:p>
    <w:p w14:paraId="526EA995" w14:textId="0FFEB989" w:rsidR="00656E6B" w:rsidRDefault="00231330" w:rsidP="00F24DCE">
      <w:pPr>
        <w:pStyle w:val="Corpodetexto"/>
        <w:spacing w:before="120" w:after="60" w:line="360" w:lineRule="auto"/>
        <w:ind w:firstLine="567"/>
        <w:jc w:val="both"/>
      </w:pPr>
      <w:r>
        <w:t>Pode ser bem verificado, portanto, que e</w:t>
      </w:r>
      <w:r w:rsidR="007F5D10" w:rsidRPr="002015C9">
        <w:t xml:space="preserve">ste </w:t>
      </w:r>
      <w:r w:rsidR="00246426">
        <w:t>“</w:t>
      </w:r>
      <w:r w:rsidR="007F5D10" w:rsidRPr="002015C9">
        <w:t>contrato</w:t>
      </w:r>
      <w:r w:rsidR="00246426">
        <w:t>”</w:t>
      </w:r>
      <w:r w:rsidR="007F5D10" w:rsidRPr="002015C9">
        <w:t xml:space="preserve">, cria um token ERC20 chamado </w:t>
      </w:r>
      <w:proofErr w:type="spellStart"/>
      <w:r w:rsidR="007F5D10" w:rsidRPr="002015C9">
        <w:rPr>
          <w:i/>
          <w:iCs/>
        </w:rPr>
        <w:t>LawCoin</w:t>
      </w:r>
      <w:proofErr w:type="spellEnd"/>
      <w:r w:rsidR="007F5D10" w:rsidRPr="002015C9">
        <w:t xml:space="preserve"> com um fornecimento </w:t>
      </w:r>
      <w:r w:rsidR="00F731A5">
        <w:t xml:space="preserve">máximo </w:t>
      </w:r>
      <w:r w:rsidR="007F5D10" w:rsidRPr="002015C9">
        <w:t xml:space="preserve">de 100 unidades, permitindo que apenas o proprietário do contrato crie mais tokens no futuro. </w:t>
      </w:r>
      <w:r w:rsidR="00F731A5">
        <w:t xml:space="preserve">A função </w:t>
      </w:r>
      <w:proofErr w:type="spellStart"/>
      <w:r w:rsidR="00D7768E">
        <w:t>MAXSUPLY</w:t>
      </w:r>
      <w:proofErr w:type="spellEnd"/>
      <w:r w:rsidR="00D7768E">
        <w:t xml:space="preserve"> </w:t>
      </w:r>
      <w:r w:rsidR="001E78C0">
        <w:t>garante a política de emissão.</w:t>
      </w:r>
      <w:r w:rsidR="001C6A9F" w:rsidRPr="002015C9">
        <w:t xml:space="preserve"> </w:t>
      </w:r>
      <w:r w:rsidR="000B6DF4" w:rsidRPr="002015C9">
        <w:t xml:space="preserve"> </w:t>
      </w:r>
      <w:r w:rsidR="001C6A9F" w:rsidRPr="002015C9">
        <w:t>O próximo passo é realizar os testes de funcionalidades buscando garantir que, em execução</w:t>
      </w:r>
      <w:r w:rsidR="00BB4695" w:rsidRPr="002015C9">
        <w:rPr>
          <w:rStyle w:val="Refdenotaderodap"/>
        </w:rPr>
        <w:footnoteReference w:id="76"/>
      </w:r>
      <w:r w:rsidR="001C6A9F" w:rsidRPr="002015C9">
        <w:t>, não apresentará erro</w:t>
      </w:r>
      <w:r w:rsidR="004278E7" w:rsidRPr="002015C9">
        <w:t>s. Esta etapa</w:t>
      </w:r>
      <w:r w:rsidR="00142C67" w:rsidRPr="002015C9">
        <w:t>,</w:t>
      </w:r>
      <w:r w:rsidR="004278E7" w:rsidRPr="002015C9">
        <w:t xml:space="preserve"> julgamos desnecessário detalhar eis que </w:t>
      </w:r>
      <w:r w:rsidR="00DD244C" w:rsidRPr="002015C9">
        <w:t xml:space="preserve">ultrapassaria </w:t>
      </w:r>
      <w:r w:rsidR="00A41384" w:rsidRPr="002015C9">
        <w:t xml:space="preserve">o </w:t>
      </w:r>
      <w:r w:rsidR="00DD244C" w:rsidRPr="002015C9">
        <w:t>escopo</w:t>
      </w:r>
      <w:r w:rsidR="00A41384" w:rsidRPr="002015C9">
        <w:t xml:space="preserve"> jurídico deste trabalho. </w:t>
      </w:r>
      <w:r w:rsidR="00DD244C" w:rsidRPr="002015C9">
        <w:t xml:space="preserve">Sem prejuízo, cabe declarar que isto pode ser feito utilizando a mesma plataforma </w:t>
      </w:r>
      <w:proofErr w:type="spellStart"/>
      <w:r w:rsidR="00DD244C" w:rsidRPr="002015C9">
        <w:t>Truffle</w:t>
      </w:r>
      <w:proofErr w:type="spellEnd"/>
      <w:r w:rsidR="00BE7F12">
        <w:t xml:space="preserve"> </w:t>
      </w:r>
      <w:r w:rsidR="00930D8E">
        <w:t>por meio</w:t>
      </w:r>
      <w:r w:rsidR="00BE7F12">
        <w:t xml:space="preserve"> de de uma extensão de </w:t>
      </w:r>
      <w:proofErr w:type="spellStart"/>
      <w:r w:rsidR="00BE7F12">
        <w:rPr>
          <w:i/>
          <w:iCs/>
        </w:rPr>
        <w:t>debug</w:t>
      </w:r>
      <w:proofErr w:type="spellEnd"/>
      <w:r w:rsidR="00BE7F12">
        <w:t xml:space="preserve">. </w:t>
      </w:r>
      <w:r w:rsidR="00F91C6B">
        <w:t>Posto isto, n</w:t>
      </w:r>
      <w:r w:rsidR="00F77CAA" w:rsidRPr="002015C9">
        <w:t>este ponto de análise da diluição</w:t>
      </w:r>
      <w:r w:rsidR="00633FE3" w:rsidRPr="002015C9">
        <w:t xml:space="preserve"> </w:t>
      </w:r>
      <w:r w:rsidR="00F731A5">
        <w:t>proposta</w:t>
      </w:r>
      <w:r w:rsidR="00976009">
        <w:t>,</w:t>
      </w:r>
      <w:r w:rsidR="00F731A5">
        <w:t xml:space="preserve"> </w:t>
      </w:r>
      <w:r w:rsidR="00633FE3" w:rsidRPr="002015C9">
        <w:t>vamos</w:t>
      </w:r>
      <w:r w:rsidR="00F91C6B">
        <w:t xml:space="preserve"> agora </w:t>
      </w:r>
      <w:r w:rsidR="00496A5D" w:rsidRPr="002015C9">
        <w:t>“reescrever” o “contrato</w:t>
      </w:r>
      <w:r w:rsidR="0DBD13E0" w:rsidRPr="002015C9">
        <w:t xml:space="preserve">” em </w:t>
      </w:r>
      <w:r w:rsidR="00C55768">
        <w:t>linguagem natural (</w:t>
      </w:r>
      <w:r w:rsidR="0DBD13E0" w:rsidRPr="002015C9">
        <w:t>"juridiquês"</w:t>
      </w:r>
      <w:r w:rsidR="00C55768">
        <w:t>),</w:t>
      </w:r>
      <w:r w:rsidR="002F427F" w:rsidRPr="002015C9">
        <w:t xml:space="preserve"> </w:t>
      </w:r>
      <w:r w:rsidR="00633FE3" w:rsidRPr="002015C9">
        <w:t xml:space="preserve">e </w:t>
      </w:r>
      <w:r w:rsidR="002F427F" w:rsidRPr="002015C9">
        <w:t>do seguinte modo</w:t>
      </w:r>
      <w:r w:rsidR="00496A5D" w:rsidRPr="002015C9">
        <w:t>:</w:t>
      </w:r>
    </w:p>
    <w:p w14:paraId="3B5AABBA" w14:textId="5234E62A" w:rsidR="00F24DCE" w:rsidRPr="00E00761" w:rsidRDefault="00F24DCE" w:rsidP="00656E6B">
      <w:pPr>
        <w:pStyle w:val="Corpodetexto"/>
        <w:spacing w:before="120" w:after="60" w:line="360" w:lineRule="auto"/>
        <w:ind w:left="567"/>
        <w:jc w:val="both"/>
        <w:rPr>
          <w:i/>
          <w:iCs/>
        </w:rPr>
      </w:pPr>
      <w:r w:rsidRPr="00E00761">
        <w:rPr>
          <w:i/>
          <w:iCs/>
          <w:sz w:val="22"/>
          <w:szCs w:val="22"/>
        </w:rPr>
        <w:t>“CONTRATO DE EMISSÃO E GERENCIAMENTO DE TOKEN DIGITAL "</w:t>
      </w:r>
      <w:proofErr w:type="spellStart"/>
      <w:r w:rsidRPr="00E00761">
        <w:rPr>
          <w:i/>
          <w:iCs/>
          <w:sz w:val="22"/>
          <w:szCs w:val="22"/>
        </w:rPr>
        <w:t>LAWCOIN</w:t>
      </w:r>
      <w:proofErr w:type="spellEnd"/>
      <w:r w:rsidRPr="00E00761">
        <w:rPr>
          <w:i/>
          <w:iCs/>
          <w:sz w:val="22"/>
          <w:szCs w:val="22"/>
        </w:rPr>
        <w:t>"</w:t>
      </w:r>
      <w:r w:rsidR="00656E6B" w:rsidRPr="00E00761">
        <w:rPr>
          <w:i/>
          <w:iCs/>
          <w:sz w:val="22"/>
          <w:szCs w:val="22"/>
        </w:rPr>
        <w:t>.</w:t>
      </w:r>
    </w:p>
    <w:p w14:paraId="257F124A" w14:textId="4B9A2E70"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Este contrato é celebrado na data de sua execução pelo Criador do Token (doravante denominado "Proprietário") e regido pelas seguintes cláusulas e condições:</w:t>
      </w:r>
    </w:p>
    <w:p w14:paraId="2E33CC45" w14:textId="3E847FA8"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1. DEFINIÇÕES</w:t>
      </w:r>
    </w:p>
    <w:p w14:paraId="14304424" w14:textId="079088CE"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"Token Digital" ou "</w:t>
      </w:r>
      <w:proofErr w:type="spellStart"/>
      <w:r w:rsidRPr="00E00761">
        <w:rPr>
          <w:i/>
          <w:iCs/>
          <w:sz w:val="22"/>
          <w:szCs w:val="22"/>
        </w:rPr>
        <w:t>LawCoin</w:t>
      </w:r>
      <w:proofErr w:type="spellEnd"/>
      <w:r w:rsidRPr="00E00761">
        <w:rPr>
          <w:i/>
          <w:iCs/>
          <w:sz w:val="22"/>
          <w:szCs w:val="22"/>
        </w:rPr>
        <w:t xml:space="preserve">" (LWC): Representa uma unidade de valor digital criada e gerenciada eletronicamente </w:t>
      </w:r>
      <w:r w:rsidR="00930D8E">
        <w:rPr>
          <w:i/>
          <w:iCs/>
          <w:sz w:val="22"/>
          <w:szCs w:val="22"/>
        </w:rPr>
        <w:t>por meio de</w:t>
      </w:r>
      <w:r w:rsidRPr="00E00761">
        <w:rPr>
          <w:i/>
          <w:iCs/>
          <w:sz w:val="22"/>
          <w:szCs w:val="22"/>
        </w:rPr>
        <w:t xml:space="preserve"> da tecnologia blockchain, especificamente na plataforma </w:t>
      </w:r>
      <w:proofErr w:type="spellStart"/>
      <w:r w:rsidRPr="00E00761">
        <w:rPr>
          <w:i/>
          <w:iCs/>
          <w:sz w:val="22"/>
          <w:szCs w:val="22"/>
        </w:rPr>
        <w:t>Ethereum</w:t>
      </w:r>
      <w:proofErr w:type="spellEnd"/>
      <w:r w:rsidRPr="00E00761">
        <w:rPr>
          <w:i/>
          <w:iCs/>
          <w:sz w:val="22"/>
          <w:szCs w:val="22"/>
        </w:rPr>
        <w:t>, conforme as especificações do padrão ERC20.</w:t>
      </w:r>
    </w:p>
    <w:p w14:paraId="1AB2E116" w14:textId="77777777"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"Proprietário": A entidade ou indivíduo que inicialmente cria os tokens digitais e tem o direito exclusivo de emitir novos tokens até o limite máximo estabelecido.</w:t>
      </w:r>
    </w:p>
    <w:p w14:paraId="5B71D1D2" w14:textId="77777777"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 xml:space="preserve">"Limite Máximo": Quantidade total de </w:t>
      </w:r>
      <w:proofErr w:type="spellStart"/>
      <w:r w:rsidRPr="00E00761">
        <w:rPr>
          <w:i/>
          <w:iCs/>
          <w:sz w:val="22"/>
          <w:szCs w:val="22"/>
        </w:rPr>
        <w:t>LawCoins</w:t>
      </w:r>
      <w:proofErr w:type="spellEnd"/>
      <w:r w:rsidRPr="00E00761">
        <w:rPr>
          <w:i/>
          <w:iCs/>
          <w:sz w:val="22"/>
          <w:szCs w:val="22"/>
        </w:rPr>
        <w:t xml:space="preserve"> que pode ser emitida, fixada em cem (100) unidades.</w:t>
      </w:r>
    </w:p>
    <w:p w14:paraId="388B5469" w14:textId="77777777"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2. OBJETO</w:t>
      </w:r>
    </w:p>
    <w:p w14:paraId="1D80F3BC" w14:textId="2CA0C11D"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Este contrato tem por objeto regular a criação, emissão e gerenciamento dos Tokens Digitais "</w:t>
      </w:r>
      <w:proofErr w:type="spellStart"/>
      <w:r w:rsidRPr="00E00761">
        <w:rPr>
          <w:i/>
          <w:iCs/>
          <w:sz w:val="22"/>
          <w:szCs w:val="22"/>
        </w:rPr>
        <w:t>LawCoin</w:t>
      </w:r>
      <w:proofErr w:type="spellEnd"/>
      <w:r w:rsidRPr="00E00761">
        <w:rPr>
          <w:i/>
          <w:iCs/>
          <w:sz w:val="22"/>
          <w:szCs w:val="22"/>
        </w:rPr>
        <w:t>", de acordo com as seguintes condições.</w:t>
      </w:r>
    </w:p>
    <w:p w14:paraId="771338D4" w14:textId="77777777"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3. EMISSÃO INICIAL</w:t>
      </w:r>
    </w:p>
    <w:p w14:paraId="1381DC10" w14:textId="31028850"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 xml:space="preserve">O Proprietário emitirá, no ato da criação deste contrato, o Limite Máximo de Tokens Digitais, </w:t>
      </w:r>
      <w:r w:rsidRPr="00E00761">
        <w:rPr>
          <w:i/>
          <w:iCs/>
          <w:sz w:val="22"/>
          <w:szCs w:val="22"/>
        </w:rPr>
        <w:lastRenderedPageBreak/>
        <w:t xml:space="preserve">totalizando cem (100) </w:t>
      </w:r>
      <w:proofErr w:type="spellStart"/>
      <w:r w:rsidRPr="00E00761">
        <w:rPr>
          <w:i/>
          <w:iCs/>
          <w:sz w:val="22"/>
          <w:szCs w:val="22"/>
        </w:rPr>
        <w:t>LawCoins</w:t>
      </w:r>
      <w:proofErr w:type="spellEnd"/>
      <w:r w:rsidRPr="00E00761">
        <w:rPr>
          <w:i/>
          <w:iCs/>
          <w:sz w:val="22"/>
          <w:szCs w:val="22"/>
        </w:rPr>
        <w:t>, os quais serão alocados à carteira eletrônica do Proprietário.</w:t>
      </w:r>
    </w:p>
    <w:p w14:paraId="0301CA2B" w14:textId="06963B22"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4. EMISSÃO ADICIONAL</w:t>
      </w:r>
    </w:p>
    <w:p w14:paraId="76B58F09" w14:textId="77777777"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4.1 O Proprietário reserva-se o direito exclusivo de emitir novos Tokens Digitais "</w:t>
      </w:r>
      <w:proofErr w:type="spellStart"/>
      <w:r w:rsidRPr="00E00761">
        <w:rPr>
          <w:i/>
          <w:iCs/>
          <w:sz w:val="22"/>
          <w:szCs w:val="22"/>
        </w:rPr>
        <w:t>LawCoin</w:t>
      </w:r>
      <w:proofErr w:type="spellEnd"/>
      <w:r w:rsidRPr="00E00761">
        <w:rPr>
          <w:i/>
          <w:iCs/>
          <w:sz w:val="22"/>
          <w:szCs w:val="22"/>
        </w:rPr>
        <w:t>" a qualquer momento, desde que a quantidade total de tokens, incluindo os já emitidos e os novos, não ultrapasse o Limite Máximo estabelecido.</w:t>
      </w:r>
    </w:p>
    <w:p w14:paraId="2E3D4E0D" w14:textId="77777777"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4.2 Para realizar uma emissão adicional, o Proprietário deverá especificar o destinatário da emissão e a quantidade de Tokens Digitais a serem emitidos, respeitando sempre o Limite Máximo.</w:t>
      </w:r>
    </w:p>
    <w:p w14:paraId="00E803FF" w14:textId="78545FF5"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4.3 Qualquer tentativa de emissão que resulte na ultrapassagem do Limite Máximo será automaticamente proibida e considerada inválida.</w:t>
      </w:r>
    </w:p>
    <w:p w14:paraId="46D33C8C" w14:textId="69B8DE7B"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5. CONDIÇÕES GERAIS</w:t>
      </w:r>
    </w:p>
    <w:p w14:paraId="30C6A126" w14:textId="77777777"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5.1 Este contrato será regido e interpretado de acordo com as leis da jurisdição em que foi criado.</w:t>
      </w:r>
    </w:p>
    <w:p w14:paraId="4F2103EC" w14:textId="77777777"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5.2 Alterações neste contrato só podem ser feitas com o consentimento explícito e por escrito do Proprietário.</w:t>
      </w:r>
    </w:p>
    <w:p w14:paraId="40A05BC3" w14:textId="77777777" w:rsidR="00F24DCE" w:rsidRPr="00E00761" w:rsidRDefault="00F24DCE" w:rsidP="00656E6B">
      <w:pPr>
        <w:pStyle w:val="Corpodetexto"/>
        <w:spacing w:before="120" w:after="60" w:line="360" w:lineRule="auto"/>
        <w:ind w:left="567"/>
        <w:jc w:val="both"/>
        <w:rPr>
          <w:i/>
          <w:iCs/>
          <w:sz w:val="22"/>
          <w:szCs w:val="22"/>
        </w:rPr>
      </w:pPr>
      <w:r w:rsidRPr="00E00761">
        <w:rPr>
          <w:i/>
          <w:iCs/>
          <w:sz w:val="22"/>
          <w:szCs w:val="22"/>
        </w:rPr>
        <w:t>6. VIGÊNCIA</w:t>
      </w:r>
    </w:p>
    <w:p w14:paraId="3A8A92D9" w14:textId="77777777" w:rsidR="00E00761" w:rsidRPr="00E00761" w:rsidRDefault="00F24DCE" w:rsidP="00E00761">
      <w:pPr>
        <w:pStyle w:val="Corpodetexto"/>
        <w:spacing w:before="120" w:after="60" w:line="360" w:lineRule="auto"/>
        <w:ind w:left="567" w:firstLine="567"/>
        <w:jc w:val="both"/>
        <w:rPr>
          <w:i/>
          <w:iCs/>
          <w:sz w:val="22"/>
          <w:szCs w:val="22"/>
        </w:rPr>
      </w:pPr>
      <w:r w:rsidRPr="00E00761">
        <w:rPr>
          <w:i/>
          <w:iCs/>
          <w:sz w:val="22"/>
          <w:szCs w:val="22"/>
        </w:rPr>
        <w:t>Este contrato entra em vigor na data de sua execução e permanecerá em vigor até que todos os Tokens Digitais "</w:t>
      </w:r>
      <w:proofErr w:type="spellStart"/>
      <w:r w:rsidRPr="00E00761">
        <w:rPr>
          <w:i/>
          <w:iCs/>
          <w:sz w:val="22"/>
          <w:szCs w:val="22"/>
        </w:rPr>
        <w:t>LawCoin</w:t>
      </w:r>
      <w:proofErr w:type="spellEnd"/>
      <w:r w:rsidRPr="00E00761">
        <w:rPr>
          <w:i/>
          <w:iCs/>
          <w:sz w:val="22"/>
          <w:szCs w:val="22"/>
        </w:rPr>
        <w:t>" sejam destruídos, ou até que o contrato seja formalmente rescindido pelo Proprietário.</w:t>
      </w:r>
    </w:p>
    <w:p w14:paraId="45771611" w14:textId="44ACB7BB" w:rsidR="00FF727F" w:rsidRDefault="00EA3F1A" w:rsidP="00C21E94">
      <w:pPr>
        <w:pStyle w:val="Corpodetexto"/>
        <w:spacing w:before="120" w:after="60" w:line="360" w:lineRule="auto"/>
        <w:ind w:firstLine="567"/>
        <w:jc w:val="both"/>
      </w:pPr>
      <w:r w:rsidRPr="0024421F">
        <w:t xml:space="preserve">Como se pode </w:t>
      </w:r>
      <w:r w:rsidR="002F427F" w:rsidRPr="0024421F">
        <w:t>ver</w:t>
      </w:r>
      <w:r w:rsidRPr="0024421F">
        <w:t>,</w:t>
      </w:r>
      <w:r w:rsidR="00071FDB">
        <w:t xml:space="preserve"> comparando os dois escritos (e considerando o entendimento havido no fatiamento que fizemos do </w:t>
      </w:r>
      <w:r w:rsidR="00071FDB" w:rsidRPr="00071FDB">
        <w:t>có</w:t>
      </w:r>
      <w:r w:rsidR="00071FDB">
        <w:t>digo)</w:t>
      </w:r>
      <w:r w:rsidRPr="0024421F">
        <w:t xml:space="preserve"> não </w:t>
      </w:r>
      <w:r w:rsidR="002F427F" w:rsidRPr="0024421F">
        <w:t>parece haver</w:t>
      </w:r>
      <w:r w:rsidRPr="0024421F">
        <w:t>, ao menos nesta hipótese, distância</w:t>
      </w:r>
      <w:r w:rsidR="00E16E0D" w:rsidRPr="0024421F">
        <w:t xml:space="preserve"> d</w:t>
      </w:r>
      <w:r w:rsidR="00163504" w:rsidRPr="0024421F">
        <w:t>a</w:t>
      </w:r>
      <w:r w:rsidR="00E16E0D" w:rsidRPr="0024421F">
        <w:t xml:space="preserve"> lógica </w:t>
      </w:r>
      <w:proofErr w:type="spellStart"/>
      <w:r w:rsidR="00163504" w:rsidRPr="0024421F">
        <w:t>obrigacional</w:t>
      </w:r>
      <w:proofErr w:type="spellEnd"/>
      <w:r w:rsidR="00163504" w:rsidRPr="0024421F">
        <w:t xml:space="preserve"> </w:t>
      </w:r>
      <w:r w:rsidR="00E16E0D" w:rsidRPr="0024421F">
        <w:t>do</w:t>
      </w:r>
      <w:r w:rsidR="002F427F" w:rsidRPr="0024421F">
        <w:t xml:space="preserve"> </w:t>
      </w:r>
      <w:r w:rsidR="00E16E0D" w:rsidRPr="0024421F">
        <w:t>“contrato inteligente”</w:t>
      </w:r>
      <w:r w:rsidRPr="0024421F">
        <w:t xml:space="preserve"> </w:t>
      </w:r>
      <w:r w:rsidR="00163504" w:rsidRPr="0024421F">
        <w:t xml:space="preserve">para a </w:t>
      </w:r>
      <w:r w:rsidR="00E16E0D" w:rsidRPr="0024421F">
        <w:t xml:space="preserve">lógica que rege </w:t>
      </w:r>
      <w:r w:rsidRPr="0024421F">
        <w:t>o conteúdo d</w:t>
      </w:r>
      <w:r w:rsidR="002F427F" w:rsidRPr="0024421F">
        <w:t>o</w:t>
      </w:r>
      <w:r w:rsidRPr="0024421F">
        <w:t xml:space="preserve"> instrumento legal contratual tradicional. </w:t>
      </w:r>
      <w:r w:rsidR="00214B30">
        <w:t>Sob a premissa de que os</w:t>
      </w:r>
      <w:r w:rsidR="002F427F" w:rsidRPr="0024421F">
        <w:t xml:space="preserve"> elementos </w:t>
      </w:r>
      <w:r w:rsidR="00214B30">
        <w:t xml:space="preserve">jurídicos </w:t>
      </w:r>
      <w:r w:rsidR="002F427F" w:rsidRPr="0024421F">
        <w:t xml:space="preserve">essenciais </w:t>
      </w:r>
      <w:r w:rsidR="00214B30">
        <w:t xml:space="preserve">estão </w:t>
      </w:r>
      <w:r w:rsidR="002F427F" w:rsidRPr="0024421F">
        <w:t xml:space="preserve">presentes, </w:t>
      </w:r>
      <w:r w:rsidR="009B4C73">
        <w:t xml:space="preserve">realmente </w:t>
      </w:r>
      <w:r w:rsidR="002F427F" w:rsidRPr="0024421F">
        <w:t xml:space="preserve">não nos parece ser a natureza da tecnologia envolvida na sua instrumentação, por hipótese, </w:t>
      </w:r>
      <w:r w:rsidR="00994024" w:rsidRPr="0024421F">
        <w:t xml:space="preserve">capaz de elidir de qualquer modo os efeitos jurídicos das vontades ali representadas. </w:t>
      </w:r>
      <w:r w:rsidR="00F2422A" w:rsidRPr="0024421F">
        <w:t xml:space="preserve">Não obstante, </w:t>
      </w:r>
      <w:r w:rsidR="00163504" w:rsidRPr="0024421F">
        <w:t xml:space="preserve">e </w:t>
      </w:r>
      <w:r w:rsidR="00F2422A" w:rsidRPr="0024421F">
        <w:t xml:space="preserve">sem prejuízo da intensa similitude, expressão que adotamos aqui apenas para contornar a divergência de sua natureza jurídica, </w:t>
      </w:r>
      <w:r w:rsidR="00994024" w:rsidRPr="0024421F">
        <w:t xml:space="preserve">não se pode descartar na análise o </w:t>
      </w:r>
      <w:r w:rsidR="00F2422A" w:rsidRPr="0024421F">
        <w:t xml:space="preserve">fato </w:t>
      </w:r>
      <w:r w:rsidR="00994024" w:rsidRPr="0024421F">
        <w:t>de</w:t>
      </w:r>
      <w:r w:rsidR="00F2422A" w:rsidRPr="0024421F">
        <w:t xml:space="preserve"> que os </w:t>
      </w:r>
      <w:r w:rsidR="004A6576">
        <w:t>“</w:t>
      </w:r>
      <w:r w:rsidR="00F2422A" w:rsidRPr="0024421F">
        <w:t>contratos inteligentes</w:t>
      </w:r>
      <w:r w:rsidR="004A6576">
        <w:t>”</w:t>
      </w:r>
      <w:r w:rsidR="00F2422A" w:rsidRPr="0024421F">
        <w:t xml:space="preserve"> operam, no plano puramente fático, em um ambiente e sob premissas jurídicas</w:t>
      </w:r>
      <w:r w:rsidR="00163504" w:rsidRPr="0024421F">
        <w:t xml:space="preserve"> </w:t>
      </w:r>
      <w:r w:rsidR="00F2422A" w:rsidRPr="0024421F">
        <w:t>diferentes de contratos tradicionais</w:t>
      </w:r>
      <w:r w:rsidR="004A4FC2">
        <w:t>, e</w:t>
      </w:r>
      <w:r w:rsidR="00994024" w:rsidRPr="0024421F">
        <w:t xml:space="preserve"> de um modo que s</w:t>
      </w:r>
      <w:r w:rsidR="00F2422A" w:rsidRPr="0024421F">
        <w:t xml:space="preserve">ua interpretação e </w:t>
      </w:r>
      <w:r w:rsidR="00BD5B1F" w:rsidRPr="0024421F">
        <w:t xml:space="preserve">a </w:t>
      </w:r>
      <w:r w:rsidR="00F2422A" w:rsidRPr="0024421F">
        <w:t>aplicabilidade de suas cláusulas podem</w:t>
      </w:r>
      <w:r w:rsidR="00BD5B1F" w:rsidRPr="0024421F">
        <w:t>, por esta circunstância,</w:t>
      </w:r>
      <w:r w:rsidR="00F2422A" w:rsidRPr="0024421F">
        <w:t xml:space="preserve"> variar significativamente</w:t>
      </w:r>
      <w:r w:rsidR="005D0735">
        <w:t xml:space="preserve">. </w:t>
      </w:r>
    </w:p>
    <w:p w14:paraId="1976FA2B" w14:textId="245A4EED" w:rsidR="000D6942" w:rsidRDefault="00AB140E" w:rsidP="00C21E94">
      <w:pPr>
        <w:pStyle w:val="Corpodetexto"/>
        <w:spacing w:before="120" w:after="60" w:line="360" w:lineRule="auto"/>
        <w:ind w:firstLine="567"/>
        <w:jc w:val="both"/>
      </w:pPr>
      <w:r>
        <w:t xml:space="preserve">Podemos agora ver um caso de estudo mais complexo. Tomemos o contrato de um token denominado Pepe </w:t>
      </w:r>
      <w:proofErr w:type="spellStart"/>
      <w:r>
        <w:t>Coin</w:t>
      </w:r>
      <w:proofErr w:type="spellEnd"/>
      <w:r>
        <w:t xml:space="preserve"> (PEPE), um</w:t>
      </w:r>
      <w:r w:rsidR="00EB7CE8">
        <w:t xml:space="preserve"> conhecido </w:t>
      </w:r>
      <w:proofErr w:type="spellStart"/>
      <w:r w:rsidR="00EB7CE8">
        <w:t>criptoativo</w:t>
      </w:r>
      <w:proofErr w:type="spellEnd"/>
      <w:r w:rsidR="00EB7CE8">
        <w:t xml:space="preserve"> da classe MEME, o que significa </w:t>
      </w:r>
      <w:r w:rsidR="00EB7CE8">
        <w:lastRenderedPageBreak/>
        <w:t xml:space="preserve">que </w:t>
      </w:r>
      <w:r w:rsidR="00773351">
        <w:t>se trata de uma ideia movida pela cultura pop</w:t>
      </w:r>
      <w:r w:rsidR="002A7FEC">
        <w:t xml:space="preserve">. O “contrato”, assim, presta uma homenagem </w:t>
      </w:r>
      <w:r w:rsidR="00935119">
        <w:t xml:space="preserve">ao “meme”, que por sua vez significa </w:t>
      </w:r>
      <w:r w:rsidR="00713483">
        <w:t>uma imitação</w:t>
      </w:r>
      <w:r w:rsidR="007917F5">
        <w:t xml:space="preserve">, tendo origem em diversas gêneses, como, por exemplo, a analogia para a unidade de informação com capacidade de se multiplicar </w:t>
      </w:r>
      <w:r w:rsidR="00F50E93">
        <w:t xml:space="preserve"> </w:t>
      </w:r>
      <w:r w:rsidR="00930D8E">
        <w:t>por meio de</w:t>
      </w:r>
      <w:r w:rsidR="00F50E93">
        <w:t xml:space="preserve"> de ideias e informações que viajam de pessoas a pessoa </w:t>
      </w:r>
      <w:r w:rsidR="003B3FBB">
        <w:t xml:space="preserve">, o gene egoísta </w:t>
      </w:r>
      <w:r w:rsidR="00F50E93">
        <w:t>(</w:t>
      </w:r>
      <w:proofErr w:type="spellStart"/>
      <w:r w:rsidR="00F50E93">
        <w:t>DAWKINS</w:t>
      </w:r>
      <w:proofErr w:type="spellEnd"/>
      <w:r w:rsidR="00F50E93">
        <w:t xml:space="preserve">, 1976). </w:t>
      </w:r>
      <w:r w:rsidR="003B3FBB">
        <w:t xml:space="preserve">O contrato, portanto, está disponível em </w:t>
      </w:r>
      <w:r w:rsidR="003D046A">
        <w:t xml:space="preserve"> </w:t>
      </w:r>
      <w:r w:rsidR="003D046A" w:rsidRPr="003D046A">
        <w:t>0x6982508145454Ce325dDbE47a25d4ec3d2311933</w:t>
      </w:r>
      <w:r w:rsidR="003D046A">
        <w:t xml:space="preserve">, o que já sabemos tratar-se de um endereço. No caso, estamos lidando com a rede </w:t>
      </w:r>
      <w:proofErr w:type="spellStart"/>
      <w:r w:rsidR="003D046A">
        <w:t>Ethereum</w:t>
      </w:r>
      <w:proofErr w:type="spellEnd"/>
      <w:r w:rsidR="003D046A">
        <w:t xml:space="preserve">. </w:t>
      </w:r>
      <w:r w:rsidR="0014210D">
        <w:t>Deixaremos de transcrevê-lo aqui em razão de seu volume, mas convidamos o leitor a examiná-lo</w:t>
      </w:r>
      <w:r w:rsidR="00B23A6B">
        <w:t xml:space="preserve"> </w:t>
      </w:r>
      <w:r w:rsidR="00930D8E">
        <w:t xml:space="preserve">por meio </w:t>
      </w:r>
      <w:r w:rsidR="00761AF8">
        <w:t>da</w:t>
      </w:r>
      <w:r w:rsidR="00B23A6B">
        <w:t xml:space="preserve"> ferramenta </w:t>
      </w:r>
      <w:proofErr w:type="spellStart"/>
      <w:r w:rsidR="00B23A6B">
        <w:t>Etherscan</w:t>
      </w:r>
      <w:proofErr w:type="spellEnd"/>
      <w:r w:rsidR="00B23A6B">
        <w:rPr>
          <w:rStyle w:val="Refdenotaderodap"/>
        </w:rPr>
        <w:footnoteReference w:id="77"/>
      </w:r>
      <w:r w:rsidR="00B23A6B">
        <w:t xml:space="preserve">. </w:t>
      </w:r>
    </w:p>
    <w:p w14:paraId="0DC03118" w14:textId="4EA1E23E" w:rsidR="00891FE3" w:rsidRDefault="00B23A6B" w:rsidP="00C21E94">
      <w:pPr>
        <w:pStyle w:val="Corpodetexto"/>
        <w:spacing w:before="120" w:after="60" w:line="360" w:lineRule="auto"/>
        <w:ind w:firstLine="567"/>
        <w:jc w:val="both"/>
      </w:pPr>
      <w:r w:rsidRPr="0032086D">
        <w:t>Este contrato,</w:t>
      </w:r>
      <w:r w:rsidR="00B01042">
        <w:t xml:space="preserve"> bem</w:t>
      </w:r>
      <w:r w:rsidRPr="0032086D">
        <w:t xml:space="preserve"> mais complexo </w:t>
      </w:r>
      <w:r w:rsidR="00F4635E" w:rsidRPr="0032086D">
        <w:t>que o nosso experimento, já produziu 2.538.808 transferências, com um</w:t>
      </w:r>
      <w:r w:rsidR="0032086D">
        <w:t xml:space="preserve"> valor em mercado </w:t>
      </w:r>
      <w:r w:rsidR="00C40290">
        <w:t xml:space="preserve">em 15/03/2024 </w:t>
      </w:r>
      <w:r w:rsidR="0032086D">
        <w:t>de U$D 2.852</w:t>
      </w:r>
      <w:r w:rsidR="00C40290">
        <w:t>.</w:t>
      </w:r>
      <w:r w:rsidR="0032086D">
        <w:t>277.522</w:t>
      </w:r>
      <w:r w:rsidR="00C40290">
        <w:t>,00,</w:t>
      </w:r>
      <w:r w:rsidR="00891FE3">
        <w:t xml:space="preserve"> </w:t>
      </w:r>
      <w:r w:rsidR="00B01042">
        <w:t xml:space="preserve"> distribuído em 188.709 detentores do token</w:t>
      </w:r>
      <w:r w:rsidR="00891FE3">
        <w:t xml:space="preserve">, o que representa um contexto financeiro e humano significativo. Neste contexto, valerá primeiro analisar a ampliação da presença da linguagem natural no contrato em comparação com nosso experimento. </w:t>
      </w:r>
      <w:r w:rsidR="004520C3">
        <w:t>“</w:t>
      </w:r>
      <w:r w:rsidR="00891FE3">
        <w:t>Cláusulas</w:t>
      </w:r>
      <w:r w:rsidR="004520C3">
        <w:t>”</w:t>
      </w:r>
      <w:r w:rsidR="00891FE3">
        <w:t xml:space="preserve"> inteiras estão consignadas como em um contrato tradicional. Por exemplo:</w:t>
      </w:r>
    </w:p>
    <w:p w14:paraId="762FFCE2"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569CD6"/>
          <w:sz w:val="24"/>
          <w:szCs w:val="24"/>
          <w:lang w:val="en-US" w:eastAsia="pt-BR"/>
        </w:rPr>
        <w:t>pragma</w:t>
      </w:r>
      <w:r w:rsidRPr="006D5DD0">
        <w:rPr>
          <w:color w:val="BABBCC"/>
          <w:sz w:val="24"/>
          <w:szCs w:val="24"/>
          <w:lang w:val="en-US" w:eastAsia="pt-BR"/>
        </w:rPr>
        <w:t xml:space="preserve"> </w:t>
      </w:r>
      <w:r w:rsidRPr="006D5DD0">
        <w:rPr>
          <w:color w:val="569CD6"/>
          <w:sz w:val="24"/>
          <w:szCs w:val="24"/>
          <w:lang w:val="en-US" w:eastAsia="pt-BR"/>
        </w:rPr>
        <w:t>solidity</w:t>
      </w:r>
      <w:r w:rsidRPr="006D5DD0">
        <w:rPr>
          <w:color w:val="BABBCC"/>
          <w:sz w:val="24"/>
          <w:szCs w:val="24"/>
          <w:lang w:val="en-US" w:eastAsia="pt-BR"/>
        </w:rPr>
        <w:t xml:space="preserve"> </w:t>
      </w:r>
      <w:r w:rsidRPr="006D5DD0">
        <w:rPr>
          <w:color w:val="DCDCDC"/>
          <w:sz w:val="24"/>
          <w:szCs w:val="24"/>
          <w:lang w:val="en-US" w:eastAsia="pt-BR"/>
        </w:rPr>
        <w:t>^</w:t>
      </w:r>
      <w:r w:rsidRPr="006D5DD0">
        <w:rPr>
          <w:color w:val="B5CEA8"/>
          <w:sz w:val="24"/>
          <w:szCs w:val="24"/>
          <w:lang w:val="en-US" w:eastAsia="pt-BR"/>
        </w:rPr>
        <w:t>0.8.0</w:t>
      </w:r>
      <w:r w:rsidRPr="006D5DD0">
        <w:rPr>
          <w:color w:val="DCDCDC"/>
          <w:sz w:val="24"/>
          <w:szCs w:val="24"/>
          <w:lang w:val="en-US" w:eastAsia="pt-BR"/>
        </w:rPr>
        <w:t>;</w:t>
      </w:r>
    </w:p>
    <w:p w14:paraId="2A055FE4"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p>
    <w:p w14:paraId="2B3C75FC"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608B4E"/>
          <w:sz w:val="24"/>
          <w:szCs w:val="24"/>
          <w:lang w:val="en-US" w:eastAsia="pt-BR"/>
        </w:rPr>
        <w:t>/**</w:t>
      </w:r>
    </w:p>
    <w:p w14:paraId="49871B50"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608B4E"/>
          <w:sz w:val="24"/>
          <w:szCs w:val="24"/>
          <w:lang w:val="en-US" w:eastAsia="pt-BR"/>
        </w:rPr>
        <w:t> * @dev Provides information about the current execution context, including the</w:t>
      </w:r>
    </w:p>
    <w:p w14:paraId="5F2FB2F0"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608B4E"/>
          <w:sz w:val="24"/>
          <w:szCs w:val="24"/>
          <w:lang w:val="en-US" w:eastAsia="pt-BR"/>
        </w:rPr>
        <w:t> * sender of the transaction and its data. While these are generally available</w:t>
      </w:r>
    </w:p>
    <w:p w14:paraId="43F08A16"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608B4E"/>
          <w:sz w:val="24"/>
          <w:szCs w:val="24"/>
          <w:lang w:val="en-US" w:eastAsia="pt-BR"/>
        </w:rPr>
        <w:t> * via msg.sender and msg.data, they should not be accessed in such a direct</w:t>
      </w:r>
    </w:p>
    <w:p w14:paraId="7DEE5338"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608B4E"/>
          <w:sz w:val="24"/>
          <w:szCs w:val="24"/>
          <w:lang w:val="en-US" w:eastAsia="pt-BR"/>
        </w:rPr>
        <w:t> * manner, since when dealing with meta-transactions the account sending and</w:t>
      </w:r>
    </w:p>
    <w:p w14:paraId="3AFB7465"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608B4E"/>
          <w:sz w:val="24"/>
          <w:szCs w:val="24"/>
          <w:lang w:val="en-US" w:eastAsia="pt-BR"/>
        </w:rPr>
        <w:t> * paying for execution may not be the actual sender (as far as an application</w:t>
      </w:r>
    </w:p>
    <w:p w14:paraId="5BAD13A4"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608B4E"/>
          <w:sz w:val="24"/>
          <w:szCs w:val="24"/>
          <w:lang w:val="en-US" w:eastAsia="pt-BR"/>
        </w:rPr>
        <w:t> * is concerned).</w:t>
      </w:r>
    </w:p>
    <w:p w14:paraId="19D76953"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608B4E"/>
          <w:sz w:val="24"/>
          <w:szCs w:val="24"/>
          <w:lang w:val="en-US" w:eastAsia="pt-BR"/>
        </w:rPr>
        <w:t> *</w:t>
      </w:r>
    </w:p>
    <w:p w14:paraId="77F05A75" w14:textId="77777777" w:rsidR="00BA0A22" w:rsidRPr="006D5DD0" w:rsidRDefault="00BA0A22" w:rsidP="00CB2663">
      <w:pPr>
        <w:widowControl/>
        <w:shd w:val="clear" w:color="auto" w:fill="222336"/>
        <w:autoSpaceDE/>
        <w:autoSpaceDN/>
        <w:spacing w:line="285" w:lineRule="atLeast"/>
        <w:ind w:left="2268"/>
        <w:rPr>
          <w:color w:val="BABBCC"/>
          <w:sz w:val="24"/>
          <w:szCs w:val="24"/>
          <w:lang w:val="en-US" w:eastAsia="pt-BR"/>
        </w:rPr>
      </w:pPr>
      <w:r w:rsidRPr="006D5DD0">
        <w:rPr>
          <w:color w:val="608B4E"/>
          <w:sz w:val="24"/>
          <w:szCs w:val="24"/>
          <w:lang w:val="en-US" w:eastAsia="pt-BR"/>
        </w:rPr>
        <w:t> * This contract is only required for intermediate, library-like contracts.</w:t>
      </w:r>
    </w:p>
    <w:p w14:paraId="298A0EBE" w14:textId="77777777" w:rsidR="00512C21" w:rsidRPr="006D5DD0" w:rsidRDefault="00512C21" w:rsidP="00512C21">
      <w:pPr>
        <w:widowControl/>
        <w:shd w:val="clear" w:color="auto" w:fill="FDFDFD"/>
        <w:autoSpaceDE/>
        <w:autoSpaceDN/>
        <w:rPr>
          <w:rFonts w:ascii="Segoe UI" w:hAnsi="Segoe UI" w:cs="Segoe UI"/>
          <w:sz w:val="21"/>
          <w:szCs w:val="21"/>
          <w:lang w:val="en-US" w:eastAsia="pt-BR"/>
        </w:rPr>
      </w:pPr>
    </w:p>
    <w:p w14:paraId="0F39B5F9" w14:textId="2B070E9E" w:rsidR="000D7AC8" w:rsidRPr="00217FB6" w:rsidRDefault="000D7AC8" w:rsidP="004520C3">
      <w:pPr>
        <w:widowControl/>
        <w:shd w:val="clear" w:color="auto" w:fill="FDFDFD"/>
        <w:autoSpaceDE/>
        <w:autoSpaceDN/>
        <w:spacing w:before="120" w:after="120" w:line="360" w:lineRule="auto"/>
        <w:jc w:val="both"/>
        <w:rPr>
          <w:sz w:val="24"/>
          <w:szCs w:val="24"/>
          <w:lang w:eastAsia="pt-BR"/>
        </w:rPr>
      </w:pPr>
      <w:r w:rsidRPr="006D5DD0">
        <w:rPr>
          <w:rFonts w:ascii="Segoe UI" w:hAnsi="Segoe UI" w:cs="Segoe UI"/>
          <w:sz w:val="21"/>
          <w:szCs w:val="21"/>
          <w:lang w:val="en-US" w:eastAsia="pt-BR"/>
        </w:rPr>
        <w:tab/>
      </w:r>
      <w:r w:rsidRPr="00217FB6">
        <w:rPr>
          <w:sz w:val="24"/>
          <w:szCs w:val="24"/>
          <w:lang w:eastAsia="pt-BR"/>
        </w:rPr>
        <w:t>Esta “cláusula”, tem  a seguinte tradução literal: “</w:t>
      </w:r>
      <w:r w:rsidR="00512C21" w:rsidRPr="00217FB6">
        <w:rPr>
          <w:sz w:val="24"/>
          <w:szCs w:val="24"/>
          <w:lang w:eastAsia="pt-BR"/>
        </w:rPr>
        <w:t xml:space="preserve">**  * @dev Fornece informações sobre o contexto de execução atual, incluindo o  * remetente da transação e seus dados. Enquanto estes estão disponíveis em geral  * via </w:t>
      </w:r>
      <w:proofErr w:type="spellStart"/>
      <w:r w:rsidR="00512C21" w:rsidRPr="00217FB6">
        <w:rPr>
          <w:sz w:val="24"/>
          <w:szCs w:val="24"/>
          <w:lang w:eastAsia="pt-BR"/>
        </w:rPr>
        <w:t>msg.sender</w:t>
      </w:r>
      <w:proofErr w:type="spellEnd"/>
      <w:r w:rsidR="00512C21" w:rsidRPr="00217FB6">
        <w:rPr>
          <w:sz w:val="24"/>
          <w:szCs w:val="24"/>
          <w:lang w:eastAsia="pt-BR"/>
        </w:rPr>
        <w:t xml:space="preserve"> e msg.data, eles não devem ser acessados de forma direta  * maneira, uma vez que ao lidar com meta-transações o envio da conta e  * pagar </w:t>
      </w:r>
      <w:r w:rsidR="00512C21" w:rsidRPr="00217FB6">
        <w:rPr>
          <w:sz w:val="24"/>
          <w:szCs w:val="24"/>
          <w:lang w:eastAsia="pt-BR"/>
        </w:rPr>
        <w:lastRenderedPageBreak/>
        <w:t>pela execução pode não ser o remetente real (no que diz respeito a um pedido  * está em causa).  *  * Este contrato só é necessário para contratos intermediários, semelhantes a bibliotecas.</w:t>
      </w:r>
      <w:r w:rsidRPr="00217FB6">
        <w:rPr>
          <w:sz w:val="24"/>
          <w:szCs w:val="24"/>
          <w:lang w:eastAsia="pt-BR"/>
        </w:rPr>
        <w:t>”</w:t>
      </w:r>
    </w:p>
    <w:p w14:paraId="7D31F041" w14:textId="34C3C8D3" w:rsidR="00292B8C" w:rsidRPr="00217FB6" w:rsidRDefault="000D7AC8" w:rsidP="00EE3327">
      <w:pPr>
        <w:widowControl/>
        <w:shd w:val="clear" w:color="auto" w:fill="FDFDFD"/>
        <w:autoSpaceDE/>
        <w:autoSpaceDN/>
        <w:rPr>
          <w:sz w:val="24"/>
          <w:szCs w:val="24"/>
          <w:lang w:eastAsia="pt-BR"/>
        </w:rPr>
      </w:pPr>
      <w:r w:rsidRPr="00217FB6">
        <w:rPr>
          <w:sz w:val="24"/>
          <w:szCs w:val="24"/>
          <w:lang w:eastAsia="pt-BR"/>
        </w:rPr>
        <w:tab/>
        <w:t xml:space="preserve">Confira-se este outro trecho do “contrato”: </w:t>
      </w:r>
    </w:p>
    <w:p w14:paraId="41DF5152" w14:textId="77777777" w:rsidR="00EE3327" w:rsidRPr="00217FB6" w:rsidRDefault="00EE3327" w:rsidP="00EE3327">
      <w:pPr>
        <w:widowControl/>
        <w:shd w:val="clear" w:color="auto" w:fill="FDFDFD"/>
        <w:autoSpaceDE/>
        <w:autoSpaceDN/>
        <w:rPr>
          <w:rFonts w:ascii="Segoe UI" w:hAnsi="Segoe UI" w:cs="Segoe UI"/>
          <w:sz w:val="21"/>
          <w:szCs w:val="21"/>
          <w:lang w:eastAsia="pt-BR"/>
        </w:rPr>
      </w:pPr>
    </w:p>
    <w:p w14:paraId="084F5A7A"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w:t>
      </w:r>
    </w:p>
    <w:p w14:paraId="674EAC72"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@dev Implementation of the {IERC20} interface.</w:t>
      </w:r>
    </w:p>
    <w:p w14:paraId="503A7F1C"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w:t>
      </w:r>
    </w:p>
    <w:p w14:paraId="6F2B2C03"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This implementation is agnostic to the way tokens are created. This means</w:t>
      </w:r>
    </w:p>
    <w:p w14:paraId="66445CEF"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that a supply mechanism has to be added in a derived contract using {_mint}.</w:t>
      </w:r>
    </w:p>
    <w:p w14:paraId="67AE21C0"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For a generic mechanism see {</w:t>
      </w:r>
      <w:proofErr w:type="spellStart"/>
      <w:r w:rsidRPr="006D5DD0">
        <w:rPr>
          <w:color w:val="608B4E"/>
          <w:lang w:val="en-US" w:eastAsia="pt-BR"/>
        </w:rPr>
        <w:t>ERC20PresetMinterPauser</w:t>
      </w:r>
      <w:proofErr w:type="spellEnd"/>
      <w:r w:rsidRPr="006D5DD0">
        <w:rPr>
          <w:color w:val="608B4E"/>
          <w:lang w:val="en-US" w:eastAsia="pt-BR"/>
        </w:rPr>
        <w:t>}.</w:t>
      </w:r>
    </w:p>
    <w:p w14:paraId="1E51B64B"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w:t>
      </w:r>
    </w:p>
    <w:p w14:paraId="3FCB122B"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TIP: For a detailed writeup see our guide</w:t>
      </w:r>
    </w:p>
    <w:p w14:paraId="6C84DAED"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https://forum.zeppelin.solutions/t/how-to-implement-erc20-supply-mechanisms/226[How</w:t>
      </w:r>
    </w:p>
    <w:p w14:paraId="3FCFB819"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to implement supply mechanisms].</w:t>
      </w:r>
    </w:p>
    <w:p w14:paraId="1ED6769E"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w:t>
      </w:r>
    </w:p>
    <w:p w14:paraId="24915594"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We have followed general OpenZeppelin Contracts guidelines: functions revert</w:t>
      </w:r>
    </w:p>
    <w:p w14:paraId="768CE1DC"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instead returning `false` on failure. This behavior is nonetheless</w:t>
      </w:r>
    </w:p>
    <w:p w14:paraId="15C19F9F"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conventional and does not conflict with the expectations of ERC20</w:t>
      </w:r>
    </w:p>
    <w:p w14:paraId="4015636A"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applications.</w:t>
      </w:r>
    </w:p>
    <w:p w14:paraId="0F93AC62"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w:t>
      </w:r>
    </w:p>
    <w:p w14:paraId="2F48DB08"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Additionally, an {Approval} event is emitted on calls to {transferFrom}.</w:t>
      </w:r>
    </w:p>
    <w:p w14:paraId="19079AEC"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This allows applications to reconstruct the allowance for all accounts just</w:t>
      </w:r>
    </w:p>
    <w:p w14:paraId="53CF217B"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by listening to said events. Other implementations of the EIP may not emit</w:t>
      </w:r>
    </w:p>
    <w:p w14:paraId="4C444C0A"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these events, as it isn't required by the specification.</w:t>
      </w:r>
    </w:p>
    <w:p w14:paraId="73260C19"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w:t>
      </w:r>
    </w:p>
    <w:p w14:paraId="15AB0D93"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Finally, the non-standard {decreaseAllowance} and {increaseAllowance}</w:t>
      </w:r>
    </w:p>
    <w:p w14:paraId="5E3488DB" w14:textId="77777777" w:rsidR="00EE3327" w:rsidRPr="006D5DD0" w:rsidRDefault="00EE3327" w:rsidP="00EB74F0">
      <w:pPr>
        <w:widowControl/>
        <w:shd w:val="clear" w:color="auto" w:fill="222336"/>
        <w:autoSpaceDE/>
        <w:autoSpaceDN/>
        <w:spacing w:line="285" w:lineRule="atLeast"/>
        <w:ind w:left="2268"/>
        <w:rPr>
          <w:color w:val="BABBCC"/>
          <w:lang w:val="en-US" w:eastAsia="pt-BR"/>
        </w:rPr>
      </w:pPr>
      <w:r w:rsidRPr="006D5DD0">
        <w:rPr>
          <w:color w:val="608B4E"/>
          <w:lang w:val="en-US" w:eastAsia="pt-BR"/>
        </w:rPr>
        <w:t> * functions have been added to mitigate the well-known issues around setting</w:t>
      </w:r>
    </w:p>
    <w:p w14:paraId="20732C33" w14:textId="77777777" w:rsidR="00EE3327" w:rsidRPr="00EE3327" w:rsidRDefault="00EE3327" w:rsidP="00EB74F0">
      <w:pPr>
        <w:widowControl/>
        <w:shd w:val="clear" w:color="auto" w:fill="222336"/>
        <w:autoSpaceDE/>
        <w:autoSpaceDN/>
        <w:spacing w:line="285" w:lineRule="atLeast"/>
        <w:ind w:left="2268"/>
        <w:rPr>
          <w:color w:val="BABBCC"/>
          <w:lang w:eastAsia="pt-BR"/>
        </w:rPr>
      </w:pPr>
      <w:r w:rsidRPr="006D5DD0">
        <w:rPr>
          <w:color w:val="608B4E"/>
          <w:lang w:val="en-US" w:eastAsia="pt-BR"/>
        </w:rPr>
        <w:t> </w:t>
      </w:r>
      <w:r w:rsidRPr="00EE3327">
        <w:rPr>
          <w:color w:val="608B4E"/>
          <w:lang w:eastAsia="pt-BR"/>
        </w:rPr>
        <w:t xml:space="preserve">* </w:t>
      </w:r>
      <w:proofErr w:type="spellStart"/>
      <w:r w:rsidRPr="00EE3327">
        <w:rPr>
          <w:color w:val="608B4E"/>
          <w:lang w:eastAsia="pt-BR"/>
        </w:rPr>
        <w:t>allowances</w:t>
      </w:r>
      <w:proofErr w:type="spellEnd"/>
      <w:r w:rsidRPr="00EE3327">
        <w:rPr>
          <w:color w:val="608B4E"/>
          <w:lang w:eastAsia="pt-BR"/>
        </w:rPr>
        <w:t xml:space="preserve">. </w:t>
      </w:r>
      <w:proofErr w:type="spellStart"/>
      <w:r w:rsidRPr="00EE3327">
        <w:rPr>
          <w:color w:val="608B4E"/>
          <w:lang w:eastAsia="pt-BR"/>
        </w:rPr>
        <w:t>See</w:t>
      </w:r>
      <w:proofErr w:type="spellEnd"/>
      <w:r w:rsidRPr="00EE3327">
        <w:rPr>
          <w:color w:val="608B4E"/>
          <w:lang w:eastAsia="pt-BR"/>
        </w:rPr>
        <w:t xml:space="preserve"> {</w:t>
      </w:r>
      <w:proofErr w:type="spellStart"/>
      <w:r w:rsidRPr="00EE3327">
        <w:rPr>
          <w:color w:val="608B4E"/>
          <w:lang w:eastAsia="pt-BR"/>
        </w:rPr>
        <w:t>IERC20-approve</w:t>
      </w:r>
      <w:proofErr w:type="spellEnd"/>
      <w:r w:rsidRPr="00EE3327">
        <w:rPr>
          <w:color w:val="608B4E"/>
          <w:lang w:eastAsia="pt-BR"/>
        </w:rPr>
        <w:t>}.</w:t>
      </w:r>
    </w:p>
    <w:p w14:paraId="3379EF39" w14:textId="77777777" w:rsidR="00EE3327" w:rsidRPr="00217FB6" w:rsidRDefault="00EE3327" w:rsidP="00EE3327">
      <w:pPr>
        <w:widowControl/>
        <w:shd w:val="clear" w:color="auto" w:fill="FDFDFD"/>
        <w:autoSpaceDE/>
        <w:autoSpaceDN/>
        <w:rPr>
          <w:rFonts w:ascii="Segoe UI" w:hAnsi="Segoe UI" w:cs="Segoe UI"/>
          <w:sz w:val="21"/>
          <w:szCs w:val="21"/>
          <w:lang w:eastAsia="pt-BR"/>
        </w:rPr>
      </w:pPr>
    </w:p>
    <w:p w14:paraId="1BA8D965" w14:textId="6DFA9440" w:rsidR="00EE3327" w:rsidRPr="00217FB6" w:rsidRDefault="00F278C3" w:rsidP="00CB2663">
      <w:pPr>
        <w:widowControl/>
        <w:shd w:val="clear" w:color="auto" w:fill="FDFDFD"/>
        <w:autoSpaceDE/>
        <w:autoSpaceDN/>
        <w:spacing w:before="120" w:after="120" w:line="360" w:lineRule="auto"/>
        <w:jc w:val="both"/>
        <w:rPr>
          <w:sz w:val="24"/>
          <w:szCs w:val="24"/>
        </w:rPr>
      </w:pPr>
      <w:r w:rsidRPr="00217FB6">
        <w:rPr>
          <w:sz w:val="24"/>
          <w:szCs w:val="24"/>
        </w:rPr>
        <w:tab/>
        <w:t xml:space="preserve">Sua </w:t>
      </w:r>
      <w:r w:rsidR="00967CF7" w:rsidRPr="00217FB6">
        <w:rPr>
          <w:sz w:val="24"/>
          <w:szCs w:val="24"/>
        </w:rPr>
        <w:t>tradução</w:t>
      </w:r>
      <w:r w:rsidRPr="00217FB6">
        <w:rPr>
          <w:sz w:val="24"/>
          <w:szCs w:val="24"/>
        </w:rPr>
        <w:t xml:space="preserve"> literal é: “ </w:t>
      </w:r>
      <w:r w:rsidRPr="00217FB6">
        <w:rPr>
          <w:rStyle w:val="ts-alignment-element"/>
          <w:sz w:val="24"/>
          <w:szCs w:val="24"/>
        </w:rPr>
        <w:t>*</w:t>
      </w:r>
      <w:r w:rsidRPr="00217FB6">
        <w:rPr>
          <w:sz w:val="24"/>
          <w:szCs w:val="24"/>
        </w:rPr>
        <w:t xml:space="preserve"> </w:t>
      </w:r>
      <w:r w:rsidRPr="00217FB6">
        <w:rPr>
          <w:rStyle w:val="ts-alignment-element"/>
          <w:sz w:val="24"/>
          <w:szCs w:val="24"/>
        </w:rPr>
        <w:t>@dev</w:t>
      </w:r>
      <w:r w:rsidRPr="00217FB6">
        <w:rPr>
          <w:sz w:val="24"/>
          <w:szCs w:val="24"/>
        </w:rPr>
        <w:t xml:space="preserve"> </w:t>
      </w:r>
      <w:r w:rsidRPr="00217FB6">
        <w:rPr>
          <w:rStyle w:val="ts-alignment-element"/>
          <w:sz w:val="24"/>
          <w:szCs w:val="24"/>
        </w:rPr>
        <w:t>Implementação</w:t>
      </w:r>
      <w:r w:rsidRPr="00217FB6">
        <w:rPr>
          <w:sz w:val="24"/>
          <w:szCs w:val="24"/>
        </w:rPr>
        <w:t xml:space="preserve"> </w:t>
      </w:r>
      <w:r w:rsidRPr="00217FB6">
        <w:rPr>
          <w:rStyle w:val="ts-alignment-element"/>
          <w:sz w:val="24"/>
          <w:szCs w:val="24"/>
        </w:rPr>
        <w:t>da</w:t>
      </w:r>
      <w:r w:rsidRPr="00217FB6">
        <w:rPr>
          <w:sz w:val="24"/>
          <w:szCs w:val="24"/>
        </w:rPr>
        <w:t xml:space="preserve"> </w:t>
      </w:r>
      <w:r w:rsidRPr="00217FB6">
        <w:rPr>
          <w:rStyle w:val="ts-alignment-element"/>
          <w:sz w:val="24"/>
          <w:szCs w:val="24"/>
        </w:rPr>
        <w:t>interface</w:t>
      </w:r>
      <w:r w:rsidRPr="00217FB6">
        <w:rPr>
          <w:sz w:val="24"/>
          <w:szCs w:val="24"/>
        </w:rPr>
        <w:t xml:space="preserve"> </w:t>
      </w:r>
      <w:r w:rsidRPr="00217FB6">
        <w:rPr>
          <w:rStyle w:val="ts-alignment-element"/>
          <w:sz w:val="24"/>
          <w:szCs w:val="24"/>
        </w:rPr>
        <w:t>{IERC20}.</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Esta</w:t>
      </w:r>
      <w:r w:rsidRPr="00217FB6">
        <w:rPr>
          <w:sz w:val="24"/>
          <w:szCs w:val="24"/>
        </w:rPr>
        <w:t xml:space="preserve"> </w:t>
      </w:r>
      <w:r w:rsidRPr="00217FB6">
        <w:rPr>
          <w:rStyle w:val="ts-alignment-element"/>
          <w:sz w:val="24"/>
          <w:szCs w:val="24"/>
        </w:rPr>
        <w:t>implementação</w:t>
      </w:r>
      <w:r w:rsidRPr="00217FB6">
        <w:rPr>
          <w:sz w:val="24"/>
          <w:szCs w:val="24"/>
        </w:rPr>
        <w:t xml:space="preserve"> </w:t>
      </w:r>
      <w:r w:rsidRPr="00217FB6">
        <w:rPr>
          <w:rStyle w:val="ts-alignment-element"/>
          <w:sz w:val="24"/>
          <w:szCs w:val="24"/>
        </w:rPr>
        <w:t>é</w:t>
      </w:r>
      <w:r w:rsidRPr="00217FB6">
        <w:rPr>
          <w:sz w:val="24"/>
          <w:szCs w:val="24"/>
        </w:rPr>
        <w:t xml:space="preserve"> </w:t>
      </w:r>
      <w:r w:rsidRPr="00217FB6">
        <w:rPr>
          <w:rStyle w:val="ts-alignment-element"/>
          <w:sz w:val="24"/>
          <w:szCs w:val="24"/>
        </w:rPr>
        <w:t>agnóstica</w:t>
      </w:r>
      <w:r w:rsidRPr="00217FB6">
        <w:rPr>
          <w:sz w:val="24"/>
          <w:szCs w:val="24"/>
        </w:rPr>
        <w:t xml:space="preserve"> </w:t>
      </w:r>
      <w:r w:rsidRPr="00217FB6">
        <w:rPr>
          <w:rStyle w:val="ts-alignment-element"/>
          <w:sz w:val="24"/>
          <w:szCs w:val="24"/>
        </w:rPr>
        <w:t>à</w:t>
      </w:r>
      <w:r w:rsidRPr="00217FB6">
        <w:rPr>
          <w:sz w:val="24"/>
          <w:szCs w:val="24"/>
        </w:rPr>
        <w:t xml:space="preserve"> </w:t>
      </w:r>
      <w:r w:rsidRPr="00217FB6">
        <w:rPr>
          <w:rStyle w:val="ts-alignment-element"/>
          <w:sz w:val="24"/>
          <w:szCs w:val="24"/>
        </w:rPr>
        <w:t>forma</w:t>
      </w:r>
      <w:r w:rsidRPr="00217FB6">
        <w:rPr>
          <w:sz w:val="24"/>
          <w:szCs w:val="24"/>
        </w:rPr>
        <w:t xml:space="preserve"> </w:t>
      </w:r>
      <w:r w:rsidRPr="00217FB6">
        <w:rPr>
          <w:rStyle w:val="ts-alignment-element"/>
          <w:sz w:val="24"/>
          <w:szCs w:val="24"/>
        </w:rPr>
        <w:t>como</w:t>
      </w:r>
      <w:r w:rsidRPr="00217FB6">
        <w:rPr>
          <w:sz w:val="24"/>
          <w:szCs w:val="24"/>
        </w:rPr>
        <w:t xml:space="preserve"> </w:t>
      </w:r>
      <w:r w:rsidRPr="00217FB6">
        <w:rPr>
          <w:rStyle w:val="ts-alignment-element"/>
          <w:sz w:val="24"/>
          <w:szCs w:val="24"/>
        </w:rPr>
        <w:t>os</w:t>
      </w:r>
      <w:r w:rsidRPr="00217FB6">
        <w:rPr>
          <w:sz w:val="24"/>
          <w:szCs w:val="24"/>
        </w:rPr>
        <w:t xml:space="preserve"> </w:t>
      </w:r>
      <w:r w:rsidRPr="00217FB6">
        <w:rPr>
          <w:rStyle w:val="ts-alignment-element"/>
          <w:sz w:val="24"/>
          <w:szCs w:val="24"/>
        </w:rPr>
        <w:t>tokens</w:t>
      </w:r>
      <w:r w:rsidRPr="00217FB6">
        <w:rPr>
          <w:sz w:val="24"/>
          <w:szCs w:val="24"/>
        </w:rPr>
        <w:t xml:space="preserve"> </w:t>
      </w:r>
      <w:r w:rsidRPr="00217FB6">
        <w:rPr>
          <w:rStyle w:val="ts-alignment-element"/>
          <w:sz w:val="24"/>
          <w:szCs w:val="24"/>
        </w:rPr>
        <w:t>são</w:t>
      </w:r>
      <w:r w:rsidRPr="00217FB6">
        <w:rPr>
          <w:sz w:val="24"/>
          <w:szCs w:val="24"/>
        </w:rPr>
        <w:t xml:space="preserve"> </w:t>
      </w:r>
      <w:r w:rsidRPr="00217FB6">
        <w:rPr>
          <w:rStyle w:val="ts-alignment-element"/>
          <w:sz w:val="24"/>
          <w:szCs w:val="24"/>
        </w:rPr>
        <w:t>criados.</w:t>
      </w:r>
      <w:r w:rsidRPr="00217FB6">
        <w:rPr>
          <w:sz w:val="24"/>
          <w:szCs w:val="24"/>
        </w:rPr>
        <w:t xml:space="preserve"> </w:t>
      </w:r>
      <w:r w:rsidRPr="00217FB6">
        <w:rPr>
          <w:rStyle w:val="ts-alignment-element"/>
          <w:sz w:val="24"/>
          <w:szCs w:val="24"/>
        </w:rPr>
        <w:t>Isso</w:t>
      </w:r>
      <w:r w:rsidRPr="00217FB6">
        <w:rPr>
          <w:sz w:val="24"/>
          <w:szCs w:val="24"/>
        </w:rPr>
        <w:t xml:space="preserve"> </w:t>
      </w:r>
      <w:r w:rsidRPr="00217FB6">
        <w:rPr>
          <w:rStyle w:val="ts-alignment-element"/>
          <w:sz w:val="24"/>
          <w:szCs w:val="24"/>
        </w:rPr>
        <w:t>significa</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que</w:t>
      </w:r>
      <w:r w:rsidRPr="00217FB6">
        <w:rPr>
          <w:sz w:val="24"/>
          <w:szCs w:val="24"/>
        </w:rPr>
        <w:t xml:space="preserve"> </w:t>
      </w:r>
      <w:r w:rsidRPr="00217FB6">
        <w:rPr>
          <w:rStyle w:val="ts-alignment-element"/>
          <w:sz w:val="24"/>
          <w:szCs w:val="24"/>
        </w:rPr>
        <w:t>um</w:t>
      </w:r>
      <w:r w:rsidRPr="00217FB6">
        <w:rPr>
          <w:sz w:val="24"/>
          <w:szCs w:val="24"/>
        </w:rPr>
        <w:t xml:space="preserve"> </w:t>
      </w:r>
      <w:r w:rsidRPr="00217FB6">
        <w:rPr>
          <w:rStyle w:val="ts-alignment-element"/>
          <w:sz w:val="24"/>
          <w:szCs w:val="24"/>
        </w:rPr>
        <w:t>mecanismo</w:t>
      </w:r>
      <w:r w:rsidRPr="00217FB6">
        <w:rPr>
          <w:sz w:val="24"/>
          <w:szCs w:val="24"/>
        </w:rPr>
        <w:t xml:space="preserve"> </w:t>
      </w:r>
      <w:r w:rsidRPr="00217FB6">
        <w:rPr>
          <w:rStyle w:val="ts-alignment-element"/>
          <w:sz w:val="24"/>
          <w:szCs w:val="24"/>
        </w:rPr>
        <w:t>de</w:t>
      </w:r>
      <w:r w:rsidRPr="00217FB6">
        <w:rPr>
          <w:sz w:val="24"/>
          <w:szCs w:val="24"/>
        </w:rPr>
        <w:t xml:space="preserve"> </w:t>
      </w:r>
      <w:r w:rsidRPr="00217FB6">
        <w:rPr>
          <w:rStyle w:val="ts-alignment-element"/>
          <w:sz w:val="24"/>
          <w:szCs w:val="24"/>
        </w:rPr>
        <w:t>fornecimento</w:t>
      </w:r>
      <w:r w:rsidRPr="00217FB6">
        <w:rPr>
          <w:sz w:val="24"/>
          <w:szCs w:val="24"/>
        </w:rPr>
        <w:t xml:space="preserve"> </w:t>
      </w:r>
      <w:r w:rsidRPr="00217FB6">
        <w:rPr>
          <w:rStyle w:val="ts-alignment-element"/>
          <w:sz w:val="24"/>
          <w:szCs w:val="24"/>
        </w:rPr>
        <w:t>deve</w:t>
      </w:r>
      <w:r w:rsidRPr="00217FB6">
        <w:rPr>
          <w:sz w:val="24"/>
          <w:szCs w:val="24"/>
        </w:rPr>
        <w:t xml:space="preserve"> </w:t>
      </w:r>
      <w:r w:rsidRPr="00217FB6">
        <w:rPr>
          <w:rStyle w:val="ts-alignment-element"/>
          <w:sz w:val="24"/>
          <w:szCs w:val="24"/>
        </w:rPr>
        <w:t>ser</w:t>
      </w:r>
      <w:r w:rsidRPr="00217FB6">
        <w:rPr>
          <w:sz w:val="24"/>
          <w:szCs w:val="24"/>
        </w:rPr>
        <w:t xml:space="preserve"> </w:t>
      </w:r>
      <w:r w:rsidRPr="00217FB6">
        <w:rPr>
          <w:rStyle w:val="ts-alignment-element"/>
          <w:sz w:val="24"/>
          <w:szCs w:val="24"/>
        </w:rPr>
        <w:t>adicionado</w:t>
      </w:r>
      <w:r w:rsidRPr="00217FB6">
        <w:rPr>
          <w:sz w:val="24"/>
          <w:szCs w:val="24"/>
        </w:rPr>
        <w:t xml:space="preserve"> </w:t>
      </w:r>
      <w:r w:rsidRPr="00217FB6">
        <w:rPr>
          <w:rStyle w:val="ts-alignment-element"/>
          <w:sz w:val="24"/>
          <w:szCs w:val="24"/>
        </w:rPr>
        <w:t>em</w:t>
      </w:r>
      <w:r w:rsidRPr="00217FB6">
        <w:rPr>
          <w:sz w:val="24"/>
          <w:szCs w:val="24"/>
        </w:rPr>
        <w:t xml:space="preserve"> </w:t>
      </w:r>
      <w:r w:rsidRPr="00217FB6">
        <w:rPr>
          <w:rStyle w:val="ts-alignment-element"/>
          <w:sz w:val="24"/>
          <w:szCs w:val="24"/>
        </w:rPr>
        <w:t>um</w:t>
      </w:r>
      <w:r w:rsidRPr="00217FB6">
        <w:rPr>
          <w:sz w:val="24"/>
          <w:szCs w:val="24"/>
        </w:rPr>
        <w:t xml:space="preserve"> </w:t>
      </w:r>
      <w:r w:rsidRPr="00217FB6">
        <w:rPr>
          <w:rStyle w:val="ts-alignment-element"/>
          <w:sz w:val="24"/>
          <w:szCs w:val="24"/>
        </w:rPr>
        <w:t>contrato</w:t>
      </w:r>
      <w:r w:rsidRPr="00217FB6">
        <w:rPr>
          <w:sz w:val="24"/>
          <w:szCs w:val="24"/>
        </w:rPr>
        <w:t xml:space="preserve"> </w:t>
      </w:r>
      <w:r w:rsidRPr="00217FB6">
        <w:rPr>
          <w:rStyle w:val="ts-alignment-element"/>
          <w:sz w:val="24"/>
          <w:szCs w:val="24"/>
        </w:rPr>
        <w:t>derivado</w:t>
      </w:r>
      <w:r w:rsidRPr="00217FB6">
        <w:rPr>
          <w:sz w:val="24"/>
          <w:szCs w:val="24"/>
        </w:rPr>
        <w:t xml:space="preserve"> </w:t>
      </w:r>
      <w:r w:rsidRPr="00217FB6">
        <w:rPr>
          <w:rStyle w:val="ts-alignment-element"/>
          <w:sz w:val="24"/>
          <w:szCs w:val="24"/>
        </w:rPr>
        <w:t>usando</w:t>
      </w:r>
      <w:r w:rsidRPr="00217FB6">
        <w:rPr>
          <w:sz w:val="24"/>
          <w:szCs w:val="24"/>
        </w:rPr>
        <w:t xml:space="preserve"> </w:t>
      </w:r>
      <w:r w:rsidRPr="00217FB6">
        <w:rPr>
          <w:rStyle w:val="ts-alignment-element"/>
          <w:sz w:val="24"/>
          <w:szCs w:val="24"/>
        </w:rPr>
        <w:t>{</w:t>
      </w:r>
      <w:proofErr w:type="spellStart"/>
      <w:r w:rsidRPr="00217FB6">
        <w:rPr>
          <w:rStyle w:val="ts-alignment-element"/>
          <w:sz w:val="24"/>
          <w:szCs w:val="24"/>
        </w:rPr>
        <w:t>_mint</w:t>
      </w:r>
      <w:proofErr w:type="spellEnd"/>
      <w:r w:rsidRPr="00217FB6">
        <w:rPr>
          <w:rStyle w:val="ts-alignment-element"/>
          <w:sz w:val="24"/>
          <w:szCs w:val="24"/>
        </w:rPr>
        <w:t>}.</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Para</w:t>
      </w:r>
      <w:r w:rsidRPr="00217FB6">
        <w:rPr>
          <w:sz w:val="24"/>
          <w:szCs w:val="24"/>
        </w:rPr>
        <w:t xml:space="preserve"> </w:t>
      </w:r>
      <w:r w:rsidRPr="00217FB6">
        <w:rPr>
          <w:rStyle w:val="ts-alignment-element"/>
          <w:sz w:val="24"/>
          <w:szCs w:val="24"/>
        </w:rPr>
        <w:t>um</w:t>
      </w:r>
      <w:r w:rsidRPr="00217FB6">
        <w:rPr>
          <w:sz w:val="24"/>
          <w:szCs w:val="24"/>
        </w:rPr>
        <w:t xml:space="preserve"> </w:t>
      </w:r>
      <w:r w:rsidRPr="00217FB6">
        <w:rPr>
          <w:rStyle w:val="ts-alignment-element"/>
          <w:sz w:val="24"/>
          <w:szCs w:val="24"/>
        </w:rPr>
        <w:t>mecanismo</w:t>
      </w:r>
      <w:r w:rsidRPr="00217FB6">
        <w:rPr>
          <w:sz w:val="24"/>
          <w:szCs w:val="24"/>
        </w:rPr>
        <w:t xml:space="preserve"> </w:t>
      </w:r>
      <w:r w:rsidRPr="00217FB6">
        <w:rPr>
          <w:rStyle w:val="ts-alignment-element"/>
          <w:sz w:val="24"/>
          <w:szCs w:val="24"/>
        </w:rPr>
        <w:t>genérico,</w:t>
      </w:r>
      <w:r w:rsidRPr="00217FB6">
        <w:rPr>
          <w:sz w:val="24"/>
          <w:szCs w:val="24"/>
        </w:rPr>
        <w:t xml:space="preserve"> </w:t>
      </w:r>
      <w:r w:rsidRPr="00217FB6">
        <w:rPr>
          <w:rStyle w:val="ts-alignment-element"/>
          <w:sz w:val="24"/>
          <w:szCs w:val="24"/>
        </w:rPr>
        <w:t>consulte</w:t>
      </w:r>
      <w:r w:rsidRPr="00217FB6">
        <w:rPr>
          <w:sz w:val="24"/>
          <w:szCs w:val="24"/>
        </w:rPr>
        <w:t xml:space="preserve"> </w:t>
      </w:r>
      <w:r w:rsidRPr="00217FB6">
        <w:rPr>
          <w:rStyle w:val="ts-alignment-element"/>
          <w:sz w:val="24"/>
          <w:szCs w:val="24"/>
        </w:rPr>
        <w:t>{</w:t>
      </w:r>
      <w:proofErr w:type="spellStart"/>
      <w:r w:rsidRPr="00217FB6">
        <w:rPr>
          <w:rStyle w:val="ts-alignment-element"/>
          <w:sz w:val="24"/>
          <w:szCs w:val="24"/>
        </w:rPr>
        <w:t>ERC20PresetMinterPauser</w:t>
      </w:r>
      <w:proofErr w:type="spellEnd"/>
      <w:r w:rsidRPr="00217FB6">
        <w:rPr>
          <w:rStyle w:val="ts-alignment-element"/>
          <w:sz w:val="24"/>
          <w:szCs w:val="24"/>
        </w:rPr>
        <w:t>}.</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DICA:</w:t>
      </w:r>
      <w:r w:rsidRPr="00217FB6">
        <w:rPr>
          <w:sz w:val="24"/>
          <w:szCs w:val="24"/>
        </w:rPr>
        <w:t xml:space="preserve"> </w:t>
      </w:r>
      <w:r w:rsidRPr="00217FB6">
        <w:rPr>
          <w:rStyle w:val="ts-alignment-element"/>
          <w:sz w:val="24"/>
          <w:szCs w:val="24"/>
        </w:rPr>
        <w:t>Para</w:t>
      </w:r>
      <w:r w:rsidRPr="00217FB6">
        <w:rPr>
          <w:sz w:val="24"/>
          <w:szCs w:val="24"/>
        </w:rPr>
        <w:t xml:space="preserve"> </w:t>
      </w:r>
      <w:r w:rsidRPr="00217FB6">
        <w:rPr>
          <w:rStyle w:val="ts-alignment-element"/>
          <w:sz w:val="24"/>
          <w:szCs w:val="24"/>
        </w:rPr>
        <w:t>uma</w:t>
      </w:r>
      <w:r w:rsidRPr="00217FB6">
        <w:rPr>
          <w:sz w:val="24"/>
          <w:szCs w:val="24"/>
        </w:rPr>
        <w:t xml:space="preserve"> </w:t>
      </w:r>
      <w:r w:rsidRPr="00217FB6">
        <w:rPr>
          <w:rStyle w:val="ts-alignment-element"/>
          <w:sz w:val="24"/>
          <w:szCs w:val="24"/>
        </w:rPr>
        <w:t>escrita</w:t>
      </w:r>
      <w:r w:rsidRPr="00217FB6">
        <w:rPr>
          <w:sz w:val="24"/>
          <w:szCs w:val="24"/>
        </w:rPr>
        <w:t xml:space="preserve"> </w:t>
      </w:r>
      <w:r w:rsidRPr="00217FB6">
        <w:rPr>
          <w:rStyle w:val="ts-alignment-element"/>
          <w:sz w:val="24"/>
          <w:szCs w:val="24"/>
        </w:rPr>
        <w:t>detalhada</w:t>
      </w:r>
      <w:r w:rsidRPr="00217FB6">
        <w:rPr>
          <w:sz w:val="24"/>
          <w:szCs w:val="24"/>
        </w:rPr>
        <w:t xml:space="preserve"> </w:t>
      </w:r>
      <w:r w:rsidRPr="00217FB6">
        <w:rPr>
          <w:rStyle w:val="ts-alignment-element"/>
          <w:sz w:val="24"/>
          <w:szCs w:val="24"/>
        </w:rPr>
        <w:t>consulte</w:t>
      </w:r>
      <w:r w:rsidRPr="00217FB6">
        <w:rPr>
          <w:sz w:val="24"/>
          <w:szCs w:val="24"/>
        </w:rPr>
        <w:t xml:space="preserve"> </w:t>
      </w:r>
      <w:r w:rsidRPr="00217FB6">
        <w:rPr>
          <w:rStyle w:val="ts-alignment-element"/>
          <w:sz w:val="24"/>
          <w:szCs w:val="24"/>
        </w:rPr>
        <w:t>nosso</w:t>
      </w:r>
      <w:r w:rsidRPr="00217FB6">
        <w:rPr>
          <w:sz w:val="24"/>
          <w:szCs w:val="24"/>
        </w:rPr>
        <w:t xml:space="preserve"> </w:t>
      </w:r>
      <w:r w:rsidRPr="00217FB6">
        <w:rPr>
          <w:rStyle w:val="ts-alignment-element"/>
          <w:sz w:val="24"/>
          <w:szCs w:val="24"/>
        </w:rPr>
        <w:t>guia</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https://forum.zeppelin.solutions/t/how-to-implement-erc20-supply-mechanisms/226[Como</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implementar</w:t>
      </w:r>
      <w:r w:rsidRPr="00217FB6">
        <w:rPr>
          <w:sz w:val="24"/>
          <w:szCs w:val="24"/>
        </w:rPr>
        <w:t xml:space="preserve"> </w:t>
      </w:r>
      <w:r w:rsidRPr="00217FB6">
        <w:rPr>
          <w:rStyle w:val="ts-alignment-element"/>
          <w:sz w:val="24"/>
          <w:szCs w:val="24"/>
        </w:rPr>
        <w:t>mecanismos</w:t>
      </w:r>
      <w:r w:rsidRPr="00217FB6">
        <w:rPr>
          <w:sz w:val="24"/>
          <w:szCs w:val="24"/>
        </w:rPr>
        <w:t xml:space="preserve"> </w:t>
      </w:r>
      <w:r w:rsidRPr="00217FB6">
        <w:rPr>
          <w:rStyle w:val="ts-alignment-element"/>
          <w:sz w:val="24"/>
          <w:szCs w:val="24"/>
        </w:rPr>
        <w:t>de</w:t>
      </w:r>
      <w:r w:rsidRPr="00217FB6">
        <w:rPr>
          <w:sz w:val="24"/>
          <w:szCs w:val="24"/>
        </w:rPr>
        <w:t xml:space="preserve"> </w:t>
      </w:r>
      <w:r w:rsidRPr="00217FB6">
        <w:rPr>
          <w:rStyle w:val="ts-alignment-element"/>
          <w:sz w:val="24"/>
          <w:szCs w:val="24"/>
        </w:rPr>
        <w:t>abastecimento].</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Seguimos</w:t>
      </w:r>
      <w:r w:rsidRPr="00217FB6">
        <w:rPr>
          <w:sz w:val="24"/>
          <w:szCs w:val="24"/>
        </w:rPr>
        <w:t xml:space="preserve"> </w:t>
      </w:r>
      <w:r w:rsidRPr="00217FB6">
        <w:rPr>
          <w:rStyle w:val="ts-alignment-element"/>
          <w:sz w:val="24"/>
          <w:szCs w:val="24"/>
        </w:rPr>
        <w:t>as</w:t>
      </w:r>
      <w:r w:rsidRPr="00217FB6">
        <w:rPr>
          <w:sz w:val="24"/>
          <w:szCs w:val="24"/>
        </w:rPr>
        <w:t xml:space="preserve"> </w:t>
      </w:r>
      <w:r w:rsidRPr="00217FB6">
        <w:rPr>
          <w:rStyle w:val="ts-alignment-element"/>
          <w:sz w:val="24"/>
          <w:szCs w:val="24"/>
        </w:rPr>
        <w:t>diretrizes</w:t>
      </w:r>
      <w:r w:rsidRPr="00217FB6">
        <w:rPr>
          <w:sz w:val="24"/>
          <w:szCs w:val="24"/>
        </w:rPr>
        <w:t xml:space="preserve"> </w:t>
      </w:r>
      <w:r w:rsidRPr="00217FB6">
        <w:rPr>
          <w:rStyle w:val="ts-alignment-element"/>
          <w:sz w:val="24"/>
          <w:szCs w:val="24"/>
        </w:rPr>
        <w:t>gerais</w:t>
      </w:r>
      <w:r w:rsidRPr="00217FB6">
        <w:rPr>
          <w:sz w:val="24"/>
          <w:szCs w:val="24"/>
        </w:rPr>
        <w:t xml:space="preserve"> do </w:t>
      </w:r>
      <w:proofErr w:type="spellStart"/>
      <w:r w:rsidRPr="00217FB6">
        <w:rPr>
          <w:rStyle w:val="ts-alignment-element"/>
          <w:sz w:val="24"/>
          <w:szCs w:val="24"/>
        </w:rPr>
        <w:t>OpenZeppelin</w:t>
      </w:r>
      <w:proofErr w:type="spellEnd"/>
      <w:r w:rsidRPr="00217FB6">
        <w:rPr>
          <w:sz w:val="24"/>
          <w:szCs w:val="24"/>
        </w:rPr>
        <w:t xml:space="preserve"> </w:t>
      </w:r>
      <w:proofErr w:type="spellStart"/>
      <w:r w:rsidRPr="00217FB6">
        <w:rPr>
          <w:rStyle w:val="ts-alignment-element"/>
          <w:sz w:val="24"/>
          <w:szCs w:val="24"/>
        </w:rPr>
        <w:t>Contracts</w:t>
      </w:r>
      <w:proofErr w:type="spellEnd"/>
      <w:r w:rsidRPr="00217FB6">
        <w:rPr>
          <w:rStyle w:val="ts-alignment-element"/>
          <w:sz w:val="24"/>
          <w:szCs w:val="24"/>
        </w:rPr>
        <w:t>:</w:t>
      </w:r>
      <w:r w:rsidRPr="00217FB6">
        <w:rPr>
          <w:sz w:val="24"/>
          <w:szCs w:val="24"/>
        </w:rPr>
        <w:t xml:space="preserve"> </w:t>
      </w:r>
      <w:r w:rsidRPr="00217FB6">
        <w:rPr>
          <w:rStyle w:val="ts-alignment-element"/>
          <w:sz w:val="24"/>
          <w:szCs w:val="24"/>
        </w:rPr>
        <w:t>funções</w:t>
      </w:r>
      <w:r w:rsidRPr="00217FB6">
        <w:rPr>
          <w:sz w:val="24"/>
          <w:szCs w:val="24"/>
        </w:rPr>
        <w:t xml:space="preserve"> </w:t>
      </w:r>
      <w:r w:rsidRPr="00217FB6">
        <w:rPr>
          <w:rStyle w:val="ts-alignment-element"/>
          <w:sz w:val="24"/>
          <w:szCs w:val="24"/>
        </w:rPr>
        <w:t>revertem</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em</w:t>
      </w:r>
      <w:r w:rsidRPr="00217FB6">
        <w:rPr>
          <w:sz w:val="24"/>
          <w:szCs w:val="24"/>
        </w:rPr>
        <w:t xml:space="preserve"> </w:t>
      </w:r>
      <w:r w:rsidRPr="00217FB6">
        <w:rPr>
          <w:rStyle w:val="ts-alignment-element"/>
          <w:sz w:val="24"/>
          <w:szCs w:val="24"/>
        </w:rPr>
        <w:t>vez</w:t>
      </w:r>
      <w:r w:rsidRPr="00217FB6">
        <w:rPr>
          <w:sz w:val="24"/>
          <w:szCs w:val="24"/>
        </w:rPr>
        <w:t xml:space="preserve"> </w:t>
      </w:r>
      <w:r w:rsidRPr="00217FB6">
        <w:rPr>
          <w:rStyle w:val="ts-alignment-element"/>
          <w:sz w:val="24"/>
          <w:szCs w:val="24"/>
        </w:rPr>
        <w:t>disso,</w:t>
      </w:r>
      <w:r w:rsidRPr="00217FB6">
        <w:rPr>
          <w:sz w:val="24"/>
          <w:szCs w:val="24"/>
        </w:rPr>
        <w:t xml:space="preserve"> </w:t>
      </w:r>
      <w:r w:rsidRPr="00217FB6">
        <w:rPr>
          <w:rStyle w:val="ts-alignment-element"/>
          <w:sz w:val="24"/>
          <w:szCs w:val="24"/>
        </w:rPr>
        <w:t>retornando</w:t>
      </w:r>
      <w:r w:rsidRPr="00217FB6">
        <w:rPr>
          <w:sz w:val="24"/>
          <w:szCs w:val="24"/>
        </w:rPr>
        <w:t xml:space="preserve"> </w:t>
      </w:r>
      <w:r w:rsidRPr="00217FB6">
        <w:rPr>
          <w:rStyle w:val="ts-alignment-element"/>
          <w:sz w:val="24"/>
          <w:szCs w:val="24"/>
        </w:rPr>
        <w:t>'false'</w:t>
      </w:r>
      <w:r w:rsidRPr="00217FB6">
        <w:rPr>
          <w:sz w:val="24"/>
          <w:szCs w:val="24"/>
        </w:rPr>
        <w:t xml:space="preserve"> </w:t>
      </w:r>
      <w:r w:rsidRPr="00217FB6">
        <w:rPr>
          <w:rStyle w:val="ts-alignment-element"/>
          <w:sz w:val="24"/>
          <w:szCs w:val="24"/>
        </w:rPr>
        <w:t>na</w:t>
      </w:r>
      <w:r w:rsidRPr="00217FB6">
        <w:rPr>
          <w:sz w:val="24"/>
          <w:szCs w:val="24"/>
        </w:rPr>
        <w:t xml:space="preserve"> </w:t>
      </w:r>
      <w:r w:rsidRPr="00217FB6">
        <w:rPr>
          <w:rStyle w:val="ts-alignment-element"/>
          <w:sz w:val="24"/>
          <w:szCs w:val="24"/>
        </w:rPr>
        <w:t>falha.</w:t>
      </w:r>
      <w:r w:rsidRPr="00217FB6">
        <w:rPr>
          <w:sz w:val="24"/>
          <w:szCs w:val="24"/>
        </w:rPr>
        <w:t xml:space="preserve"> </w:t>
      </w:r>
      <w:r w:rsidRPr="00217FB6">
        <w:rPr>
          <w:rStyle w:val="ts-alignment-element"/>
          <w:sz w:val="24"/>
          <w:szCs w:val="24"/>
        </w:rPr>
        <w:t>Esse</w:t>
      </w:r>
      <w:r w:rsidRPr="00217FB6">
        <w:rPr>
          <w:sz w:val="24"/>
          <w:szCs w:val="24"/>
        </w:rPr>
        <w:t xml:space="preserve"> </w:t>
      </w:r>
      <w:r w:rsidRPr="00217FB6">
        <w:rPr>
          <w:rStyle w:val="ts-alignment-element"/>
          <w:sz w:val="24"/>
          <w:szCs w:val="24"/>
        </w:rPr>
        <w:t>comportamento,</w:t>
      </w:r>
      <w:r w:rsidRPr="00217FB6">
        <w:rPr>
          <w:sz w:val="24"/>
          <w:szCs w:val="24"/>
        </w:rPr>
        <w:t xml:space="preserve"> </w:t>
      </w:r>
      <w:r w:rsidRPr="00217FB6">
        <w:rPr>
          <w:rStyle w:val="ts-alignment-element"/>
          <w:sz w:val="24"/>
          <w:szCs w:val="24"/>
        </w:rPr>
        <w:t>no</w:t>
      </w:r>
      <w:r w:rsidRPr="00217FB6">
        <w:rPr>
          <w:sz w:val="24"/>
          <w:szCs w:val="24"/>
        </w:rPr>
        <w:t xml:space="preserve"> </w:t>
      </w:r>
      <w:r w:rsidRPr="00217FB6">
        <w:rPr>
          <w:rStyle w:val="ts-alignment-element"/>
          <w:sz w:val="24"/>
          <w:szCs w:val="24"/>
        </w:rPr>
        <w:t>entanto</w:t>
      </w:r>
      <w:r w:rsidRPr="00217FB6">
        <w:rPr>
          <w:sz w:val="24"/>
          <w:szCs w:val="24"/>
        </w:rPr>
        <w:t xml:space="preserve">, </w:t>
      </w:r>
      <w:r w:rsidRPr="00217FB6">
        <w:rPr>
          <w:rStyle w:val="ts-alignment-element"/>
          <w:sz w:val="24"/>
          <w:szCs w:val="24"/>
        </w:rPr>
        <w:t>é</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convencional</w:t>
      </w:r>
      <w:r w:rsidRPr="00217FB6">
        <w:rPr>
          <w:sz w:val="24"/>
          <w:szCs w:val="24"/>
        </w:rPr>
        <w:t xml:space="preserve"> </w:t>
      </w:r>
      <w:r w:rsidRPr="00217FB6">
        <w:rPr>
          <w:rStyle w:val="ts-alignment-element"/>
          <w:sz w:val="24"/>
          <w:szCs w:val="24"/>
        </w:rPr>
        <w:t>e</w:t>
      </w:r>
      <w:r w:rsidRPr="00217FB6">
        <w:rPr>
          <w:sz w:val="24"/>
          <w:szCs w:val="24"/>
        </w:rPr>
        <w:t xml:space="preserve"> </w:t>
      </w:r>
      <w:r w:rsidRPr="00217FB6">
        <w:rPr>
          <w:rStyle w:val="ts-alignment-element"/>
          <w:sz w:val="24"/>
          <w:szCs w:val="24"/>
        </w:rPr>
        <w:t>não</w:t>
      </w:r>
      <w:r w:rsidRPr="00217FB6">
        <w:rPr>
          <w:sz w:val="24"/>
          <w:szCs w:val="24"/>
        </w:rPr>
        <w:t xml:space="preserve"> </w:t>
      </w:r>
      <w:r w:rsidRPr="00217FB6">
        <w:rPr>
          <w:rStyle w:val="ts-alignment-element"/>
          <w:sz w:val="24"/>
          <w:szCs w:val="24"/>
        </w:rPr>
        <w:t>conflita</w:t>
      </w:r>
      <w:r w:rsidRPr="00217FB6">
        <w:rPr>
          <w:sz w:val="24"/>
          <w:szCs w:val="24"/>
        </w:rPr>
        <w:t xml:space="preserve"> </w:t>
      </w:r>
      <w:r w:rsidRPr="00217FB6">
        <w:rPr>
          <w:rStyle w:val="ts-alignment-element"/>
          <w:sz w:val="24"/>
          <w:szCs w:val="24"/>
        </w:rPr>
        <w:t>com</w:t>
      </w:r>
      <w:r w:rsidRPr="00217FB6">
        <w:rPr>
          <w:sz w:val="24"/>
          <w:szCs w:val="24"/>
        </w:rPr>
        <w:t xml:space="preserve"> </w:t>
      </w:r>
      <w:r w:rsidRPr="00217FB6">
        <w:rPr>
          <w:rStyle w:val="ts-alignment-element"/>
          <w:sz w:val="24"/>
          <w:szCs w:val="24"/>
        </w:rPr>
        <w:t>as</w:t>
      </w:r>
      <w:r w:rsidRPr="00217FB6">
        <w:rPr>
          <w:sz w:val="24"/>
          <w:szCs w:val="24"/>
        </w:rPr>
        <w:t xml:space="preserve"> </w:t>
      </w:r>
      <w:r w:rsidRPr="00217FB6">
        <w:rPr>
          <w:rStyle w:val="ts-alignment-element"/>
          <w:sz w:val="24"/>
          <w:szCs w:val="24"/>
        </w:rPr>
        <w:t>expectativas</w:t>
      </w:r>
      <w:r w:rsidRPr="00217FB6">
        <w:rPr>
          <w:sz w:val="24"/>
          <w:szCs w:val="24"/>
        </w:rPr>
        <w:t xml:space="preserve"> </w:t>
      </w:r>
      <w:r w:rsidRPr="00217FB6">
        <w:rPr>
          <w:rStyle w:val="ts-alignment-element"/>
          <w:sz w:val="24"/>
          <w:szCs w:val="24"/>
        </w:rPr>
        <w:t>do</w:t>
      </w:r>
      <w:r w:rsidRPr="00217FB6">
        <w:rPr>
          <w:sz w:val="24"/>
          <w:szCs w:val="24"/>
        </w:rPr>
        <w:t xml:space="preserve"> </w:t>
      </w:r>
      <w:r w:rsidRPr="00217FB6">
        <w:rPr>
          <w:rStyle w:val="ts-alignment-element"/>
          <w:sz w:val="24"/>
          <w:szCs w:val="24"/>
        </w:rPr>
        <w:t>ERC20</w:t>
      </w:r>
      <w:r w:rsidRPr="00217FB6">
        <w:rPr>
          <w:sz w:val="24"/>
          <w:szCs w:val="24"/>
        </w:rPr>
        <w:t xml:space="preserve">  </w:t>
      </w:r>
      <w:r w:rsidRPr="00217FB6">
        <w:rPr>
          <w:rStyle w:val="ts-alignment-element"/>
          <w:sz w:val="24"/>
          <w:szCs w:val="24"/>
        </w:rPr>
        <w:t>*Aplicativos.</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Além</w:t>
      </w:r>
      <w:r w:rsidRPr="00217FB6">
        <w:rPr>
          <w:sz w:val="24"/>
          <w:szCs w:val="24"/>
        </w:rPr>
        <w:t xml:space="preserve"> </w:t>
      </w:r>
      <w:r w:rsidRPr="00217FB6">
        <w:rPr>
          <w:rStyle w:val="ts-alignment-element"/>
          <w:sz w:val="24"/>
          <w:szCs w:val="24"/>
        </w:rPr>
        <w:t>disso,</w:t>
      </w:r>
      <w:r w:rsidRPr="00217FB6">
        <w:rPr>
          <w:sz w:val="24"/>
          <w:szCs w:val="24"/>
        </w:rPr>
        <w:t xml:space="preserve"> </w:t>
      </w:r>
      <w:r w:rsidRPr="00217FB6">
        <w:rPr>
          <w:rStyle w:val="ts-alignment-element"/>
          <w:sz w:val="24"/>
          <w:szCs w:val="24"/>
        </w:rPr>
        <w:t>um</w:t>
      </w:r>
      <w:r w:rsidRPr="00217FB6">
        <w:rPr>
          <w:sz w:val="24"/>
          <w:szCs w:val="24"/>
        </w:rPr>
        <w:t xml:space="preserve"> </w:t>
      </w:r>
      <w:r w:rsidRPr="00217FB6">
        <w:rPr>
          <w:rStyle w:val="ts-alignment-element"/>
          <w:sz w:val="24"/>
          <w:szCs w:val="24"/>
        </w:rPr>
        <w:t>evento</w:t>
      </w:r>
      <w:r w:rsidRPr="00217FB6">
        <w:rPr>
          <w:sz w:val="24"/>
          <w:szCs w:val="24"/>
        </w:rPr>
        <w:t xml:space="preserve"> </w:t>
      </w:r>
      <w:r w:rsidRPr="00217FB6">
        <w:rPr>
          <w:rStyle w:val="ts-alignment-element"/>
          <w:sz w:val="24"/>
          <w:szCs w:val="24"/>
        </w:rPr>
        <w:t>{</w:t>
      </w:r>
      <w:proofErr w:type="spellStart"/>
      <w:r w:rsidRPr="00217FB6">
        <w:rPr>
          <w:rStyle w:val="ts-alignment-element"/>
          <w:sz w:val="24"/>
          <w:szCs w:val="24"/>
        </w:rPr>
        <w:t>Approval</w:t>
      </w:r>
      <w:proofErr w:type="spellEnd"/>
      <w:r w:rsidRPr="00217FB6">
        <w:rPr>
          <w:rStyle w:val="ts-alignment-element"/>
          <w:sz w:val="24"/>
          <w:szCs w:val="24"/>
        </w:rPr>
        <w:t>}</w:t>
      </w:r>
      <w:r w:rsidRPr="00217FB6">
        <w:rPr>
          <w:sz w:val="24"/>
          <w:szCs w:val="24"/>
        </w:rPr>
        <w:t xml:space="preserve"> </w:t>
      </w:r>
      <w:r w:rsidRPr="00217FB6">
        <w:rPr>
          <w:rStyle w:val="ts-alignment-element"/>
          <w:sz w:val="24"/>
          <w:szCs w:val="24"/>
        </w:rPr>
        <w:t>é</w:t>
      </w:r>
      <w:r w:rsidRPr="00217FB6">
        <w:rPr>
          <w:sz w:val="24"/>
          <w:szCs w:val="24"/>
        </w:rPr>
        <w:t xml:space="preserve"> </w:t>
      </w:r>
      <w:r w:rsidRPr="00217FB6">
        <w:rPr>
          <w:rStyle w:val="ts-alignment-element"/>
          <w:sz w:val="24"/>
          <w:szCs w:val="24"/>
        </w:rPr>
        <w:lastRenderedPageBreak/>
        <w:t>emitido</w:t>
      </w:r>
      <w:r w:rsidRPr="00217FB6">
        <w:rPr>
          <w:sz w:val="24"/>
          <w:szCs w:val="24"/>
        </w:rPr>
        <w:t xml:space="preserve"> </w:t>
      </w:r>
      <w:r w:rsidRPr="00217FB6">
        <w:rPr>
          <w:rStyle w:val="ts-alignment-element"/>
          <w:sz w:val="24"/>
          <w:szCs w:val="24"/>
        </w:rPr>
        <w:t>em</w:t>
      </w:r>
      <w:r w:rsidRPr="00217FB6">
        <w:rPr>
          <w:sz w:val="24"/>
          <w:szCs w:val="24"/>
        </w:rPr>
        <w:t xml:space="preserve"> </w:t>
      </w:r>
      <w:r w:rsidRPr="00217FB6">
        <w:rPr>
          <w:rStyle w:val="ts-alignment-element"/>
          <w:sz w:val="24"/>
          <w:szCs w:val="24"/>
        </w:rPr>
        <w:t>chamadas</w:t>
      </w:r>
      <w:r w:rsidRPr="00217FB6">
        <w:rPr>
          <w:sz w:val="24"/>
          <w:szCs w:val="24"/>
        </w:rPr>
        <w:t xml:space="preserve"> </w:t>
      </w:r>
      <w:r w:rsidRPr="00217FB6">
        <w:rPr>
          <w:rStyle w:val="ts-alignment-element"/>
          <w:sz w:val="24"/>
          <w:szCs w:val="24"/>
        </w:rPr>
        <w:t>para</w:t>
      </w:r>
      <w:r w:rsidRPr="00217FB6">
        <w:rPr>
          <w:sz w:val="24"/>
          <w:szCs w:val="24"/>
        </w:rPr>
        <w:t xml:space="preserve"> </w:t>
      </w:r>
      <w:r w:rsidRPr="00217FB6">
        <w:rPr>
          <w:rStyle w:val="ts-alignment-element"/>
          <w:sz w:val="24"/>
          <w:szCs w:val="24"/>
        </w:rPr>
        <w:t>{</w:t>
      </w:r>
      <w:proofErr w:type="spellStart"/>
      <w:r w:rsidRPr="00217FB6">
        <w:rPr>
          <w:rStyle w:val="ts-alignment-element"/>
          <w:sz w:val="24"/>
          <w:szCs w:val="24"/>
        </w:rPr>
        <w:t>transferFrom</w:t>
      </w:r>
      <w:proofErr w:type="spellEnd"/>
      <w:r w:rsidRPr="00217FB6">
        <w:rPr>
          <w:rStyle w:val="ts-alignment-element"/>
          <w:sz w:val="24"/>
          <w:szCs w:val="24"/>
        </w:rPr>
        <w:t>}.</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Isso</w:t>
      </w:r>
      <w:r w:rsidRPr="00217FB6">
        <w:rPr>
          <w:sz w:val="24"/>
          <w:szCs w:val="24"/>
        </w:rPr>
        <w:t xml:space="preserve"> </w:t>
      </w:r>
      <w:r w:rsidRPr="00217FB6">
        <w:rPr>
          <w:rStyle w:val="ts-alignment-element"/>
          <w:sz w:val="24"/>
          <w:szCs w:val="24"/>
        </w:rPr>
        <w:t>permite</w:t>
      </w:r>
      <w:r w:rsidRPr="00217FB6">
        <w:rPr>
          <w:sz w:val="24"/>
          <w:szCs w:val="24"/>
        </w:rPr>
        <w:t xml:space="preserve"> </w:t>
      </w:r>
      <w:r w:rsidRPr="00217FB6">
        <w:rPr>
          <w:rStyle w:val="ts-alignment-element"/>
          <w:sz w:val="24"/>
          <w:szCs w:val="24"/>
        </w:rPr>
        <w:t>que</w:t>
      </w:r>
      <w:r w:rsidRPr="00217FB6">
        <w:rPr>
          <w:sz w:val="24"/>
          <w:szCs w:val="24"/>
        </w:rPr>
        <w:t xml:space="preserve"> </w:t>
      </w:r>
      <w:r w:rsidRPr="00217FB6">
        <w:rPr>
          <w:rStyle w:val="ts-alignment-element"/>
          <w:sz w:val="24"/>
          <w:szCs w:val="24"/>
        </w:rPr>
        <w:t>os</w:t>
      </w:r>
      <w:r w:rsidRPr="00217FB6">
        <w:rPr>
          <w:sz w:val="24"/>
          <w:szCs w:val="24"/>
        </w:rPr>
        <w:t xml:space="preserve"> </w:t>
      </w:r>
      <w:r w:rsidRPr="00217FB6">
        <w:rPr>
          <w:rStyle w:val="ts-alignment-element"/>
          <w:sz w:val="24"/>
          <w:szCs w:val="24"/>
        </w:rPr>
        <w:t>aplicativos</w:t>
      </w:r>
      <w:r w:rsidRPr="00217FB6">
        <w:rPr>
          <w:sz w:val="24"/>
          <w:szCs w:val="24"/>
        </w:rPr>
        <w:t xml:space="preserve"> </w:t>
      </w:r>
      <w:r w:rsidRPr="00217FB6">
        <w:rPr>
          <w:rStyle w:val="ts-alignment-element"/>
          <w:sz w:val="24"/>
          <w:szCs w:val="24"/>
        </w:rPr>
        <w:t>reconstruam</w:t>
      </w:r>
      <w:r w:rsidRPr="00217FB6">
        <w:rPr>
          <w:sz w:val="24"/>
          <w:szCs w:val="24"/>
        </w:rPr>
        <w:t xml:space="preserve"> </w:t>
      </w:r>
      <w:r w:rsidRPr="00217FB6">
        <w:rPr>
          <w:rStyle w:val="ts-alignment-element"/>
          <w:sz w:val="24"/>
          <w:szCs w:val="24"/>
        </w:rPr>
        <w:t>a</w:t>
      </w:r>
      <w:r w:rsidRPr="00217FB6">
        <w:rPr>
          <w:sz w:val="24"/>
          <w:szCs w:val="24"/>
        </w:rPr>
        <w:t xml:space="preserve"> </w:t>
      </w:r>
      <w:r w:rsidRPr="00217FB6">
        <w:rPr>
          <w:rStyle w:val="ts-alignment-element"/>
          <w:sz w:val="24"/>
          <w:szCs w:val="24"/>
        </w:rPr>
        <w:t>provisão</w:t>
      </w:r>
      <w:r w:rsidRPr="00217FB6">
        <w:rPr>
          <w:sz w:val="24"/>
          <w:szCs w:val="24"/>
        </w:rPr>
        <w:t xml:space="preserve"> </w:t>
      </w:r>
      <w:r w:rsidRPr="00217FB6">
        <w:rPr>
          <w:rStyle w:val="ts-alignment-element"/>
          <w:sz w:val="24"/>
          <w:szCs w:val="24"/>
        </w:rPr>
        <w:t>para</w:t>
      </w:r>
      <w:r w:rsidRPr="00217FB6">
        <w:rPr>
          <w:sz w:val="24"/>
          <w:szCs w:val="24"/>
        </w:rPr>
        <w:t xml:space="preserve"> </w:t>
      </w:r>
      <w:r w:rsidRPr="00217FB6">
        <w:rPr>
          <w:rStyle w:val="ts-alignment-element"/>
          <w:sz w:val="24"/>
          <w:szCs w:val="24"/>
        </w:rPr>
        <w:t>todas</w:t>
      </w:r>
      <w:r w:rsidRPr="00217FB6">
        <w:rPr>
          <w:sz w:val="24"/>
          <w:szCs w:val="24"/>
        </w:rPr>
        <w:t xml:space="preserve"> </w:t>
      </w:r>
      <w:r w:rsidRPr="00217FB6">
        <w:rPr>
          <w:rStyle w:val="ts-alignment-element"/>
          <w:sz w:val="24"/>
          <w:szCs w:val="24"/>
        </w:rPr>
        <w:t>as</w:t>
      </w:r>
      <w:r w:rsidRPr="00217FB6">
        <w:rPr>
          <w:sz w:val="24"/>
          <w:szCs w:val="24"/>
        </w:rPr>
        <w:t xml:space="preserve"> </w:t>
      </w:r>
      <w:r w:rsidRPr="00217FB6">
        <w:rPr>
          <w:rStyle w:val="ts-alignment-element"/>
          <w:sz w:val="24"/>
          <w:szCs w:val="24"/>
        </w:rPr>
        <w:t>contas</w:t>
      </w:r>
      <w:r w:rsidRPr="00217FB6">
        <w:rPr>
          <w:sz w:val="24"/>
          <w:szCs w:val="24"/>
        </w:rPr>
        <w:t xml:space="preserve"> </w:t>
      </w:r>
      <w:r w:rsidRPr="00217FB6">
        <w:rPr>
          <w:rStyle w:val="ts-alignment-element"/>
          <w:sz w:val="24"/>
          <w:szCs w:val="24"/>
        </w:rPr>
        <w:t>apenas</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ouvindo</w:t>
      </w:r>
      <w:r w:rsidRPr="00217FB6">
        <w:rPr>
          <w:sz w:val="24"/>
          <w:szCs w:val="24"/>
        </w:rPr>
        <w:t xml:space="preserve"> </w:t>
      </w:r>
      <w:r w:rsidRPr="00217FB6">
        <w:rPr>
          <w:rStyle w:val="ts-alignment-element"/>
          <w:sz w:val="24"/>
          <w:szCs w:val="24"/>
        </w:rPr>
        <w:t>os</w:t>
      </w:r>
      <w:r w:rsidRPr="00217FB6">
        <w:rPr>
          <w:sz w:val="24"/>
          <w:szCs w:val="24"/>
        </w:rPr>
        <w:t xml:space="preserve"> </w:t>
      </w:r>
      <w:r w:rsidRPr="00217FB6">
        <w:rPr>
          <w:rStyle w:val="ts-alignment-element"/>
          <w:sz w:val="24"/>
          <w:szCs w:val="24"/>
        </w:rPr>
        <w:t>referidos</w:t>
      </w:r>
      <w:r w:rsidRPr="00217FB6">
        <w:rPr>
          <w:sz w:val="24"/>
          <w:szCs w:val="24"/>
        </w:rPr>
        <w:t xml:space="preserve"> </w:t>
      </w:r>
      <w:r w:rsidRPr="00217FB6">
        <w:rPr>
          <w:rStyle w:val="ts-alignment-element"/>
          <w:sz w:val="24"/>
          <w:szCs w:val="24"/>
        </w:rPr>
        <w:t>acontecimentos.</w:t>
      </w:r>
      <w:r w:rsidRPr="00217FB6">
        <w:rPr>
          <w:sz w:val="24"/>
          <w:szCs w:val="24"/>
        </w:rPr>
        <w:t xml:space="preserve"> </w:t>
      </w:r>
      <w:r w:rsidRPr="00217FB6">
        <w:rPr>
          <w:rStyle w:val="ts-alignment-element"/>
          <w:sz w:val="24"/>
          <w:szCs w:val="24"/>
        </w:rPr>
        <w:t>Outras</w:t>
      </w:r>
      <w:r w:rsidRPr="00217FB6">
        <w:rPr>
          <w:sz w:val="24"/>
          <w:szCs w:val="24"/>
        </w:rPr>
        <w:t xml:space="preserve"> </w:t>
      </w:r>
      <w:r w:rsidRPr="00217FB6">
        <w:rPr>
          <w:rStyle w:val="ts-alignment-element"/>
          <w:sz w:val="24"/>
          <w:szCs w:val="24"/>
        </w:rPr>
        <w:t>implementações</w:t>
      </w:r>
      <w:r w:rsidRPr="00217FB6">
        <w:rPr>
          <w:sz w:val="24"/>
          <w:szCs w:val="24"/>
        </w:rPr>
        <w:t xml:space="preserve"> </w:t>
      </w:r>
      <w:r w:rsidRPr="00217FB6">
        <w:rPr>
          <w:rStyle w:val="ts-alignment-element"/>
          <w:sz w:val="24"/>
          <w:szCs w:val="24"/>
        </w:rPr>
        <w:t>da</w:t>
      </w:r>
      <w:r w:rsidRPr="00217FB6">
        <w:rPr>
          <w:sz w:val="24"/>
          <w:szCs w:val="24"/>
        </w:rPr>
        <w:t xml:space="preserve"> </w:t>
      </w:r>
      <w:r w:rsidRPr="00217FB6">
        <w:rPr>
          <w:rStyle w:val="ts-alignment-element"/>
          <w:sz w:val="24"/>
          <w:szCs w:val="24"/>
        </w:rPr>
        <w:t>PEI</w:t>
      </w:r>
      <w:r w:rsidRPr="00217FB6">
        <w:rPr>
          <w:sz w:val="24"/>
          <w:szCs w:val="24"/>
        </w:rPr>
        <w:t xml:space="preserve"> </w:t>
      </w:r>
      <w:r w:rsidRPr="00217FB6">
        <w:rPr>
          <w:rStyle w:val="ts-alignment-element"/>
          <w:sz w:val="24"/>
          <w:szCs w:val="24"/>
        </w:rPr>
        <w:t>podem</w:t>
      </w:r>
      <w:r w:rsidRPr="00217FB6">
        <w:rPr>
          <w:sz w:val="24"/>
          <w:szCs w:val="24"/>
        </w:rPr>
        <w:t xml:space="preserve"> </w:t>
      </w:r>
      <w:r w:rsidRPr="00217FB6">
        <w:rPr>
          <w:rStyle w:val="ts-alignment-element"/>
          <w:sz w:val="24"/>
          <w:szCs w:val="24"/>
        </w:rPr>
        <w:t>não</w:t>
      </w:r>
      <w:r w:rsidRPr="00217FB6">
        <w:rPr>
          <w:sz w:val="24"/>
          <w:szCs w:val="24"/>
        </w:rPr>
        <w:t xml:space="preserve"> </w:t>
      </w:r>
      <w:r w:rsidRPr="00217FB6">
        <w:rPr>
          <w:rStyle w:val="ts-alignment-element"/>
          <w:sz w:val="24"/>
          <w:szCs w:val="24"/>
        </w:rPr>
        <w:t>emitir</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esses</w:t>
      </w:r>
      <w:r w:rsidRPr="00217FB6">
        <w:rPr>
          <w:sz w:val="24"/>
          <w:szCs w:val="24"/>
        </w:rPr>
        <w:t xml:space="preserve"> </w:t>
      </w:r>
      <w:r w:rsidRPr="00217FB6">
        <w:rPr>
          <w:rStyle w:val="ts-alignment-element"/>
          <w:sz w:val="24"/>
          <w:szCs w:val="24"/>
        </w:rPr>
        <w:t>eventos,</w:t>
      </w:r>
      <w:r w:rsidRPr="00217FB6">
        <w:rPr>
          <w:sz w:val="24"/>
          <w:szCs w:val="24"/>
        </w:rPr>
        <w:t xml:space="preserve"> </w:t>
      </w:r>
      <w:r w:rsidRPr="00217FB6">
        <w:rPr>
          <w:rStyle w:val="ts-alignment-element"/>
          <w:sz w:val="24"/>
          <w:szCs w:val="24"/>
        </w:rPr>
        <w:t>pois</w:t>
      </w:r>
      <w:r w:rsidRPr="00217FB6">
        <w:rPr>
          <w:sz w:val="24"/>
          <w:szCs w:val="24"/>
        </w:rPr>
        <w:t xml:space="preserve"> </w:t>
      </w:r>
      <w:r w:rsidRPr="00217FB6">
        <w:rPr>
          <w:rStyle w:val="ts-alignment-element"/>
          <w:sz w:val="24"/>
          <w:szCs w:val="24"/>
        </w:rPr>
        <w:t>não</w:t>
      </w:r>
      <w:r w:rsidRPr="00217FB6">
        <w:rPr>
          <w:sz w:val="24"/>
          <w:szCs w:val="24"/>
        </w:rPr>
        <w:t xml:space="preserve"> </w:t>
      </w:r>
      <w:r w:rsidRPr="00217FB6">
        <w:rPr>
          <w:rStyle w:val="ts-alignment-element"/>
          <w:sz w:val="24"/>
          <w:szCs w:val="24"/>
        </w:rPr>
        <w:t>é</w:t>
      </w:r>
      <w:r w:rsidRPr="00217FB6">
        <w:rPr>
          <w:sz w:val="24"/>
          <w:szCs w:val="24"/>
        </w:rPr>
        <w:t xml:space="preserve"> </w:t>
      </w:r>
      <w:r w:rsidRPr="00217FB6">
        <w:rPr>
          <w:rStyle w:val="ts-alignment-element"/>
          <w:sz w:val="24"/>
          <w:szCs w:val="24"/>
        </w:rPr>
        <w:t>exigido</w:t>
      </w:r>
      <w:r w:rsidRPr="00217FB6">
        <w:rPr>
          <w:sz w:val="24"/>
          <w:szCs w:val="24"/>
        </w:rPr>
        <w:t xml:space="preserve"> </w:t>
      </w:r>
      <w:r w:rsidRPr="00217FB6">
        <w:rPr>
          <w:rStyle w:val="ts-alignment-element"/>
          <w:sz w:val="24"/>
          <w:szCs w:val="24"/>
        </w:rPr>
        <w:t>pela</w:t>
      </w:r>
      <w:r w:rsidRPr="00217FB6">
        <w:rPr>
          <w:sz w:val="24"/>
          <w:szCs w:val="24"/>
        </w:rPr>
        <w:t xml:space="preserve"> </w:t>
      </w:r>
      <w:r w:rsidRPr="00217FB6">
        <w:rPr>
          <w:rStyle w:val="ts-alignment-element"/>
          <w:sz w:val="24"/>
          <w:szCs w:val="24"/>
        </w:rPr>
        <w:t>especificação.</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Finalmente,</w:t>
      </w:r>
      <w:r w:rsidRPr="00217FB6">
        <w:rPr>
          <w:sz w:val="24"/>
          <w:szCs w:val="24"/>
        </w:rPr>
        <w:t xml:space="preserve"> </w:t>
      </w:r>
      <w:r w:rsidRPr="00217FB6">
        <w:rPr>
          <w:rStyle w:val="ts-alignment-element"/>
          <w:sz w:val="24"/>
          <w:szCs w:val="24"/>
        </w:rPr>
        <w:t>o</w:t>
      </w:r>
      <w:r w:rsidRPr="00217FB6">
        <w:rPr>
          <w:sz w:val="24"/>
          <w:szCs w:val="24"/>
        </w:rPr>
        <w:t xml:space="preserve"> </w:t>
      </w:r>
      <w:r w:rsidRPr="00217FB6">
        <w:rPr>
          <w:rStyle w:val="ts-alignment-element"/>
          <w:sz w:val="24"/>
          <w:szCs w:val="24"/>
        </w:rPr>
        <w:t>não-padrão</w:t>
      </w:r>
      <w:r w:rsidRPr="00217FB6">
        <w:rPr>
          <w:sz w:val="24"/>
          <w:szCs w:val="24"/>
        </w:rPr>
        <w:t xml:space="preserve"> </w:t>
      </w:r>
      <w:r w:rsidRPr="00217FB6">
        <w:rPr>
          <w:rStyle w:val="ts-alignment-element"/>
          <w:sz w:val="24"/>
          <w:szCs w:val="24"/>
        </w:rPr>
        <w:t>{</w:t>
      </w:r>
      <w:proofErr w:type="spellStart"/>
      <w:r w:rsidRPr="00217FB6">
        <w:rPr>
          <w:rStyle w:val="ts-alignment-element"/>
          <w:sz w:val="24"/>
          <w:szCs w:val="24"/>
        </w:rPr>
        <w:t>decreaseAllowance</w:t>
      </w:r>
      <w:proofErr w:type="spellEnd"/>
      <w:r w:rsidRPr="00217FB6">
        <w:rPr>
          <w:rStyle w:val="ts-alignment-element"/>
          <w:sz w:val="24"/>
          <w:szCs w:val="24"/>
        </w:rPr>
        <w:t>}</w:t>
      </w:r>
      <w:r w:rsidRPr="00217FB6">
        <w:rPr>
          <w:sz w:val="24"/>
          <w:szCs w:val="24"/>
        </w:rPr>
        <w:t xml:space="preserve"> </w:t>
      </w:r>
      <w:r w:rsidRPr="00217FB6">
        <w:rPr>
          <w:rStyle w:val="ts-alignment-element"/>
          <w:sz w:val="24"/>
          <w:szCs w:val="24"/>
        </w:rPr>
        <w:t>e</w:t>
      </w:r>
      <w:r w:rsidRPr="00217FB6">
        <w:rPr>
          <w:sz w:val="24"/>
          <w:szCs w:val="24"/>
        </w:rPr>
        <w:t xml:space="preserve"> </w:t>
      </w:r>
      <w:r w:rsidRPr="00217FB6">
        <w:rPr>
          <w:rStyle w:val="ts-alignment-element"/>
          <w:sz w:val="24"/>
          <w:szCs w:val="24"/>
        </w:rPr>
        <w:t>{</w:t>
      </w:r>
      <w:proofErr w:type="spellStart"/>
      <w:r w:rsidRPr="00217FB6">
        <w:rPr>
          <w:rStyle w:val="ts-alignment-element"/>
          <w:sz w:val="24"/>
          <w:szCs w:val="24"/>
        </w:rPr>
        <w:t>increaseAllowance</w:t>
      </w:r>
      <w:proofErr w:type="spellEnd"/>
      <w:r w:rsidRPr="00217FB6">
        <w:rPr>
          <w:rStyle w:val="ts-alignment-element"/>
          <w:sz w:val="24"/>
          <w:szCs w:val="24"/>
        </w:rPr>
        <w:t>}</w:t>
      </w:r>
      <w:r w:rsidRPr="00217FB6">
        <w:rPr>
          <w:sz w:val="24"/>
          <w:szCs w:val="24"/>
        </w:rPr>
        <w:t xml:space="preserve">  </w:t>
      </w:r>
      <w:r w:rsidRPr="00217FB6">
        <w:rPr>
          <w:rStyle w:val="ts-alignment-element"/>
          <w:sz w:val="24"/>
          <w:szCs w:val="24"/>
        </w:rPr>
        <w:t>*</w:t>
      </w:r>
      <w:r w:rsidRPr="00217FB6">
        <w:rPr>
          <w:sz w:val="24"/>
          <w:szCs w:val="24"/>
        </w:rPr>
        <w:t xml:space="preserve"> </w:t>
      </w:r>
      <w:r w:rsidRPr="00217FB6">
        <w:rPr>
          <w:rStyle w:val="ts-alignment-element"/>
          <w:sz w:val="24"/>
          <w:szCs w:val="24"/>
        </w:rPr>
        <w:t>funções</w:t>
      </w:r>
      <w:r w:rsidRPr="00217FB6">
        <w:rPr>
          <w:sz w:val="24"/>
          <w:szCs w:val="24"/>
        </w:rPr>
        <w:t xml:space="preserve"> </w:t>
      </w:r>
      <w:r w:rsidRPr="00217FB6">
        <w:rPr>
          <w:rStyle w:val="ts-alignment-element"/>
          <w:sz w:val="24"/>
          <w:szCs w:val="24"/>
        </w:rPr>
        <w:t>foram</w:t>
      </w:r>
      <w:r w:rsidRPr="00217FB6">
        <w:rPr>
          <w:sz w:val="24"/>
          <w:szCs w:val="24"/>
        </w:rPr>
        <w:t xml:space="preserve"> </w:t>
      </w:r>
      <w:r w:rsidRPr="00217FB6">
        <w:rPr>
          <w:rStyle w:val="ts-alignment-element"/>
          <w:sz w:val="24"/>
          <w:szCs w:val="24"/>
        </w:rPr>
        <w:t>adicionadas</w:t>
      </w:r>
      <w:r w:rsidRPr="00217FB6">
        <w:rPr>
          <w:sz w:val="24"/>
          <w:szCs w:val="24"/>
        </w:rPr>
        <w:t xml:space="preserve"> </w:t>
      </w:r>
      <w:r w:rsidRPr="00217FB6">
        <w:rPr>
          <w:rStyle w:val="ts-alignment-element"/>
          <w:sz w:val="24"/>
          <w:szCs w:val="24"/>
        </w:rPr>
        <w:t>para</w:t>
      </w:r>
      <w:r w:rsidRPr="00217FB6">
        <w:rPr>
          <w:sz w:val="24"/>
          <w:szCs w:val="24"/>
        </w:rPr>
        <w:t xml:space="preserve"> </w:t>
      </w:r>
      <w:r w:rsidRPr="00217FB6">
        <w:rPr>
          <w:rStyle w:val="ts-alignment-element"/>
          <w:sz w:val="24"/>
          <w:szCs w:val="24"/>
        </w:rPr>
        <w:t>mitigar</w:t>
      </w:r>
      <w:r w:rsidRPr="00217FB6">
        <w:rPr>
          <w:sz w:val="24"/>
          <w:szCs w:val="24"/>
        </w:rPr>
        <w:t xml:space="preserve"> </w:t>
      </w:r>
      <w:r w:rsidRPr="00217FB6">
        <w:rPr>
          <w:rStyle w:val="ts-alignment-element"/>
          <w:sz w:val="24"/>
          <w:szCs w:val="24"/>
        </w:rPr>
        <w:t>os</w:t>
      </w:r>
      <w:r w:rsidRPr="00217FB6">
        <w:rPr>
          <w:sz w:val="24"/>
          <w:szCs w:val="24"/>
        </w:rPr>
        <w:t xml:space="preserve"> </w:t>
      </w:r>
      <w:r w:rsidRPr="00217FB6">
        <w:rPr>
          <w:rStyle w:val="ts-alignment-element"/>
          <w:sz w:val="24"/>
          <w:szCs w:val="24"/>
        </w:rPr>
        <w:t>problemas</w:t>
      </w:r>
      <w:r w:rsidRPr="00217FB6">
        <w:rPr>
          <w:sz w:val="24"/>
          <w:szCs w:val="24"/>
        </w:rPr>
        <w:t xml:space="preserve"> </w:t>
      </w:r>
      <w:r w:rsidRPr="00217FB6">
        <w:rPr>
          <w:rStyle w:val="ts-alignment-element"/>
          <w:sz w:val="24"/>
          <w:szCs w:val="24"/>
        </w:rPr>
        <w:t>bem</w:t>
      </w:r>
      <w:r w:rsidRPr="00217FB6">
        <w:rPr>
          <w:sz w:val="24"/>
          <w:szCs w:val="24"/>
        </w:rPr>
        <w:t xml:space="preserve"> </w:t>
      </w:r>
      <w:r w:rsidRPr="00217FB6">
        <w:rPr>
          <w:rStyle w:val="ts-alignment-element"/>
          <w:sz w:val="24"/>
          <w:szCs w:val="24"/>
        </w:rPr>
        <w:t>conhecidos</w:t>
      </w:r>
      <w:r w:rsidRPr="00217FB6">
        <w:rPr>
          <w:sz w:val="24"/>
          <w:szCs w:val="24"/>
        </w:rPr>
        <w:t xml:space="preserve"> </w:t>
      </w:r>
      <w:r w:rsidRPr="00217FB6">
        <w:rPr>
          <w:rStyle w:val="ts-alignment-element"/>
          <w:sz w:val="24"/>
          <w:szCs w:val="24"/>
        </w:rPr>
        <w:t>em</w:t>
      </w:r>
      <w:r w:rsidRPr="00217FB6">
        <w:rPr>
          <w:sz w:val="24"/>
          <w:szCs w:val="24"/>
        </w:rPr>
        <w:t xml:space="preserve"> </w:t>
      </w:r>
      <w:r w:rsidRPr="00217FB6">
        <w:rPr>
          <w:rStyle w:val="ts-alignment-element"/>
          <w:sz w:val="24"/>
          <w:szCs w:val="24"/>
        </w:rPr>
        <w:t>torno</w:t>
      </w:r>
      <w:r w:rsidRPr="00217FB6">
        <w:rPr>
          <w:sz w:val="24"/>
          <w:szCs w:val="24"/>
        </w:rPr>
        <w:t xml:space="preserve"> </w:t>
      </w:r>
      <w:r w:rsidRPr="00217FB6">
        <w:rPr>
          <w:rStyle w:val="ts-alignment-element"/>
          <w:sz w:val="24"/>
          <w:szCs w:val="24"/>
        </w:rPr>
        <w:t>da</w:t>
      </w:r>
      <w:r w:rsidRPr="00217FB6">
        <w:rPr>
          <w:sz w:val="24"/>
          <w:szCs w:val="24"/>
        </w:rPr>
        <w:t xml:space="preserve"> </w:t>
      </w:r>
      <w:r w:rsidRPr="00217FB6">
        <w:rPr>
          <w:rStyle w:val="ts-alignment-element"/>
          <w:sz w:val="24"/>
          <w:szCs w:val="24"/>
        </w:rPr>
        <w:t>configuração</w:t>
      </w:r>
      <w:r w:rsidRPr="00217FB6">
        <w:rPr>
          <w:sz w:val="24"/>
          <w:szCs w:val="24"/>
        </w:rPr>
        <w:t xml:space="preserve">  </w:t>
      </w:r>
      <w:r w:rsidRPr="00217FB6">
        <w:rPr>
          <w:rStyle w:val="ts-alignment-element"/>
          <w:sz w:val="24"/>
          <w:szCs w:val="24"/>
        </w:rPr>
        <w:t>*Subsídios.</w:t>
      </w:r>
      <w:r w:rsidRPr="00217FB6">
        <w:rPr>
          <w:sz w:val="24"/>
          <w:szCs w:val="24"/>
        </w:rPr>
        <w:t xml:space="preserve"> </w:t>
      </w:r>
      <w:r w:rsidRPr="00217FB6">
        <w:rPr>
          <w:rStyle w:val="ts-alignment-element"/>
          <w:sz w:val="24"/>
          <w:szCs w:val="24"/>
        </w:rPr>
        <w:t>Consulte</w:t>
      </w:r>
      <w:r w:rsidRPr="00217FB6">
        <w:rPr>
          <w:sz w:val="24"/>
          <w:szCs w:val="24"/>
        </w:rPr>
        <w:t xml:space="preserve"> </w:t>
      </w:r>
      <w:r w:rsidRPr="00217FB6">
        <w:rPr>
          <w:rStyle w:val="ts-alignment-element"/>
          <w:sz w:val="24"/>
          <w:szCs w:val="24"/>
        </w:rPr>
        <w:t>{</w:t>
      </w:r>
      <w:proofErr w:type="spellStart"/>
      <w:r w:rsidRPr="00217FB6">
        <w:rPr>
          <w:rStyle w:val="ts-alignment-element"/>
          <w:sz w:val="24"/>
          <w:szCs w:val="24"/>
        </w:rPr>
        <w:t>IERC20-approve</w:t>
      </w:r>
      <w:proofErr w:type="spellEnd"/>
      <w:r w:rsidRPr="00217FB6">
        <w:rPr>
          <w:rStyle w:val="ts-alignment-element"/>
          <w:sz w:val="24"/>
          <w:szCs w:val="24"/>
        </w:rPr>
        <w:t>}.</w:t>
      </w:r>
      <w:r w:rsidR="004520C3" w:rsidRPr="00217FB6">
        <w:rPr>
          <w:rStyle w:val="ts-alignment-element"/>
          <w:sz w:val="24"/>
          <w:szCs w:val="24"/>
        </w:rPr>
        <w:t>”</w:t>
      </w:r>
    </w:p>
    <w:p w14:paraId="5610066E" w14:textId="6B27E3F0" w:rsidR="002E6E32" w:rsidRDefault="008D3701" w:rsidP="002E6E32">
      <w:pPr>
        <w:pStyle w:val="Corpodetexto"/>
        <w:spacing w:before="120" w:after="60" w:line="360" w:lineRule="auto"/>
        <w:ind w:firstLine="567"/>
        <w:jc w:val="both"/>
      </w:pPr>
      <w:r>
        <w:t xml:space="preserve">Como se vê, </w:t>
      </w:r>
      <w:r w:rsidR="00295BCC">
        <w:t xml:space="preserve">com </w:t>
      </w:r>
      <w:r w:rsidR="003A502C">
        <w:t xml:space="preserve">pouco </w:t>
      </w:r>
      <w:r>
        <w:t>conhecimento de programação</w:t>
      </w:r>
      <w:r w:rsidR="00407E18">
        <w:t xml:space="preserve"> </w:t>
      </w:r>
      <w:r>
        <w:t>é perfeitamente possível compreender a semântica da regra insculpida no “contrato”. Posto isto, vejamos</w:t>
      </w:r>
      <w:r w:rsidR="002E6E32">
        <w:t xml:space="preserve"> agora</w:t>
      </w:r>
      <w:r>
        <w:t>, pela análise geral de seus termos, eventos e funções</w:t>
      </w:r>
      <w:r w:rsidR="00407E18">
        <w:t xml:space="preserve"> </w:t>
      </w:r>
      <w:r>
        <w:t xml:space="preserve">que </w:t>
      </w:r>
      <w:r w:rsidR="00295BCC">
        <w:t>instrumento</w:t>
      </w:r>
      <w:r>
        <w:t xml:space="preserve"> pode apresentar </w:t>
      </w:r>
      <w:r w:rsidR="006D6F18">
        <w:t>algumas preocupações, em tese:</w:t>
      </w:r>
    </w:p>
    <w:p w14:paraId="7520289C" w14:textId="63D2E594" w:rsidR="004F528E" w:rsidRPr="006D5DD0" w:rsidRDefault="002E6E32" w:rsidP="004F528E">
      <w:pPr>
        <w:pStyle w:val="Corpodetexto"/>
        <w:numPr>
          <w:ilvl w:val="0"/>
          <w:numId w:val="27"/>
        </w:numPr>
        <w:spacing w:before="120" w:after="60" w:line="360" w:lineRule="auto"/>
        <w:jc w:val="both"/>
        <w:rPr>
          <w:i/>
          <w:lang w:val="en-US"/>
        </w:rPr>
      </w:pPr>
      <w:proofErr w:type="spellStart"/>
      <w:r w:rsidRPr="006D5DD0">
        <w:rPr>
          <w:b/>
          <w:lang w:val="en-US"/>
        </w:rPr>
        <w:t>Uso</w:t>
      </w:r>
      <w:proofErr w:type="spellEnd"/>
      <w:r w:rsidRPr="006D5DD0">
        <w:rPr>
          <w:b/>
          <w:lang w:val="en-US"/>
        </w:rPr>
        <w:t xml:space="preserve"> de </w:t>
      </w:r>
      <w:proofErr w:type="spellStart"/>
      <w:r w:rsidRPr="006D5DD0">
        <w:rPr>
          <w:b/>
          <w:lang w:val="en-US"/>
        </w:rPr>
        <w:t>Lista</w:t>
      </w:r>
      <w:proofErr w:type="spellEnd"/>
      <w:r w:rsidRPr="006D5DD0">
        <w:rPr>
          <w:b/>
          <w:lang w:val="en-US"/>
        </w:rPr>
        <w:t xml:space="preserve"> de </w:t>
      </w:r>
      <w:proofErr w:type="spellStart"/>
      <w:r w:rsidRPr="006D5DD0">
        <w:rPr>
          <w:b/>
          <w:lang w:val="en-US"/>
        </w:rPr>
        <w:t>Proibição</w:t>
      </w:r>
      <w:proofErr w:type="spellEnd"/>
      <w:r w:rsidRPr="006D5DD0">
        <w:rPr>
          <w:lang w:val="en-US"/>
        </w:rPr>
        <w:t xml:space="preserve"> (Blacklist)</w:t>
      </w:r>
      <w:r w:rsidR="004F528E" w:rsidRPr="006D5DD0">
        <w:rPr>
          <w:lang w:val="en-US"/>
        </w:rPr>
        <w:t xml:space="preserve"> – </w:t>
      </w:r>
      <w:r w:rsidR="004F528E" w:rsidRPr="006D5DD0">
        <w:rPr>
          <w:i/>
          <w:lang w:val="en-US"/>
        </w:rPr>
        <w:t>(mapping(address =&gt; bool) public blacklists; function blacklist(address _address, bool _isBlacklisting) external onlyOwner {   blacklists[_address] = _isBlacklisting;}</w:t>
      </w:r>
    </w:p>
    <w:p w14:paraId="2F5F65DD" w14:textId="77777777" w:rsidR="00E1316F" w:rsidRDefault="00D051E4" w:rsidP="00E1316F">
      <w:pPr>
        <w:pStyle w:val="Corpodetexto"/>
        <w:spacing w:before="120" w:after="60" w:line="360" w:lineRule="auto"/>
        <w:ind w:firstLine="927"/>
        <w:jc w:val="both"/>
      </w:pPr>
      <w:r>
        <w:t xml:space="preserve">A função </w:t>
      </w:r>
      <w:proofErr w:type="spellStart"/>
      <w:r w:rsidRPr="00D051E4">
        <w:rPr>
          <w:i/>
          <w:iCs/>
        </w:rPr>
        <w:t>blacklist</w:t>
      </w:r>
      <w:proofErr w:type="spellEnd"/>
      <w:r>
        <w:t xml:space="preserve"> permite que o proprietário do contrato (</w:t>
      </w:r>
      <w:proofErr w:type="spellStart"/>
      <w:r w:rsidRPr="00A24F9D">
        <w:rPr>
          <w:i/>
          <w:iCs/>
        </w:rPr>
        <w:t>onlyOwner</w:t>
      </w:r>
      <w:proofErr w:type="spellEnd"/>
      <w:r>
        <w:t xml:space="preserve">) adicione ou remova endereços da lista negra. A lista negra é um mapeamento de endereços para valores booleanos, onde </w:t>
      </w:r>
      <w:r w:rsidRPr="00A24F9D">
        <w:rPr>
          <w:i/>
          <w:iCs/>
        </w:rPr>
        <w:t xml:space="preserve">true </w:t>
      </w:r>
      <w:r>
        <w:t xml:space="preserve">indica que o endereço está na lista negra e </w:t>
      </w:r>
      <w:r w:rsidRPr="00A24F9D">
        <w:rPr>
          <w:i/>
          <w:iCs/>
        </w:rPr>
        <w:t>false</w:t>
      </w:r>
      <w:r>
        <w:t xml:space="preserve"> indica que não está.</w:t>
      </w:r>
      <w:r w:rsidR="00A24F9D">
        <w:t xml:space="preserve"> </w:t>
      </w:r>
      <w:r>
        <w:t xml:space="preserve">Quando o proprietário chama a função </w:t>
      </w:r>
      <w:proofErr w:type="spellStart"/>
      <w:r w:rsidRPr="00A24F9D">
        <w:rPr>
          <w:i/>
          <w:iCs/>
        </w:rPr>
        <w:t>blacklist</w:t>
      </w:r>
      <w:proofErr w:type="spellEnd"/>
      <w:r>
        <w:t xml:space="preserve"> e fornece um endereço </w:t>
      </w:r>
      <w:proofErr w:type="spellStart"/>
      <w:r w:rsidRPr="00A24F9D">
        <w:rPr>
          <w:i/>
          <w:iCs/>
        </w:rPr>
        <w:t>_address</w:t>
      </w:r>
      <w:proofErr w:type="spellEnd"/>
      <w:r>
        <w:t xml:space="preserve"> e um valor booleano </w:t>
      </w:r>
      <w:proofErr w:type="spellStart"/>
      <w:r w:rsidRPr="00A24F9D">
        <w:rPr>
          <w:i/>
          <w:iCs/>
        </w:rPr>
        <w:t>_isBlacklisting</w:t>
      </w:r>
      <w:proofErr w:type="spellEnd"/>
      <w:r>
        <w:t xml:space="preserve">, o contrato atualiza o estado da lista negra para esse endereço. Se </w:t>
      </w:r>
      <w:proofErr w:type="spellStart"/>
      <w:r w:rsidRPr="00E1316F">
        <w:rPr>
          <w:i/>
          <w:iCs/>
        </w:rPr>
        <w:t>_isBlacklisting</w:t>
      </w:r>
      <w:proofErr w:type="spellEnd"/>
      <w:r>
        <w:t xml:space="preserve"> for </w:t>
      </w:r>
      <w:r w:rsidRPr="00E1316F">
        <w:rPr>
          <w:i/>
          <w:iCs/>
        </w:rPr>
        <w:t>true</w:t>
      </w:r>
      <w:r>
        <w:t xml:space="preserve">, o endereço será adicionado à lista negra. Se for </w:t>
      </w:r>
      <w:r w:rsidRPr="00E1316F">
        <w:rPr>
          <w:i/>
          <w:iCs/>
        </w:rPr>
        <w:t>false</w:t>
      </w:r>
      <w:r>
        <w:t>, o endereço será removido da lista negra.</w:t>
      </w:r>
      <w:r w:rsidR="00E1316F">
        <w:t xml:space="preserve"> </w:t>
      </w:r>
      <w:r>
        <w:t xml:space="preserve">Essa função é útil para restringir o acesso ou funcionalidades para endereços específicos, como bloquear transações de um determinado endereço. A verificação </w:t>
      </w:r>
      <w:proofErr w:type="spellStart"/>
      <w:r w:rsidRPr="00E1316F">
        <w:rPr>
          <w:i/>
          <w:iCs/>
        </w:rPr>
        <w:t>onlyOwner</w:t>
      </w:r>
      <w:proofErr w:type="spellEnd"/>
      <w:r>
        <w:t xml:space="preserve"> garante que somente o proprietário do contrato tenha permissão para modificar a lista negra.</w:t>
      </w:r>
      <w:r w:rsidR="00E1316F">
        <w:t xml:space="preserve"> Ou seja, o</w:t>
      </w:r>
      <w:r w:rsidR="002E6E32">
        <w:t xml:space="preserve"> contrato permite ao proprietário adicionar ou remover endereços de uma lista de proibição. Enquanto isso pode ser útil para combater endereços maliciosos ou corrigir problemas, também centraliza o poder nas mãos do proprietário e pode ser usado de forma abusiva. Isso pode levar a preocupações sobre a censura e a confiança no proprietário para gerir essa lista de forma justa.</w:t>
      </w:r>
    </w:p>
    <w:p w14:paraId="09004621" w14:textId="78F855A6" w:rsidR="00E1316F" w:rsidRPr="006D5DD0" w:rsidRDefault="002E6E32" w:rsidP="009156BF">
      <w:pPr>
        <w:pStyle w:val="Corpodetexto"/>
        <w:numPr>
          <w:ilvl w:val="0"/>
          <w:numId w:val="27"/>
        </w:numPr>
        <w:spacing w:before="120" w:after="60" w:line="360" w:lineRule="auto"/>
        <w:jc w:val="both"/>
        <w:rPr>
          <w:i/>
          <w:lang w:val="en-US"/>
        </w:rPr>
      </w:pPr>
      <w:proofErr w:type="spellStart"/>
      <w:r w:rsidRPr="006D5DD0">
        <w:rPr>
          <w:b/>
          <w:lang w:val="en-US"/>
        </w:rPr>
        <w:t>Restrições</w:t>
      </w:r>
      <w:proofErr w:type="spellEnd"/>
      <w:r w:rsidRPr="006D5DD0">
        <w:rPr>
          <w:b/>
          <w:lang w:val="en-US"/>
        </w:rPr>
        <w:t xml:space="preserve"> de </w:t>
      </w:r>
      <w:proofErr w:type="spellStart"/>
      <w:r w:rsidRPr="006D5DD0">
        <w:rPr>
          <w:b/>
          <w:lang w:val="en-US"/>
        </w:rPr>
        <w:t>Transferência</w:t>
      </w:r>
      <w:proofErr w:type="spellEnd"/>
      <w:r w:rsidRPr="006D5DD0">
        <w:rPr>
          <w:b/>
          <w:lang w:val="en-US"/>
        </w:rPr>
        <w:t xml:space="preserve"> </w:t>
      </w:r>
      <w:proofErr w:type="spellStart"/>
      <w:r w:rsidRPr="006D5DD0">
        <w:rPr>
          <w:b/>
          <w:lang w:val="en-US"/>
        </w:rPr>
        <w:t>Baseadas</w:t>
      </w:r>
      <w:proofErr w:type="spellEnd"/>
      <w:r w:rsidRPr="006D5DD0">
        <w:rPr>
          <w:b/>
          <w:lang w:val="en-US"/>
        </w:rPr>
        <w:t xml:space="preserve"> em </w:t>
      </w:r>
      <w:proofErr w:type="spellStart"/>
      <w:r w:rsidRPr="006D5DD0">
        <w:rPr>
          <w:b/>
          <w:lang w:val="en-US"/>
        </w:rPr>
        <w:t>Regras</w:t>
      </w:r>
      <w:proofErr w:type="spellEnd"/>
      <w:r w:rsidR="009156BF" w:rsidRPr="006D5DD0">
        <w:rPr>
          <w:lang w:val="en-US"/>
        </w:rPr>
        <w:t xml:space="preserve"> </w:t>
      </w:r>
      <w:r w:rsidR="009156BF" w:rsidRPr="006D5DD0">
        <w:rPr>
          <w:i/>
          <w:lang w:val="en-US"/>
        </w:rPr>
        <w:t xml:space="preserve">- if (limited &amp;&amp; from == </w:t>
      </w:r>
      <w:proofErr w:type="spellStart"/>
      <w:r w:rsidR="009156BF" w:rsidRPr="006D5DD0">
        <w:rPr>
          <w:i/>
          <w:lang w:val="en-US"/>
        </w:rPr>
        <w:t>uniswapV2Pair</w:t>
      </w:r>
      <w:proofErr w:type="spellEnd"/>
      <w:r w:rsidR="009156BF" w:rsidRPr="006D5DD0">
        <w:rPr>
          <w:i/>
          <w:lang w:val="en-US"/>
        </w:rPr>
        <w:t>) { require(super.balanceOf(to) + amount &lt;= maxHoldingAmount &amp;&amp; super.balanceOf(to) + amount &gt;= minHoldingAmount, "Forbid");}</w:t>
      </w:r>
    </w:p>
    <w:p w14:paraId="6AA8CAED" w14:textId="4C5018A3" w:rsidR="002E6E32" w:rsidRDefault="002E6E32" w:rsidP="00E1316F">
      <w:pPr>
        <w:pStyle w:val="Corpodetexto"/>
        <w:spacing w:before="120" w:after="60" w:line="360" w:lineRule="auto"/>
        <w:ind w:firstLine="567"/>
        <w:jc w:val="both"/>
      </w:pPr>
      <w:r>
        <w:t>As regras que limitam a quantidade de tokens que uma carteira pode deter (</w:t>
      </w:r>
      <w:proofErr w:type="spellStart"/>
      <w:r w:rsidRPr="00D41CF8">
        <w:rPr>
          <w:i/>
          <w:iCs/>
        </w:rPr>
        <w:t>maxHoldingAmount</w:t>
      </w:r>
      <w:proofErr w:type="spellEnd"/>
      <w:r w:rsidRPr="00D41CF8">
        <w:rPr>
          <w:i/>
          <w:iCs/>
        </w:rPr>
        <w:t xml:space="preserve"> </w:t>
      </w:r>
      <w:r>
        <w:t xml:space="preserve">e </w:t>
      </w:r>
      <w:proofErr w:type="spellStart"/>
      <w:r w:rsidRPr="00D41CF8">
        <w:rPr>
          <w:i/>
          <w:iCs/>
        </w:rPr>
        <w:t>minHoldingAmount</w:t>
      </w:r>
      <w:proofErr w:type="spellEnd"/>
      <w:r>
        <w:t xml:space="preserve">) e a restrição de transferência para endereços na </w:t>
      </w:r>
      <w:r>
        <w:lastRenderedPageBreak/>
        <w:t xml:space="preserve">lista de proibição são aplicadas no </w:t>
      </w:r>
      <w:proofErr w:type="spellStart"/>
      <w:r w:rsidRPr="00D41CF8">
        <w:rPr>
          <w:i/>
          <w:iCs/>
        </w:rPr>
        <w:t>hook</w:t>
      </w:r>
      <w:proofErr w:type="spellEnd"/>
      <w:r w:rsidRPr="00D41CF8">
        <w:rPr>
          <w:i/>
          <w:iCs/>
        </w:rPr>
        <w:t xml:space="preserve"> </w:t>
      </w:r>
      <w:proofErr w:type="spellStart"/>
      <w:r w:rsidRPr="00D41CF8">
        <w:rPr>
          <w:i/>
          <w:iCs/>
        </w:rPr>
        <w:t>_beforeTokenTransfer</w:t>
      </w:r>
      <w:proofErr w:type="spellEnd"/>
      <w:r>
        <w:t>. Essas restrições, especialmente a regra que exige que uma carteira detenha uma quantidade mínima de tokens após uma transferência, podem não apenas complicar a usabilidade e a liquidez do token, mas também podem ser contornadas</w:t>
      </w:r>
      <w:r w:rsidR="00D41CF8">
        <w:t>, em tese,</w:t>
      </w:r>
      <w:r>
        <w:t xml:space="preserve"> se o atacante estiver ciente de como as restrições funcionam e usar múltiplas carteiras para dividir </w:t>
      </w:r>
      <w:r w:rsidR="008119D1">
        <w:t>suas detenções de tokens. Ou seja, a</w:t>
      </w:r>
      <w:r w:rsidR="008119D1" w:rsidRPr="008119D1">
        <w:t xml:space="preserve"> imposição de um valor mínimo de posse pode excluir participantes com menos recursos, enquanto um valor máximo pode limitar a liquidez e a capacidade dos detentores de tokens de movimentar livremente suas posses. Tais restrições podem desencorajar a participação no token e afetar negativamente seu valor e utilidade.</w:t>
      </w:r>
    </w:p>
    <w:p w14:paraId="75738A19" w14:textId="398ADCA5" w:rsidR="008119D1" w:rsidRPr="008119D1" w:rsidRDefault="002E6E32" w:rsidP="008119D1">
      <w:pPr>
        <w:pStyle w:val="Corpodetexto"/>
        <w:numPr>
          <w:ilvl w:val="0"/>
          <w:numId w:val="27"/>
        </w:numPr>
        <w:spacing w:before="120" w:after="60" w:line="360" w:lineRule="auto"/>
        <w:jc w:val="both"/>
        <w:rPr>
          <w:i/>
          <w:iCs/>
        </w:rPr>
      </w:pPr>
      <w:r w:rsidRPr="008119D1">
        <w:rPr>
          <w:b/>
          <w:bCs/>
        </w:rPr>
        <w:t>Controle do Proprietário sobre as Regras de Negociação</w:t>
      </w:r>
      <w:r w:rsidR="008119D1">
        <w:t xml:space="preserve"> - </w:t>
      </w:r>
      <w:proofErr w:type="spellStart"/>
      <w:r w:rsidR="008119D1" w:rsidRPr="008119D1">
        <w:rPr>
          <w:i/>
          <w:iCs/>
        </w:rPr>
        <w:t>function</w:t>
      </w:r>
      <w:proofErr w:type="spellEnd"/>
      <w:r w:rsidR="008119D1" w:rsidRPr="008119D1">
        <w:rPr>
          <w:i/>
          <w:iCs/>
        </w:rPr>
        <w:t xml:space="preserve"> </w:t>
      </w:r>
      <w:proofErr w:type="spellStart"/>
      <w:r w:rsidR="008119D1" w:rsidRPr="008119D1">
        <w:rPr>
          <w:i/>
          <w:iCs/>
        </w:rPr>
        <w:t>burn</w:t>
      </w:r>
      <w:proofErr w:type="spellEnd"/>
      <w:r w:rsidR="008119D1" w:rsidRPr="008119D1">
        <w:rPr>
          <w:i/>
          <w:iCs/>
        </w:rPr>
        <w:t>(</w:t>
      </w:r>
      <w:proofErr w:type="spellStart"/>
      <w:r w:rsidR="008119D1" w:rsidRPr="008119D1">
        <w:rPr>
          <w:i/>
          <w:iCs/>
        </w:rPr>
        <w:t>uint256</w:t>
      </w:r>
      <w:proofErr w:type="spellEnd"/>
      <w:r w:rsidR="008119D1" w:rsidRPr="008119D1">
        <w:rPr>
          <w:i/>
          <w:iCs/>
        </w:rPr>
        <w:t xml:space="preserve"> </w:t>
      </w:r>
      <w:proofErr w:type="spellStart"/>
      <w:r w:rsidR="008119D1" w:rsidRPr="008119D1">
        <w:rPr>
          <w:i/>
          <w:iCs/>
        </w:rPr>
        <w:t>value</w:t>
      </w:r>
      <w:proofErr w:type="spellEnd"/>
      <w:r w:rsidR="008119D1" w:rsidRPr="008119D1">
        <w:rPr>
          <w:i/>
          <w:iCs/>
        </w:rPr>
        <w:t xml:space="preserve">) </w:t>
      </w:r>
      <w:proofErr w:type="spellStart"/>
      <w:r w:rsidR="008119D1" w:rsidRPr="008119D1">
        <w:rPr>
          <w:i/>
          <w:iCs/>
        </w:rPr>
        <w:t>external</w:t>
      </w:r>
      <w:proofErr w:type="spellEnd"/>
      <w:r w:rsidR="008119D1" w:rsidRPr="008119D1">
        <w:rPr>
          <w:i/>
          <w:iCs/>
        </w:rPr>
        <w:t xml:space="preserve"> { </w:t>
      </w:r>
      <w:proofErr w:type="spellStart"/>
      <w:r w:rsidR="008119D1" w:rsidRPr="008119D1">
        <w:rPr>
          <w:i/>
          <w:iCs/>
        </w:rPr>
        <w:t>_burn</w:t>
      </w:r>
      <w:proofErr w:type="spellEnd"/>
      <w:r w:rsidR="008119D1" w:rsidRPr="008119D1">
        <w:rPr>
          <w:i/>
          <w:iCs/>
        </w:rPr>
        <w:t>(</w:t>
      </w:r>
      <w:proofErr w:type="spellStart"/>
      <w:r w:rsidR="008119D1" w:rsidRPr="008119D1">
        <w:rPr>
          <w:i/>
          <w:iCs/>
        </w:rPr>
        <w:t>msg.sender</w:t>
      </w:r>
      <w:proofErr w:type="spellEnd"/>
      <w:r w:rsidR="008119D1" w:rsidRPr="008119D1">
        <w:rPr>
          <w:i/>
          <w:iCs/>
        </w:rPr>
        <w:t xml:space="preserve">, </w:t>
      </w:r>
      <w:proofErr w:type="spellStart"/>
      <w:r w:rsidR="008119D1" w:rsidRPr="008119D1">
        <w:rPr>
          <w:i/>
          <w:iCs/>
        </w:rPr>
        <w:t>value</w:t>
      </w:r>
      <w:proofErr w:type="spellEnd"/>
      <w:r w:rsidR="008119D1" w:rsidRPr="008119D1">
        <w:rPr>
          <w:i/>
          <w:iCs/>
        </w:rPr>
        <w:t>); }</w:t>
      </w:r>
    </w:p>
    <w:p w14:paraId="030C6244" w14:textId="6440A05F" w:rsidR="002E6E32" w:rsidRDefault="002E6E32" w:rsidP="008119D1">
      <w:pPr>
        <w:pStyle w:val="Corpodetexto"/>
        <w:spacing w:before="120" w:after="60" w:line="360" w:lineRule="auto"/>
        <w:ind w:firstLine="567"/>
        <w:jc w:val="both"/>
      </w:pPr>
      <w:r>
        <w:t xml:space="preserve">O proprietário tem controle completo sobre as regras de negociação, incluindo a ativação e desativação de limites e a definição dos valores de </w:t>
      </w:r>
      <w:proofErr w:type="spellStart"/>
      <w:r w:rsidRPr="008119D1">
        <w:rPr>
          <w:i/>
          <w:iCs/>
        </w:rPr>
        <w:t>maxHoldingAmount</w:t>
      </w:r>
      <w:proofErr w:type="spellEnd"/>
      <w:r>
        <w:t xml:space="preserve"> e </w:t>
      </w:r>
      <w:proofErr w:type="spellStart"/>
      <w:r w:rsidRPr="008119D1">
        <w:rPr>
          <w:i/>
          <w:iCs/>
        </w:rPr>
        <w:t>minHoldingAmount</w:t>
      </w:r>
      <w:proofErr w:type="spellEnd"/>
      <w:r>
        <w:t>. Esse controle pode ser usado para manipular o mercado de tokens ou favorecer certos participantes em detrimento de outros.</w:t>
      </w:r>
    </w:p>
    <w:p w14:paraId="4E2AA1EC" w14:textId="55DC1275" w:rsidR="000632AD" w:rsidRDefault="002E6E32" w:rsidP="002E6E32">
      <w:pPr>
        <w:pStyle w:val="Corpodetexto"/>
        <w:numPr>
          <w:ilvl w:val="0"/>
          <w:numId w:val="27"/>
        </w:numPr>
        <w:spacing w:before="120" w:after="60" w:line="360" w:lineRule="auto"/>
        <w:jc w:val="both"/>
        <w:rPr>
          <w:b/>
          <w:bCs/>
        </w:rPr>
      </w:pPr>
      <w:r w:rsidRPr="00C4703A">
        <w:rPr>
          <w:b/>
          <w:bCs/>
        </w:rPr>
        <w:t>Renúncia de Propriedade</w:t>
      </w:r>
      <w:r w:rsidR="00C4703A">
        <w:rPr>
          <w:b/>
          <w:bCs/>
        </w:rPr>
        <w:t xml:space="preserve"> </w:t>
      </w:r>
      <w:r w:rsidR="000632AD">
        <w:t>–</w:t>
      </w:r>
      <w:r w:rsidR="00C4703A">
        <w:t xml:space="preserve"> </w:t>
      </w:r>
      <w:proofErr w:type="spellStart"/>
      <w:r w:rsidR="00DC2756" w:rsidRPr="000632AD">
        <w:rPr>
          <w:i/>
          <w:iCs/>
        </w:rPr>
        <w:t>Ownable</w:t>
      </w:r>
      <w:proofErr w:type="spellEnd"/>
    </w:p>
    <w:p w14:paraId="42DDF0A1" w14:textId="7AFE860E" w:rsidR="002E6E32" w:rsidRPr="000632AD" w:rsidRDefault="002E6E32" w:rsidP="000632AD">
      <w:pPr>
        <w:pStyle w:val="Corpodetexto"/>
        <w:spacing w:before="120" w:after="60" w:line="360" w:lineRule="auto"/>
        <w:ind w:firstLine="567"/>
        <w:jc w:val="both"/>
        <w:rPr>
          <w:b/>
          <w:bCs/>
        </w:rPr>
      </w:pPr>
      <w:r>
        <w:t>O contrato herda</w:t>
      </w:r>
      <w:r w:rsidR="00DC2756">
        <w:t>,</w:t>
      </w:r>
      <w:r w:rsidR="00977A85">
        <w:t xml:space="preserve"> no plano geral</w:t>
      </w:r>
      <w:r w:rsidR="00DC2756">
        <w:t>, a eficácia</w:t>
      </w:r>
      <w:r>
        <w:t xml:space="preserve"> de </w:t>
      </w:r>
      <w:proofErr w:type="spellStart"/>
      <w:r w:rsidRPr="000632AD">
        <w:rPr>
          <w:i/>
          <w:iCs/>
        </w:rPr>
        <w:t>Ownable</w:t>
      </w:r>
      <w:proofErr w:type="spellEnd"/>
      <w:r>
        <w:t>, o que significa que o proprietário pode renunciar à propriedade ao definir o proprietário como o endereço zero. Uma vez que a propriedade é renunciada, ninguém pode alterar as regras ou adicionar/remover endereços da lista de proibição. Isso poderia congelar o token com suas regras atuais permanentemente, o que pode ser bom ou ruim, dependendo do estado do contrato e das intenções do proprietário.</w:t>
      </w:r>
      <w:r w:rsidR="000632AD">
        <w:t xml:space="preserve"> Este ponto, em especial, mostra esta característica da tecnologia que “herda” elementos</w:t>
      </w:r>
      <w:r w:rsidR="006512C2">
        <w:t xml:space="preserve"> e valores </w:t>
      </w:r>
      <w:proofErr w:type="spellStart"/>
      <w:r w:rsidR="006512C2">
        <w:t>principiológicos</w:t>
      </w:r>
      <w:proofErr w:type="spellEnd"/>
      <w:r w:rsidR="006512C2">
        <w:t xml:space="preserve"> de bibliotecas de regras computacionais. </w:t>
      </w:r>
    </w:p>
    <w:p w14:paraId="5C750873" w14:textId="668410B2" w:rsidR="002E6E32" w:rsidRPr="006D5DD0" w:rsidRDefault="002E6E32" w:rsidP="004026D2">
      <w:pPr>
        <w:pStyle w:val="Corpodetexto"/>
        <w:numPr>
          <w:ilvl w:val="0"/>
          <w:numId w:val="27"/>
        </w:numPr>
        <w:spacing w:before="120" w:after="60" w:line="360" w:lineRule="auto"/>
        <w:jc w:val="both"/>
        <w:rPr>
          <w:i/>
          <w:lang w:val="en-US"/>
        </w:rPr>
      </w:pPr>
      <w:proofErr w:type="spellStart"/>
      <w:r w:rsidRPr="006D5DD0">
        <w:rPr>
          <w:b/>
          <w:lang w:val="en-US"/>
        </w:rPr>
        <w:t>Função</w:t>
      </w:r>
      <w:proofErr w:type="spellEnd"/>
      <w:r w:rsidRPr="006D5DD0">
        <w:rPr>
          <w:b/>
          <w:lang w:val="en-US"/>
        </w:rPr>
        <w:t xml:space="preserve"> burn</w:t>
      </w:r>
      <w:r w:rsidR="006512C2" w:rsidRPr="006D5DD0">
        <w:rPr>
          <w:b/>
          <w:lang w:val="en-US"/>
        </w:rPr>
        <w:t xml:space="preserve"> - </w:t>
      </w:r>
      <w:r w:rsidR="004026D2" w:rsidRPr="006D5DD0">
        <w:rPr>
          <w:i/>
          <w:lang w:val="en-US"/>
        </w:rPr>
        <w:t>function burn(uint256 value) external {  _burn(msg.sender, value); }</w:t>
      </w:r>
    </w:p>
    <w:p w14:paraId="683CD357" w14:textId="77777777" w:rsidR="00FD0658" w:rsidRDefault="002E6E32" w:rsidP="00FD0658">
      <w:pPr>
        <w:pStyle w:val="Corpodetexto"/>
        <w:spacing w:before="120" w:after="60" w:line="360" w:lineRule="auto"/>
        <w:ind w:firstLine="567"/>
        <w:jc w:val="both"/>
      </w:pPr>
      <w:r>
        <w:t xml:space="preserve">A função </w:t>
      </w:r>
      <w:proofErr w:type="spellStart"/>
      <w:r w:rsidRPr="004026D2">
        <w:rPr>
          <w:i/>
          <w:iCs/>
        </w:rPr>
        <w:t>burn</w:t>
      </w:r>
      <w:proofErr w:type="spellEnd"/>
      <w:r w:rsidR="004026D2">
        <w:rPr>
          <w:i/>
          <w:iCs/>
        </w:rPr>
        <w:t xml:space="preserve">, </w:t>
      </w:r>
      <w:r w:rsidR="004026D2">
        <w:t xml:space="preserve">o que já vimos no nosso experimento, </w:t>
      </w:r>
      <w:r>
        <w:t xml:space="preserve">permite que qualquer um </w:t>
      </w:r>
      <w:r w:rsidR="004026D2">
        <w:t>“</w:t>
      </w:r>
      <w:r>
        <w:t>queime</w:t>
      </w:r>
      <w:r w:rsidR="004026D2">
        <w:t>”, destrua,</w:t>
      </w:r>
      <w:r>
        <w:t xml:space="preserve"> seus tokens, reduzindo permanentemente o suprimento total. Embora isso possa ser uma característica desejável, a falta de restrições ou condições especiais significa que os participantes do mercado podem afetar o suprimento total de maneira imprevisível.</w:t>
      </w:r>
    </w:p>
    <w:p w14:paraId="3D89B22B" w14:textId="3F851A11" w:rsidR="00B15E25" w:rsidRDefault="00B15E25" w:rsidP="00C21E94">
      <w:pPr>
        <w:pStyle w:val="Corpodetexto"/>
        <w:spacing w:before="120" w:after="60" w:line="360" w:lineRule="auto"/>
        <w:ind w:firstLine="567"/>
        <w:jc w:val="both"/>
      </w:pPr>
      <w:r>
        <w:t>Identifica</w:t>
      </w:r>
      <w:r w:rsidR="00826E37">
        <w:t>-se</w:t>
      </w:r>
      <w:r w:rsidR="00AF45DE">
        <w:t xml:space="preserve"> </w:t>
      </w:r>
      <w:r>
        <w:t xml:space="preserve">a relação jurídica </w:t>
      </w:r>
      <w:proofErr w:type="spellStart"/>
      <w:r>
        <w:t>obrigacional</w:t>
      </w:r>
      <w:proofErr w:type="spellEnd"/>
      <w:r>
        <w:t xml:space="preserve"> deste contrato </w:t>
      </w:r>
      <w:r w:rsidR="00FB5933">
        <w:t>no liame que conecta o</w:t>
      </w:r>
      <w:r w:rsidR="00AF45DE">
        <w:t xml:space="preserve"> seu</w:t>
      </w:r>
      <w:r w:rsidR="00FB5933">
        <w:t xml:space="preserve"> proprietário</w:t>
      </w:r>
      <w:r w:rsidR="009E2506">
        <w:t xml:space="preserve"> </w:t>
      </w:r>
      <w:r w:rsidR="00FB5933">
        <w:t>aos agentes que com ele interagiram a fim de “</w:t>
      </w:r>
      <w:proofErr w:type="spellStart"/>
      <w:r w:rsidR="00FB5933">
        <w:t>mintar</w:t>
      </w:r>
      <w:proofErr w:type="spellEnd"/>
      <w:r w:rsidR="00FB5933">
        <w:t xml:space="preserve">” tokens </w:t>
      </w:r>
      <w:r w:rsidR="00C669DD">
        <w:t>para</w:t>
      </w:r>
      <w:r w:rsidR="00FB5933">
        <w:t xml:space="preserve"> tê-los controlados em suas carteiras próprias</w:t>
      </w:r>
      <w:r w:rsidR="00826E37">
        <w:t xml:space="preserve">. As regras adjacentes ao liame se constituem de </w:t>
      </w:r>
      <w:r w:rsidR="00EB74F0">
        <w:t xml:space="preserve">métodos informáticos cuja expectativa legítima de implementação exige que haja real escassez do </w:t>
      </w:r>
      <w:proofErr w:type="spellStart"/>
      <w:r w:rsidR="00EB74F0">
        <w:lastRenderedPageBreak/>
        <w:t>criptoativo</w:t>
      </w:r>
      <w:proofErr w:type="spellEnd"/>
      <w:r w:rsidR="00EB74F0">
        <w:t xml:space="preserve"> e que seu preço seja livremente fixado pela demanda e oferta do ativo nos mercados respectivos. As vulnerabilidades acima analisadas são potenciais elementos de invalidade</w:t>
      </w:r>
      <w:r w:rsidR="00CD1E7B">
        <w:t>.</w:t>
      </w:r>
    </w:p>
    <w:p w14:paraId="3C511D9E" w14:textId="085199E6" w:rsidR="00A14C4D" w:rsidRDefault="00994024" w:rsidP="00C21E94">
      <w:pPr>
        <w:pStyle w:val="Corpodetexto"/>
        <w:spacing w:before="120" w:after="60" w:line="360" w:lineRule="auto"/>
        <w:ind w:firstLine="567"/>
        <w:jc w:val="both"/>
      </w:pPr>
      <w:r>
        <w:t xml:space="preserve">Assim, </w:t>
      </w:r>
      <w:r w:rsidR="00F2422A" w:rsidRPr="00274568">
        <w:t xml:space="preserve">devemos agora avançar para a análise dos ecossistemas onde estes </w:t>
      </w:r>
      <w:r w:rsidR="005D0735">
        <w:t>instrumentos</w:t>
      </w:r>
      <w:r w:rsidR="00F2422A" w:rsidRPr="00274568">
        <w:t xml:space="preserve"> existem</w:t>
      </w:r>
      <w:r w:rsidR="005D0735">
        <w:t>,</w:t>
      </w:r>
      <w:r w:rsidR="00F414E7" w:rsidRPr="0024421F">
        <w:t xml:space="preserve"> e</w:t>
      </w:r>
      <w:r w:rsidR="005D0735">
        <w:t xml:space="preserve"> atualmente</w:t>
      </w:r>
      <w:r w:rsidR="00F414E7">
        <w:t xml:space="preserve"> em grande quantidade.</w:t>
      </w:r>
      <w:r w:rsidR="00B40AB1" w:rsidRPr="00B40AB1">
        <w:rPr>
          <w:bCs/>
          <w:spacing w:val="-5"/>
        </w:rPr>
        <w:t xml:space="preserve"> </w:t>
      </w:r>
      <w:r w:rsidR="00B40AB1" w:rsidRPr="00274568">
        <w:rPr>
          <w:bCs/>
          <w:spacing w:val="-5"/>
        </w:rPr>
        <w:t xml:space="preserve">Para </w:t>
      </w:r>
      <w:r w:rsidR="00B40AB1" w:rsidRPr="0024421F">
        <w:rPr>
          <w:bCs/>
          <w:spacing w:val="-5"/>
        </w:rPr>
        <w:t xml:space="preserve">este escopo, </w:t>
      </w:r>
      <w:r w:rsidR="005D0735">
        <w:rPr>
          <w:bCs/>
          <w:spacing w:val="-5"/>
        </w:rPr>
        <w:t>p</w:t>
      </w:r>
      <w:r w:rsidR="001763B2">
        <w:rPr>
          <w:bCs/>
          <w:spacing w:val="-5"/>
        </w:rPr>
        <w:t xml:space="preserve">recisamos analisar </w:t>
      </w:r>
      <w:r w:rsidR="005D0735">
        <w:rPr>
          <w:bCs/>
          <w:spacing w:val="-5"/>
        </w:rPr>
        <w:t>que</w:t>
      </w:r>
      <w:r w:rsidR="00B40AB1" w:rsidRPr="00274568">
        <w:rPr>
          <w:bCs/>
          <w:spacing w:val="-5"/>
        </w:rPr>
        <w:t xml:space="preserve"> </w:t>
      </w:r>
      <w:r w:rsidR="00B40AB1">
        <w:rPr>
          <w:bCs/>
          <w:spacing w:val="-5"/>
        </w:rPr>
        <w:t>a</w:t>
      </w:r>
      <w:r w:rsidR="00B40AB1" w:rsidRPr="00274568">
        <w:rPr>
          <w:bCs/>
          <w:spacing w:val="-5"/>
        </w:rPr>
        <w:t xml:space="preserve"> arquitetura acima analisada oferece um poderoso ambiente capaz de fomentar que </w:t>
      </w:r>
      <w:r w:rsidR="001763B2">
        <w:rPr>
          <w:bCs/>
          <w:spacing w:val="-5"/>
        </w:rPr>
        <w:t xml:space="preserve">os </w:t>
      </w:r>
      <w:r w:rsidR="00B40AB1" w:rsidRPr="00274568">
        <w:rPr>
          <w:bCs/>
          <w:spacing w:val="-5"/>
        </w:rPr>
        <w:t>desenvolvedores</w:t>
      </w:r>
      <w:r w:rsidR="000655B1">
        <w:rPr>
          <w:rStyle w:val="Refdenotaderodap"/>
          <w:bCs/>
          <w:spacing w:val="-5"/>
        </w:rPr>
        <w:footnoteReference w:id="78"/>
      </w:r>
      <w:r w:rsidR="00B40AB1" w:rsidRPr="00274568">
        <w:rPr>
          <w:bCs/>
          <w:spacing w:val="-5"/>
        </w:rPr>
        <w:t xml:space="preserve"> criem</w:t>
      </w:r>
      <w:r w:rsidR="001763B2">
        <w:rPr>
          <w:bCs/>
          <w:spacing w:val="-5"/>
        </w:rPr>
        <w:t>,</w:t>
      </w:r>
      <w:r w:rsidR="00B40AB1" w:rsidRPr="00274568">
        <w:rPr>
          <w:bCs/>
          <w:spacing w:val="-5"/>
        </w:rPr>
        <w:t xml:space="preserve"> não só </w:t>
      </w:r>
      <w:r w:rsidR="00367C5A">
        <w:rPr>
          <w:bCs/>
          <w:spacing w:val="-5"/>
        </w:rPr>
        <w:t>“</w:t>
      </w:r>
      <w:r w:rsidR="00B40AB1" w:rsidRPr="00274568">
        <w:rPr>
          <w:bCs/>
          <w:spacing w:val="-5"/>
        </w:rPr>
        <w:t>contratos inteligentes</w:t>
      </w:r>
      <w:r w:rsidR="00367C5A">
        <w:rPr>
          <w:bCs/>
          <w:spacing w:val="-5"/>
        </w:rPr>
        <w:t>”</w:t>
      </w:r>
      <w:r w:rsidR="00B40AB1" w:rsidRPr="0024421F">
        <w:rPr>
          <w:bCs/>
          <w:spacing w:val="-5"/>
        </w:rPr>
        <w:t>,</w:t>
      </w:r>
      <w:r w:rsidR="00B40AB1" w:rsidRPr="00274568">
        <w:rPr>
          <w:bCs/>
          <w:spacing w:val="-5"/>
        </w:rPr>
        <w:t xml:space="preserve"> mas</w:t>
      </w:r>
      <w:r w:rsidR="001763B2">
        <w:rPr>
          <w:bCs/>
          <w:spacing w:val="-5"/>
        </w:rPr>
        <w:t>,</w:t>
      </w:r>
      <w:r w:rsidR="00B40AB1" w:rsidRPr="00274568">
        <w:rPr>
          <w:bCs/>
          <w:spacing w:val="-5"/>
        </w:rPr>
        <w:t xml:space="preserve"> também</w:t>
      </w:r>
      <w:r w:rsidR="001763B2">
        <w:rPr>
          <w:bCs/>
          <w:spacing w:val="-5"/>
        </w:rPr>
        <w:t>,</w:t>
      </w:r>
      <w:r w:rsidR="00B40AB1" w:rsidRPr="00274568">
        <w:rPr>
          <w:bCs/>
          <w:spacing w:val="-5"/>
        </w:rPr>
        <w:t xml:space="preserve"> aplicações descentralizadas </w:t>
      </w:r>
      <w:r w:rsidR="00367C5A">
        <w:rPr>
          <w:bCs/>
          <w:spacing w:val="-5"/>
        </w:rPr>
        <w:t>de suporte a estes, de</w:t>
      </w:r>
      <w:r w:rsidR="00B40AB1" w:rsidRPr="0024421F">
        <w:rPr>
          <w:bCs/>
          <w:spacing w:val="-5"/>
        </w:rPr>
        <w:t>nominadas</w:t>
      </w:r>
      <w:r w:rsidR="00B40AB1" w:rsidRPr="00274568">
        <w:rPr>
          <w:bCs/>
          <w:spacing w:val="-5"/>
        </w:rPr>
        <w:t xml:space="preserve"> </w:t>
      </w:r>
      <w:proofErr w:type="spellStart"/>
      <w:r w:rsidR="00B40AB1" w:rsidRPr="00274568">
        <w:rPr>
          <w:bCs/>
          <w:spacing w:val="-5"/>
        </w:rPr>
        <w:t>Dapps</w:t>
      </w:r>
      <w:proofErr w:type="spellEnd"/>
      <w:r w:rsidR="00B63C94">
        <w:rPr>
          <w:bCs/>
          <w:spacing w:val="-5"/>
        </w:rPr>
        <w:t xml:space="preserve"> (</w:t>
      </w:r>
      <w:proofErr w:type="spellStart"/>
      <w:r w:rsidR="00B63C94" w:rsidRPr="002C30BC">
        <w:rPr>
          <w:i/>
          <w:spacing w:val="-5"/>
        </w:rPr>
        <w:t>Descentralized</w:t>
      </w:r>
      <w:proofErr w:type="spellEnd"/>
      <w:r w:rsidR="00B63C94" w:rsidRPr="002C30BC">
        <w:rPr>
          <w:i/>
          <w:spacing w:val="-5"/>
        </w:rPr>
        <w:t xml:space="preserve"> </w:t>
      </w:r>
      <w:proofErr w:type="spellStart"/>
      <w:r w:rsidR="00B63C94" w:rsidRPr="002C30BC">
        <w:rPr>
          <w:i/>
          <w:spacing w:val="-5"/>
        </w:rPr>
        <w:t>Aplications</w:t>
      </w:r>
      <w:proofErr w:type="spellEnd"/>
      <w:r w:rsidR="00C37052" w:rsidRPr="002C30BC">
        <w:rPr>
          <w:i/>
          <w:spacing w:val="-5"/>
        </w:rPr>
        <w:t>)</w:t>
      </w:r>
      <w:r w:rsidR="00B40AB1" w:rsidRPr="00274568">
        <w:rPr>
          <w:bCs/>
          <w:spacing w:val="-5"/>
        </w:rPr>
        <w:t xml:space="preserve"> e Oráculos</w:t>
      </w:r>
      <w:r w:rsidR="00367C5A">
        <w:rPr>
          <w:bCs/>
          <w:spacing w:val="-5"/>
        </w:rPr>
        <w:t xml:space="preserve">. Estes artefatos </w:t>
      </w:r>
      <w:r w:rsidR="00B40AB1" w:rsidRPr="0024421F">
        <w:rPr>
          <w:bCs/>
          <w:spacing w:val="-5"/>
        </w:rPr>
        <w:t>constitu</w:t>
      </w:r>
      <w:r w:rsidR="00367C5A">
        <w:rPr>
          <w:bCs/>
          <w:spacing w:val="-5"/>
        </w:rPr>
        <w:t>em</w:t>
      </w:r>
      <w:r w:rsidR="00B40AB1" w:rsidRPr="00274568">
        <w:rPr>
          <w:bCs/>
          <w:spacing w:val="-5"/>
        </w:rPr>
        <w:t xml:space="preserve"> uma</w:t>
      </w:r>
      <w:r w:rsidR="00C37052">
        <w:rPr>
          <w:bCs/>
          <w:spacing w:val="-5"/>
        </w:rPr>
        <w:t xml:space="preserve"> </w:t>
      </w:r>
      <w:r w:rsidR="00B40AB1" w:rsidRPr="00274568">
        <w:rPr>
          <w:bCs/>
          <w:spacing w:val="-5"/>
        </w:rPr>
        <w:t>espécie</w:t>
      </w:r>
      <w:r w:rsidR="00C37052">
        <w:rPr>
          <w:bCs/>
          <w:spacing w:val="-5"/>
        </w:rPr>
        <w:t xml:space="preserve"> complementar</w:t>
      </w:r>
      <w:r w:rsidR="00B40AB1" w:rsidRPr="00274568">
        <w:rPr>
          <w:bCs/>
          <w:spacing w:val="-5"/>
        </w:rPr>
        <w:t xml:space="preserve"> de automações descentralizadas</w:t>
      </w:r>
      <w:r w:rsidR="005555C6">
        <w:rPr>
          <w:bCs/>
          <w:spacing w:val="-5"/>
        </w:rPr>
        <w:t>, também p</w:t>
      </w:r>
      <w:r w:rsidR="00B40AB1" w:rsidRPr="0024421F">
        <w:rPr>
          <w:bCs/>
          <w:spacing w:val="-5"/>
        </w:rPr>
        <w:t>rotegidas</w:t>
      </w:r>
      <w:r w:rsidR="00B40AB1" w:rsidRPr="00274568">
        <w:rPr>
          <w:bCs/>
          <w:spacing w:val="-5"/>
        </w:rPr>
        <w:t xml:space="preserve"> </w:t>
      </w:r>
      <w:proofErr w:type="spellStart"/>
      <w:r w:rsidR="00B40AB1" w:rsidRPr="00274568">
        <w:rPr>
          <w:bCs/>
          <w:spacing w:val="-5"/>
        </w:rPr>
        <w:t>criptograficamente</w:t>
      </w:r>
      <w:proofErr w:type="spellEnd"/>
      <w:r w:rsidR="002B4EBA">
        <w:rPr>
          <w:bCs/>
          <w:spacing w:val="-5"/>
        </w:rPr>
        <w:t>, o que agora já podemos compreender</w:t>
      </w:r>
      <w:r w:rsidR="005555C6">
        <w:rPr>
          <w:bCs/>
          <w:spacing w:val="-5"/>
        </w:rPr>
        <w:t>. T</w:t>
      </w:r>
      <w:r w:rsidR="00B40AB1" w:rsidRPr="0024421F">
        <w:rPr>
          <w:bCs/>
          <w:spacing w:val="-5"/>
        </w:rPr>
        <w:t>ais</w:t>
      </w:r>
      <w:r w:rsidR="00B40AB1" w:rsidRPr="00274568">
        <w:rPr>
          <w:bCs/>
          <w:spacing w:val="-5"/>
        </w:rPr>
        <w:t xml:space="preserve"> automações podem interagir e intermediar dados com as redes de blocos em cadeia e, portanto, com contratos inteligentes, de maneiras complexas</w:t>
      </w:r>
      <w:r w:rsidR="002B4EBA">
        <w:rPr>
          <w:bCs/>
          <w:spacing w:val="-5"/>
        </w:rPr>
        <w:t xml:space="preserve"> e sustentam a expansão da descentralização ao </w:t>
      </w:r>
      <w:r w:rsidR="00B50D1A">
        <w:rPr>
          <w:bCs/>
          <w:spacing w:val="-5"/>
        </w:rPr>
        <w:t>manter uma “ponte” entre o mundo descentralizado e o “mundo real”.</w:t>
      </w:r>
      <w:r w:rsidR="00B40AB1" w:rsidRPr="00274568">
        <w:rPr>
          <w:bCs/>
          <w:spacing w:val="-5"/>
        </w:rPr>
        <w:t xml:space="preserve"> Vale assim explorar seus elementos. </w:t>
      </w:r>
      <w:r w:rsidR="00C37052">
        <w:rPr>
          <w:bCs/>
          <w:spacing w:val="-5"/>
        </w:rPr>
        <w:t xml:space="preserve">Em essência, </w:t>
      </w:r>
      <w:r w:rsidR="00B40AB1" w:rsidRPr="00274568">
        <w:rPr>
          <w:bCs/>
          <w:spacing w:val="-5"/>
        </w:rPr>
        <w:t xml:space="preserve">são softwares </w:t>
      </w:r>
      <w:r w:rsidR="00527FC4">
        <w:rPr>
          <w:bCs/>
          <w:spacing w:val="-5"/>
        </w:rPr>
        <w:t xml:space="preserve">cuja execução é </w:t>
      </w:r>
      <w:r w:rsidR="00B40AB1" w:rsidRPr="0024421F">
        <w:rPr>
          <w:bCs/>
          <w:spacing w:val="-5"/>
        </w:rPr>
        <w:t>caracterizada</w:t>
      </w:r>
      <w:r w:rsidR="00527FC4">
        <w:rPr>
          <w:bCs/>
          <w:spacing w:val="-5"/>
        </w:rPr>
        <w:t xml:space="preserve"> também</w:t>
      </w:r>
      <w:r w:rsidR="00B40AB1" w:rsidRPr="00274568">
        <w:rPr>
          <w:bCs/>
          <w:spacing w:val="-5"/>
        </w:rPr>
        <w:t xml:space="preserve"> pela ausência de um ponto central de controle ou autoridade. </w:t>
      </w:r>
      <w:r w:rsidR="001F027F">
        <w:rPr>
          <w:bCs/>
          <w:spacing w:val="-5"/>
        </w:rPr>
        <w:t>De fato, d</w:t>
      </w:r>
      <w:r w:rsidR="00B40AB1" w:rsidRPr="0024421F">
        <w:rPr>
          <w:bCs/>
          <w:spacing w:val="-5"/>
        </w:rPr>
        <w:t>iferentemente</w:t>
      </w:r>
      <w:r w:rsidR="00B40AB1" w:rsidRPr="00274568">
        <w:rPr>
          <w:bCs/>
          <w:spacing w:val="-5"/>
        </w:rPr>
        <w:t xml:space="preserve"> das aplicações tradicionais, que são hospedadas em servidores centralizados, as </w:t>
      </w:r>
      <w:proofErr w:type="spellStart"/>
      <w:r w:rsidR="00B40AB1" w:rsidRPr="00274568">
        <w:rPr>
          <w:bCs/>
          <w:spacing w:val="-5"/>
        </w:rPr>
        <w:t>DApps</w:t>
      </w:r>
      <w:proofErr w:type="spellEnd"/>
      <w:r w:rsidR="00B40AB1" w:rsidRPr="00274568">
        <w:rPr>
          <w:bCs/>
          <w:spacing w:val="-5"/>
        </w:rPr>
        <w:t xml:space="preserve"> são executadas em uma rede descentralizada, promovendo transparência, resistência à censura e segurança aprimorada. </w:t>
      </w:r>
      <w:r w:rsidR="00B40AB1" w:rsidRPr="0024421F">
        <w:rPr>
          <w:bCs/>
          <w:spacing w:val="-5"/>
        </w:rPr>
        <w:t>No</w:t>
      </w:r>
      <w:r w:rsidR="001F027F">
        <w:rPr>
          <w:bCs/>
          <w:spacing w:val="-5"/>
        </w:rPr>
        <w:t xml:space="preserve"> célebre (eis que </w:t>
      </w:r>
      <w:r w:rsidR="002C30BC" w:rsidRPr="002015C9">
        <w:rPr>
          <w:bCs/>
          <w:spacing w:val="-5"/>
        </w:rPr>
        <w:t xml:space="preserve">se </w:t>
      </w:r>
      <w:r w:rsidR="00A14C4D">
        <w:rPr>
          <w:bCs/>
          <w:spacing w:val="-5"/>
        </w:rPr>
        <w:t>tornou real</w:t>
      </w:r>
      <w:r w:rsidR="001F027F">
        <w:rPr>
          <w:bCs/>
          <w:spacing w:val="-5"/>
        </w:rPr>
        <w:t>)</w:t>
      </w:r>
      <w:r w:rsidR="00B40AB1" w:rsidRPr="00274568">
        <w:rPr>
          <w:bCs/>
          <w:spacing w:val="-5"/>
        </w:rPr>
        <w:t xml:space="preserve"> exemplo de </w:t>
      </w:r>
      <w:proofErr w:type="spellStart"/>
      <w:r w:rsidR="00B40AB1" w:rsidRPr="00274568">
        <w:rPr>
          <w:bCs/>
          <w:spacing w:val="-5"/>
        </w:rPr>
        <w:t>Buterin</w:t>
      </w:r>
      <w:proofErr w:type="spellEnd"/>
      <w:r w:rsidR="00B40AB1" w:rsidRPr="00274568">
        <w:rPr>
          <w:bCs/>
          <w:spacing w:val="-5"/>
        </w:rPr>
        <w:t xml:space="preserve">, uma </w:t>
      </w:r>
      <w:proofErr w:type="spellStart"/>
      <w:r w:rsidR="00B40AB1" w:rsidRPr="00274568">
        <w:rPr>
          <w:bCs/>
          <w:spacing w:val="-5"/>
        </w:rPr>
        <w:t>DApp</w:t>
      </w:r>
      <w:proofErr w:type="spellEnd"/>
      <w:r w:rsidR="00B40AB1" w:rsidRPr="00274568">
        <w:rPr>
          <w:bCs/>
          <w:spacing w:val="-5"/>
        </w:rPr>
        <w:t xml:space="preserve"> pode ser um mercado</w:t>
      </w:r>
      <w:r w:rsidR="00B40AB1" w:rsidRPr="00274568">
        <w:rPr>
          <w:rStyle w:val="Refdenotaderodap"/>
          <w:bCs/>
          <w:spacing w:val="-5"/>
        </w:rPr>
        <w:footnoteReference w:id="79"/>
      </w:r>
      <w:r w:rsidR="00B40AB1" w:rsidRPr="00274568">
        <w:rPr>
          <w:bCs/>
          <w:spacing w:val="-5"/>
        </w:rPr>
        <w:t xml:space="preserve"> online descentralizado, onde as transações e os registros de propriedade são geridos de forma transparente e imutável (</w:t>
      </w:r>
      <w:proofErr w:type="spellStart"/>
      <w:r w:rsidR="00B40AB1" w:rsidRPr="00274568">
        <w:rPr>
          <w:bCs/>
          <w:spacing w:val="-5"/>
        </w:rPr>
        <w:t>Buterin</w:t>
      </w:r>
      <w:proofErr w:type="spellEnd"/>
      <w:r w:rsidR="00B40AB1" w:rsidRPr="00274568">
        <w:rPr>
          <w:bCs/>
          <w:spacing w:val="-5"/>
        </w:rPr>
        <w:t xml:space="preserve">, 2013). </w:t>
      </w:r>
      <w:r w:rsidR="00B40AB1" w:rsidRPr="00274568">
        <w:t xml:space="preserve"> </w:t>
      </w:r>
    </w:p>
    <w:p w14:paraId="667E294E" w14:textId="65AB6558" w:rsidR="00B40AB1" w:rsidRPr="00274568" w:rsidRDefault="00C37052" w:rsidP="00C21E94">
      <w:pPr>
        <w:pStyle w:val="Corpodetexto"/>
        <w:spacing w:before="120" w:after="60" w:line="360" w:lineRule="auto"/>
        <w:ind w:firstLine="567"/>
        <w:jc w:val="both"/>
      </w:pPr>
      <w:r>
        <w:t xml:space="preserve">Já os </w:t>
      </w:r>
      <w:r w:rsidR="00B40AB1" w:rsidRPr="00274568">
        <w:rPr>
          <w:bCs/>
          <w:spacing w:val="-5"/>
        </w:rPr>
        <w:t>Oráculos, no contexto de rede de blocos em cadeia, são sistemas que fornecem dados externos à rede distribuída. Como estes ecossistemas são fechados e não têm acesso direto a informações externas, os oráculos funcionam como pontes</w:t>
      </w:r>
      <w:r w:rsidR="006643B6">
        <w:rPr>
          <w:bCs/>
          <w:spacing w:val="-5"/>
        </w:rPr>
        <w:t xml:space="preserve"> para informação armazenada fora da rede</w:t>
      </w:r>
      <w:r w:rsidR="00B40AB1" w:rsidRPr="00274568">
        <w:rPr>
          <w:bCs/>
          <w:spacing w:val="-5"/>
        </w:rPr>
        <w:t xml:space="preserve">, fornecendo dados necessários para a execução de contratos inteligentes. Por exemplo, dada a flexibilidade das automações passíveis de hospedagem e execução na rede </w:t>
      </w:r>
      <w:proofErr w:type="spellStart"/>
      <w:r w:rsidR="00B40AB1" w:rsidRPr="00274568">
        <w:rPr>
          <w:bCs/>
          <w:spacing w:val="-5"/>
        </w:rPr>
        <w:t>Ethereum</w:t>
      </w:r>
      <w:proofErr w:type="spellEnd"/>
      <w:r w:rsidR="00B40AB1" w:rsidRPr="00274568">
        <w:rPr>
          <w:bCs/>
          <w:spacing w:val="-5"/>
        </w:rPr>
        <w:t xml:space="preserve">, um </w:t>
      </w:r>
      <w:r w:rsidR="0011795D">
        <w:rPr>
          <w:bCs/>
          <w:spacing w:val="-5"/>
        </w:rPr>
        <w:t>“</w:t>
      </w:r>
      <w:r w:rsidR="00B40AB1" w:rsidRPr="00274568">
        <w:rPr>
          <w:bCs/>
          <w:spacing w:val="-5"/>
        </w:rPr>
        <w:t>contrato inteligente</w:t>
      </w:r>
      <w:r w:rsidR="0011795D">
        <w:rPr>
          <w:bCs/>
          <w:spacing w:val="-5"/>
        </w:rPr>
        <w:t>”</w:t>
      </w:r>
      <w:r w:rsidR="00B40AB1" w:rsidRPr="00274568">
        <w:rPr>
          <w:bCs/>
          <w:spacing w:val="-5"/>
        </w:rPr>
        <w:t xml:space="preserve"> em uma plataforma de apostas descentralizada pode precisar dos resultados de um evento esportivo do mundo real, os quais seriam fornecidos por um oráculo</w:t>
      </w:r>
      <w:r>
        <w:rPr>
          <w:bCs/>
          <w:spacing w:val="-5"/>
        </w:rPr>
        <w:t xml:space="preserve"> </w:t>
      </w:r>
      <w:r w:rsidR="00B40AB1" w:rsidRPr="00274568">
        <w:rPr>
          <w:bCs/>
          <w:spacing w:val="-5"/>
        </w:rPr>
        <w:t>(</w:t>
      </w:r>
      <w:proofErr w:type="spellStart"/>
      <w:r w:rsidRPr="00274568">
        <w:rPr>
          <w:bCs/>
          <w:spacing w:val="-5"/>
        </w:rPr>
        <w:t>ANTONOPOULOS</w:t>
      </w:r>
      <w:proofErr w:type="spellEnd"/>
      <w:r w:rsidR="006C74C2">
        <w:rPr>
          <w:bCs/>
          <w:spacing w:val="-5"/>
        </w:rPr>
        <w:t>;</w:t>
      </w:r>
      <w:r w:rsidRPr="00274568">
        <w:rPr>
          <w:bCs/>
          <w:spacing w:val="-5"/>
        </w:rPr>
        <w:t xml:space="preserve"> WOOD</w:t>
      </w:r>
      <w:r w:rsidR="00B40AB1" w:rsidRPr="00274568">
        <w:rPr>
          <w:bCs/>
          <w:spacing w:val="-5"/>
        </w:rPr>
        <w:t>, 2018)</w:t>
      </w:r>
      <w:r>
        <w:rPr>
          <w:bCs/>
          <w:spacing w:val="-5"/>
        </w:rPr>
        <w:t xml:space="preserve">. Estes assim, </w:t>
      </w:r>
    </w:p>
    <w:p w14:paraId="11038A9A" w14:textId="3B16C1AA" w:rsidR="00B40AB1" w:rsidRPr="0011795D" w:rsidRDefault="00B40AB1" w:rsidP="00B40AB1">
      <w:pPr>
        <w:pStyle w:val="Corpodetexto"/>
        <w:spacing w:before="120" w:after="60" w:line="360" w:lineRule="auto"/>
        <w:ind w:left="2268"/>
        <w:jc w:val="both"/>
        <w:rPr>
          <w:sz w:val="22"/>
          <w:szCs w:val="22"/>
        </w:rPr>
      </w:pPr>
      <w:r w:rsidRPr="0011795D">
        <w:rPr>
          <w:spacing w:val="-5"/>
          <w:sz w:val="22"/>
          <w:szCs w:val="22"/>
        </w:rPr>
        <w:lastRenderedPageBreak/>
        <w:t>“(...)</w:t>
      </w:r>
      <w:r w:rsidR="00C37052" w:rsidRPr="0011795D">
        <w:rPr>
          <w:spacing w:val="-5"/>
          <w:sz w:val="22"/>
          <w:szCs w:val="22"/>
        </w:rPr>
        <w:t xml:space="preserve"> </w:t>
      </w:r>
      <w:r w:rsidRPr="0011795D">
        <w:rPr>
          <w:spacing w:val="-5"/>
          <w:sz w:val="22"/>
          <w:szCs w:val="22"/>
        </w:rPr>
        <w:t xml:space="preserve">são sistemas que podem fornecer fontes de dados externas para contratos inteligentes </w:t>
      </w:r>
      <w:proofErr w:type="spellStart"/>
      <w:r w:rsidRPr="0011795D">
        <w:rPr>
          <w:spacing w:val="-5"/>
          <w:sz w:val="22"/>
          <w:szCs w:val="22"/>
        </w:rPr>
        <w:t>Ethereum</w:t>
      </w:r>
      <w:proofErr w:type="spellEnd"/>
      <w:r w:rsidRPr="0011795D">
        <w:rPr>
          <w:spacing w:val="-5"/>
          <w:sz w:val="22"/>
          <w:szCs w:val="22"/>
        </w:rPr>
        <w:t xml:space="preserve">. O termo "oráculo" vem da mitologia grega, onde se referia a uma pessoa em comunicação com os deuses que podia ver visões do futuro. No contexto das blockchains, um oráculo é um sistema que pode responder a perguntas que são externas ao </w:t>
      </w:r>
      <w:proofErr w:type="spellStart"/>
      <w:r w:rsidRPr="0011795D">
        <w:rPr>
          <w:spacing w:val="-5"/>
          <w:sz w:val="22"/>
          <w:szCs w:val="22"/>
        </w:rPr>
        <w:t>Ethereum</w:t>
      </w:r>
      <w:proofErr w:type="spellEnd"/>
      <w:r w:rsidRPr="0011795D">
        <w:rPr>
          <w:spacing w:val="-5"/>
          <w:sz w:val="22"/>
          <w:szCs w:val="22"/>
        </w:rPr>
        <w:t>. Idealmente, os oráculos são sistemas que não são confiáveis, o que significa que eles não precisam ser confiáveis porque operam em princípios descentralizados</w:t>
      </w:r>
      <w:r w:rsidRPr="0011795D">
        <w:rPr>
          <w:rStyle w:val="Refdenotaderodap"/>
          <w:spacing w:val="-5"/>
          <w:sz w:val="22"/>
          <w:szCs w:val="22"/>
        </w:rPr>
        <w:footnoteReference w:id="80"/>
      </w:r>
      <w:r w:rsidRPr="0011795D">
        <w:rPr>
          <w:spacing w:val="-5"/>
          <w:sz w:val="22"/>
          <w:szCs w:val="22"/>
        </w:rPr>
        <w:t>.” (</w:t>
      </w:r>
      <w:r w:rsidR="006C74C2">
        <w:rPr>
          <w:spacing w:val="-5"/>
          <w:sz w:val="22"/>
          <w:szCs w:val="22"/>
        </w:rPr>
        <w:t>IB</w:t>
      </w:r>
      <w:r w:rsidRPr="0011795D">
        <w:rPr>
          <w:spacing w:val="-5"/>
          <w:sz w:val="22"/>
          <w:szCs w:val="22"/>
        </w:rPr>
        <w:t>IDEM, p. 3. Tradução nossa)</w:t>
      </w:r>
    </w:p>
    <w:p w14:paraId="37BA6796" w14:textId="3C6C0667" w:rsidR="00297194" w:rsidRDefault="00B40AB1" w:rsidP="00B40AB1">
      <w:pPr>
        <w:pStyle w:val="Corpodetexto"/>
        <w:spacing w:before="120" w:after="60" w:line="360" w:lineRule="auto"/>
        <w:jc w:val="both"/>
      </w:pPr>
      <w:r w:rsidRPr="00274568">
        <w:rPr>
          <w:szCs w:val="22"/>
        </w:rPr>
        <w:tab/>
      </w:r>
      <w:r w:rsidRPr="00274568">
        <w:t xml:space="preserve">Não será demais ressaltar que a confiança na informação provida por um oráculo é estabelecida por meio de uma combinação de fatores técnicos e incentivos econômicos, tais como fontes de dados diversificadas e reputáveis, agregando-se informações de várias fontes para minimizar o risco de manipulação ou erro em uma única fonte. Seus mecanismos de consenso também operam, em muitos casos, com múltiplos validadores (ou nós) que precisam concordar sobre os dados antes de serem fornecidos ao contrato inteligente, o que reduz o risco de dados incorretos ou fraudulentos serem aceitos. Ademais, uma arquitetura de incentivos e penalidades </w:t>
      </w:r>
      <w:r w:rsidRPr="0024421F">
        <w:t>pode</w:t>
      </w:r>
      <w:r w:rsidRPr="00274568">
        <w:t xml:space="preserve"> ser </w:t>
      </w:r>
      <w:r w:rsidRPr="0024421F">
        <w:t>implementada</w:t>
      </w:r>
      <w:r w:rsidRPr="00274568">
        <w:t xml:space="preserve"> para encorajar os fornecedores de dados a agir de maneira honesta. Isso pode incluir sistemas de reputação, depósitos de segurança (</w:t>
      </w:r>
      <w:proofErr w:type="spellStart"/>
      <w:r w:rsidRPr="00274568">
        <w:rPr>
          <w:i/>
        </w:rPr>
        <w:t>stake</w:t>
      </w:r>
      <w:proofErr w:type="spellEnd"/>
      <w:r w:rsidRPr="00274568">
        <w:t xml:space="preserve">), e recompensas para comportamento honesto, bem como penalidades para o comportamento desonesto. </w:t>
      </w:r>
    </w:p>
    <w:p w14:paraId="4FE8F3B0" w14:textId="33BFA39C" w:rsidR="00B40AB1" w:rsidRPr="00274568" w:rsidRDefault="00B40AB1" w:rsidP="00297194">
      <w:pPr>
        <w:pStyle w:val="Corpodetexto"/>
        <w:spacing w:before="120" w:after="60" w:line="360" w:lineRule="auto"/>
        <w:ind w:firstLine="720"/>
        <w:jc w:val="both"/>
      </w:pPr>
      <w:r w:rsidRPr="00274568">
        <w:t>Por fim, e talvez o mais relevante,</w:t>
      </w:r>
      <w:r w:rsidR="00297194">
        <w:t xml:space="preserve"> é </w:t>
      </w:r>
      <w:r w:rsidRPr="00274568">
        <w:t>o fato de que sistemas de oráculos geralmente são projetados para serem transparentes, permitindo que os usuários vejam de onde os dados estão vindo e como o consenso é alcançado. Desta forma, a capacidade de auditar o processo e a origem dos dados ajuda a construir confiança, sendo de se acrescer que o uso de tecnologias de criptografia e assinaturas digitais, como as que examinamos acima, ajuda</w:t>
      </w:r>
      <w:r w:rsidR="00297194">
        <w:t>m</w:t>
      </w:r>
      <w:r w:rsidRPr="00274568">
        <w:t xml:space="preserve"> a garantir que os dados não sejam alterados durante a transmissão do oráculo para o contrato inteligente. É a combinação desses métodos</w:t>
      </w:r>
      <w:r w:rsidR="00297194">
        <w:t xml:space="preserve">, </w:t>
      </w:r>
      <w:r w:rsidR="0057465B">
        <w:t>assim, o</w:t>
      </w:r>
      <w:r w:rsidRPr="00274568">
        <w:t xml:space="preserve"> que de fato contribui para a criação de um ambiente em que os participantes podem confiar nas informações fornecidas pelos oráculos e permit</w:t>
      </w:r>
      <w:r w:rsidR="009E69CD">
        <w:t>e</w:t>
      </w:r>
      <w:r w:rsidRPr="00274568">
        <w:t xml:space="preserve"> que contratos inteligentes funcionem de maneira eficaz e confiável</w:t>
      </w:r>
      <w:r w:rsidR="0057465B">
        <w:t xml:space="preserve"> </w:t>
      </w:r>
      <w:r w:rsidR="00F22AF7">
        <w:t>mesmo</w:t>
      </w:r>
      <w:r w:rsidRPr="00274568">
        <w:t xml:space="preserve"> baseando suas ações em informações do mundo real.</w:t>
      </w:r>
    </w:p>
    <w:p w14:paraId="59C007A9" w14:textId="36289E93" w:rsidR="00496A5D" w:rsidRPr="00274568" w:rsidRDefault="00B40AB1" w:rsidP="00F44D52">
      <w:pPr>
        <w:pStyle w:val="Corpodetexto"/>
        <w:spacing w:before="120" w:after="60" w:line="360" w:lineRule="auto"/>
        <w:jc w:val="both"/>
      </w:pPr>
      <w:r w:rsidRPr="00274568">
        <w:rPr>
          <w:szCs w:val="22"/>
        </w:rPr>
        <w:tab/>
      </w:r>
      <w:r w:rsidR="0057465B">
        <w:t xml:space="preserve">Posto isto, </w:t>
      </w:r>
      <w:r w:rsidR="00A45CE0">
        <w:t xml:space="preserve">é sabido que </w:t>
      </w:r>
      <w:r w:rsidRPr="00274568">
        <w:t xml:space="preserve">o que se inicia como potência, hodiernamente opera como realidade. Empresas como </w:t>
      </w:r>
      <w:proofErr w:type="spellStart"/>
      <w:r w:rsidRPr="00A45CE0">
        <w:rPr>
          <w:i/>
          <w:iCs/>
        </w:rPr>
        <w:t>Chainlink</w:t>
      </w:r>
      <w:proofErr w:type="spellEnd"/>
      <w:r w:rsidRPr="00A45CE0">
        <w:rPr>
          <w:i/>
          <w:iCs/>
        </w:rPr>
        <w:t xml:space="preserve"> </w:t>
      </w:r>
      <w:proofErr w:type="spellStart"/>
      <w:r w:rsidRPr="00A45CE0">
        <w:rPr>
          <w:i/>
          <w:iCs/>
        </w:rPr>
        <w:t>Labs</w:t>
      </w:r>
      <w:proofErr w:type="spellEnd"/>
      <w:r w:rsidRPr="00A45CE0">
        <w:rPr>
          <w:i/>
          <w:iCs/>
        </w:rPr>
        <w:t xml:space="preserve">, </w:t>
      </w:r>
      <w:proofErr w:type="spellStart"/>
      <w:r w:rsidRPr="00A45CE0">
        <w:rPr>
          <w:i/>
          <w:iCs/>
        </w:rPr>
        <w:t>ConsenSys</w:t>
      </w:r>
      <w:proofErr w:type="spellEnd"/>
      <w:r w:rsidRPr="00A45CE0">
        <w:rPr>
          <w:i/>
          <w:iCs/>
        </w:rPr>
        <w:t xml:space="preserve"> Software Inc, Deloitte </w:t>
      </w:r>
      <w:r w:rsidRPr="00A45CE0">
        <w:t>e</w:t>
      </w:r>
      <w:r w:rsidRPr="00A45CE0">
        <w:rPr>
          <w:i/>
          <w:iCs/>
        </w:rPr>
        <w:t xml:space="preserve"> </w:t>
      </w:r>
      <w:proofErr w:type="spellStart"/>
      <w:r w:rsidRPr="00A45CE0">
        <w:rPr>
          <w:i/>
          <w:iCs/>
        </w:rPr>
        <w:t>Lemonade</w:t>
      </w:r>
      <w:proofErr w:type="spellEnd"/>
      <w:r w:rsidR="00A45CE0">
        <w:t xml:space="preserve">, por exemplo, hoje operam </w:t>
      </w:r>
      <w:r w:rsidRPr="00274568">
        <w:t xml:space="preserve">na vanguarda da implementação de </w:t>
      </w:r>
      <w:r w:rsidR="00FA1D63">
        <w:t>“</w:t>
      </w:r>
      <w:r w:rsidRPr="00274568">
        <w:t>contratos inteligentes</w:t>
      </w:r>
      <w:r w:rsidR="00FA1D63">
        <w:t>”</w:t>
      </w:r>
      <w:r w:rsidRPr="00274568">
        <w:t xml:space="preserve"> </w:t>
      </w:r>
      <w:r w:rsidR="00A45CE0">
        <w:t xml:space="preserve">no setor de </w:t>
      </w:r>
      <w:r w:rsidR="00A45CE0">
        <w:lastRenderedPageBreak/>
        <w:t>s</w:t>
      </w:r>
      <w:r w:rsidRPr="00274568">
        <w:t>eguros</w:t>
      </w:r>
      <w:r w:rsidRPr="00274568">
        <w:rPr>
          <w:rStyle w:val="Refdenotaderodap"/>
        </w:rPr>
        <w:footnoteReference w:id="81"/>
      </w:r>
      <w:r w:rsidRPr="00274568">
        <w:t>.</w:t>
      </w:r>
      <w:r w:rsidRPr="0024421F">
        <w:t xml:space="preserve"> </w:t>
      </w:r>
      <w:r w:rsidR="00FA1D63">
        <w:t>A</w:t>
      </w:r>
      <w:r w:rsidRPr="00274568">
        <w:t xml:space="preserve"> </w:t>
      </w:r>
      <w:proofErr w:type="spellStart"/>
      <w:r w:rsidRPr="00A45CE0">
        <w:rPr>
          <w:i/>
          <w:iCs/>
        </w:rPr>
        <w:t>Chainlink</w:t>
      </w:r>
      <w:proofErr w:type="spellEnd"/>
      <w:r w:rsidRPr="00A45CE0">
        <w:rPr>
          <w:i/>
          <w:iCs/>
        </w:rPr>
        <w:t xml:space="preserve"> </w:t>
      </w:r>
      <w:proofErr w:type="spellStart"/>
      <w:r w:rsidRPr="00A45CE0">
        <w:rPr>
          <w:i/>
          <w:iCs/>
        </w:rPr>
        <w:t>Labs</w:t>
      </w:r>
      <w:proofErr w:type="spellEnd"/>
      <w:r w:rsidRPr="00274568">
        <w:t xml:space="preserve"> utiliza sua rede de oráculos descentralizados para integrar dados externos aos contratos inteligentes, o que pode automatizar pagamentos de sinistros em eventos climáticos extremos. </w:t>
      </w:r>
      <w:r w:rsidR="00A45CE0">
        <w:t xml:space="preserve">A </w:t>
      </w:r>
      <w:proofErr w:type="spellStart"/>
      <w:r w:rsidRPr="00A45CE0">
        <w:rPr>
          <w:i/>
          <w:iCs/>
        </w:rPr>
        <w:t>ConsenSys</w:t>
      </w:r>
      <w:proofErr w:type="spellEnd"/>
      <w:r w:rsidRPr="00274568">
        <w:t xml:space="preserve">, por outro lado, oferece um conjunto de ferramentas de </w:t>
      </w:r>
      <w:r w:rsidR="007411AB">
        <w:t xml:space="preserve">em redes de blocos em cadeia </w:t>
      </w:r>
      <w:r w:rsidRPr="00274568">
        <w:t xml:space="preserve">que visam corrigir falhas no setor de seguros, fornecendo auditorias de contratos inteligentes e facilitando a troca de dados. </w:t>
      </w:r>
      <w:r w:rsidR="007B2B4E">
        <w:t>A transforma</w:t>
      </w:r>
      <w:r w:rsidR="007B2B4E" w:rsidRPr="007B2B4E">
        <w:t>ç</w:t>
      </w:r>
      <w:r w:rsidR="007B2B4E">
        <w:t xml:space="preserve">ão digital gerou até mesmo uma nova denominação para empresas de seguros altamente tecnológicas, as </w:t>
      </w:r>
      <w:proofErr w:type="spellStart"/>
      <w:r w:rsidR="007B2B4E">
        <w:rPr>
          <w:i/>
          <w:iCs/>
        </w:rPr>
        <w:t>insurtechs</w:t>
      </w:r>
      <w:proofErr w:type="spellEnd"/>
      <w:r w:rsidR="00890E24">
        <w:rPr>
          <w:rStyle w:val="Refdenotaderodap"/>
          <w:i/>
          <w:iCs/>
        </w:rPr>
        <w:footnoteReference w:id="82"/>
      </w:r>
      <w:r w:rsidR="00545423">
        <w:rPr>
          <w:i/>
          <w:iCs/>
        </w:rPr>
        <w:t xml:space="preserve">, </w:t>
      </w:r>
      <w:r w:rsidR="00545423" w:rsidRPr="00545423">
        <w:t>o que</w:t>
      </w:r>
      <w:r w:rsidR="00545423">
        <w:rPr>
          <w:i/>
          <w:iCs/>
        </w:rPr>
        <w:t xml:space="preserve"> </w:t>
      </w:r>
      <w:r w:rsidRPr="00274568">
        <w:t xml:space="preserve">indica um crescimento contínuo e sustentável do uso de </w:t>
      </w:r>
      <w:r w:rsidR="00246BDD">
        <w:t>“</w:t>
      </w:r>
      <w:r w:rsidRPr="00274568">
        <w:t>contratos inteligentes</w:t>
      </w:r>
      <w:r w:rsidR="00246BDD">
        <w:t>”</w:t>
      </w:r>
      <w:r w:rsidRPr="00274568">
        <w:t xml:space="preserve"> no setor de seguros</w:t>
      </w:r>
      <w:r w:rsidR="00F44D52">
        <w:t>, já que e</w:t>
      </w:r>
      <w:r w:rsidRPr="00274568">
        <w:t xml:space="preserve">sses </w:t>
      </w:r>
      <w:r w:rsidR="00246BDD">
        <w:t>instrumentos</w:t>
      </w:r>
      <w:r w:rsidRPr="00274568">
        <w:t xml:space="preserve"> não apenas automatizam a pontuação de risco do cliente, a emissão de políticas, a validação de sinistros e a elaboração de relatórios regulatórios, mas também ajudam a prevenir fraudes e melhorar a segurança dos dados, fornecendo registros </w:t>
      </w:r>
      <w:r w:rsidR="00246BDD">
        <w:t>confiáveis</w:t>
      </w:r>
      <w:r w:rsidRPr="00274568">
        <w:t xml:space="preserve"> de transações e eventos de seguros. </w:t>
      </w:r>
      <w:r w:rsidR="00F44D52">
        <w:t xml:space="preserve"> </w:t>
      </w:r>
    </w:p>
    <w:p w14:paraId="10D2AE33" w14:textId="44140777" w:rsidR="00EC5831" w:rsidRPr="0024421F" w:rsidRDefault="00EC5831" w:rsidP="00EC5831">
      <w:pPr>
        <w:pStyle w:val="Corpodetexto"/>
        <w:spacing w:before="120" w:after="60" w:line="360" w:lineRule="auto"/>
        <w:jc w:val="both"/>
        <w:rPr>
          <w:b/>
          <w:bCs/>
        </w:rPr>
      </w:pPr>
      <w:r w:rsidRPr="0024421F">
        <w:rPr>
          <w:b/>
          <w:bCs/>
        </w:rPr>
        <w:t xml:space="preserve">1.3.2. </w:t>
      </w:r>
      <w:r w:rsidR="00B84F9F" w:rsidRPr="0024421F">
        <w:rPr>
          <w:b/>
          <w:bCs/>
        </w:rPr>
        <w:t>Pseudo-descentralização</w:t>
      </w:r>
    </w:p>
    <w:p w14:paraId="26E455AE" w14:textId="77777777" w:rsidR="002F0404" w:rsidRDefault="006A485F" w:rsidP="00CD0081">
      <w:pPr>
        <w:pStyle w:val="Corpodetexto"/>
        <w:spacing w:before="120" w:after="60" w:line="360" w:lineRule="auto"/>
        <w:jc w:val="both"/>
      </w:pPr>
      <w:r w:rsidRPr="0024421F">
        <w:tab/>
        <w:t xml:space="preserve">Até aqui </w:t>
      </w:r>
      <w:r w:rsidR="00246BDD" w:rsidRPr="0024421F">
        <w:t xml:space="preserve">descrevemos </w:t>
      </w:r>
      <w:r w:rsidR="00246BDD">
        <w:t xml:space="preserve">a </w:t>
      </w:r>
      <w:r w:rsidR="00246BDD" w:rsidRPr="0024421F">
        <w:t>descentralização</w:t>
      </w:r>
      <w:r w:rsidRPr="0024421F">
        <w:t xml:space="preserve"> </w:t>
      </w:r>
      <w:r w:rsidR="00212409" w:rsidRPr="0024421F">
        <w:t xml:space="preserve">como </w:t>
      </w:r>
      <w:r w:rsidRPr="0024421F">
        <w:t xml:space="preserve">um valor fundamental das </w:t>
      </w:r>
      <w:r w:rsidR="00212409" w:rsidRPr="0024421F">
        <w:t>redes de blocos em cadeia</w:t>
      </w:r>
      <w:r w:rsidRPr="0024421F">
        <w:t xml:space="preserve">, </w:t>
      </w:r>
      <w:r w:rsidR="00E00DDA">
        <w:t xml:space="preserve">elemento que vem </w:t>
      </w:r>
      <w:r w:rsidRPr="0024421F">
        <w:t xml:space="preserve">prometendo uma </w:t>
      </w:r>
      <w:r w:rsidR="00212409" w:rsidRPr="0024421F">
        <w:t>utopia</w:t>
      </w:r>
      <w:r w:rsidRPr="0024421F">
        <w:t xml:space="preserve"> de transparência, segurança e autonomia </w:t>
      </w:r>
      <w:r w:rsidR="00212409" w:rsidRPr="0024421F">
        <w:t xml:space="preserve">privada </w:t>
      </w:r>
      <w:r w:rsidRPr="0024421F">
        <w:t xml:space="preserve">ao reduzir a dependência de intermediários centralizados. No entanto, essa promessa enfrenta desafios significativos quando as tendências à centralização emergem, </w:t>
      </w:r>
      <w:r w:rsidR="00F35030">
        <w:t xml:space="preserve">quase sempre </w:t>
      </w:r>
      <w:r w:rsidRPr="0024421F">
        <w:t>impulsionadas pelo poder do capital</w:t>
      </w:r>
      <w:r w:rsidR="00212409" w:rsidRPr="0024421F">
        <w:t xml:space="preserve">, elemento </w:t>
      </w:r>
      <w:r w:rsidR="00546073" w:rsidRPr="0024421F">
        <w:t xml:space="preserve">que, muito longe de ter sido afastado da equação, na verdade é seu </w:t>
      </w:r>
      <w:r w:rsidR="00604088">
        <w:t>móvel</w:t>
      </w:r>
      <w:r w:rsidR="00546073" w:rsidRPr="0024421F">
        <w:t xml:space="preserve"> central.  </w:t>
      </w:r>
      <w:r w:rsidR="00F35030">
        <w:t>É fato que</w:t>
      </w:r>
      <w:r w:rsidRPr="0024421F">
        <w:t xml:space="preserve"> descentralização</w:t>
      </w:r>
      <w:r w:rsidR="00604088">
        <w:t xml:space="preserve">, </w:t>
      </w:r>
      <w:r w:rsidR="00546073" w:rsidRPr="0024421F">
        <w:t>enquanto ideal</w:t>
      </w:r>
      <w:r w:rsidR="00604088">
        <w:t>,</w:t>
      </w:r>
      <w:r w:rsidRPr="0024421F">
        <w:t xml:space="preserve"> busca distribuir o poder e a tomada de decisão entre os participantes da rede, eliminando pontos únicos de falha e resistindo à censura ou controle por entidades centralizadas. No entanto, essa ideologia pode ser comprometida quando grandes </w:t>
      </w:r>
      <w:r w:rsidR="00546073" w:rsidRPr="0024421F">
        <w:t xml:space="preserve">agentes econômicos tradicionais </w:t>
      </w:r>
      <w:r w:rsidRPr="0024421F">
        <w:t>acumulam poder de processamento</w:t>
      </w:r>
      <w:r w:rsidR="00682210">
        <w:t xml:space="preserve"> computacional</w:t>
      </w:r>
      <w:r w:rsidRPr="0024421F">
        <w:t xml:space="preserve">, </w:t>
      </w:r>
      <w:r w:rsidR="00546073" w:rsidRPr="0024421F">
        <w:t xml:space="preserve">participação </w:t>
      </w:r>
      <w:r w:rsidR="00246BDD" w:rsidRPr="0024421F">
        <w:t>ou influência</w:t>
      </w:r>
      <w:r w:rsidRPr="0024421F">
        <w:t xml:space="preserve">, levando a uma centralização de fato. </w:t>
      </w:r>
      <w:r w:rsidR="001861DD" w:rsidRPr="0024421F">
        <w:t xml:space="preserve">O </w:t>
      </w:r>
      <w:r w:rsidR="00682210">
        <w:t xml:space="preserve">próprio </w:t>
      </w:r>
      <w:r w:rsidR="001861DD" w:rsidRPr="0024421F">
        <w:t xml:space="preserve">ecossistema </w:t>
      </w:r>
      <w:proofErr w:type="spellStart"/>
      <w:r w:rsidR="001861DD" w:rsidRPr="0024421F">
        <w:t>Ethereum</w:t>
      </w:r>
      <w:proofErr w:type="spellEnd"/>
      <w:r w:rsidR="001861DD" w:rsidRPr="0024421F">
        <w:t xml:space="preserve"> que analisamos supra serve como um estudo de caso relevante</w:t>
      </w:r>
      <w:r w:rsidR="00E060FA" w:rsidRPr="0024421F">
        <w:t xml:space="preserve">. </w:t>
      </w:r>
    </w:p>
    <w:p w14:paraId="4A2FDD59" w14:textId="0503A7C1" w:rsidR="00CD0081" w:rsidRPr="0024421F" w:rsidRDefault="001329C7" w:rsidP="002F0404">
      <w:pPr>
        <w:pStyle w:val="Corpodetexto"/>
        <w:spacing w:before="120" w:after="60" w:line="360" w:lineRule="auto"/>
        <w:ind w:firstLine="720"/>
        <w:jc w:val="both"/>
      </w:pPr>
      <w:r w:rsidRPr="0024421F">
        <w:t xml:space="preserve">Segundo a documentação técnica da rede, </w:t>
      </w:r>
      <w:r w:rsidR="00CD0081" w:rsidRPr="0024421F">
        <w:t xml:space="preserve">a transição conhecida como </w:t>
      </w:r>
      <w:proofErr w:type="spellStart"/>
      <w:r w:rsidR="00CD0081" w:rsidRPr="0024421F">
        <w:t>Ethereum</w:t>
      </w:r>
      <w:proofErr w:type="spellEnd"/>
      <w:r w:rsidR="00CD0081" w:rsidRPr="0024421F">
        <w:t xml:space="preserve"> 2.0 ou </w:t>
      </w:r>
      <w:proofErr w:type="spellStart"/>
      <w:r w:rsidR="00CD0081" w:rsidRPr="00973B48">
        <w:rPr>
          <w:i/>
          <w:iCs/>
        </w:rPr>
        <w:t>Serenity</w:t>
      </w:r>
      <w:proofErr w:type="spellEnd"/>
      <w:r w:rsidR="00C60FBA" w:rsidRPr="0024421F">
        <w:t xml:space="preserve">, </w:t>
      </w:r>
      <w:r w:rsidR="00B9092A" w:rsidRPr="0024421F">
        <w:t xml:space="preserve">concluída em 2021, </w:t>
      </w:r>
      <w:r w:rsidR="00CA57EC" w:rsidRPr="0024421F">
        <w:t xml:space="preserve">fez com que o modo de validação pela prova de trabalho por emprego de poder computacional fosse </w:t>
      </w:r>
      <w:r w:rsidR="00973B48" w:rsidRPr="0024421F">
        <w:t>substituído</w:t>
      </w:r>
      <w:r w:rsidR="00CA57EC" w:rsidRPr="0024421F">
        <w:t xml:space="preserve"> pelo método </w:t>
      </w:r>
      <w:r w:rsidR="0041636E" w:rsidRPr="0024421F">
        <w:t>da prova de participação</w:t>
      </w:r>
      <w:r w:rsidR="00EE4327">
        <w:t>. I</w:t>
      </w:r>
      <w:r w:rsidR="0041636E" w:rsidRPr="0024421F">
        <w:t xml:space="preserve">sto </w:t>
      </w:r>
      <w:r w:rsidR="0041636E" w:rsidRPr="0024421F">
        <w:lastRenderedPageBreak/>
        <w:t xml:space="preserve">é, </w:t>
      </w:r>
      <w:r w:rsidR="00B9092A" w:rsidRPr="0024421F">
        <w:t xml:space="preserve">agora é </w:t>
      </w:r>
      <w:r w:rsidR="0041636E" w:rsidRPr="0024421F">
        <w:t xml:space="preserve">a quantidade de </w:t>
      </w:r>
      <w:proofErr w:type="spellStart"/>
      <w:r w:rsidR="0041636E" w:rsidRPr="0024421F">
        <w:t>Ether</w:t>
      </w:r>
      <w:proofErr w:type="spellEnd"/>
      <w:r w:rsidR="0041636E" w:rsidRPr="0024421F">
        <w:t xml:space="preserve"> bloqueado (o que se denomina de </w:t>
      </w:r>
      <w:r w:rsidR="00D60E13" w:rsidRPr="0024421F">
        <w:t xml:space="preserve">“em posição” </w:t>
      </w:r>
      <w:r w:rsidR="00E3613D" w:rsidRPr="0024421F">
        <w:t>ou “</w:t>
      </w:r>
      <w:proofErr w:type="spellStart"/>
      <w:r w:rsidR="00E3613D" w:rsidRPr="0024421F">
        <w:t>stake</w:t>
      </w:r>
      <w:proofErr w:type="spellEnd"/>
      <w:r w:rsidR="00E3613D" w:rsidRPr="0024421F">
        <w:t xml:space="preserve">”) </w:t>
      </w:r>
      <w:r w:rsidR="00973B48">
        <w:t xml:space="preserve">o </w:t>
      </w:r>
      <w:r w:rsidR="00E3613D" w:rsidRPr="0024421F">
        <w:t>que determina a prerrogativa de validação e obtenção de recompensa</w:t>
      </w:r>
      <w:r w:rsidR="002F0404">
        <w:t xml:space="preserve"> (</w:t>
      </w:r>
      <w:proofErr w:type="spellStart"/>
      <w:r w:rsidR="002F0404">
        <w:t>ETHEREUM</w:t>
      </w:r>
      <w:proofErr w:type="spellEnd"/>
      <w:r w:rsidR="003D4B37">
        <w:t>, 2023)</w:t>
      </w:r>
      <w:r w:rsidR="00E3613D" w:rsidRPr="0024421F">
        <w:t xml:space="preserve">. </w:t>
      </w:r>
    </w:p>
    <w:p w14:paraId="6DBCF06E" w14:textId="7F25212F" w:rsidR="00A217AA" w:rsidRPr="0024421F" w:rsidRDefault="007D2331" w:rsidP="007D2331">
      <w:pPr>
        <w:pStyle w:val="Corpodetexto"/>
        <w:spacing w:before="120" w:after="60" w:line="360" w:lineRule="auto"/>
        <w:ind w:left="2268"/>
        <w:jc w:val="both"/>
        <w:rPr>
          <w:sz w:val="22"/>
          <w:szCs w:val="22"/>
        </w:rPr>
      </w:pPr>
      <w:r w:rsidRPr="0024421F">
        <w:rPr>
          <w:sz w:val="22"/>
          <w:szCs w:val="22"/>
        </w:rPr>
        <w:t>(...)</w:t>
      </w:r>
      <w:r w:rsidR="00A217AA" w:rsidRPr="0024421F">
        <w:rPr>
          <w:sz w:val="22"/>
          <w:szCs w:val="22"/>
        </w:rPr>
        <w:t xml:space="preserve"> </w:t>
      </w:r>
      <w:r w:rsidR="00F259BD" w:rsidRPr="0024421F">
        <w:rPr>
          <w:sz w:val="22"/>
          <w:szCs w:val="22"/>
        </w:rPr>
        <w:t>Prova de Participação</w:t>
      </w:r>
      <w:r w:rsidR="00A217AA" w:rsidRPr="0024421F">
        <w:rPr>
          <w:sz w:val="22"/>
          <w:szCs w:val="22"/>
        </w:rPr>
        <w:t xml:space="preserve"> funciona fornecendo ao usuário que tem as maiores apostas em cada rede a oportunidade de</w:t>
      </w:r>
      <w:r w:rsidR="00F259BD" w:rsidRPr="0024421F">
        <w:rPr>
          <w:sz w:val="22"/>
          <w:szCs w:val="22"/>
        </w:rPr>
        <w:t xml:space="preserve"> as</w:t>
      </w:r>
      <w:r w:rsidR="00A217AA" w:rsidRPr="0024421F">
        <w:rPr>
          <w:sz w:val="22"/>
          <w:szCs w:val="22"/>
        </w:rPr>
        <w:t xml:space="preserve"> explorar. Ter as apostas mais altas dá ao</w:t>
      </w:r>
      <w:r w:rsidR="001143E7" w:rsidRPr="0024421F">
        <w:rPr>
          <w:sz w:val="22"/>
          <w:szCs w:val="22"/>
        </w:rPr>
        <w:t xml:space="preserve"> minerador a </w:t>
      </w:r>
      <w:r w:rsidR="00A217AA" w:rsidRPr="0024421F">
        <w:rPr>
          <w:sz w:val="22"/>
          <w:szCs w:val="22"/>
        </w:rPr>
        <w:t>credibilidade e garantia de que ele não adulterará o livro-razão. Ter a maior (ou maior do que a maioria) participação faz com que o minerador queira manter a credibilidade do livro-razão e, portanto, evitar transações fraudulentas.</w:t>
      </w:r>
      <w:r w:rsidR="00A217AA" w:rsidRPr="0024421F">
        <w:rPr>
          <w:rStyle w:val="Refdenotaderodap"/>
          <w:sz w:val="22"/>
          <w:szCs w:val="22"/>
        </w:rPr>
        <w:footnoteReference w:id="83"/>
      </w:r>
      <w:r w:rsidR="00A217AA" w:rsidRPr="0024421F">
        <w:rPr>
          <w:sz w:val="22"/>
          <w:szCs w:val="22"/>
        </w:rPr>
        <w:t>. (</w:t>
      </w:r>
      <w:r w:rsidRPr="0024421F">
        <w:rPr>
          <w:sz w:val="22"/>
          <w:szCs w:val="22"/>
        </w:rPr>
        <w:t>NAIR; DORAI, 2021,</w:t>
      </w:r>
      <w:r w:rsidR="00D92835" w:rsidRPr="0024421F">
        <w:rPr>
          <w:sz w:val="22"/>
          <w:szCs w:val="22"/>
        </w:rPr>
        <w:t xml:space="preserve"> p. 280,</w:t>
      </w:r>
      <w:r w:rsidRPr="0024421F">
        <w:rPr>
          <w:sz w:val="22"/>
          <w:szCs w:val="22"/>
        </w:rPr>
        <w:t xml:space="preserve"> Tradução nossa). </w:t>
      </w:r>
    </w:p>
    <w:p w14:paraId="550B2203" w14:textId="46522A0B" w:rsidR="00513A7B" w:rsidRPr="0024421F" w:rsidRDefault="008F6965" w:rsidP="00CD0081">
      <w:pPr>
        <w:pStyle w:val="Corpodetexto"/>
        <w:spacing w:before="120" w:after="60" w:line="360" w:lineRule="auto"/>
        <w:jc w:val="both"/>
      </w:pPr>
      <w:r w:rsidRPr="0024421F">
        <w:tab/>
      </w:r>
      <w:r w:rsidR="00026267">
        <w:t>Por um lado, i</w:t>
      </w:r>
      <w:r w:rsidR="00CD0081" w:rsidRPr="0024421F">
        <w:t>deologicamente</w:t>
      </w:r>
      <w:r w:rsidRPr="0024421F">
        <w:t xml:space="preserve">, </w:t>
      </w:r>
      <w:r w:rsidR="002403E6" w:rsidRPr="0024421F">
        <w:t xml:space="preserve">é possível </w:t>
      </w:r>
      <w:r w:rsidR="00636EB6" w:rsidRPr="0024421F">
        <w:t>aventar que</w:t>
      </w:r>
      <w:r w:rsidRPr="0024421F">
        <w:t xml:space="preserve"> </w:t>
      </w:r>
      <w:r w:rsidR="00513A7B" w:rsidRPr="0024421F">
        <w:t xml:space="preserve">a prova de participação </w:t>
      </w:r>
      <w:r w:rsidR="00B62B7C" w:rsidRPr="0024421F">
        <w:t xml:space="preserve">poderia alinhar-se </w:t>
      </w:r>
      <w:r w:rsidR="00CD0081" w:rsidRPr="0024421F">
        <w:t xml:space="preserve">melhor com os princípios de descentralização e democratização da rede </w:t>
      </w:r>
      <w:proofErr w:type="spellStart"/>
      <w:r w:rsidR="00CD0081" w:rsidRPr="0024421F">
        <w:t>Ethereum</w:t>
      </w:r>
      <w:proofErr w:type="spellEnd"/>
      <w:r w:rsidR="00C9213F" w:rsidRPr="0024421F">
        <w:t>. Em teoria</w:t>
      </w:r>
      <w:r w:rsidR="006277A0">
        <w:t>,</w:t>
      </w:r>
      <w:r w:rsidR="00C9213F" w:rsidRPr="0024421F">
        <w:t xml:space="preserve"> </w:t>
      </w:r>
      <w:r w:rsidR="00CD0081" w:rsidRPr="0024421F">
        <w:t>permite que a validação de transações e a criação de novos blocos sejam mais acessíveis, não dependendo de poder computacional, mas da quantidade de moeda que um participante está disposto a "colocar em jogo" (</w:t>
      </w:r>
      <w:proofErr w:type="spellStart"/>
      <w:r w:rsidR="00CD0081" w:rsidRPr="00636EB6">
        <w:rPr>
          <w:i/>
          <w:iCs/>
        </w:rPr>
        <w:t>stake</w:t>
      </w:r>
      <w:proofErr w:type="spellEnd"/>
      <w:r w:rsidR="006277A0">
        <w:t>).</w:t>
      </w:r>
      <w:r w:rsidR="00A105BB" w:rsidRPr="0024421F">
        <w:t xml:space="preserve"> </w:t>
      </w:r>
      <w:r w:rsidR="006277A0">
        <w:t>O</w:t>
      </w:r>
      <w:r w:rsidR="00A105BB" w:rsidRPr="0024421F">
        <w:t xml:space="preserve">u seja, o que assume o maior risco e, portanto, tem o maior interesse de que não ocorram transações fraudulentas. </w:t>
      </w:r>
      <w:r w:rsidR="006466E0">
        <w:t>Por outro lado, e d</w:t>
      </w:r>
      <w:r w:rsidR="00E3166E" w:rsidRPr="0024421F">
        <w:t xml:space="preserve">o </w:t>
      </w:r>
      <w:r w:rsidR="00CD0081" w:rsidRPr="0024421F">
        <w:t>ponto de vista econômico, a transição visa tornar a rede mais sustentável a longo prazo</w:t>
      </w:r>
      <w:r w:rsidR="006223F1" w:rsidRPr="0024421F">
        <w:t>, já que a</w:t>
      </w:r>
      <w:r w:rsidR="00112AED" w:rsidRPr="0024421F">
        <w:t xml:space="preserve"> prova de trabalho do Bitcoin é </w:t>
      </w:r>
      <w:r w:rsidR="00CD0081" w:rsidRPr="0024421F">
        <w:t>notóri</w:t>
      </w:r>
      <w:r w:rsidR="00112AED" w:rsidRPr="0024421F">
        <w:t>a</w:t>
      </w:r>
      <w:r w:rsidR="00CD0081" w:rsidRPr="0024421F">
        <w:t xml:space="preserve"> por seu alto consumo de energia, com mineradoras de </w:t>
      </w:r>
      <w:proofErr w:type="spellStart"/>
      <w:r w:rsidR="00CD0081" w:rsidRPr="0024421F">
        <w:t>criptomoedas</w:t>
      </w:r>
      <w:proofErr w:type="spellEnd"/>
      <w:r w:rsidR="00CD0081" w:rsidRPr="0024421F">
        <w:t xml:space="preserve"> utilizando quantidades significativas de eletricidade</w:t>
      </w:r>
      <w:r w:rsidR="006223F1" w:rsidRPr="0024421F">
        <w:t>.</w:t>
      </w:r>
      <w:r w:rsidR="00513A7B" w:rsidRPr="0024421F">
        <w:t xml:space="preserve"> De fato, a prova de participação</w:t>
      </w:r>
      <w:r w:rsidR="00CD0081" w:rsidRPr="0024421F">
        <w:t xml:space="preserve"> requer significativamente menos energia, pois não envolve a resolução intensiva de algoritmos criptográficos, potencialmente diminuindo os custos operacionais para validadores e tornando a rede </w:t>
      </w:r>
      <w:proofErr w:type="spellStart"/>
      <w:r w:rsidR="00CD0081" w:rsidRPr="0024421F">
        <w:t>Ethereum</w:t>
      </w:r>
      <w:proofErr w:type="spellEnd"/>
      <w:r w:rsidR="00CD0081" w:rsidRPr="0024421F">
        <w:t xml:space="preserve"> mais atrativa para adoção em massa (</w:t>
      </w:r>
      <w:r w:rsidR="002C1B78" w:rsidRPr="0024421F">
        <w:t>SAAD</w:t>
      </w:r>
      <w:r w:rsidR="00CC098D">
        <w:t>;</w:t>
      </w:r>
      <w:r w:rsidR="00CD0081" w:rsidRPr="0024421F">
        <w:t xml:space="preserve"> </w:t>
      </w:r>
      <w:r w:rsidR="002C1B78" w:rsidRPr="0024421F">
        <w:t xml:space="preserve">RAJA. </w:t>
      </w:r>
      <w:r w:rsidR="00CD0081" w:rsidRPr="0024421F">
        <w:t>2020).</w:t>
      </w:r>
      <w:r w:rsidR="008B0F1D" w:rsidRPr="0024421F">
        <w:t xml:space="preserve"> </w:t>
      </w:r>
    </w:p>
    <w:p w14:paraId="76CF56B6" w14:textId="22C92511" w:rsidR="005B178A" w:rsidRPr="0024421F" w:rsidRDefault="00513A7B" w:rsidP="006A485F">
      <w:pPr>
        <w:pStyle w:val="Corpodetexto"/>
        <w:spacing w:before="120" w:after="60" w:line="360" w:lineRule="auto"/>
        <w:jc w:val="both"/>
      </w:pPr>
      <w:r w:rsidRPr="0024421F">
        <w:tab/>
      </w:r>
      <w:r w:rsidR="006466E0">
        <w:t>Não obstante</w:t>
      </w:r>
      <w:r w:rsidR="00CA12CF" w:rsidRPr="0024421F">
        <w:t xml:space="preserve">, </w:t>
      </w:r>
      <w:r w:rsidR="00064538">
        <w:t>há um “terceiro” lado. I</w:t>
      </w:r>
      <w:r w:rsidR="00A041D1" w:rsidRPr="0024421F">
        <w:t>ntroduziu-se</w:t>
      </w:r>
      <w:r w:rsidR="006466E0">
        <w:t xml:space="preserve"> ainda na atualização </w:t>
      </w:r>
      <w:proofErr w:type="spellStart"/>
      <w:r w:rsidR="006466E0" w:rsidRPr="006466E0">
        <w:rPr>
          <w:i/>
          <w:iCs/>
        </w:rPr>
        <w:t>Serenity</w:t>
      </w:r>
      <w:proofErr w:type="spellEnd"/>
      <w:r w:rsidR="00A041D1" w:rsidRPr="0024421F">
        <w:t xml:space="preserve">, e talvez isto seja o mais relevante, o conceito de pontos de verificação. Isto é, a cada cinquenta blocos </w:t>
      </w:r>
      <w:r w:rsidR="00C14C33" w:rsidRPr="0024421F">
        <w:t>cria-se um “ponto de retorno” pelos validadores. Este estratagema permite “voltar” a rede de blocos em cadeia, o que significa retornar transações</w:t>
      </w:r>
      <w:r w:rsidR="004B322A" w:rsidRPr="0024421F">
        <w:t xml:space="preserve"> havidas antes do </w:t>
      </w:r>
      <w:proofErr w:type="spellStart"/>
      <w:r w:rsidR="004B322A" w:rsidRPr="0024421F">
        <w:rPr>
          <w:i/>
          <w:iCs/>
        </w:rPr>
        <w:t>checkpoint</w:t>
      </w:r>
      <w:proofErr w:type="spellEnd"/>
      <w:r w:rsidR="00A44A53" w:rsidRPr="0024421F">
        <w:t xml:space="preserve">. </w:t>
      </w:r>
      <w:r w:rsidR="00792E50" w:rsidRPr="0024421F">
        <w:t>Os pontos de verificação, embora projetados para fortalecer a segurança, podem</w:t>
      </w:r>
      <w:r w:rsidR="00D5379F">
        <w:t>,</w:t>
      </w:r>
      <w:r w:rsidR="00792E50" w:rsidRPr="0024421F">
        <w:t xml:space="preserve"> teoricamente</w:t>
      </w:r>
      <w:r w:rsidR="00D5379F">
        <w:t>,</w:t>
      </w:r>
      <w:r w:rsidR="00792E50" w:rsidRPr="0024421F">
        <w:t xml:space="preserve"> introduzir elementos que favorecem a centralização. Especificamente, se os pontos de verificação são controlados ou dominados por entidades com grandes quantidades de participação, isso poderia levar a uma concentração de poder e influência na rede (</w:t>
      </w:r>
      <w:r w:rsidR="00A5548A" w:rsidRPr="0024421F">
        <w:t>ZHANG</w:t>
      </w:r>
      <w:r w:rsidR="00807870">
        <w:t>;</w:t>
      </w:r>
      <w:r w:rsidR="00A5548A" w:rsidRPr="0024421F">
        <w:t xml:space="preserve"> MA</w:t>
      </w:r>
      <w:r w:rsidR="00CC098D">
        <w:t>;</w:t>
      </w:r>
      <w:r w:rsidR="00A5548A" w:rsidRPr="0024421F">
        <w:t xml:space="preserve"> LIU, 2022</w:t>
      </w:r>
      <w:r w:rsidR="00792E50" w:rsidRPr="0024421F">
        <w:t>).</w:t>
      </w:r>
      <w:r w:rsidR="00202573" w:rsidRPr="0024421F">
        <w:t xml:space="preserve"> Assim,</w:t>
      </w:r>
      <w:r w:rsidR="00792E50" w:rsidRPr="0024421F">
        <w:t xml:space="preserve"> a necessidade de confiar em validadores específicos para estes pontos </w:t>
      </w:r>
      <w:r w:rsidR="00792E50" w:rsidRPr="0024421F">
        <w:lastRenderedPageBreak/>
        <w:t>de verificação pode contradizer o ideal de uma rede totalmente descentralizada e sem permissão, onde todos os participantes têm igual capacidade de contribuir para a segurança da rede</w:t>
      </w:r>
      <w:r w:rsidR="0002210C" w:rsidRPr="0024421F">
        <w:t xml:space="preserve">. </w:t>
      </w:r>
    </w:p>
    <w:p w14:paraId="42F0BA2C" w14:textId="60931C5D" w:rsidR="00036FBA" w:rsidRPr="0024421F" w:rsidRDefault="0002210C" w:rsidP="006A485F">
      <w:pPr>
        <w:pStyle w:val="Corpodetexto"/>
        <w:spacing w:before="120" w:after="60" w:line="360" w:lineRule="auto"/>
        <w:jc w:val="both"/>
      </w:pPr>
      <w:r w:rsidRPr="0024421F">
        <w:tab/>
      </w:r>
      <w:proofErr w:type="spellStart"/>
      <w:r w:rsidR="00F022CF">
        <w:t>Exsurge</w:t>
      </w:r>
      <w:proofErr w:type="spellEnd"/>
      <w:r w:rsidRPr="0024421F">
        <w:t>, assim, que a</w:t>
      </w:r>
      <w:r w:rsidR="006A485F" w:rsidRPr="0024421F">
        <w:t xml:space="preserve"> influência do capital </w:t>
      </w:r>
      <w:r w:rsidR="00613078" w:rsidRPr="0024421F">
        <w:t>se manifesta</w:t>
      </w:r>
      <w:r w:rsidR="006A485F" w:rsidRPr="0024421F">
        <w:t xml:space="preserve"> de várias maneiras</w:t>
      </w:r>
      <w:r w:rsidR="00613078" w:rsidRPr="0024421F">
        <w:t xml:space="preserve"> nas redes de blocos em cadeia</w:t>
      </w:r>
      <w:r w:rsidR="00EA7B7B">
        <w:t>, variando o ideal contido</w:t>
      </w:r>
      <w:r w:rsidR="00627CD2">
        <w:t xml:space="preserve"> originalmente</w:t>
      </w:r>
      <w:r w:rsidR="00EA7B7B">
        <w:t xml:space="preserve"> </w:t>
      </w:r>
      <w:r w:rsidR="00306642">
        <w:t>na ideia pura de</w:t>
      </w:r>
      <w:r w:rsidR="00EA7B7B">
        <w:t xml:space="preserve"> uma rede pública e não </w:t>
      </w:r>
      <w:proofErr w:type="spellStart"/>
      <w:r w:rsidR="00EA7B7B">
        <w:t>permissionada</w:t>
      </w:r>
      <w:proofErr w:type="spellEnd"/>
      <w:r w:rsidR="00627CD2">
        <w:t xml:space="preserve"> com a rede do Bitcoin.</w:t>
      </w:r>
      <w:r w:rsidR="000A051D" w:rsidRPr="0024421F">
        <w:t xml:space="preserve"> </w:t>
      </w:r>
      <w:r w:rsidR="00306642">
        <w:t>E</w:t>
      </w:r>
      <w:r w:rsidR="000A051D" w:rsidRPr="0024421F">
        <w:t xml:space="preserve"> </w:t>
      </w:r>
      <w:r w:rsidR="00306642">
        <w:t>m</w:t>
      </w:r>
      <w:r w:rsidR="000A051D" w:rsidRPr="0024421F">
        <w:t xml:space="preserve">esmo </w:t>
      </w:r>
      <w:r w:rsidR="00627CD2">
        <w:t xml:space="preserve">nesta, </w:t>
      </w:r>
      <w:r w:rsidR="00306642">
        <w:t>é fato que</w:t>
      </w:r>
      <w:r w:rsidR="00627CD2">
        <w:t xml:space="preserve"> </w:t>
      </w:r>
      <w:r w:rsidR="006A485F" w:rsidRPr="0024421F">
        <w:t xml:space="preserve">a mineração de PoW </w:t>
      </w:r>
      <w:r w:rsidR="00EA7B7B" w:rsidRPr="0024421F">
        <w:t>demanda de</w:t>
      </w:r>
      <w:r w:rsidR="006A485F" w:rsidRPr="0024421F">
        <w:t xml:space="preserve"> hardware especializado e o consumo de energia</w:t>
      </w:r>
      <w:r w:rsidR="000A051D" w:rsidRPr="0024421F">
        <w:t xml:space="preserve"> massivo, o que</w:t>
      </w:r>
      <w:r w:rsidR="006A485F" w:rsidRPr="0024421F">
        <w:t xml:space="preserve"> favore</w:t>
      </w:r>
      <w:r w:rsidR="007122C9" w:rsidRPr="0024421F">
        <w:t>ce</w:t>
      </w:r>
      <w:r w:rsidR="006A485F" w:rsidRPr="0024421F">
        <w:t xml:space="preserve"> organizações com recursos substanciais</w:t>
      </w:r>
      <w:r w:rsidR="001F7E54" w:rsidRPr="0024421F">
        <w:t xml:space="preserve">, </w:t>
      </w:r>
      <w:r w:rsidR="00EA7B7B">
        <w:t xml:space="preserve">levando </w:t>
      </w:r>
      <w:r w:rsidR="006A485F" w:rsidRPr="0024421F">
        <w:t xml:space="preserve">à concentração do poder de </w:t>
      </w:r>
      <w:proofErr w:type="spellStart"/>
      <w:r w:rsidR="006A485F" w:rsidRPr="00EA7B7B">
        <w:rPr>
          <w:i/>
          <w:iCs/>
        </w:rPr>
        <w:t>hash</w:t>
      </w:r>
      <w:proofErr w:type="spellEnd"/>
      <w:r w:rsidR="001F7E54" w:rsidRPr="0024421F">
        <w:t>. Em</w:t>
      </w:r>
      <w:r w:rsidR="006A485F" w:rsidRPr="0024421F">
        <w:t xml:space="preserve"> sistemas </w:t>
      </w:r>
      <w:r w:rsidR="00865D19">
        <w:t xml:space="preserve">de </w:t>
      </w:r>
      <w:r w:rsidR="007122C9" w:rsidRPr="0024421F">
        <w:t xml:space="preserve">participação, </w:t>
      </w:r>
      <w:r w:rsidR="006A485F" w:rsidRPr="0024421F">
        <w:t>indivíduos ou entidades com grandes quantidades de tokens podem exercer influência desproporcional, afetando a governança e as decisões da rede.</w:t>
      </w:r>
      <w:r w:rsidR="00AA1298" w:rsidRPr="0024421F">
        <w:t xml:space="preserve"> </w:t>
      </w:r>
      <w:proofErr w:type="spellStart"/>
      <w:r w:rsidR="00AA1298" w:rsidRPr="0024421F">
        <w:t>Dessarte</w:t>
      </w:r>
      <w:proofErr w:type="spellEnd"/>
      <w:r w:rsidR="00AA1298" w:rsidRPr="0024421F">
        <w:t>, a</w:t>
      </w:r>
      <w:r w:rsidR="006A485F" w:rsidRPr="0024421F">
        <w:t xml:space="preserve"> descentralização permanece um ideal aspiracional dentro do espaço </w:t>
      </w:r>
      <w:r w:rsidR="00AA1298" w:rsidRPr="0024421F">
        <w:t>de redes em cadeia</w:t>
      </w:r>
      <w:r w:rsidR="006A485F" w:rsidRPr="0024421F">
        <w:t xml:space="preserve">, enfrentando desafios contínuos impostos pelo poder do capital e pelas tendências à centralização. </w:t>
      </w:r>
      <w:r w:rsidR="00AA1298" w:rsidRPr="0024421F">
        <w:t>Com est</w:t>
      </w:r>
      <w:r w:rsidR="00950164" w:rsidRPr="0024421F">
        <w:t>a apreciação crítica, a</w:t>
      </w:r>
      <w:r w:rsidR="006A485F" w:rsidRPr="0024421F">
        <w:t xml:space="preserve"> evolução da rede </w:t>
      </w:r>
      <w:proofErr w:type="spellStart"/>
      <w:r w:rsidR="006A485F" w:rsidRPr="0024421F">
        <w:t>Ethereum</w:t>
      </w:r>
      <w:proofErr w:type="spellEnd"/>
      <w:r w:rsidR="006A485F" w:rsidRPr="0024421F">
        <w:t>, com sua transição para o PoS e o crescimento do ecossistema DeFi, oferece um caso de estudo valioso sobre os esforços para manter esses valores em face às pressões do mercado e à concentração de poder</w:t>
      </w:r>
      <w:r w:rsidR="00A97499">
        <w:t xml:space="preserve"> e como tal cenário </w:t>
      </w:r>
      <w:r w:rsidR="008D7690">
        <w:t>pode</w:t>
      </w:r>
      <w:r w:rsidR="00A97499">
        <w:t xml:space="preserve"> desafia</w:t>
      </w:r>
      <w:r w:rsidR="008D7690">
        <w:t>r</w:t>
      </w:r>
      <w:r w:rsidR="00A97499">
        <w:t xml:space="preserve"> o conceito tradicional de jurisdição em todos os seus aspectos. </w:t>
      </w:r>
    </w:p>
    <w:p w14:paraId="44CA4FBC" w14:textId="65F9D4CD" w:rsidR="00F44D52" w:rsidRPr="0024421F" w:rsidRDefault="00EC5831" w:rsidP="00EC5831">
      <w:pPr>
        <w:pStyle w:val="Corpodetexto"/>
        <w:spacing w:before="120" w:after="60" w:line="360" w:lineRule="auto"/>
        <w:jc w:val="both"/>
      </w:pPr>
      <w:r w:rsidRPr="0024421F">
        <w:t xml:space="preserve">1.4. </w:t>
      </w:r>
      <w:r w:rsidR="005107D2" w:rsidRPr="00274568">
        <w:rPr>
          <w:b/>
          <w:spacing w:val="-5"/>
        </w:rPr>
        <w:t xml:space="preserve">O Grande Mercado Descentralizado - </w:t>
      </w:r>
      <w:r w:rsidR="0032006A" w:rsidRPr="00274568">
        <w:rPr>
          <w:b/>
          <w:spacing w:val="-5"/>
        </w:rPr>
        <w:t>A</w:t>
      </w:r>
      <w:r w:rsidR="005107D2" w:rsidRPr="00274568">
        <w:rPr>
          <w:b/>
          <w:spacing w:val="-5"/>
        </w:rPr>
        <w:t>utomação e</w:t>
      </w:r>
      <w:r w:rsidR="0032006A" w:rsidRPr="00274568">
        <w:rPr>
          <w:b/>
          <w:spacing w:val="-5"/>
        </w:rPr>
        <w:t xml:space="preserve"> </w:t>
      </w:r>
      <w:r w:rsidR="005107D2" w:rsidRPr="00274568">
        <w:rPr>
          <w:b/>
          <w:spacing w:val="-5"/>
        </w:rPr>
        <w:t>pluralismo jurídico</w:t>
      </w:r>
    </w:p>
    <w:p w14:paraId="17ADA44B" w14:textId="77777777" w:rsidR="00E1669E" w:rsidRDefault="00163504" w:rsidP="0007187B">
      <w:pPr>
        <w:pStyle w:val="Corpodetexto"/>
        <w:spacing w:before="120" w:after="60" w:line="360" w:lineRule="auto"/>
        <w:ind w:firstLine="360"/>
        <w:jc w:val="both"/>
      </w:pPr>
      <w:r w:rsidRPr="00274568">
        <w:t xml:space="preserve">Segundo o agregado pela plataforma DeFi Lhama, acessada no dia </w:t>
      </w:r>
      <w:r w:rsidR="00541932">
        <w:t>16/03</w:t>
      </w:r>
      <w:r w:rsidRPr="00274568">
        <w:t xml:space="preserve">/2024, os mercados gerados pelo uso criativo das </w:t>
      </w:r>
      <w:r w:rsidR="001602AD">
        <w:t>novas</w:t>
      </w:r>
      <w:r w:rsidRPr="00274568">
        <w:t xml:space="preserve"> </w:t>
      </w:r>
      <w:r w:rsidR="00B2782D" w:rsidRPr="00274568">
        <w:t>automações</w:t>
      </w:r>
      <w:r w:rsidRPr="00274568">
        <w:t xml:space="preserve"> que analisamos acumula</w:t>
      </w:r>
      <w:r w:rsidR="00932363" w:rsidRPr="00274568">
        <w:t>vam</w:t>
      </w:r>
      <w:r w:rsidRPr="00274568">
        <w:t xml:space="preserve"> cerca de </w:t>
      </w:r>
      <w:r w:rsidR="00C648D5">
        <w:t>101</w:t>
      </w:r>
      <w:r w:rsidRPr="00274568">
        <w:t xml:space="preserve"> bilhões de dólares em valores atrelados a “contratos inteligentes”</w:t>
      </w:r>
      <w:r w:rsidR="008117CA">
        <w:t xml:space="preserve"> (LHAMA, 2</w:t>
      </w:r>
      <w:r w:rsidR="00C16900">
        <w:t>024)</w:t>
      </w:r>
      <w:r w:rsidRPr="00274568">
        <w:t>. Além disso, segundo a consultoria Grand View Research, o mercado global de finanças descentralizadas (DeFi) foi avaliado em $13,61 bilhões em 2022 e espera-se que expanda a uma taxa de crescimento anual composta de 46,0% de 2023 a 2030, chegando a um valor de mercado de $231,19 bilhões em 2030</w:t>
      </w:r>
      <w:r w:rsidR="00C75E3C">
        <w:t xml:space="preserve"> (RESEARCH, </w:t>
      </w:r>
      <w:r w:rsidR="008117CA">
        <w:t>2022).</w:t>
      </w:r>
      <w:r w:rsidRPr="00274568">
        <w:t xml:space="preserve"> </w:t>
      </w:r>
      <w:r w:rsidR="001163CC" w:rsidRPr="00274568">
        <w:t>O dado</w:t>
      </w:r>
      <w:r w:rsidRPr="00274568">
        <w:t xml:space="preserve"> </w:t>
      </w:r>
      <w:r w:rsidR="001163CC" w:rsidRPr="00274568">
        <w:t xml:space="preserve">é aqui trazido </w:t>
      </w:r>
      <w:r w:rsidR="0007187B">
        <w:t>apenas</w:t>
      </w:r>
      <w:r w:rsidR="001163CC" w:rsidRPr="00274568">
        <w:t xml:space="preserve"> como </w:t>
      </w:r>
      <w:r w:rsidR="0007187B">
        <w:t>um</w:t>
      </w:r>
      <w:r w:rsidR="001163CC" w:rsidRPr="00274568">
        <w:t xml:space="preserve"> modo sintético de indicar </w:t>
      </w:r>
      <w:r w:rsidRPr="00274568">
        <w:t xml:space="preserve">a aceitação generalizada de </w:t>
      </w:r>
      <w:r w:rsidR="00B46F83">
        <w:t>“</w:t>
      </w:r>
      <w:r w:rsidRPr="00274568">
        <w:t>contratos inteligentes</w:t>
      </w:r>
      <w:r w:rsidR="00B46F83">
        <w:t>”</w:t>
      </w:r>
      <w:r w:rsidRPr="00274568">
        <w:t xml:space="preserve"> </w:t>
      </w:r>
      <w:r w:rsidR="0007187B">
        <w:t xml:space="preserve">de modo a constituir </w:t>
      </w:r>
      <w:r w:rsidRPr="00274568">
        <w:t>um motor significativo para o crescimento do mercado financeiro em geral</w:t>
      </w:r>
      <w:r w:rsidR="002E20DF" w:rsidRPr="00274568">
        <w:t xml:space="preserve">. </w:t>
      </w:r>
    </w:p>
    <w:p w14:paraId="1A2E4B46" w14:textId="0608B8FE" w:rsidR="00BD7DED" w:rsidRPr="0007187B" w:rsidRDefault="00A755BE" w:rsidP="0007187B">
      <w:pPr>
        <w:pStyle w:val="Corpodetexto"/>
        <w:spacing w:before="120" w:after="60" w:line="360" w:lineRule="auto"/>
        <w:ind w:firstLine="360"/>
        <w:jc w:val="both"/>
        <w:rPr>
          <w:b/>
          <w:spacing w:val="-5"/>
        </w:rPr>
      </w:pPr>
      <w:r w:rsidRPr="00274568">
        <w:t>Com este cenário</w:t>
      </w:r>
      <w:r w:rsidR="00173048" w:rsidRPr="00274568">
        <w:t>, emerge algo novo</w:t>
      </w:r>
      <w:r w:rsidRPr="00274568">
        <w:t xml:space="preserve"> diante das potências </w:t>
      </w:r>
      <w:r w:rsidR="00EE75E3">
        <w:t>geradas</w:t>
      </w:r>
      <w:r w:rsidRPr="0024421F">
        <w:t xml:space="preserve"> </w:t>
      </w:r>
      <w:r w:rsidR="00EE75E3">
        <w:t xml:space="preserve">pela estratégia </w:t>
      </w:r>
      <w:r w:rsidRPr="0024421F">
        <w:t xml:space="preserve">a </w:t>
      </w:r>
      <w:r w:rsidRPr="00274568">
        <w:t xml:space="preserve">rede </w:t>
      </w:r>
      <w:proofErr w:type="spellStart"/>
      <w:r w:rsidRPr="00274568">
        <w:t>Ethereum</w:t>
      </w:r>
      <w:proofErr w:type="spellEnd"/>
      <w:r w:rsidR="00AA1EC1" w:rsidRPr="00274568">
        <w:t>.</w:t>
      </w:r>
      <w:r w:rsidR="00BD7DED" w:rsidRPr="00274568">
        <w:t xml:space="preserve"> Realmente, </w:t>
      </w:r>
      <w:r w:rsidR="002E20DF" w:rsidRPr="00274568">
        <w:t>a</w:t>
      </w:r>
      <w:r w:rsidR="00BD7DED" w:rsidRPr="00274568">
        <w:t xml:space="preserve">pós o lançamento daquela rede, </w:t>
      </w:r>
      <w:r w:rsidR="00A97499">
        <w:t>novas</w:t>
      </w:r>
      <w:r w:rsidR="00BD7DED" w:rsidRPr="00274568">
        <w:t xml:space="preserve"> redes de </w:t>
      </w:r>
      <w:r w:rsidR="0007187B">
        <w:t xml:space="preserve">blocos em cadeia </w:t>
      </w:r>
      <w:r w:rsidR="00BD7DED" w:rsidRPr="00274568">
        <w:t xml:space="preserve">surgiram, cada uma com características e foco </w:t>
      </w:r>
      <w:r w:rsidR="00395DDD">
        <w:t>próprios</w:t>
      </w:r>
      <w:r w:rsidR="00BD7DED" w:rsidRPr="0024421F">
        <w:t>,</w:t>
      </w:r>
      <w:r w:rsidR="0007187B" w:rsidRPr="0024421F">
        <w:t xml:space="preserve"> tod</w:t>
      </w:r>
      <w:r w:rsidR="00652D8F">
        <w:t>a</w:t>
      </w:r>
      <w:r w:rsidR="0007187B" w:rsidRPr="0024421F">
        <w:t>s</w:t>
      </w:r>
      <w:r w:rsidR="00BD7DED" w:rsidRPr="00274568">
        <w:t xml:space="preserve"> visando superar as limitações iniciais da </w:t>
      </w:r>
      <w:proofErr w:type="spellStart"/>
      <w:r w:rsidR="00BD7DED" w:rsidRPr="00274568">
        <w:t>Ethereum</w:t>
      </w:r>
      <w:proofErr w:type="spellEnd"/>
      <w:r w:rsidR="00BD7DED" w:rsidRPr="00274568">
        <w:t xml:space="preserve"> em termos de escalabilidade, velocidade e custos. Estas redes ampliaram o espectro de aplicações de</w:t>
      </w:r>
      <w:r w:rsidR="0007187B">
        <w:t>scentralizadas</w:t>
      </w:r>
      <w:r w:rsidR="00BD7DED" w:rsidRPr="00274568">
        <w:t xml:space="preserve"> e abriram novas avenidas para negócios empresariais ali </w:t>
      </w:r>
      <w:proofErr w:type="spellStart"/>
      <w:r w:rsidR="00BD7DED" w:rsidRPr="00274568">
        <w:t>instrumentados</w:t>
      </w:r>
      <w:proofErr w:type="spellEnd"/>
      <w:r w:rsidR="0017022D">
        <w:t>, como por exemplo</w:t>
      </w:r>
      <w:r w:rsidR="00BD7DED" w:rsidRPr="00274568">
        <w:t xml:space="preserve"> a </w:t>
      </w:r>
      <w:proofErr w:type="spellStart"/>
      <w:r w:rsidR="00BD7DED" w:rsidRPr="00395DDD">
        <w:rPr>
          <w:i/>
        </w:rPr>
        <w:t>Binance</w:t>
      </w:r>
      <w:proofErr w:type="spellEnd"/>
      <w:r w:rsidR="00BD7DED" w:rsidRPr="00395DDD">
        <w:rPr>
          <w:i/>
        </w:rPr>
        <w:t xml:space="preserve"> Smart </w:t>
      </w:r>
      <w:proofErr w:type="spellStart"/>
      <w:r w:rsidR="00BD7DED" w:rsidRPr="00395DDD">
        <w:rPr>
          <w:i/>
        </w:rPr>
        <w:t>Chain</w:t>
      </w:r>
      <w:proofErr w:type="spellEnd"/>
      <w:r w:rsidR="00BD7DED" w:rsidRPr="00274568">
        <w:t xml:space="preserve"> (BSC), que se destacou por sua compatibilidade com a EVM e taxas de transação significativamente mais baixas. A BSC possibilitou o surgimento de projetos </w:t>
      </w:r>
      <w:r w:rsidR="00F3325F" w:rsidRPr="00274568">
        <w:t>de produtos financeiros descentralizados</w:t>
      </w:r>
      <w:r w:rsidR="00BD7DED" w:rsidRPr="00274568">
        <w:t xml:space="preserve"> como </w:t>
      </w:r>
      <w:proofErr w:type="spellStart"/>
      <w:r w:rsidR="00BD7DED" w:rsidRPr="00652D8F">
        <w:rPr>
          <w:i/>
        </w:rPr>
        <w:lastRenderedPageBreak/>
        <w:t>PancakeSwap</w:t>
      </w:r>
      <w:proofErr w:type="spellEnd"/>
      <w:r w:rsidR="00BD7DED" w:rsidRPr="00274568">
        <w:t xml:space="preserve"> e </w:t>
      </w:r>
      <w:r w:rsidR="0052542E" w:rsidRPr="00652D8F">
        <w:rPr>
          <w:i/>
          <w:iCs/>
        </w:rPr>
        <w:t>Vênus</w:t>
      </w:r>
      <w:r w:rsidR="00BD7DED" w:rsidRPr="00274568">
        <w:t xml:space="preserve">, proporcionando alternativas mais econômicas para os usuários e projetos que antes operavam predominantemente na </w:t>
      </w:r>
      <w:r w:rsidR="005F0125">
        <w:t xml:space="preserve">rede </w:t>
      </w:r>
      <w:proofErr w:type="spellStart"/>
      <w:r w:rsidR="00BD7DED" w:rsidRPr="00274568">
        <w:t>Ethereum</w:t>
      </w:r>
      <w:proofErr w:type="spellEnd"/>
      <w:r w:rsidR="00BD7DED" w:rsidRPr="00274568">
        <w:t xml:space="preserve"> (</w:t>
      </w:r>
      <w:r w:rsidR="005D19A1" w:rsidRPr="00274568">
        <w:t>CHEN</w:t>
      </w:r>
      <w:r w:rsidR="00BD7DED" w:rsidRPr="00274568">
        <w:t>, 2021).</w:t>
      </w:r>
      <w:r w:rsidR="008035D6" w:rsidRPr="00274568">
        <w:t xml:space="preserve"> </w:t>
      </w:r>
      <w:r w:rsidR="00BD7DED" w:rsidRPr="00274568">
        <w:t xml:space="preserve">Outra rede notável é a </w:t>
      </w:r>
      <w:proofErr w:type="spellStart"/>
      <w:r w:rsidR="00BD7DED" w:rsidRPr="00313B35">
        <w:rPr>
          <w:i/>
        </w:rPr>
        <w:t>Polkadot</w:t>
      </w:r>
      <w:proofErr w:type="spellEnd"/>
      <w:r w:rsidR="00BD7DED" w:rsidRPr="00274568">
        <w:t xml:space="preserve">, que introduziu o conceito de </w:t>
      </w:r>
      <w:proofErr w:type="spellStart"/>
      <w:r w:rsidR="00BD7DED" w:rsidRPr="005F0125">
        <w:rPr>
          <w:i/>
        </w:rPr>
        <w:t>parachains</w:t>
      </w:r>
      <w:proofErr w:type="spellEnd"/>
      <w:r w:rsidR="00BD7DED" w:rsidRPr="00274568">
        <w:t xml:space="preserve"> — </w:t>
      </w:r>
      <w:r w:rsidR="008035D6" w:rsidRPr="00274568">
        <w:t>redes de blocos em cadeia</w:t>
      </w:r>
      <w:r w:rsidR="00BD7DED" w:rsidRPr="00274568">
        <w:t xml:space="preserve"> individuais que operam em paralelo</w:t>
      </w:r>
      <w:r w:rsidR="005F0125">
        <w:t xml:space="preserve"> a uma rede maior</w:t>
      </w:r>
      <w:r w:rsidR="00BD7DED" w:rsidRPr="00274568">
        <w:t>, permitindo uma maior escalabilidade e interoperabilidade</w:t>
      </w:r>
      <w:r w:rsidR="005F0125">
        <w:t xml:space="preserve"> desta</w:t>
      </w:r>
      <w:r w:rsidR="00BD7DED" w:rsidRPr="00274568">
        <w:t xml:space="preserve">. </w:t>
      </w:r>
      <w:r w:rsidR="005526AA" w:rsidRPr="00274568">
        <w:t>De fato, a</w:t>
      </w:r>
      <w:r w:rsidR="00BD7DED" w:rsidRPr="00274568">
        <w:t xml:space="preserve"> </w:t>
      </w:r>
      <w:proofErr w:type="spellStart"/>
      <w:r w:rsidR="00BD7DED" w:rsidRPr="00313B35">
        <w:rPr>
          <w:i/>
        </w:rPr>
        <w:t>Polkadot</w:t>
      </w:r>
      <w:proofErr w:type="spellEnd"/>
      <w:r w:rsidR="00BD7DED" w:rsidRPr="00274568">
        <w:t xml:space="preserve"> permitiu a criação de projetos inovadores como a </w:t>
      </w:r>
      <w:proofErr w:type="spellStart"/>
      <w:r w:rsidR="00BD7DED" w:rsidRPr="00313B35">
        <w:rPr>
          <w:i/>
        </w:rPr>
        <w:t>Moonbeam</w:t>
      </w:r>
      <w:proofErr w:type="spellEnd"/>
      <w:r w:rsidR="00BD7DED" w:rsidRPr="00274568">
        <w:t xml:space="preserve">, </w:t>
      </w:r>
      <w:r w:rsidR="00313B35">
        <w:t xml:space="preserve"> estratégia </w:t>
      </w:r>
      <w:r w:rsidR="00BD7DED" w:rsidRPr="00274568">
        <w:t xml:space="preserve">que facilita a criação de aplicativos descentralizados compatíveis com a </w:t>
      </w:r>
      <w:proofErr w:type="spellStart"/>
      <w:r w:rsidR="00BD7DED" w:rsidRPr="00274568">
        <w:t>Ethereum</w:t>
      </w:r>
      <w:proofErr w:type="spellEnd"/>
      <w:r w:rsidR="00BD7DED" w:rsidRPr="00274568">
        <w:t xml:space="preserve"> (</w:t>
      </w:r>
      <w:r w:rsidR="005D19A1" w:rsidRPr="00274568">
        <w:t>WOOD</w:t>
      </w:r>
      <w:r w:rsidR="00BD7DED" w:rsidRPr="00274568">
        <w:t>, 2020).</w:t>
      </w:r>
      <w:r w:rsidR="005526AA" w:rsidRPr="00274568">
        <w:t xml:space="preserve"> </w:t>
      </w:r>
      <w:r w:rsidR="00BD7DED" w:rsidRPr="0024421F">
        <w:t xml:space="preserve">A </w:t>
      </w:r>
      <w:r w:rsidR="00802F11">
        <w:t>rede</w:t>
      </w:r>
      <w:r w:rsidR="00BD7DED" w:rsidRPr="00274568">
        <w:t xml:space="preserve"> Solana também ganhou destaque, principalmente devido à sua alta velocidade de transação e baixo custo. Ela se tornou</w:t>
      </w:r>
      <w:r w:rsidR="005F0125">
        <w:t>, ao menos inicialmente,</w:t>
      </w:r>
      <w:r w:rsidR="00BD7DED" w:rsidRPr="00274568">
        <w:t xml:space="preserve"> uma plataforma atraente para a construção de aplicativos de alta performance, como a </w:t>
      </w:r>
      <w:proofErr w:type="spellStart"/>
      <w:r w:rsidR="00BD7DED" w:rsidRPr="00802F11">
        <w:rPr>
          <w:i/>
        </w:rPr>
        <w:t>Audius</w:t>
      </w:r>
      <w:proofErr w:type="spellEnd"/>
      <w:r w:rsidR="00BD7DED" w:rsidRPr="00274568">
        <w:t xml:space="preserve">, uma plataforma de </w:t>
      </w:r>
      <w:r w:rsidR="00BD7DED" w:rsidRPr="00802F11">
        <w:rPr>
          <w:i/>
        </w:rPr>
        <w:t>streaming</w:t>
      </w:r>
      <w:r w:rsidR="00BD7DED" w:rsidRPr="00274568">
        <w:t xml:space="preserve"> de música </w:t>
      </w:r>
      <w:r w:rsidR="00802F11">
        <w:t>que opera de modo</w:t>
      </w:r>
      <w:r w:rsidR="00BD7DED" w:rsidRPr="0024421F">
        <w:t xml:space="preserve"> descentralizad</w:t>
      </w:r>
      <w:r w:rsidR="00802F11">
        <w:t>o</w:t>
      </w:r>
      <w:r w:rsidR="00BD7DED" w:rsidRPr="00274568">
        <w:t>, demonstrando o potencial da Solana em diversos setores (</w:t>
      </w:r>
      <w:proofErr w:type="spellStart"/>
      <w:r w:rsidR="005D19A1" w:rsidRPr="00274568">
        <w:t>YAKOVENKO</w:t>
      </w:r>
      <w:proofErr w:type="spellEnd"/>
      <w:r w:rsidR="00BD7DED" w:rsidRPr="00274568">
        <w:t>, 2020).</w:t>
      </w:r>
    </w:p>
    <w:p w14:paraId="6FDDA4F2" w14:textId="5296ED08" w:rsidR="00B40AB1" w:rsidRDefault="00C960C1" w:rsidP="00EA30FA">
      <w:pPr>
        <w:pStyle w:val="Corpodetexto"/>
        <w:spacing w:before="120" w:after="60" w:line="360" w:lineRule="auto"/>
        <w:ind w:firstLine="426"/>
        <w:jc w:val="both"/>
      </w:pPr>
      <w:r w:rsidRPr="00274568">
        <w:t xml:space="preserve">Tais </w:t>
      </w:r>
      <w:r w:rsidR="006B7A52">
        <w:t xml:space="preserve">variados </w:t>
      </w:r>
      <w:r w:rsidRPr="00274568">
        <w:t>cenários</w:t>
      </w:r>
      <w:r w:rsidR="007D54FE">
        <w:t>, cujas especificidades tecnológicas próprias não caberia aqui analisar,</w:t>
      </w:r>
      <w:r w:rsidR="005D19A1" w:rsidRPr="00274568">
        <w:t xml:space="preserve"> </w:t>
      </w:r>
      <w:r w:rsidR="00F0650E">
        <w:t xml:space="preserve">são trazidas apenas para ilustrar </w:t>
      </w:r>
      <w:r w:rsidR="005D19A1" w:rsidRPr="00274568">
        <w:t xml:space="preserve">o potencial revolucionário dos </w:t>
      </w:r>
      <w:r w:rsidR="00F0650E">
        <w:t>“</w:t>
      </w:r>
      <w:r w:rsidR="005D19A1" w:rsidRPr="00274568">
        <w:t>contratos inteligentes</w:t>
      </w:r>
      <w:r w:rsidR="00F0650E">
        <w:t>”</w:t>
      </w:r>
      <w:r w:rsidR="005D19A1" w:rsidRPr="00274568">
        <w:t xml:space="preserve"> em diversos setores, automatizando processos</w:t>
      </w:r>
      <w:r w:rsidR="00F0650E">
        <w:t xml:space="preserve"> de trabalho</w:t>
      </w:r>
      <w:r w:rsidR="005D19A1" w:rsidRPr="00274568">
        <w:t>, reduzindo custos e aumentando a segurança e a transparência.</w:t>
      </w:r>
      <w:r w:rsidR="00EA30FA">
        <w:t xml:space="preserve"> De fato, o</w:t>
      </w:r>
      <w:r w:rsidR="00173048" w:rsidRPr="00274568">
        <w:t xml:space="preserve"> próprio surgimento do conceito de Web3 está intrinsecamente ligado ao desenvolvimento do mundo </w:t>
      </w:r>
      <w:r w:rsidR="000B03CB" w:rsidRPr="00274568">
        <w:t>descentralizado</w:t>
      </w:r>
      <w:r w:rsidR="00173048" w:rsidRPr="00274568">
        <w:t xml:space="preserve"> e representa uma evolução significativa das fases anteriores da internet, conhecidas como Web 1.0 e Web 2.0</w:t>
      </w:r>
      <w:r w:rsidR="005522D3" w:rsidRPr="00274568">
        <w:rPr>
          <w:rStyle w:val="Refdenotaderodap"/>
        </w:rPr>
        <w:footnoteReference w:id="84"/>
      </w:r>
      <w:r w:rsidR="00173048" w:rsidRPr="00274568">
        <w:t xml:space="preserve">. </w:t>
      </w:r>
      <w:r w:rsidR="00EA30FA">
        <w:t>Essencialmente</w:t>
      </w:r>
      <w:r w:rsidR="00E9364E" w:rsidRPr="00274568">
        <w:t>, a</w:t>
      </w:r>
      <w:r w:rsidR="00173048" w:rsidRPr="00274568">
        <w:t xml:space="preserve"> natureza da Web3 está ligada na medida em que utiliza tecnologias </w:t>
      </w:r>
      <w:r w:rsidR="00E42396" w:rsidRPr="00274568">
        <w:t>descentralizadas</w:t>
      </w:r>
      <w:r w:rsidR="00173048" w:rsidRPr="00274568">
        <w:t xml:space="preserve"> para criar serviços inovadores</w:t>
      </w:r>
      <w:r w:rsidR="00E42396" w:rsidRPr="00274568">
        <w:t xml:space="preserve"> </w:t>
      </w:r>
      <w:r w:rsidR="00173048" w:rsidRPr="00274568">
        <w:t xml:space="preserve">e mais </w:t>
      </w:r>
      <w:r w:rsidR="00B40AB1" w:rsidRPr="00274568">
        <w:t>acessíveis</w:t>
      </w:r>
      <w:r w:rsidR="00B40AB1">
        <w:t xml:space="preserve">, </w:t>
      </w:r>
      <w:r w:rsidR="00B40AB1" w:rsidRPr="00274568">
        <w:t>abordagem</w:t>
      </w:r>
      <w:r w:rsidR="00EA30FA">
        <w:t xml:space="preserve"> que</w:t>
      </w:r>
      <w:r w:rsidR="00173048" w:rsidRPr="00274568">
        <w:t xml:space="preserve"> permite a criação de sistemas alternativos que operam independentemente das instituições financeiras tradicionais, </w:t>
      </w:r>
      <w:r w:rsidR="00E42396" w:rsidRPr="00274568">
        <w:t xml:space="preserve">por exemplo, </w:t>
      </w:r>
      <w:r w:rsidR="00173048" w:rsidRPr="00274568">
        <w:t>oferecendo maior inclusão e eficiênci</w:t>
      </w:r>
      <w:r w:rsidR="00E42396" w:rsidRPr="00274568">
        <w:t>a</w:t>
      </w:r>
      <w:r w:rsidR="00EA30FA">
        <w:t>. Este é um</w:t>
      </w:r>
      <w:r w:rsidR="006301E8" w:rsidRPr="00274568">
        <w:t xml:space="preserve"> momento em que s</w:t>
      </w:r>
      <w:r w:rsidR="00173048" w:rsidRPr="00274568">
        <w:t xml:space="preserve">urgem importantes conceitos do universo descentralizado, tais como "banco descentralizado" e "economia </w:t>
      </w:r>
      <w:proofErr w:type="spellStart"/>
      <w:r w:rsidR="00173048" w:rsidRPr="00274568">
        <w:t>tokenizada</w:t>
      </w:r>
      <w:proofErr w:type="spellEnd"/>
      <w:r w:rsidR="00173048" w:rsidRPr="00274568">
        <w:t xml:space="preserve">” a significar tanto vantagens quanto novos riscos. </w:t>
      </w:r>
    </w:p>
    <w:p w14:paraId="18ED5B01" w14:textId="58E520AE" w:rsidR="00344628" w:rsidRPr="00274568" w:rsidRDefault="00B13C6E" w:rsidP="00B13C6E">
      <w:pPr>
        <w:pStyle w:val="Corpodetexto"/>
        <w:spacing w:before="120" w:after="60" w:line="360" w:lineRule="auto"/>
        <w:jc w:val="both"/>
      </w:pPr>
      <w:r w:rsidRPr="00274568">
        <w:tab/>
      </w:r>
      <w:r w:rsidR="005D6827">
        <w:t>Diante disto</w:t>
      </w:r>
      <w:r w:rsidR="007033A6" w:rsidRPr="00274568">
        <w:t>, o mais notável</w:t>
      </w:r>
      <w:r w:rsidR="006419F3" w:rsidRPr="00274568">
        <w:t xml:space="preserve">, </w:t>
      </w:r>
      <w:r w:rsidR="006B7A52">
        <w:t xml:space="preserve">mormente quanto ao aspecto </w:t>
      </w:r>
      <w:proofErr w:type="spellStart"/>
      <w:r w:rsidR="006B7A52">
        <w:t>obrigacional</w:t>
      </w:r>
      <w:proofErr w:type="spellEnd"/>
      <w:r w:rsidR="006B7A52">
        <w:t xml:space="preserve"> </w:t>
      </w:r>
      <w:proofErr w:type="spellStart"/>
      <w:r w:rsidR="006B7A52">
        <w:t>plurissubjetivo</w:t>
      </w:r>
      <w:proofErr w:type="spellEnd"/>
      <w:r w:rsidR="005D6827">
        <w:t xml:space="preserve"> e potência de danos (dado o histórico geral da aventura humana em inovações financeiras)</w:t>
      </w:r>
      <w:r w:rsidR="006B7A52">
        <w:t>,</w:t>
      </w:r>
      <w:r w:rsidR="007033A6" w:rsidRPr="00274568">
        <w:t xml:space="preserve"> seja </w:t>
      </w:r>
      <w:r w:rsidR="006B7A52">
        <w:lastRenderedPageBreak/>
        <w:t xml:space="preserve">mesmo </w:t>
      </w:r>
      <w:r w:rsidR="007033A6" w:rsidRPr="00274568">
        <w:t>o surgimento d</w:t>
      </w:r>
      <w:r w:rsidR="00344628" w:rsidRPr="00274568">
        <w:t>as finanças descentralizadas</w:t>
      </w:r>
      <w:r w:rsidR="00026DD2">
        <w:t>, razão pela qual opta-se por centrar o foco neste recorte</w:t>
      </w:r>
      <w:r w:rsidR="008440EE">
        <w:t xml:space="preserve"> com vistas a estabelecer as disfunções para as quais a jurisdição foi, e será, chamada a atuar</w:t>
      </w:r>
      <w:r w:rsidR="003C7A23">
        <w:t>, não obstante deixarmos delineado que o campo de disfunções é muito maior. Nesta toada, temos que</w:t>
      </w:r>
      <w:r w:rsidR="00F74CB0" w:rsidRPr="00274568">
        <w:t xml:space="preserve"> o </w:t>
      </w:r>
      <w:r w:rsidRPr="00274568">
        <w:t xml:space="preserve">ecossistema de finanças descentralizadas representa uma ruptura paradigmática </w:t>
      </w:r>
      <w:r w:rsidR="008E74A9">
        <w:t>(disruptiva)</w:t>
      </w:r>
      <w:r w:rsidRPr="0024421F">
        <w:t xml:space="preserve"> </w:t>
      </w:r>
      <w:r w:rsidRPr="00274568">
        <w:t xml:space="preserve">na forma como pensamos e interagimos com serviços financeiros. Conceitualmente, </w:t>
      </w:r>
      <w:r w:rsidR="001A06F0">
        <w:t xml:space="preserve">o </w:t>
      </w:r>
      <w:r w:rsidR="001A06F0" w:rsidRPr="00274568">
        <w:t xml:space="preserve">acrônimo para </w:t>
      </w:r>
      <w:proofErr w:type="spellStart"/>
      <w:r w:rsidR="001A06F0" w:rsidRPr="00274568">
        <w:rPr>
          <w:i/>
          <w:iCs/>
        </w:rPr>
        <w:t>Descentralized</w:t>
      </w:r>
      <w:proofErr w:type="spellEnd"/>
      <w:r w:rsidR="001A06F0" w:rsidRPr="00274568">
        <w:rPr>
          <w:i/>
          <w:iCs/>
        </w:rPr>
        <w:t xml:space="preserve"> </w:t>
      </w:r>
      <w:proofErr w:type="spellStart"/>
      <w:r w:rsidR="001A06F0" w:rsidRPr="00274568">
        <w:rPr>
          <w:i/>
          <w:iCs/>
        </w:rPr>
        <w:t>Finance</w:t>
      </w:r>
      <w:proofErr w:type="spellEnd"/>
      <w:r w:rsidR="001A06F0" w:rsidRPr="00274568">
        <w:rPr>
          <w:i/>
          <w:iCs/>
        </w:rPr>
        <w:t>,</w:t>
      </w:r>
      <w:r w:rsidRPr="00274568">
        <w:t xml:space="preserve"> DeFi</w:t>
      </w:r>
      <w:r w:rsidR="007768B6">
        <w:t>,</w:t>
      </w:r>
      <w:r w:rsidRPr="00274568">
        <w:t xml:space="preserve"> é uma arquitetura financeira que opera sem a necessidade de intermediários centralizados</w:t>
      </w:r>
      <w:r w:rsidR="008E74A9">
        <w:t xml:space="preserve"> tradicionais</w:t>
      </w:r>
      <w:r w:rsidRPr="00274568">
        <w:t xml:space="preserve">, como bancos, corretoras ou seguradoras. Em vez disso, utiliza </w:t>
      </w:r>
      <w:r w:rsidR="00646B70">
        <w:t>“</w:t>
      </w:r>
      <w:r w:rsidRPr="00274568">
        <w:t>contratos inteligentes</w:t>
      </w:r>
      <w:r w:rsidR="00646B70">
        <w:t>”</w:t>
      </w:r>
      <w:r w:rsidRPr="00274568">
        <w:t xml:space="preserve"> em redes de blocos em cadeia, especialmente no </w:t>
      </w:r>
      <w:proofErr w:type="spellStart"/>
      <w:r w:rsidRPr="00274568">
        <w:t>Ethereum</w:t>
      </w:r>
      <w:proofErr w:type="spellEnd"/>
      <w:r w:rsidRPr="00274568">
        <w:t xml:space="preserve">, para executar serviços financeiros de forma transparente, acessível e </w:t>
      </w:r>
      <w:proofErr w:type="spellStart"/>
      <w:r w:rsidRPr="00274568">
        <w:t>interoperável</w:t>
      </w:r>
      <w:proofErr w:type="spellEnd"/>
      <w:r w:rsidRPr="00274568">
        <w:t xml:space="preserve"> (SCHÄR, 2021).</w:t>
      </w:r>
      <w:r w:rsidR="00AD542F" w:rsidRPr="00274568">
        <w:t xml:space="preserve"> </w:t>
      </w:r>
      <w:r w:rsidR="0004581E" w:rsidRPr="00274568">
        <w:t>De fato:</w:t>
      </w:r>
    </w:p>
    <w:p w14:paraId="16333ADB" w14:textId="3BE8333D" w:rsidR="00210E16" w:rsidRPr="00274568" w:rsidRDefault="00210E16">
      <w:pPr>
        <w:pStyle w:val="Corpodetexto"/>
        <w:spacing w:before="120" w:after="60" w:line="360" w:lineRule="auto"/>
        <w:ind w:left="2268"/>
        <w:jc w:val="both"/>
      </w:pPr>
      <w:r w:rsidRPr="00274568">
        <w:t>" (...) ele é baseado em protocolos abertos e aplicativos descentralizados (</w:t>
      </w:r>
      <w:proofErr w:type="spellStart"/>
      <w:r w:rsidRPr="00274568">
        <w:t>DApps</w:t>
      </w:r>
      <w:proofErr w:type="spellEnd"/>
      <w:r w:rsidRPr="00274568">
        <w:t xml:space="preserve">). Os acordos são aplicados por código, as transações são executadas de forma segura e verificável e as mudanças de estado legítimas persistem em um blockchain público. Assim, essa arquitetura pode criar um sistema financeiro imutável e altamente </w:t>
      </w:r>
      <w:proofErr w:type="spellStart"/>
      <w:r w:rsidRPr="00274568">
        <w:t>interoperável</w:t>
      </w:r>
      <w:proofErr w:type="spellEnd"/>
      <w:r w:rsidRPr="00274568">
        <w:t xml:space="preserve"> com transparência sem precedentes, direitos de acesso iguais e pouca necessidade de </w:t>
      </w:r>
      <w:proofErr w:type="spellStart"/>
      <w:r w:rsidRPr="00274568">
        <w:t>custodiantes</w:t>
      </w:r>
      <w:proofErr w:type="spellEnd"/>
      <w:r w:rsidRPr="00274568">
        <w:t>, câmaras de compensação centrais ou serviços de custódia, já que a maioria desses papéis pode ser assumida por "contratos inteligentes</w:t>
      </w:r>
      <w:r w:rsidRPr="00274568">
        <w:rPr>
          <w:rStyle w:val="Refdenotaderodap"/>
        </w:rPr>
        <w:footnoteReference w:id="85"/>
      </w:r>
      <w:r w:rsidRPr="00274568">
        <w:t>". (</w:t>
      </w:r>
      <w:r w:rsidR="00E12188">
        <w:t>IBIDEM</w:t>
      </w:r>
      <w:r w:rsidRPr="00274568">
        <w:t>, 2021, p. 1.</w:t>
      </w:r>
      <w:r w:rsidR="00796F32" w:rsidRPr="0024421F">
        <w:t xml:space="preserve"> </w:t>
      </w:r>
      <w:r w:rsidRPr="00274568">
        <w:t xml:space="preserve">Tradução nossa). </w:t>
      </w:r>
    </w:p>
    <w:p w14:paraId="500751A0" w14:textId="4FD2BDAC" w:rsidR="00344628" w:rsidRPr="00274568" w:rsidRDefault="00F00FB5" w:rsidP="00F872D7">
      <w:pPr>
        <w:pStyle w:val="Corpodetexto"/>
        <w:spacing w:before="120" w:after="60" w:line="360" w:lineRule="auto"/>
        <w:jc w:val="both"/>
      </w:pPr>
      <w:r w:rsidRPr="00274568">
        <w:tab/>
      </w:r>
      <w:r w:rsidR="004A373A">
        <w:t>O</w:t>
      </w:r>
      <w:r w:rsidR="007768B6">
        <w:t xml:space="preserve"> conceito</w:t>
      </w:r>
      <w:r w:rsidRPr="00274568">
        <w:t xml:space="preserve"> é fundamentado </w:t>
      </w:r>
      <w:r w:rsidR="00796F32">
        <w:t>ideologicamente</w:t>
      </w:r>
      <w:r w:rsidRPr="0024421F">
        <w:t xml:space="preserve"> </w:t>
      </w:r>
      <w:r w:rsidRPr="00274568">
        <w:t>na filosofia de democratização do acesso a serviços financeiros</w:t>
      </w:r>
      <w:r w:rsidR="000340EC">
        <w:t>, propondo-se</w:t>
      </w:r>
      <w:r w:rsidRPr="00274568">
        <w:t xml:space="preserve"> um sistema onde cada indivíduo tem o poder de interagir com mercados financeiros globais sem a necessidade de intermediários confiáveis, reduzindo custos e aumentando a eficiência. Esta democratização é não apenas econômica, mas também política e operacional, pois promove uma maior inclusão financeira e resistência à censura (</w:t>
      </w:r>
      <w:r w:rsidR="00DD6404" w:rsidRPr="00274568">
        <w:t>WERNER</w:t>
      </w:r>
      <w:r w:rsidRPr="00274568">
        <w:t xml:space="preserve"> et al., 2021).</w:t>
      </w:r>
      <w:r w:rsidR="00B85E3C" w:rsidRPr="00274568">
        <w:t xml:space="preserve"> Não por coincidência, o mercado DeFi começou a ganhar notoriedade em 2018 com o </w:t>
      </w:r>
      <w:r w:rsidR="00E435C7">
        <w:t>crescimento</w:t>
      </w:r>
      <w:r w:rsidR="00B85E3C" w:rsidRPr="00274568">
        <w:t xml:space="preserve"> de protocolos</w:t>
      </w:r>
      <w:r w:rsidR="00AB110F">
        <w:rPr>
          <w:rStyle w:val="Refdenotaderodap"/>
        </w:rPr>
        <w:footnoteReference w:id="86"/>
      </w:r>
      <w:r w:rsidR="00B85E3C" w:rsidRPr="00274568">
        <w:t xml:space="preserve"> como </w:t>
      </w:r>
      <w:proofErr w:type="spellStart"/>
      <w:r w:rsidR="00B85E3C" w:rsidRPr="00A044BB">
        <w:rPr>
          <w:i/>
        </w:rPr>
        <w:t>MakerDAO</w:t>
      </w:r>
      <w:proofErr w:type="spellEnd"/>
      <w:r w:rsidR="00B85E3C" w:rsidRPr="00274568">
        <w:t xml:space="preserve">, </w:t>
      </w:r>
      <w:proofErr w:type="spellStart"/>
      <w:r w:rsidR="00B85E3C" w:rsidRPr="00A044BB">
        <w:rPr>
          <w:i/>
        </w:rPr>
        <w:t>Compound</w:t>
      </w:r>
      <w:proofErr w:type="spellEnd"/>
      <w:r w:rsidR="00B85E3C" w:rsidRPr="00274568">
        <w:t xml:space="preserve"> e </w:t>
      </w:r>
      <w:proofErr w:type="spellStart"/>
      <w:r w:rsidR="00B85E3C" w:rsidRPr="00A044BB">
        <w:rPr>
          <w:i/>
        </w:rPr>
        <w:t>Uniswap</w:t>
      </w:r>
      <w:proofErr w:type="spellEnd"/>
      <w:r w:rsidR="00B85E3C" w:rsidRPr="00274568">
        <w:t xml:space="preserve">. </w:t>
      </w:r>
      <w:r w:rsidR="007768B6">
        <w:t>O</w:t>
      </w:r>
      <w:r w:rsidR="00F872D7" w:rsidRPr="00274568">
        <w:t xml:space="preserve"> </w:t>
      </w:r>
      <w:proofErr w:type="spellStart"/>
      <w:r w:rsidR="00F872D7" w:rsidRPr="00A044BB">
        <w:rPr>
          <w:i/>
        </w:rPr>
        <w:lastRenderedPageBreak/>
        <w:t>MakerDAO</w:t>
      </w:r>
      <w:proofErr w:type="spellEnd"/>
      <w:r w:rsidR="00F872D7" w:rsidRPr="00274568">
        <w:t xml:space="preserve"> </w:t>
      </w:r>
      <w:r w:rsidR="00703FE4" w:rsidRPr="00274568">
        <w:t xml:space="preserve">, </w:t>
      </w:r>
      <w:r w:rsidR="001F0E6A">
        <w:t xml:space="preserve">por exemplo, foi </w:t>
      </w:r>
      <w:r w:rsidR="00703FE4" w:rsidRPr="00274568">
        <w:t>u</w:t>
      </w:r>
      <w:r w:rsidR="00F872D7" w:rsidRPr="00274568">
        <w:t xml:space="preserve">ma das primeiras iniciativas DeFi </w:t>
      </w:r>
      <w:r w:rsidR="00703FE4" w:rsidRPr="00274568">
        <w:t xml:space="preserve">e </w:t>
      </w:r>
      <w:r w:rsidR="00F872D7" w:rsidRPr="00274568">
        <w:t xml:space="preserve">introduziu o </w:t>
      </w:r>
      <w:r w:rsidR="00703FE4" w:rsidRPr="00274568">
        <w:t xml:space="preserve">token </w:t>
      </w:r>
      <w:r w:rsidR="00F872D7" w:rsidRPr="00274568">
        <w:t xml:space="preserve">DAI, uma </w:t>
      </w:r>
      <w:proofErr w:type="spellStart"/>
      <w:r w:rsidR="00F872D7" w:rsidRPr="00274568">
        <w:rPr>
          <w:i/>
          <w:iCs/>
        </w:rPr>
        <w:t>stablecoin</w:t>
      </w:r>
      <w:proofErr w:type="spellEnd"/>
      <w:r w:rsidR="00F872D7" w:rsidRPr="00274568">
        <w:t xml:space="preserve"> descentralizada atrelada ao dólar, mantida por um sistema de garantias em </w:t>
      </w:r>
      <w:proofErr w:type="spellStart"/>
      <w:r w:rsidR="00F872D7" w:rsidRPr="00274568">
        <w:t>criptoativos</w:t>
      </w:r>
      <w:proofErr w:type="spellEnd"/>
      <w:r w:rsidR="00F872D7" w:rsidRPr="00274568">
        <w:t xml:space="preserve"> e governança descentralizada.</w:t>
      </w:r>
      <w:r w:rsidR="00665126" w:rsidRPr="00274568">
        <w:t xml:space="preserve"> </w:t>
      </w:r>
      <w:proofErr w:type="spellStart"/>
      <w:r w:rsidR="009002E7" w:rsidRPr="009002E7">
        <w:rPr>
          <w:i/>
          <w:iCs/>
        </w:rPr>
        <w:t>Stablecoin</w:t>
      </w:r>
      <w:proofErr w:type="spellEnd"/>
      <w:r w:rsidR="009002E7">
        <w:t>,</w:t>
      </w:r>
      <w:r w:rsidR="00665126" w:rsidRPr="00274568">
        <w:t xml:space="preserve"> espécie do gênero token</w:t>
      </w:r>
      <w:r w:rsidR="009002E7">
        <w:t>,</w:t>
      </w:r>
      <w:r w:rsidR="00665126" w:rsidRPr="00274568">
        <w:t xml:space="preserve"> </w:t>
      </w:r>
      <w:r w:rsidR="00461578" w:rsidRPr="00274568">
        <w:t xml:space="preserve">tem um mecanismo e estrutura únicos, pois </w:t>
      </w:r>
      <w:r w:rsidR="00203D06">
        <w:t xml:space="preserve">seu “contrato” </w:t>
      </w:r>
      <w:r w:rsidR="00461578" w:rsidRPr="00274568">
        <w:t xml:space="preserve">é projetado para manter seu valor estável em relação ao dólar americano (USD) </w:t>
      </w:r>
      <w:r w:rsidR="00930D8E">
        <w:t>por meio de</w:t>
      </w:r>
      <w:r w:rsidR="00461578" w:rsidRPr="00274568">
        <w:t xml:space="preserve"> de um sistema complexo de </w:t>
      </w:r>
      <w:r w:rsidR="00B30E09">
        <w:t xml:space="preserve">outras automações </w:t>
      </w:r>
      <w:r w:rsidR="00461578" w:rsidRPr="00274568">
        <w:t>e incentivos econômicos</w:t>
      </w:r>
      <w:r w:rsidR="004B3309">
        <w:t xml:space="preserve"> (</w:t>
      </w:r>
      <w:r w:rsidR="00894EFF">
        <w:t>MAKER</w:t>
      </w:r>
      <w:r w:rsidR="00FD601D">
        <w:t xml:space="preserve">, </w:t>
      </w:r>
      <w:r w:rsidR="004B3309">
        <w:t>2024)</w:t>
      </w:r>
      <w:r w:rsidR="00461578" w:rsidRPr="00274568">
        <w:t xml:space="preserve">. </w:t>
      </w:r>
      <w:r w:rsidR="001F0E6A">
        <w:t xml:space="preserve">Algo que utilizaríamos, por exemplo, como uma função </w:t>
      </w:r>
      <w:r w:rsidR="00FA0BAD">
        <w:t>na programação do</w:t>
      </w:r>
      <w:r w:rsidR="001F0E6A">
        <w:t xml:space="preserve"> nosso experimento de </w:t>
      </w:r>
      <w:r w:rsidR="00FA0BAD">
        <w:t>“</w:t>
      </w:r>
      <w:r w:rsidR="001F0E6A">
        <w:t>contrato inteligente</w:t>
      </w:r>
      <w:r w:rsidR="00FA0BAD">
        <w:t>”</w:t>
      </w:r>
      <w:r w:rsidR="001F0E6A">
        <w:t xml:space="preserve"> que fizemos supra. </w:t>
      </w:r>
      <w:r w:rsidR="00461578" w:rsidRPr="00274568">
        <w:t xml:space="preserve">Em síntese, </w:t>
      </w:r>
      <w:r w:rsidR="00BB4416" w:rsidRPr="00274568">
        <w:t xml:space="preserve">os usuários geram DAI ao depositar garantias (o que ocorre por via de uma transação) em </w:t>
      </w:r>
      <w:proofErr w:type="spellStart"/>
      <w:r w:rsidR="00BB4416" w:rsidRPr="00274568">
        <w:t>criptoativos</w:t>
      </w:r>
      <w:proofErr w:type="spellEnd"/>
      <w:r w:rsidR="00BB4416" w:rsidRPr="00274568">
        <w:t xml:space="preserve"> (como ETH) em um contrato inteligente chamado </w:t>
      </w:r>
      <w:proofErr w:type="spellStart"/>
      <w:r w:rsidR="00BB4416" w:rsidRPr="003726E1">
        <w:rPr>
          <w:i/>
        </w:rPr>
        <w:t>Vault</w:t>
      </w:r>
      <w:proofErr w:type="spellEnd"/>
      <w:r w:rsidR="00BB4416" w:rsidRPr="00274568">
        <w:t xml:space="preserve"> (anteriormente chamado de </w:t>
      </w:r>
      <w:proofErr w:type="spellStart"/>
      <w:r w:rsidR="00BB4416" w:rsidRPr="00CC326D">
        <w:rPr>
          <w:i/>
        </w:rPr>
        <w:t>Collateralized</w:t>
      </w:r>
      <w:proofErr w:type="spellEnd"/>
      <w:r w:rsidR="00BB4416" w:rsidRPr="00CC326D">
        <w:rPr>
          <w:i/>
        </w:rPr>
        <w:t xml:space="preserve"> </w:t>
      </w:r>
      <w:proofErr w:type="spellStart"/>
      <w:r w:rsidR="00BB4416" w:rsidRPr="00CC326D">
        <w:rPr>
          <w:i/>
        </w:rPr>
        <w:t>Debt</w:t>
      </w:r>
      <w:proofErr w:type="spellEnd"/>
      <w:r w:rsidR="00BB4416" w:rsidRPr="00CC326D">
        <w:rPr>
          <w:i/>
        </w:rPr>
        <w:t xml:space="preserve"> </w:t>
      </w:r>
      <w:proofErr w:type="spellStart"/>
      <w:r w:rsidR="00BB4416" w:rsidRPr="00CC326D">
        <w:rPr>
          <w:i/>
        </w:rPr>
        <w:t>Position</w:t>
      </w:r>
      <w:proofErr w:type="spellEnd"/>
      <w:r w:rsidR="00BB4416" w:rsidRPr="00274568">
        <w:t xml:space="preserve"> - CDP) no sistema </w:t>
      </w:r>
      <w:proofErr w:type="spellStart"/>
      <w:r w:rsidR="00BB4416" w:rsidRPr="003726E1">
        <w:rPr>
          <w:i/>
        </w:rPr>
        <w:t>MakerDAO</w:t>
      </w:r>
      <w:proofErr w:type="spellEnd"/>
      <w:r w:rsidR="00BB4416" w:rsidRPr="00274568">
        <w:t xml:space="preserve">. Este contrato, pela força de suas regras, bloqueia a garantia e permite que o usuário crie (ou 'empreste') uma quantidade específica de DAI contra essa garantia. Os contratos </w:t>
      </w:r>
      <w:proofErr w:type="spellStart"/>
      <w:r w:rsidR="00BB4416" w:rsidRPr="003726E1">
        <w:rPr>
          <w:i/>
        </w:rPr>
        <w:t>Vaults</w:t>
      </w:r>
      <w:proofErr w:type="spellEnd"/>
      <w:r w:rsidR="00BB4416" w:rsidRPr="00274568">
        <w:t xml:space="preserve"> estão sujeitos a uma Taxa de Estabilidade - um tipo de juros que os usuários devem pagar sobre o DAI gerado. Se a garantia cai abaixo de um certo nível de segurança, o sistema </w:t>
      </w:r>
      <w:r w:rsidR="003726E1">
        <w:t>(por via da programação havida no “contrato inteligente”)</w:t>
      </w:r>
      <w:r w:rsidR="00BB4416" w:rsidRPr="0024421F">
        <w:t xml:space="preserve"> </w:t>
      </w:r>
      <w:r w:rsidR="00BB4416" w:rsidRPr="00274568">
        <w:t xml:space="preserve">liquida automaticamente a garantia </w:t>
      </w:r>
      <w:r w:rsidR="00930D8E">
        <w:t>por meio de</w:t>
      </w:r>
      <w:r w:rsidR="00BB4416" w:rsidRPr="00274568">
        <w:t xml:space="preserve"> de um processo chamado de 'Leilão de Liquidação' para assegurar que o DAI permaneça adequadamente lastreado, aplicando uma Taxa de Penalidade. </w:t>
      </w:r>
      <w:r w:rsidR="00CC326D">
        <w:t xml:space="preserve">Complementarmente, </w:t>
      </w:r>
      <w:r w:rsidR="00930D8E">
        <w:t>por meio de</w:t>
      </w:r>
      <w:r w:rsidR="00BB4416" w:rsidRPr="00274568">
        <w:t xml:space="preserve"> de um mecanismo de preços de oráculos, o contrato obtém informações precisas sobre o valor de mercado das garantias, o que é essencial para calcular a razão de garantia e para assegurar que o DAI esteja adequadamente lastreado.</w:t>
      </w:r>
      <w:r w:rsidR="008D7949" w:rsidRPr="00274568">
        <w:t xml:space="preserve"> </w:t>
      </w:r>
      <w:r w:rsidR="00AB110F">
        <w:t>Seu elemento mais notável</w:t>
      </w:r>
      <w:r w:rsidR="000F04B5">
        <w:t>,</w:t>
      </w:r>
      <w:r w:rsidR="00AB110F">
        <w:t xml:space="preserve"> certamente</w:t>
      </w:r>
      <w:r w:rsidR="000F04B5">
        <w:t>,</w:t>
      </w:r>
      <w:r w:rsidR="00AB110F">
        <w:t xml:space="preserve"> é o fato de que </w:t>
      </w:r>
      <w:r w:rsidR="00AB110F">
        <w:lastRenderedPageBreak/>
        <w:t xml:space="preserve">se </w:t>
      </w:r>
      <w:r w:rsidR="008D7949" w:rsidRPr="00274568">
        <w:t>instituiu uma g</w:t>
      </w:r>
      <w:r w:rsidR="00BB4416" w:rsidRPr="00274568">
        <w:t xml:space="preserve">overnança </w:t>
      </w:r>
      <w:r w:rsidR="008D7949" w:rsidRPr="00274568">
        <w:t>d</w:t>
      </w:r>
      <w:r w:rsidR="00BB4416" w:rsidRPr="00274568">
        <w:t>escentralizada</w:t>
      </w:r>
      <w:r w:rsidR="008D7949" w:rsidRPr="00274568">
        <w:t>, onde</w:t>
      </w:r>
      <w:r w:rsidR="00BB4416" w:rsidRPr="00274568">
        <w:t xml:space="preserve"> </w:t>
      </w:r>
      <w:r w:rsidR="008D7949" w:rsidRPr="00274568">
        <w:t>usuários podem obter tokens nativos da plataforma</w:t>
      </w:r>
      <w:r w:rsidR="0049601A">
        <w:t>,</w:t>
      </w:r>
      <w:r w:rsidR="008D7949" w:rsidRPr="0024421F">
        <w:t xml:space="preserve"> o</w:t>
      </w:r>
      <w:r w:rsidR="0049601A">
        <w:t xml:space="preserve"> token</w:t>
      </w:r>
      <w:r w:rsidR="008D7949" w:rsidRPr="00274568">
        <w:t xml:space="preserve"> </w:t>
      </w:r>
      <w:r w:rsidR="00BB4416" w:rsidRPr="00274568">
        <w:t xml:space="preserve">MKR, </w:t>
      </w:r>
      <w:r w:rsidR="008D7949" w:rsidRPr="00274568">
        <w:t xml:space="preserve">adquirindo assim, mediante a prova de suas chaves privadas, </w:t>
      </w:r>
      <w:r w:rsidR="00BB4416" w:rsidRPr="00274568">
        <w:t>o direito de votar em mudanças importantes no sistema, como ajustes nas taxas de estabilidade, escolha de novos tipos de garantias e outras decisões de governança críticas para manter a estabilidade do DAI.</w:t>
      </w:r>
      <w:r w:rsidR="008D7949" w:rsidRPr="00274568">
        <w:t xml:space="preserve"> </w:t>
      </w:r>
      <w:r w:rsidR="00BB4416" w:rsidRPr="00274568">
        <w:t>Este sistema complexo de</w:t>
      </w:r>
      <w:r w:rsidR="0049601A">
        <w:t xml:space="preserve"> automações</w:t>
      </w:r>
      <w:r w:rsidR="00BB4416" w:rsidRPr="00274568">
        <w:t xml:space="preserve"> e mecanismos econômicos </w:t>
      </w:r>
      <w:r w:rsidR="008677AD">
        <w:t xml:space="preserve">pretende </w:t>
      </w:r>
      <w:r w:rsidR="00BB4416" w:rsidRPr="00274568">
        <w:t>permit</w:t>
      </w:r>
      <w:r w:rsidR="008677AD">
        <w:t>ir</w:t>
      </w:r>
      <w:r w:rsidR="00BB4416" w:rsidRPr="00274568">
        <w:t xml:space="preserve"> que o DAI mantenha uma vinculação estável ao USD, ao mesmo tempo em que oferece transparência e segurança </w:t>
      </w:r>
      <w:r w:rsidR="00930D8E">
        <w:t xml:space="preserve">por meio </w:t>
      </w:r>
      <w:r w:rsidR="002D3490">
        <w:t>da</w:t>
      </w:r>
      <w:r w:rsidR="00BB4416" w:rsidRPr="00274568">
        <w:t xml:space="preserve"> tecnologia e governança descentralizada. </w:t>
      </w:r>
      <w:r w:rsidR="002061CB" w:rsidRPr="00274568">
        <w:t xml:space="preserve"> </w:t>
      </w:r>
    </w:p>
    <w:p w14:paraId="468647DA" w14:textId="0D6D7E77" w:rsidR="00894C1A" w:rsidRDefault="00B01C58" w:rsidP="00C10F47">
      <w:pPr>
        <w:pStyle w:val="Corpodetexto"/>
        <w:spacing w:before="120" w:after="60" w:line="360" w:lineRule="auto"/>
        <w:jc w:val="both"/>
      </w:pPr>
      <w:r w:rsidRPr="00274568">
        <w:tab/>
        <w:t>Neste contexto,</w:t>
      </w:r>
      <w:r w:rsidR="00C10F47" w:rsidRPr="00274568">
        <w:t xml:space="preserve"> e compondo</w:t>
      </w:r>
      <w:r w:rsidR="00FA0E79" w:rsidRPr="00274568">
        <w:t>,</w:t>
      </w:r>
      <w:r w:rsidRPr="00274568">
        <w:t xml:space="preserve"> por exemplo</w:t>
      </w:r>
      <w:r w:rsidR="00FA0E79" w:rsidRPr="00274568">
        <w:t>,</w:t>
      </w:r>
      <w:r w:rsidRPr="00274568">
        <w:t xml:space="preserve"> o próprio nome da rede descentralizada </w:t>
      </w:r>
      <w:proofErr w:type="spellStart"/>
      <w:r w:rsidRPr="00274568">
        <w:t>MakerDAO</w:t>
      </w:r>
      <w:proofErr w:type="spellEnd"/>
      <w:r w:rsidR="00FA0E79" w:rsidRPr="00274568">
        <w:t xml:space="preserve">, </w:t>
      </w:r>
      <w:r w:rsidR="00A86A74">
        <w:t xml:space="preserve">é que </w:t>
      </w:r>
      <w:r w:rsidRPr="00274568">
        <w:t>surge o</w:t>
      </w:r>
      <w:r w:rsidR="00F1585C">
        <w:t xml:space="preserve"> </w:t>
      </w:r>
      <w:r w:rsidRPr="00274568">
        <w:t xml:space="preserve">conceito de </w:t>
      </w:r>
      <w:r w:rsidR="00175CF7" w:rsidRPr="00274568">
        <w:t>Organizações Descentralizadas Autônomas (</w:t>
      </w:r>
      <w:proofErr w:type="spellStart"/>
      <w:r w:rsidR="00175CF7" w:rsidRPr="007F608B">
        <w:rPr>
          <w:i/>
        </w:rPr>
        <w:t>Descentralized</w:t>
      </w:r>
      <w:proofErr w:type="spellEnd"/>
      <w:r w:rsidR="00175CF7" w:rsidRPr="007F608B">
        <w:rPr>
          <w:i/>
        </w:rPr>
        <w:t xml:space="preserve"> </w:t>
      </w:r>
      <w:proofErr w:type="spellStart"/>
      <w:r w:rsidR="00175CF7" w:rsidRPr="007F608B">
        <w:rPr>
          <w:i/>
        </w:rPr>
        <w:t>Autonomous</w:t>
      </w:r>
      <w:proofErr w:type="spellEnd"/>
      <w:r w:rsidR="00175CF7" w:rsidRPr="007F608B">
        <w:rPr>
          <w:i/>
        </w:rPr>
        <w:t xml:space="preserve"> </w:t>
      </w:r>
      <w:proofErr w:type="spellStart"/>
      <w:r w:rsidR="00175CF7" w:rsidRPr="007F608B">
        <w:rPr>
          <w:i/>
        </w:rPr>
        <w:t>Organizations</w:t>
      </w:r>
      <w:proofErr w:type="spellEnd"/>
      <w:r w:rsidR="00C10F47" w:rsidRPr="00274568">
        <w:t xml:space="preserve"> - DAO</w:t>
      </w:r>
      <w:r w:rsidR="00175CF7" w:rsidRPr="00274568">
        <w:t xml:space="preserve">). </w:t>
      </w:r>
      <w:r w:rsidR="00C10F47" w:rsidRPr="00274568">
        <w:t>Trata-se de uma</w:t>
      </w:r>
      <w:r w:rsidR="00583094">
        <w:t xml:space="preserve"> visão em que estas automações constituem uma</w:t>
      </w:r>
      <w:r w:rsidR="00C10F47" w:rsidRPr="00274568">
        <w:t xml:space="preserve"> “entidade</w:t>
      </w:r>
      <w:r w:rsidR="007F608B" w:rsidRPr="0024421F">
        <w:t>”</w:t>
      </w:r>
      <w:r w:rsidR="007F608B">
        <w:t>,</w:t>
      </w:r>
      <w:r w:rsidR="00AF280F">
        <w:t xml:space="preserve"> </w:t>
      </w:r>
      <w:r w:rsidR="00C10F47" w:rsidRPr="00274568">
        <w:t xml:space="preserve">que opera de forma autônoma </w:t>
      </w:r>
      <w:r w:rsidR="0068234F" w:rsidRPr="00274568">
        <w:t xml:space="preserve">por força de </w:t>
      </w:r>
      <w:r w:rsidR="00EF2567">
        <w:t>“</w:t>
      </w:r>
      <w:r w:rsidR="0068234F" w:rsidRPr="00274568">
        <w:t>contratos inteligentes</w:t>
      </w:r>
      <w:r w:rsidR="00EF2567">
        <w:t>”</w:t>
      </w:r>
      <w:r w:rsidR="0068234F" w:rsidRPr="00274568">
        <w:t xml:space="preserve"> em execução</w:t>
      </w:r>
      <w:r w:rsidR="00A32E19">
        <w:t xml:space="preserve">, </w:t>
      </w:r>
      <w:r w:rsidR="00C10F47" w:rsidRPr="00274568">
        <w:t xml:space="preserve"> e </w:t>
      </w:r>
      <w:r w:rsidR="00A321E4">
        <w:t>são</w:t>
      </w:r>
      <w:r w:rsidR="00C10F47" w:rsidRPr="00274568">
        <w:t xml:space="preserve"> gerida</w:t>
      </w:r>
      <w:r w:rsidR="00A321E4">
        <w:t>s</w:t>
      </w:r>
      <w:r w:rsidR="00C10F47" w:rsidRPr="00274568">
        <w:t xml:space="preserve"> coletivamente</w:t>
      </w:r>
      <w:r w:rsidR="0068234F" w:rsidRPr="00274568">
        <w:t xml:space="preserve"> </w:t>
      </w:r>
      <w:r w:rsidR="00C10F47" w:rsidRPr="00274568">
        <w:t xml:space="preserve">sem a necessidade de uma autoridade central ou hierarquia tradicional. </w:t>
      </w:r>
      <w:r w:rsidR="00A32E19">
        <w:t>São</w:t>
      </w:r>
      <w:r w:rsidR="00FD1286" w:rsidRPr="00274568">
        <w:t xml:space="preserve"> </w:t>
      </w:r>
      <w:r w:rsidR="00583094">
        <w:t>estratégias t</w:t>
      </w:r>
      <w:r w:rsidR="0068234F" w:rsidRPr="00274568">
        <w:t>otalmente c</w:t>
      </w:r>
      <w:r w:rsidR="00C10F47" w:rsidRPr="00274568">
        <w:t xml:space="preserve">onstruídas sobre a tecnologia </w:t>
      </w:r>
      <w:r w:rsidR="0068234F" w:rsidRPr="00274568">
        <w:t>de redes de blocos em cadeias</w:t>
      </w:r>
      <w:r w:rsidR="00FD1286" w:rsidRPr="00274568">
        <w:t xml:space="preserve"> e</w:t>
      </w:r>
      <w:r w:rsidR="00C10F47" w:rsidRPr="00274568">
        <w:t xml:space="preserve"> governadas por regras pré-estabelecidas implementadas e executadas por códigos de software, permitindo uma operação transparente, segura e resistente à censura (</w:t>
      </w:r>
      <w:proofErr w:type="spellStart"/>
      <w:r w:rsidR="00FD1286" w:rsidRPr="00274568">
        <w:t>JENTZSCH</w:t>
      </w:r>
      <w:proofErr w:type="spellEnd"/>
      <w:r w:rsidR="00C10F47" w:rsidRPr="00274568">
        <w:t>, 2016).</w:t>
      </w:r>
      <w:r w:rsidR="00FD1286" w:rsidRPr="00274568">
        <w:t xml:space="preserve"> </w:t>
      </w:r>
      <w:r w:rsidR="00C10F47" w:rsidRPr="00274568">
        <w:t xml:space="preserve">A característica que essencialmente as </w:t>
      </w:r>
      <w:r w:rsidR="00C221A0">
        <w:t>distingue</w:t>
      </w:r>
      <w:r w:rsidR="00C10F47" w:rsidRPr="00274568">
        <w:t xml:space="preserve"> de outras </w:t>
      </w:r>
      <w:r w:rsidR="00A321E4">
        <w:t xml:space="preserve">aplicações </w:t>
      </w:r>
      <w:r w:rsidR="00C10F47" w:rsidRPr="00274568">
        <w:t>descentralizadas é a "autonomia". DAOs levam a descentralização um passo adiante. Elas não apenas distribuem o controle entre seus membros, mas também automatizam a governança e as operações da organização tornando a entidade autônoma do ponto de vista operacional (</w:t>
      </w:r>
      <w:proofErr w:type="spellStart"/>
      <w:r w:rsidR="00FD1286" w:rsidRPr="00274568">
        <w:t>TAPSCOTT</w:t>
      </w:r>
      <w:proofErr w:type="spellEnd"/>
      <w:r w:rsidR="00807870">
        <w:t xml:space="preserve">; </w:t>
      </w:r>
      <w:proofErr w:type="spellStart"/>
      <w:r w:rsidR="00FD1286" w:rsidRPr="00274568">
        <w:t>TAPSCOTT</w:t>
      </w:r>
      <w:proofErr w:type="spellEnd"/>
      <w:r w:rsidR="00C10F47" w:rsidRPr="00274568">
        <w:t>, 2016).</w:t>
      </w:r>
      <w:r w:rsidR="00FD1286" w:rsidRPr="00274568">
        <w:t xml:space="preserve"> </w:t>
      </w:r>
      <w:r w:rsidR="00397478" w:rsidRPr="00274568">
        <w:t xml:space="preserve"> </w:t>
      </w:r>
      <w:r w:rsidR="00583094">
        <w:t xml:space="preserve">Um </w:t>
      </w:r>
      <w:r w:rsidR="00894C1A">
        <w:t>ponto</w:t>
      </w:r>
      <w:r w:rsidR="00397478" w:rsidRPr="00274568">
        <w:t xml:space="preserve"> relevante aqui é que os detentores de tokens de governança da </w:t>
      </w:r>
      <w:proofErr w:type="spellStart"/>
      <w:r w:rsidR="00397478" w:rsidRPr="00274568">
        <w:t>MakerDAO</w:t>
      </w:r>
      <w:proofErr w:type="spellEnd"/>
      <w:r w:rsidR="00397478" w:rsidRPr="00274568">
        <w:t xml:space="preserve"> podem ser </w:t>
      </w:r>
      <w:proofErr w:type="spellStart"/>
      <w:r w:rsidR="0021284F">
        <w:t>pseudonimatos</w:t>
      </w:r>
      <w:proofErr w:type="spellEnd"/>
      <w:r w:rsidR="00E70F33">
        <w:t>.</w:t>
      </w:r>
      <w:r w:rsidR="00397478" w:rsidRPr="00274568">
        <w:t xml:space="preserve"> De fato, a natureza da descentralização </w:t>
      </w:r>
      <w:proofErr w:type="spellStart"/>
      <w:r w:rsidR="00397478" w:rsidRPr="00274568">
        <w:t>Ethereum</w:t>
      </w:r>
      <w:proofErr w:type="spellEnd"/>
      <w:r w:rsidR="00397478" w:rsidRPr="00274568">
        <w:t xml:space="preserve">, na qual a </w:t>
      </w:r>
      <w:proofErr w:type="spellStart"/>
      <w:r w:rsidR="00397478" w:rsidRPr="00274568">
        <w:t>MakerDAO</w:t>
      </w:r>
      <w:proofErr w:type="spellEnd"/>
      <w:r w:rsidR="00397478" w:rsidRPr="00274568">
        <w:t xml:space="preserve"> opera, permite que as transações e a posse de tokens sejam pseudônimas. Isso significa que, embora todos os endereços e transações sejam públicos e possam ser vistos por qualquer pessoa, a identidade real dos detentores dos endereços não é necessariamente conhecida, elemento que pode variar dependendo de como os detentores de MKR interagem com o ecossistema de </w:t>
      </w:r>
      <w:proofErr w:type="spellStart"/>
      <w:r w:rsidR="00397478" w:rsidRPr="00274568">
        <w:t>criptomoedas</w:t>
      </w:r>
      <w:proofErr w:type="spellEnd"/>
      <w:r w:rsidR="00397478" w:rsidRPr="00274568">
        <w:t xml:space="preserve"> </w:t>
      </w:r>
      <w:r w:rsidR="007F608B">
        <w:t xml:space="preserve">de modo </w:t>
      </w:r>
      <w:r w:rsidR="00397478" w:rsidRPr="00274568">
        <w:t xml:space="preserve">mais amplo. </w:t>
      </w:r>
    </w:p>
    <w:p w14:paraId="0113ECC0" w14:textId="4C65D5F7" w:rsidR="00336474" w:rsidRDefault="00336474" w:rsidP="00C10F47">
      <w:pPr>
        <w:pStyle w:val="Corpodetexto"/>
        <w:spacing w:before="120" w:after="60" w:line="360" w:lineRule="auto"/>
        <w:jc w:val="both"/>
      </w:pPr>
      <w:r>
        <w:tab/>
      </w:r>
      <w:r w:rsidR="00E24469">
        <w:t xml:space="preserve">Podemos objetivar melhor este cenário analisando como se pode criar uma DAO em uma específica hipótese utilizando a linguagem </w:t>
      </w:r>
      <w:proofErr w:type="spellStart"/>
      <w:r w:rsidR="00E24469">
        <w:t>Solidity</w:t>
      </w:r>
      <w:proofErr w:type="spellEnd"/>
      <w:r w:rsidR="009C1117">
        <w:t xml:space="preserve"> e sua</w:t>
      </w:r>
      <w:r w:rsidR="00E24469">
        <w:t xml:space="preserve"> ativação mediante sua implementação na </w:t>
      </w:r>
      <w:r w:rsidR="009C1117">
        <w:t>rede</w:t>
      </w:r>
      <w:r w:rsidR="00E24469">
        <w:t xml:space="preserve"> </w:t>
      </w:r>
      <w:proofErr w:type="spellStart"/>
      <w:r w:rsidR="00E24469">
        <w:t>Ethereum</w:t>
      </w:r>
      <w:proofErr w:type="spellEnd"/>
      <w:r w:rsidR="00E24469">
        <w:t xml:space="preserve">. </w:t>
      </w:r>
      <w:r w:rsidR="00631C8B">
        <w:t>Assim, s</w:t>
      </w:r>
      <w:r w:rsidR="009C1117" w:rsidRPr="0024421F">
        <w:t>upondo</w:t>
      </w:r>
      <w:r w:rsidR="009C1117">
        <w:t xml:space="preserve">-se que um usuário, ou um grupo deles, </w:t>
      </w:r>
      <w:r w:rsidR="00EB0AE0">
        <w:t xml:space="preserve">concordou previamente sobre </w:t>
      </w:r>
      <w:r w:rsidR="004F27C9">
        <w:t xml:space="preserve">o código de um </w:t>
      </w:r>
      <w:r w:rsidR="00EB0AE0">
        <w:t>“contrato inteligente”, u</w:t>
      </w:r>
      <w:r w:rsidR="00E24469">
        <w:t xml:space="preserve">ma vez </w:t>
      </w:r>
      <w:r w:rsidR="004F27C9">
        <w:t>implantado</w:t>
      </w:r>
      <w:r w:rsidR="00EB0AE0">
        <w:t xml:space="preserve"> este na força informática</w:t>
      </w:r>
      <w:r w:rsidR="00E24469">
        <w:t xml:space="preserve">, </w:t>
      </w:r>
      <w:r w:rsidR="00EB0AE0">
        <w:t>se</w:t>
      </w:r>
      <w:r w:rsidR="00CB5298">
        <w:t>u</w:t>
      </w:r>
      <w:r w:rsidR="00EB0AE0">
        <w:t xml:space="preserve"> código irá requerer a </w:t>
      </w:r>
      <w:r w:rsidR="00E24469">
        <w:t xml:space="preserve">utilização de </w:t>
      </w:r>
      <w:proofErr w:type="spellStart"/>
      <w:r w:rsidR="004F27C9" w:rsidRPr="0024421F">
        <w:t>Ether</w:t>
      </w:r>
      <w:proofErr w:type="spellEnd"/>
      <w:r w:rsidR="00E24469">
        <w:t xml:space="preserve"> para efetivar transações dentro do ambiente </w:t>
      </w:r>
      <w:proofErr w:type="spellStart"/>
      <w:r w:rsidR="00E24469">
        <w:t>Ethereum</w:t>
      </w:r>
      <w:proofErr w:type="spellEnd"/>
      <w:r w:rsidR="00CB5298">
        <w:t xml:space="preserve">. </w:t>
      </w:r>
      <w:r w:rsidR="004F27C9">
        <w:t xml:space="preserve"> Sendo agora possível analisar esta mecânica em </w:t>
      </w:r>
      <w:proofErr w:type="spellStart"/>
      <w:r w:rsidR="004F27C9">
        <w:t>granularidade</w:t>
      </w:r>
      <w:proofErr w:type="spellEnd"/>
      <w:r w:rsidR="004F27C9">
        <w:t xml:space="preserve"> m</w:t>
      </w:r>
      <w:r w:rsidR="00D135F7">
        <w:t>enor</w:t>
      </w:r>
      <w:r w:rsidR="004F27C9">
        <w:t>, p</w:t>
      </w:r>
      <w:r w:rsidR="00CB5298" w:rsidRPr="0024421F">
        <w:t>erceba</w:t>
      </w:r>
      <w:r w:rsidR="00CB5298">
        <w:t>-se que a</w:t>
      </w:r>
      <w:r w:rsidR="00E24469">
        <w:t xml:space="preserve"> ausência de </w:t>
      </w:r>
      <w:proofErr w:type="spellStart"/>
      <w:r w:rsidR="00D135F7" w:rsidRPr="0024421F">
        <w:t>Ether</w:t>
      </w:r>
      <w:proofErr w:type="spellEnd"/>
      <w:r w:rsidR="00E24469">
        <w:t xml:space="preserve"> impede qualquer operacionalização por parte da </w:t>
      </w:r>
      <w:r w:rsidR="00E24469">
        <w:lastRenderedPageBreak/>
        <w:t xml:space="preserve">DAO, tornando a </w:t>
      </w:r>
      <w:r w:rsidR="00D135F7">
        <w:t xml:space="preserve">sua </w:t>
      </w:r>
      <w:r w:rsidR="00E24469">
        <w:t xml:space="preserve">obtenção </w:t>
      </w:r>
      <w:r w:rsidR="00D135F7">
        <w:t xml:space="preserve">uma </w:t>
      </w:r>
      <w:r w:rsidR="00E24469">
        <w:t xml:space="preserve">primordial prioridade. </w:t>
      </w:r>
      <w:r w:rsidR="00D135F7">
        <w:t>Desta forma,</w:t>
      </w:r>
      <w:r w:rsidR="00E24469" w:rsidRPr="0024421F">
        <w:t xml:space="preserve"> </w:t>
      </w:r>
      <w:r w:rsidR="00D135F7">
        <w:t>s</w:t>
      </w:r>
      <w:r w:rsidR="00E24469" w:rsidRPr="0024421F">
        <w:t>ubsequentemente</w:t>
      </w:r>
      <w:r w:rsidR="00E24469">
        <w:t xml:space="preserve"> à implementação do código, é possível o envio de </w:t>
      </w:r>
      <w:proofErr w:type="spellStart"/>
      <w:r w:rsidR="00D135F7" w:rsidRPr="0024421F">
        <w:t>Ether</w:t>
      </w:r>
      <w:proofErr w:type="spellEnd"/>
      <w:r w:rsidR="00E24469">
        <w:t xml:space="preserve"> ao endereço do contrato inteligente durante um período inicial</w:t>
      </w:r>
      <w:r w:rsidR="00CB5298">
        <w:t xml:space="preserve"> que se poderia chamar</w:t>
      </w:r>
      <w:r w:rsidR="00E24469">
        <w:t xml:space="preserve"> </w:t>
      </w:r>
      <w:r w:rsidR="00914237">
        <w:t>“</w:t>
      </w:r>
      <w:r w:rsidR="00E24469">
        <w:t>Fase de Criação</w:t>
      </w:r>
      <w:r w:rsidR="00914237">
        <w:t>”</w:t>
      </w:r>
      <w:r w:rsidR="00E24469" w:rsidRPr="0024421F">
        <w:t>,</w:t>
      </w:r>
      <w:r w:rsidR="00914237">
        <w:t xml:space="preserve"> </w:t>
      </w:r>
      <w:r w:rsidR="00E24469">
        <w:t>previamente definido no código</w:t>
      </w:r>
      <w:r w:rsidR="00E24469" w:rsidRPr="0024421F">
        <w:t>.</w:t>
      </w:r>
      <w:r w:rsidR="00CB5298">
        <w:t xml:space="preserve"> </w:t>
      </w:r>
      <w:r w:rsidR="00E24469">
        <w:t xml:space="preserve">Como contrapartida pelo fornecimento de </w:t>
      </w:r>
      <w:proofErr w:type="spellStart"/>
      <w:r w:rsidR="00914237" w:rsidRPr="0024421F">
        <w:t>Ether</w:t>
      </w:r>
      <w:proofErr w:type="spellEnd"/>
      <w:r w:rsidR="00E24469" w:rsidRPr="0024421F">
        <w:t>,</w:t>
      </w:r>
      <w:r w:rsidR="00914237">
        <w:t xml:space="preserve"> são gerados </w:t>
      </w:r>
      <w:r w:rsidR="00E24469">
        <w:t>tokens que são alocados n</w:t>
      </w:r>
      <w:r w:rsidR="008221D3">
        <w:t>o endereço</w:t>
      </w:r>
      <w:r w:rsidR="00E24469">
        <w:t xml:space="preserve"> do indivíduo remetente do </w:t>
      </w:r>
      <w:proofErr w:type="spellStart"/>
      <w:r w:rsidR="00914237" w:rsidRPr="0024421F">
        <w:t>Ether</w:t>
      </w:r>
      <w:proofErr w:type="spellEnd"/>
      <w:r w:rsidR="00E24469" w:rsidRPr="0024421F">
        <w:t>.</w:t>
      </w:r>
      <w:r w:rsidR="00E24469">
        <w:t xml:space="preserve"> Esses tokens conferem ao </w:t>
      </w:r>
      <w:r w:rsidR="000A6DFE">
        <w:t>seu controlador</w:t>
      </w:r>
      <w:r w:rsidR="00E24469">
        <w:t xml:space="preserve"> direitos de voto e propriedade, sendo que a quantidade de tokens gerada guarda proporção direta com o volume de </w:t>
      </w:r>
      <w:proofErr w:type="spellStart"/>
      <w:r w:rsidR="00914237" w:rsidRPr="0024421F">
        <w:t>Ether</w:t>
      </w:r>
      <w:proofErr w:type="spellEnd"/>
      <w:r w:rsidR="00E24469">
        <w:t xml:space="preserve"> transferido. O valor dos tokens é </w:t>
      </w:r>
      <w:r w:rsidR="00914237">
        <w:t>então</w:t>
      </w:r>
      <w:r w:rsidR="00E24469" w:rsidRPr="0024421F">
        <w:t xml:space="preserve"> </w:t>
      </w:r>
      <w:r w:rsidR="00E24469">
        <w:t>sujeito a variações temporai</w:t>
      </w:r>
      <w:r w:rsidR="00CB5298">
        <w:t xml:space="preserve">s conforme a lógica </w:t>
      </w:r>
      <w:r w:rsidR="00914237" w:rsidRPr="0024421F">
        <w:t>envolvida</w:t>
      </w:r>
      <w:r w:rsidR="00CB5298" w:rsidRPr="0024421F">
        <w:t>.</w:t>
      </w:r>
      <w:r w:rsidR="00CB5298">
        <w:t xml:space="preserve"> </w:t>
      </w:r>
      <w:r w:rsidR="00E24469">
        <w:t xml:space="preserve">Após a conclusão da Fase de Criação, a titularidade dos tokens pode ser transferida de maneira livre na </w:t>
      </w:r>
      <w:r w:rsidR="00914237">
        <w:t>rede</w:t>
      </w:r>
      <w:r w:rsidR="00E24469">
        <w:t xml:space="preserve"> </w:t>
      </w:r>
      <w:proofErr w:type="spellStart"/>
      <w:r w:rsidR="00E24469">
        <w:t>Ethereum</w:t>
      </w:r>
      <w:proofErr w:type="spellEnd"/>
      <w:r w:rsidR="00E24469">
        <w:t>.</w:t>
      </w:r>
      <w:r w:rsidR="00CB5298">
        <w:t xml:space="preserve"> Espera-se</w:t>
      </w:r>
      <w:r w:rsidR="00914237">
        <w:t xml:space="preserve"> ainda</w:t>
      </w:r>
      <w:r w:rsidR="00CB5298">
        <w:t xml:space="preserve"> que esteja p</w:t>
      </w:r>
      <w:r w:rsidR="00E24469">
        <w:t>arametriz</w:t>
      </w:r>
      <w:r w:rsidR="00CB5298">
        <w:t xml:space="preserve">ado </w:t>
      </w:r>
      <w:r w:rsidR="00E24469">
        <w:t xml:space="preserve">no código da DAO, no momento de sua implementação, tanto um objetivo mínimo de criação quanto um prazo específico para a Fase de Criação. Caso o objetivo mínimo não seja atingido ao final dessa fase, todo o </w:t>
      </w:r>
      <w:proofErr w:type="spellStart"/>
      <w:r w:rsidR="00914237" w:rsidRPr="0024421F">
        <w:t>Ether</w:t>
      </w:r>
      <w:proofErr w:type="spellEnd"/>
      <w:r w:rsidR="00E24469">
        <w:t xml:space="preserve"> é restituído. Finda a Fase de Criação, o montante total de </w:t>
      </w:r>
      <w:proofErr w:type="spellStart"/>
      <w:r w:rsidR="00914237" w:rsidRPr="0024421F">
        <w:t>Ether</w:t>
      </w:r>
      <w:proofErr w:type="spellEnd"/>
      <w:r w:rsidR="00E24469">
        <w:t xml:space="preserve"> arrecadado </w:t>
      </w:r>
      <w:r w:rsidR="009F77F4">
        <w:t>pode ser</w:t>
      </w:r>
      <w:r w:rsidR="00E24469">
        <w:t xml:space="preserve"> representado pelo termo "</w:t>
      </w:r>
      <w:proofErr w:type="spellStart"/>
      <w:r w:rsidR="00914237" w:rsidRPr="0024421F">
        <w:t>Ether</w:t>
      </w:r>
      <w:proofErr w:type="spellEnd"/>
      <w:r w:rsidR="00E24469">
        <w:t xml:space="preserve"> arrecadado", enquanto o total de tokens gerados </w:t>
      </w:r>
      <w:r w:rsidR="009F77F4">
        <w:t>pode ser</w:t>
      </w:r>
      <w:r w:rsidR="00E24469">
        <w:t xml:space="preserve"> expresso por "</w:t>
      </w:r>
      <w:proofErr w:type="spellStart"/>
      <w:r w:rsidR="00E24469">
        <w:t>Ttotal</w:t>
      </w:r>
      <w:proofErr w:type="spellEnd"/>
      <w:r w:rsidR="00E24469">
        <w:t>"</w:t>
      </w:r>
      <w:r w:rsidR="009F77F4">
        <w:t xml:space="preserve">, ambos considerando o código em </w:t>
      </w:r>
      <w:proofErr w:type="spellStart"/>
      <w:r w:rsidR="009F77F4">
        <w:t>Solidity</w:t>
      </w:r>
      <w:proofErr w:type="spellEnd"/>
      <w:r w:rsidR="00E24469">
        <w:t>.</w:t>
      </w:r>
      <w:r w:rsidR="00CB5298">
        <w:t xml:space="preserve"> </w:t>
      </w:r>
      <w:r w:rsidR="00E24469">
        <w:t xml:space="preserve">Embora uma DAO possua a capacidade de armazenar </w:t>
      </w:r>
      <w:proofErr w:type="spellStart"/>
      <w:r w:rsidR="00584FA7" w:rsidRPr="0024421F">
        <w:t>Ether</w:t>
      </w:r>
      <w:proofErr w:type="spellEnd"/>
      <w:r w:rsidR="00E24469">
        <w:t xml:space="preserve"> e outros tokens baseados no </w:t>
      </w:r>
      <w:proofErr w:type="spellStart"/>
      <w:r w:rsidR="00E24469">
        <w:t>Ethereum</w:t>
      </w:r>
      <w:proofErr w:type="spellEnd"/>
      <w:r w:rsidR="009F77F4">
        <w:t xml:space="preserve"> (como NFT’s, por exemplo)</w:t>
      </w:r>
      <w:r w:rsidR="00E24469">
        <w:t xml:space="preserve">, bem como de transmiti-los conforme determinado em seu código, suas capacidades são limitadas a essas operações. </w:t>
      </w:r>
      <w:r w:rsidR="00E629EC">
        <w:t xml:space="preserve">Ademais, </w:t>
      </w:r>
      <w:r w:rsidR="003D2933">
        <w:t xml:space="preserve">importa ainda saber que </w:t>
      </w:r>
      <w:r w:rsidR="00E629EC">
        <w:t>u</w:t>
      </w:r>
      <w:r w:rsidR="00E24469">
        <w:t>ma DAO não tem a capacidade intrínseca de criar produtos, desenvolver códigos ou produzir hardware. Para a realização de tais empreitadas e outros objetivos, faz-se necessário o recurso a um "</w:t>
      </w:r>
      <w:proofErr w:type="spellStart"/>
      <w:r w:rsidR="00CB5298">
        <w:t>Contractor</w:t>
      </w:r>
      <w:proofErr w:type="spellEnd"/>
      <w:r w:rsidR="00E24469">
        <w:t>"</w:t>
      </w:r>
      <w:r w:rsidR="009F77F4">
        <w:rPr>
          <w:rStyle w:val="Refdenotaderodap"/>
        </w:rPr>
        <w:footnoteReference w:id="87"/>
      </w:r>
      <w:r w:rsidR="00E24469">
        <w:t>, selecionado pela DAO mediante a aceitação de uma proposta apresentada pelo mesmo.</w:t>
      </w:r>
    </w:p>
    <w:p w14:paraId="1348CADF" w14:textId="526653A6" w:rsidR="00E926BC" w:rsidRDefault="00894C1A" w:rsidP="00894C1A">
      <w:pPr>
        <w:pStyle w:val="Corpodetexto"/>
        <w:spacing w:before="120" w:after="60" w:line="360" w:lineRule="auto"/>
        <w:ind w:firstLine="720"/>
        <w:jc w:val="both"/>
      </w:pPr>
      <w:r>
        <w:t>Assim, u</w:t>
      </w:r>
      <w:r w:rsidR="00C10F47" w:rsidRPr="00274568">
        <w:t>ma vez implantada, uma DAO pode operar de forma autônoma sem a necessidade de intervenção humana, desde que os contratos inteligentes que regem a organização estejam ativos. Isso não apenas reduz a possibilidade de erro humano, mas também fornece resistência contra interferência externa (</w:t>
      </w:r>
      <w:proofErr w:type="spellStart"/>
      <w:r w:rsidR="00397478" w:rsidRPr="00274568">
        <w:t>CHRISTIDIS</w:t>
      </w:r>
      <w:proofErr w:type="spellEnd"/>
      <w:r w:rsidR="00807870">
        <w:t xml:space="preserve">; </w:t>
      </w:r>
      <w:proofErr w:type="spellStart"/>
      <w:r w:rsidR="00397478" w:rsidRPr="00274568">
        <w:t>DEVETSIKIOTIS</w:t>
      </w:r>
      <w:proofErr w:type="spellEnd"/>
      <w:r w:rsidR="00C10F47" w:rsidRPr="00274568">
        <w:t>, 2016).</w:t>
      </w:r>
      <w:r>
        <w:t xml:space="preserve"> </w:t>
      </w:r>
      <w:r w:rsidR="00583094">
        <w:t xml:space="preserve">Tem-se </w:t>
      </w:r>
      <w:r w:rsidR="00584FA7">
        <w:t>então</w:t>
      </w:r>
      <w:r w:rsidR="00583094">
        <w:t xml:space="preserve"> um corolário da estratégia descentralizada em relação aos problemas que esta tecnologia pretende resolver. </w:t>
      </w:r>
      <w:r w:rsidR="00583094" w:rsidRPr="00E926BC">
        <w:t xml:space="preserve">De fato, </w:t>
      </w:r>
      <w:r w:rsidR="00D642C5" w:rsidRPr="00E926BC">
        <w:t xml:space="preserve">subjacente a toda a camada tecnológica está o fato de que, tradicionalmente, </w:t>
      </w:r>
      <w:r w:rsidR="00E926BC">
        <w:t>a</w:t>
      </w:r>
      <w:r w:rsidR="00E926BC" w:rsidRPr="00E926BC">
        <w:t xml:space="preserve">s </w:t>
      </w:r>
    </w:p>
    <w:p w14:paraId="7728F2F4" w14:textId="33A074D7" w:rsidR="00E926BC" w:rsidRDefault="00E926BC" w:rsidP="00E926BC">
      <w:pPr>
        <w:pStyle w:val="Corpodetexto"/>
        <w:spacing w:before="120" w:after="60" w:line="360" w:lineRule="auto"/>
        <w:ind w:left="2268"/>
        <w:jc w:val="both"/>
        <w:rPr>
          <w:sz w:val="22"/>
          <w:szCs w:val="22"/>
        </w:rPr>
      </w:pPr>
      <w:r w:rsidRPr="00DA2E74">
        <w:rPr>
          <w:sz w:val="22"/>
          <w:szCs w:val="22"/>
        </w:rPr>
        <w:t xml:space="preserve">“corporações só puderam agir por meio de pessoas (ou por meio de entidades </w:t>
      </w:r>
      <w:r w:rsidRPr="00DA2E74">
        <w:rPr>
          <w:sz w:val="22"/>
          <w:szCs w:val="22"/>
        </w:rPr>
        <w:lastRenderedPageBreak/>
        <w:t>corporativas que, em última instância, eram controladas por pessoas). Isso apresenta dois problemas simples e fundamentais. O que quer que um contrato privado ou de direito público exija: (1) as pessoas nem sempre seguem as regras e (2) as pessoas nem sempre concordam com o que as regras realmente exigem. A colaboração sem forma corporativa não resolve esses problemas, necessariamente, e pode introduzir outros. Na ausência de uma forma societária, um acordo explícito por escrito é substituído por entendimentos informais pouco claros" e as proteções legais fornecidas por um formulário corporativo não estarão disponíveis.” (</w:t>
      </w:r>
      <w:proofErr w:type="spellStart"/>
      <w:r w:rsidR="00213B37" w:rsidRPr="00DA2E74">
        <w:rPr>
          <w:sz w:val="22"/>
          <w:szCs w:val="22"/>
        </w:rPr>
        <w:t>JENTZSCH</w:t>
      </w:r>
      <w:proofErr w:type="spellEnd"/>
      <w:r w:rsidR="00213B37" w:rsidRPr="00DA2E74">
        <w:rPr>
          <w:sz w:val="22"/>
          <w:szCs w:val="22"/>
        </w:rPr>
        <w:t xml:space="preserve">, </w:t>
      </w:r>
      <w:r w:rsidR="00DA2E74">
        <w:rPr>
          <w:sz w:val="22"/>
          <w:szCs w:val="22"/>
        </w:rPr>
        <w:t xml:space="preserve">2016). </w:t>
      </w:r>
    </w:p>
    <w:p w14:paraId="326B1C7B" w14:textId="11416C80" w:rsidR="00DA2E74" w:rsidRPr="00D32279" w:rsidRDefault="007E6970" w:rsidP="007E6970">
      <w:pPr>
        <w:pStyle w:val="Corpodetexto"/>
        <w:spacing w:before="120" w:after="60" w:line="360" w:lineRule="auto"/>
        <w:jc w:val="both"/>
      </w:pPr>
      <w:r>
        <w:rPr>
          <w:sz w:val="22"/>
          <w:szCs w:val="22"/>
        </w:rPr>
        <w:tab/>
      </w:r>
      <w:r w:rsidR="008419DB" w:rsidRPr="00D32279">
        <w:t xml:space="preserve">Em matéria de finanças, contar com </w:t>
      </w:r>
      <w:r w:rsidR="0053575B" w:rsidRPr="00D32279">
        <w:t xml:space="preserve">soluções </w:t>
      </w:r>
      <w:proofErr w:type="spellStart"/>
      <w:r w:rsidR="0053575B" w:rsidRPr="00D32279">
        <w:t>pun</w:t>
      </w:r>
      <w:r w:rsidR="00DA61AE" w:rsidRPr="00D32279">
        <w:t>itivistas</w:t>
      </w:r>
      <w:proofErr w:type="spellEnd"/>
      <w:r w:rsidR="00DA61AE" w:rsidRPr="00D32279">
        <w:t xml:space="preserve"> </w:t>
      </w:r>
      <w:r w:rsidR="00412EEB" w:rsidRPr="00D32279">
        <w:t>estatais diante</w:t>
      </w:r>
      <w:r w:rsidR="0053575B" w:rsidRPr="00D32279">
        <w:t xml:space="preserve"> de maus comportamentos de agentes fiduciários é apenas</w:t>
      </w:r>
      <w:r w:rsidR="00DA61AE" w:rsidRPr="00D32279">
        <w:t>, e quando ocorrem,</w:t>
      </w:r>
      <w:r w:rsidR="0053575B" w:rsidRPr="00D32279">
        <w:t xml:space="preserve"> um pequeno conforto para um investidor que já tenha perdido o seu dinheiro. Assim, a automação de comportamentos esperados </w:t>
      </w:r>
      <w:r w:rsidR="00DA61AE" w:rsidRPr="00D32279">
        <w:t xml:space="preserve">legitimamente por investidores é um aspecto interessante da descentralização da confiança capaz de pretender solver o problema da maioria que subjuga a minoria em relações societárias. </w:t>
      </w:r>
    </w:p>
    <w:p w14:paraId="32653235" w14:textId="78FD60FD" w:rsidR="002061CB" w:rsidRPr="00274568" w:rsidRDefault="002061CB" w:rsidP="00F872D7">
      <w:pPr>
        <w:pStyle w:val="Corpodetexto"/>
        <w:spacing w:before="120" w:after="60" w:line="360" w:lineRule="auto"/>
        <w:jc w:val="both"/>
        <w:rPr>
          <w:b/>
          <w:bCs/>
        </w:rPr>
      </w:pPr>
      <w:r w:rsidRPr="00274568">
        <w:rPr>
          <w:b/>
          <w:bCs/>
        </w:rPr>
        <w:t xml:space="preserve">1.4.1 – </w:t>
      </w:r>
      <w:r w:rsidR="00C359C7" w:rsidRPr="00274568">
        <w:rPr>
          <w:b/>
          <w:bCs/>
        </w:rPr>
        <w:t>Distopia na Utopia</w:t>
      </w:r>
    </w:p>
    <w:p w14:paraId="75E01562" w14:textId="45970B83" w:rsidR="00412EEB" w:rsidRDefault="00C359C7" w:rsidP="00F872D7">
      <w:pPr>
        <w:pStyle w:val="Corpodetexto"/>
        <w:spacing w:before="120" w:after="60" w:line="360" w:lineRule="auto"/>
        <w:jc w:val="both"/>
      </w:pPr>
      <w:r w:rsidRPr="00274568">
        <w:tab/>
        <w:t>Todo este cenário te</w:t>
      </w:r>
      <w:r w:rsidR="006E3593" w:rsidRPr="00274568">
        <w:t>ria</w:t>
      </w:r>
      <w:r w:rsidRPr="00274568">
        <w:t xml:space="preserve"> a nota da realização de uma utopia descentralizada tecnológica </w:t>
      </w:r>
      <w:r w:rsidR="006E3593" w:rsidRPr="00274568">
        <w:t>não fosse o fato d</w:t>
      </w:r>
      <w:r w:rsidR="00DA5190">
        <w:t>e que as coisas dão errado</w:t>
      </w:r>
      <w:r w:rsidR="00361743">
        <w:t>,</w:t>
      </w:r>
      <w:r w:rsidR="00DA5190">
        <w:t xml:space="preserve"> em algum tempo e de algum modo. Isto, em um cenário de</w:t>
      </w:r>
      <w:r w:rsidR="006E3593" w:rsidRPr="00274568">
        <w:t xml:space="preserve"> </w:t>
      </w:r>
      <w:r w:rsidR="00124A7A">
        <w:t>modificação radical</w:t>
      </w:r>
      <w:r w:rsidR="006E3593" w:rsidRPr="00274568">
        <w:t xml:space="preserve"> das premissas </w:t>
      </w:r>
      <w:r w:rsidR="00055AF9" w:rsidRPr="00274568">
        <w:t>jurídicas</w:t>
      </w:r>
      <w:r w:rsidR="000B03CB" w:rsidRPr="00274568">
        <w:t xml:space="preserve"> destes</w:t>
      </w:r>
      <w:r w:rsidR="006E3593" w:rsidRPr="00274568">
        <w:t xml:space="preserve"> instrumentos de automação </w:t>
      </w:r>
      <w:r w:rsidR="002A1C39" w:rsidRPr="00274568">
        <w:t xml:space="preserve">quando em comparação à cenários </w:t>
      </w:r>
      <w:r w:rsidR="00055AF9" w:rsidRPr="00274568">
        <w:t>tradicionais</w:t>
      </w:r>
      <w:r w:rsidR="002A1C39" w:rsidRPr="00274568">
        <w:t xml:space="preserve">. </w:t>
      </w:r>
      <w:r w:rsidR="001039B8">
        <w:t>Com efeito,</w:t>
      </w:r>
      <w:r w:rsidR="005D3014" w:rsidRPr="00274568">
        <w:t xml:space="preserve"> a </w:t>
      </w:r>
      <w:r w:rsidR="001039B8">
        <w:t>conhecida</w:t>
      </w:r>
      <w:r w:rsidR="005D3014" w:rsidRPr="00274568">
        <w:t xml:space="preserve"> tendência </w:t>
      </w:r>
      <w:r w:rsidR="001039B8">
        <w:t>à entropia</w:t>
      </w:r>
      <w:r w:rsidR="005D3014" w:rsidRPr="00274568">
        <w:t xml:space="preserve"> da realidade nos ensina que em algum tempo e por algum modo, as coisas</w:t>
      </w:r>
      <w:r w:rsidR="00AE19C8" w:rsidRPr="00274568">
        <w:t xml:space="preserve"> devem</w:t>
      </w:r>
      <w:r w:rsidR="005D3014" w:rsidRPr="00274568">
        <w:t xml:space="preserve"> </w:t>
      </w:r>
      <w:r w:rsidR="00AE19C8" w:rsidRPr="00274568">
        <w:t xml:space="preserve">apresentar </w:t>
      </w:r>
      <w:r w:rsidR="0065659B" w:rsidRPr="00274568">
        <w:t xml:space="preserve">disfunções e </w:t>
      </w:r>
      <w:r w:rsidR="000B03CB" w:rsidRPr="00274568">
        <w:t>desvios, principalmente</w:t>
      </w:r>
      <w:r w:rsidR="00AE19C8" w:rsidRPr="00274568">
        <w:t xml:space="preserve"> </w:t>
      </w:r>
      <w:r w:rsidR="0065659B" w:rsidRPr="00274568">
        <w:t xml:space="preserve">quando se trata de criações humanas. </w:t>
      </w:r>
      <w:r w:rsidR="00785D86" w:rsidRPr="0024421F">
        <w:t xml:space="preserve"> </w:t>
      </w:r>
      <w:r w:rsidR="002F1921">
        <w:t xml:space="preserve">Não </w:t>
      </w:r>
      <w:r w:rsidR="00785D86">
        <w:t>obstante toda a estratégia envolvida na geração de uma DAO, passando pela fase de criação e descrição do seu funcionamento básico</w:t>
      </w:r>
      <w:r w:rsidR="00B22E79">
        <w:t xml:space="preserve">; da consideração dos direitos das minorias e sobre </w:t>
      </w:r>
      <w:r w:rsidR="00124A7A">
        <w:t>estratégias existentes acerca de</w:t>
      </w:r>
      <w:r w:rsidR="00B22E79" w:rsidRPr="0024421F">
        <w:t xml:space="preserve"> </w:t>
      </w:r>
      <w:r w:rsidR="00B22E79">
        <w:t xml:space="preserve">como estas não serão “roubadas” pela força majoritária, </w:t>
      </w:r>
      <w:r w:rsidR="00235DCD">
        <w:t>fato é que ainda assim problemas p</w:t>
      </w:r>
      <w:r w:rsidR="00336474">
        <w:t>odem</w:t>
      </w:r>
      <w:r w:rsidR="00235DCD">
        <w:t xml:space="preserve"> ocorrer. Uma primeira hipótese é simplesmente </w:t>
      </w:r>
      <w:r w:rsidR="00F86274">
        <w:t xml:space="preserve">a divergência da vontade de governança entre a maioria e a minoria. Considerando que uma DAO não faz muita coisa além de receber </w:t>
      </w:r>
      <w:proofErr w:type="spellStart"/>
      <w:r w:rsidR="002D2697">
        <w:t>criptomoedas</w:t>
      </w:r>
      <w:proofErr w:type="spellEnd"/>
      <w:r w:rsidR="002D2697">
        <w:t xml:space="preserve"> e distribuí-las em projetos, </w:t>
      </w:r>
      <w:r w:rsidR="00CC4257">
        <w:t xml:space="preserve">a seleção destes pode se enviesar </w:t>
      </w:r>
      <w:r w:rsidR="00595593">
        <w:t xml:space="preserve">quando uma maioria decide mudar as regras originais de governança para permitir projetos de seu particular interesse. </w:t>
      </w:r>
      <w:r w:rsidR="002757AA">
        <w:t xml:space="preserve">Um “ataque de 51%” dos tokens de governança pode aprovar um projeto em que os fundos migrem integralmente para </w:t>
      </w:r>
      <w:r w:rsidR="00055AF9">
        <w:t>os majoritários. Em não havendo</w:t>
      </w:r>
      <w:r w:rsidR="004813B1">
        <w:t xml:space="preserve"> previamente no código do contrato inteligente a possibilidade de divisão dos fundos minoritários, </w:t>
      </w:r>
      <w:r w:rsidR="000C6688">
        <w:t xml:space="preserve">em tese não haverá como impedir a violação de equidade e finalidade empresarial da iniciativa automatizada. Mas, cabe perguntar, os detentores minoritários de tokens de </w:t>
      </w:r>
      <w:r w:rsidR="000C6688">
        <w:lastRenderedPageBreak/>
        <w:t xml:space="preserve">governança não </w:t>
      </w:r>
      <w:r w:rsidR="003867F9">
        <w:t xml:space="preserve">vão </w:t>
      </w:r>
      <w:r w:rsidR="00595D94">
        <w:t>simplesmente</w:t>
      </w:r>
      <w:r w:rsidR="000C6688">
        <w:t xml:space="preserve"> socorrer-se da jurisdição?</w:t>
      </w:r>
    </w:p>
    <w:p w14:paraId="68F2936D" w14:textId="3885E2CD" w:rsidR="009543D8" w:rsidRDefault="000C6688" w:rsidP="005E195D">
      <w:pPr>
        <w:pStyle w:val="Corpodetexto"/>
        <w:spacing w:before="120" w:after="60" w:line="360" w:lineRule="auto"/>
        <w:ind w:firstLine="720"/>
        <w:jc w:val="both"/>
      </w:pPr>
      <w:r>
        <w:t>Aqui entra u</w:t>
      </w:r>
      <w:r w:rsidR="00DE6775" w:rsidRPr="00274568">
        <w:t xml:space="preserve">ma </w:t>
      </w:r>
      <w:r w:rsidR="00412EEB">
        <w:t xml:space="preserve">outra </w:t>
      </w:r>
      <w:r w:rsidR="00DE6775" w:rsidRPr="00274568">
        <w:t xml:space="preserve">nota </w:t>
      </w:r>
      <w:r w:rsidR="009F77F4">
        <w:t xml:space="preserve">de </w:t>
      </w:r>
      <w:r w:rsidR="00661E46">
        <w:t>transformação</w:t>
      </w:r>
      <w:r>
        <w:t xml:space="preserve"> e que</w:t>
      </w:r>
      <w:r w:rsidR="00DE6775" w:rsidRPr="00274568">
        <w:t xml:space="preserve"> decorre da própria </w:t>
      </w:r>
      <w:r w:rsidR="00412EEB" w:rsidRPr="00274568">
        <w:t>arquitetura</w:t>
      </w:r>
      <w:r w:rsidR="00DE6775" w:rsidRPr="00274568">
        <w:t xml:space="preserve"> das redes descentralizadas.</w:t>
      </w:r>
      <w:r w:rsidR="00412EEB">
        <w:t xml:space="preserve"> </w:t>
      </w:r>
      <w:r w:rsidR="00F47975">
        <w:t>A</w:t>
      </w:r>
      <w:r w:rsidR="00A9370F" w:rsidRPr="00274568">
        <w:t xml:space="preserve"> geolocalização de uma Organização Autônoma Descentralizada (DAO) representa um desafio intrigante diante da necessidade de</w:t>
      </w:r>
      <w:r w:rsidR="0062108B" w:rsidRPr="00274568">
        <w:t>, por exemplo,</w:t>
      </w:r>
      <w:r w:rsidR="00A9370F" w:rsidRPr="00274568">
        <w:t xml:space="preserve"> estabelecer uma jurisdição legal, principalmente devido à natureza intrinsecamente sem fronteiras</w:t>
      </w:r>
      <w:r w:rsidR="00E009E4" w:rsidRPr="00274568">
        <w:t xml:space="preserve"> da infraestrutura que compõe uma rede descentralizada</w:t>
      </w:r>
      <w:r>
        <w:t>, como vimos.</w:t>
      </w:r>
      <w:r w:rsidR="00E009E4" w:rsidRPr="00274568">
        <w:t xml:space="preserve"> Enquanto, e t</w:t>
      </w:r>
      <w:r w:rsidR="00A9370F" w:rsidRPr="00274568">
        <w:t>radicionalmente, entidades legais são associadas a uma localização geográfica específica e, consequentemente, a um conjunto de leis e regulamentos</w:t>
      </w:r>
      <w:r w:rsidR="00E009E4" w:rsidRPr="00274568">
        <w:t xml:space="preserve">, </w:t>
      </w:r>
      <w:r w:rsidR="00A9370F" w:rsidRPr="00274568">
        <w:t xml:space="preserve">as DAOs, </w:t>
      </w:r>
      <w:r w:rsidR="002F0D1C" w:rsidRPr="00274568">
        <w:t>a</w:t>
      </w:r>
      <w:r w:rsidR="00A9370F" w:rsidRPr="00274568">
        <w:t xml:space="preserve">o contrário, não possuem uma localização física. Elas se </w:t>
      </w:r>
      <w:r w:rsidRPr="00DB0B7B">
        <w:rPr>
          <w:i/>
          <w:iCs/>
        </w:rPr>
        <w:t>manifestam</w:t>
      </w:r>
      <w:r w:rsidRPr="00274568">
        <w:t xml:space="preserve"> apenas</w:t>
      </w:r>
      <w:r w:rsidR="002F0D1C" w:rsidRPr="00274568">
        <w:t xml:space="preserve"> na força informática da rede que a hospeda </w:t>
      </w:r>
      <w:r w:rsidR="00A9370F" w:rsidRPr="00274568">
        <w:t>e</w:t>
      </w:r>
      <w:r w:rsidR="00E009E4" w:rsidRPr="00274568">
        <w:t>, ademais,</w:t>
      </w:r>
      <w:r w:rsidR="00A9370F" w:rsidRPr="00274568">
        <w:t xml:space="preserve"> seus membros</w:t>
      </w:r>
      <w:r w:rsidR="002F0D1C" w:rsidRPr="00274568">
        <w:t>, alguns ou todos</w:t>
      </w:r>
      <w:r w:rsidR="00DB0B7B">
        <w:t xml:space="preserve">, </w:t>
      </w:r>
      <w:r w:rsidR="00A9370F" w:rsidRPr="00274568">
        <w:t xml:space="preserve">podem </w:t>
      </w:r>
      <w:r w:rsidR="004928A5">
        <w:t xml:space="preserve">ser </w:t>
      </w:r>
      <w:r w:rsidR="002F309C">
        <w:t>indetermináveis</w:t>
      </w:r>
      <w:r w:rsidR="006C07E5">
        <w:t xml:space="preserve">, </w:t>
      </w:r>
      <w:r w:rsidR="00A9370F" w:rsidRPr="00274568">
        <w:t xml:space="preserve"> espalhados por todo o mundo</w:t>
      </w:r>
      <w:r>
        <w:t xml:space="preserve"> de modo a ser extremamente difícil (</w:t>
      </w:r>
      <w:r w:rsidR="00EA42E8">
        <w:t xml:space="preserve">ou </w:t>
      </w:r>
      <w:r>
        <w:t>economicamente inviável, talvez)</w:t>
      </w:r>
      <w:r w:rsidR="005E195D">
        <w:t xml:space="preserve"> a suas individualizações para fins legais. </w:t>
      </w:r>
    </w:p>
    <w:p w14:paraId="31D8CF28" w14:textId="6432D99D" w:rsidR="002F7E32" w:rsidRDefault="0029682B" w:rsidP="005E195D">
      <w:pPr>
        <w:pStyle w:val="Corpodetexto"/>
        <w:spacing w:before="120" w:after="60" w:line="360" w:lineRule="auto"/>
        <w:ind w:firstLine="720"/>
        <w:jc w:val="both"/>
      </w:pPr>
      <w:r>
        <w:t>Analisando agora e</w:t>
      </w:r>
      <w:r w:rsidR="00586753">
        <w:t>specificamente</w:t>
      </w:r>
      <w:r>
        <w:t xml:space="preserve"> </w:t>
      </w:r>
      <w:r w:rsidR="00586753">
        <w:t>o que tange à aproximação que se propõe haver entre contratos jurídicos e “contratos inteligentes”,</w:t>
      </w:r>
      <w:r w:rsidR="006069DF">
        <w:t xml:space="preserve"> vale aqui retornar para </w:t>
      </w:r>
      <w:proofErr w:type="spellStart"/>
      <w:r w:rsidR="006069DF">
        <w:t>reanalisar</w:t>
      </w:r>
      <w:proofErr w:type="spellEnd"/>
      <w:r w:rsidR="006069DF">
        <w:t xml:space="preserve"> a</w:t>
      </w:r>
      <w:r w:rsidR="00F124D9">
        <w:t xml:space="preserve"> </w:t>
      </w:r>
      <w:r w:rsidR="00AE3314" w:rsidRPr="0024421F">
        <w:t>cláusula</w:t>
      </w:r>
      <w:r w:rsidR="00F124D9">
        <w:t xml:space="preserve"> 5 </w:t>
      </w:r>
      <w:r w:rsidR="00586753">
        <w:t>do nosso experimento</w:t>
      </w:r>
      <w:r w:rsidR="006069DF">
        <w:t xml:space="preserve"> acima conduzido, onde se transcreveu para uma “linguagem natural jurídica pura”</w:t>
      </w:r>
      <w:r w:rsidR="002F7E32">
        <w:t xml:space="preserve"> o que antes fora escrito em </w:t>
      </w:r>
      <w:proofErr w:type="spellStart"/>
      <w:r w:rsidR="002F7E32">
        <w:t>Solidity</w:t>
      </w:r>
      <w:proofErr w:type="spellEnd"/>
      <w:r w:rsidR="002F7E32">
        <w:t xml:space="preserve">. Lembremos que seus </w:t>
      </w:r>
      <w:r w:rsidR="00FE0CDB">
        <w:t>termos afirmam que</w:t>
      </w:r>
      <w:r w:rsidR="002F7E32">
        <w:t>:</w:t>
      </w:r>
    </w:p>
    <w:p w14:paraId="5964FE60" w14:textId="257E6665" w:rsidR="002F7E32" w:rsidRPr="002F7E32" w:rsidRDefault="002F7E32" w:rsidP="002F7E32">
      <w:pPr>
        <w:pStyle w:val="Corpodetexto"/>
        <w:spacing w:line="360" w:lineRule="auto"/>
        <w:ind w:left="2268"/>
        <w:jc w:val="both"/>
        <w:rPr>
          <w:sz w:val="22"/>
          <w:szCs w:val="22"/>
        </w:rPr>
      </w:pPr>
      <w:r w:rsidRPr="002F7E32">
        <w:rPr>
          <w:sz w:val="22"/>
          <w:szCs w:val="22"/>
        </w:rPr>
        <w:t>“(...)</w:t>
      </w:r>
    </w:p>
    <w:p w14:paraId="65900021" w14:textId="626F0D7A" w:rsidR="002F7E32" w:rsidRPr="00274568" w:rsidRDefault="002F7E32" w:rsidP="002F7E32">
      <w:pPr>
        <w:pStyle w:val="Corpodetexto"/>
        <w:spacing w:line="360" w:lineRule="auto"/>
        <w:ind w:left="2268"/>
        <w:jc w:val="both"/>
        <w:rPr>
          <w:b/>
          <w:bCs/>
          <w:sz w:val="22"/>
          <w:szCs w:val="22"/>
        </w:rPr>
      </w:pPr>
      <w:r w:rsidRPr="00274568">
        <w:rPr>
          <w:b/>
          <w:bCs/>
          <w:sz w:val="22"/>
          <w:szCs w:val="22"/>
        </w:rPr>
        <w:t>Cláusula 5: Jurisdição e Resolução de Disputas</w:t>
      </w:r>
    </w:p>
    <w:p w14:paraId="6061E095" w14:textId="77777777" w:rsidR="002F7E32" w:rsidRPr="00274568" w:rsidRDefault="002F7E32" w:rsidP="002F7E32">
      <w:pPr>
        <w:pStyle w:val="Corpodetexto"/>
        <w:spacing w:line="360" w:lineRule="auto"/>
        <w:ind w:left="2268"/>
        <w:jc w:val="both"/>
        <w:rPr>
          <w:sz w:val="22"/>
          <w:szCs w:val="22"/>
        </w:rPr>
      </w:pPr>
      <w:r w:rsidRPr="00274568">
        <w:rPr>
          <w:sz w:val="22"/>
          <w:szCs w:val="22"/>
        </w:rPr>
        <w:t>5.1. Este Contrato é regido e interpretado de acordo com as leis da jurisdição em que foi criado e qualquer disputa surgida sob este Contrato será resolvida de acordo com tais leis, levando em consideração a natureza descentralizada e a infraestrutura da blockchain.</w:t>
      </w:r>
    </w:p>
    <w:p w14:paraId="25F191DE" w14:textId="77777777" w:rsidR="002F7E32" w:rsidRPr="00274568" w:rsidRDefault="002F7E32" w:rsidP="002F7E32">
      <w:pPr>
        <w:pStyle w:val="Corpodetexto"/>
        <w:spacing w:line="360" w:lineRule="auto"/>
        <w:ind w:left="2268"/>
        <w:jc w:val="both"/>
        <w:rPr>
          <w:sz w:val="22"/>
          <w:szCs w:val="22"/>
        </w:rPr>
      </w:pPr>
      <w:bookmarkStart w:id="9" w:name="_Hlk158827905"/>
      <w:r w:rsidRPr="00274568">
        <w:rPr>
          <w:sz w:val="22"/>
          <w:szCs w:val="22"/>
        </w:rPr>
        <w:t xml:space="preserve">5.2. Disputas relativas a interpretações ou execuções deste Contrato serão resolvidas por meio de arbitragem digital, utilizando mecanismos estabelecidos na plataforma blockchain </w:t>
      </w:r>
      <w:proofErr w:type="spellStart"/>
      <w:r w:rsidRPr="00274568">
        <w:rPr>
          <w:sz w:val="22"/>
          <w:szCs w:val="22"/>
        </w:rPr>
        <w:t>Ethereum</w:t>
      </w:r>
      <w:proofErr w:type="spellEnd"/>
      <w:r w:rsidRPr="00274568">
        <w:rPr>
          <w:sz w:val="22"/>
          <w:szCs w:val="22"/>
        </w:rPr>
        <w:t>.</w:t>
      </w:r>
    </w:p>
    <w:bookmarkEnd w:id="9"/>
    <w:p w14:paraId="1A3C63FD" w14:textId="4480643F" w:rsidR="005957F2" w:rsidRDefault="002F7E32" w:rsidP="00016537">
      <w:pPr>
        <w:pStyle w:val="Corpodetexto"/>
        <w:spacing w:before="120" w:after="60" w:line="360" w:lineRule="auto"/>
        <w:ind w:firstLine="720"/>
        <w:jc w:val="both"/>
      </w:pPr>
      <w:r>
        <w:t>Um p</w:t>
      </w:r>
      <w:r w:rsidR="00983B7E">
        <w:t>rincipal</w:t>
      </w:r>
      <w:r>
        <w:t xml:space="preserve"> problema decorreria da </w:t>
      </w:r>
      <w:r w:rsidR="00983B7E">
        <w:t xml:space="preserve">eficácia da </w:t>
      </w:r>
      <w:r>
        <w:t>asserção “Este contrato é regido e interpretado de acordo com as leis da jurisdição em que foi criado”</w:t>
      </w:r>
      <w:r w:rsidR="00983B7E">
        <w:t>, reforçada pelo item 5.2: “</w:t>
      </w:r>
      <w:r w:rsidR="00983B7E" w:rsidRPr="005C61F4">
        <w:t xml:space="preserve">Disputas relativas a interpretações ou execuções deste Contrato serão resolvidas por meio de arbitragem digital, utilizando mecanismos estabelecidos na plataforma blockchain </w:t>
      </w:r>
      <w:proofErr w:type="spellStart"/>
      <w:r w:rsidR="00983B7E" w:rsidRPr="005C61F4">
        <w:t>Ethereum</w:t>
      </w:r>
      <w:proofErr w:type="spellEnd"/>
      <w:r w:rsidR="00983B7E" w:rsidRPr="005C61F4">
        <w:t>.</w:t>
      </w:r>
      <w:r w:rsidR="00983B7E">
        <w:t xml:space="preserve">” </w:t>
      </w:r>
      <w:r w:rsidR="00B56C20">
        <w:t>Propõe-se que tais</w:t>
      </w:r>
      <w:r w:rsidR="00FE0F02">
        <w:t xml:space="preserve"> </w:t>
      </w:r>
      <w:r w:rsidR="00B33650">
        <w:t>regras</w:t>
      </w:r>
      <w:r w:rsidR="0065629C">
        <w:t xml:space="preserve"> </w:t>
      </w:r>
      <w:r w:rsidR="00B56C20">
        <w:t>operam como</w:t>
      </w:r>
      <w:r w:rsidR="0065629C">
        <w:t xml:space="preserve"> produto da “norma” </w:t>
      </w:r>
      <w:r w:rsidR="00027701">
        <w:t xml:space="preserve">imposta pela </w:t>
      </w:r>
      <w:r w:rsidR="0065629C">
        <w:t>natureza descentralizada do meio em que a obrigação jurídica foi criada</w:t>
      </w:r>
      <w:r w:rsidR="00440BA1">
        <w:t xml:space="preserve">. Todo o propósito, função e </w:t>
      </w:r>
      <w:r w:rsidR="00110376">
        <w:t xml:space="preserve">formação de legítimas expectativas fica diretamente correlacionado para com a estrutura (ou </w:t>
      </w:r>
      <w:r w:rsidR="00027701">
        <w:t>arquitetura</w:t>
      </w:r>
      <w:r w:rsidR="00110376">
        <w:t xml:space="preserve">?) do contrato. </w:t>
      </w:r>
      <w:r w:rsidR="00B92627">
        <w:t>E</w:t>
      </w:r>
      <w:r w:rsidR="00027701">
        <w:t xml:space="preserve"> e</w:t>
      </w:r>
      <w:r w:rsidR="00110376">
        <w:t xml:space="preserve">ste, como vimos, “herda” </w:t>
      </w:r>
      <w:r w:rsidR="00027701">
        <w:t xml:space="preserve">em seu processo de construção </w:t>
      </w:r>
      <w:r w:rsidR="00110376">
        <w:t>muito</w:t>
      </w:r>
      <w:r w:rsidR="00027701">
        <w:t>s</w:t>
      </w:r>
      <w:r w:rsidR="005C61F4">
        <w:t xml:space="preserve"> </w:t>
      </w:r>
      <w:r w:rsidR="005C61F4">
        <w:lastRenderedPageBreak/>
        <w:t>elementos antecedentes</w:t>
      </w:r>
      <w:r w:rsidR="001740E1">
        <w:t xml:space="preserve"> pré-constituídos</w:t>
      </w:r>
      <w:r w:rsidR="005C61F4">
        <w:t>, sendo sua simplicidade apenas aparente.</w:t>
      </w:r>
      <w:r w:rsidR="00872247">
        <w:t xml:space="preserve"> A expressão jurisdição aqui significaria, assim, um poder regulatório autônomo da própria </w:t>
      </w:r>
      <w:r w:rsidR="00983B7E">
        <w:t>rede de blocos em cadeia que provê a força informática</w:t>
      </w:r>
      <w:r w:rsidR="00F124D9">
        <w:t>? A resposta é</w:t>
      </w:r>
      <w:r w:rsidR="00A8091E">
        <w:t xml:space="preserve">, a </w:t>
      </w:r>
      <w:r w:rsidR="000824CE">
        <w:t xml:space="preserve">princípio, </w:t>
      </w:r>
      <w:r w:rsidR="00F124D9">
        <w:t>negativa</w:t>
      </w:r>
      <w:r w:rsidR="001160F2">
        <w:t>, não só pela incompatibilidade conceitual, mas pelo aspecto prático</w:t>
      </w:r>
      <w:r w:rsidR="00F124D9" w:rsidRPr="0024421F">
        <w:t>.</w:t>
      </w:r>
      <w:r w:rsidR="00F124D9">
        <w:t xml:space="preserve"> </w:t>
      </w:r>
    </w:p>
    <w:p w14:paraId="08C03557" w14:textId="67CCF892" w:rsidR="005E195D" w:rsidRPr="00274568" w:rsidRDefault="0031097A" w:rsidP="00016537">
      <w:pPr>
        <w:pStyle w:val="Corpodetexto"/>
        <w:spacing w:before="120" w:after="60" w:line="360" w:lineRule="auto"/>
        <w:ind w:firstLine="720"/>
        <w:jc w:val="both"/>
      </w:pPr>
      <w:r>
        <w:t>A</w:t>
      </w:r>
      <w:r w:rsidR="00F124D9">
        <w:t xml:space="preserve"> plataforma </w:t>
      </w:r>
      <w:proofErr w:type="spellStart"/>
      <w:r w:rsidR="00F124D9">
        <w:t>Ethereum</w:t>
      </w:r>
      <w:proofErr w:type="spellEnd"/>
      <w:r w:rsidR="00F124D9">
        <w:t xml:space="preserve">, por si só, não oferece mecanismos nativos específicos de arbitragem ou solução de conflitos integrados ao seu protocolo. No entanto, em situações </w:t>
      </w:r>
      <w:r w:rsidR="001160F2" w:rsidRPr="0024421F">
        <w:t>em que</w:t>
      </w:r>
      <w:r w:rsidR="00F124D9">
        <w:t xml:space="preserve"> surgem disputas ou a necessidade de arbitragem relacionadas ao resultado ou interpretação de contratos inteligentes, a solução geralmente requer intervenção externa ou a utilização de sistemas adicionais que não são fornecidos pela infraestrutura básica da </w:t>
      </w:r>
      <w:proofErr w:type="spellStart"/>
      <w:r w:rsidR="00F124D9">
        <w:t>Ethereum</w:t>
      </w:r>
      <w:proofErr w:type="spellEnd"/>
      <w:r w:rsidR="00F124D9">
        <w:t xml:space="preserve">. Para abordar essas questões, a comunidade </w:t>
      </w:r>
      <w:proofErr w:type="spellStart"/>
      <w:r w:rsidR="00F124D9">
        <w:t>Ethereum</w:t>
      </w:r>
      <w:proofErr w:type="spellEnd"/>
      <w:r w:rsidR="00F124D9">
        <w:t xml:space="preserve"> explora </w:t>
      </w:r>
      <w:r>
        <w:t>algumas</w:t>
      </w:r>
      <w:r w:rsidR="00F124D9">
        <w:t xml:space="preserve"> </w:t>
      </w:r>
      <w:r w:rsidR="001160F2">
        <w:t>arquiteturas</w:t>
      </w:r>
      <w:r w:rsidR="00F124D9">
        <w:t>, incluindo</w:t>
      </w:r>
      <w:r>
        <w:t xml:space="preserve">, </w:t>
      </w:r>
      <w:r w:rsidR="007B167E">
        <w:t xml:space="preserve">por exemplos </w:t>
      </w:r>
      <w:r w:rsidR="001160F2">
        <w:t>“</w:t>
      </w:r>
      <w:r w:rsidR="007B167E">
        <w:t>contratos</w:t>
      </w:r>
      <w:r w:rsidR="00F124D9">
        <w:t xml:space="preserve"> </w:t>
      </w:r>
      <w:r w:rsidR="001160F2">
        <w:t>i</w:t>
      </w:r>
      <w:r w:rsidR="00F124D9" w:rsidRPr="0024421F">
        <w:t>nteligentes</w:t>
      </w:r>
      <w:r w:rsidR="001160F2">
        <w:t>”</w:t>
      </w:r>
      <w:r w:rsidR="00F124D9">
        <w:t xml:space="preserve"> para </w:t>
      </w:r>
      <w:r>
        <w:t>a</w:t>
      </w:r>
      <w:r w:rsidR="00F124D9">
        <w:t xml:space="preserve">rbitragem: Alguns projetos desenvolvem seus próprios sistemas de arbitragem e resolução de disputas como parte de seus </w:t>
      </w:r>
      <w:proofErr w:type="spellStart"/>
      <w:r w:rsidR="001160F2">
        <w:t>D</w:t>
      </w:r>
      <w:r w:rsidR="00F124D9" w:rsidRPr="0024421F">
        <w:t>Apps</w:t>
      </w:r>
      <w:proofErr w:type="spellEnd"/>
      <w:r w:rsidR="00F124D9">
        <w:t xml:space="preserve">, utilizando </w:t>
      </w:r>
      <w:r w:rsidR="001160F2">
        <w:t>automações</w:t>
      </w:r>
      <w:r w:rsidR="00F124D9">
        <w:t xml:space="preserve"> para definir as regras e processos para solução de conflitos</w:t>
      </w:r>
      <w:r>
        <w:t xml:space="preserve">, </w:t>
      </w:r>
      <w:r w:rsidR="001160F2">
        <w:t xml:space="preserve">o </w:t>
      </w:r>
      <w:r w:rsidR="00D16BDD">
        <w:t xml:space="preserve">que </w:t>
      </w:r>
      <w:r w:rsidR="00D16BDD" w:rsidRPr="0024421F">
        <w:t>inclui</w:t>
      </w:r>
      <w:r w:rsidR="007B167E">
        <w:t xml:space="preserve"> </w:t>
      </w:r>
      <w:r w:rsidR="00F124D9">
        <w:t>a nomeação de árbitros ou entidades dentro da comunidade que podem intervir em disputas.</w:t>
      </w:r>
      <w:r w:rsidR="007B167E">
        <w:t xml:space="preserve"> Outro cenário é a integração ao contrato </w:t>
      </w:r>
      <w:r w:rsidR="006D230A">
        <w:t>à</w:t>
      </w:r>
      <w:r w:rsidR="00C5348D">
        <w:t xml:space="preserve"> Plataformas</w:t>
      </w:r>
      <w:r w:rsidR="00F124D9">
        <w:t xml:space="preserve"> de Arbitragem Descentralizadas</w:t>
      </w:r>
      <w:r w:rsidR="007B167E">
        <w:t xml:space="preserve">, que constituem </w:t>
      </w:r>
      <w:r w:rsidR="00F124D9">
        <w:t xml:space="preserve">projetos específicos dentro do ecossistema </w:t>
      </w:r>
      <w:proofErr w:type="spellStart"/>
      <w:r w:rsidR="00F124D9">
        <w:t>Ethereum</w:t>
      </w:r>
      <w:proofErr w:type="spellEnd"/>
      <w:r w:rsidR="00F124D9">
        <w:t xml:space="preserve"> focados em fornecer serviços de arbitragem e resolução de disputas</w:t>
      </w:r>
      <w:r w:rsidR="00F124D9" w:rsidRPr="0024421F">
        <w:t>.</w:t>
      </w:r>
      <w:r w:rsidR="00F124D9">
        <w:t xml:space="preserve"> Essas plataformas operam de maneira descentralizada e são projetadas para integrar-se com </w:t>
      </w:r>
      <w:r w:rsidR="007358BD">
        <w:t>“</w:t>
      </w:r>
      <w:r w:rsidR="00F124D9">
        <w:t>contratos inteligentes</w:t>
      </w:r>
      <w:r w:rsidR="007358BD">
        <w:t>”</w:t>
      </w:r>
      <w:r w:rsidR="00F124D9">
        <w:t>, oferecendo um quadro de árbitros ou mecanismos de votação para resolver disputas.</w:t>
      </w:r>
      <w:r w:rsidR="007B167E">
        <w:t xml:space="preserve"> Assim, e</w:t>
      </w:r>
      <w:r w:rsidR="00F124D9">
        <w:t xml:space="preserve">mbora a </w:t>
      </w:r>
      <w:proofErr w:type="spellStart"/>
      <w:r w:rsidR="00F124D9">
        <w:t>Ethereum</w:t>
      </w:r>
      <w:proofErr w:type="spellEnd"/>
      <w:r w:rsidR="00F124D9">
        <w:t xml:space="preserve"> proporcione a infraestrutura tecnológica para a execução transparente e confiável d</w:t>
      </w:r>
      <w:r w:rsidR="00E330B9">
        <w:t>estes “neg</w:t>
      </w:r>
      <w:r w:rsidR="00E330B9" w:rsidRPr="00E330B9">
        <w:t>óc</w:t>
      </w:r>
      <w:r w:rsidR="00E330B9">
        <w:t>ios jurídicos”</w:t>
      </w:r>
      <w:r w:rsidR="00F124D9">
        <w:t xml:space="preserve">, a necessidade de arbitragem e solução de conflitos em situações complexas ou disputas ainda requer </w:t>
      </w:r>
      <w:r w:rsidR="007B167E">
        <w:t>soluções</w:t>
      </w:r>
      <w:r w:rsidR="005D3D4C">
        <w:t xml:space="preserve"> externas a serem avaliadas no caso concreto.</w:t>
      </w:r>
    </w:p>
    <w:p w14:paraId="5E86F12C" w14:textId="4BBF4634" w:rsidR="0013761D" w:rsidRPr="00274568" w:rsidRDefault="0013761D" w:rsidP="0013761D">
      <w:pPr>
        <w:pStyle w:val="Corpodetexto"/>
        <w:spacing w:before="120" w:after="60" w:line="360" w:lineRule="auto"/>
        <w:rPr>
          <w:b/>
        </w:rPr>
      </w:pPr>
      <w:r w:rsidRPr="00274568">
        <w:rPr>
          <w:b/>
        </w:rPr>
        <w:t xml:space="preserve">CAPÍTULO 2 – JURISDIÇÃO, EFETIVIDADE E </w:t>
      </w:r>
      <w:r w:rsidR="009D7376" w:rsidRPr="00274568">
        <w:rPr>
          <w:b/>
        </w:rPr>
        <w:t>DESCENTRALIZAÇÃO</w:t>
      </w:r>
    </w:p>
    <w:p w14:paraId="79DF0B42" w14:textId="7BCC1304" w:rsidR="0013761D" w:rsidRPr="00274568" w:rsidRDefault="0013761D" w:rsidP="00650810">
      <w:pPr>
        <w:pStyle w:val="Corpodetexto"/>
        <w:spacing w:before="120" w:after="60" w:line="360" w:lineRule="auto"/>
        <w:rPr>
          <w:b/>
        </w:rPr>
      </w:pPr>
      <w:r w:rsidRPr="00274568">
        <w:rPr>
          <w:b/>
        </w:rPr>
        <w:t xml:space="preserve">2.1. </w:t>
      </w:r>
      <w:r w:rsidR="000D66B3" w:rsidRPr="0024421F">
        <w:rPr>
          <w:b/>
        </w:rPr>
        <w:t>Erro</w:t>
      </w:r>
      <w:r w:rsidR="00B120E3" w:rsidRPr="0024421F">
        <w:rPr>
          <w:b/>
        </w:rPr>
        <w:t>s</w:t>
      </w:r>
      <w:r w:rsidR="004F12AB" w:rsidRPr="00274568">
        <w:rPr>
          <w:b/>
        </w:rPr>
        <w:t xml:space="preserve"> </w:t>
      </w:r>
      <w:r w:rsidR="000D66B3" w:rsidRPr="00274568">
        <w:rPr>
          <w:b/>
        </w:rPr>
        <w:t>e I</w:t>
      </w:r>
      <w:r w:rsidRPr="00274568">
        <w:rPr>
          <w:b/>
        </w:rPr>
        <w:t>nvalidades em obrigações de execução</w:t>
      </w:r>
      <w:r w:rsidR="000D66B3" w:rsidRPr="00274568">
        <w:rPr>
          <w:b/>
        </w:rPr>
        <w:t xml:space="preserve"> </w:t>
      </w:r>
      <w:r w:rsidRPr="00274568">
        <w:rPr>
          <w:b/>
        </w:rPr>
        <w:t>automatizada</w:t>
      </w:r>
      <w:r w:rsidR="27403A67" w:rsidRPr="00274568">
        <w:rPr>
          <w:b/>
          <w:bCs/>
        </w:rPr>
        <w:t xml:space="preserve"> </w:t>
      </w:r>
    </w:p>
    <w:p w14:paraId="506B0AC0" w14:textId="0F2FD838" w:rsidR="00492995" w:rsidRDefault="007A60E3" w:rsidP="00792ECF">
      <w:pPr>
        <w:pStyle w:val="Corpodetexto"/>
        <w:spacing w:before="120" w:after="60" w:line="360" w:lineRule="auto"/>
        <w:jc w:val="both"/>
      </w:pPr>
      <w:r w:rsidRPr="00274568">
        <w:rPr>
          <w:b/>
          <w:bCs/>
          <w:szCs w:val="22"/>
        </w:rPr>
        <w:tab/>
      </w:r>
      <w:r w:rsidR="00543575" w:rsidRPr="00274568">
        <w:t xml:space="preserve"> Como analisamos antes, ainda que brevemente, o erro substancial constitui um defeito do negócio jurídico capaz de </w:t>
      </w:r>
      <w:r w:rsidR="00A206A2" w:rsidRPr="00274568">
        <w:t>representar a</w:t>
      </w:r>
      <w:r w:rsidR="00543575" w:rsidRPr="00274568">
        <w:t xml:space="preserve"> violação da liberdade ou à verdade da manifestação de vontade, ensejando, tradicionalmente, a necessidade de intervenção do ordenamento jurídico para restaurar o equilíbrio e a justiça nas relações privadas</w:t>
      </w:r>
      <w:r w:rsidR="00016537">
        <w:t xml:space="preserve">. </w:t>
      </w:r>
      <w:r w:rsidR="008B70EA" w:rsidRPr="00274568">
        <w:t>Imaginemos assim</w:t>
      </w:r>
      <w:r w:rsidR="00D73F9E" w:rsidRPr="00274568">
        <w:t>, com esta visão,</w:t>
      </w:r>
      <w:r w:rsidR="008B70EA" w:rsidRPr="00274568">
        <w:t xml:space="preserve"> </w:t>
      </w:r>
      <w:r w:rsidR="0034054A" w:rsidRPr="00274568">
        <w:t>uma hipótese de "contrato inteligente" que</w:t>
      </w:r>
      <w:r w:rsidR="00D73F9E" w:rsidRPr="00274568">
        <w:t xml:space="preserve">, após </w:t>
      </w:r>
      <w:r w:rsidR="008202C6">
        <w:t>implantado</w:t>
      </w:r>
      <w:r w:rsidR="00D73F9E" w:rsidRPr="00274568">
        <w:t xml:space="preserve"> pelo seu criador, </w:t>
      </w:r>
      <w:r w:rsidR="0034054A" w:rsidRPr="00274568">
        <w:t>tenha produzido a interação com um específico usuário</w:t>
      </w:r>
      <w:r w:rsidR="008B70EA" w:rsidRPr="00274568">
        <w:t xml:space="preserve"> (ou milhares)</w:t>
      </w:r>
      <w:r w:rsidR="00D73F9E" w:rsidRPr="00274568">
        <w:t>,</w:t>
      </w:r>
      <w:r w:rsidR="00DF0DF8" w:rsidRPr="00274568">
        <w:t xml:space="preserve"> envolvendo a alocação de valores monetários</w:t>
      </w:r>
      <w:r w:rsidR="00D73F9E" w:rsidRPr="00274568">
        <w:t xml:space="preserve"> naquele contrato (por via da geração de transações, como vimos) e</w:t>
      </w:r>
      <w:r w:rsidR="004F0CEC" w:rsidRPr="00274568">
        <w:t xml:space="preserve"> em expectativa de alguma vantagem</w:t>
      </w:r>
      <w:r w:rsidR="00473430">
        <w:t>.</w:t>
      </w:r>
      <w:r w:rsidR="00D73F9E" w:rsidRPr="00274568">
        <w:t xml:space="preserve"> </w:t>
      </w:r>
      <w:r w:rsidR="00473430">
        <w:t>N</w:t>
      </w:r>
      <w:r w:rsidR="00D73F9E" w:rsidRPr="00274568">
        <w:t>otadamente aquelas previstas no código</w:t>
      </w:r>
      <w:r w:rsidR="00016537">
        <w:t xml:space="preserve"> ou legitimamente </w:t>
      </w:r>
      <w:r w:rsidR="008F78E9">
        <w:t xml:space="preserve">esperáveis diante da lógica do </w:t>
      </w:r>
      <w:r w:rsidR="00F54CD2">
        <w:t>“</w:t>
      </w:r>
      <w:r w:rsidR="008F78E9">
        <w:t>contrato</w:t>
      </w:r>
      <w:r w:rsidR="00F54CD2">
        <w:t>”</w:t>
      </w:r>
      <w:r w:rsidR="00D73F9E" w:rsidRPr="00274568">
        <w:t>.</w:t>
      </w:r>
      <w:r w:rsidR="008B70EA" w:rsidRPr="00274568">
        <w:t xml:space="preserve"> Isto se perfaz </w:t>
      </w:r>
      <w:r w:rsidR="00DF0DF8" w:rsidRPr="00274568">
        <w:t xml:space="preserve">diante da transparência de condições e </w:t>
      </w:r>
      <w:r w:rsidR="00AB5110">
        <w:t>da</w:t>
      </w:r>
      <w:r w:rsidR="00DF0DF8" w:rsidRPr="00274568">
        <w:t xml:space="preserve"> </w:t>
      </w:r>
      <w:r w:rsidR="00535AE5">
        <w:lastRenderedPageBreak/>
        <w:t>causalidade</w:t>
      </w:r>
      <w:r w:rsidR="00DF0DF8" w:rsidRPr="00274568">
        <w:t xml:space="preserve"> d</w:t>
      </w:r>
      <w:r w:rsidR="00AB5110">
        <w:t>a</w:t>
      </w:r>
      <w:r w:rsidR="00DF0DF8" w:rsidRPr="00274568">
        <w:t xml:space="preserve"> execução </w:t>
      </w:r>
      <w:r w:rsidR="00A206A2" w:rsidRPr="00274568">
        <w:t>automatizada, isto</w:t>
      </w:r>
      <w:r w:rsidR="000C6B20" w:rsidRPr="00274568">
        <w:t xml:space="preserve"> é,</w:t>
      </w:r>
      <w:r w:rsidR="00E66350" w:rsidRPr="00274568">
        <w:t xml:space="preserve"> </w:t>
      </w:r>
      <w:r w:rsidR="00535AE5">
        <w:t xml:space="preserve">impossibilidade da </w:t>
      </w:r>
      <w:r w:rsidR="008B70EA" w:rsidRPr="00274568">
        <w:t xml:space="preserve">livre </w:t>
      </w:r>
      <w:r w:rsidR="00DF0DF8" w:rsidRPr="00274568">
        <w:t>de violação de suas regras</w:t>
      </w:r>
      <w:r w:rsidR="00E66350" w:rsidRPr="00274568">
        <w:t xml:space="preserve">, principalmente em razão de que um dos pilares dos negócios jurídicos é o consentimento informado das partes. </w:t>
      </w:r>
    </w:p>
    <w:p w14:paraId="789E2C37" w14:textId="7D8D5C8A" w:rsidR="000D1F82" w:rsidRDefault="00E66350" w:rsidP="00492995">
      <w:pPr>
        <w:pStyle w:val="Corpodetexto"/>
        <w:spacing w:before="120" w:after="60" w:line="360" w:lineRule="auto"/>
        <w:ind w:firstLine="720"/>
        <w:jc w:val="both"/>
      </w:pPr>
      <w:r w:rsidRPr="00274568">
        <w:t>Ora,</w:t>
      </w:r>
      <w:r w:rsidR="008B70EA" w:rsidRPr="00274568">
        <w:t xml:space="preserve"> </w:t>
      </w:r>
      <w:r w:rsidRPr="00274568">
        <w:t>d</w:t>
      </w:r>
      <w:r w:rsidR="00C32D85" w:rsidRPr="00274568">
        <w:t xml:space="preserve">iante </w:t>
      </w:r>
      <w:r w:rsidR="00A206A2" w:rsidRPr="00274568">
        <w:t>da hipótese</w:t>
      </w:r>
      <w:r w:rsidR="008B70EA" w:rsidRPr="00274568">
        <w:t xml:space="preserve"> aventada</w:t>
      </w:r>
      <w:r w:rsidR="00C32D85" w:rsidRPr="00274568">
        <w:t xml:space="preserve">, </w:t>
      </w:r>
      <w:r w:rsidR="008F78E9">
        <w:t xml:space="preserve">partimos da premissa de que </w:t>
      </w:r>
      <w:r w:rsidR="00346BC5" w:rsidRPr="00274568">
        <w:t>não nos parece razoável afirmar que tal cenário não constitua um negócio jurídico</w:t>
      </w:r>
      <w:r w:rsidRPr="00274568">
        <w:t xml:space="preserve"> tradicional, podendo ser</w:t>
      </w:r>
      <w:r w:rsidR="00DA5845" w:rsidRPr="00274568">
        <w:t>, c</w:t>
      </w:r>
      <w:r w:rsidR="005076EF" w:rsidRPr="00274568">
        <w:t xml:space="preserve">aso não constitua, </w:t>
      </w:r>
      <w:r w:rsidRPr="00274568">
        <w:t xml:space="preserve">tido por algo distinto </w:t>
      </w:r>
      <w:r w:rsidR="00A17AF5" w:rsidRPr="00274568">
        <w:t>do tipo</w:t>
      </w:r>
      <w:r w:rsidR="00C32D85" w:rsidRPr="00274568">
        <w:t xml:space="preserve"> </w:t>
      </w:r>
      <w:r w:rsidR="00C32D85" w:rsidRPr="00274568">
        <w:rPr>
          <w:i/>
        </w:rPr>
        <w:t xml:space="preserve">sui generis. </w:t>
      </w:r>
      <w:r w:rsidR="004F0CEC" w:rsidRPr="00274568">
        <w:t xml:space="preserve"> De fato</w:t>
      </w:r>
      <w:r w:rsidR="00E21044" w:rsidRPr="00274568">
        <w:t>, para fins da nossa hipótese,</w:t>
      </w:r>
      <w:r w:rsidRPr="00274568">
        <w:t xml:space="preserve"> </w:t>
      </w:r>
      <w:r w:rsidR="00BB2871">
        <w:t xml:space="preserve">temos </w:t>
      </w:r>
      <w:r w:rsidRPr="00274568">
        <w:t xml:space="preserve">a </w:t>
      </w:r>
      <w:r w:rsidR="00BB2871">
        <w:t>visão</w:t>
      </w:r>
      <w:r w:rsidRPr="00274568">
        <w:t xml:space="preserve"> de um</w:t>
      </w:r>
      <w:r w:rsidR="00E21044" w:rsidRPr="00274568">
        <w:t xml:space="preserve"> agente capaz, notadamente o usuário que interagiu com o contrato</w:t>
      </w:r>
      <w:r w:rsidR="001F250A" w:rsidRPr="00274568">
        <w:t>, e</w:t>
      </w:r>
      <w:r w:rsidR="00A17AF5" w:rsidRPr="00274568">
        <w:t xml:space="preserve"> </w:t>
      </w:r>
      <w:r w:rsidR="004836BD">
        <w:t>sua</w:t>
      </w:r>
      <w:r w:rsidRPr="00274568">
        <w:t xml:space="preserve"> </w:t>
      </w:r>
      <w:r w:rsidR="00A17AF5" w:rsidRPr="00274568">
        <w:t xml:space="preserve">manifestação de vontade </w:t>
      </w:r>
      <w:r w:rsidR="00F54F64">
        <w:t>lícita</w:t>
      </w:r>
      <w:r w:rsidR="00782F64">
        <w:t xml:space="preserve"> </w:t>
      </w:r>
      <w:r w:rsidR="00A17AF5" w:rsidRPr="00274568">
        <w:t>materializada</w:t>
      </w:r>
      <w:r w:rsidR="000C6B20" w:rsidRPr="00274568">
        <w:rPr>
          <w:rStyle w:val="Refdenotaderodap"/>
        </w:rPr>
        <w:footnoteReference w:id="88"/>
      </w:r>
      <w:r w:rsidR="00890D34">
        <w:t>ao</w:t>
      </w:r>
      <w:r w:rsidR="00BC6216" w:rsidRPr="00274568">
        <w:t xml:space="preserve"> </w:t>
      </w:r>
      <w:r w:rsidRPr="00274568">
        <w:t xml:space="preserve">transacionar com o contrato para </w:t>
      </w:r>
      <w:r w:rsidR="00BC6216" w:rsidRPr="00274568">
        <w:t>alocar os valores monetários</w:t>
      </w:r>
      <w:r w:rsidR="00782F64">
        <w:t>. O</w:t>
      </w:r>
      <w:r w:rsidR="008F78E9">
        <w:t xml:space="preserve"> objeto </w:t>
      </w:r>
      <w:r w:rsidR="00782F64">
        <w:t xml:space="preserve">é </w:t>
      </w:r>
      <w:r w:rsidR="008F78E9">
        <w:t>lícito,</w:t>
      </w:r>
      <w:r w:rsidR="004A7570">
        <w:t xml:space="preserve"> em tese</w:t>
      </w:r>
      <w:r w:rsidR="00782F64">
        <w:t xml:space="preserve">, e </w:t>
      </w:r>
      <w:r w:rsidR="00F001CB">
        <w:t>pressupõe-se que</w:t>
      </w:r>
      <w:r w:rsidR="00782F64">
        <w:t xml:space="preserve"> </w:t>
      </w:r>
      <w:r w:rsidR="006D7766">
        <w:t xml:space="preserve">a forma em hipótese </w:t>
      </w:r>
      <w:r w:rsidR="00782F64">
        <w:t xml:space="preserve">não </w:t>
      </w:r>
      <w:r w:rsidR="00306299">
        <w:t>tem exigência legal específica.</w:t>
      </w:r>
      <w:r w:rsidR="00A17AF5" w:rsidRPr="00274568">
        <w:t xml:space="preserve"> </w:t>
      </w:r>
      <w:r w:rsidR="00BC6216" w:rsidRPr="00274568">
        <w:t xml:space="preserve">Feito isto, </w:t>
      </w:r>
      <w:r w:rsidR="00611FB8" w:rsidRPr="00274568">
        <w:t xml:space="preserve">espera-se a consecução de seu </w:t>
      </w:r>
      <w:r w:rsidR="00306299">
        <w:t>fim</w:t>
      </w:r>
      <w:r w:rsidR="00F4107A" w:rsidRPr="0024421F">
        <w:t xml:space="preserve">, </w:t>
      </w:r>
      <w:r w:rsidR="00306299">
        <w:t>o</w:t>
      </w:r>
      <w:r w:rsidR="00F4107A" w:rsidRPr="00274568">
        <w:t xml:space="preserve"> que deve ocorrer</w:t>
      </w:r>
      <w:r w:rsidR="00611FB8" w:rsidRPr="00274568">
        <w:t xml:space="preserve"> </w:t>
      </w:r>
      <w:r w:rsidR="00BC6216" w:rsidRPr="00274568">
        <w:t>conforme as regras</w:t>
      </w:r>
      <w:r w:rsidR="00A40A82">
        <w:t>, e princípios,</w:t>
      </w:r>
      <w:r w:rsidR="00BC6216" w:rsidRPr="00274568">
        <w:t xml:space="preserve"> da automação. </w:t>
      </w:r>
      <w:r w:rsidR="005076EF" w:rsidRPr="0024421F">
        <w:t>Assim</w:t>
      </w:r>
      <w:r w:rsidR="005076EF" w:rsidRPr="00274568">
        <w:t xml:space="preserve">, afigura-se em tela a descrição da instrumentação e </w:t>
      </w:r>
      <w:r w:rsidR="00E73997">
        <w:t xml:space="preserve">da </w:t>
      </w:r>
      <w:r w:rsidR="005076EF" w:rsidRPr="00274568">
        <w:t>evidência da existência, validade e eficácia</w:t>
      </w:r>
      <w:r w:rsidR="002C7F19">
        <w:t>,</w:t>
      </w:r>
      <w:r w:rsidR="005076EF" w:rsidRPr="00274568">
        <w:t xml:space="preserve"> de uma situação jurídica </w:t>
      </w:r>
      <w:proofErr w:type="spellStart"/>
      <w:r w:rsidR="005076EF" w:rsidRPr="00274568">
        <w:t>plurissubjetiva</w:t>
      </w:r>
      <w:proofErr w:type="spellEnd"/>
      <w:r w:rsidR="005076EF" w:rsidRPr="00274568">
        <w:t xml:space="preserve"> composta de relações jurídicas em sentido estrito</w:t>
      </w:r>
      <w:r w:rsidR="00E73997">
        <w:t xml:space="preserve"> complexas</w:t>
      </w:r>
      <w:r w:rsidR="005076EF" w:rsidRPr="00274568">
        <w:t>, sede onde se materializam obrigações recíprocas de débito e crédito entre agentes determinados (ou determináveis)</w:t>
      </w:r>
      <w:r w:rsidR="0013067F" w:rsidRPr="00274568">
        <w:t>.</w:t>
      </w:r>
      <w:r w:rsidR="000D1F82">
        <w:t xml:space="preserve"> </w:t>
      </w:r>
      <w:r w:rsidR="0013067F" w:rsidRPr="00274568">
        <w:t>O fato de ser este instrumento eletronicamente operado e armazenado</w:t>
      </w:r>
      <w:r w:rsidR="0008365E">
        <w:t>,</w:t>
      </w:r>
      <w:r w:rsidR="00712005" w:rsidRPr="00274568">
        <w:t xml:space="preserve"> </w:t>
      </w:r>
      <w:r w:rsidR="0013067F" w:rsidRPr="00274568">
        <w:t>em nada inova hodiernamente</w:t>
      </w:r>
      <w:r w:rsidR="004A7570">
        <w:t>, sendo certo que, neste aspecto geral, a</w:t>
      </w:r>
      <w:r w:rsidR="0013067F" w:rsidRPr="00274568">
        <w:t xml:space="preserve"> </w:t>
      </w:r>
      <w:r w:rsidR="00A05D28" w:rsidRPr="00274568">
        <w:t>doutrina</w:t>
      </w:r>
      <w:r w:rsidR="006374FA" w:rsidRPr="00274568">
        <w:t xml:space="preserve"> tem reconhecido a validade e a eficácia jurídica dos contratos</w:t>
      </w:r>
      <w:r w:rsidR="00792ECF" w:rsidRPr="00274568">
        <w:t xml:space="preserve"> tidos por</w:t>
      </w:r>
      <w:r w:rsidR="006374FA" w:rsidRPr="00274568">
        <w:t xml:space="preserve"> </w:t>
      </w:r>
      <w:r w:rsidR="00595D94">
        <w:t>meios</w:t>
      </w:r>
      <w:r w:rsidR="00FA2751">
        <w:t xml:space="preserve"> </w:t>
      </w:r>
      <w:r w:rsidR="006374FA" w:rsidRPr="00274568">
        <w:t>eletrônicos</w:t>
      </w:r>
      <w:r w:rsidR="0013067F" w:rsidRPr="00274568">
        <w:t xml:space="preserve"> sem grandes divergências.</w:t>
      </w:r>
      <w:r w:rsidR="00792ECF" w:rsidRPr="00274568">
        <w:t xml:space="preserve"> </w:t>
      </w:r>
    </w:p>
    <w:p w14:paraId="7571E7CA" w14:textId="7B75E913" w:rsidR="004232CA" w:rsidRPr="00274568" w:rsidRDefault="00A4526F" w:rsidP="000D1F82">
      <w:pPr>
        <w:pStyle w:val="Corpodetexto"/>
        <w:spacing w:before="120" w:after="60" w:line="360" w:lineRule="auto"/>
        <w:ind w:firstLine="720"/>
        <w:jc w:val="both"/>
      </w:pPr>
      <w:r w:rsidRPr="00274568">
        <w:t xml:space="preserve">Por exemplo, </w:t>
      </w:r>
      <w:r w:rsidR="00792ECF" w:rsidRPr="00274568">
        <w:t>Lorenzetti destaca que, quando se observa a utilização de meios digitais para estabelecer, efetivar ou finalizar um acordo, estamos lidando com um contrato eletrônico</w:t>
      </w:r>
      <w:r w:rsidRPr="00274568">
        <w:t xml:space="preserve"> (LORENZE</w:t>
      </w:r>
      <w:r w:rsidR="00E644D6" w:rsidRPr="00274568">
        <w:t>TTI, 2004)</w:t>
      </w:r>
      <w:r w:rsidR="00792ECF" w:rsidRPr="00274568">
        <w:t xml:space="preserve">. Por outro lado, </w:t>
      </w:r>
      <w:r w:rsidR="007B7F56" w:rsidRPr="00274568">
        <w:t>Diniz,</w:t>
      </w:r>
      <w:r w:rsidR="00792ECF" w:rsidRPr="00274568">
        <w:t xml:space="preserve"> caracteriza o contrato eletrônico como o que acontece entre o proprietário de um espaço virtual e o usuário, por meio do intercâmbio eletrônico de informações</w:t>
      </w:r>
      <w:r w:rsidR="007B7F56" w:rsidRPr="00274568">
        <w:t xml:space="preserve"> (DINIZ, </w:t>
      </w:r>
      <w:r w:rsidR="009C3FB6" w:rsidRPr="00274568">
        <w:t xml:space="preserve">2003). Sem prejuízo de algum debate necessário acerca do melhor conceito, fato é que há relativo consenso no sentido de que contratos eletrônicos não </w:t>
      </w:r>
      <w:r w:rsidR="00792ECF" w:rsidRPr="00274568">
        <w:t xml:space="preserve">representam uma categoria totalmente nova, mas sim uma evolução na </w:t>
      </w:r>
      <w:r w:rsidR="00DA04AF">
        <w:t>instrumentação de</w:t>
      </w:r>
      <w:r w:rsidR="00792ECF" w:rsidRPr="00274568">
        <w:t xml:space="preserve"> acordos, trazendo apenas características distintas.</w:t>
      </w:r>
      <w:r w:rsidR="009C3FB6" w:rsidRPr="00274568">
        <w:t xml:space="preserve"> </w:t>
      </w:r>
      <w:r w:rsidR="00792ECF" w:rsidRPr="00274568">
        <w:t xml:space="preserve">Nessa linha, </w:t>
      </w:r>
      <w:r w:rsidR="009C3FB6" w:rsidRPr="00274568">
        <w:t xml:space="preserve">Marques </w:t>
      </w:r>
      <w:r w:rsidR="00792ECF" w:rsidRPr="00274568">
        <w:t>argumenta que é hora de reconhecer os contratos eletrônicos como uma abordagem inovadora para realizar transações comerciais utilizando redes e sistemas digitais</w:t>
      </w:r>
      <w:r w:rsidR="009C3FB6" w:rsidRPr="00274568">
        <w:t xml:space="preserve"> (MARQUES, </w:t>
      </w:r>
      <w:r w:rsidR="00027274" w:rsidRPr="00274568">
        <w:t xml:space="preserve">2004). </w:t>
      </w:r>
      <w:r w:rsidR="00C137EC" w:rsidRPr="00274568">
        <w:t xml:space="preserve">Ademais, </w:t>
      </w:r>
      <w:r w:rsidR="00EA50D6">
        <w:t>o consenso atual</w:t>
      </w:r>
      <w:r w:rsidR="00C137EC" w:rsidRPr="00274568">
        <w:t xml:space="preserve"> é </w:t>
      </w:r>
      <w:r w:rsidR="00EA50D6">
        <w:t>o</w:t>
      </w:r>
      <w:r w:rsidR="00C137EC" w:rsidRPr="00274568">
        <w:t xml:space="preserve"> de que </w:t>
      </w:r>
      <w:r w:rsidR="00792ECF" w:rsidRPr="00274568">
        <w:t xml:space="preserve">a Internet não estabelece uma zona isenta de regulamentação jurídica. Pelo contrário, as leis vigentes são aplicáveis aos contratos eletrônicos de maneira similar </w:t>
      </w:r>
      <w:r w:rsidR="00D7614B">
        <w:t>a</w:t>
      </w:r>
      <w:r w:rsidR="00792ECF" w:rsidRPr="00274568">
        <w:t xml:space="preserve"> como se aplicam a outras formas de acordos legais</w:t>
      </w:r>
      <w:r w:rsidR="00C65D19" w:rsidRPr="00274568">
        <w:t xml:space="preserve"> (LAWAND, 2007).</w:t>
      </w:r>
      <w:r w:rsidR="00301AD1" w:rsidRPr="00274568">
        <w:t xml:space="preserve"> Assim, </w:t>
      </w:r>
      <w:r w:rsidR="00B23D76">
        <w:t>por consectário</w:t>
      </w:r>
      <w:r w:rsidR="00301AD1" w:rsidRPr="00274568">
        <w:t xml:space="preserve">, </w:t>
      </w:r>
      <w:r w:rsidR="00A4585D" w:rsidRPr="00274568">
        <w:t xml:space="preserve">não nos parece de modo algum inadequado analisar o erro substancial como defeito do negócio jurídico dentro de </w:t>
      </w:r>
      <w:r w:rsidR="00A4585D" w:rsidRPr="00274568">
        <w:lastRenderedPageBreak/>
        <w:t xml:space="preserve">uma instrumentação havida em meio eletrônico </w:t>
      </w:r>
      <w:r w:rsidR="00930D8E">
        <w:t xml:space="preserve">por meio </w:t>
      </w:r>
      <w:r w:rsidR="002D3490">
        <w:t>do</w:t>
      </w:r>
      <w:r w:rsidR="00A4585D" w:rsidRPr="00274568">
        <w:t xml:space="preserve"> ecossistema descentralizado</w:t>
      </w:r>
      <w:r w:rsidR="00B23D76">
        <w:t>,</w:t>
      </w:r>
      <w:r w:rsidR="00E2558B">
        <w:t xml:space="preserve"> dada a premissa </w:t>
      </w:r>
      <w:r w:rsidR="005C3405">
        <w:t xml:space="preserve">básica </w:t>
      </w:r>
      <w:r w:rsidR="00E2558B">
        <w:t xml:space="preserve">de que, instrumento ou contrato, materializa </w:t>
      </w:r>
      <w:r w:rsidR="002663F4">
        <w:t xml:space="preserve">vontades validamente emitidas. </w:t>
      </w:r>
    </w:p>
    <w:p w14:paraId="6E3A8AC5" w14:textId="4511AAE5" w:rsidR="004232CA" w:rsidRPr="00274568" w:rsidRDefault="004232CA" w:rsidP="00792ECF">
      <w:pPr>
        <w:pStyle w:val="Corpodetexto"/>
        <w:spacing w:before="120" w:after="60" w:line="360" w:lineRule="auto"/>
        <w:jc w:val="both"/>
      </w:pPr>
      <w:r w:rsidRPr="00274568">
        <w:tab/>
        <w:t xml:space="preserve">Não obstante, </w:t>
      </w:r>
      <w:r w:rsidR="005C3405">
        <w:t xml:space="preserve">e quanto ao erro, </w:t>
      </w:r>
      <w:r w:rsidR="00046685">
        <w:t>agora podemos</w:t>
      </w:r>
      <w:r w:rsidRPr="00274568">
        <w:t xml:space="preserve"> especificar que:</w:t>
      </w:r>
    </w:p>
    <w:p w14:paraId="37638BF0" w14:textId="12A4A55A" w:rsidR="00712005" w:rsidRPr="00CE0F19" w:rsidRDefault="004232CA" w:rsidP="00ED4123">
      <w:pPr>
        <w:pStyle w:val="Corpodetexto"/>
        <w:spacing w:before="120" w:after="60" w:line="360" w:lineRule="auto"/>
        <w:ind w:left="2268"/>
        <w:jc w:val="both"/>
        <w:rPr>
          <w:sz w:val="22"/>
          <w:szCs w:val="22"/>
        </w:rPr>
      </w:pPr>
      <w:r w:rsidRPr="005C3405">
        <w:rPr>
          <w:sz w:val="22"/>
          <w:szCs w:val="22"/>
        </w:rPr>
        <w:t xml:space="preserve"> “</w:t>
      </w:r>
      <w:r w:rsidR="006759DE" w:rsidRPr="005C3405">
        <w:rPr>
          <w:sz w:val="22"/>
          <w:szCs w:val="22"/>
        </w:rPr>
        <w:t>Embora o código de computador esteja sujeito ao mesmo erro humano que a linguagem escrita, ele está muito menos sujeito à incerteza. Dois humanos podem ler as mesmas palavras e atribuir significados diferentes. Dois computadores compatíveis lendo o mesmo pedaço de código não o farão, embora esse código possa não ser o código "correto" que deveria ser escrito pelo programador</w:t>
      </w:r>
      <w:r w:rsidR="00786906" w:rsidRPr="005C3405">
        <w:rPr>
          <w:sz w:val="22"/>
          <w:szCs w:val="22"/>
        </w:rPr>
        <w:t xml:space="preserve">. </w:t>
      </w:r>
      <w:r w:rsidR="00786906" w:rsidRPr="005C3405">
        <w:rPr>
          <w:rStyle w:val="Refdenotaderodap"/>
          <w:sz w:val="22"/>
          <w:szCs w:val="22"/>
        </w:rPr>
        <w:footnoteReference w:id="89"/>
      </w:r>
      <w:r w:rsidR="00786906" w:rsidRPr="00CE0F19">
        <w:rPr>
          <w:sz w:val="22"/>
          <w:szCs w:val="22"/>
        </w:rPr>
        <w:t>(RASKIN, 2017</w:t>
      </w:r>
      <w:r w:rsidR="002B47ED" w:rsidRPr="00CE0F19">
        <w:rPr>
          <w:sz w:val="22"/>
          <w:szCs w:val="22"/>
        </w:rPr>
        <w:t xml:space="preserve">, </w:t>
      </w:r>
      <w:r w:rsidR="008300A8" w:rsidRPr="00CE0F19">
        <w:rPr>
          <w:sz w:val="22"/>
          <w:szCs w:val="22"/>
        </w:rPr>
        <w:t>p. 324</w:t>
      </w:r>
      <w:r w:rsidR="00020612" w:rsidRPr="00CE0F19">
        <w:rPr>
          <w:sz w:val="22"/>
          <w:szCs w:val="22"/>
        </w:rPr>
        <w:t>)</w:t>
      </w:r>
      <w:r w:rsidR="008300A8" w:rsidRPr="00CE0F19">
        <w:rPr>
          <w:sz w:val="22"/>
          <w:szCs w:val="22"/>
        </w:rPr>
        <w:t>.</w:t>
      </w:r>
      <w:r w:rsidR="00786906" w:rsidRPr="00CE0F19">
        <w:rPr>
          <w:sz w:val="22"/>
          <w:szCs w:val="22"/>
        </w:rPr>
        <w:t xml:space="preserve"> Tradução nossa.</w:t>
      </w:r>
    </w:p>
    <w:p w14:paraId="203DE234" w14:textId="442275E5" w:rsidR="00712005" w:rsidRPr="00274568" w:rsidRDefault="00712005" w:rsidP="00060E82">
      <w:pPr>
        <w:pStyle w:val="Corpodetexto"/>
        <w:spacing w:before="120" w:after="60" w:line="360" w:lineRule="auto"/>
        <w:jc w:val="both"/>
      </w:pPr>
      <w:r w:rsidRPr="00CE0F19">
        <w:rPr>
          <w:szCs w:val="22"/>
        </w:rPr>
        <w:tab/>
      </w:r>
      <w:r w:rsidRPr="00274568">
        <w:t xml:space="preserve">Assim, </w:t>
      </w:r>
      <w:r w:rsidR="004658EB">
        <w:t>e como</w:t>
      </w:r>
      <w:r w:rsidR="00D93EE9">
        <w:t xml:space="preserve"> sintoma da antes</w:t>
      </w:r>
      <w:r w:rsidR="004658EB">
        <w:t xml:space="preserve"> citada modificação de premissas jurídicas tradicionais do ambiente descentralizado</w:t>
      </w:r>
      <w:r w:rsidRPr="00274568">
        <w:t xml:space="preserve">, o erro neste contexto </w:t>
      </w:r>
      <w:r w:rsidR="00A641F0">
        <w:t>costuma ter</w:t>
      </w:r>
      <w:r w:rsidRPr="00274568">
        <w:t xml:space="preserve"> uma dimensão própria</w:t>
      </w:r>
      <w:r w:rsidR="00E2764F" w:rsidRPr="00274568">
        <w:t xml:space="preserve">, residindo </w:t>
      </w:r>
      <w:proofErr w:type="spellStart"/>
      <w:r w:rsidR="00E2764F" w:rsidRPr="00274568">
        <w:t>precipuamente</w:t>
      </w:r>
      <w:proofErr w:type="spellEnd"/>
      <w:r w:rsidR="00E2764F" w:rsidRPr="00274568">
        <w:t xml:space="preserve"> na análise de vulnerabilidades. Isto</w:t>
      </w:r>
      <w:r w:rsidR="00B97956" w:rsidRPr="00274568">
        <w:t xml:space="preserve"> implica em considerar a precisão da codificação como um elemento essencial para a execução fiel das intenções das partes. O erro de codificação, aquele que pode levar a um comportamento contratual não intencionado, ressalta a importância de um entendimento claro e preciso do funcionamento do contrato por todas as partes envolvidas, tal como a fundamentação da necessidade de consentimento informado no direito contratual tradicional.</w:t>
      </w:r>
      <w:r w:rsidR="00584FE2" w:rsidRPr="00274568">
        <w:t xml:space="preserve"> Dessa forma, a </w:t>
      </w:r>
      <w:r w:rsidR="00B615CC">
        <w:t>“</w:t>
      </w:r>
      <w:r w:rsidR="00584FE2" w:rsidRPr="00274568">
        <w:t>imutabilidade</w:t>
      </w:r>
      <w:r w:rsidR="00B615CC">
        <w:t>”</w:t>
      </w:r>
      <w:r w:rsidR="00584FE2" w:rsidRPr="00274568">
        <w:t xml:space="preserve"> e a natureza autônoma dos </w:t>
      </w:r>
      <w:r w:rsidR="00A641F0">
        <w:t>“</w:t>
      </w:r>
      <w:r w:rsidR="00584FE2" w:rsidRPr="00274568">
        <w:t>contratos inteligentes</w:t>
      </w:r>
      <w:r w:rsidR="00F36115">
        <w:t>”</w:t>
      </w:r>
      <w:r w:rsidR="00584FE2" w:rsidRPr="00274568">
        <w:t xml:space="preserve">, que operam independentemente das intenções ou expectativas das partes, requerem uma precisão extrema na codificação. A resolução de erros após a </w:t>
      </w:r>
      <w:r w:rsidR="00A641F0">
        <w:t>implementação</w:t>
      </w:r>
      <w:r w:rsidR="00584FE2" w:rsidRPr="00274568">
        <w:t xml:space="preserve"> de um contrato inteligente é complicada pela natureza técnica da rede de blocos em cadeia, o que pode exigir intervenções significativas</w:t>
      </w:r>
      <w:r w:rsidR="00977D5A">
        <w:t xml:space="preserve"> (LESSIG, 1999)</w:t>
      </w:r>
      <w:r w:rsidR="00F16063" w:rsidRPr="00274568">
        <w:t xml:space="preserve">. </w:t>
      </w:r>
      <w:r w:rsidR="00D27DBA">
        <w:t>Neste contexto, a</w:t>
      </w:r>
      <w:r w:rsidR="00F16063" w:rsidRPr="0024421F">
        <w:t>lgumas</w:t>
      </w:r>
      <w:r w:rsidR="00F16063" w:rsidRPr="00274568">
        <w:t xml:space="preserve"> categorias podem ser aventadas, ainda que de modo despretensioso. Por exemplo, </w:t>
      </w:r>
      <w:r w:rsidR="004365B2" w:rsidRPr="00274568">
        <w:t xml:space="preserve">a vulnerabilidade </w:t>
      </w:r>
      <w:r w:rsidR="0037343E">
        <w:t xml:space="preserve">do código </w:t>
      </w:r>
      <w:r w:rsidR="004365B2" w:rsidRPr="00274568">
        <w:t xml:space="preserve">pode ser considerada um erro obstativo se impedir a realização do fim visado pelo contrato em um cenário em que o contrato inteligente é criado para automatizar pagamentos com base em certas condições e um erro na codificação impede a execução correta desses pagamentos. </w:t>
      </w:r>
      <w:r w:rsidR="00B9193F" w:rsidRPr="0024421F">
        <w:t>Não</w:t>
      </w:r>
      <w:r w:rsidR="004365B2" w:rsidRPr="00274568">
        <w:t xml:space="preserve"> há aqui </w:t>
      </w:r>
      <w:r w:rsidR="004E471E" w:rsidRPr="00274568">
        <w:t>senão</w:t>
      </w:r>
      <w:r w:rsidR="004365B2" w:rsidRPr="00274568">
        <w:t xml:space="preserve"> a </w:t>
      </w:r>
      <w:r w:rsidR="004E471E" w:rsidRPr="00274568">
        <w:t>frustração</w:t>
      </w:r>
      <w:r w:rsidR="004365B2" w:rsidRPr="00274568">
        <w:t xml:space="preserve"> do próprio contrato.</w:t>
      </w:r>
      <w:r w:rsidR="001D2E44" w:rsidRPr="00274568">
        <w:t xml:space="preserve"> Uma categoria de </w:t>
      </w:r>
      <w:r w:rsidR="000B03CB">
        <w:t>“</w:t>
      </w:r>
      <w:proofErr w:type="spellStart"/>
      <w:r w:rsidR="001D2E44" w:rsidRPr="00274568">
        <w:t>r</w:t>
      </w:r>
      <w:r w:rsidR="004365B2" w:rsidRPr="00274568">
        <w:t>econhecibilidade</w:t>
      </w:r>
      <w:proofErr w:type="spellEnd"/>
      <w:r w:rsidR="000B03CB">
        <w:t>”</w:t>
      </w:r>
      <w:r w:rsidR="001D2E44" w:rsidRPr="00274568">
        <w:t xml:space="preserve"> também poderia ser aventada, em analogia aos vícios ocultos do negócio jurídico </w:t>
      </w:r>
      <w:proofErr w:type="spellStart"/>
      <w:r w:rsidR="001D2E44" w:rsidRPr="00274568">
        <w:t>consumerista</w:t>
      </w:r>
      <w:proofErr w:type="spellEnd"/>
      <w:r w:rsidR="001D2E44" w:rsidRPr="00274568">
        <w:t xml:space="preserve">. De fato, a </w:t>
      </w:r>
      <w:r w:rsidR="004365B2" w:rsidRPr="00274568">
        <w:t>questão é crucial. Se o erro não era reconhecível</w:t>
      </w:r>
      <w:r w:rsidR="00E558B9">
        <w:t>,</w:t>
      </w:r>
      <w:r w:rsidR="004365B2" w:rsidRPr="00274568">
        <w:t xml:space="preserve"> e </w:t>
      </w:r>
      <w:r w:rsidR="005A0628">
        <w:t xml:space="preserve">de </w:t>
      </w:r>
      <w:r w:rsidR="004365B2" w:rsidRPr="00274568">
        <w:t xml:space="preserve">uma parte não poderia </w:t>
      </w:r>
      <w:r w:rsidR="005A0628">
        <w:t xml:space="preserve">ser </w:t>
      </w:r>
      <w:r w:rsidR="004365B2" w:rsidRPr="00274568">
        <w:t xml:space="preserve">razoavelmente </w:t>
      </w:r>
      <w:r w:rsidR="004365B2" w:rsidRPr="002015C9">
        <w:t>esperad</w:t>
      </w:r>
      <w:r w:rsidR="005A0628">
        <w:t>o que o identificasse</w:t>
      </w:r>
      <w:r w:rsidR="004365B2" w:rsidRPr="00274568">
        <w:t xml:space="preserve"> no momento da celebração do contrato, isso fortalece o argumento </w:t>
      </w:r>
      <w:r w:rsidR="001D2E44" w:rsidRPr="00274568">
        <w:t xml:space="preserve">da </w:t>
      </w:r>
      <w:r w:rsidR="005B3737">
        <w:t xml:space="preserve">possibilidade da </w:t>
      </w:r>
      <w:r w:rsidR="001D2E44" w:rsidRPr="00274568">
        <w:t xml:space="preserve">existência de um erro </w:t>
      </w:r>
      <w:r w:rsidR="001D2E44" w:rsidRPr="00274568">
        <w:lastRenderedPageBreak/>
        <w:t>substancial</w:t>
      </w:r>
      <w:r w:rsidR="005A0628">
        <w:t xml:space="preserve"> </w:t>
      </w:r>
      <w:r w:rsidR="00311AC8">
        <w:t>materializado em imperícia de programação</w:t>
      </w:r>
      <w:r w:rsidR="001D2E44" w:rsidRPr="00274568">
        <w:t xml:space="preserve">. </w:t>
      </w:r>
    </w:p>
    <w:p w14:paraId="3C619323" w14:textId="7BD82FA1" w:rsidR="00CF5B76" w:rsidRDefault="001D2E44" w:rsidP="00CF5B76">
      <w:pPr>
        <w:pStyle w:val="Corpodetexto"/>
        <w:spacing w:before="120" w:after="60" w:line="360" w:lineRule="auto"/>
        <w:jc w:val="both"/>
      </w:pPr>
      <w:r w:rsidRPr="00274568">
        <w:rPr>
          <w:szCs w:val="22"/>
        </w:rPr>
        <w:tab/>
      </w:r>
      <w:r w:rsidR="00407B2E">
        <w:t>U</w:t>
      </w:r>
      <w:r w:rsidR="00EB06A1" w:rsidRPr="00274568">
        <w:t>m</w:t>
      </w:r>
      <w:r w:rsidR="00407B2E">
        <w:t xml:space="preserve"> estudo de</w:t>
      </w:r>
      <w:r w:rsidR="00EB06A1" w:rsidRPr="00274568">
        <w:t xml:space="preserve"> caso</w:t>
      </w:r>
      <w:r w:rsidR="00003BBD" w:rsidRPr="00274568">
        <w:t xml:space="preserve"> capaz de permitir a análise </w:t>
      </w:r>
      <w:r w:rsidRPr="00274568">
        <w:t xml:space="preserve">em </w:t>
      </w:r>
      <w:r w:rsidR="0032799F" w:rsidRPr="00274568">
        <w:t>concreto foi</w:t>
      </w:r>
      <w:r w:rsidR="00EB06A1" w:rsidRPr="00274568">
        <w:t xml:space="preserve"> a crise da “The DAO”</w:t>
      </w:r>
      <w:r w:rsidR="00003BBD" w:rsidRPr="00274568">
        <w:t xml:space="preserve">, </w:t>
      </w:r>
      <w:r w:rsidR="005A0B27" w:rsidRPr="00274568">
        <w:t xml:space="preserve">um projeto específico e notório na história da </w:t>
      </w:r>
      <w:r w:rsidR="004044B8" w:rsidRPr="002015C9">
        <w:t>descentralização</w:t>
      </w:r>
      <w:r w:rsidR="006F72BC">
        <w:t>.</w:t>
      </w:r>
      <w:r w:rsidR="005A0B27" w:rsidRPr="00274568">
        <w:t xml:space="preserve"> </w:t>
      </w:r>
      <w:r w:rsidR="006F72BC">
        <w:t>C</w:t>
      </w:r>
      <w:r w:rsidR="005A0B27" w:rsidRPr="00274568">
        <w:t>onstruíd</w:t>
      </w:r>
      <w:r w:rsidR="00A55492">
        <w:t>a</w:t>
      </w:r>
      <w:r w:rsidR="005A0B27" w:rsidRPr="00274568">
        <w:t xml:space="preserve"> na plataforma </w:t>
      </w:r>
      <w:proofErr w:type="spellStart"/>
      <w:r w:rsidR="005A0B27" w:rsidRPr="00274568">
        <w:t>Ethereum</w:t>
      </w:r>
      <w:proofErr w:type="spellEnd"/>
      <w:r w:rsidR="005A0B27" w:rsidRPr="00274568">
        <w:t xml:space="preserve"> e projetad</w:t>
      </w:r>
      <w:r w:rsidR="00A55492">
        <w:t>a</w:t>
      </w:r>
      <w:r w:rsidR="005A0B27" w:rsidRPr="00274568">
        <w:t xml:space="preserve"> para funcionar como uma </w:t>
      </w:r>
      <w:r w:rsidR="00994F7D">
        <w:t>DAO</w:t>
      </w:r>
      <w:r w:rsidR="006F72BC">
        <w:t xml:space="preserve">, </w:t>
      </w:r>
      <w:r w:rsidR="00A55492">
        <w:t xml:space="preserve">a automação </w:t>
      </w:r>
      <w:r w:rsidR="006F72BC">
        <w:t>foi l</w:t>
      </w:r>
      <w:r w:rsidR="005A0B27" w:rsidRPr="00274568">
        <w:t xml:space="preserve">ançada em abril de 2016 por membros da comunidade </w:t>
      </w:r>
      <w:proofErr w:type="spellStart"/>
      <w:r w:rsidR="005A0B27" w:rsidRPr="00274568">
        <w:t>Ethereum</w:t>
      </w:r>
      <w:proofErr w:type="spellEnd"/>
      <w:r w:rsidR="000266E5">
        <w:t>. S</w:t>
      </w:r>
      <w:r w:rsidR="005A0B27" w:rsidRPr="00274568">
        <w:t xml:space="preserve">eu escopo foi criar uma </w:t>
      </w:r>
      <w:r w:rsidR="00A641F0" w:rsidRPr="00274568">
        <w:t>organização que</w:t>
      </w:r>
      <w:r w:rsidR="005A0B27" w:rsidRPr="00274568">
        <w:t xml:space="preserve"> funcionasse como um fundo de investimento </w:t>
      </w:r>
      <w:r w:rsidR="0064383B">
        <w:t xml:space="preserve">do tipo </w:t>
      </w:r>
      <w:proofErr w:type="spellStart"/>
      <w:r w:rsidR="0064383B">
        <w:rPr>
          <w:i/>
          <w:iCs/>
        </w:rPr>
        <w:t>venture</w:t>
      </w:r>
      <w:proofErr w:type="spellEnd"/>
      <w:r w:rsidR="0064383B">
        <w:rPr>
          <w:i/>
          <w:iCs/>
        </w:rPr>
        <w:t xml:space="preserve"> capital</w:t>
      </w:r>
      <w:r w:rsidR="00501023">
        <w:rPr>
          <w:rStyle w:val="Refdenotaderodap"/>
          <w:i/>
          <w:iCs/>
        </w:rPr>
        <w:footnoteReference w:id="90"/>
      </w:r>
      <w:r w:rsidR="0064383B">
        <w:rPr>
          <w:i/>
          <w:iCs/>
        </w:rPr>
        <w:t xml:space="preserve">, </w:t>
      </w:r>
      <w:r w:rsidR="00136CE7" w:rsidRPr="00274568">
        <w:t>onde os</w:t>
      </w:r>
      <w:r w:rsidR="005A0B27" w:rsidRPr="00274568">
        <w:t xml:space="preserve"> detentores de tokens votassem em propostas de investimento e direcionassem recursos da organização. A estratégia, altamente original </w:t>
      </w:r>
      <w:r w:rsidR="0070381C">
        <w:t>naquele tempo</w:t>
      </w:r>
      <w:r w:rsidR="005A0B27" w:rsidRPr="00274568">
        <w:t xml:space="preserve">, atraiu uma quantidade significativa de atenção e capital, levantando mais de 150 milhões de dólares em </w:t>
      </w:r>
      <w:proofErr w:type="spellStart"/>
      <w:r w:rsidR="005A0B27" w:rsidRPr="00274568">
        <w:t>Ether</w:t>
      </w:r>
      <w:proofErr w:type="spellEnd"/>
      <w:r w:rsidR="00AD69C4">
        <w:t>.</w:t>
      </w:r>
      <w:r w:rsidR="005A0B27" w:rsidRPr="00274568">
        <w:t xml:space="preserve"> </w:t>
      </w:r>
      <w:r w:rsidR="00AD69C4">
        <w:t>Uma</w:t>
      </w:r>
      <w:r w:rsidR="005A0B27" w:rsidRPr="00274568">
        <w:t xml:space="preserve"> das maiores </w:t>
      </w:r>
      <w:r w:rsidR="009A5D28">
        <w:t xml:space="preserve">captações </w:t>
      </w:r>
      <w:r w:rsidR="005A0B27" w:rsidRPr="00274568">
        <w:t>até aquele momento.</w:t>
      </w:r>
      <w:r w:rsidR="00571BA4" w:rsidRPr="00274568">
        <w:t xml:space="preserve"> Entretanto,</w:t>
      </w:r>
      <w:r w:rsidR="00571BA4" w:rsidRPr="0024421F">
        <w:t xml:space="preserve"> </w:t>
      </w:r>
      <w:r w:rsidR="009A5D28">
        <w:t>já</w:t>
      </w:r>
      <w:r w:rsidR="00571BA4" w:rsidRPr="00274568">
        <w:t xml:space="preserve"> </w:t>
      </w:r>
      <w:r w:rsidR="004B5050">
        <w:t>e</w:t>
      </w:r>
      <w:r w:rsidR="00571BA4" w:rsidRPr="00274568">
        <w:t xml:space="preserve">m junho de 2016, </w:t>
      </w:r>
      <w:r w:rsidR="00821428">
        <w:t xml:space="preserve">um agente </w:t>
      </w:r>
      <w:r w:rsidR="00B0268F">
        <w:t>malicios</w:t>
      </w:r>
      <w:r w:rsidR="00821428">
        <w:t>o</w:t>
      </w:r>
      <w:r w:rsidR="00571BA4" w:rsidRPr="00274568">
        <w:t xml:space="preserve"> explorou uma vulnerabilidade</w:t>
      </w:r>
      <w:r w:rsidR="00117484">
        <w:t xml:space="preserve"> (um erro)</w:t>
      </w:r>
      <w:r w:rsidR="00571BA4" w:rsidRPr="00274568">
        <w:t xml:space="preserve"> no código de The DAO e conseguiu drenar aproximadamente um terço dos fundos</w:t>
      </w:r>
      <w:r w:rsidR="006C6FD9">
        <w:t>, enviando-os</w:t>
      </w:r>
      <w:r w:rsidR="00571BA4" w:rsidRPr="00274568">
        <w:t xml:space="preserve"> para </w:t>
      </w:r>
      <w:r w:rsidR="006C6FD9">
        <w:t xml:space="preserve">um outro “contrato”, </w:t>
      </w:r>
      <w:r w:rsidR="00571BA4" w:rsidRPr="00274568">
        <w:t>controlad</w:t>
      </w:r>
      <w:r w:rsidR="006C6FD9">
        <w:t>o</w:t>
      </w:r>
      <w:r w:rsidR="00571BA4" w:rsidRPr="00274568">
        <w:t xml:space="preserve"> pelo </w:t>
      </w:r>
      <w:r w:rsidR="00C53A03">
        <w:t>próprio</w:t>
      </w:r>
      <w:r w:rsidR="00571BA4" w:rsidRPr="0024421F">
        <w:t>.</w:t>
      </w:r>
      <w:r w:rsidR="00571BA4" w:rsidRPr="00274568">
        <w:t xml:space="preserve"> Isso </w:t>
      </w:r>
      <w:r w:rsidR="00117484">
        <w:t xml:space="preserve">somente </w:t>
      </w:r>
      <w:r w:rsidR="00571BA4" w:rsidRPr="00274568">
        <w:t xml:space="preserve">foi possível devido a um problema </w:t>
      </w:r>
      <w:r w:rsidR="00C53A03">
        <w:t>relativamente simples e</w:t>
      </w:r>
      <w:r w:rsidR="00571BA4" w:rsidRPr="0024421F">
        <w:t xml:space="preserve"> </w:t>
      </w:r>
      <w:r w:rsidR="00571BA4" w:rsidRPr="00274568">
        <w:t xml:space="preserve">conhecido </w:t>
      </w:r>
      <w:r w:rsidR="008765A7">
        <w:t xml:space="preserve">hoje </w:t>
      </w:r>
      <w:r w:rsidR="00571BA4" w:rsidRPr="00274568">
        <w:t xml:space="preserve">como </w:t>
      </w:r>
      <w:proofErr w:type="spellStart"/>
      <w:r w:rsidR="00571BA4" w:rsidRPr="00274568">
        <w:rPr>
          <w:i/>
        </w:rPr>
        <w:t>reentrancy</w:t>
      </w:r>
      <w:proofErr w:type="spellEnd"/>
      <w:r w:rsidR="00571BA4" w:rsidRPr="00274568">
        <w:rPr>
          <w:i/>
        </w:rPr>
        <w:t xml:space="preserve"> </w:t>
      </w:r>
      <w:proofErr w:type="spellStart"/>
      <w:r w:rsidR="00571BA4" w:rsidRPr="00274568">
        <w:rPr>
          <w:i/>
        </w:rPr>
        <w:t>attack</w:t>
      </w:r>
      <w:proofErr w:type="spellEnd"/>
      <w:r w:rsidR="000E514A">
        <w:t xml:space="preserve">. </w:t>
      </w:r>
      <w:r w:rsidR="008765A7">
        <w:t>O</w:t>
      </w:r>
      <w:r w:rsidR="00C53A03">
        <w:t xml:space="preserve"> erro </w:t>
      </w:r>
      <w:r w:rsidR="00571BA4" w:rsidRPr="00274568">
        <w:t>permitiu a</w:t>
      </w:r>
      <w:r w:rsidR="008765A7">
        <w:t xml:space="preserve"> parte que interagiu com o “contrato”</w:t>
      </w:r>
      <w:r w:rsidR="00571BA4" w:rsidRPr="00274568">
        <w:t xml:space="preserve"> repetir um processo de retirada de fundos antes que a transação inicial fosse registrada como concluída.</w:t>
      </w:r>
      <w:r w:rsidR="00360F48" w:rsidRPr="00274568">
        <w:t xml:space="preserve"> </w:t>
      </w:r>
      <w:r w:rsidR="004661D8">
        <w:t>A</w:t>
      </w:r>
      <w:r w:rsidR="00060E82" w:rsidRPr="00274568">
        <w:t xml:space="preserve"> vulnerabilidade estava no código que gerenciava a função de "</w:t>
      </w:r>
      <w:r w:rsidR="002129F6">
        <w:t>separar”</w:t>
      </w:r>
      <w:r w:rsidR="003722F4">
        <w:t xml:space="preserve"> o </w:t>
      </w:r>
      <w:proofErr w:type="spellStart"/>
      <w:r w:rsidR="003722F4">
        <w:t>ether</w:t>
      </w:r>
      <w:proofErr w:type="spellEnd"/>
      <w:r w:rsidR="003722F4">
        <w:t xml:space="preserve"> a ser legitimamente </w:t>
      </w:r>
      <w:r w:rsidR="003722F4">
        <w:br/>
        <w:t xml:space="preserve">“sacado” </w:t>
      </w:r>
      <w:r w:rsidR="008C0761">
        <w:t>(</w:t>
      </w:r>
      <w:r w:rsidR="00CC486B">
        <w:t xml:space="preserve">uma função </w:t>
      </w:r>
      <w:proofErr w:type="spellStart"/>
      <w:r w:rsidR="008C0761" w:rsidRPr="002129F6">
        <w:rPr>
          <w:i/>
          <w:iCs/>
        </w:rPr>
        <w:t>splitDAO</w:t>
      </w:r>
      <w:proofErr w:type="spellEnd"/>
      <w:r w:rsidR="008C0761">
        <w:t>)</w:t>
      </w:r>
      <w:r w:rsidR="0064383B">
        <w:rPr>
          <w:rStyle w:val="Refdenotaderodap"/>
        </w:rPr>
        <w:footnoteReference w:id="91"/>
      </w:r>
      <w:r w:rsidR="00060E82" w:rsidRPr="00274568">
        <w:t xml:space="preserve">". Quando um investidor decidia </w:t>
      </w:r>
      <w:r w:rsidR="002129F6">
        <w:t>separar</w:t>
      </w:r>
      <w:r w:rsidR="00060E82" w:rsidRPr="00274568">
        <w:t xml:space="preserve"> e reaver seu </w:t>
      </w:r>
      <w:proofErr w:type="spellStart"/>
      <w:r w:rsidR="00060E82" w:rsidRPr="00274568">
        <w:t>Ether</w:t>
      </w:r>
      <w:proofErr w:type="spellEnd"/>
      <w:r w:rsidR="00060E82" w:rsidRPr="00274568">
        <w:t xml:space="preserve">, o </w:t>
      </w:r>
      <w:r w:rsidR="00F21A04">
        <w:t>“</w:t>
      </w:r>
      <w:r w:rsidR="00060E82" w:rsidRPr="00274568">
        <w:t xml:space="preserve">contrato </w:t>
      </w:r>
      <w:r w:rsidR="0032799F" w:rsidRPr="00274568">
        <w:t>inteligente</w:t>
      </w:r>
      <w:r w:rsidR="00F21A04">
        <w:t>”</w:t>
      </w:r>
      <w:r w:rsidR="0032799F" w:rsidRPr="00274568">
        <w:t xml:space="preserve"> deveria</w:t>
      </w:r>
      <w:r w:rsidR="00060E82" w:rsidRPr="00274568">
        <w:t xml:space="preserve">, primeiro, transferir </w:t>
      </w:r>
      <w:r w:rsidR="0063728A">
        <w:t>a quantidade devida</w:t>
      </w:r>
      <w:r w:rsidR="00060E82" w:rsidRPr="00274568">
        <w:t xml:space="preserve"> e, em seguida, atualizar seu saldo interno para refletir a retirada. No entanto, o contrato foi implementado de tal maneira que o código que atualizava o saldo interno só era executado após a transferência do </w:t>
      </w:r>
      <w:proofErr w:type="spellStart"/>
      <w:r w:rsidR="00060E82" w:rsidRPr="00274568">
        <w:t>Ether</w:t>
      </w:r>
      <w:proofErr w:type="spellEnd"/>
      <w:r w:rsidR="00060E82" w:rsidRPr="00274568">
        <w:t>. Isso significava que, se o contrato recebesse um comando para executar outra ação enquanto ainda estava processando a transferência, a atualização do saldo interno poderia ser "pulada".</w:t>
      </w:r>
      <w:r w:rsidR="008649B5" w:rsidRPr="00274568">
        <w:t xml:space="preserve"> </w:t>
      </w:r>
      <w:r w:rsidR="00060E82" w:rsidRPr="00274568">
        <w:t>O atacante criou</w:t>
      </w:r>
      <w:r w:rsidR="008649B5" w:rsidRPr="00274568">
        <w:t xml:space="preserve"> então </w:t>
      </w:r>
      <w:r w:rsidR="008649B5" w:rsidRPr="0024421F">
        <w:t>um</w:t>
      </w:r>
      <w:r w:rsidR="00ED2E9C">
        <w:t>a</w:t>
      </w:r>
      <w:r w:rsidR="008649B5" w:rsidRPr="0024421F">
        <w:t xml:space="preserve"> </w:t>
      </w:r>
      <w:r w:rsidR="00ED2E9C">
        <w:t>automação maliciosa</w:t>
      </w:r>
      <w:r w:rsidR="00060E82" w:rsidRPr="00274568">
        <w:t xml:space="preserve"> que, ao receber </w:t>
      </w:r>
      <w:proofErr w:type="spellStart"/>
      <w:r w:rsidR="00060E82" w:rsidRPr="00274568">
        <w:t>Ether</w:t>
      </w:r>
      <w:proofErr w:type="spellEnd"/>
      <w:r w:rsidR="00060E82" w:rsidRPr="00274568">
        <w:t xml:space="preserve"> </w:t>
      </w:r>
      <w:r w:rsidR="00DE0C8D">
        <w:t>legítimo</w:t>
      </w:r>
      <w:r w:rsidR="00060E82" w:rsidRPr="00274568">
        <w:t xml:space="preserve"> da The DAO, imediatamente solicitava outra retirada. Como o saldo interno ainda não havia sido atualizado, o </w:t>
      </w:r>
      <w:r w:rsidR="00ED2E9C">
        <w:t>“</w:t>
      </w:r>
      <w:r w:rsidR="00060E82" w:rsidRPr="00274568">
        <w:t>contrato</w:t>
      </w:r>
      <w:r w:rsidR="00ED2E9C">
        <w:t>”</w:t>
      </w:r>
      <w:r w:rsidR="00060E82" w:rsidRPr="00274568">
        <w:t xml:space="preserve"> </w:t>
      </w:r>
      <w:r w:rsidR="00D92B8B">
        <w:t xml:space="preserve">da DAO </w:t>
      </w:r>
      <w:r w:rsidR="004E471E" w:rsidRPr="00274568">
        <w:t>reconhecia</w:t>
      </w:r>
      <w:r w:rsidR="00060E82" w:rsidRPr="00274568">
        <w:t xml:space="preserve"> o atacante como ainda tendo direito ao </w:t>
      </w:r>
      <w:proofErr w:type="spellStart"/>
      <w:r w:rsidR="00060E82" w:rsidRPr="00274568">
        <w:t>Ether</w:t>
      </w:r>
      <w:proofErr w:type="spellEnd"/>
      <w:r w:rsidR="00060E82" w:rsidRPr="00274568">
        <w:t xml:space="preserve"> e permitia múltiplas retiradas. Isso </w:t>
      </w:r>
      <w:r w:rsidR="00240B35">
        <w:t>possibilitou</w:t>
      </w:r>
      <w:r w:rsidR="00060E82" w:rsidRPr="00274568">
        <w:t xml:space="preserve"> ao atacante drenar repetidamente o </w:t>
      </w:r>
      <w:proofErr w:type="spellStart"/>
      <w:r w:rsidR="00060E82" w:rsidRPr="00274568">
        <w:t>Ether</w:t>
      </w:r>
      <w:proofErr w:type="spellEnd"/>
      <w:r w:rsidR="00003BBD" w:rsidRPr="00274568">
        <w:t xml:space="preserve"> alocado</w:t>
      </w:r>
      <w:r w:rsidR="00D25BDD">
        <w:t>,</w:t>
      </w:r>
      <w:r w:rsidR="008649B5" w:rsidRPr="00274568">
        <w:t xml:space="preserve"> </w:t>
      </w:r>
      <w:r w:rsidR="00060E82" w:rsidRPr="00274568">
        <w:t>o que resultou em um debate intenso sobre como lidar com a situação. (</w:t>
      </w:r>
      <w:r w:rsidR="006E59BB" w:rsidRPr="00274568">
        <w:t>DUPONT</w:t>
      </w:r>
      <w:r w:rsidR="00060E82" w:rsidRPr="00274568">
        <w:t>, 2017).</w:t>
      </w:r>
      <w:r w:rsidR="008B137D">
        <w:t xml:space="preserve"> </w:t>
      </w:r>
    </w:p>
    <w:p w14:paraId="2EDC929D" w14:textId="688CABAB" w:rsidR="006D4A71" w:rsidRDefault="00A2058B" w:rsidP="006D4A71">
      <w:pPr>
        <w:pStyle w:val="Corpodetexto"/>
        <w:spacing w:before="120" w:after="60" w:line="360" w:lineRule="auto"/>
        <w:ind w:firstLine="720"/>
        <w:jc w:val="both"/>
      </w:pPr>
      <w:r>
        <w:t xml:space="preserve">Neste caso, </w:t>
      </w:r>
      <w:r w:rsidR="00CF5B76">
        <w:t xml:space="preserve">que resultou na perda de aproximadamente 60 milhões </w:t>
      </w:r>
      <w:r w:rsidR="00BA3612">
        <w:t>de dólares</w:t>
      </w:r>
      <w:r w:rsidR="00CF5B76">
        <w:t xml:space="preserve"> em </w:t>
      </w:r>
      <w:proofErr w:type="spellStart"/>
      <w:r w:rsidR="00CF5B76">
        <w:t>Ethe</w:t>
      </w:r>
      <w:r w:rsidR="005C7425">
        <w:t>r</w:t>
      </w:r>
      <w:proofErr w:type="spellEnd"/>
      <w:r w:rsidR="00CF5B76">
        <w:t xml:space="preserve">, </w:t>
      </w:r>
      <w:r w:rsidR="009214C0">
        <w:t>importa anotar</w:t>
      </w:r>
      <w:r w:rsidR="00BA3612">
        <w:t>,</w:t>
      </w:r>
      <w:r w:rsidR="009214C0">
        <w:t xml:space="preserve"> primeiro</w:t>
      </w:r>
      <w:r w:rsidR="00BA3612">
        <w:t>,</w:t>
      </w:r>
      <w:r w:rsidR="009214C0">
        <w:t xml:space="preserve"> que </w:t>
      </w:r>
      <w:r w:rsidR="00BA3612">
        <w:t>não se localizou</w:t>
      </w:r>
      <w:r w:rsidR="009214C0">
        <w:t xml:space="preserve"> </w:t>
      </w:r>
      <w:r w:rsidR="00CF5B76">
        <w:t xml:space="preserve">nenhum processo judicial </w:t>
      </w:r>
      <w:r w:rsidR="009214C0">
        <w:t>proposto de modo</w:t>
      </w:r>
      <w:r w:rsidR="00CF5B76">
        <w:t xml:space="preserve"> diretamente relacionado</w:t>
      </w:r>
      <w:r w:rsidR="00894614">
        <w:t xml:space="preserve">, algo </w:t>
      </w:r>
      <w:r w:rsidR="00CF5B76">
        <w:t xml:space="preserve">em grande parte </w:t>
      </w:r>
      <w:r w:rsidR="00E34437">
        <w:t>atribuível</w:t>
      </w:r>
      <w:r w:rsidR="00CF5B76">
        <w:t xml:space="preserve"> à natureza descentralizada e anônima </w:t>
      </w:r>
      <w:r w:rsidR="00CF5B76">
        <w:lastRenderedPageBreak/>
        <w:t xml:space="preserve">da DAO e à complexidade legal envolvendo jurisdições. O incidente, entretanto, serviu como um ponto de inflexão crucial para a comunidade </w:t>
      </w:r>
      <w:proofErr w:type="spellStart"/>
      <w:r w:rsidR="00CF5B76">
        <w:t>Ethereum</w:t>
      </w:r>
      <w:proofErr w:type="spellEnd"/>
      <w:r w:rsidR="009214C0">
        <w:t>,</w:t>
      </w:r>
      <w:r w:rsidR="00CF5B76">
        <w:t xml:space="preserve"> além de incitar debates fundamentais sobre a natureza e a governança das tecnologias</w:t>
      </w:r>
      <w:r w:rsidR="00894614">
        <w:t xml:space="preserve">. </w:t>
      </w:r>
      <w:r w:rsidR="00BA67A0">
        <w:t xml:space="preserve">Ao tempo </w:t>
      </w:r>
      <w:r w:rsidR="00C4375C">
        <w:t xml:space="preserve">da falha, </w:t>
      </w:r>
      <w:r w:rsidR="00894614">
        <w:t xml:space="preserve">fato </w:t>
      </w:r>
      <w:r w:rsidR="00894614" w:rsidRPr="00894614">
        <w:t>é</w:t>
      </w:r>
      <w:r w:rsidR="00894614">
        <w:t xml:space="preserve"> que </w:t>
      </w:r>
      <w:r w:rsidR="00CF5B76">
        <w:t xml:space="preserve">não havia mecanismos de arbitragem ou mediação formalmente estabelecidos dentro do próprio "The DAO" ou </w:t>
      </w:r>
      <w:r w:rsidR="00C93706">
        <w:t xml:space="preserve">complementares </w:t>
      </w:r>
      <w:r w:rsidR="00A545A3" w:rsidRPr="00A545A3">
        <w:t>à</w:t>
      </w:r>
      <w:r w:rsidR="00CF5B76">
        <w:t xml:space="preserve"> </w:t>
      </w:r>
      <w:proofErr w:type="spellStart"/>
      <w:r w:rsidR="00CF5B76">
        <w:t>Ethereum</w:t>
      </w:r>
      <w:proofErr w:type="spellEnd"/>
      <w:r w:rsidR="00C4375C">
        <w:t xml:space="preserve"> </w:t>
      </w:r>
      <w:r w:rsidR="00CF5B76">
        <w:t>para resolver a questão. A solução</w:t>
      </w:r>
      <w:r w:rsidR="005F5193">
        <w:t xml:space="preserve"> posta</w:t>
      </w:r>
      <w:r w:rsidR="00CF5B76">
        <w:t xml:space="preserve"> emergiu da</w:t>
      </w:r>
      <w:r w:rsidR="005F5193">
        <w:t xml:space="preserve"> própria</w:t>
      </w:r>
      <w:r w:rsidR="00CF5B76">
        <w:t xml:space="preserve"> comunidade e envolveu debates sobre os princípios fundamentais da tecnologia </w:t>
      </w:r>
      <w:r w:rsidR="00894614">
        <w:t>descentralizada</w:t>
      </w:r>
      <w:r w:rsidR="00CF5B76">
        <w:t xml:space="preserve">, como imutabilidade e resistência à censura </w:t>
      </w:r>
      <w:r w:rsidR="001B0E5C">
        <w:t>em confronto com</w:t>
      </w:r>
      <w:r w:rsidR="00CF5B76">
        <w:t xml:space="preserve"> a justiça e a necessidade de remediar a perda significativa de fundos dos investidores​​.</w:t>
      </w:r>
      <w:r w:rsidR="00894614">
        <w:t xml:space="preserve"> </w:t>
      </w:r>
      <w:r w:rsidR="00CF5B76">
        <w:t xml:space="preserve">A </w:t>
      </w:r>
      <w:r w:rsidR="0013266E">
        <w:t>“</w:t>
      </w:r>
      <w:r w:rsidR="00CF5B76">
        <w:t>decisão final</w:t>
      </w:r>
      <w:r w:rsidR="0013266E">
        <w:t>”</w:t>
      </w:r>
      <w:r w:rsidR="00CF5B76">
        <w:t xml:space="preserve"> foi realizar um "hard </w:t>
      </w:r>
      <w:proofErr w:type="spellStart"/>
      <w:r w:rsidR="00CF5B76">
        <w:t>fork</w:t>
      </w:r>
      <w:proofErr w:type="spellEnd"/>
      <w:r w:rsidR="005C7425">
        <w:rPr>
          <w:rStyle w:val="Refdenotaderodap"/>
        </w:rPr>
        <w:footnoteReference w:id="92"/>
      </w:r>
      <w:r w:rsidR="00CF5B76">
        <w:t xml:space="preserve">" na </w:t>
      </w:r>
      <w:r w:rsidR="0013266E">
        <w:t>rede</w:t>
      </w:r>
      <w:r w:rsidR="00CF5B76">
        <w:t xml:space="preserve"> </w:t>
      </w:r>
      <w:proofErr w:type="spellStart"/>
      <w:r w:rsidR="00CF5B76">
        <w:t>Ethereum</w:t>
      </w:r>
      <w:proofErr w:type="spellEnd"/>
      <w:r w:rsidR="00CF5B76">
        <w:t xml:space="preserve">. </w:t>
      </w:r>
      <w:r w:rsidR="003F00CB">
        <w:t xml:space="preserve">Um secção na história dos registros de tempo da rede. </w:t>
      </w:r>
      <w:r w:rsidR="00CF5B76">
        <w:t xml:space="preserve">Essa ação proposta teve como objetivo reverter as transações que permitiram </w:t>
      </w:r>
      <w:r w:rsidR="00C4375C">
        <w:t>a subtração</w:t>
      </w:r>
      <w:r w:rsidR="00CF5B76">
        <w:t xml:space="preserve">, criando uma versão </w:t>
      </w:r>
      <w:r w:rsidR="006532A3">
        <w:t>(realidade)</w:t>
      </w:r>
      <w:r w:rsidR="00CF5B76">
        <w:t xml:space="preserve"> </w:t>
      </w:r>
      <w:r w:rsidR="00094169">
        <w:t xml:space="preserve">paralela </w:t>
      </w:r>
      <w:r w:rsidR="00CF5B76">
        <w:t xml:space="preserve">da </w:t>
      </w:r>
      <w:r w:rsidR="00C4375C">
        <w:t xml:space="preserve">rede de blocos em cadeia </w:t>
      </w:r>
      <w:r w:rsidR="00CF5B76">
        <w:t xml:space="preserve">onde </w:t>
      </w:r>
      <w:r w:rsidR="00F53349">
        <w:t>a perda dos ativos pelos</w:t>
      </w:r>
      <w:r w:rsidR="00CF5B76">
        <w:t xml:space="preserve"> investidores originais do "The DAO"</w:t>
      </w:r>
      <w:r w:rsidR="00F53349">
        <w:t xml:space="preserve"> nunca ocorrera</w:t>
      </w:r>
      <w:r w:rsidR="00220ED2" w:rsidRPr="002015C9">
        <w:t>.</w:t>
      </w:r>
      <w:r w:rsidR="00CF5B76" w:rsidRPr="0024421F">
        <w:t xml:space="preserve"> </w:t>
      </w:r>
      <w:r w:rsidR="00CF5B76">
        <w:t xml:space="preserve">A decisão de executar o </w:t>
      </w:r>
      <w:r w:rsidR="00364014">
        <w:t>a solução</w:t>
      </w:r>
      <w:r w:rsidR="00CF5B76">
        <w:t xml:space="preserve"> foi </w:t>
      </w:r>
      <w:r w:rsidR="00220ED2">
        <w:t xml:space="preserve">muito </w:t>
      </w:r>
      <w:r w:rsidR="00CF5B76">
        <w:t>controversa</w:t>
      </w:r>
      <w:r w:rsidR="00C4375C">
        <w:t xml:space="preserve">, já que </w:t>
      </w:r>
      <w:r w:rsidR="00220ED2">
        <w:t>seus</w:t>
      </w:r>
      <w:r w:rsidR="00CF5B76">
        <w:t xml:space="preserve"> defensores argumentavam que </w:t>
      </w:r>
      <w:r w:rsidR="00594E9B">
        <w:t xml:space="preserve">o radical movimento </w:t>
      </w:r>
      <w:r w:rsidR="00CF5B76">
        <w:t xml:space="preserve">era necessário para </w:t>
      </w:r>
      <w:r w:rsidR="00C4375C">
        <w:t xml:space="preserve">reparar a lesão patrimonial </w:t>
      </w:r>
      <w:r w:rsidR="00CF5B76">
        <w:t xml:space="preserve">e proteger a reputação e a viabilidade futura da </w:t>
      </w:r>
      <w:proofErr w:type="spellStart"/>
      <w:r w:rsidR="00CF5B76">
        <w:t>Ethereum</w:t>
      </w:r>
      <w:proofErr w:type="spellEnd"/>
      <w:r w:rsidR="00CF5B76">
        <w:t>. Por outro lado, os opositores alegavam que isso violava os princípios de imutabilidade d</w:t>
      </w:r>
      <w:r w:rsidR="00C4375C">
        <w:t>os dados da rede</w:t>
      </w:r>
      <w:r w:rsidR="00CF5B76">
        <w:t xml:space="preserve"> </w:t>
      </w:r>
      <w:r w:rsidR="0008685B">
        <w:t>e, por isto,</w:t>
      </w:r>
      <w:r w:rsidR="00CF5B76">
        <w:t xml:space="preserve"> estabelecia um precedente perigoso para futuras intervenções​​​​​​</w:t>
      </w:r>
      <w:r w:rsidR="006D4A71">
        <w:t xml:space="preserve"> (</w:t>
      </w:r>
      <w:proofErr w:type="spellStart"/>
      <w:r w:rsidR="006D4A71">
        <w:t>CRYPTOPEDIA</w:t>
      </w:r>
      <w:proofErr w:type="spellEnd"/>
      <w:r w:rsidR="006D4A71">
        <w:t>, 2023)</w:t>
      </w:r>
      <w:r w:rsidR="007B006B">
        <w:t>.</w:t>
      </w:r>
    </w:p>
    <w:p w14:paraId="5EF69B0F" w14:textId="398FC45B" w:rsidR="00875815" w:rsidRDefault="000C45A2" w:rsidP="00DF4561">
      <w:pPr>
        <w:pStyle w:val="Corpodetexto"/>
        <w:spacing w:before="120" w:after="60" w:line="360" w:lineRule="auto"/>
        <w:ind w:firstLine="720"/>
        <w:jc w:val="both"/>
      </w:pPr>
      <w:r>
        <w:t>A solução</w:t>
      </w:r>
      <w:r w:rsidR="00CF5B76" w:rsidRPr="0024421F">
        <w:t xml:space="preserve"> foi </w:t>
      </w:r>
      <w:r w:rsidR="00F4729A">
        <w:t>afinal</w:t>
      </w:r>
      <w:r w:rsidR="00CF5B76" w:rsidRPr="0024421F">
        <w:t xml:space="preserve"> implementad</w:t>
      </w:r>
      <w:r>
        <w:t>a</w:t>
      </w:r>
      <w:r w:rsidR="00CF5B76" w:rsidRPr="0024421F">
        <w:t xml:space="preserve"> </w:t>
      </w:r>
      <w:r w:rsidR="00CF5B76">
        <w:t xml:space="preserve">em 20 de julho de 2016, no bloco 1.920.000 da </w:t>
      </w:r>
      <w:r>
        <w:t>rede</w:t>
      </w:r>
      <w:r w:rsidR="00CF5B76">
        <w:t xml:space="preserve"> </w:t>
      </w:r>
      <w:proofErr w:type="spellStart"/>
      <w:r w:rsidR="00CF5B76">
        <w:t>Ethereum</w:t>
      </w:r>
      <w:proofErr w:type="spellEnd"/>
      <w:r w:rsidR="007B006B">
        <w:t>, tendo o apoio da</w:t>
      </w:r>
      <w:r w:rsidR="00CF5B76">
        <w:t xml:space="preserve"> maioria da comunidade</w:t>
      </w:r>
      <w:r w:rsidR="007B006B">
        <w:t xml:space="preserve">. O resultado foi a </w:t>
      </w:r>
      <w:r w:rsidR="00CF5B76">
        <w:t xml:space="preserve">criação de duas </w:t>
      </w:r>
      <w:r w:rsidR="00C4375C">
        <w:t xml:space="preserve">redes </w:t>
      </w:r>
      <w:r w:rsidR="00CF5B76">
        <w:t xml:space="preserve">separadas: </w:t>
      </w:r>
      <w:proofErr w:type="spellStart"/>
      <w:r w:rsidR="00CF5B76">
        <w:t>Ethereum</w:t>
      </w:r>
      <w:proofErr w:type="spellEnd"/>
      <w:r w:rsidR="00CF5B76">
        <w:t xml:space="preserve"> (ETH), que implementou o "hard </w:t>
      </w:r>
      <w:proofErr w:type="spellStart"/>
      <w:r w:rsidR="00CF5B76">
        <w:t>fork</w:t>
      </w:r>
      <w:proofErr w:type="spellEnd"/>
      <w:r w:rsidR="00CF5B76">
        <w:t xml:space="preserve">", e </w:t>
      </w:r>
      <w:proofErr w:type="spellStart"/>
      <w:r w:rsidR="00CF5B76">
        <w:t>Ethereum</w:t>
      </w:r>
      <w:proofErr w:type="spellEnd"/>
      <w:r w:rsidR="00CF5B76">
        <w:t xml:space="preserve"> Classic (ETC), que continuou na cadeia </w:t>
      </w:r>
      <w:r>
        <w:t xml:space="preserve">de blocos </w:t>
      </w:r>
      <w:r w:rsidR="00CF5B76" w:rsidRPr="0024421F">
        <w:t>original</w:t>
      </w:r>
      <w:r>
        <w:t>.</w:t>
      </w:r>
      <w:r w:rsidR="00CF5B76">
        <w:t xml:space="preserve"> </w:t>
      </w:r>
      <w:r w:rsidR="007B006B">
        <w:t xml:space="preserve">O </w:t>
      </w:r>
      <w:r w:rsidR="00CF5B76">
        <w:t xml:space="preserve">evento não apenas </w:t>
      </w:r>
      <w:r w:rsidR="007B006B">
        <w:t xml:space="preserve">pretendeu resolver </w:t>
      </w:r>
      <w:r w:rsidR="00CF5B76">
        <w:t xml:space="preserve">a questão imediata dos fundos </w:t>
      </w:r>
      <w:r w:rsidR="00C4375C">
        <w:t xml:space="preserve">perdidos </w:t>
      </w:r>
      <w:r w:rsidR="00CF5B76">
        <w:t xml:space="preserve">do "The DAO", </w:t>
      </w:r>
      <w:r w:rsidR="007D397B">
        <w:t>“</w:t>
      </w:r>
      <w:r w:rsidR="00CF5B76">
        <w:t>devolvendo-os</w:t>
      </w:r>
      <w:r w:rsidR="007D397B">
        <w:t>”</w:t>
      </w:r>
      <w:r w:rsidR="00CF5B76">
        <w:t xml:space="preserve"> aos investidores afetados, mas também destacou desafios significativos em governança descentralizada, segurança de </w:t>
      </w:r>
      <w:r w:rsidR="007D397B">
        <w:t>“</w:t>
      </w:r>
      <w:r w:rsidR="00CF5B76">
        <w:t>contratos inteligentes</w:t>
      </w:r>
      <w:r w:rsidR="007D397B">
        <w:t>”</w:t>
      </w:r>
      <w:r w:rsidR="00CF5B76">
        <w:t xml:space="preserve"> e a tensão entre os princípios éticos e técnicos na gestão de plataformas baseadas em </w:t>
      </w:r>
      <w:r w:rsidR="007D397B">
        <w:t>redes de blocos em cadeia</w:t>
      </w:r>
      <w:r w:rsidR="00CF5B76" w:rsidRPr="0024421F">
        <w:t>​​​​​​.</w:t>
      </w:r>
      <w:r w:rsidR="007B006B">
        <w:t xml:space="preserve"> </w:t>
      </w:r>
      <w:r w:rsidR="00FD2ECF">
        <w:t>(</w:t>
      </w:r>
      <w:r w:rsidR="00E12188">
        <w:t>IBIDEM</w:t>
      </w:r>
      <w:r w:rsidR="00FD2ECF">
        <w:t xml:space="preserve">, 2023). </w:t>
      </w:r>
      <w:r w:rsidR="007B006B">
        <w:t>De toda sorte, considerando-se os propósitos da descentralização,</w:t>
      </w:r>
      <w:r w:rsidR="0052407C">
        <w:t xml:space="preserve"> é de se indagar se </w:t>
      </w:r>
      <w:r w:rsidR="007B006B">
        <w:t>a solução</w:t>
      </w:r>
      <w:r w:rsidR="0052407C">
        <w:t xml:space="preserve"> foi </w:t>
      </w:r>
      <w:r w:rsidR="007B006B">
        <w:t xml:space="preserve">adequada tendo em vista que </w:t>
      </w:r>
      <w:r w:rsidR="004F0C72">
        <w:t xml:space="preserve">na </w:t>
      </w:r>
      <w:r w:rsidR="002B5627">
        <w:t>ETC</w:t>
      </w:r>
      <w:r w:rsidR="0052407C">
        <w:t xml:space="preserve"> </w:t>
      </w:r>
      <w:r w:rsidR="00BD2575">
        <w:t>a fraude continuou</w:t>
      </w:r>
      <w:r w:rsidR="004F0C72">
        <w:t xml:space="preserve"> a existir e, assim, um duplo gasto ocorre</w:t>
      </w:r>
      <w:r w:rsidR="00EF4372">
        <w:t>u.</w:t>
      </w:r>
      <w:r w:rsidR="0052407C">
        <w:t xml:space="preserve"> </w:t>
      </w:r>
      <w:r w:rsidR="00C4375C">
        <w:t xml:space="preserve">Entretanto, </w:t>
      </w:r>
      <w:r w:rsidR="0089076B">
        <w:t xml:space="preserve">tal cenário em </w:t>
      </w:r>
      <w:r w:rsidR="0089076B">
        <w:lastRenderedPageBreak/>
        <w:t xml:space="preserve">nada afeta o fato de que uma solução normativa </w:t>
      </w:r>
      <w:r w:rsidR="0089076B">
        <w:rPr>
          <w:i/>
          <w:iCs/>
        </w:rPr>
        <w:t xml:space="preserve">(code is law?) </w:t>
      </w:r>
      <w:r w:rsidR="0089076B" w:rsidRPr="0089076B">
        <w:t>foi</w:t>
      </w:r>
      <w:r w:rsidR="0089076B">
        <w:t xml:space="preserve"> implementada de modo autônomo, sem que qualquer jurisdição estatal tenha sido envolvida</w:t>
      </w:r>
      <w:r w:rsidR="00DD054E">
        <w:t xml:space="preserve">, destacando-se ainda, diante do </w:t>
      </w:r>
      <w:r w:rsidR="001F594D">
        <w:t xml:space="preserve">citado </w:t>
      </w:r>
      <w:r w:rsidR="00DD054E">
        <w:t xml:space="preserve">duplo gasto, a ratificação do aspecto psicológico do valor monetário. </w:t>
      </w:r>
    </w:p>
    <w:p w14:paraId="53C4910F" w14:textId="450575A8" w:rsidR="006E161F" w:rsidRPr="006D1579" w:rsidRDefault="00114A40" w:rsidP="00754FC5">
      <w:pPr>
        <w:pStyle w:val="Corpodetexto"/>
        <w:spacing w:before="120" w:after="60" w:line="360" w:lineRule="auto"/>
        <w:ind w:firstLine="720"/>
        <w:jc w:val="both"/>
      </w:pPr>
      <w:r>
        <w:t>Um outro caso</w:t>
      </w:r>
      <w:r w:rsidR="006D1579">
        <w:t xml:space="preserve"> de estudo</w:t>
      </w:r>
      <w:r w:rsidR="00D172A5">
        <w:t>,</w:t>
      </w:r>
      <w:r w:rsidR="006D1579">
        <w:t xml:space="preserve"> agora</w:t>
      </w:r>
      <w:r w:rsidR="00D172A5">
        <w:t xml:space="preserve"> com danos aos investidores</w:t>
      </w:r>
      <w:r w:rsidR="007B5312">
        <w:t xml:space="preserve"> e</w:t>
      </w:r>
      <w:r w:rsidR="00076D9C">
        <w:t xml:space="preserve"> que chegou à jurisdição </w:t>
      </w:r>
      <w:r w:rsidR="00C87825">
        <w:t xml:space="preserve">estatal, é o evento </w:t>
      </w:r>
      <w:proofErr w:type="spellStart"/>
      <w:r w:rsidR="00C87825">
        <w:t>CHRISTIAN</w:t>
      </w:r>
      <w:proofErr w:type="spellEnd"/>
      <w:r w:rsidR="00C87825">
        <w:t xml:space="preserve"> </w:t>
      </w:r>
      <w:proofErr w:type="spellStart"/>
      <w:r w:rsidR="00C87825">
        <w:t>SARCUNI</w:t>
      </w:r>
      <w:proofErr w:type="spellEnd"/>
      <w:r w:rsidR="00C87825">
        <w:t xml:space="preserve">, et al., </w:t>
      </w:r>
      <w:r w:rsidR="00C87825" w:rsidRPr="00C87825">
        <w:rPr>
          <w:i/>
          <w:iCs/>
        </w:rPr>
        <w:t xml:space="preserve">on </w:t>
      </w:r>
      <w:proofErr w:type="spellStart"/>
      <w:r w:rsidR="00C87825" w:rsidRPr="00C87825">
        <w:rPr>
          <w:i/>
          <w:iCs/>
        </w:rPr>
        <w:t>behalf</w:t>
      </w:r>
      <w:proofErr w:type="spellEnd"/>
      <w:r w:rsidR="00C87825" w:rsidRPr="00C87825">
        <w:rPr>
          <w:i/>
          <w:iCs/>
        </w:rPr>
        <w:t xml:space="preserve"> of </w:t>
      </w:r>
      <w:proofErr w:type="spellStart"/>
      <w:r w:rsidR="00C87825" w:rsidRPr="00C87825">
        <w:rPr>
          <w:i/>
          <w:iCs/>
        </w:rPr>
        <w:t>themselves</w:t>
      </w:r>
      <w:proofErr w:type="spellEnd"/>
      <w:r w:rsidR="00C87825" w:rsidRPr="00C87825">
        <w:rPr>
          <w:i/>
          <w:iCs/>
        </w:rPr>
        <w:t xml:space="preserve"> and </w:t>
      </w:r>
      <w:proofErr w:type="spellStart"/>
      <w:r w:rsidR="00C87825" w:rsidRPr="00C87825">
        <w:rPr>
          <w:i/>
          <w:iCs/>
        </w:rPr>
        <w:t>other</w:t>
      </w:r>
      <w:proofErr w:type="spellEnd"/>
      <w:r w:rsidR="00C87825" w:rsidRPr="00C87825">
        <w:rPr>
          <w:i/>
          <w:iCs/>
        </w:rPr>
        <w:t xml:space="preserve"> </w:t>
      </w:r>
      <w:proofErr w:type="spellStart"/>
      <w:r w:rsidR="00C87825" w:rsidRPr="00C87825">
        <w:rPr>
          <w:i/>
          <w:iCs/>
        </w:rPr>
        <w:t>similarly</w:t>
      </w:r>
      <w:proofErr w:type="spellEnd"/>
      <w:r w:rsidR="00C87825" w:rsidRPr="00C87825">
        <w:rPr>
          <w:i/>
          <w:iCs/>
        </w:rPr>
        <w:t xml:space="preserve"> </w:t>
      </w:r>
      <w:proofErr w:type="spellStart"/>
      <w:r w:rsidR="00C87825" w:rsidRPr="00C87825">
        <w:rPr>
          <w:i/>
          <w:iCs/>
        </w:rPr>
        <w:t>situated</w:t>
      </w:r>
      <w:proofErr w:type="spellEnd"/>
      <w:r w:rsidR="00C87825" w:rsidRPr="00C87825">
        <w:rPr>
          <w:i/>
          <w:iCs/>
        </w:rPr>
        <w:t xml:space="preserve">, </w:t>
      </w:r>
      <w:proofErr w:type="spellStart"/>
      <w:r w:rsidR="00C87825" w:rsidRPr="00C87825">
        <w:rPr>
          <w:i/>
          <w:iCs/>
        </w:rPr>
        <w:t>Plaintiffs</w:t>
      </w:r>
      <w:proofErr w:type="spellEnd"/>
      <w:r w:rsidR="00C87825" w:rsidRPr="00C87825">
        <w:rPr>
          <w:i/>
          <w:iCs/>
        </w:rPr>
        <w:t>,</w:t>
      </w:r>
      <w:r w:rsidR="00C87825">
        <w:rPr>
          <w:i/>
          <w:iCs/>
        </w:rPr>
        <w:t xml:space="preserve"> </w:t>
      </w:r>
      <w:r w:rsidR="00C87825">
        <w:t>v.</w:t>
      </w:r>
      <w:r w:rsidR="00C87825">
        <w:rPr>
          <w:i/>
          <w:iCs/>
        </w:rPr>
        <w:t xml:space="preserve"> </w:t>
      </w:r>
      <w:r w:rsidR="00C87825" w:rsidRPr="00A41440">
        <w:rPr>
          <w:iCs/>
        </w:rPr>
        <w:t xml:space="preserve">bZx DAO, et </w:t>
      </w:r>
      <w:proofErr w:type="spellStart"/>
      <w:r w:rsidR="00C87825" w:rsidRPr="00A41440">
        <w:rPr>
          <w:iCs/>
        </w:rPr>
        <w:t>al</w:t>
      </w:r>
      <w:proofErr w:type="spellEnd"/>
      <w:r w:rsidR="00C87825" w:rsidRPr="00A41440">
        <w:rPr>
          <w:iCs/>
        </w:rPr>
        <w:t xml:space="preserve">, </w:t>
      </w:r>
      <w:proofErr w:type="spellStart"/>
      <w:r w:rsidR="00C87825" w:rsidRPr="00A41440">
        <w:rPr>
          <w:iCs/>
        </w:rPr>
        <w:t>Defendants</w:t>
      </w:r>
      <w:proofErr w:type="spellEnd"/>
      <w:r w:rsidR="00C87825" w:rsidRPr="00A41440">
        <w:rPr>
          <w:iCs/>
        </w:rPr>
        <w:t xml:space="preserve">. </w:t>
      </w:r>
      <w:r w:rsidR="00C87825" w:rsidRPr="006D5DD0">
        <w:rPr>
          <w:lang w:val="en-US"/>
        </w:rPr>
        <w:t>Case No. 22-cv-618-LAB-DEB. United States District Court, S.D. California</w:t>
      </w:r>
      <w:r w:rsidR="00DF01DF" w:rsidRPr="006D5DD0">
        <w:rPr>
          <w:lang w:val="en-US"/>
        </w:rPr>
        <w:t xml:space="preserve"> (EUA, 2023).</w:t>
      </w:r>
      <w:r w:rsidR="00C87825" w:rsidRPr="006D5DD0">
        <w:rPr>
          <w:lang w:val="en-US"/>
        </w:rPr>
        <w:t xml:space="preserve"> </w:t>
      </w:r>
      <w:r w:rsidR="002A656E" w:rsidRPr="001372E4">
        <w:t>Neste caso</w:t>
      </w:r>
      <w:r w:rsidR="00B20B5C">
        <w:t xml:space="preserve">, a decisão de migrar operações </w:t>
      </w:r>
      <w:r w:rsidR="003741E1">
        <w:t>tradicionais para um formato DAO e,</w:t>
      </w:r>
      <w:r w:rsidR="002A656E" w:rsidRPr="001372E4">
        <w:t xml:space="preserve"> novamente</w:t>
      </w:r>
      <w:r w:rsidR="003741E1">
        <w:t>,</w:t>
      </w:r>
      <w:r w:rsidR="002A656E" w:rsidRPr="001372E4">
        <w:t xml:space="preserve"> uma vulnerabilidade do </w:t>
      </w:r>
      <w:r w:rsidR="001372E4" w:rsidRPr="001372E4">
        <w:t>código do “contrato i</w:t>
      </w:r>
      <w:r w:rsidR="001372E4">
        <w:t>nteligente”</w:t>
      </w:r>
      <w:r w:rsidR="003741E1">
        <w:t>,</w:t>
      </w:r>
      <w:r w:rsidR="001372E4">
        <w:t xml:space="preserve"> gerou lesões substanciais à investidores detentores dos tokens de governança. </w:t>
      </w:r>
      <w:r w:rsidR="003E128E" w:rsidRPr="00B07604">
        <w:t xml:space="preserve">O protocolo bZx foi inicialmente criado por Tom Bean e Kyle </w:t>
      </w:r>
      <w:proofErr w:type="spellStart"/>
      <w:r w:rsidR="003E128E" w:rsidRPr="00B07604">
        <w:t>Kistner</w:t>
      </w:r>
      <w:proofErr w:type="spellEnd"/>
      <w:r w:rsidR="003E128E" w:rsidRPr="00B07604">
        <w:t xml:space="preserve">, </w:t>
      </w:r>
      <w:r w:rsidR="001508E9">
        <w:t xml:space="preserve">agentes </w:t>
      </w:r>
      <w:r w:rsidR="003E128E" w:rsidRPr="00B07604">
        <w:t xml:space="preserve">que controlavam o protocolo </w:t>
      </w:r>
      <w:r w:rsidR="00930D8E">
        <w:t>por meio de</w:t>
      </w:r>
      <w:r w:rsidR="003E128E" w:rsidRPr="00B07604">
        <w:t xml:space="preserve"> de sua empresa, </w:t>
      </w:r>
      <w:proofErr w:type="spellStart"/>
      <w:r w:rsidR="003E128E" w:rsidRPr="00B07604">
        <w:t>bZerox</w:t>
      </w:r>
      <w:proofErr w:type="spellEnd"/>
      <w:r w:rsidR="003E128E" w:rsidRPr="00B07604">
        <w:t xml:space="preserve"> LLC</w:t>
      </w:r>
      <w:r w:rsidR="00E67DA5">
        <w:t xml:space="preserve"> (</w:t>
      </w:r>
      <w:r w:rsidR="00E67DA5" w:rsidRPr="008948BC">
        <w:rPr>
          <w:i/>
          <w:iCs/>
        </w:rPr>
        <w:t xml:space="preserve">Limited </w:t>
      </w:r>
      <w:proofErr w:type="spellStart"/>
      <w:r w:rsidR="00E67DA5" w:rsidRPr="008948BC">
        <w:rPr>
          <w:i/>
          <w:iCs/>
        </w:rPr>
        <w:t>Liability</w:t>
      </w:r>
      <w:proofErr w:type="spellEnd"/>
      <w:r w:rsidR="00E67DA5" w:rsidRPr="008948BC">
        <w:rPr>
          <w:i/>
          <w:iCs/>
        </w:rPr>
        <w:t xml:space="preserve"> Company</w:t>
      </w:r>
      <w:r w:rsidR="00E67DA5">
        <w:t>)</w:t>
      </w:r>
      <w:r w:rsidR="003E128E" w:rsidRPr="0024421F">
        <w:t xml:space="preserve">. </w:t>
      </w:r>
      <w:r w:rsidR="0046697B">
        <w:t>Por</w:t>
      </w:r>
      <w:r w:rsidR="00D16BDD">
        <w:t xml:space="preserve"> outro lado, </w:t>
      </w:r>
      <w:r w:rsidR="00FE635A">
        <w:t>e</w:t>
      </w:r>
      <w:r w:rsidR="003E128E" w:rsidRPr="0024421F">
        <w:t>les</w:t>
      </w:r>
      <w:r w:rsidR="003E128E" w:rsidRPr="00B07604">
        <w:t xml:space="preserve"> operavam as plataformas de </w:t>
      </w:r>
      <w:proofErr w:type="spellStart"/>
      <w:r w:rsidR="003E128E" w:rsidRPr="00B07604">
        <w:t>criptotecnologia</w:t>
      </w:r>
      <w:proofErr w:type="spellEnd"/>
      <w:r w:rsidR="003E128E" w:rsidRPr="00B07604">
        <w:t xml:space="preserve"> </w:t>
      </w:r>
      <w:proofErr w:type="spellStart"/>
      <w:r w:rsidR="003E128E" w:rsidRPr="00DD078E">
        <w:rPr>
          <w:i/>
        </w:rPr>
        <w:t>FinTech</w:t>
      </w:r>
      <w:proofErr w:type="spellEnd"/>
      <w:r w:rsidR="003E128E" w:rsidRPr="00B07604">
        <w:t xml:space="preserve">, </w:t>
      </w:r>
      <w:proofErr w:type="spellStart"/>
      <w:r w:rsidR="003E128E" w:rsidRPr="00DD078E">
        <w:rPr>
          <w:i/>
        </w:rPr>
        <w:t>Fulcrum</w:t>
      </w:r>
      <w:proofErr w:type="spellEnd"/>
      <w:r w:rsidR="003E128E" w:rsidRPr="00B07604">
        <w:t xml:space="preserve"> e </w:t>
      </w:r>
      <w:r w:rsidR="003E128E" w:rsidRPr="00DD078E">
        <w:rPr>
          <w:i/>
        </w:rPr>
        <w:t>Torque</w:t>
      </w:r>
      <w:r w:rsidR="003E128E" w:rsidRPr="00B07604">
        <w:t xml:space="preserve"> por meio de uma </w:t>
      </w:r>
      <w:r w:rsidR="00D16BDD">
        <w:t>outra</w:t>
      </w:r>
      <w:r w:rsidR="003E128E" w:rsidRPr="0024421F">
        <w:t xml:space="preserve"> </w:t>
      </w:r>
      <w:r w:rsidR="003E128E" w:rsidRPr="00B07604">
        <w:t xml:space="preserve">LLC separada, também totalmente detida e controlada por Bean e </w:t>
      </w:r>
      <w:proofErr w:type="spellStart"/>
      <w:r w:rsidR="003E128E" w:rsidRPr="00B07604">
        <w:t>Kistner</w:t>
      </w:r>
      <w:proofErr w:type="spellEnd"/>
      <w:r w:rsidR="003E128E" w:rsidRPr="00B07604">
        <w:t>.</w:t>
      </w:r>
      <w:r w:rsidR="003E128E">
        <w:t xml:space="preserve"> </w:t>
      </w:r>
      <w:r w:rsidR="003E128E" w:rsidRPr="00B07604">
        <w:t xml:space="preserve">No entanto, os proprietários decidiram fazer a transição de toda a operação para uma </w:t>
      </w:r>
      <w:r w:rsidR="00711676">
        <w:t>nova</w:t>
      </w:r>
      <w:r w:rsidR="003E128E" w:rsidRPr="00B07604">
        <w:t xml:space="preserve"> </w:t>
      </w:r>
      <w:r w:rsidR="00EB61B4">
        <w:t>“entidade”</w:t>
      </w:r>
      <w:r w:rsidR="00711676">
        <w:t xml:space="preserve">, </w:t>
      </w:r>
      <w:r w:rsidR="00D25FF9">
        <w:t>levando toda a operação</w:t>
      </w:r>
      <w:r w:rsidR="003E128E" w:rsidRPr="00B07604">
        <w:t xml:space="preserve"> para </w:t>
      </w:r>
      <w:r w:rsidR="00D25FF9">
        <w:t xml:space="preserve">o ecossistema descentralizado </w:t>
      </w:r>
      <w:r w:rsidR="00711676">
        <w:t>na forma</w:t>
      </w:r>
      <w:r w:rsidR="003E128E" w:rsidRPr="00B07604">
        <w:t xml:space="preserve"> de uma </w:t>
      </w:r>
      <w:r w:rsidR="003E128E" w:rsidRPr="0024421F">
        <w:t>DAO</w:t>
      </w:r>
      <w:r w:rsidR="00D25FF9">
        <w:t>.</w:t>
      </w:r>
      <w:r w:rsidR="006E161F">
        <w:t xml:space="preserve"> </w:t>
      </w:r>
      <w:r w:rsidR="00977DBD" w:rsidRPr="006B3591">
        <w:t>A bZx DAO</w:t>
      </w:r>
      <w:r w:rsidR="002A709C">
        <w:t xml:space="preserve">, </w:t>
      </w:r>
      <w:r w:rsidR="005457A4" w:rsidRPr="0024421F">
        <w:t>desta forma</w:t>
      </w:r>
      <w:r w:rsidR="002A709C">
        <w:t>, nasceu</w:t>
      </w:r>
      <w:r w:rsidR="002A709C" w:rsidRPr="0024421F">
        <w:t xml:space="preserve"> </w:t>
      </w:r>
      <w:r w:rsidR="00CA2CBB">
        <w:t>na teoria DeFi</w:t>
      </w:r>
      <w:r w:rsidR="002A709C">
        <w:t xml:space="preserve"> como</w:t>
      </w:r>
      <w:r w:rsidR="00977DBD" w:rsidRPr="006B3591">
        <w:t xml:space="preserve"> uma Organização Autônoma Descentralizada associada ao protocolo bZx, que é </w:t>
      </w:r>
      <w:r w:rsidR="002A709C">
        <w:t>a</w:t>
      </w:r>
      <w:r w:rsidR="00977DBD" w:rsidRPr="006B3591">
        <w:t xml:space="preserve"> plataforma de finanças descentralizadas (DeFi) focada em negociação com margem e empréstimos </w:t>
      </w:r>
      <w:proofErr w:type="spellStart"/>
      <w:r w:rsidR="00977DBD" w:rsidRPr="006B3591">
        <w:t>tokenizados</w:t>
      </w:r>
      <w:proofErr w:type="spellEnd"/>
      <w:r w:rsidR="002A709C">
        <w:t xml:space="preserve"> c</w:t>
      </w:r>
      <w:r w:rsidR="00977DBD" w:rsidRPr="006B3591">
        <w:t>ontrolada pelos detentores de tokens BZRX</w:t>
      </w:r>
      <w:r w:rsidR="0014457F" w:rsidRPr="0024421F">
        <w:t>. Tais detentores</w:t>
      </w:r>
      <w:r w:rsidR="00977DBD" w:rsidRPr="006B3591">
        <w:t xml:space="preserve"> possuem direitos de voto e controle sobre o tesouro da bZx, </w:t>
      </w:r>
      <w:r w:rsidR="00754FC5">
        <w:t xml:space="preserve">a </w:t>
      </w:r>
      <w:r w:rsidR="00977DBD" w:rsidRPr="006B3591">
        <w:t>ger</w:t>
      </w:r>
      <w:r w:rsidR="00754FC5">
        <w:t>ê</w:t>
      </w:r>
      <w:r w:rsidR="00977DBD" w:rsidRPr="006B3591">
        <w:t xml:space="preserve">ncia </w:t>
      </w:r>
      <w:r w:rsidR="00754FC5">
        <w:t>d</w:t>
      </w:r>
      <w:r w:rsidR="00977DBD" w:rsidRPr="006B3591">
        <w:t xml:space="preserve">o protocolo e </w:t>
      </w:r>
      <w:r w:rsidR="00754FC5">
        <w:t xml:space="preserve">de </w:t>
      </w:r>
      <w:r w:rsidR="00977DBD" w:rsidRPr="006B3591">
        <w:t>suas decisões operacionais, incluindo medidas de segurança e planos de compensação.</w:t>
      </w:r>
    </w:p>
    <w:p w14:paraId="05CC96FE" w14:textId="1293E38D" w:rsidR="006E161F" w:rsidRPr="003E128E" w:rsidRDefault="00BA3A40" w:rsidP="006E161F">
      <w:pPr>
        <w:pStyle w:val="Corpodetexto"/>
        <w:spacing w:before="120" w:after="60" w:line="360" w:lineRule="auto"/>
        <w:ind w:firstLine="720"/>
        <w:jc w:val="both"/>
      </w:pPr>
      <w:r>
        <w:t>Entretanto, e novamente,</w:t>
      </w:r>
      <w:r w:rsidR="006E161F">
        <w:t xml:space="preserve"> erros de código permitiram </w:t>
      </w:r>
      <w:r>
        <w:t xml:space="preserve">a agentes maliciosos causar </w:t>
      </w:r>
      <w:r w:rsidR="00C24A06" w:rsidRPr="0024421F">
        <w:t>perdas</w:t>
      </w:r>
      <w:r w:rsidR="006E161F">
        <w:t xml:space="preserve"> </w:t>
      </w:r>
      <w:r>
        <w:t xml:space="preserve">milionárias, e </w:t>
      </w:r>
      <w:r w:rsidR="006E161F">
        <w:t>envolveram</w:t>
      </w:r>
      <w:r>
        <w:t>,</w:t>
      </w:r>
      <w:r w:rsidR="006E161F">
        <w:t xml:space="preserve"> principalmente</w:t>
      </w:r>
      <w:r w:rsidR="00E564A0">
        <w:t>,</w:t>
      </w:r>
      <w:r w:rsidR="006E161F">
        <w:t xml:space="preserve"> vulnerabilidades na lógica de seus contratos inteligentes</w:t>
      </w:r>
      <w:r w:rsidR="002C24AC">
        <w:t xml:space="preserve"> (algo amplamente verificável</w:t>
      </w:r>
      <w:r w:rsidR="00D7614B">
        <w:t>)</w:t>
      </w:r>
      <w:r w:rsidR="006E161F">
        <w:t xml:space="preserve"> especificamente em suas funções de empréstimo e </w:t>
      </w:r>
      <w:r w:rsidR="002C24AC">
        <w:t>negociação</w:t>
      </w:r>
      <w:r w:rsidR="006E161F">
        <w:t xml:space="preserve">. Embora os detalhes específicos possam variar entre os diferentes incidentes que a bZx sofreu, os ataques geralmente exploraram falhas na maneira como os contratos inteligentes foram implementados. Um dos </w:t>
      </w:r>
      <w:r w:rsidR="00A95EF2">
        <w:t>eventos</w:t>
      </w:r>
      <w:r w:rsidR="0024367A">
        <w:t xml:space="preserve"> mais significativos</w:t>
      </w:r>
      <w:r w:rsidR="00A95EF2">
        <w:t xml:space="preserve"> </w:t>
      </w:r>
      <w:r w:rsidR="006E161F">
        <w:t>ocorreu em fevereiro de 2020 envolvendo duas vulnerabilidades principais</w:t>
      </w:r>
      <w:r w:rsidR="00A95EF2">
        <w:t>: a)</w:t>
      </w:r>
      <w:r w:rsidR="006E161F">
        <w:t xml:space="preserve"> O uso de múltiplas transações em um ataque de empréstimo instantâneo (</w:t>
      </w:r>
      <w:r w:rsidR="00E7552E">
        <w:t xml:space="preserve">chamados de </w:t>
      </w:r>
      <w:r w:rsidR="006E161F">
        <w:rPr>
          <w:i/>
        </w:rPr>
        <w:t xml:space="preserve">flash </w:t>
      </w:r>
      <w:proofErr w:type="spellStart"/>
      <w:r w:rsidR="00E7552E">
        <w:rPr>
          <w:i/>
          <w:iCs/>
        </w:rPr>
        <w:t>loans</w:t>
      </w:r>
      <w:proofErr w:type="spellEnd"/>
      <w:r w:rsidR="00E7552E">
        <w:rPr>
          <w:i/>
          <w:iCs/>
        </w:rPr>
        <w:t>)</w:t>
      </w:r>
      <w:r w:rsidR="00C92BB1">
        <w:rPr>
          <w:i/>
          <w:iCs/>
        </w:rPr>
        <w:t>,</w:t>
      </w:r>
      <w:r w:rsidR="00A95EF2">
        <w:t xml:space="preserve"> onde</w:t>
      </w:r>
      <w:r w:rsidR="006E161F">
        <w:t xml:space="preserve"> </w:t>
      </w:r>
      <w:r w:rsidR="00A95EF2">
        <w:t>o</w:t>
      </w:r>
      <w:r w:rsidR="006E161F">
        <w:t xml:space="preserve"> atacante pegou um empréstimo instantâneo de uma plataforma, usou-o para manipular o preço de um ativo em outra </w:t>
      </w:r>
      <w:r w:rsidR="00A95EF2">
        <w:t xml:space="preserve">plataforma de negociação de </w:t>
      </w:r>
      <w:proofErr w:type="spellStart"/>
      <w:r w:rsidR="00A95EF2">
        <w:t>criptoativos</w:t>
      </w:r>
      <w:proofErr w:type="spellEnd"/>
      <w:r w:rsidR="00A95EF2">
        <w:t xml:space="preserve"> </w:t>
      </w:r>
      <w:r w:rsidR="006E161F">
        <w:t>(criando uma discrepância de preços artificial) e depois usou essa discrepância para obter um lucro, pagando o empréstimo instantâneo no final da transação</w:t>
      </w:r>
      <w:r w:rsidR="0004405D">
        <w:t xml:space="preserve"> e</w:t>
      </w:r>
      <w:r w:rsidR="00A56C07">
        <w:t xml:space="preserve">; b) </w:t>
      </w:r>
      <w:r w:rsidR="006E161F">
        <w:t>Reentrância e manipulação de preço</w:t>
      </w:r>
      <w:r w:rsidR="00A56C07">
        <w:t xml:space="preserve">, </w:t>
      </w:r>
      <w:r w:rsidR="0004405D">
        <w:t>estrat</w:t>
      </w:r>
      <w:r w:rsidR="0004405D" w:rsidRPr="0004405D">
        <w:t>égia ma</w:t>
      </w:r>
      <w:r w:rsidR="0004405D">
        <w:t xml:space="preserve">liciosa </w:t>
      </w:r>
      <w:r w:rsidR="00A56C07" w:rsidRPr="0024421F">
        <w:t>ond</w:t>
      </w:r>
      <w:r w:rsidR="0004405D">
        <w:t>e</w:t>
      </w:r>
      <w:r w:rsidR="006E161F">
        <w:t xml:space="preserve"> o atacante explorou a falta de </w:t>
      </w:r>
      <w:r w:rsidR="006E161F">
        <w:lastRenderedPageBreak/>
        <w:t xml:space="preserve">proteção contra reentrância </w:t>
      </w:r>
      <w:r w:rsidR="0004405D">
        <w:t xml:space="preserve">(como no ataque </w:t>
      </w:r>
      <w:r w:rsidR="00B559CE">
        <w:t>à “The DAO”)</w:t>
      </w:r>
      <w:r w:rsidR="006E161F" w:rsidRPr="0024421F">
        <w:t xml:space="preserve"> </w:t>
      </w:r>
      <w:r w:rsidR="006E161F">
        <w:t xml:space="preserve">em um contrato inteligente da bZx, </w:t>
      </w:r>
      <w:r w:rsidR="00A56C07">
        <w:t xml:space="preserve">drenando fundos. </w:t>
      </w:r>
    </w:p>
    <w:p w14:paraId="3799FD64" w14:textId="6E7310B3" w:rsidR="00F23C57" w:rsidRDefault="00405B51" w:rsidP="00B7475D">
      <w:pPr>
        <w:pStyle w:val="Corpodetexto"/>
        <w:spacing w:before="120" w:after="60" w:line="360" w:lineRule="auto"/>
        <w:ind w:firstLine="720"/>
        <w:jc w:val="both"/>
      </w:pPr>
      <w:r>
        <w:t xml:space="preserve">Quando a falha do código foi verificada, </w:t>
      </w:r>
      <w:r w:rsidR="00DF373B">
        <w:t>uma</w:t>
      </w:r>
      <w:r w:rsidR="00DF373B" w:rsidRPr="00DF373B">
        <w:t xml:space="preserve"> ação de classe</w:t>
      </w:r>
      <w:r>
        <w:t xml:space="preserve"> foi</w:t>
      </w:r>
      <w:r w:rsidR="00DF373B" w:rsidRPr="00DF373B">
        <w:t xml:space="preserve"> proposta por catorze demandantes internacionais contra a bZx DAO, seus cofundadores, duas LLCs que investiram na DAO e outros réus, alegando negligência</w:t>
      </w:r>
      <w:r w:rsidR="001A6877">
        <w:rPr>
          <w:rStyle w:val="Refdenotaderodap"/>
        </w:rPr>
        <w:footnoteReference w:id="93"/>
      </w:r>
      <w:r w:rsidR="00DF373B" w:rsidRPr="00DF373B">
        <w:t xml:space="preserve"> após perda</w:t>
      </w:r>
      <w:r w:rsidR="001A6877">
        <w:t>s</w:t>
      </w:r>
      <w:r w:rsidR="00DF373B" w:rsidRPr="00DF373B">
        <w:t xml:space="preserve"> </w:t>
      </w:r>
      <w:r w:rsidR="00234DC0">
        <w:t>calculadas em</w:t>
      </w:r>
      <w:r w:rsidR="00DF373B" w:rsidRPr="00DF373B">
        <w:t xml:space="preserve"> </w:t>
      </w:r>
      <w:r w:rsidR="003A39EB">
        <w:t>USD</w:t>
      </w:r>
      <w:r w:rsidR="006C2462">
        <w:t xml:space="preserve"> </w:t>
      </w:r>
      <w:r w:rsidR="00DF373B" w:rsidRPr="00DF373B">
        <w:t xml:space="preserve">$55 milhões. Os demandantes </w:t>
      </w:r>
      <w:r w:rsidR="00FB3B7D">
        <w:t xml:space="preserve">sustentaram </w:t>
      </w:r>
      <w:r w:rsidR="00DF373B" w:rsidRPr="00DF373B">
        <w:t xml:space="preserve">que, apesar das garantias de segurança dadas pela bZx sobre seu protocolo DeFi, medidas de segurança adequadas </w:t>
      </w:r>
      <w:r w:rsidR="002F1AB1">
        <w:t>(isto é, boas práticas)</w:t>
      </w:r>
      <w:r w:rsidR="00DF373B" w:rsidRPr="0024421F">
        <w:t xml:space="preserve"> </w:t>
      </w:r>
      <w:r w:rsidR="00DF373B" w:rsidRPr="00DF373B">
        <w:t>não foram implementadas</w:t>
      </w:r>
      <w:r w:rsidR="002B0226" w:rsidRPr="0024421F">
        <w:t>,</w:t>
      </w:r>
      <w:r w:rsidR="00FB3B7D">
        <w:t xml:space="preserve"> o que levou a </w:t>
      </w:r>
      <w:r w:rsidR="00DF373B" w:rsidRPr="00DF373B">
        <w:t>múltiplos</w:t>
      </w:r>
      <w:r w:rsidR="00A13A1C">
        <w:t xml:space="preserve"> erros</w:t>
      </w:r>
      <w:r w:rsidR="00FB3B7D">
        <w:t xml:space="preserve"> e </w:t>
      </w:r>
      <w:r w:rsidR="00DF4561">
        <w:t xml:space="preserve">perdas </w:t>
      </w:r>
      <w:r w:rsidR="00DF4561" w:rsidRPr="00DF373B">
        <w:t>de</w:t>
      </w:r>
      <w:r w:rsidR="00FB3B7D">
        <w:t xml:space="preserve"> </w:t>
      </w:r>
      <w:r w:rsidR="00DF373B" w:rsidRPr="00DF373B">
        <w:t>quantias significativas</w:t>
      </w:r>
      <w:r w:rsidR="00FB3B7D">
        <w:t>. Ademais,</w:t>
      </w:r>
      <w:r w:rsidR="006B3591">
        <w:t xml:space="preserve"> argumentaram </w:t>
      </w:r>
      <w:r w:rsidR="00DF373B" w:rsidRPr="00DF373B">
        <w:t>que o plano de compensação</w:t>
      </w:r>
      <w:r w:rsidR="0003750B">
        <w:rPr>
          <w:rStyle w:val="Refdenotaderodap"/>
        </w:rPr>
        <w:footnoteReference w:id="94"/>
      </w:r>
      <w:r w:rsidR="00DF373B" w:rsidRPr="00DF373B">
        <w:t xml:space="preserve"> adotado pela DAO</w:t>
      </w:r>
      <w:r w:rsidR="006B3591">
        <w:t>, ou seja, a solução normativa autônoma</w:t>
      </w:r>
      <w:r w:rsidR="00A13A1C">
        <w:t xml:space="preserve"> proposta, como no caso do </w:t>
      </w:r>
      <w:r w:rsidR="00033927">
        <w:t>“</w:t>
      </w:r>
      <w:r w:rsidR="00A13A1C">
        <w:t xml:space="preserve">hard </w:t>
      </w:r>
      <w:proofErr w:type="spellStart"/>
      <w:r w:rsidR="00A13A1C">
        <w:t>fork</w:t>
      </w:r>
      <w:proofErr w:type="spellEnd"/>
      <w:r w:rsidR="00033927">
        <w:t>”</w:t>
      </w:r>
      <w:r w:rsidR="00A13A1C">
        <w:t xml:space="preserve"> </w:t>
      </w:r>
      <w:proofErr w:type="spellStart"/>
      <w:r w:rsidR="00A13A1C">
        <w:t>Ethereum</w:t>
      </w:r>
      <w:proofErr w:type="spellEnd"/>
      <w:r w:rsidR="006B3591">
        <w:t>,</w:t>
      </w:r>
      <w:r w:rsidR="00DF373B" w:rsidRPr="00DF373B">
        <w:t xml:space="preserve"> levaria milhares de anos para indenizá-los integralmente</w:t>
      </w:r>
      <w:r w:rsidR="00FB3B7D">
        <w:t xml:space="preserve">, sendo, assim, </w:t>
      </w:r>
      <w:proofErr w:type="spellStart"/>
      <w:r w:rsidR="00FB3B7D">
        <w:t>inefetiva</w:t>
      </w:r>
      <w:proofErr w:type="spellEnd"/>
      <w:r w:rsidR="006B3591">
        <w:t xml:space="preserve">. </w:t>
      </w:r>
    </w:p>
    <w:p w14:paraId="729F2DFC" w14:textId="22DD8BCE" w:rsidR="00CE77AB" w:rsidRDefault="00BE2CA8" w:rsidP="0036041C">
      <w:pPr>
        <w:pStyle w:val="Corpodetexto"/>
        <w:spacing w:before="120" w:after="60" w:line="360" w:lineRule="auto"/>
        <w:ind w:firstLine="720"/>
        <w:jc w:val="both"/>
      </w:pPr>
      <w:r>
        <w:t>No estudo deste caso</w:t>
      </w:r>
      <w:r w:rsidR="000479DD">
        <w:t>, i</w:t>
      </w:r>
      <w:r w:rsidR="00BF0C3B" w:rsidRPr="0024421F">
        <w:t>nicialmente</w:t>
      </w:r>
      <w:r w:rsidR="00BF0C3B">
        <w:t xml:space="preserve"> valerá analisar a base legal </w:t>
      </w:r>
      <w:r w:rsidR="00E23A00">
        <w:t xml:space="preserve">havida </w:t>
      </w:r>
      <w:r w:rsidR="00BF0C3B">
        <w:t xml:space="preserve">para a Corte entender que </w:t>
      </w:r>
      <w:r w:rsidR="00486C55">
        <w:t>de</w:t>
      </w:r>
      <w:r w:rsidR="00BF0C3B">
        <w:t xml:space="preserve">tinha jurisdição sobre a bZx DAO, apesar </w:t>
      </w:r>
      <w:r w:rsidR="00BF0C3B" w:rsidRPr="0024421F">
        <w:t>desta</w:t>
      </w:r>
      <w:r w:rsidR="00BF0C3B">
        <w:t xml:space="preserve"> não ter uma </w:t>
      </w:r>
      <w:r w:rsidR="00754FC5">
        <w:t xml:space="preserve">existência </w:t>
      </w:r>
      <w:r w:rsidR="00BF0C3B">
        <w:t>física</w:t>
      </w:r>
      <w:r w:rsidR="0010053E">
        <w:t xml:space="preserve"> que pudesse ser geograficamente determinada</w:t>
      </w:r>
      <w:r w:rsidR="00E23A00">
        <w:t>. Essencialmente,</w:t>
      </w:r>
      <w:r w:rsidR="00BF0C3B" w:rsidRPr="0024421F">
        <w:t xml:space="preserve"> </w:t>
      </w:r>
      <w:r w:rsidR="000926F7" w:rsidRPr="0024421F">
        <w:t>fundamentou</w:t>
      </w:r>
      <w:r w:rsidR="00E23A00">
        <w:t xml:space="preserve"> a </w:t>
      </w:r>
      <w:r w:rsidR="0036041C">
        <w:t>corte</w:t>
      </w:r>
      <w:r w:rsidR="00457587">
        <w:t xml:space="preserve"> baseada em</w:t>
      </w:r>
      <w:r w:rsidR="0036041C">
        <w:t xml:space="preserve"> abstratos</w:t>
      </w:r>
      <w:r w:rsidR="00BF0C3B" w:rsidRPr="0024421F">
        <w:t xml:space="preserve"> </w:t>
      </w:r>
      <w:r w:rsidR="00BF0C3B">
        <w:t xml:space="preserve">princípios </w:t>
      </w:r>
      <w:r w:rsidR="00E966C5" w:rsidRPr="0024421F">
        <w:t xml:space="preserve">gerais </w:t>
      </w:r>
      <w:r w:rsidR="00BF0C3B">
        <w:t>de direito societário</w:t>
      </w:r>
      <w:r w:rsidR="0036041C">
        <w:t>, especificamente n</w:t>
      </w:r>
      <w:r w:rsidR="00BF0C3B" w:rsidRPr="0024421F">
        <w:t xml:space="preserve">a </w:t>
      </w:r>
      <w:r w:rsidR="00E9255E" w:rsidRPr="0024421F">
        <w:t>visão</w:t>
      </w:r>
      <w:r w:rsidR="00BF0C3B" w:rsidRPr="0024421F">
        <w:t xml:space="preserve"> </w:t>
      </w:r>
      <w:r w:rsidR="00BF0C3B">
        <w:t xml:space="preserve">da </w:t>
      </w:r>
      <w:r w:rsidR="0036041C">
        <w:t>“</w:t>
      </w:r>
      <w:r w:rsidR="00BF0C3B">
        <w:t>parceria geral</w:t>
      </w:r>
      <w:r w:rsidR="0036041C">
        <w:t xml:space="preserve">” </w:t>
      </w:r>
      <w:r w:rsidR="00BF0C3B" w:rsidRPr="0024421F">
        <w:t>aplicáve</w:t>
      </w:r>
      <w:r w:rsidR="0036041C">
        <w:t>l</w:t>
      </w:r>
      <w:r w:rsidR="00BF0C3B">
        <w:t xml:space="preserve"> sob a lei da Califórnia</w:t>
      </w:r>
      <w:r w:rsidR="00722807">
        <w:t>, o</w:t>
      </w:r>
      <w:r w:rsidR="00722807" w:rsidRPr="00722807">
        <w:t xml:space="preserve"> </w:t>
      </w:r>
      <w:proofErr w:type="spellStart"/>
      <w:r w:rsidR="00722807" w:rsidRPr="00D7344C">
        <w:rPr>
          <w:i/>
          <w:iCs/>
        </w:rPr>
        <w:t>Uniform</w:t>
      </w:r>
      <w:proofErr w:type="spellEnd"/>
      <w:r w:rsidR="00722807" w:rsidRPr="00D7344C">
        <w:rPr>
          <w:i/>
          <w:iCs/>
        </w:rPr>
        <w:t xml:space="preserve"> </w:t>
      </w:r>
      <w:proofErr w:type="spellStart"/>
      <w:r w:rsidR="00722807" w:rsidRPr="00D7344C">
        <w:rPr>
          <w:i/>
          <w:iCs/>
        </w:rPr>
        <w:t>Partnership</w:t>
      </w:r>
      <w:proofErr w:type="spellEnd"/>
      <w:r w:rsidR="00722807" w:rsidRPr="00D7344C">
        <w:rPr>
          <w:i/>
          <w:iCs/>
        </w:rPr>
        <w:t xml:space="preserve"> </w:t>
      </w:r>
      <w:proofErr w:type="spellStart"/>
      <w:r w:rsidR="00722807" w:rsidRPr="00D7344C">
        <w:rPr>
          <w:i/>
          <w:iCs/>
        </w:rPr>
        <w:t>Act</w:t>
      </w:r>
      <w:proofErr w:type="spellEnd"/>
      <w:r w:rsidR="00D7344C">
        <w:rPr>
          <w:i/>
          <w:iCs/>
        </w:rPr>
        <w:t>,</w:t>
      </w:r>
      <w:r w:rsidR="00722807" w:rsidRPr="00D7344C">
        <w:rPr>
          <w:i/>
          <w:iCs/>
        </w:rPr>
        <w:t xml:space="preserve"> </w:t>
      </w:r>
      <w:r w:rsidR="00D7344C" w:rsidRPr="00D7344C">
        <w:t xml:space="preserve">de </w:t>
      </w:r>
      <w:r w:rsidR="00722807" w:rsidRPr="00D7344C">
        <w:t>1994</w:t>
      </w:r>
      <w:r w:rsidR="00722807">
        <w:t xml:space="preserve">. </w:t>
      </w:r>
      <w:r w:rsidR="0036041C">
        <w:t xml:space="preserve"> Ora, a</w:t>
      </w:r>
      <w:r w:rsidR="00E9255E" w:rsidRPr="0024421F">
        <w:t xml:space="preserve">o se examinar o capítulo 5 </w:t>
      </w:r>
      <w:r w:rsidR="001F26E9" w:rsidRPr="0024421F">
        <w:t>do Título II (</w:t>
      </w:r>
      <w:proofErr w:type="spellStart"/>
      <w:r w:rsidR="001F26E9" w:rsidRPr="0024421F">
        <w:rPr>
          <w:i/>
          <w:iCs/>
        </w:rPr>
        <w:t>P</w:t>
      </w:r>
      <w:r w:rsidR="0027603F" w:rsidRPr="0024421F">
        <w:rPr>
          <w:i/>
          <w:iCs/>
        </w:rPr>
        <w:t>artnershiop</w:t>
      </w:r>
      <w:proofErr w:type="spellEnd"/>
      <w:r w:rsidR="0027603F" w:rsidRPr="0024421F">
        <w:rPr>
          <w:i/>
          <w:iCs/>
        </w:rPr>
        <w:t xml:space="preserve">) </w:t>
      </w:r>
      <w:r w:rsidR="007933E9" w:rsidRPr="0024421F">
        <w:t xml:space="preserve">do </w:t>
      </w:r>
      <w:proofErr w:type="spellStart"/>
      <w:r w:rsidR="007933E9" w:rsidRPr="0024421F">
        <w:rPr>
          <w:i/>
          <w:iCs/>
        </w:rPr>
        <w:t>Corporations</w:t>
      </w:r>
      <w:proofErr w:type="spellEnd"/>
      <w:r w:rsidR="007933E9" w:rsidRPr="0024421F">
        <w:rPr>
          <w:i/>
          <w:iCs/>
        </w:rPr>
        <w:t xml:space="preserve"> Code </w:t>
      </w:r>
      <w:r w:rsidR="007933E9" w:rsidRPr="0024421F">
        <w:t xml:space="preserve">da Califórnia, onde se situa o </w:t>
      </w:r>
      <w:r w:rsidR="0027603F" w:rsidRPr="0024421F">
        <w:t>produto</w:t>
      </w:r>
      <w:r w:rsidR="007933E9" w:rsidRPr="0024421F">
        <w:t xml:space="preserve"> do </w:t>
      </w:r>
      <w:proofErr w:type="spellStart"/>
      <w:r w:rsidR="007933E9" w:rsidRPr="0024421F">
        <w:rPr>
          <w:i/>
          <w:iCs/>
        </w:rPr>
        <w:t>Uniform</w:t>
      </w:r>
      <w:proofErr w:type="spellEnd"/>
      <w:r w:rsidR="007933E9" w:rsidRPr="0024421F">
        <w:rPr>
          <w:i/>
          <w:iCs/>
        </w:rPr>
        <w:t xml:space="preserve"> </w:t>
      </w:r>
      <w:proofErr w:type="spellStart"/>
      <w:r w:rsidR="007933E9" w:rsidRPr="0024421F">
        <w:rPr>
          <w:i/>
          <w:iCs/>
        </w:rPr>
        <w:t>Partnership</w:t>
      </w:r>
      <w:proofErr w:type="spellEnd"/>
      <w:r w:rsidR="007933E9" w:rsidRPr="0024421F">
        <w:rPr>
          <w:i/>
          <w:iCs/>
        </w:rPr>
        <w:t xml:space="preserve"> </w:t>
      </w:r>
      <w:proofErr w:type="spellStart"/>
      <w:r w:rsidR="007933E9" w:rsidRPr="0024421F">
        <w:rPr>
          <w:i/>
          <w:iCs/>
        </w:rPr>
        <w:t>Act</w:t>
      </w:r>
      <w:proofErr w:type="spellEnd"/>
      <w:r w:rsidR="007933E9" w:rsidRPr="0024421F">
        <w:rPr>
          <w:i/>
          <w:iCs/>
        </w:rPr>
        <w:t xml:space="preserve">, </w:t>
      </w:r>
      <w:r w:rsidR="0027603F" w:rsidRPr="0024421F">
        <w:t>encontra-se</w:t>
      </w:r>
      <w:r w:rsidR="003D4240" w:rsidRPr="0024421F">
        <w:t xml:space="preserve"> na </w:t>
      </w:r>
      <w:r w:rsidR="00610CB2" w:rsidRPr="0024421F">
        <w:t xml:space="preserve">item </w:t>
      </w:r>
      <w:r w:rsidR="003D4240" w:rsidRPr="0024421F">
        <w:t xml:space="preserve">16202 </w:t>
      </w:r>
      <w:r w:rsidR="0036041C">
        <w:t>dispondo que</w:t>
      </w:r>
      <w:r w:rsidR="003D4240" w:rsidRPr="0024421F">
        <w:t xml:space="preserve">: </w:t>
      </w:r>
      <w:r w:rsidR="00685B0A" w:rsidRPr="0024421F">
        <w:t>a</w:t>
      </w:r>
      <w:r w:rsidR="00685B0A" w:rsidRPr="0024421F">
        <w:rPr>
          <w:i/>
          <w:iCs/>
        </w:rPr>
        <w:t xml:space="preserve">) Salvo disposição em contrário da alínea b), a associação de duas ou mais pessoas para exercerem como </w:t>
      </w:r>
      <w:r w:rsidR="007E16C3" w:rsidRPr="0024421F">
        <w:rPr>
          <w:i/>
          <w:iCs/>
        </w:rPr>
        <w:t>co</w:t>
      </w:r>
      <w:r w:rsidR="007E16C3">
        <w:rPr>
          <w:i/>
          <w:iCs/>
        </w:rPr>
        <w:t>p</w:t>
      </w:r>
      <w:r w:rsidR="007E16C3" w:rsidRPr="0024421F">
        <w:rPr>
          <w:i/>
          <w:iCs/>
        </w:rPr>
        <w:t>roprietários</w:t>
      </w:r>
      <w:r w:rsidR="00685B0A" w:rsidRPr="0024421F">
        <w:rPr>
          <w:i/>
          <w:iCs/>
        </w:rPr>
        <w:t xml:space="preserve"> uma empresa com fins lucrativos constitui uma sociedade, independentemente de as pessoas pretenderem ou não constituir uma sociedade.</w:t>
      </w:r>
      <w:r w:rsidR="00685B0A" w:rsidRPr="0024421F">
        <w:rPr>
          <w:rStyle w:val="Refdenotaderodap"/>
          <w:i/>
          <w:iCs/>
        </w:rPr>
        <w:footnoteReference w:id="95"/>
      </w:r>
      <w:r w:rsidR="00685B0A" w:rsidRPr="0024421F">
        <w:rPr>
          <w:i/>
          <w:iCs/>
        </w:rPr>
        <w:t xml:space="preserve"> </w:t>
      </w:r>
      <w:r w:rsidR="00610CB2" w:rsidRPr="0024421F">
        <w:t xml:space="preserve">Por sua vez, alínea </w:t>
      </w:r>
      <w:r w:rsidR="00A4523E" w:rsidRPr="0024421F">
        <w:t xml:space="preserve">“b” dispõe que: </w:t>
      </w:r>
      <w:r w:rsidR="00AC1A8D" w:rsidRPr="0024421F">
        <w:rPr>
          <w:i/>
          <w:iCs/>
        </w:rPr>
        <w:t>b) Uma associação constituída ao abrigo de um estatuto diferente do presente capítulo, de um estatuto antecessor ou de um estatuto comparável de outra jurisdição não é uma parceria ao abrigo do presente capítulo</w:t>
      </w:r>
      <w:r w:rsidR="00AC1A8D" w:rsidRPr="0024421F">
        <w:rPr>
          <w:rStyle w:val="Refdenotaderodap"/>
        </w:rPr>
        <w:footnoteReference w:id="96"/>
      </w:r>
      <w:r w:rsidR="00AC1A8D" w:rsidRPr="0024421F">
        <w:t>.</w:t>
      </w:r>
      <w:r w:rsidR="000C1D88" w:rsidRPr="0024421F">
        <w:t xml:space="preserve"> </w:t>
      </w:r>
      <w:r w:rsidR="000C1D88" w:rsidRPr="000A1311">
        <w:t xml:space="preserve">Sendo o direito norte-americano do ramo da </w:t>
      </w:r>
      <w:proofErr w:type="spellStart"/>
      <w:r w:rsidR="000C1D88" w:rsidRPr="000A1311">
        <w:t>Commom</w:t>
      </w:r>
      <w:proofErr w:type="spellEnd"/>
      <w:r w:rsidR="000C1D88" w:rsidRPr="000A1311">
        <w:t xml:space="preserve"> Law,</w:t>
      </w:r>
      <w:r w:rsidR="000C1D88" w:rsidRPr="00D05DC7">
        <w:t xml:space="preserve"> </w:t>
      </w:r>
      <w:r w:rsidR="00D05DC7" w:rsidRPr="00D05DC7">
        <w:t xml:space="preserve"> a leitur</w:t>
      </w:r>
      <w:r w:rsidR="00D05DC7">
        <w:t>a da decisão permite ver que</w:t>
      </w:r>
      <w:r w:rsidR="000C1D88" w:rsidRPr="000A1311">
        <w:t xml:space="preserve"> o </w:t>
      </w:r>
      <w:r w:rsidR="00E423BD" w:rsidRPr="000A1311">
        <w:t>precedent</w:t>
      </w:r>
      <w:r w:rsidR="00F530F4" w:rsidRPr="000A1311">
        <w:t>e</w:t>
      </w:r>
      <w:r w:rsidR="00E423BD" w:rsidRPr="000A1311">
        <w:t xml:space="preserve"> "</w:t>
      </w:r>
      <w:r w:rsidR="00E423BD" w:rsidRPr="000A1311">
        <w:rPr>
          <w:i/>
          <w:iCs/>
        </w:rPr>
        <w:t xml:space="preserve">It is </w:t>
      </w:r>
      <w:proofErr w:type="spellStart"/>
      <w:r w:rsidR="00E423BD" w:rsidRPr="000A1311">
        <w:rPr>
          <w:i/>
          <w:iCs/>
        </w:rPr>
        <w:t>well-settled</w:t>
      </w:r>
      <w:proofErr w:type="spellEnd"/>
      <w:r w:rsidR="00E423BD" w:rsidRPr="000A1311">
        <w:rPr>
          <w:i/>
          <w:iCs/>
        </w:rPr>
        <w:t xml:space="preserve"> that the </w:t>
      </w:r>
      <w:proofErr w:type="spellStart"/>
      <w:r w:rsidR="00E423BD" w:rsidRPr="000A1311">
        <w:rPr>
          <w:i/>
          <w:iCs/>
        </w:rPr>
        <w:lastRenderedPageBreak/>
        <w:t>existence</w:t>
      </w:r>
      <w:proofErr w:type="spellEnd"/>
      <w:r w:rsidR="00E423BD" w:rsidRPr="000A1311">
        <w:rPr>
          <w:i/>
          <w:iCs/>
        </w:rPr>
        <w:t xml:space="preserve"> of a </w:t>
      </w:r>
      <w:proofErr w:type="spellStart"/>
      <w:r w:rsidR="00E423BD" w:rsidRPr="000A1311">
        <w:rPr>
          <w:i/>
          <w:iCs/>
        </w:rPr>
        <w:t>partnership</w:t>
      </w:r>
      <w:proofErr w:type="spellEnd"/>
      <w:r w:rsidR="00E423BD" w:rsidRPr="000A1311">
        <w:rPr>
          <w:i/>
          <w:iCs/>
        </w:rPr>
        <w:t xml:space="preserve"> is a </w:t>
      </w:r>
      <w:proofErr w:type="spellStart"/>
      <w:r w:rsidR="00E423BD" w:rsidRPr="000A1311">
        <w:rPr>
          <w:i/>
          <w:iCs/>
        </w:rPr>
        <w:t>question</w:t>
      </w:r>
      <w:proofErr w:type="spellEnd"/>
      <w:r w:rsidR="00E423BD" w:rsidRPr="000A1311">
        <w:rPr>
          <w:i/>
          <w:iCs/>
        </w:rPr>
        <w:t xml:space="preserve"> of </w:t>
      </w:r>
      <w:proofErr w:type="spellStart"/>
      <w:r w:rsidR="00E423BD" w:rsidRPr="000A1311">
        <w:rPr>
          <w:i/>
          <w:iCs/>
        </w:rPr>
        <w:t>fact</w:t>
      </w:r>
      <w:proofErr w:type="spellEnd"/>
      <w:r w:rsidR="000A1311" w:rsidRPr="000A1311">
        <w:rPr>
          <w:i/>
          <w:iCs/>
        </w:rPr>
        <w:t xml:space="preserve">, </w:t>
      </w:r>
      <w:r w:rsidR="000A1311" w:rsidRPr="000A1311">
        <w:t>havido em</w:t>
      </w:r>
      <w:r w:rsidR="000A1311">
        <w:rPr>
          <w:i/>
          <w:iCs/>
        </w:rPr>
        <w:t xml:space="preserve"> </w:t>
      </w:r>
      <w:proofErr w:type="spellStart"/>
      <w:r w:rsidR="000A1311" w:rsidRPr="000A1311">
        <w:t>Persson</w:t>
      </w:r>
      <w:proofErr w:type="spellEnd"/>
      <w:r w:rsidR="00E423BD" w:rsidRPr="000A1311">
        <w:t xml:space="preserve"> v. Smart </w:t>
      </w:r>
      <w:proofErr w:type="spellStart"/>
      <w:r w:rsidR="00E423BD" w:rsidRPr="000A1311">
        <w:t>Inventions</w:t>
      </w:r>
      <w:proofErr w:type="spellEnd"/>
      <w:r w:rsidR="00E423BD" w:rsidRPr="000A1311">
        <w:t xml:space="preserve">, Inc., 125 Cal. App. </w:t>
      </w:r>
      <w:proofErr w:type="spellStart"/>
      <w:r w:rsidR="00E423BD" w:rsidRPr="000A1311">
        <w:t>4th</w:t>
      </w:r>
      <w:proofErr w:type="spellEnd"/>
      <w:r w:rsidR="00E423BD" w:rsidRPr="000A1311">
        <w:t xml:space="preserve"> 1141, 1157 (2005) (</w:t>
      </w:r>
      <w:proofErr w:type="spellStart"/>
      <w:r w:rsidR="00E423BD" w:rsidRPr="000A1311">
        <w:rPr>
          <w:i/>
          <w:iCs/>
        </w:rPr>
        <w:t>citing</w:t>
      </w:r>
      <w:proofErr w:type="spellEnd"/>
      <w:r w:rsidR="00E423BD" w:rsidRPr="000A1311">
        <w:rPr>
          <w:i/>
          <w:iCs/>
        </w:rPr>
        <w:t xml:space="preserve"> Holmes v. Lerner</w:t>
      </w:r>
      <w:r w:rsidR="00E423BD" w:rsidRPr="000A1311">
        <w:t xml:space="preserve">, 74 Cal. App. </w:t>
      </w:r>
      <w:proofErr w:type="spellStart"/>
      <w:r w:rsidR="00E423BD" w:rsidRPr="000A1311">
        <w:t>4th</w:t>
      </w:r>
      <w:proofErr w:type="spellEnd"/>
      <w:r w:rsidR="00E423BD" w:rsidRPr="000A1311">
        <w:t xml:space="preserve"> 442, 445 (1999))</w:t>
      </w:r>
      <w:r w:rsidR="0024421F" w:rsidRPr="000A1311">
        <w:t xml:space="preserve">, </w:t>
      </w:r>
      <w:r w:rsidR="00D05DC7">
        <w:t xml:space="preserve">foi importante para que determinar primeiro </w:t>
      </w:r>
      <w:r w:rsidR="0024421F" w:rsidRPr="000A1311">
        <w:t xml:space="preserve">que a questão era meramente </w:t>
      </w:r>
      <w:proofErr w:type="spellStart"/>
      <w:r w:rsidR="0024421F" w:rsidRPr="000A1311">
        <w:t>fática</w:t>
      </w:r>
      <w:proofErr w:type="spellEnd"/>
      <w:r w:rsidR="0024421F">
        <w:t xml:space="preserve">. Entretanto, </w:t>
      </w:r>
      <w:r w:rsidR="00CE2460">
        <w:t xml:space="preserve">e este talvez seja </w:t>
      </w:r>
      <w:r w:rsidR="0024421F">
        <w:t>o ponto nodal</w:t>
      </w:r>
      <w:r w:rsidR="00CE2460">
        <w:t>,</w:t>
      </w:r>
      <w:r w:rsidR="0024421F">
        <w:t xml:space="preserve"> é que a construção argumentativa, embora não enfrente diretamente</w:t>
      </w:r>
      <w:r w:rsidR="006B730E">
        <w:t xml:space="preserve"> este ponto</w:t>
      </w:r>
      <w:r w:rsidR="0024421F">
        <w:t xml:space="preserve">, admite que a DAO não foi constituída sobre abrigo de nenhum estatuto, única forma de harmonizar a alínea “b”. </w:t>
      </w:r>
      <w:r w:rsidR="006B730E">
        <w:t xml:space="preserve"> </w:t>
      </w:r>
      <w:r w:rsidR="00CE77AB">
        <w:t>De fato, assim concluiu a corte neste ponto:</w:t>
      </w:r>
    </w:p>
    <w:p w14:paraId="6806F70F" w14:textId="439FB06A" w:rsidR="00041D9A" w:rsidRPr="00CE0F19" w:rsidRDefault="00CE77AB" w:rsidP="00041D9A">
      <w:pPr>
        <w:pStyle w:val="Corpodetexto"/>
        <w:spacing w:before="120" w:after="60" w:line="360" w:lineRule="auto"/>
        <w:ind w:left="2268"/>
        <w:jc w:val="both"/>
        <w:rPr>
          <w:sz w:val="22"/>
          <w:szCs w:val="22"/>
        </w:rPr>
      </w:pPr>
      <w:r w:rsidRPr="00960FE5">
        <w:rPr>
          <w:sz w:val="22"/>
          <w:szCs w:val="22"/>
        </w:rPr>
        <w:t>“Diante desse contexto, a Corte discorda que reconhecer a bZx DAO como uma sociedade em comandita direta seria uma "expansão radical e alteração de princípios de longa data do direito societário [que] não devem ser aceitos". (</w:t>
      </w:r>
      <w:proofErr w:type="spellStart"/>
      <w:r w:rsidRPr="00960FE5">
        <w:rPr>
          <w:sz w:val="22"/>
          <w:szCs w:val="22"/>
        </w:rPr>
        <w:t>Dkt</w:t>
      </w:r>
      <w:proofErr w:type="spellEnd"/>
      <w:r w:rsidRPr="00960FE5">
        <w:rPr>
          <w:sz w:val="22"/>
          <w:szCs w:val="22"/>
        </w:rPr>
        <w:t xml:space="preserve">. 27-1 em 22-23); ver também </w:t>
      </w:r>
      <w:proofErr w:type="spellStart"/>
      <w:r w:rsidRPr="00960FE5">
        <w:rPr>
          <w:sz w:val="22"/>
          <w:szCs w:val="22"/>
        </w:rPr>
        <w:t>Nat'l</w:t>
      </w:r>
      <w:proofErr w:type="spellEnd"/>
      <w:r w:rsidRPr="00960FE5">
        <w:rPr>
          <w:sz w:val="22"/>
          <w:szCs w:val="22"/>
        </w:rPr>
        <w:t xml:space="preserve"> Bank of Com., 114 Cal. App. em 329-30 ("Os tribunais não aceitam parcerias que tentem proporcionar todas as vantagens da relação comercial sem as responsabilidades correspondentes, e um acordo que contemple tal evasão será interpretado e executado como uma parceria geral."</w:t>
      </w:r>
      <w:r w:rsidR="0004362A">
        <w:rPr>
          <w:sz w:val="22"/>
          <w:szCs w:val="22"/>
        </w:rPr>
        <w:t>. (EUA, 2023). Tradu</w:t>
      </w:r>
      <w:r w:rsidR="0004362A" w:rsidRPr="00CE0F19">
        <w:rPr>
          <w:sz w:val="22"/>
          <w:szCs w:val="22"/>
        </w:rPr>
        <w:t xml:space="preserve">ção nossa. </w:t>
      </w:r>
    </w:p>
    <w:p w14:paraId="1BFB7B23" w14:textId="79F6F0F1" w:rsidR="0044343D" w:rsidRDefault="00D05DC7" w:rsidP="00B7475D">
      <w:pPr>
        <w:pStyle w:val="Corpodetexto"/>
        <w:spacing w:before="120" w:after="60" w:line="360" w:lineRule="auto"/>
        <w:ind w:firstLine="720"/>
        <w:jc w:val="both"/>
      </w:pPr>
      <w:r>
        <w:t xml:space="preserve">Como </w:t>
      </w:r>
      <w:r w:rsidR="00041D9A">
        <w:t xml:space="preserve">se </w:t>
      </w:r>
      <w:r>
        <w:t>vê,</w:t>
      </w:r>
      <w:r w:rsidR="00041D9A">
        <w:t xml:space="preserve"> </w:t>
      </w:r>
      <w:r w:rsidR="00BF0C3B" w:rsidRPr="0024421F">
        <w:t xml:space="preserve">a corte </w:t>
      </w:r>
      <w:r w:rsidR="008D4259" w:rsidRPr="0024421F">
        <w:t xml:space="preserve">recorreu </w:t>
      </w:r>
      <w:r w:rsidR="00BF0C3B" w:rsidRPr="0024421F">
        <w:t>a conceitos legais tradicionais</w:t>
      </w:r>
      <w:r w:rsidR="00E310CF" w:rsidRPr="0024421F">
        <w:t xml:space="preserve"> (e abstratos)</w:t>
      </w:r>
      <w:r w:rsidR="00BF0C3B" w:rsidRPr="0024421F">
        <w:t xml:space="preserve"> para determinar a jurisdição</w:t>
      </w:r>
      <w:r w:rsidR="00041D9A">
        <w:t xml:space="preserve"> sob uma suposição </w:t>
      </w:r>
      <w:r w:rsidR="00776235">
        <w:t>contrária ao próprio precedente invocado</w:t>
      </w:r>
      <w:r w:rsidR="00041D9A">
        <w:t xml:space="preserve">, isto é, a de que a parceria geral reconhecida não tinha nenhum estatuto, a despeito da ampla publicidade do algoritmo de governança subjacente </w:t>
      </w:r>
      <w:r w:rsidR="004F391E">
        <w:t xml:space="preserve">onde, </w:t>
      </w:r>
      <w:r w:rsidR="00041D9A">
        <w:t>exatamente</w:t>
      </w:r>
      <w:r w:rsidR="004F391E">
        <w:t>,</w:t>
      </w:r>
      <w:r w:rsidR="00041D9A">
        <w:t xml:space="preserve"> houve o erro substancial. </w:t>
      </w:r>
      <w:r w:rsidR="00DD1EF3">
        <w:t>Assim, a</w:t>
      </w:r>
      <w:r w:rsidR="00041D9A">
        <w:t>dmiti</w:t>
      </w:r>
      <w:r w:rsidR="00DD1EF3">
        <w:t>n</w:t>
      </w:r>
      <w:r w:rsidR="00041D9A">
        <w:t>do</w:t>
      </w:r>
      <w:r w:rsidR="00DD1EF3">
        <w:t xml:space="preserve"> implicitamente</w:t>
      </w:r>
      <w:r w:rsidR="00041D9A">
        <w:t xml:space="preserve"> este “salto hermenêutico</w:t>
      </w:r>
      <w:r w:rsidR="004F391E">
        <w:t>”</w:t>
      </w:r>
      <w:r w:rsidR="00041D9A">
        <w:t xml:space="preserve">, </w:t>
      </w:r>
      <w:r w:rsidR="00566BA9">
        <w:t>analisou-se</w:t>
      </w:r>
      <w:r w:rsidR="008D4259">
        <w:t xml:space="preserve"> </w:t>
      </w:r>
      <w:r w:rsidR="00754FC5">
        <w:t xml:space="preserve">que as </w:t>
      </w:r>
      <w:r w:rsidR="00BF0C3B">
        <w:t>operações comerciais da DAO impacta</w:t>
      </w:r>
      <w:r w:rsidR="00EB686F">
        <w:t>ram</w:t>
      </w:r>
      <w:r w:rsidR="00BF0C3B">
        <w:t xml:space="preserve"> residentes</w:t>
      </w:r>
      <w:r w:rsidR="00EB686F">
        <w:t xml:space="preserve"> daquele estado</w:t>
      </w:r>
      <w:r w:rsidR="00C90795">
        <w:t xml:space="preserve">, o que </w:t>
      </w:r>
      <w:r w:rsidR="00BF0C3B">
        <w:t>inclui</w:t>
      </w:r>
      <w:r w:rsidR="00EB686F">
        <w:t>u</w:t>
      </w:r>
      <w:r w:rsidR="00BF0C3B">
        <w:t xml:space="preserve"> verificar se a DAO conduziu transações, promoveu atividades ou teve interações significativas com residentes da jurisdição</w:t>
      </w:r>
      <w:r w:rsidR="00EB686F">
        <w:t>.</w:t>
      </w:r>
      <w:r w:rsidR="006A3B23">
        <w:t xml:space="preserve"> Outra premissa</w:t>
      </w:r>
      <w:r w:rsidR="009C6B06">
        <w:t xml:space="preserve"> </w:t>
      </w:r>
      <w:proofErr w:type="spellStart"/>
      <w:r w:rsidR="009C6B06">
        <w:t>fática</w:t>
      </w:r>
      <w:proofErr w:type="spellEnd"/>
      <w:r w:rsidR="006A3B23">
        <w:t xml:space="preserve"> utilizada foi a de que a</w:t>
      </w:r>
      <w:r w:rsidR="00BF0C3B">
        <w:t xml:space="preserve"> localização</w:t>
      </w:r>
      <w:r w:rsidR="00F80BAE">
        <w:t xml:space="preserve"> </w:t>
      </w:r>
      <w:r w:rsidR="0061504D">
        <w:t>em território da Califórnia</w:t>
      </w:r>
      <w:r w:rsidR="00BF0C3B">
        <w:t xml:space="preserve"> dos membros ou participantes da DAO que desempenham funções críticas ou participam da governança e tomada de decisões</w:t>
      </w:r>
      <w:r w:rsidR="006A3B23">
        <w:t>, m</w:t>
      </w:r>
      <w:r w:rsidR="00BF0C3B">
        <w:t>esmo em estruturas descentralizadas, pode conferir jurisdição.</w:t>
      </w:r>
      <w:r w:rsidR="00520DC4">
        <w:t xml:space="preserve"> Dentre os achados da decisão, importa destacar </w:t>
      </w:r>
      <w:r w:rsidR="00061A7A">
        <w:t xml:space="preserve">ainda </w:t>
      </w:r>
      <w:r w:rsidR="00520DC4">
        <w:t xml:space="preserve">que </w:t>
      </w:r>
      <w:r w:rsidR="00300194">
        <w:t xml:space="preserve">a </w:t>
      </w:r>
      <w:r w:rsidR="00FC01DC">
        <w:t>corte negou parte dos pedidos de desconsideração da ação propostos pelos réus, aceitando a alegação dos demandantes de que</w:t>
      </w:r>
      <w:r w:rsidR="00482905">
        <w:t>, se</w:t>
      </w:r>
      <w:r w:rsidR="00FC01DC">
        <w:t xml:space="preserve"> a bZx DAO é uma parceria geral, qualquer membro da DAO, ou seja, qualquer pessoa que possua tokens de governança BZRX, poderia ser responsabilizada pelas ações do conjunto da DAO. </w:t>
      </w:r>
      <w:r w:rsidR="00482905">
        <w:t xml:space="preserve">Para tal premissa, a decisão também rejeitou argumentos dos réus que tentavam limitar os direitos de governança dos detentores de tokens BZRX, concluindo que as alegações de que os detentores de tokens poderiam compartilhar os lucros da DAO eram suficientes para sustentar a alegação de que a bZx DAO poderia ser tratada como uma parceria geral. </w:t>
      </w:r>
    </w:p>
    <w:p w14:paraId="06887683" w14:textId="1F639569" w:rsidR="00A96488" w:rsidRPr="00FA2AC4" w:rsidRDefault="0044343D" w:rsidP="00D1706B">
      <w:pPr>
        <w:pStyle w:val="Corpodetexto"/>
        <w:spacing w:before="120" w:after="60" w:line="360" w:lineRule="auto"/>
        <w:ind w:firstLine="720"/>
        <w:jc w:val="both"/>
      </w:pPr>
      <w:r>
        <w:lastRenderedPageBreak/>
        <w:t>Tais entendimentos desafiam diversos aspectos</w:t>
      </w:r>
      <w:r w:rsidR="006A305D">
        <w:t xml:space="preserve"> da jurisdição</w:t>
      </w:r>
      <w:r w:rsidR="00A96488">
        <w:t xml:space="preserve"> e da </w:t>
      </w:r>
      <w:r w:rsidR="00F96C23">
        <w:t>teoria da</w:t>
      </w:r>
      <w:r w:rsidR="00A96488">
        <w:t xml:space="preserve"> decisão judicial</w:t>
      </w:r>
      <w:r>
        <w:t xml:space="preserve">: primeiro, </w:t>
      </w:r>
      <w:r w:rsidR="0052669A">
        <w:t>afigura-se que parece ter havido</w:t>
      </w:r>
      <w:r w:rsidR="005A4A62">
        <w:t xml:space="preserve"> o emprego de </w:t>
      </w:r>
      <w:r w:rsidR="00483F18">
        <w:t>razão de ordem puramente política</w:t>
      </w:r>
      <w:r w:rsidR="005A4A62">
        <w:t xml:space="preserve"> </w:t>
      </w:r>
      <w:r w:rsidR="0052669A">
        <w:t>como meio de atrair</w:t>
      </w:r>
      <w:r w:rsidR="00E60ECE">
        <w:t xml:space="preserve"> </w:t>
      </w:r>
      <w:r w:rsidR="00FC01DC">
        <w:t xml:space="preserve">a </w:t>
      </w:r>
      <w:r w:rsidR="00E60ECE">
        <w:t>jurisdição</w:t>
      </w:r>
      <w:r w:rsidR="0052669A">
        <w:t xml:space="preserve">. De fato, foi necessário ignorar (mais precisamente fingir que não existe) um </w:t>
      </w:r>
      <w:r w:rsidR="00483F18">
        <w:t>amplamente publicizado</w:t>
      </w:r>
      <w:r w:rsidR="0052669A">
        <w:t xml:space="preserve"> estatuto de </w:t>
      </w:r>
      <w:r w:rsidR="00AD0C2D">
        <w:t xml:space="preserve">criação, adesão e </w:t>
      </w:r>
      <w:r w:rsidR="0052669A">
        <w:t xml:space="preserve"> governança em uma DAO, </w:t>
      </w:r>
      <w:r w:rsidR="00033A24">
        <w:t xml:space="preserve">o que opera, como propomos, </w:t>
      </w:r>
      <w:r w:rsidR="0052669A">
        <w:t xml:space="preserve">como um contexto de legítimas expectativas depositadas na relação </w:t>
      </w:r>
      <w:proofErr w:type="spellStart"/>
      <w:r w:rsidR="0052669A">
        <w:t>obrigacional</w:t>
      </w:r>
      <w:proofErr w:type="spellEnd"/>
      <w:r w:rsidR="0052669A">
        <w:t xml:space="preserve"> </w:t>
      </w:r>
      <w:proofErr w:type="spellStart"/>
      <w:r w:rsidR="0052669A">
        <w:t>plurissubjetiva</w:t>
      </w:r>
      <w:proofErr w:type="spellEnd"/>
      <w:r w:rsidR="0052669A">
        <w:t xml:space="preserve"> decorrente da interação com o “contrato inteligente”. Isto são realidades</w:t>
      </w:r>
      <w:r w:rsidR="008B346C">
        <w:t xml:space="preserve">. Tal afastamento do conjunto fático, </w:t>
      </w:r>
      <w:r w:rsidR="0031554A">
        <w:t xml:space="preserve">em contradição com o próprio precedente empregado, </w:t>
      </w:r>
      <w:r w:rsidR="009A52C2">
        <w:t xml:space="preserve">ocorreu logo após o exame de </w:t>
      </w:r>
      <w:r w:rsidR="000878BF">
        <w:t>mensagem</w:t>
      </w:r>
      <w:r w:rsidR="00973793">
        <w:t xml:space="preserve"> e</w:t>
      </w:r>
      <w:r w:rsidR="009A52C2">
        <w:t xml:space="preserve"> publicações dos réus em redes sociais de onde se p</w:t>
      </w:r>
      <w:r w:rsidR="00973793">
        <w:t>retendeu</w:t>
      </w:r>
      <w:r w:rsidR="009A52C2">
        <w:t xml:space="preserve"> inferir que há, implicitamente, </w:t>
      </w:r>
      <w:r w:rsidR="001454C0">
        <w:t xml:space="preserve">malícia. </w:t>
      </w:r>
      <w:r w:rsidR="001454C0" w:rsidRPr="00FA2AC4">
        <w:t>De fato, a decisão estatui</w:t>
      </w:r>
      <w:r w:rsidR="00973793">
        <w:t xml:space="preserve"> ostensivamente</w:t>
      </w:r>
      <w:r w:rsidR="001454C0" w:rsidRPr="00FA2AC4">
        <w:t xml:space="preserve"> que</w:t>
      </w:r>
      <w:r w:rsidR="00FA2AC4" w:rsidRPr="00FA2AC4">
        <w:t>:</w:t>
      </w:r>
    </w:p>
    <w:p w14:paraId="6B3179AD" w14:textId="5459E1DF" w:rsidR="00FA2AC4" w:rsidRPr="005E56FD" w:rsidRDefault="00FA2AC4" w:rsidP="00FA2AC4">
      <w:pPr>
        <w:pStyle w:val="Corpodetexto"/>
        <w:spacing w:before="120" w:after="60" w:line="360" w:lineRule="auto"/>
        <w:ind w:left="2268"/>
        <w:jc w:val="both"/>
        <w:rPr>
          <w:sz w:val="22"/>
          <w:szCs w:val="22"/>
        </w:rPr>
      </w:pPr>
      <w:r w:rsidRPr="005E56FD">
        <w:rPr>
          <w:sz w:val="22"/>
          <w:szCs w:val="22"/>
        </w:rPr>
        <w:t>“Na verdade, a CFTC</w:t>
      </w:r>
      <w:r w:rsidR="008B28FB" w:rsidRPr="005E56FD">
        <w:rPr>
          <w:rStyle w:val="Refdenotaderodap"/>
          <w:sz w:val="22"/>
          <w:szCs w:val="22"/>
        </w:rPr>
        <w:footnoteReference w:id="97"/>
      </w:r>
      <w:r w:rsidRPr="005E56FD">
        <w:rPr>
          <w:sz w:val="22"/>
          <w:szCs w:val="22"/>
        </w:rPr>
        <w:t xml:space="preserve"> concluiu que "Bean e </w:t>
      </w:r>
      <w:proofErr w:type="spellStart"/>
      <w:r w:rsidRPr="005E56FD">
        <w:rPr>
          <w:sz w:val="22"/>
          <w:szCs w:val="22"/>
        </w:rPr>
        <w:t>Kistner</w:t>
      </w:r>
      <w:proofErr w:type="spellEnd"/>
      <w:r w:rsidRPr="005E56FD">
        <w:rPr>
          <w:sz w:val="22"/>
          <w:szCs w:val="22"/>
        </w:rPr>
        <w:t xml:space="preserve"> determinaram que a transição para uma DAO isolaria o Protocolo bZx da supervisão regulatória e da responsabilidade pela conformidade com a lei dos EUA". In re bZeroX, LLC, 2022 WL 4597664, em *4. Em uma chamada pública descrevendo a transição pendente, </w:t>
      </w:r>
      <w:proofErr w:type="spellStart"/>
      <w:r w:rsidRPr="005E56FD">
        <w:rPr>
          <w:sz w:val="22"/>
          <w:szCs w:val="22"/>
        </w:rPr>
        <w:t>Kistner</w:t>
      </w:r>
      <w:proofErr w:type="spellEnd"/>
      <w:r w:rsidRPr="005E56FD">
        <w:rPr>
          <w:sz w:val="22"/>
          <w:szCs w:val="22"/>
        </w:rPr>
        <w:t xml:space="preserve"> afirmou:</w:t>
      </w:r>
    </w:p>
    <w:p w14:paraId="3596A998" w14:textId="6D22CF9C" w:rsidR="00FA2AC4" w:rsidRPr="005E56FD" w:rsidRDefault="005E56FD" w:rsidP="005E56FD">
      <w:pPr>
        <w:pStyle w:val="Corpodetexto"/>
        <w:spacing w:before="120" w:after="60" w:line="360" w:lineRule="auto"/>
        <w:ind w:left="2835"/>
        <w:jc w:val="both"/>
        <w:rPr>
          <w:sz w:val="22"/>
          <w:szCs w:val="22"/>
        </w:rPr>
      </w:pPr>
      <w:r w:rsidRPr="005E56FD">
        <w:rPr>
          <w:sz w:val="22"/>
          <w:szCs w:val="22"/>
        </w:rPr>
        <w:t>“</w:t>
      </w:r>
      <w:r w:rsidR="00FA2AC4" w:rsidRPr="005E56FD">
        <w:rPr>
          <w:sz w:val="22"/>
          <w:szCs w:val="22"/>
        </w:rPr>
        <w:t xml:space="preserve">É realmente emocionante. Vamos realmente nos preparar para o novo ambiente regulatório, garantindo que o bZx esteja preparado para o futuro. Muitas pessoas em todo o setor [de </w:t>
      </w:r>
      <w:proofErr w:type="spellStart"/>
      <w:r w:rsidR="00FA2AC4" w:rsidRPr="005E56FD">
        <w:rPr>
          <w:sz w:val="22"/>
          <w:szCs w:val="22"/>
        </w:rPr>
        <w:t>criptomoedas</w:t>
      </w:r>
      <w:proofErr w:type="spellEnd"/>
      <w:r w:rsidR="00FA2AC4" w:rsidRPr="005E56FD">
        <w:rPr>
          <w:sz w:val="22"/>
          <w:szCs w:val="22"/>
        </w:rPr>
        <w:t>] agora estão recebendo avisos legais e os legisladores estão tentando decidir se querem que as empresas de DeFi se registrem como provedores de serviços de ativos virtuais ou não – e realmente o que vamos fazer é tomar todas as medidas possíveis para garantir que, quando os reguladores nos pedirem para cumprir, que não temos nada que possamos realmente fazer porque demos tudo para a comunidade.</w:t>
      </w:r>
      <w:r>
        <w:rPr>
          <w:sz w:val="22"/>
          <w:szCs w:val="22"/>
        </w:rPr>
        <w:t xml:space="preserve"> </w:t>
      </w:r>
      <w:r w:rsidRPr="00CE0F19">
        <w:rPr>
          <w:sz w:val="22"/>
          <w:szCs w:val="22"/>
        </w:rPr>
        <w:t>(</w:t>
      </w:r>
      <w:r w:rsidR="0004362A" w:rsidRPr="00CE0F19">
        <w:rPr>
          <w:sz w:val="22"/>
          <w:szCs w:val="22"/>
        </w:rPr>
        <w:t>IB</w:t>
      </w:r>
      <w:r w:rsidRPr="00CE0F19">
        <w:rPr>
          <w:sz w:val="22"/>
          <w:szCs w:val="22"/>
        </w:rPr>
        <w:t>IDEM</w:t>
      </w:r>
      <w:r w:rsidR="0004362A" w:rsidRPr="00CE0F19">
        <w:rPr>
          <w:sz w:val="22"/>
          <w:szCs w:val="22"/>
        </w:rPr>
        <w:t>).</w:t>
      </w:r>
      <w:r w:rsidR="00774028">
        <w:rPr>
          <w:sz w:val="22"/>
          <w:szCs w:val="22"/>
        </w:rPr>
        <w:t xml:space="preserve"> </w:t>
      </w:r>
      <w:r>
        <w:rPr>
          <w:sz w:val="22"/>
          <w:szCs w:val="22"/>
        </w:rPr>
        <w:t>Tradução nossa.</w:t>
      </w:r>
    </w:p>
    <w:p w14:paraId="42D4DBBD" w14:textId="337D887E" w:rsidR="00AA667E" w:rsidRDefault="005E56FD" w:rsidP="00D1706B">
      <w:pPr>
        <w:pStyle w:val="Corpodetexto"/>
        <w:spacing w:before="120" w:after="60" w:line="360" w:lineRule="auto"/>
        <w:ind w:firstLine="720"/>
        <w:jc w:val="both"/>
      </w:pPr>
      <w:r>
        <w:t xml:space="preserve">Ao que nos parece, a fim de </w:t>
      </w:r>
      <w:r w:rsidR="00CE5AAF">
        <w:t>emitir</w:t>
      </w:r>
      <w:r>
        <w:t xml:space="preserve"> </w:t>
      </w:r>
      <w:r w:rsidR="000878BF">
        <w:t>uma “mensagem política”</w:t>
      </w:r>
      <w:r w:rsidR="00FC01DC">
        <w:t xml:space="preserve"> de que a participação em uma DAO </w:t>
      </w:r>
      <w:r>
        <w:t xml:space="preserve">não </w:t>
      </w:r>
      <w:r w:rsidR="00FC01DC">
        <w:t xml:space="preserve">poderia oferecer um escudo contra responsabilidades pessoais, </w:t>
      </w:r>
      <w:r w:rsidR="0081192A">
        <w:t xml:space="preserve">a corte </w:t>
      </w:r>
      <w:r>
        <w:t>interpreta</w:t>
      </w:r>
      <w:r w:rsidR="00285C0F">
        <w:t>,</w:t>
      </w:r>
      <w:r>
        <w:t xml:space="preserve"> </w:t>
      </w:r>
      <w:r w:rsidR="00E42445">
        <w:t>sob um aspecto que parece eminentemente moral</w:t>
      </w:r>
      <w:r w:rsidR="003420C2">
        <w:t>,</w:t>
      </w:r>
      <w:r>
        <w:t xml:space="preserve"> uma publicação de mídia social de um dos demandados</w:t>
      </w:r>
      <w:r w:rsidR="003420C2">
        <w:t xml:space="preserve">. </w:t>
      </w:r>
      <w:r w:rsidR="00F30C63">
        <w:t>O que se faz, e de</w:t>
      </w:r>
      <w:r w:rsidR="00973793">
        <w:t xml:space="preserve"> modo pouco motivado,</w:t>
      </w:r>
      <w:r w:rsidR="00F30C63">
        <w:t xml:space="preserve"> é </w:t>
      </w:r>
      <w:r w:rsidR="009A3DFE">
        <w:t>presumir</w:t>
      </w:r>
      <w:r w:rsidR="000D5240">
        <w:t xml:space="preserve"> a</w:t>
      </w:r>
      <w:r w:rsidR="009A3DFE">
        <w:t xml:space="preserve"> </w:t>
      </w:r>
      <w:r>
        <w:t>intenção</w:t>
      </w:r>
      <w:r w:rsidR="00256C25">
        <w:t xml:space="preserve"> </w:t>
      </w:r>
      <w:r w:rsidR="0001414B">
        <w:t xml:space="preserve">maliciosa </w:t>
      </w:r>
      <w:r w:rsidR="00256C25">
        <w:t>dos agentes</w:t>
      </w:r>
      <w:r>
        <w:t xml:space="preserve"> </w:t>
      </w:r>
      <w:r w:rsidR="009A3DFE">
        <w:t>em</w:t>
      </w:r>
      <w:r>
        <w:t xml:space="preserve"> ilidir a regulação</w:t>
      </w:r>
      <w:r w:rsidR="009A3DFE">
        <w:t xml:space="preserve"> daquele específico estado nacional norte-americano</w:t>
      </w:r>
      <w:r w:rsidR="00EC3A93">
        <w:t>.</w:t>
      </w:r>
      <w:r w:rsidR="00B11B4C">
        <w:t xml:space="preserve"> </w:t>
      </w:r>
      <w:r w:rsidR="003B2A7F">
        <w:t>As consequências desta inferência também não parecem ter sido consideradas na decisão. De fato</w:t>
      </w:r>
      <w:r w:rsidR="006A305D">
        <w:t xml:space="preserve">, a lógica desta premissa, qual seja, determinar responsáveis em um universo </w:t>
      </w:r>
      <w:r w:rsidR="006A305D" w:rsidRPr="006A305D">
        <w:rPr>
          <w:i/>
          <w:iCs/>
        </w:rPr>
        <w:t>a prior</w:t>
      </w:r>
      <w:r w:rsidR="006A305D">
        <w:rPr>
          <w:i/>
          <w:iCs/>
        </w:rPr>
        <w:t>i</w:t>
      </w:r>
      <w:r w:rsidR="006A305D">
        <w:t xml:space="preserve"> indeterminado e de determinação complexa, colide </w:t>
      </w:r>
      <w:r w:rsidR="002E0220">
        <w:t>ainda</w:t>
      </w:r>
      <w:r w:rsidR="006A305D" w:rsidRPr="0024421F">
        <w:t xml:space="preserve"> </w:t>
      </w:r>
      <w:r w:rsidR="006A305D">
        <w:t>com o</w:t>
      </w:r>
      <w:r w:rsidR="009F6563">
        <w:t xml:space="preserve"> fato de que</w:t>
      </w:r>
      <w:r w:rsidR="00BB2648">
        <w:t>,</w:t>
      </w:r>
      <w:r w:rsidR="009F6563">
        <w:t xml:space="preserve"> ao estabelecer a </w:t>
      </w:r>
      <w:r w:rsidR="009F6563">
        <w:lastRenderedPageBreak/>
        <w:t xml:space="preserve">hipótese de responsabilidade civil </w:t>
      </w:r>
      <w:r w:rsidR="00CA203A">
        <w:t>ilimitada</w:t>
      </w:r>
      <w:r w:rsidR="009F6563" w:rsidRPr="0024421F">
        <w:t xml:space="preserve"> </w:t>
      </w:r>
      <w:r w:rsidR="009F6563">
        <w:t>aos detentores de tokens de governança,</w:t>
      </w:r>
      <w:r w:rsidR="006A305D">
        <w:t xml:space="preserve"> não só</w:t>
      </w:r>
      <w:r w:rsidR="009F6563">
        <w:t xml:space="preserve"> </w:t>
      </w:r>
      <w:r w:rsidR="00701E9F">
        <w:t xml:space="preserve">a corte </w:t>
      </w:r>
      <w:r w:rsidR="009F6563">
        <w:t>agregou cláusulas ao “contrato inteligente”</w:t>
      </w:r>
      <w:r w:rsidR="006A305D">
        <w:t>,</w:t>
      </w:r>
      <w:r w:rsidR="009F6563">
        <w:t xml:space="preserve"> </w:t>
      </w:r>
      <w:r w:rsidR="00CA203A">
        <w:t xml:space="preserve">mas </w:t>
      </w:r>
      <w:r w:rsidR="009F6563" w:rsidRPr="0024421F">
        <w:t>estabelece</w:t>
      </w:r>
      <w:r w:rsidR="00CA203A">
        <w:t>u</w:t>
      </w:r>
      <w:r w:rsidR="009F6563">
        <w:t xml:space="preserve"> de modo </w:t>
      </w:r>
      <w:r w:rsidR="00CA203A">
        <w:t>arbitrário</w:t>
      </w:r>
      <w:r w:rsidR="009F6563">
        <w:t>, e porque não</w:t>
      </w:r>
      <w:r w:rsidR="00BB2648">
        <w:t xml:space="preserve"> dizer</w:t>
      </w:r>
      <w:r w:rsidR="009F6563">
        <w:t xml:space="preserve">, </w:t>
      </w:r>
      <w:proofErr w:type="spellStart"/>
      <w:r w:rsidR="009F6563">
        <w:t>solipsista</w:t>
      </w:r>
      <w:proofErr w:type="spellEnd"/>
      <w:r w:rsidR="00701E9F">
        <w:t xml:space="preserve"> (por todos</w:t>
      </w:r>
      <w:r w:rsidR="004466D4">
        <w:t>,</w:t>
      </w:r>
      <w:r w:rsidR="00701E9F">
        <w:t xml:space="preserve"> STRECK)</w:t>
      </w:r>
      <w:r w:rsidR="009F6563" w:rsidRPr="0024421F">
        <w:t>,</w:t>
      </w:r>
      <w:r w:rsidR="009F6563">
        <w:t xml:space="preserve"> um direito de jurisdição universal</w:t>
      </w:r>
      <w:r w:rsidR="009F52D4">
        <w:t>,</w:t>
      </w:r>
      <w:r w:rsidR="006A305D" w:rsidRPr="0024421F">
        <w:t xml:space="preserve"> </w:t>
      </w:r>
      <w:r w:rsidR="009F6563">
        <w:t>eis que os potenciais atingidos</w:t>
      </w:r>
      <w:r w:rsidR="006D1CA8">
        <w:t xml:space="preserve"> </w:t>
      </w:r>
      <w:r w:rsidR="00914538">
        <w:t xml:space="preserve">distribuem-se </w:t>
      </w:r>
      <w:r w:rsidR="00223B5B" w:rsidRPr="0024421F">
        <w:t>potencialmente</w:t>
      </w:r>
      <w:r w:rsidR="00914538">
        <w:t xml:space="preserve"> por todo o mundo</w:t>
      </w:r>
      <w:r w:rsidR="009F52D4">
        <w:t xml:space="preserve">. </w:t>
      </w:r>
      <w:r w:rsidR="00BB2648">
        <w:t xml:space="preserve">Como </w:t>
      </w:r>
      <w:r w:rsidR="009F52D4">
        <w:t>consectário inevitável</w:t>
      </w:r>
      <w:r w:rsidR="00914538">
        <w:t xml:space="preserve"> produziu</w:t>
      </w:r>
      <w:r w:rsidR="00BB2648">
        <w:t xml:space="preserve">-se </w:t>
      </w:r>
      <w:r w:rsidR="00914538" w:rsidRPr="0024421F">
        <w:t>um</w:t>
      </w:r>
      <w:r w:rsidR="00BB2648">
        <w:t>a</w:t>
      </w:r>
      <w:r w:rsidR="00914538" w:rsidRPr="0024421F">
        <w:t xml:space="preserve"> </w:t>
      </w:r>
      <w:r w:rsidR="009F52D4">
        <w:t>resposta</w:t>
      </w:r>
      <w:r w:rsidR="00914538">
        <w:t xml:space="preserve"> ineficaz, eis que </w:t>
      </w:r>
      <w:r w:rsidR="00795DEB">
        <w:t>a efetividade</w:t>
      </w:r>
      <w:r w:rsidR="00914538">
        <w:t xml:space="preserve"> de sua determinação </w:t>
      </w:r>
      <w:r w:rsidR="00264C0C">
        <w:t>se restringe</w:t>
      </w:r>
      <w:r w:rsidR="00AA667E">
        <w:t xml:space="preserve">, também </w:t>
      </w:r>
      <w:r w:rsidR="00AA667E">
        <w:rPr>
          <w:i/>
          <w:iCs/>
        </w:rPr>
        <w:t>a priori,</w:t>
      </w:r>
      <w:r w:rsidR="00914538">
        <w:t xml:space="preserve"> ao alcance de bens </w:t>
      </w:r>
      <w:r w:rsidR="00795DEB">
        <w:t>tangíveis, principalmente</w:t>
      </w:r>
      <w:r w:rsidR="00914538">
        <w:t xml:space="preserve"> em território americano</w:t>
      </w:r>
      <w:r w:rsidR="00795DEB">
        <w:t>,</w:t>
      </w:r>
      <w:r w:rsidR="003237FD">
        <w:t xml:space="preserve"> e aos agentes que estão determinados e submetidos àquela jurisdição nacional</w:t>
      </w:r>
      <w:r w:rsidR="009F52D4">
        <w:t xml:space="preserve"> de modo geográfico. </w:t>
      </w:r>
    </w:p>
    <w:p w14:paraId="2018170F" w14:textId="34C745DD" w:rsidR="00754FC5" w:rsidRPr="00B7475D" w:rsidRDefault="00437525" w:rsidP="00AA667E">
      <w:pPr>
        <w:pStyle w:val="Corpodetexto"/>
        <w:spacing w:before="120" w:after="60" w:line="360" w:lineRule="auto"/>
        <w:ind w:firstLine="720"/>
        <w:jc w:val="both"/>
      </w:pPr>
      <w:r>
        <w:t>Assim</w:t>
      </w:r>
      <w:r w:rsidR="003237FD">
        <w:t>, embora tenha produzido uma decisão</w:t>
      </w:r>
      <w:r w:rsidR="00CC69D6">
        <w:t>,</w:t>
      </w:r>
      <w:r w:rsidR="003237FD">
        <w:t xml:space="preserve"> a </w:t>
      </w:r>
      <w:r w:rsidR="00300194">
        <w:t xml:space="preserve">corte não parece ter </w:t>
      </w:r>
      <w:r w:rsidR="003237FD">
        <w:t xml:space="preserve">se preocupado em adentrar </w:t>
      </w:r>
      <w:r w:rsidR="00300194">
        <w:t xml:space="preserve">ao tema prático acerca de como se poderá ultrapassar o caráter </w:t>
      </w:r>
      <w:r w:rsidR="009F07BD">
        <w:t>potencialmente oculto das identidades</w:t>
      </w:r>
      <w:r w:rsidR="00264C0C">
        <w:t xml:space="preserve"> de </w:t>
      </w:r>
      <w:r w:rsidR="00D1706B">
        <w:t>muitos d</w:t>
      </w:r>
      <w:r w:rsidR="00264C0C">
        <w:t xml:space="preserve">os detentores de tokens de governança </w:t>
      </w:r>
      <w:r w:rsidR="009F07BD">
        <w:t>responsabilizáveis</w:t>
      </w:r>
      <w:r w:rsidR="00482905">
        <w:t xml:space="preserve"> (a fim de efetivar medidas constritivas, por exemplo)</w:t>
      </w:r>
      <w:r w:rsidR="00CC69D6">
        <w:t>. Também</w:t>
      </w:r>
      <w:r w:rsidR="008D7BD1">
        <w:t xml:space="preserve"> não há informação disponível sobre qualquer análise feita quanto à </w:t>
      </w:r>
      <w:r w:rsidR="00C75486">
        <w:t xml:space="preserve">eficácia e </w:t>
      </w:r>
      <w:r w:rsidR="008D7BD1">
        <w:t>extraterritorialidade desta decisão caso tais agentes estejam em outros estados soberanos</w:t>
      </w:r>
      <w:r w:rsidR="00210764">
        <w:t>. Isto</w:t>
      </w:r>
      <w:r w:rsidR="00D1706B">
        <w:t xml:space="preserve">, </w:t>
      </w:r>
      <w:r w:rsidR="00A821DB">
        <w:t xml:space="preserve">mormente </w:t>
      </w:r>
      <w:r w:rsidR="00D1706B">
        <w:t xml:space="preserve">dado que a busca e apreensão de </w:t>
      </w:r>
      <w:proofErr w:type="spellStart"/>
      <w:r w:rsidR="00D1706B">
        <w:t>criptoativos</w:t>
      </w:r>
      <w:proofErr w:type="spellEnd"/>
      <w:r w:rsidR="00D1706B">
        <w:t xml:space="preserve"> em redes de blocos em cadeia públicas e não </w:t>
      </w:r>
      <w:proofErr w:type="spellStart"/>
      <w:r w:rsidR="00D1706B">
        <w:t>permissionadas</w:t>
      </w:r>
      <w:proofErr w:type="spellEnd"/>
      <w:r w:rsidR="00D1706B">
        <w:t xml:space="preserve"> é impraticável. </w:t>
      </w:r>
      <w:r w:rsidR="00E224A8">
        <w:t xml:space="preserve"> Por fim, </w:t>
      </w:r>
      <w:r w:rsidR="00B52EB2">
        <w:t xml:space="preserve">a corte, </w:t>
      </w:r>
      <w:r w:rsidR="00FC01DC">
        <w:t>a</w:t>
      </w:r>
      <w:r w:rsidR="00E224A8">
        <w:t>o abordar</w:t>
      </w:r>
      <w:r w:rsidR="00FC01DC">
        <w:t xml:space="preserve"> a questão </w:t>
      </w:r>
      <w:r w:rsidR="00B52EB2">
        <w:t>havida quanto ao fato de que</w:t>
      </w:r>
      <w:r w:rsidR="00FC01DC">
        <w:t xml:space="preserve"> os demandantes, sendo eles mesmos detentores de tokens BZRX, </w:t>
      </w:r>
      <w:r w:rsidR="0055405E">
        <w:t xml:space="preserve">não </w:t>
      </w:r>
      <w:r w:rsidR="00FC01DC">
        <w:t>poderiam ser representantes adequados da classe, neg</w:t>
      </w:r>
      <w:r w:rsidR="004315EF">
        <w:t>ou o</w:t>
      </w:r>
      <w:r w:rsidR="00FC01DC">
        <w:t xml:space="preserve"> pedido para invalidar as alegações com base em um potencial conflito de interess</w:t>
      </w:r>
      <w:r w:rsidR="00C75486">
        <w:t>es</w:t>
      </w:r>
      <w:r w:rsidR="005958FF">
        <w:t xml:space="preserve">. </w:t>
      </w:r>
      <w:r w:rsidR="00C75486">
        <w:t xml:space="preserve"> </w:t>
      </w:r>
      <w:r w:rsidR="005958FF">
        <w:t>E</w:t>
      </w:r>
      <w:r w:rsidR="0062161C">
        <w:t>stabeleceu</w:t>
      </w:r>
      <w:r w:rsidR="005958FF">
        <w:t>, por esta forma,</w:t>
      </w:r>
      <w:r w:rsidR="0062161C">
        <w:t xml:space="preserve"> um elemento de instabilidade </w:t>
      </w:r>
      <w:proofErr w:type="spellStart"/>
      <w:r w:rsidR="0062161C">
        <w:t>obrigacional</w:t>
      </w:r>
      <w:proofErr w:type="spellEnd"/>
      <w:r w:rsidR="0062161C">
        <w:t xml:space="preserve"> diante da relativa eficácia da decisão</w:t>
      </w:r>
      <w:r w:rsidR="00FE0602">
        <w:t xml:space="preserve"> em razão de que coloca estes credores em especial situação, haja vista ser perfeitamente presumível</w:t>
      </w:r>
      <w:r w:rsidR="00940DE6">
        <w:t>, isto sim,</w:t>
      </w:r>
      <w:r w:rsidR="00FE0602">
        <w:t xml:space="preserve"> que tais autores calcularam as chances de êxito de suas pretensões e selecionaram uma jurisdição.</w:t>
      </w:r>
      <w:r w:rsidR="00C42F5C">
        <w:t xml:space="preserve"> Aq</w:t>
      </w:r>
      <w:r w:rsidR="001F694C">
        <w:t>ui,</w:t>
      </w:r>
      <w:r w:rsidR="00C42F5C">
        <w:t xml:space="preserve"> a </w:t>
      </w:r>
      <w:r w:rsidR="002463FB">
        <w:t>razão</w:t>
      </w:r>
      <w:r w:rsidR="00C42F5C">
        <w:t xml:space="preserve"> parece indicar que não se poderia “esquecer” ou “ignorar” a realidade que há um estatuto próprio da DAO em questão, documentado de forma pública, </w:t>
      </w:r>
      <w:r w:rsidR="00702434">
        <w:t xml:space="preserve">e justamente o </w:t>
      </w:r>
      <w:r w:rsidR="00C42F5C">
        <w:t xml:space="preserve">elemento </w:t>
      </w:r>
      <w:r w:rsidR="00725CA4">
        <w:t xml:space="preserve">que, na realidade, constitui a </w:t>
      </w:r>
      <w:r w:rsidR="00C42F5C">
        <w:t>própria</w:t>
      </w:r>
      <w:r w:rsidR="00DF3789">
        <w:t xml:space="preserve"> </w:t>
      </w:r>
      <w:r w:rsidR="00702434">
        <w:t xml:space="preserve">parceria geral </w:t>
      </w:r>
      <w:r w:rsidR="00725CA4">
        <w:t>que se pretendeu reconhecer</w:t>
      </w:r>
      <w:r w:rsidR="00702434">
        <w:t xml:space="preserve">. </w:t>
      </w:r>
    </w:p>
    <w:p w14:paraId="26A65032" w14:textId="231BAA33" w:rsidR="00B72DCA" w:rsidRDefault="00D172A5" w:rsidP="003545C8">
      <w:pPr>
        <w:pStyle w:val="Corpodetexto"/>
        <w:spacing w:before="120" w:after="60" w:line="360" w:lineRule="auto"/>
        <w:jc w:val="both"/>
      </w:pPr>
      <w:r>
        <w:tab/>
        <w:t>Mas não só erros substanciais</w:t>
      </w:r>
      <w:r w:rsidR="00462662">
        <w:t xml:space="preserve"> em hipóteses</w:t>
      </w:r>
      <w:r>
        <w:t xml:space="preserve"> capazes de</w:t>
      </w:r>
      <w:r w:rsidR="00462662">
        <w:t xml:space="preserve"> se</w:t>
      </w:r>
      <w:r>
        <w:t xml:space="preserve"> invalidar contratos</w:t>
      </w:r>
      <w:r w:rsidR="00DB7852">
        <w:t xml:space="preserve"> podem ocorrer. </w:t>
      </w:r>
      <w:r w:rsidR="009C5C8C">
        <w:t xml:space="preserve">A frustração de legítimas expectativas </w:t>
      </w:r>
      <w:r w:rsidR="009F2697">
        <w:t>e abuso de direito</w:t>
      </w:r>
      <w:r w:rsidR="009C5C8C" w:rsidRPr="0024421F">
        <w:t xml:space="preserve"> </w:t>
      </w:r>
      <w:r w:rsidR="00FA4471">
        <w:t>é um cenário que podemos aventar</w:t>
      </w:r>
      <w:r w:rsidR="006F1AB1">
        <w:t xml:space="preserve"> propondo uma análise</w:t>
      </w:r>
      <w:r w:rsidR="009D7D71">
        <w:t xml:space="preserve"> valorativa </w:t>
      </w:r>
      <w:r w:rsidR="006F1AB1">
        <w:t xml:space="preserve">sobre </w:t>
      </w:r>
      <w:r w:rsidR="00A3236B">
        <w:t>um outro caso de estudo. O</w:t>
      </w:r>
      <w:r w:rsidR="006F1AB1">
        <w:t xml:space="preserve"> evento havido na DAO </w:t>
      </w:r>
      <w:proofErr w:type="spellStart"/>
      <w:r w:rsidR="003B6C29">
        <w:t>Uniswap</w:t>
      </w:r>
      <w:proofErr w:type="spellEnd"/>
      <w:r w:rsidR="000904AB">
        <w:t>. Neste projeto,</w:t>
      </w:r>
      <w:r w:rsidR="00FA4471">
        <w:t xml:space="preserve"> </w:t>
      </w:r>
      <w:r w:rsidR="00425497">
        <w:t>os</w:t>
      </w:r>
      <w:r w:rsidR="00FA4471">
        <w:t xml:space="preserve"> detentores</w:t>
      </w:r>
      <w:r w:rsidR="00425497">
        <w:t xml:space="preserve"> </w:t>
      </w:r>
      <w:r w:rsidR="00A43768">
        <w:t>majoritários</w:t>
      </w:r>
      <w:r w:rsidR="00FA4471">
        <w:t xml:space="preserve"> dos tokens de governança</w:t>
      </w:r>
      <w:r w:rsidR="00A43768">
        <w:t xml:space="preserve"> aprovaram a cobrança de uma nova taxa </w:t>
      </w:r>
      <w:r w:rsidR="00FA4471">
        <w:t>sobre a plataforma</w:t>
      </w:r>
      <w:r w:rsidR="00515512">
        <w:t xml:space="preserve">. </w:t>
      </w:r>
      <w:r w:rsidR="000904AB">
        <w:t>Entretanto,</w:t>
      </w:r>
      <w:r w:rsidR="00FA4471" w:rsidRPr="0024421F">
        <w:t xml:space="preserve"> </w:t>
      </w:r>
      <w:r w:rsidR="00D16F6B">
        <w:t>o</w:t>
      </w:r>
      <w:r w:rsidR="00A43768">
        <w:t xml:space="preserve"> destino não são os </w:t>
      </w:r>
      <w:r w:rsidR="00FA4471">
        <w:t xml:space="preserve">investidores </w:t>
      </w:r>
      <w:r w:rsidR="006D76DC">
        <w:t xml:space="preserve">detentores dos tokens de </w:t>
      </w:r>
      <w:r w:rsidR="00424667" w:rsidRPr="0024421F">
        <w:t>governança</w:t>
      </w:r>
      <w:r w:rsidR="00FA4471">
        <w:t xml:space="preserve">, </w:t>
      </w:r>
      <w:r w:rsidR="00A43768">
        <w:t>mas</w:t>
      </w:r>
      <w:r w:rsidR="00FA4471">
        <w:t xml:space="preserve"> diretamente</w:t>
      </w:r>
      <w:r w:rsidR="00A43768">
        <w:t xml:space="preserve"> uma empresa privada controlada pelos </w:t>
      </w:r>
      <w:r w:rsidR="006D76DC">
        <w:t xml:space="preserve">detentores </w:t>
      </w:r>
      <w:r w:rsidR="00A43768">
        <w:t>majoritários</w:t>
      </w:r>
      <w:r w:rsidR="00FA4471">
        <w:t xml:space="preserve">, a </w:t>
      </w:r>
      <w:proofErr w:type="spellStart"/>
      <w:r w:rsidR="00FA4471">
        <w:t>Uni</w:t>
      </w:r>
      <w:r w:rsidR="00A43768">
        <w:t>swap</w:t>
      </w:r>
      <w:proofErr w:type="spellEnd"/>
      <w:r w:rsidR="00A43768">
        <w:t xml:space="preserve"> </w:t>
      </w:r>
      <w:proofErr w:type="spellStart"/>
      <w:r w:rsidR="00FA4471">
        <w:t>L</w:t>
      </w:r>
      <w:r w:rsidR="00A43768">
        <w:t>abs</w:t>
      </w:r>
      <w:proofErr w:type="spellEnd"/>
      <w:r w:rsidR="00FA4471">
        <w:t xml:space="preserve">. </w:t>
      </w:r>
      <w:r w:rsidR="006D76DC">
        <w:t>Neste caso, p</w:t>
      </w:r>
      <w:r w:rsidR="00247946" w:rsidRPr="0024421F">
        <w:t>rimeiro</w:t>
      </w:r>
      <w:r w:rsidR="00247946">
        <w:t xml:space="preserve"> importa saber que a</w:t>
      </w:r>
      <w:r w:rsidR="00781D51">
        <w:t xml:space="preserve"> </w:t>
      </w:r>
      <w:proofErr w:type="spellStart"/>
      <w:r w:rsidR="00781D51">
        <w:t>Uniswap</w:t>
      </w:r>
      <w:proofErr w:type="spellEnd"/>
      <w:r w:rsidR="00781D51">
        <w:t xml:space="preserve"> é uma das principais plataformas de troca descentralizada (</w:t>
      </w:r>
      <w:r w:rsidR="006D76DC">
        <w:t xml:space="preserve">DEX - </w:t>
      </w:r>
      <w:proofErr w:type="spellStart"/>
      <w:r w:rsidR="00781D51" w:rsidRPr="00247946">
        <w:rPr>
          <w:i/>
          <w:iCs/>
        </w:rPr>
        <w:t>decentralized</w:t>
      </w:r>
      <w:proofErr w:type="spellEnd"/>
      <w:r w:rsidR="00781D51" w:rsidRPr="00247946">
        <w:rPr>
          <w:i/>
          <w:iCs/>
        </w:rPr>
        <w:t xml:space="preserve"> exchange</w:t>
      </w:r>
      <w:r w:rsidR="00781D51">
        <w:t>)</w:t>
      </w:r>
      <w:r w:rsidR="008F6678">
        <w:t xml:space="preserve"> </w:t>
      </w:r>
      <w:r w:rsidR="00781D51">
        <w:t xml:space="preserve">que </w:t>
      </w:r>
      <w:r w:rsidR="00781D51">
        <w:lastRenderedPageBreak/>
        <w:t xml:space="preserve">opera na rede </w:t>
      </w:r>
      <w:proofErr w:type="spellStart"/>
      <w:r w:rsidR="00781D51">
        <w:t>Ethereum</w:t>
      </w:r>
      <w:proofErr w:type="spellEnd"/>
      <w:r w:rsidR="008F6678">
        <w:t xml:space="preserve">. </w:t>
      </w:r>
      <w:r w:rsidR="0042444A">
        <w:t>A estratégia p</w:t>
      </w:r>
      <w:r w:rsidR="0042444A" w:rsidRPr="0024421F">
        <w:t>ermite</w:t>
      </w:r>
      <w:r w:rsidR="00781D51">
        <w:t xml:space="preserve"> a troca de tokens </w:t>
      </w:r>
      <w:proofErr w:type="spellStart"/>
      <w:r w:rsidR="00781D51">
        <w:t>Ethereum</w:t>
      </w:r>
      <w:proofErr w:type="spellEnd"/>
      <w:r w:rsidR="00781D51">
        <w:t xml:space="preserve"> (ERC-20) sem a necessidade de um intermediário centralizado </w:t>
      </w:r>
      <w:r w:rsidR="00930D8E">
        <w:t>por meio de</w:t>
      </w:r>
      <w:r w:rsidR="00781D51">
        <w:t xml:space="preserve"> de um mecanismo conhecido como </w:t>
      </w:r>
      <w:proofErr w:type="spellStart"/>
      <w:r w:rsidR="00781D51" w:rsidRPr="008F6678">
        <w:rPr>
          <w:i/>
          <w:iCs/>
        </w:rPr>
        <w:t>Automated</w:t>
      </w:r>
      <w:proofErr w:type="spellEnd"/>
      <w:r w:rsidR="00781D51" w:rsidRPr="008F6678">
        <w:rPr>
          <w:i/>
          <w:iCs/>
        </w:rPr>
        <w:t xml:space="preserve"> </w:t>
      </w:r>
      <w:proofErr w:type="spellStart"/>
      <w:r w:rsidR="00781D51" w:rsidRPr="008F6678">
        <w:rPr>
          <w:i/>
          <w:iCs/>
        </w:rPr>
        <w:t>Market</w:t>
      </w:r>
      <w:proofErr w:type="spellEnd"/>
      <w:r w:rsidR="00781D51" w:rsidRPr="008F6678">
        <w:rPr>
          <w:i/>
          <w:iCs/>
        </w:rPr>
        <w:t xml:space="preserve"> </w:t>
      </w:r>
      <w:proofErr w:type="spellStart"/>
      <w:r w:rsidR="00781D51" w:rsidRPr="008F6678">
        <w:rPr>
          <w:i/>
          <w:iCs/>
        </w:rPr>
        <w:t>Maker</w:t>
      </w:r>
      <w:proofErr w:type="spellEnd"/>
      <w:r w:rsidR="00781D51">
        <w:t xml:space="preserve"> (AMM). A DAO foi criada por Hayden Adams em </w:t>
      </w:r>
      <w:r w:rsidR="00705630">
        <w:t xml:space="preserve">2018 </w:t>
      </w:r>
      <w:r w:rsidR="00F80FC4">
        <w:t>declaradamente</w:t>
      </w:r>
      <w:r w:rsidR="00705630">
        <w:t xml:space="preserve"> inspirado</w:t>
      </w:r>
      <w:r w:rsidR="00781D51">
        <w:t xml:space="preserve"> por </w:t>
      </w:r>
      <w:r w:rsidR="00094008">
        <w:t>aquel</w:t>
      </w:r>
      <w:r w:rsidR="00F80FC4">
        <w:t>e</w:t>
      </w:r>
      <w:r w:rsidR="00094008">
        <w:t xml:space="preserve"> exempl</w:t>
      </w:r>
      <w:r w:rsidR="009C2F1F">
        <w:t>o de</w:t>
      </w:r>
      <w:r w:rsidR="00094008">
        <w:t xml:space="preserve"> </w:t>
      </w:r>
      <w:proofErr w:type="spellStart"/>
      <w:r w:rsidR="00781D51">
        <w:t>Buterin</w:t>
      </w:r>
      <w:proofErr w:type="spellEnd"/>
      <w:r w:rsidR="00094008">
        <w:t xml:space="preserve"> </w:t>
      </w:r>
      <w:r w:rsidR="009C2F1F">
        <w:t xml:space="preserve">de </w:t>
      </w:r>
      <w:r w:rsidR="00094008">
        <w:t>que falamos ante</w:t>
      </w:r>
      <w:r w:rsidR="00E073DD">
        <w:t>s</w:t>
      </w:r>
      <w:r w:rsidR="009C2F1F">
        <w:t>.</w:t>
      </w:r>
      <w:r w:rsidR="00781D51">
        <w:t xml:space="preserve"> A ideia </w:t>
      </w:r>
      <w:r w:rsidR="003545C8">
        <w:t>foi</w:t>
      </w:r>
      <w:r w:rsidR="00781D51">
        <w:t xml:space="preserve"> criar um protocolo que automatizasse a troca de tokens de forma eficiente e descentralizada, utilizando um modelo matemático para determinar os preços, em vez de depender de ordens de compra e venda como as bolsas tradicionais</w:t>
      </w:r>
      <w:r w:rsidR="00EA11AF">
        <w:t xml:space="preserve">. </w:t>
      </w:r>
      <w:r w:rsidR="003545C8">
        <w:t xml:space="preserve"> Ademais, </w:t>
      </w:r>
      <w:r w:rsidR="00803A5A">
        <w:t>dados abertos permitem ver que</w:t>
      </w:r>
      <w:r w:rsidR="003545C8">
        <w:t xml:space="preserve"> a</w:t>
      </w:r>
      <w:r w:rsidR="00500019" w:rsidRPr="00500019">
        <w:t xml:space="preserve"> </w:t>
      </w:r>
      <w:proofErr w:type="spellStart"/>
      <w:r w:rsidR="00500019" w:rsidRPr="00500019">
        <w:t>Uniswap</w:t>
      </w:r>
      <w:proofErr w:type="spellEnd"/>
      <w:r w:rsidR="00500019" w:rsidRPr="00500019">
        <w:t xml:space="preserve"> é reconhecida </w:t>
      </w:r>
      <w:r w:rsidR="00500019">
        <w:t xml:space="preserve">modernamente </w:t>
      </w:r>
      <w:r w:rsidR="00500019" w:rsidRPr="00500019">
        <w:t xml:space="preserve">como uma das maiores </w:t>
      </w:r>
      <w:r w:rsidR="00500019">
        <w:t xml:space="preserve">aplicações de câmbio </w:t>
      </w:r>
      <w:r w:rsidR="00500019" w:rsidRPr="00500019">
        <w:t xml:space="preserve">descentralizadas, destacando-se por sua vasta liquidez de mais de 3 bilhões de USD e um volume de negociação diário superior a 700 milhões de </w:t>
      </w:r>
      <w:r w:rsidR="00384E81">
        <w:t>dólares</w:t>
      </w:r>
      <w:r w:rsidR="00FB2A73">
        <w:t xml:space="preserve"> (já tendo negociado mais de 1.</w:t>
      </w:r>
      <w:r w:rsidR="00FB2A73" w:rsidRPr="002015C9">
        <w:t>5</w:t>
      </w:r>
      <w:r w:rsidR="00384E81">
        <w:t xml:space="preserve"> trilhão</w:t>
      </w:r>
      <w:r w:rsidR="00FB2A73">
        <w:t xml:space="preserve"> </w:t>
      </w:r>
      <w:r w:rsidR="003545C8">
        <w:t>de dólares</w:t>
      </w:r>
      <w:r w:rsidR="00FB2A73">
        <w:t xml:space="preserve"> desde a sua criação)</w:t>
      </w:r>
      <w:r w:rsidR="00500019" w:rsidRPr="00500019">
        <w:t xml:space="preserve">. </w:t>
      </w:r>
      <w:r w:rsidR="003329B2">
        <w:t>Seu</w:t>
      </w:r>
      <w:r w:rsidR="00500019" w:rsidRPr="00500019">
        <w:t xml:space="preserve"> modelo de provisão de liquidez </w:t>
      </w:r>
      <w:r w:rsidR="000536A3">
        <w:t xml:space="preserve">permite o </w:t>
      </w:r>
      <w:proofErr w:type="spellStart"/>
      <w:r w:rsidR="000536A3">
        <w:rPr>
          <w:i/>
          <w:iCs/>
        </w:rPr>
        <w:t>mint</w:t>
      </w:r>
      <w:proofErr w:type="spellEnd"/>
      <w:r w:rsidR="000536A3">
        <w:rPr>
          <w:i/>
          <w:iCs/>
        </w:rPr>
        <w:t xml:space="preserve"> </w:t>
      </w:r>
      <w:r w:rsidR="000536A3">
        <w:t xml:space="preserve">de dois tipos de tokens: liquidez ou governança. E aqui centra-se a </w:t>
      </w:r>
      <w:r w:rsidR="00787773">
        <w:t>controvérsia, sendo necessário distinguir</w:t>
      </w:r>
      <w:r w:rsidR="00EB2E68">
        <w:t xml:space="preserve"> o cenário</w:t>
      </w:r>
      <w:r w:rsidR="00787773">
        <w:t xml:space="preserve">. Os detentores dos tokens de governança da </w:t>
      </w:r>
      <w:proofErr w:type="spellStart"/>
      <w:r w:rsidR="00787773">
        <w:t>Uniswap</w:t>
      </w:r>
      <w:proofErr w:type="spellEnd"/>
      <w:r w:rsidR="00787773">
        <w:t xml:space="preserve"> e os provedores de liquidez desempenham papéis distintos dentro do ecossistema da </w:t>
      </w:r>
      <w:proofErr w:type="spellStart"/>
      <w:r w:rsidR="00787773">
        <w:t>Uniswap</w:t>
      </w:r>
      <w:proofErr w:type="spellEnd"/>
      <w:r w:rsidR="00787773">
        <w:t xml:space="preserve">.  Os primeiros geralmente possuem tokens UNI, </w:t>
      </w:r>
      <w:r w:rsidR="00EB2E68">
        <w:t xml:space="preserve">o </w:t>
      </w:r>
      <w:r w:rsidR="00787773">
        <w:t>que lhes d</w:t>
      </w:r>
      <w:r w:rsidR="00EB2E68">
        <w:t>á</w:t>
      </w:r>
      <w:r w:rsidR="00787773">
        <w:t xml:space="preserve"> o direito de votar em propostas de governança. Essas propostas podem abranger alterações, ajustes na estrutura de taxas, ou decisões sobre como utilizar o tesouro do protocolo, entre outros assuntos, sendo certo que o poder de votar confere aos detentores de tokens UNI uma influência direta sobre a direção e as políticas da </w:t>
      </w:r>
      <w:proofErr w:type="spellStart"/>
      <w:r w:rsidR="00787773">
        <w:t>Uniswap</w:t>
      </w:r>
      <w:proofErr w:type="spellEnd"/>
      <w:r w:rsidR="00101067">
        <w:t xml:space="preserve">. </w:t>
      </w:r>
      <w:r w:rsidR="00B72DCA">
        <w:t>Aqui cabe acrescer que, a nosso ver</w:t>
      </w:r>
      <w:r w:rsidR="00B558EC">
        <w:rPr>
          <w:rStyle w:val="Refdenotaderodap"/>
        </w:rPr>
        <w:footnoteReference w:id="98"/>
      </w:r>
      <w:r w:rsidR="00B72DCA">
        <w:t>, e</w:t>
      </w:r>
      <w:r w:rsidR="00101067">
        <w:t xml:space="preserve">ste é </w:t>
      </w:r>
      <w:r w:rsidR="006533BB">
        <w:t xml:space="preserve"> justamente </w:t>
      </w:r>
      <w:r w:rsidR="00101067">
        <w:t xml:space="preserve">um </w:t>
      </w:r>
      <w:r w:rsidR="006533BB">
        <w:t xml:space="preserve"> exemplo de</w:t>
      </w:r>
      <w:r w:rsidR="00101067">
        <w:t xml:space="preserve"> modelo que “herda” qualidades </w:t>
      </w:r>
      <w:proofErr w:type="spellStart"/>
      <w:r w:rsidR="00101067">
        <w:t>principiológicas</w:t>
      </w:r>
      <w:proofErr w:type="spellEnd"/>
      <w:r w:rsidR="00101067">
        <w:t xml:space="preserve"> do </w:t>
      </w:r>
      <w:r w:rsidR="00787773">
        <w:t>modelo descentralizad</w:t>
      </w:r>
      <w:r w:rsidR="00B72DCA">
        <w:t>o como um valor, o</w:t>
      </w:r>
      <w:r w:rsidR="00101067">
        <w:t xml:space="preserve"> que </w:t>
      </w:r>
      <w:r w:rsidR="00787773">
        <w:t>visa assegurar que as decisões sejam tomadas de forma transparente e democrática</w:t>
      </w:r>
      <w:r w:rsidR="00787773" w:rsidRPr="0024421F">
        <w:t>.</w:t>
      </w:r>
      <w:r w:rsidR="00B72DCA">
        <w:t xml:space="preserve"> Este é</w:t>
      </w:r>
      <w:r w:rsidR="00FD1870">
        <w:t>,</w:t>
      </w:r>
      <w:r w:rsidR="00B72DCA">
        <w:t xml:space="preserve"> claramente</w:t>
      </w:r>
      <w:r w:rsidR="00791158">
        <w:t>,</w:t>
      </w:r>
      <w:r w:rsidR="00B72DCA">
        <w:t xml:space="preserve"> um elemento motivador das declarações de vontade emitidas quando da interação com o sistema de contratos inteligentes subjacente. </w:t>
      </w:r>
    </w:p>
    <w:p w14:paraId="190B1740" w14:textId="75E5A24B" w:rsidR="00500019" w:rsidRDefault="00787773" w:rsidP="00101067">
      <w:pPr>
        <w:pStyle w:val="Corpodetexto"/>
        <w:spacing w:before="120" w:after="60" w:line="360" w:lineRule="auto"/>
        <w:ind w:firstLine="720"/>
        <w:jc w:val="both"/>
      </w:pPr>
      <w:r>
        <w:t xml:space="preserve">Por outro lado, os provedores de liquidez na </w:t>
      </w:r>
      <w:proofErr w:type="spellStart"/>
      <w:r>
        <w:t>Uniswap</w:t>
      </w:r>
      <w:proofErr w:type="spellEnd"/>
      <w:r>
        <w:t xml:space="preserve"> </w:t>
      </w:r>
      <w:r w:rsidR="00841636">
        <w:t>apenas</w:t>
      </w:r>
      <w:r w:rsidR="001C1FDC">
        <w:t xml:space="preserve"> </w:t>
      </w:r>
      <w:r>
        <w:t>depositam pares de tokens para facilitar a troca descentralizada</w:t>
      </w:r>
      <w:r w:rsidRPr="0024421F">
        <w:t>.</w:t>
      </w:r>
      <w:r>
        <w:t xml:space="preserve"> Como recompensa, eles recebem tokens de liquidez, que representam sua participação no </w:t>
      </w:r>
      <w:r w:rsidR="003A4F9B">
        <w:t>coletivo</w:t>
      </w:r>
      <w:r w:rsidRPr="0024421F">
        <w:t>.</w:t>
      </w:r>
      <w:r>
        <w:t xml:space="preserve"> Esses tokens podem ser resgatados posteriormente para recuperar a participação original, mais qualquer taxa de negociação acumulada durante o período em que sua liquidez foi fornecida ao</w:t>
      </w:r>
      <w:r w:rsidR="00061F63">
        <w:t xml:space="preserve"> coletivo</w:t>
      </w:r>
      <w:r>
        <w:t>. Os provedores de liquidez</w:t>
      </w:r>
      <w:r w:rsidR="00101067">
        <w:t>, assim,</w:t>
      </w:r>
      <w:r>
        <w:t xml:space="preserve"> assumem o risco </w:t>
      </w:r>
      <w:r w:rsidR="003B0798">
        <w:t>classificado como</w:t>
      </w:r>
      <w:r>
        <w:t xml:space="preserve"> </w:t>
      </w:r>
      <w:r w:rsidR="003B0798">
        <w:t>“</w:t>
      </w:r>
      <w:r>
        <w:t>perda impermanente</w:t>
      </w:r>
      <w:r w:rsidR="003B0798">
        <w:t>”</w:t>
      </w:r>
      <w:r>
        <w:t xml:space="preserve"> (</w:t>
      </w:r>
      <w:proofErr w:type="spellStart"/>
      <w:r w:rsidRPr="00101067">
        <w:rPr>
          <w:i/>
          <w:iCs/>
        </w:rPr>
        <w:t>impermanent</w:t>
      </w:r>
      <w:proofErr w:type="spellEnd"/>
      <w:r w:rsidRPr="00101067">
        <w:rPr>
          <w:i/>
          <w:iCs/>
        </w:rPr>
        <w:t xml:space="preserve"> </w:t>
      </w:r>
      <w:proofErr w:type="spellStart"/>
      <w:r w:rsidRPr="00101067">
        <w:rPr>
          <w:i/>
          <w:iCs/>
        </w:rPr>
        <w:t>loss</w:t>
      </w:r>
      <w:proofErr w:type="spellEnd"/>
      <w:r>
        <w:t xml:space="preserve">), </w:t>
      </w:r>
      <w:r w:rsidR="00F91776">
        <w:t xml:space="preserve">o </w:t>
      </w:r>
      <w:r>
        <w:t xml:space="preserve">que ocorre quando a relação de preço entre os tokens depositados muda após o depósito </w:t>
      </w:r>
      <w:r w:rsidRPr="0024421F">
        <w:t>n</w:t>
      </w:r>
      <w:r w:rsidR="00F91776">
        <w:t>a automação</w:t>
      </w:r>
      <w:r w:rsidRPr="0024421F">
        <w:t>.</w:t>
      </w:r>
      <w:r w:rsidR="00101067">
        <w:t xml:space="preserve"> </w:t>
      </w:r>
      <w:r>
        <w:t xml:space="preserve">A principal diferença entre esses dois grupos reside na natureza de sua participação no ecossistema </w:t>
      </w:r>
      <w:r>
        <w:lastRenderedPageBreak/>
        <w:t xml:space="preserve">da </w:t>
      </w:r>
      <w:proofErr w:type="spellStart"/>
      <w:r>
        <w:t>Uniswap</w:t>
      </w:r>
      <w:proofErr w:type="spellEnd"/>
      <w:r w:rsidR="00101067">
        <w:t>. Os d</w:t>
      </w:r>
      <w:r>
        <w:t xml:space="preserve">etentores de Tokens de Governança (UNI) </w:t>
      </w:r>
      <w:r w:rsidR="00101067">
        <w:t>f</w:t>
      </w:r>
      <w:r>
        <w:t xml:space="preserve">ocam em participar da governança do protocolo, </w:t>
      </w:r>
      <w:r w:rsidR="003B0798">
        <w:t>pretendendo ideologicamente</w:t>
      </w:r>
      <w:r>
        <w:t xml:space="preserve"> influencia</w:t>
      </w:r>
      <w:r w:rsidR="003B0798">
        <w:t>r</w:t>
      </w:r>
      <w:r>
        <w:t xml:space="preserve"> suas regras e políticas.</w:t>
      </w:r>
      <w:r w:rsidR="00101067">
        <w:t xml:space="preserve"> Os detentores de tokens </w:t>
      </w:r>
      <w:r>
        <w:t xml:space="preserve">de </w:t>
      </w:r>
      <w:r w:rsidR="00101067">
        <w:t>l</w:t>
      </w:r>
      <w:r>
        <w:t xml:space="preserve">iquidez </w:t>
      </w:r>
      <w:r w:rsidR="00101067">
        <w:t>c</w:t>
      </w:r>
      <w:r>
        <w:t xml:space="preserve">ontribuem com ativos para </w:t>
      </w:r>
      <w:r w:rsidR="00FA2430">
        <w:t>a</w:t>
      </w:r>
      <w:r>
        <w:t xml:space="preserve"> liquidez em troca de uma parte das taxas de transação e tokens, assumindo riscos associados à volatilidade do mercado.</w:t>
      </w:r>
      <w:r w:rsidR="00101067">
        <w:t xml:space="preserve"> </w:t>
      </w:r>
      <w:r>
        <w:t xml:space="preserve">Esses papéis complementares </w:t>
      </w:r>
      <w:r w:rsidR="00DF034F">
        <w:t>pretende</w:t>
      </w:r>
      <w:r w:rsidR="00F92A38">
        <w:t>m</w:t>
      </w:r>
      <w:r w:rsidR="00DF034F">
        <w:t xml:space="preserve"> </w:t>
      </w:r>
      <w:r w:rsidR="00262F8D">
        <w:t>contribuir para</w:t>
      </w:r>
      <w:r>
        <w:t xml:space="preserve"> garantir tanto a operação eficiente do mercado na </w:t>
      </w:r>
      <w:proofErr w:type="spellStart"/>
      <w:r>
        <w:t>Uniswap</w:t>
      </w:r>
      <w:proofErr w:type="spellEnd"/>
      <w:r>
        <w:t xml:space="preserve"> quanto a governança descentralizada do protocolo, cada um com seus próprios conjuntos de incentivos e riscos.</w:t>
      </w:r>
    </w:p>
    <w:p w14:paraId="7B747849" w14:textId="0261B360" w:rsidR="00197471" w:rsidRDefault="00101067" w:rsidP="00B03C0F">
      <w:pPr>
        <w:pStyle w:val="Corpodetexto"/>
        <w:spacing w:before="120" w:after="60" w:line="360" w:lineRule="auto"/>
        <w:ind w:firstLine="720"/>
        <w:jc w:val="both"/>
      </w:pPr>
      <w:r>
        <w:t xml:space="preserve">Entretanto, </w:t>
      </w:r>
      <w:r w:rsidR="00061F63">
        <w:t xml:space="preserve">embora fique claro </w:t>
      </w:r>
      <w:r w:rsidR="00FA2430">
        <w:t xml:space="preserve">desta forma </w:t>
      </w:r>
      <w:r w:rsidR="00061F63">
        <w:t xml:space="preserve">que </w:t>
      </w:r>
      <w:r w:rsidR="00435AAD">
        <w:t xml:space="preserve">o projeto </w:t>
      </w:r>
      <w:proofErr w:type="spellStart"/>
      <w:r w:rsidR="00435AAD">
        <w:t>Uniswap</w:t>
      </w:r>
      <w:proofErr w:type="spellEnd"/>
      <w:r w:rsidR="00435AAD">
        <w:t xml:space="preserve"> </w:t>
      </w:r>
      <w:r w:rsidR="00197471">
        <w:t xml:space="preserve">tenha sido “vendido” generalizadamente como uma plataforma descentralizada, fato é que </w:t>
      </w:r>
      <w:r w:rsidR="00AF2CBA">
        <w:t>desde o seu início</w:t>
      </w:r>
      <w:r w:rsidR="00197471">
        <w:t xml:space="preserve"> o token UNI não foi criado sob um contexto de concorrência empresarial tradicional. De fato, </w:t>
      </w:r>
      <w:r w:rsidR="00206BB7">
        <w:t>sua origem é bem mais modesta</w:t>
      </w:r>
      <w:r w:rsidR="00340333">
        <w:t>,</w:t>
      </w:r>
      <w:r w:rsidR="00206BB7" w:rsidRPr="0024421F">
        <w:t xml:space="preserve"> em termos morais.</w:t>
      </w:r>
      <w:r w:rsidR="00206BB7">
        <w:t xml:space="preserve"> </w:t>
      </w:r>
      <w:r w:rsidR="00BE6573">
        <w:t xml:space="preserve">O </w:t>
      </w:r>
      <w:r w:rsidR="00197471">
        <w:t xml:space="preserve">principal concorrente </w:t>
      </w:r>
      <w:r w:rsidR="00BE6573">
        <w:t>da DAO</w:t>
      </w:r>
      <w:r w:rsidR="00197471">
        <w:t xml:space="preserve"> na época havia criado um token próprio e </w:t>
      </w:r>
      <w:r w:rsidR="004C38C3">
        <w:t>o</w:t>
      </w:r>
      <w:r w:rsidR="00197471">
        <w:t xml:space="preserve"> estava distribuindo como forma de incentivo para que os usuários passassem a utilizar sua aplicação, prática </w:t>
      </w:r>
      <w:r w:rsidR="008E6809">
        <w:t xml:space="preserve">nominada no mercado cripto </w:t>
      </w:r>
      <w:r w:rsidR="00197471">
        <w:t xml:space="preserve">como </w:t>
      </w:r>
      <w:proofErr w:type="spellStart"/>
      <w:r w:rsidR="00197471" w:rsidRPr="008E6809">
        <w:rPr>
          <w:i/>
          <w:iCs/>
        </w:rPr>
        <w:t>liquidity</w:t>
      </w:r>
      <w:proofErr w:type="spellEnd"/>
      <w:r w:rsidR="00197471" w:rsidRPr="008E6809">
        <w:rPr>
          <w:i/>
          <w:iCs/>
        </w:rPr>
        <w:t xml:space="preserve"> </w:t>
      </w:r>
      <w:proofErr w:type="spellStart"/>
      <w:r w:rsidR="00197471" w:rsidRPr="008E6809">
        <w:rPr>
          <w:i/>
          <w:iCs/>
        </w:rPr>
        <w:t>mining</w:t>
      </w:r>
      <w:proofErr w:type="spellEnd"/>
      <w:r w:rsidR="00206BB7">
        <w:t>. Diante de tal prática (imoral?)</w:t>
      </w:r>
      <w:r w:rsidR="00197471">
        <w:t xml:space="preserve"> a </w:t>
      </w:r>
      <w:proofErr w:type="spellStart"/>
      <w:r w:rsidR="00197471">
        <w:t>Uniswap</w:t>
      </w:r>
      <w:proofErr w:type="spellEnd"/>
      <w:r w:rsidR="00197471">
        <w:t xml:space="preserve"> foi obrigada a fazer o mesmo para manter sua dominância. </w:t>
      </w:r>
      <w:r w:rsidR="008E6809">
        <w:t xml:space="preserve"> Nesta gênese, não surpreende que, a</w:t>
      </w:r>
      <w:r w:rsidR="00197471">
        <w:t xml:space="preserve">tualmente, a </w:t>
      </w:r>
      <w:proofErr w:type="spellStart"/>
      <w:r w:rsidR="00197471">
        <w:t>Uniswap</w:t>
      </w:r>
      <w:proofErr w:type="spellEnd"/>
      <w:r w:rsidR="00197471">
        <w:t xml:space="preserve"> </w:t>
      </w:r>
      <w:proofErr w:type="spellStart"/>
      <w:r w:rsidR="00197471">
        <w:t>Labs</w:t>
      </w:r>
      <w:proofErr w:type="spellEnd"/>
      <w:r w:rsidR="008E6809">
        <w:t>, empresa privada que desenvolve o projeto,</w:t>
      </w:r>
      <w:r w:rsidR="00197471">
        <w:t xml:space="preserve"> é a maior detentora de tokens UNI</w:t>
      </w:r>
      <w:r w:rsidR="008E6809">
        <w:t xml:space="preserve">. Outra </w:t>
      </w:r>
      <w:r w:rsidR="00153E49">
        <w:t>grande participaç</w:t>
      </w:r>
      <w:r w:rsidR="00FD225F">
        <w:t>ão</w:t>
      </w:r>
      <w:r w:rsidR="00197471">
        <w:t xml:space="preserve"> </w:t>
      </w:r>
      <w:r w:rsidR="008E6809">
        <w:t xml:space="preserve">é a da </w:t>
      </w:r>
      <w:r w:rsidR="00197471" w:rsidRPr="008E6809">
        <w:rPr>
          <w:i/>
          <w:iCs/>
        </w:rPr>
        <w:t>a16z</w:t>
      </w:r>
      <w:r w:rsidR="00FD225F">
        <w:rPr>
          <w:rStyle w:val="Refdenotaderodap"/>
          <w:i/>
          <w:iCs/>
        </w:rPr>
        <w:footnoteReference w:id="99"/>
      </w:r>
      <w:r w:rsidR="00197471">
        <w:t xml:space="preserve">, um dos maiores </w:t>
      </w:r>
      <w:r w:rsidR="00D65671">
        <w:rPr>
          <w:i/>
          <w:iCs/>
        </w:rPr>
        <w:t>fundos de capital de risco</w:t>
      </w:r>
      <w:r w:rsidR="00197471">
        <w:t xml:space="preserve"> do mercado</w:t>
      </w:r>
      <w:r w:rsidR="008E6809">
        <w:t xml:space="preserve"> global</w:t>
      </w:r>
      <w:r w:rsidR="00197471">
        <w:t>. Somente a a16z possui 55 milhões de tokens UNI</w:t>
      </w:r>
      <w:r w:rsidR="006A50BC">
        <w:t xml:space="preserve"> </w:t>
      </w:r>
      <w:r w:rsidR="00843104">
        <w:t>(</w:t>
      </w:r>
      <w:proofErr w:type="spellStart"/>
      <w:r w:rsidR="00843104">
        <w:t>KESTLER</w:t>
      </w:r>
      <w:proofErr w:type="spellEnd"/>
      <w:r w:rsidR="00843104">
        <w:t>, 2023)</w:t>
      </w:r>
      <w:r w:rsidR="00197471">
        <w:t xml:space="preserve">. </w:t>
      </w:r>
      <w:r w:rsidR="008373E5">
        <w:t>Para uma correta visão desta dimensão, pode se</w:t>
      </w:r>
      <w:r w:rsidR="002F6F00">
        <w:t>r</w:t>
      </w:r>
      <w:r w:rsidR="008373E5">
        <w:t xml:space="preserve"> verifica</w:t>
      </w:r>
      <w:r w:rsidR="002F6F00">
        <w:t>do</w:t>
      </w:r>
      <w:r w:rsidR="008373E5">
        <w:t xml:space="preserve"> </w:t>
      </w:r>
      <w:r w:rsidR="00AF025D">
        <w:t xml:space="preserve">que </w:t>
      </w:r>
      <w:r w:rsidR="00D65671">
        <w:t xml:space="preserve">isto </w:t>
      </w:r>
      <w:r w:rsidR="00AF025D">
        <w:t>equivale</w:t>
      </w:r>
      <w:r w:rsidR="00197471">
        <w:t xml:space="preserve"> a aproximadamente 10% de todo o </w:t>
      </w:r>
      <w:r w:rsidR="008373E5">
        <w:t xml:space="preserve">total </w:t>
      </w:r>
      <w:r w:rsidR="00197471">
        <w:t>circulante do ativo</w:t>
      </w:r>
      <w:r w:rsidR="00A332C4">
        <w:t>, o que</w:t>
      </w:r>
      <w:r w:rsidR="00197471">
        <w:t xml:space="preserve"> permitiria</w:t>
      </w:r>
      <w:r w:rsidR="008373E5">
        <w:t xml:space="preserve"> a este detentor</w:t>
      </w:r>
      <w:r w:rsidR="00197471">
        <w:t xml:space="preserve"> ter aprovado ou reprovado </w:t>
      </w:r>
      <w:r w:rsidR="00197471" w:rsidRPr="0024421F">
        <w:t>sozinh</w:t>
      </w:r>
      <w:r w:rsidR="005D6072">
        <w:t>o</w:t>
      </w:r>
      <w:r w:rsidR="00197471">
        <w:t xml:space="preserve"> todas as propostas da DAO</w:t>
      </w:r>
      <w:r w:rsidR="005D6072">
        <w:t xml:space="preserve"> que já existiram.</w:t>
      </w:r>
      <w:r w:rsidR="00B03C0F">
        <w:t xml:space="preserve"> </w:t>
      </w:r>
    </w:p>
    <w:p w14:paraId="1B19A6D9" w14:textId="1A65A6C4" w:rsidR="00197471" w:rsidRDefault="00AF025D" w:rsidP="000F417A">
      <w:pPr>
        <w:pStyle w:val="Corpodetexto"/>
        <w:spacing w:before="120" w:after="60" w:line="360" w:lineRule="auto"/>
        <w:ind w:firstLine="720"/>
        <w:jc w:val="both"/>
      </w:pPr>
      <w:r>
        <w:t xml:space="preserve">Neste cenário, </w:t>
      </w:r>
      <w:r w:rsidR="00D65671">
        <w:t>portanto</w:t>
      </w:r>
      <w:r>
        <w:t>, é que</w:t>
      </w:r>
      <w:r w:rsidR="00036C21">
        <w:t xml:space="preserve"> se pode melhor interpretar </w:t>
      </w:r>
      <w:r w:rsidR="00083D2F">
        <w:t xml:space="preserve">a dimensão valorativa que </w:t>
      </w:r>
      <w:r w:rsidR="00E73FF7">
        <w:t>há</w:t>
      </w:r>
      <w:r w:rsidR="00083D2F">
        <w:t xml:space="preserve"> </w:t>
      </w:r>
      <w:r w:rsidR="000F417A">
        <w:t>quando o</w:t>
      </w:r>
      <w:r w:rsidR="00197471">
        <w:t xml:space="preserve"> fundador do protocolo, Hayden Adams, anunciou que</w:t>
      </w:r>
      <w:r w:rsidR="00083D2F">
        <w:t xml:space="preserve"> foi aprovado que</w:t>
      </w:r>
      <w:r w:rsidR="00197471">
        <w:t xml:space="preserve"> </w:t>
      </w:r>
      <w:r w:rsidR="00083D2F">
        <w:t xml:space="preserve">todos </w:t>
      </w:r>
      <w:r w:rsidR="00197471">
        <w:t>os usuários</w:t>
      </w:r>
      <w:r w:rsidR="00083D2F">
        <w:t xml:space="preserve"> da plataforma, incluindo detentores de tokens de liquidez,</w:t>
      </w:r>
      <w:r w:rsidR="00197471">
        <w:t xml:space="preserve"> passariam a ser cobrados em uma taxa extra de 0,15% das negociações realizadas em alguns pares de ativos</w:t>
      </w:r>
      <w:r w:rsidR="00083D2F">
        <w:t xml:space="preserve">, tudo a fim de </w:t>
      </w:r>
      <w:r w:rsidR="00197471">
        <w:t xml:space="preserve">financiar as operações da </w:t>
      </w:r>
      <w:proofErr w:type="spellStart"/>
      <w:r w:rsidR="00197471">
        <w:t>Uniswap</w:t>
      </w:r>
      <w:proofErr w:type="spellEnd"/>
      <w:r w:rsidR="00197471">
        <w:t xml:space="preserve"> </w:t>
      </w:r>
      <w:proofErr w:type="spellStart"/>
      <w:r w:rsidR="00197471">
        <w:t>Labs</w:t>
      </w:r>
      <w:proofErr w:type="spellEnd"/>
      <w:r w:rsidR="00083D2F">
        <w:t xml:space="preserve">. </w:t>
      </w:r>
      <w:r w:rsidR="00C252E0">
        <w:t xml:space="preserve">Isto </w:t>
      </w:r>
      <w:r w:rsidR="00E44AD5">
        <w:t>ocorre</w:t>
      </w:r>
      <w:r w:rsidR="00C252E0">
        <w:t xml:space="preserve"> em um histórico </w:t>
      </w:r>
      <w:r w:rsidR="00E44AD5">
        <w:t>anterior</w:t>
      </w:r>
      <w:r w:rsidR="00C252E0">
        <w:t xml:space="preserve"> em que a</w:t>
      </w:r>
      <w:r w:rsidR="003C4A84" w:rsidRPr="0024421F">
        <w:t>lgo</w:t>
      </w:r>
      <w:r w:rsidR="003C4A84">
        <w:t xml:space="preserve"> </w:t>
      </w:r>
      <w:r w:rsidR="00197471">
        <w:t xml:space="preserve">semelhante, </w:t>
      </w:r>
      <w:r w:rsidR="003C4A84">
        <w:t xml:space="preserve">nominado </w:t>
      </w:r>
      <w:r w:rsidR="00197471">
        <w:t>"</w:t>
      </w:r>
      <w:proofErr w:type="spellStart"/>
      <w:r w:rsidR="00197471">
        <w:t>fee</w:t>
      </w:r>
      <w:proofErr w:type="spellEnd"/>
      <w:r w:rsidR="00197471">
        <w:t xml:space="preserve"> switch", já </w:t>
      </w:r>
      <w:r w:rsidR="003C4A84">
        <w:t>vinha sendo objeto de consideração</w:t>
      </w:r>
      <w:r w:rsidR="0029505A">
        <w:t xml:space="preserve"> em votações pela comunidade de governança</w:t>
      </w:r>
      <w:r w:rsidR="003C4A84">
        <w:t xml:space="preserve">, mas </w:t>
      </w:r>
      <w:r w:rsidR="00197471">
        <w:t xml:space="preserve">nunca foi implementada. Diferentemente do modelo que foi </w:t>
      </w:r>
      <w:r w:rsidR="00CD6AFB">
        <w:t>aprovado</w:t>
      </w:r>
      <w:r w:rsidR="00197471">
        <w:t>,</w:t>
      </w:r>
      <w:r w:rsidR="0029505A">
        <w:t xml:space="preserve"> e para um devido contraste,</w:t>
      </w:r>
      <w:r w:rsidR="00197471">
        <w:t xml:space="preserve"> o mecanismo de </w:t>
      </w:r>
      <w:proofErr w:type="spellStart"/>
      <w:r w:rsidR="00197471" w:rsidRPr="003C4A84">
        <w:rPr>
          <w:i/>
          <w:iCs/>
        </w:rPr>
        <w:t>fee</w:t>
      </w:r>
      <w:proofErr w:type="spellEnd"/>
      <w:r w:rsidR="00197471" w:rsidRPr="003C4A84">
        <w:rPr>
          <w:i/>
          <w:iCs/>
        </w:rPr>
        <w:t xml:space="preserve"> switch</w:t>
      </w:r>
      <w:r w:rsidR="00197471">
        <w:t xml:space="preserve"> </w:t>
      </w:r>
      <w:r w:rsidR="006A4FC4">
        <w:t xml:space="preserve">teria adesão valorativa aos princípios descentralizados </w:t>
      </w:r>
      <w:r w:rsidR="005E2DCB">
        <w:t>eis que previa</w:t>
      </w:r>
      <w:r w:rsidR="00197471">
        <w:t xml:space="preserve"> que as taxas fossem direcionadas para o tesouro </w:t>
      </w:r>
      <w:r w:rsidR="00197471">
        <w:lastRenderedPageBreak/>
        <w:t xml:space="preserve">controlado pelos </w:t>
      </w:r>
      <w:r w:rsidR="00200E5A">
        <w:t>detentores</w:t>
      </w:r>
      <w:r w:rsidR="00197471">
        <w:t xml:space="preserve"> do token</w:t>
      </w:r>
      <w:r w:rsidR="006A4FC4">
        <w:t xml:space="preserve"> UNI</w:t>
      </w:r>
      <w:r w:rsidR="00197471">
        <w:t xml:space="preserve">, ao invés da </w:t>
      </w:r>
      <w:proofErr w:type="spellStart"/>
      <w:r w:rsidR="00197471">
        <w:t>Uniswap</w:t>
      </w:r>
      <w:proofErr w:type="spellEnd"/>
      <w:r w:rsidR="00197471">
        <w:t xml:space="preserve"> </w:t>
      </w:r>
      <w:proofErr w:type="spellStart"/>
      <w:r w:rsidR="00197471">
        <w:t>Labs</w:t>
      </w:r>
      <w:proofErr w:type="spellEnd"/>
      <w:r w:rsidR="00200E5A">
        <w:t>. Esta</w:t>
      </w:r>
      <w:r w:rsidR="006A4FC4">
        <w:t xml:space="preserve"> lógica permitiria </w:t>
      </w:r>
      <w:r w:rsidR="00197471">
        <w:t>o aumento</w:t>
      </w:r>
      <w:r w:rsidR="00200E5A">
        <w:t xml:space="preserve"> da</w:t>
      </w:r>
      <w:r w:rsidR="00197471">
        <w:t xml:space="preserve"> </w:t>
      </w:r>
      <w:r w:rsidR="006A4FC4">
        <w:t>função (e, portanto, de valor) do token de governanç</w:t>
      </w:r>
      <w:r w:rsidR="00200E5A">
        <w:t>a</w:t>
      </w:r>
      <w:r w:rsidR="007958AB">
        <w:t xml:space="preserve">. </w:t>
      </w:r>
      <w:r w:rsidR="007C7E2D">
        <w:t>Assim, e d</w:t>
      </w:r>
      <w:r w:rsidR="007958AB">
        <w:t xml:space="preserve">e modo oposto, </w:t>
      </w:r>
      <w:r w:rsidR="009F140A">
        <w:t xml:space="preserve">a nova taxa aproveita o sucesso da </w:t>
      </w:r>
      <w:r w:rsidR="00002815">
        <w:t>aplicação,</w:t>
      </w:r>
      <w:r w:rsidR="000F417A">
        <w:t xml:space="preserve"> mas remunera exclusivamente um agente privado controlado pelos maiores detentores dos tokens de governança. Segundo dados da DeFi Lhama, </w:t>
      </w:r>
      <w:r w:rsidR="00197471">
        <w:t xml:space="preserve">essa taxa de 0,15% implementada foi suficiente para gerar para a empresa uma receita de mais de US$ 580 mil nos dez primeiros dias. </w:t>
      </w:r>
      <w:r w:rsidR="0073500F">
        <w:t>Em paralelo, o valor dos tokens UNI caiu 6% no mesmo período</w:t>
      </w:r>
      <w:r w:rsidR="00A332C4">
        <w:t xml:space="preserve"> (</w:t>
      </w:r>
      <w:r w:rsidR="0004362A">
        <w:t>IB</w:t>
      </w:r>
      <w:r w:rsidR="00A332C4">
        <w:t>IDEM, 2023).</w:t>
      </w:r>
    </w:p>
    <w:p w14:paraId="765B0027" w14:textId="246985B1" w:rsidR="00153E49" w:rsidRDefault="007C7E2D" w:rsidP="002773AC">
      <w:pPr>
        <w:pStyle w:val="Corpodetexto"/>
        <w:spacing w:before="120" w:after="60" w:line="360" w:lineRule="auto"/>
        <w:ind w:firstLine="720"/>
        <w:jc w:val="both"/>
      </w:pPr>
      <w:r>
        <w:t>Diante deste quadro, c</w:t>
      </w:r>
      <w:r w:rsidR="00475FDF">
        <w:t xml:space="preserve">onsiderando a solução implementada pela </w:t>
      </w:r>
      <w:r w:rsidR="001C68C5" w:rsidRPr="00AF2B6A">
        <w:rPr>
          <w:i/>
        </w:rPr>
        <w:t xml:space="preserve">United States District </w:t>
      </w:r>
      <w:proofErr w:type="spellStart"/>
      <w:r w:rsidR="001C68C5" w:rsidRPr="00AF2B6A">
        <w:rPr>
          <w:i/>
        </w:rPr>
        <w:t>Court</w:t>
      </w:r>
      <w:proofErr w:type="spellEnd"/>
      <w:r w:rsidR="001C68C5" w:rsidRPr="00AF2B6A">
        <w:rPr>
          <w:i/>
        </w:rPr>
        <w:t>, S.D</w:t>
      </w:r>
      <w:r w:rsidR="001C68C5" w:rsidRPr="001C68C5">
        <w:t>. California</w:t>
      </w:r>
      <w:r w:rsidR="001C68C5">
        <w:t xml:space="preserve"> no caso </w:t>
      </w:r>
      <w:r w:rsidR="001C68C5" w:rsidRPr="001C68C5">
        <w:t>bZx DAO</w:t>
      </w:r>
      <w:r w:rsidR="00153E49">
        <w:t>,</w:t>
      </w:r>
      <w:r w:rsidR="00440F79">
        <w:t xml:space="preserve"> </w:t>
      </w:r>
      <w:r w:rsidR="00660EB8">
        <w:t xml:space="preserve">aqui vemos que não se trata de negligência, mas de </w:t>
      </w:r>
      <w:r w:rsidR="00153E49">
        <w:t xml:space="preserve">uma hipótese de </w:t>
      </w:r>
      <w:r w:rsidR="00660EB8">
        <w:t>dolo</w:t>
      </w:r>
      <w:r w:rsidR="009F60CA">
        <w:t xml:space="preserve">, em tese, </w:t>
      </w:r>
      <w:r w:rsidR="00660EB8">
        <w:t xml:space="preserve">de extrair recursos da iniciativa empresarial </w:t>
      </w:r>
      <w:r w:rsidR="007245CB">
        <w:t xml:space="preserve">(ou parceria geral, conforme a lei aplicada aquele caso) para beneficiar uma maioria detentora do controle. </w:t>
      </w:r>
      <w:r w:rsidR="00153E49">
        <w:t>A</w:t>
      </w:r>
      <w:r w:rsidR="00134E0F">
        <w:t xml:space="preserve"> analogia para com uma</w:t>
      </w:r>
      <w:r w:rsidR="00153E49">
        <w:t xml:space="preserve"> decisão de acionistas </w:t>
      </w:r>
      <w:r w:rsidR="00406205">
        <w:t>majoritários no</w:t>
      </w:r>
      <w:r w:rsidR="00134E0F">
        <w:t xml:space="preserve"> sentido </w:t>
      </w:r>
      <w:r w:rsidR="00153E49">
        <w:t xml:space="preserve">de direcionar recursos da companhia para uma pessoa jurídica externa, controlada por estes mesmos acionistas, sem que os acionistas minoritários recebam qualquer contrapartida, pode ser </w:t>
      </w:r>
      <w:r w:rsidR="009F60CA">
        <w:t xml:space="preserve">claramente </w:t>
      </w:r>
      <w:r w:rsidR="00134E0F">
        <w:t xml:space="preserve">identificada. Tal hipótese atrai, por certo, </w:t>
      </w:r>
      <w:r w:rsidR="00153E49">
        <w:t xml:space="preserve">a ótica do abuso de </w:t>
      </w:r>
      <w:r w:rsidR="00521293">
        <w:t>direito</w:t>
      </w:r>
      <w:r w:rsidR="00153E49">
        <w:t xml:space="preserve"> e do desvio de finalidade, configurando uma violação dos direitos dos acionistas minoritários.</w:t>
      </w:r>
      <w:r w:rsidR="002773AC">
        <w:t xml:space="preserve"> </w:t>
      </w:r>
      <w:r w:rsidR="00942A39">
        <w:t>E</w:t>
      </w:r>
      <w:r w:rsidR="002011CA">
        <w:t xml:space="preserve">m um cenário “centralizado” </w:t>
      </w:r>
      <w:r w:rsidR="00942A39">
        <w:t>brasileiro, por</w:t>
      </w:r>
      <w:r w:rsidR="00134E0F">
        <w:t xml:space="preserve"> hipótese, </w:t>
      </w:r>
      <w:r w:rsidR="00452FEA">
        <w:t>a</w:t>
      </w:r>
      <w:r w:rsidR="00153E49">
        <w:t xml:space="preserve"> Lei das Sociedades por Ações (Lei nº 6.404/76) estabelece princípios de proteção aos direitos dos acionistas minoritários, destacando-se o art. 115</w:t>
      </w:r>
      <w:r w:rsidR="005D5E55">
        <w:rPr>
          <w:rStyle w:val="Refdenotaderodap"/>
        </w:rPr>
        <w:footnoteReference w:id="100"/>
      </w:r>
      <w:r w:rsidR="00153E49">
        <w:t xml:space="preserve">, que versa sobre o exercício do direito de voto de forma a não beneficiar o acionista ou terceiros em detrimento da companhia ou dos demais acionistas. </w:t>
      </w:r>
      <w:r w:rsidR="0020254A">
        <w:t>Claro é</w:t>
      </w:r>
      <w:r w:rsidR="00153E49">
        <w:t xml:space="preserve"> que o uso do poder de controle deve ser exercido no interesse da companhia, visando à sua preservação e ao desenvolvimento dos objetivos sociais, e não deve servir aos interesses particulares dos controladores em prejuízo da sociedade e dos demais acionistas</w:t>
      </w:r>
      <w:r w:rsidR="00452FEA">
        <w:t xml:space="preserve"> (</w:t>
      </w:r>
      <w:proofErr w:type="spellStart"/>
      <w:r w:rsidR="00671A4D">
        <w:t>CARVALHOSA</w:t>
      </w:r>
      <w:proofErr w:type="spellEnd"/>
      <w:r w:rsidR="00452FEA">
        <w:t xml:space="preserve">, </w:t>
      </w:r>
      <w:r w:rsidR="00671A4D">
        <w:t>2</w:t>
      </w:r>
      <w:r w:rsidR="00452FEA">
        <w:t xml:space="preserve">002). De fato, </w:t>
      </w:r>
      <w:r w:rsidR="00153E49">
        <w:t>as decisões dos controladores não podem se afastar dos objetivos sociais para os quais a empresa foi constituída (</w:t>
      </w:r>
      <w:r w:rsidR="001940A0">
        <w:t>IB</w:t>
      </w:r>
      <w:r w:rsidR="00452FEA">
        <w:t>IDEM</w:t>
      </w:r>
      <w:r w:rsidR="00153E49">
        <w:t>, 2002).</w:t>
      </w:r>
      <w:r w:rsidR="00452FEA">
        <w:t xml:space="preserve"> Com efeito, n</w:t>
      </w:r>
      <w:r w:rsidR="00153E49">
        <w:t>o âmbito do direito societário, a figura do abuso de poder dos controladores, caract</w:t>
      </w:r>
      <w:r w:rsidR="00452FEA">
        <w:t>e</w:t>
      </w:r>
      <w:r w:rsidR="00153E49">
        <w:t xml:space="preserve">rizado por atos que atendem a interesses próprios em detrimento dos interesses da companhia e dos demais acionistas, é amplamente discutida. Nesse sentido, Fábio </w:t>
      </w:r>
      <w:proofErr w:type="spellStart"/>
      <w:r w:rsidR="00153E49">
        <w:t>Ulhoa</w:t>
      </w:r>
      <w:proofErr w:type="spellEnd"/>
      <w:r w:rsidR="00153E49">
        <w:t xml:space="preserve"> Coelho</w:t>
      </w:r>
      <w:r w:rsidR="008A166F" w:rsidRPr="0024421F">
        <w:t xml:space="preserve"> </w:t>
      </w:r>
      <w:r w:rsidR="008A166F">
        <w:t>também</w:t>
      </w:r>
      <w:r w:rsidR="00153E49">
        <w:t xml:space="preserve"> comenta que o abuso de poder se manifesta não apenas em ações que causam prejuízos diretos à companhia, mas também naquelas que beneficiam indevidamente os controladores ou terceiros relacionados.</w:t>
      </w:r>
      <w:r w:rsidR="00671A4D">
        <w:t xml:space="preserve"> (COELHO, 2019). Assim, a</w:t>
      </w:r>
      <w:r w:rsidR="00153E49">
        <w:t xml:space="preserve"> transferência de recursos da companhia para entidades controladas pelos acionistas majoritários, sem justificativa legítima e sem a devida </w:t>
      </w:r>
      <w:r w:rsidR="00153E49">
        <w:lastRenderedPageBreak/>
        <w:t xml:space="preserve">compensação para a companhia e seus acionistas minoritários, pode ser enquadrada como um ato de abuso de poder de controle, sujeitando os responsáveis às penalidades previstas na legislação e à obrigação de ressarcir os danos causados à companhia e aos acionistas prejudicados, </w:t>
      </w:r>
      <w:r w:rsidR="00671A4D">
        <w:t>(</w:t>
      </w:r>
      <w:proofErr w:type="spellStart"/>
      <w:r w:rsidR="00671A4D">
        <w:t>EIZIRIK</w:t>
      </w:r>
      <w:proofErr w:type="spellEnd"/>
      <w:r w:rsidR="00671A4D">
        <w:t xml:space="preserve">, </w:t>
      </w:r>
      <w:r w:rsidR="00153E49">
        <w:t>2005)</w:t>
      </w:r>
      <w:r w:rsidR="00671A4D">
        <w:t>.</w:t>
      </w:r>
    </w:p>
    <w:p w14:paraId="5388FB41" w14:textId="04FED682" w:rsidR="0022173E" w:rsidRPr="008A166F" w:rsidRDefault="00406205" w:rsidP="006F124E">
      <w:pPr>
        <w:pStyle w:val="Corpodetexto"/>
        <w:spacing w:before="120" w:after="60" w:line="360" w:lineRule="auto"/>
        <w:jc w:val="both"/>
      </w:pPr>
      <w:r w:rsidRPr="0024421F">
        <w:tab/>
        <w:t>Sem prejuízo disto,</w:t>
      </w:r>
      <w:r w:rsidR="00425EAB">
        <w:t xml:space="preserve"> e</w:t>
      </w:r>
      <w:r w:rsidRPr="0024421F">
        <w:t xml:space="preserve"> </w:t>
      </w:r>
      <w:r w:rsidR="008B51FF" w:rsidRPr="0024421F">
        <w:t>ainda que estabelecida uma hipótese de jurisdição</w:t>
      </w:r>
      <w:r w:rsidR="004810CA" w:rsidRPr="0024421F">
        <w:t xml:space="preserve"> capaz de aplicar a solução ao hipotético caso concreto, esta surge </w:t>
      </w:r>
      <w:r w:rsidR="008B51FF" w:rsidRPr="0024421F">
        <w:t>com todos os desafios de sua eficácia extraterritorial e, ainda, individualização de réus e aplicação efetiva de medidas de constrição</w:t>
      </w:r>
      <w:r w:rsidR="00094514" w:rsidRPr="0024421F">
        <w:t xml:space="preserve"> sobre os responsáveis pela </w:t>
      </w:r>
      <w:r w:rsidR="00474195" w:rsidRPr="0024421F">
        <w:t>governança</w:t>
      </w:r>
      <w:r w:rsidR="00094514" w:rsidRPr="0024421F">
        <w:t xml:space="preserve"> da plataforma</w:t>
      </w:r>
      <w:r w:rsidR="00167865" w:rsidRPr="0024421F">
        <w:t>, estamentos que irão receber múltiplos tratamentos a variar a vinculação territorial.</w:t>
      </w:r>
      <w:r w:rsidR="00094514" w:rsidRPr="0024421F">
        <w:t xml:space="preserve"> </w:t>
      </w:r>
      <w:r w:rsidR="0022173E">
        <w:t>Concentrar a responsabilidade nos majorit</w:t>
      </w:r>
      <w:r w:rsidR="0022173E" w:rsidRPr="008A166F">
        <w:t xml:space="preserve">ários que efetivaram a decisão </w:t>
      </w:r>
      <w:r w:rsidR="008A166F" w:rsidRPr="008A166F">
        <w:t>pod</w:t>
      </w:r>
      <w:r w:rsidR="008A166F">
        <w:t xml:space="preserve">e exigir que se reconheça a arquitetura empresarial havida na DAO. </w:t>
      </w:r>
    </w:p>
    <w:p w14:paraId="18FF9E88" w14:textId="77777777" w:rsidR="004949A1" w:rsidRDefault="006F124E" w:rsidP="00180868">
      <w:pPr>
        <w:pStyle w:val="Corpodetexto"/>
        <w:spacing w:before="120" w:after="60" w:line="360" w:lineRule="auto"/>
        <w:ind w:firstLine="720"/>
        <w:jc w:val="both"/>
      </w:pPr>
      <w:r w:rsidRPr="0024421F">
        <w:t xml:space="preserve">Assim, o que se vê concretizar, em realidade, é a eficácia da tomada de decisão </w:t>
      </w:r>
      <w:r w:rsidR="004C6E59">
        <w:t xml:space="preserve">que, embora </w:t>
      </w:r>
      <w:r w:rsidRPr="0024421F">
        <w:t>descentralizada</w:t>
      </w:r>
      <w:r w:rsidR="004C6E59">
        <w:t>, existe</w:t>
      </w:r>
      <w:r w:rsidRPr="0024421F">
        <w:t xml:space="preserve"> </w:t>
      </w:r>
      <w:r w:rsidR="004F1FD2" w:rsidRPr="0024421F">
        <w:t>em um modo que se afigura</w:t>
      </w:r>
      <w:r w:rsidR="008A166F">
        <w:t xml:space="preserve"> claramente </w:t>
      </w:r>
      <w:r w:rsidR="004F1FD2" w:rsidRPr="0024421F">
        <w:t>violador da equidade de modo geral</w:t>
      </w:r>
      <w:r w:rsidR="004C6E59">
        <w:t xml:space="preserve">. </w:t>
      </w:r>
      <w:r w:rsidR="00C04E11">
        <w:t xml:space="preserve">Há </w:t>
      </w:r>
      <w:r w:rsidR="00781AFC" w:rsidRPr="0024421F">
        <w:t xml:space="preserve">uma </w:t>
      </w:r>
      <w:r w:rsidR="004C6E59">
        <w:t xml:space="preserve">ainda, aparentemente, </w:t>
      </w:r>
      <w:r w:rsidR="00781AFC" w:rsidRPr="0024421F">
        <w:t>tomada de posição dos detentores majoritários dos tokens de governança em estabelecer uma lógica própria do cenário descentralizado diante d</w:t>
      </w:r>
      <w:r w:rsidR="004C6E59">
        <w:t>e previsíveis</w:t>
      </w:r>
      <w:r w:rsidR="00781AFC" w:rsidRPr="0024421F">
        <w:t xml:space="preserve"> dificuldades de efetividade de uma decisão judicial que possa haver. </w:t>
      </w:r>
      <w:r w:rsidR="00C50F56" w:rsidRPr="0024421F">
        <w:t xml:space="preserve">Talvez o maior sintoma disto, ao menos neste momento, é a ausência de notícias de </w:t>
      </w:r>
      <w:r w:rsidR="00C26CF7" w:rsidRPr="0024421F">
        <w:t>ações judiciais relevantes, não obstante a ampla discussão que ocorre no meio</w:t>
      </w:r>
      <w:r w:rsidR="00015B70" w:rsidRPr="0024421F">
        <w:t xml:space="preserve"> especializado justamente sobre a natureza jurídica do token de governança que, cada vez menos parece com uma participação em uma empresa, segundo o “valor” descentralizado</w:t>
      </w:r>
      <w:r w:rsidR="00AC0B6E">
        <w:t xml:space="preserve"> com o qual foi “vendido”.</w:t>
      </w:r>
      <w:r w:rsidR="004949A1">
        <w:t xml:space="preserve"> Mas este não é o final da história. </w:t>
      </w:r>
    </w:p>
    <w:p w14:paraId="38155440" w14:textId="2FFCF3BF" w:rsidR="00EE7A8C" w:rsidRDefault="004949A1" w:rsidP="00EE7A8C">
      <w:pPr>
        <w:pStyle w:val="Corpodetexto"/>
        <w:spacing w:before="120" w:after="60" w:line="360" w:lineRule="auto"/>
        <w:ind w:firstLine="720"/>
        <w:jc w:val="both"/>
      </w:pPr>
      <w:r>
        <w:t xml:space="preserve">Ante a crescente e ruidosa manifestação dentro da comunidade descentralizada, com </w:t>
      </w:r>
      <w:proofErr w:type="spellStart"/>
      <w:r w:rsidRPr="004949A1">
        <w:t>Uniswap</w:t>
      </w:r>
      <w:proofErr w:type="spellEnd"/>
      <w:r w:rsidRPr="004949A1">
        <w:t xml:space="preserve"> (UNI)</w:t>
      </w:r>
      <w:r w:rsidR="00EE7A8C">
        <w:t xml:space="preserve"> perdendo valor, </w:t>
      </w:r>
      <w:r w:rsidR="00653908">
        <w:t xml:space="preserve">em </w:t>
      </w:r>
      <w:r w:rsidR="00EE7A8C">
        <w:t xml:space="preserve">os detentores controladores apresentaram </w:t>
      </w:r>
      <w:r w:rsidR="00EE7A8C" w:rsidRPr="004949A1">
        <w:t xml:space="preserve">uma proposta </w:t>
      </w:r>
      <w:r w:rsidR="00653908">
        <w:t>na</w:t>
      </w:r>
      <w:r w:rsidR="00EE7A8C" w:rsidRPr="004949A1">
        <w:t xml:space="preserve"> </w:t>
      </w:r>
      <w:proofErr w:type="spellStart"/>
      <w:r w:rsidR="00EE7A8C" w:rsidRPr="004949A1">
        <w:t>Uniswap</w:t>
      </w:r>
      <w:proofErr w:type="spellEnd"/>
      <w:r w:rsidR="00EE7A8C" w:rsidRPr="004949A1">
        <w:t xml:space="preserve"> </w:t>
      </w:r>
      <w:proofErr w:type="spellStart"/>
      <w:r w:rsidR="00EE7A8C" w:rsidRPr="004949A1">
        <w:t>Foundation</w:t>
      </w:r>
      <w:proofErr w:type="spellEnd"/>
      <w:r w:rsidR="00EE7A8C" w:rsidRPr="004949A1">
        <w:t xml:space="preserve"> </w:t>
      </w:r>
      <w:r w:rsidR="00B614C1">
        <w:t xml:space="preserve">em 01/03/2024 </w:t>
      </w:r>
      <w:r w:rsidR="00EE7A8C" w:rsidRPr="004949A1">
        <w:t>para reformular o sistema de governança do protocolo.</w:t>
      </w:r>
      <w:r w:rsidR="00653908">
        <w:t xml:space="preserve"> </w:t>
      </w:r>
      <w:r w:rsidR="006B37B5">
        <w:t>Segundo seus termos:</w:t>
      </w:r>
    </w:p>
    <w:p w14:paraId="7AF3F1C8" w14:textId="434385EB" w:rsidR="00A668A3" w:rsidRPr="00A668A3" w:rsidRDefault="00A668A3" w:rsidP="00A668A3">
      <w:pPr>
        <w:pStyle w:val="Corpodetexto"/>
        <w:spacing w:before="120" w:after="60" w:line="360" w:lineRule="auto"/>
        <w:ind w:left="2268"/>
        <w:jc w:val="both"/>
        <w:rPr>
          <w:sz w:val="22"/>
          <w:szCs w:val="22"/>
        </w:rPr>
      </w:pPr>
      <w:r w:rsidRPr="00A668A3">
        <w:rPr>
          <w:sz w:val="22"/>
          <w:szCs w:val="22"/>
        </w:rPr>
        <w:t xml:space="preserve">Esta proposta busca revigorar e fortalecer o sistema de governança da </w:t>
      </w:r>
      <w:proofErr w:type="spellStart"/>
      <w:r w:rsidRPr="00A668A3">
        <w:rPr>
          <w:sz w:val="22"/>
          <w:szCs w:val="22"/>
        </w:rPr>
        <w:t>Uniswap</w:t>
      </w:r>
      <w:proofErr w:type="spellEnd"/>
      <w:r w:rsidRPr="00A668A3">
        <w:rPr>
          <w:sz w:val="22"/>
          <w:szCs w:val="22"/>
        </w:rPr>
        <w:t>, incentivando a delegação ativa, engajada e ponderada. Especificamente, propomos atualizar o protocolo para que seu mecanismo de taxa recompense os detentores de tokens UNI que delegaram e apostaram seus tokens.</w:t>
      </w:r>
      <w:r w:rsidRPr="00A668A3">
        <w:rPr>
          <w:rStyle w:val="Refdenotaderodap"/>
          <w:sz w:val="22"/>
          <w:szCs w:val="22"/>
        </w:rPr>
        <w:footnoteReference w:id="101"/>
      </w:r>
      <w:r w:rsidRPr="00A668A3">
        <w:rPr>
          <w:sz w:val="22"/>
          <w:szCs w:val="22"/>
        </w:rPr>
        <w:t xml:space="preserve"> (</w:t>
      </w:r>
      <w:proofErr w:type="spellStart"/>
      <w:r w:rsidRPr="00A668A3">
        <w:rPr>
          <w:sz w:val="22"/>
          <w:szCs w:val="22"/>
        </w:rPr>
        <w:t>UNISWAP</w:t>
      </w:r>
      <w:proofErr w:type="spellEnd"/>
      <w:r w:rsidRPr="00A668A3">
        <w:rPr>
          <w:sz w:val="22"/>
          <w:szCs w:val="22"/>
        </w:rPr>
        <w:t>, 2024)</w:t>
      </w:r>
    </w:p>
    <w:p w14:paraId="67E7783F" w14:textId="58FCD36C" w:rsidR="00F0103A" w:rsidRDefault="004949A1" w:rsidP="00F0103A">
      <w:pPr>
        <w:pStyle w:val="Corpodetexto"/>
        <w:spacing w:before="120" w:after="60" w:line="360" w:lineRule="auto"/>
        <w:ind w:firstLine="720"/>
        <w:jc w:val="both"/>
      </w:pPr>
      <w:r w:rsidRPr="00A668A3">
        <w:t xml:space="preserve"> </w:t>
      </w:r>
      <w:r w:rsidR="00C80D71">
        <w:t xml:space="preserve">Em reação, o token de governança </w:t>
      </w:r>
      <w:r w:rsidRPr="004949A1">
        <w:t>teve uma valorização de mais de 50% em 24 horas</w:t>
      </w:r>
      <w:r w:rsidR="007E0E21">
        <w:t xml:space="preserve">. </w:t>
      </w:r>
      <w:r w:rsidR="005817E6">
        <w:lastRenderedPageBreak/>
        <w:t>Assim, a par de centenas de outros casos concretos que se poderia analisar em termos de disfunções</w:t>
      </w:r>
      <w:r w:rsidR="007E0E21">
        <w:t xml:space="preserve"> e funcionalidades</w:t>
      </w:r>
      <w:r w:rsidR="005817E6">
        <w:t xml:space="preserve"> no contexto descentralizado, temos </w:t>
      </w:r>
      <w:r w:rsidR="0034187D">
        <w:t>que a</w:t>
      </w:r>
      <w:r w:rsidR="00AD7F03">
        <w:t xml:space="preserve"> amostra</w:t>
      </w:r>
      <w:r w:rsidR="00ED55FC">
        <w:t xml:space="preserve"> já</w:t>
      </w:r>
      <w:r w:rsidR="00AD7F03">
        <w:t xml:space="preserve"> permite ver</w:t>
      </w:r>
      <w:r w:rsidR="00B850D9">
        <w:t xml:space="preserve"> o necessário. </w:t>
      </w:r>
      <w:r w:rsidR="00B16B1C">
        <w:t xml:space="preserve"> Se por um lado, as disfunções ocorrerem como no mundo centralizado, de outro, parecem surgir atípicos estados de pacificação </w:t>
      </w:r>
      <w:r w:rsidR="00930D8E">
        <w:t xml:space="preserve">por meio </w:t>
      </w:r>
      <w:r w:rsidR="00002815">
        <w:t>da</w:t>
      </w:r>
      <w:r w:rsidR="00B16B1C">
        <w:t xml:space="preserve"> </w:t>
      </w:r>
      <w:r w:rsidR="00F0103A">
        <w:t>autorregulação</w:t>
      </w:r>
      <w:r w:rsidR="00B16B1C">
        <w:t xml:space="preserve"> do sistema</w:t>
      </w:r>
      <w:r w:rsidR="00B22D80">
        <w:t xml:space="preserve"> (</w:t>
      </w:r>
      <w:proofErr w:type="spellStart"/>
      <w:r w:rsidR="00B22D80">
        <w:t>pluralístico</w:t>
      </w:r>
      <w:proofErr w:type="spellEnd"/>
      <w:r w:rsidR="00B22D80">
        <w:t xml:space="preserve">). </w:t>
      </w:r>
    </w:p>
    <w:p w14:paraId="69B8A728" w14:textId="041D61B6" w:rsidR="00103283" w:rsidRDefault="00F0103A" w:rsidP="00F0103A">
      <w:pPr>
        <w:pStyle w:val="Corpodetexto"/>
        <w:spacing w:before="120" w:after="60" w:line="360" w:lineRule="auto"/>
        <w:ind w:firstLine="720"/>
        <w:jc w:val="both"/>
      </w:pPr>
      <w:r>
        <w:t>Quanto ao primeiro aspecto,</w:t>
      </w:r>
      <w:r w:rsidR="00B16B1C">
        <w:t xml:space="preserve"> </w:t>
      </w:r>
      <w:r>
        <w:t xml:space="preserve">valerá trazer a visão de </w:t>
      </w:r>
      <w:r w:rsidR="00AD7F03">
        <w:t xml:space="preserve">Evgeny </w:t>
      </w:r>
      <w:proofErr w:type="spellStart"/>
      <w:r w:rsidR="00AD7F03">
        <w:t>Morozov</w:t>
      </w:r>
      <w:proofErr w:type="spellEnd"/>
      <w:r>
        <w:t>,</w:t>
      </w:r>
      <w:r w:rsidR="00AD7F03">
        <w:t xml:space="preserve"> um crítico e autor proeminente que explora as complexidades da tecnologia em sua relação com a política, a sociedade e a cultura. Em suas obras</w:t>
      </w:r>
      <w:r w:rsidR="0034187D">
        <w:rPr>
          <w:rStyle w:val="Refdenotaderodap"/>
        </w:rPr>
        <w:footnoteReference w:id="102"/>
      </w:r>
      <w:r w:rsidR="00AD7F03">
        <w:t xml:space="preserve">, </w:t>
      </w:r>
      <w:proofErr w:type="spellStart"/>
      <w:r w:rsidR="00AD7F03">
        <w:t>Morozov</w:t>
      </w:r>
      <w:proofErr w:type="spellEnd"/>
      <w:r w:rsidR="00AD7F03">
        <w:t xml:space="preserve"> discute criticamente o otimismo tecnológico, muitas vezes promovido pelas grandes empresas de tecnologia</w:t>
      </w:r>
      <w:r w:rsidR="00EB4C5C">
        <w:t>, como em</w:t>
      </w:r>
      <w:r w:rsidR="00AD7F03">
        <w:t xml:space="preserve"> </w:t>
      </w:r>
      <w:r w:rsidR="00AD7F03" w:rsidRPr="00BF3202">
        <w:rPr>
          <w:i/>
          <w:iCs/>
        </w:rPr>
        <w:t>Big Tech</w:t>
      </w:r>
      <w:r w:rsidR="00BF3202">
        <w:t>, de 2023</w:t>
      </w:r>
      <w:r w:rsidR="00EB4C5C">
        <w:t xml:space="preserve">. </w:t>
      </w:r>
      <w:r w:rsidR="00BF3202">
        <w:t>É relevante</w:t>
      </w:r>
      <w:r w:rsidR="00EB4C5C">
        <w:t xml:space="preserve"> quando o autor</w:t>
      </w:r>
      <w:r w:rsidR="00AD7F03">
        <w:t xml:space="preserve"> argumenta contra a percepção de que a tecnologia, por si só, pode resolver todos os problemas sociais, políticos e ambientais – uma perspectiva </w:t>
      </w:r>
      <w:r w:rsidR="00EB4C5C">
        <w:t xml:space="preserve">denominada </w:t>
      </w:r>
      <w:r w:rsidR="00AD7F03">
        <w:t>"solucionismo tecnológico".</w:t>
      </w:r>
      <w:r w:rsidR="00EB4C5C">
        <w:t xml:space="preserve"> </w:t>
      </w:r>
      <w:r w:rsidR="00AF2B2C">
        <w:t>O autor</w:t>
      </w:r>
      <w:r w:rsidR="00AD7F03">
        <w:t xml:space="preserve"> propõe</w:t>
      </w:r>
      <w:r w:rsidR="00EB4C5C">
        <w:t xml:space="preserve">, desta forma, </w:t>
      </w:r>
      <w:r w:rsidR="00AD7F03">
        <w:t>uma reflexão crítica sobre como as tecnologias digitais, especialmente</w:t>
      </w:r>
      <w:r w:rsidR="00EB4C5C">
        <w:t xml:space="preserve"> analisando</w:t>
      </w:r>
      <w:r w:rsidR="00AD7F03">
        <w:t xml:space="preserve"> </w:t>
      </w:r>
      <w:r w:rsidR="00BF3202">
        <w:t xml:space="preserve">as </w:t>
      </w:r>
      <w:r w:rsidR="00AD7F03">
        <w:t xml:space="preserve">desenvolvidas e promovidas por empresas como Google, Facebook, Amazon, entre outras, estão sendo integradas em quase todos os aspectos de nossas vidas. </w:t>
      </w:r>
      <w:r w:rsidR="00D934FA">
        <w:t xml:space="preserve"> </w:t>
      </w:r>
    </w:p>
    <w:p w14:paraId="1D422A06" w14:textId="10E551A7" w:rsidR="00AD7F03" w:rsidRDefault="00C23DA5" w:rsidP="00F54F64">
      <w:pPr>
        <w:pStyle w:val="Corpodetexto"/>
        <w:spacing w:before="120" w:after="60" w:line="360" w:lineRule="auto"/>
        <w:ind w:firstLine="720"/>
        <w:jc w:val="both"/>
      </w:pPr>
      <w:r>
        <w:t xml:space="preserve">A obra de </w:t>
      </w:r>
      <w:proofErr w:type="spellStart"/>
      <w:r>
        <w:t>Morozov</w:t>
      </w:r>
      <w:proofErr w:type="spellEnd"/>
      <w:r>
        <w:t xml:space="preserve"> questiona,</w:t>
      </w:r>
      <w:r w:rsidR="00D934FA">
        <w:t xml:space="preserve"> portanto, </w:t>
      </w:r>
      <w:r w:rsidR="00AD7F03">
        <w:t>a ideia de que essas tecnologias</w:t>
      </w:r>
      <w:r w:rsidR="00547E10">
        <w:t>, assim como as descentralizadas,</w:t>
      </w:r>
      <w:r w:rsidR="00AD7F03">
        <w:t xml:space="preserve"> são inerentemente </w:t>
      </w:r>
      <w:proofErr w:type="spellStart"/>
      <w:r w:rsidR="00AD7F03">
        <w:t>emancipadoras</w:t>
      </w:r>
      <w:proofErr w:type="spellEnd"/>
      <w:r w:rsidR="00AD7F03">
        <w:t xml:space="preserve"> ou democratizantes, argumentando que, em muitos casos, elas podem reforçar estruturas de poder existentes, aumentar a vigilância e minar a privacidade.</w:t>
      </w:r>
      <w:r w:rsidR="000C4C39">
        <w:t xml:space="preserve"> </w:t>
      </w:r>
      <w:r w:rsidR="003D14D3">
        <w:t>“(...)</w:t>
      </w:r>
      <w:r w:rsidR="000C4C39">
        <w:t xml:space="preserve"> hoje, toda discussão de tecnologia implica sancionar, muitas vezes involuntariamente, alguns dos aspectos mais perversos da ideologia li</w:t>
      </w:r>
      <w:r w:rsidR="002F0989">
        <w:t>beral”</w:t>
      </w:r>
      <w:r w:rsidR="008D7D05">
        <w:t xml:space="preserve"> (</w:t>
      </w:r>
      <w:proofErr w:type="spellStart"/>
      <w:r w:rsidR="008D7D05">
        <w:t>MOROZOV</w:t>
      </w:r>
      <w:proofErr w:type="spellEnd"/>
      <w:r w:rsidR="008D7D05">
        <w:t xml:space="preserve">, </w:t>
      </w:r>
      <w:r w:rsidR="00BA4E59">
        <w:t>2023</w:t>
      </w:r>
      <w:r w:rsidR="009A0C73">
        <w:t>, p</w:t>
      </w:r>
      <w:r w:rsidR="00BA4E59">
        <w:t>)</w:t>
      </w:r>
      <w:r w:rsidR="0077253B">
        <w:t xml:space="preserve">. A síntese implica </w:t>
      </w:r>
      <w:r w:rsidR="00977286">
        <w:t xml:space="preserve">em </w:t>
      </w:r>
      <w:r w:rsidR="0077253B">
        <w:t>u</w:t>
      </w:r>
      <w:r w:rsidR="00AD7F03">
        <w:t xml:space="preserve">m dos conceitos centrais </w:t>
      </w:r>
      <w:r w:rsidR="00597454">
        <w:t xml:space="preserve">ali </w:t>
      </w:r>
      <w:r w:rsidR="00AD7F03">
        <w:t>desenvolvidos</w:t>
      </w:r>
      <w:r w:rsidR="0077253B">
        <w:t xml:space="preserve">, </w:t>
      </w:r>
      <w:r w:rsidR="00AD7F03">
        <w:t>o de que a tecnologia não é neutra; s</w:t>
      </w:r>
      <w:r w:rsidR="00807140">
        <w:t>ua evolução</w:t>
      </w:r>
      <w:r w:rsidR="00AD7F03">
        <w:t xml:space="preserve"> e implementação </w:t>
      </w:r>
      <w:r w:rsidR="00C5508A">
        <w:t>é</w:t>
      </w:r>
      <w:r w:rsidR="00AD7F03">
        <w:t xml:space="preserve"> profundamente influenciad</w:t>
      </w:r>
      <w:r w:rsidR="000F69C3">
        <w:t>a</w:t>
      </w:r>
      <w:r w:rsidR="00AD7F03">
        <w:t xml:space="preserve"> por interesses econômicos e políticos. </w:t>
      </w:r>
      <w:r w:rsidR="00E64631">
        <w:t>C</w:t>
      </w:r>
      <w:r w:rsidR="00E14570">
        <w:t>r</w:t>
      </w:r>
      <w:r w:rsidR="00E64631">
        <w:t xml:space="preserve">itica-se, </w:t>
      </w:r>
      <w:r w:rsidR="005D71C8">
        <w:t>assim, a</w:t>
      </w:r>
      <w:r w:rsidR="00E14570">
        <w:t xml:space="preserve"> </w:t>
      </w:r>
      <w:r w:rsidR="00AD7F03">
        <w:t>tendência de abordar questões complexas da sociedade com soluções tecnológicas simplistas, muitas vezes sem considerar as implicações éticas, sociais e políticas mais ampla</w:t>
      </w:r>
      <w:r w:rsidR="005922D6">
        <w:t>s</w:t>
      </w:r>
      <w:r w:rsidR="00E14570">
        <w:t xml:space="preserve">, </w:t>
      </w:r>
      <w:r w:rsidR="00961A4E">
        <w:t>para propor</w:t>
      </w:r>
      <w:r w:rsidR="00E14570">
        <w:t xml:space="preserve"> uma</w:t>
      </w:r>
      <w:r w:rsidR="00AD7F03">
        <w:t xml:space="preserve"> abordagem mais informada e reflexiva sobre a tecnologia</w:t>
      </w:r>
      <w:r w:rsidR="005D71C8">
        <w:t>. Isto implica</w:t>
      </w:r>
      <w:r w:rsidR="00706609">
        <w:t xml:space="preserve">, ainda, em </w:t>
      </w:r>
      <w:r w:rsidR="005D71C8">
        <w:t>enfatizar</w:t>
      </w:r>
      <w:r w:rsidR="00AD7F03">
        <w:t xml:space="preserve"> a necessidade de compreender as forças sociais e políticas que moldam o desenvolvimento tecnológico.</w:t>
      </w:r>
      <w:r w:rsidR="00CD00AF">
        <w:t xml:space="preserve"> </w:t>
      </w:r>
      <w:r w:rsidR="00F54F64">
        <w:t xml:space="preserve">Assim, </w:t>
      </w:r>
      <w:r w:rsidR="00C5508A">
        <w:t>fato é que</w:t>
      </w:r>
      <w:r w:rsidR="00F54F64">
        <w:t xml:space="preserve"> a utopia centralizada nunca teve a menor chance de nascer “pura”</w:t>
      </w:r>
      <w:r w:rsidR="0080208E">
        <w:t>.</w:t>
      </w:r>
      <w:r w:rsidR="004A4603">
        <w:t xml:space="preserve"> Ao</w:t>
      </w:r>
      <w:r w:rsidR="00F54F64">
        <w:t xml:space="preserve"> ter o seu desenvolvimento </w:t>
      </w:r>
      <w:r w:rsidR="00F54F64">
        <w:lastRenderedPageBreak/>
        <w:t>imbricado com todas estas forças, não ser</w:t>
      </w:r>
      <w:r w:rsidR="00180DC7">
        <w:t>ia</w:t>
      </w:r>
      <w:r w:rsidR="00F54F64">
        <w:t xml:space="preserve"> a estrutura ideológica o elemento capaz de solucionar seus conflitos. </w:t>
      </w:r>
      <w:r w:rsidR="00180DC7">
        <w:t>Por isto, a</w:t>
      </w:r>
      <w:r w:rsidR="00F54F64">
        <w:t xml:space="preserve"> jurisdição, de algum modo</w:t>
      </w:r>
      <w:r w:rsidR="00180DC7">
        <w:t>,</w:t>
      </w:r>
      <w:r w:rsidR="00F54F64">
        <w:t xml:space="preserve"> e por seus meios evolutivos</w:t>
      </w:r>
      <w:r w:rsidR="00FE3092">
        <w:t>,</w:t>
      </w:r>
      <w:r w:rsidR="00F54F64">
        <w:t xml:space="preserve"> haverá de ganhar efetividade</w:t>
      </w:r>
      <w:r w:rsidR="008877A3">
        <w:t xml:space="preserve">. </w:t>
      </w:r>
    </w:p>
    <w:p w14:paraId="68221164" w14:textId="4ADAFD66" w:rsidR="0013761D" w:rsidRPr="00274568" w:rsidRDefault="0013761D" w:rsidP="00650810">
      <w:pPr>
        <w:pStyle w:val="Corpodetexto"/>
        <w:spacing w:before="120" w:after="60" w:line="360" w:lineRule="auto"/>
        <w:rPr>
          <w:b/>
        </w:rPr>
      </w:pPr>
      <w:r w:rsidRPr="00274568">
        <w:rPr>
          <w:b/>
        </w:rPr>
        <w:t>2.</w:t>
      </w:r>
      <w:r w:rsidR="003739DE" w:rsidRPr="00274568">
        <w:rPr>
          <w:b/>
        </w:rPr>
        <w:t>2</w:t>
      </w:r>
      <w:r w:rsidRPr="00274568">
        <w:rPr>
          <w:b/>
        </w:rPr>
        <w:t xml:space="preserve"> Um </w:t>
      </w:r>
      <w:r w:rsidR="008A61AC">
        <w:rPr>
          <w:b/>
        </w:rPr>
        <w:t>“</w:t>
      </w:r>
      <w:r w:rsidRPr="00274568">
        <w:rPr>
          <w:b/>
        </w:rPr>
        <w:t>Neopluralismo</w:t>
      </w:r>
      <w:r w:rsidR="008A61AC">
        <w:rPr>
          <w:b/>
        </w:rPr>
        <w:t>”</w:t>
      </w:r>
      <w:r w:rsidR="00291618">
        <w:rPr>
          <w:b/>
        </w:rPr>
        <w:t xml:space="preserve"> </w:t>
      </w:r>
      <w:r w:rsidRPr="00274568">
        <w:rPr>
          <w:b/>
        </w:rPr>
        <w:t>Jurídico descentralizado?</w:t>
      </w:r>
    </w:p>
    <w:p w14:paraId="189E213E" w14:textId="7395D7CB" w:rsidR="004839B6" w:rsidRDefault="00F773EE" w:rsidP="0070587E">
      <w:pPr>
        <w:pStyle w:val="Corpodetexto"/>
        <w:spacing w:before="120" w:after="60" w:line="360" w:lineRule="auto"/>
        <w:jc w:val="both"/>
        <w:rPr>
          <w:bCs/>
        </w:rPr>
      </w:pPr>
      <w:r w:rsidRPr="0024421F">
        <w:rPr>
          <w:b/>
        </w:rPr>
        <w:tab/>
      </w:r>
      <w:r w:rsidRPr="0024421F">
        <w:rPr>
          <w:bCs/>
        </w:rPr>
        <w:t xml:space="preserve">Diante </w:t>
      </w:r>
      <w:r w:rsidR="00C23356" w:rsidRPr="0024421F">
        <w:rPr>
          <w:bCs/>
        </w:rPr>
        <w:t>dos cenários analisados</w:t>
      </w:r>
      <w:r w:rsidR="00744050">
        <w:rPr>
          <w:bCs/>
        </w:rPr>
        <w:t>,</w:t>
      </w:r>
      <w:r w:rsidR="00C23356" w:rsidRPr="0024421F">
        <w:rPr>
          <w:bCs/>
        </w:rPr>
        <w:t xml:space="preserve"> podemos inferir</w:t>
      </w:r>
      <w:r w:rsidR="00A76726" w:rsidRPr="0024421F">
        <w:rPr>
          <w:bCs/>
        </w:rPr>
        <w:t xml:space="preserve"> que</w:t>
      </w:r>
      <w:r w:rsidR="00DC4281" w:rsidRPr="0024421F">
        <w:rPr>
          <w:bCs/>
        </w:rPr>
        <w:t xml:space="preserve"> </w:t>
      </w:r>
      <w:r w:rsidR="000D0E6B">
        <w:rPr>
          <w:bCs/>
        </w:rPr>
        <w:t>a descentralização</w:t>
      </w:r>
      <w:r w:rsidR="00B20ACB">
        <w:rPr>
          <w:bCs/>
        </w:rPr>
        <w:t xml:space="preserve"> constituiu</w:t>
      </w:r>
      <w:r w:rsidR="008627CB" w:rsidRPr="0024421F">
        <w:rPr>
          <w:bCs/>
        </w:rPr>
        <w:t xml:space="preserve"> </w:t>
      </w:r>
      <w:r w:rsidR="001E0624" w:rsidRPr="0024421F">
        <w:rPr>
          <w:bCs/>
        </w:rPr>
        <w:t>um</w:t>
      </w:r>
      <w:r w:rsidR="001C56EC">
        <w:rPr>
          <w:bCs/>
        </w:rPr>
        <w:t xml:space="preserve"> fenômeno</w:t>
      </w:r>
      <w:r w:rsidR="001E0624" w:rsidRPr="0024421F">
        <w:rPr>
          <w:bCs/>
        </w:rPr>
        <w:t xml:space="preserve"> social mediado pela tecnologia</w:t>
      </w:r>
      <w:r w:rsidR="000D0E6B">
        <w:rPr>
          <w:bCs/>
        </w:rPr>
        <w:t xml:space="preserve"> </w:t>
      </w:r>
      <w:r w:rsidR="005D10DE">
        <w:rPr>
          <w:bCs/>
        </w:rPr>
        <w:t xml:space="preserve">e </w:t>
      </w:r>
      <w:r w:rsidR="000D0E6B">
        <w:rPr>
          <w:bCs/>
        </w:rPr>
        <w:t>que se encontra em franca expansão.</w:t>
      </w:r>
      <w:r w:rsidR="00744050">
        <w:rPr>
          <w:bCs/>
        </w:rPr>
        <w:t xml:space="preserve"> Sua </w:t>
      </w:r>
      <w:r w:rsidR="00AF38E1">
        <w:rPr>
          <w:bCs/>
        </w:rPr>
        <w:t>relevância tem métrica, dentre outras, no fato de que</w:t>
      </w:r>
      <w:r w:rsidR="00240544">
        <w:rPr>
          <w:bCs/>
        </w:rPr>
        <w:t xml:space="preserve"> </w:t>
      </w:r>
      <w:r w:rsidR="000D0E6B">
        <w:rPr>
          <w:bCs/>
        </w:rPr>
        <w:t xml:space="preserve">este ecossistema </w:t>
      </w:r>
      <w:r w:rsidR="00FD729D">
        <w:rPr>
          <w:bCs/>
        </w:rPr>
        <w:t xml:space="preserve">abriga </w:t>
      </w:r>
      <w:r w:rsidR="00240544">
        <w:rPr>
          <w:bCs/>
        </w:rPr>
        <w:t>enormes representações fiduciárias de valo</w:t>
      </w:r>
      <w:r w:rsidR="005D10DE">
        <w:rPr>
          <w:bCs/>
        </w:rPr>
        <w:t xml:space="preserve">r, admitindo-se ainda que </w:t>
      </w:r>
      <w:r w:rsidR="00B201BD">
        <w:rPr>
          <w:bCs/>
        </w:rPr>
        <w:t>tai</w:t>
      </w:r>
      <w:r w:rsidR="005D10DE">
        <w:rPr>
          <w:bCs/>
        </w:rPr>
        <w:t xml:space="preserve">s realidades </w:t>
      </w:r>
      <w:r w:rsidR="000D0E6B">
        <w:rPr>
          <w:bCs/>
        </w:rPr>
        <w:t xml:space="preserve">tem sede </w:t>
      </w:r>
      <w:r w:rsidR="00B20ACB">
        <w:rPr>
          <w:bCs/>
        </w:rPr>
        <w:t xml:space="preserve">em </w:t>
      </w:r>
      <w:r w:rsidR="00D30087" w:rsidRPr="0024421F">
        <w:rPr>
          <w:bCs/>
        </w:rPr>
        <w:t xml:space="preserve">relações jurídicas </w:t>
      </w:r>
      <w:proofErr w:type="spellStart"/>
      <w:r w:rsidR="00D30087" w:rsidRPr="0024421F">
        <w:rPr>
          <w:bCs/>
        </w:rPr>
        <w:t>plurissubsistentes</w:t>
      </w:r>
      <w:proofErr w:type="spellEnd"/>
      <w:r w:rsidR="000D0E6B">
        <w:rPr>
          <w:bCs/>
        </w:rPr>
        <w:t xml:space="preserve"> autodeterminadas</w:t>
      </w:r>
      <w:r w:rsidR="00D30087" w:rsidRPr="0024421F">
        <w:rPr>
          <w:bCs/>
        </w:rPr>
        <w:t xml:space="preserve"> </w:t>
      </w:r>
      <w:r w:rsidR="00015368">
        <w:rPr>
          <w:bCs/>
        </w:rPr>
        <w:t xml:space="preserve">geradas </w:t>
      </w:r>
      <w:r w:rsidR="00D30087" w:rsidRPr="0024421F">
        <w:rPr>
          <w:bCs/>
        </w:rPr>
        <w:t xml:space="preserve">por manifestações de vontades </w:t>
      </w:r>
      <w:r w:rsidR="00D30087" w:rsidRPr="002015C9">
        <w:rPr>
          <w:bCs/>
        </w:rPr>
        <w:t>válidas</w:t>
      </w:r>
      <w:r w:rsidR="001C0D2D" w:rsidRPr="002015C9">
        <w:rPr>
          <w:bCs/>
        </w:rPr>
        <w:t>.</w:t>
      </w:r>
      <w:r w:rsidR="001C0D2D">
        <w:rPr>
          <w:bCs/>
        </w:rPr>
        <w:t xml:space="preserve"> </w:t>
      </w:r>
      <w:r w:rsidR="000D0E6B">
        <w:rPr>
          <w:bCs/>
        </w:rPr>
        <w:t>Assim, e c</w:t>
      </w:r>
      <w:r w:rsidR="001C0D2D">
        <w:rPr>
          <w:bCs/>
        </w:rPr>
        <w:t xml:space="preserve">omo vimos, o </w:t>
      </w:r>
      <w:r w:rsidR="00015368">
        <w:rPr>
          <w:bCs/>
        </w:rPr>
        <w:t xml:space="preserve">ponto nodal </w:t>
      </w:r>
      <w:r w:rsidR="001C0D2D">
        <w:rPr>
          <w:bCs/>
        </w:rPr>
        <w:t xml:space="preserve">aqui </w:t>
      </w:r>
      <w:r w:rsidR="00015368">
        <w:rPr>
          <w:bCs/>
        </w:rPr>
        <w:t xml:space="preserve">é o de que </w:t>
      </w:r>
      <w:r w:rsidR="000D0E6B">
        <w:rPr>
          <w:bCs/>
        </w:rPr>
        <w:t xml:space="preserve">os efeitos destas situações jurídicas </w:t>
      </w:r>
      <w:r w:rsidR="00546538" w:rsidRPr="0024421F">
        <w:rPr>
          <w:bCs/>
        </w:rPr>
        <w:t xml:space="preserve">podem </w:t>
      </w:r>
      <w:r w:rsidR="00015368">
        <w:rPr>
          <w:bCs/>
        </w:rPr>
        <w:t>encontrar-se</w:t>
      </w:r>
      <w:r w:rsidR="00C24B08">
        <w:rPr>
          <w:bCs/>
        </w:rPr>
        <w:t>, por diversos modos,</w:t>
      </w:r>
      <w:r w:rsidR="00546538" w:rsidRPr="0024421F">
        <w:rPr>
          <w:bCs/>
        </w:rPr>
        <w:t xml:space="preserve"> à margem da </w:t>
      </w:r>
      <w:r w:rsidR="00C24B08">
        <w:rPr>
          <w:bCs/>
        </w:rPr>
        <w:t xml:space="preserve">completa </w:t>
      </w:r>
      <w:r w:rsidR="00546538" w:rsidRPr="0024421F">
        <w:rPr>
          <w:bCs/>
        </w:rPr>
        <w:t xml:space="preserve">eficácia de interferência </w:t>
      </w:r>
      <w:r w:rsidR="00937651">
        <w:rPr>
          <w:bCs/>
        </w:rPr>
        <w:t xml:space="preserve">da jurisdição </w:t>
      </w:r>
      <w:r w:rsidR="001C0D2D" w:rsidRPr="0024421F">
        <w:rPr>
          <w:bCs/>
        </w:rPr>
        <w:t>tradicio</w:t>
      </w:r>
      <w:r w:rsidR="001C0D2D">
        <w:rPr>
          <w:bCs/>
        </w:rPr>
        <w:t>nal</w:t>
      </w:r>
      <w:r w:rsidR="00C85276" w:rsidRPr="0024421F">
        <w:rPr>
          <w:bCs/>
        </w:rPr>
        <w:t xml:space="preserve">. </w:t>
      </w:r>
      <w:r w:rsidR="00055EF4">
        <w:rPr>
          <w:bCs/>
        </w:rPr>
        <w:t>E</w:t>
      </w:r>
      <w:r w:rsidR="000D0E6B">
        <w:rPr>
          <w:bCs/>
        </w:rPr>
        <w:t xml:space="preserve">m hipóteses </w:t>
      </w:r>
      <w:r w:rsidR="004822B8">
        <w:rPr>
          <w:bCs/>
        </w:rPr>
        <w:t xml:space="preserve">de </w:t>
      </w:r>
      <w:proofErr w:type="spellStart"/>
      <w:r w:rsidR="004822B8">
        <w:rPr>
          <w:bCs/>
        </w:rPr>
        <w:t>colidência</w:t>
      </w:r>
      <w:proofErr w:type="spellEnd"/>
      <w:r w:rsidR="004822B8">
        <w:rPr>
          <w:bCs/>
        </w:rPr>
        <w:t xml:space="preserve"> destas situações jurídicas com um critério de justiça, abre-se um cenário de dificuldades da efetividade dos instrumentos de coerção e </w:t>
      </w:r>
      <w:r w:rsidR="005D10DE">
        <w:rPr>
          <w:bCs/>
        </w:rPr>
        <w:t>modificação</w:t>
      </w:r>
      <w:r w:rsidR="00B201BD">
        <w:rPr>
          <w:bCs/>
        </w:rPr>
        <w:t xml:space="preserve"> da realidade tradicionalmente empregados. </w:t>
      </w:r>
      <w:r w:rsidR="00C85276" w:rsidRPr="0024421F">
        <w:rPr>
          <w:bCs/>
        </w:rPr>
        <w:t xml:space="preserve">Fazemos tal proposição de ordem jurídica e política </w:t>
      </w:r>
      <w:r w:rsidR="00950790" w:rsidRPr="0024421F">
        <w:rPr>
          <w:bCs/>
        </w:rPr>
        <w:t>pretendendo</w:t>
      </w:r>
      <w:r w:rsidR="004A0348" w:rsidRPr="0024421F">
        <w:rPr>
          <w:bCs/>
        </w:rPr>
        <w:t xml:space="preserve"> encontrar o devido </w:t>
      </w:r>
      <w:r w:rsidR="00950790" w:rsidRPr="0024421F">
        <w:rPr>
          <w:bCs/>
        </w:rPr>
        <w:t>amparo</w:t>
      </w:r>
      <w:r w:rsidR="00C85276" w:rsidRPr="0024421F">
        <w:rPr>
          <w:bCs/>
        </w:rPr>
        <w:t xml:space="preserve"> nos resultados da</w:t>
      </w:r>
      <w:r w:rsidR="005D10DE">
        <w:rPr>
          <w:bCs/>
        </w:rPr>
        <w:t xml:space="preserve"> pesquisa </w:t>
      </w:r>
      <w:r w:rsidR="00412FCF">
        <w:rPr>
          <w:bCs/>
        </w:rPr>
        <w:t xml:space="preserve">havida neste </w:t>
      </w:r>
      <w:r w:rsidR="00C85276" w:rsidRPr="0024421F">
        <w:rPr>
          <w:bCs/>
        </w:rPr>
        <w:t>trabalho</w:t>
      </w:r>
      <w:r w:rsidR="00F226FE">
        <w:rPr>
          <w:bCs/>
        </w:rPr>
        <w:t xml:space="preserve"> até o momento</w:t>
      </w:r>
      <w:r w:rsidR="00412FCF">
        <w:rPr>
          <w:bCs/>
        </w:rPr>
        <w:t>. Isto</w:t>
      </w:r>
      <w:r w:rsidR="00364552" w:rsidRPr="0024421F">
        <w:rPr>
          <w:bCs/>
        </w:rPr>
        <w:t xml:space="preserve"> de modo a permitir</w:t>
      </w:r>
      <w:r w:rsidR="005660F0" w:rsidRPr="0024421F">
        <w:rPr>
          <w:bCs/>
        </w:rPr>
        <w:t>, agora,</w:t>
      </w:r>
      <w:r w:rsidR="00364552" w:rsidRPr="0024421F">
        <w:rPr>
          <w:bCs/>
        </w:rPr>
        <w:t xml:space="preserve"> que</w:t>
      </w:r>
      <w:r w:rsidR="005660F0" w:rsidRPr="0024421F">
        <w:rPr>
          <w:bCs/>
        </w:rPr>
        <w:t xml:space="preserve"> o</w:t>
      </w:r>
      <w:r w:rsidR="00364552" w:rsidRPr="0024421F">
        <w:rPr>
          <w:bCs/>
        </w:rPr>
        <w:t xml:space="preserve"> </w:t>
      </w:r>
      <w:r w:rsidR="00C85276" w:rsidRPr="0024421F">
        <w:rPr>
          <w:bCs/>
        </w:rPr>
        <w:t>contexto</w:t>
      </w:r>
      <w:r w:rsidR="005660F0" w:rsidRPr="0024421F">
        <w:rPr>
          <w:bCs/>
        </w:rPr>
        <w:t xml:space="preserve"> havido</w:t>
      </w:r>
      <w:r w:rsidR="00C85276" w:rsidRPr="0024421F">
        <w:rPr>
          <w:bCs/>
        </w:rPr>
        <w:t xml:space="preserve"> </w:t>
      </w:r>
      <w:r w:rsidR="00412FCF">
        <w:rPr>
          <w:bCs/>
        </w:rPr>
        <w:t xml:space="preserve">possa </w:t>
      </w:r>
      <w:r w:rsidR="00720200">
        <w:rPr>
          <w:bCs/>
        </w:rPr>
        <w:t>refl</w:t>
      </w:r>
      <w:r w:rsidR="00412FCF">
        <w:rPr>
          <w:bCs/>
        </w:rPr>
        <w:t>etir</w:t>
      </w:r>
      <w:r w:rsidR="00720200">
        <w:rPr>
          <w:bCs/>
        </w:rPr>
        <w:t xml:space="preserve"> </w:t>
      </w:r>
      <w:r w:rsidR="00F2113A">
        <w:rPr>
          <w:bCs/>
        </w:rPr>
        <w:t xml:space="preserve">uma proposta </w:t>
      </w:r>
      <w:r w:rsidR="003336CA">
        <w:rPr>
          <w:bCs/>
        </w:rPr>
        <w:t xml:space="preserve">de </w:t>
      </w:r>
      <w:r w:rsidR="00F2113A">
        <w:rPr>
          <w:bCs/>
        </w:rPr>
        <w:t xml:space="preserve">visão </w:t>
      </w:r>
      <w:r w:rsidR="003336CA">
        <w:rPr>
          <w:bCs/>
        </w:rPr>
        <w:t xml:space="preserve">onde ocorre </w:t>
      </w:r>
      <w:r w:rsidR="00720200">
        <w:rPr>
          <w:bCs/>
        </w:rPr>
        <w:t xml:space="preserve">a </w:t>
      </w:r>
      <w:r w:rsidR="00C371D1" w:rsidRPr="0024421F">
        <w:rPr>
          <w:bCs/>
        </w:rPr>
        <w:t xml:space="preserve">configuração de </w:t>
      </w:r>
      <w:r w:rsidR="007B2DAE" w:rsidRPr="0024421F">
        <w:rPr>
          <w:bCs/>
        </w:rPr>
        <w:t xml:space="preserve">uma civilização </w:t>
      </w:r>
      <w:r w:rsidR="00C371D1" w:rsidRPr="0024421F">
        <w:rPr>
          <w:bCs/>
        </w:rPr>
        <w:t xml:space="preserve">global </w:t>
      </w:r>
      <w:r w:rsidR="007B2DAE" w:rsidRPr="0024421F">
        <w:rPr>
          <w:bCs/>
        </w:rPr>
        <w:t xml:space="preserve">em </w:t>
      </w:r>
      <w:r w:rsidR="003C60C1" w:rsidRPr="0024421F">
        <w:rPr>
          <w:bCs/>
        </w:rPr>
        <w:t xml:space="preserve">redes </w:t>
      </w:r>
      <w:proofErr w:type="spellStart"/>
      <w:r w:rsidR="009A2375" w:rsidRPr="0024421F">
        <w:rPr>
          <w:bCs/>
        </w:rPr>
        <w:t>sociotécnicas</w:t>
      </w:r>
      <w:proofErr w:type="spellEnd"/>
      <w:r w:rsidR="007F1FAB" w:rsidRPr="0024421F">
        <w:rPr>
          <w:bCs/>
        </w:rPr>
        <w:t>.</w:t>
      </w:r>
      <w:r w:rsidR="00950790" w:rsidRPr="0024421F">
        <w:rPr>
          <w:bCs/>
        </w:rPr>
        <w:t xml:space="preserve"> </w:t>
      </w:r>
      <w:proofErr w:type="spellStart"/>
      <w:r w:rsidR="001960CC">
        <w:rPr>
          <w:bCs/>
        </w:rPr>
        <w:t>Vesting</w:t>
      </w:r>
      <w:proofErr w:type="spellEnd"/>
      <w:r w:rsidR="001960CC">
        <w:rPr>
          <w:bCs/>
        </w:rPr>
        <w:t xml:space="preserve"> </w:t>
      </w:r>
      <w:r w:rsidR="008A321F">
        <w:rPr>
          <w:bCs/>
        </w:rPr>
        <w:t xml:space="preserve">analisa </w:t>
      </w:r>
      <w:r w:rsidR="001960CC">
        <w:rPr>
          <w:bCs/>
        </w:rPr>
        <w:t>que:</w:t>
      </w:r>
    </w:p>
    <w:p w14:paraId="6A597D1B" w14:textId="5C6724B9" w:rsidR="004839B6" w:rsidRPr="00F361C3" w:rsidRDefault="008A321F" w:rsidP="00F361C3">
      <w:pPr>
        <w:pStyle w:val="Corpodetexto"/>
        <w:spacing w:before="120" w:after="60" w:line="360" w:lineRule="auto"/>
        <w:ind w:left="2268"/>
        <w:jc w:val="both"/>
        <w:rPr>
          <w:bCs/>
          <w:sz w:val="22"/>
          <w:szCs w:val="22"/>
        </w:rPr>
      </w:pPr>
      <w:r w:rsidRPr="00F361C3">
        <w:rPr>
          <w:bCs/>
          <w:sz w:val="22"/>
          <w:szCs w:val="22"/>
        </w:rPr>
        <w:t xml:space="preserve">“Diferentemente da ferramenta tradicional e da tecnologia da Era Industrial, a tecnologia da informação é caracterizada por não se limitar a finalidades previamente definidas, mas poder ser usada para todas as finalidades </w:t>
      </w:r>
      <w:r w:rsidR="00D9412C" w:rsidRPr="00F361C3">
        <w:rPr>
          <w:bCs/>
          <w:sz w:val="22"/>
          <w:szCs w:val="22"/>
        </w:rPr>
        <w:t>possíveis, de modo semelhante à linguagem humana. A tecnologia da informação é, portanto, mais uma tecnologia dos meios</w:t>
      </w:r>
      <w:r w:rsidR="00F361C3" w:rsidRPr="00F361C3">
        <w:rPr>
          <w:bCs/>
          <w:sz w:val="22"/>
          <w:szCs w:val="22"/>
        </w:rPr>
        <w:t xml:space="preserve"> do que uma tecnologia dos fins”</w:t>
      </w:r>
      <w:r w:rsidR="00135DDB">
        <w:rPr>
          <w:bCs/>
          <w:sz w:val="22"/>
          <w:szCs w:val="22"/>
        </w:rPr>
        <w:t xml:space="preserve"> (</w:t>
      </w:r>
      <w:proofErr w:type="spellStart"/>
      <w:r w:rsidR="00135DDB">
        <w:rPr>
          <w:bCs/>
          <w:sz w:val="22"/>
          <w:szCs w:val="22"/>
        </w:rPr>
        <w:t>VESTING</w:t>
      </w:r>
      <w:proofErr w:type="spellEnd"/>
      <w:r w:rsidR="00135DDB">
        <w:rPr>
          <w:bCs/>
          <w:sz w:val="22"/>
          <w:szCs w:val="22"/>
        </w:rPr>
        <w:t xml:space="preserve">, 2022, p. 306). </w:t>
      </w:r>
    </w:p>
    <w:p w14:paraId="10E15AF7" w14:textId="7FE0B3C5" w:rsidR="00135DDB" w:rsidRDefault="00F361C3" w:rsidP="00135DDB">
      <w:pPr>
        <w:pStyle w:val="Corpodetexto"/>
        <w:spacing w:before="120" w:after="60" w:line="360" w:lineRule="auto"/>
        <w:jc w:val="both"/>
        <w:rPr>
          <w:bCs/>
        </w:rPr>
      </w:pPr>
      <w:r>
        <w:rPr>
          <w:bCs/>
        </w:rPr>
        <w:tab/>
      </w:r>
      <w:r w:rsidR="00D712CE">
        <w:rPr>
          <w:bCs/>
        </w:rPr>
        <w:t>O</w:t>
      </w:r>
      <w:r>
        <w:rPr>
          <w:bCs/>
        </w:rPr>
        <w:t xml:space="preserve"> </w:t>
      </w:r>
      <w:r w:rsidR="007F5B9F" w:rsidRPr="0024421F">
        <w:rPr>
          <w:bCs/>
        </w:rPr>
        <w:t>conceito</w:t>
      </w:r>
      <w:r>
        <w:rPr>
          <w:bCs/>
        </w:rPr>
        <w:t xml:space="preserve"> de rede </w:t>
      </w:r>
      <w:proofErr w:type="spellStart"/>
      <w:r>
        <w:rPr>
          <w:bCs/>
        </w:rPr>
        <w:t>sociotécnica</w:t>
      </w:r>
      <w:proofErr w:type="spellEnd"/>
      <w:r w:rsidR="00135DDB">
        <w:rPr>
          <w:bCs/>
        </w:rPr>
        <w:t xml:space="preserve"> </w:t>
      </w:r>
      <w:r w:rsidR="00D712CE">
        <w:rPr>
          <w:bCs/>
        </w:rPr>
        <w:t>e introduzido então</w:t>
      </w:r>
      <w:r w:rsidR="00135DDB">
        <w:rPr>
          <w:bCs/>
        </w:rPr>
        <w:t xml:space="preserve"> </w:t>
      </w:r>
      <w:r w:rsidR="00CB7A20">
        <w:rPr>
          <w:bCs/>
        </w:rPr>
        <w:t xml:space="preserve">com o fim de instrumentar a </w:t>
      </w:r>
      <w:r w:rsidR="00D33BD2">
        <w:rPr>
          <w:bCs/>
        </w:rPr>
        <w:t>visão</w:t>
      </w:r>
      <w:r w:rsidR="00CB7A20">
        <w:rPr>
          <w:bCs/>
        </w:rPr>
        <w:t xml:space="preserve"> de </w:t>
      </w:r>
      <w:r w:rsidR="00D33BD2">
        <w:rPr>
          <w:bCs/>
        </w:rPr>
        <w:t xml:space="preserve">que </w:t>
      </w:r>
      <w:r w:rsidR="00950790" w:rsidRPr="0024421F">
        <w:rPr>
          <w:bCs/>
        </w:rPr>
        <w:t>as tecnologias da informação e comunicação não apenas moldam, mas também são moldadas pelas práticas sociais</w:t>
      </w:r>
      <w:r w:rsidR="00135DDB">
        <w:rPr>
          <w:bCs/>
        </w:rPr>
        <w:t xml:space="preserve">. </w:t>
      </w:r>
      <w:r w:rsidR="00950790" w:rsidRPr="0024421F">
        <w:rPr>
          <w:bCs/>
        </w:rPr>
        <w:t xml:space="preserve"> </w:t>
      </w:r>
      <w:r w:rsidR="00D33BD2">
        <w:rPr>
          <w:bCs/>
        </w:rPr>
        <w:t>O</w:t>
      </w:r>
      <w:r w:rsidR="00EE7C73" w:rsidRPr="0024421F">
        <w:rPr>
          <w:bCs/>
        </w:rPr>
        <w:t xml:space="preserve"> </w:t>
      </w:r>
      <w:r w:rsidR="00EF5B35" w:rsidRPr="0024421F">
        <w:rPr>
          <w:bCs/>
        </w:rPr>
        <w:t xml:space="preserve">central </w:t>
      </w:r>
      <w:r w:rsidR="00D33BD2">
        <w:rPr>
          <w:bCs/>
        </w:rPr>
        <w:t xml:space="preserve">é perceber que </w:t>
      </w:r>
      <w:r w:rsidR="00950790" w:rsidRPr="0024421F">
        <w:rPr>
          <w:bCs/>
        </w:rPr>
        <w:t xml:space="preserve">a tecnologia e a sociedade não são entidades separadas, mas estão intrinsecamente ligadas e influenciam-se mutuamente. </w:t>
      </w:r>
      <w:r w:rsidR="00CB1A0C" w:rsidRPr="002015C9">
        <w:rPr>
          <w:bCs/>
        </w:rPr>
        <w:t>Assim</w:t>
      </w:r>
      <w:r w:rsidR="00135DDB">
        <w:rPr>
          <w:bCs/>
        </w:rPr>
        <w:t>, p</w:t>
      </w:r>
      <w:r w:rsidR="009A2375" w:rsidRPr="0024421F">
        <w:rPr>
          <w:bCs/>
        </w:rPr>
        <w:t>or esta perspectiva, a</w:t>
      </w:r>
      <w:r w:rsidR="00327F2A" w:rsidRPr="0024421F">
        <w:rPr>
          <w:bCs/>
        </w:rPr>
        <w:t xml:space="preserve"> tecnologia não surge</w:t>
      </w:r>
      <w:r w:rsidR="009A2375" w:rsidRPr="0024421F">
        <w:rPr>
          <w:bCs/>
        </w:rPr>
        <w:t xml:space="preserve"> </w:t>
      </w:r>
      <w:r w:rsidR="00327F2A" w:rsidRPr="0024421F">
        <w:rPr>
          <w:bCs/>
        </w:rPr>
        <w:t>como um acidente,</w:t>
      </w:r>
      <w:r w:rsidR="003455F5">
        <w:rPr>
          <w:bCs/>
        </w:rPr>
        <w:t xml:space="preserve"> fruto da experimentação aleatória,</w:t>
      </w:r>
      <w:r w:rsidR="00327F2A" w:rsidRPr="0024421F">
        <w:rPr>
          <w:bCs/>
        </w:rPr>
        <w:t xml:space="preserve"> mas como produto da própria experiência social. </w:t>
      </w:r>
      <w:r w:rsidR="00950790" w:rsidRPr="00950790">
        <w:rPr>
          <w:bCs/>
        </w:rPr>
        <w:t xml:space="preserve">A abordagem </w:t>
      </w:r>
      <w:proofErr w:type="spellStart"/>
      <w:r w:rsidR="00950790" w:rsidRPr="00950790">
        <w:rPr>
          <w:bCs/>
        </w:rPr>
        <w:t>sociotécnica</w:t>
      </w:r>
      <w:proofErr w:type="spellEnd"/>
      <w:r w:rsidR="00950790" w:rsidRPr="00950790">
        <w:rPr>
          <w:bCs/>
        </w:rPr>
        <w:t xml:space="preserve"> rejeita</w:t>
      </w:r>
      <w:r w:rsidR="007B7183">
        <w:rPr>
          <w:bCs/>
        </w:rPr>
        <w:t xml:space="preserve">, </w:t>
      </w:r>
      <w:r w:rsidR="00327F2A">
        <w:rPr>
          <w:bCs/>
        </w:rPr>
        <w:t>portanto</w:t>
      </w:r>
      <w:r w:rsidR="007B7183">
        <w:rPr>
          <w:bCs/>
        </w:rPr>
        <w:t>,</w:t>
      </w:r>
      <w:r w:rsidR="00950790" w:rsidRPr="00950790">
        <w:rPr>
          <w:bCs/>
        </w:rPr>
        <w:t xml:space="preserve"> </w:t>
      </w:r>
      <w:r w:rsidR="00327F2A">
        <w:rPr>
          <w:bCs/>
        </w:rPr>
        <w:t xml:space="preserve">uma </w:t>
      </w:r>
      <w:r w:rsidR="00950790" w:rsidRPr="00950790">
        <w:rPr>
          <w:bCs/>
        </w:rPr>
        <w:t>visão determinista da tecnologia</w:t>
      </w:r>
      <w:r w:rsidR="00327F2A">
        <w:rPr>
          <w:bCs/>
        </w:rPr>
        <w:t xml:space="preserve"> em </w:t>
      </w:r>
      <w:r w:rsidR="00950790" w:rsidRPr="00950790">
        <w:rPr>
          <w:bCs/>
        </w:rPr>
        <w:t>que</w:t>
      </w:r>
      <w:r w:rsidR="00327F2A">
        <w:rPr>
          <w:bCs/>
        </w:rPr>
        <w:t xml:space="preserve"> se</w:t>
      </w:r>
      <w:r w:rsidR="00950790" w:rsidRPr="00950790">
        <w:rPr>
          <w:bCs/>
        </w:rPr>
        <w:t xml:space="preserve"> considera </w:t>
      </w:r>
      <w:r w:rsidR="009A2375">
        <w:rPr>
          <w:bCs/>
        </w:rPr>
        <w:t xml:space="preserve">esta </w:t>
      </w:r>
      <w:r w:rsidR="00950790" w:rsidRPr="00950790">
        <w:rPr>
          <w:bCs/>
        </w:rPr>
        <w:t>a principal força motriz das mudanças sociais</w:t>
      </w:r>
      <w:r w:rsidR="009A2375">
        <w:rPr>
          <w:bCs/>
        </w:rPr>
        <w:t xml:space="preserve">. </w:t>
      </w:r>
      <w:r w:rsidR="00DA034A">
        <w:rPr>
          <w:bCs/>
        </w:rPr>
        <w:t>De fato, o</w:t>
      </w:r>
      <w:r w:rsidR="00EB0C99">
        <w:rPr>
          <w:bCs/>
        </w:rPr>
        <w:t xml:space="preserve">bservando o contexto histórico supra analisado, podemos inferir que </w:t>
      </w:r>
      <w:r w:rsidR="00DA034A">
        <w:rPr>
          <w:bCs/>
        </w:rPr>
        <w:t xml:space="preserve">não </w:t>
      </w:r>
      <w:r w:rsidR="004522C2">
        <w:rPr>
          <w:bCs/>
        </w:rPr>
        <w:t xml:space="preserve">foi diferente com a tecnologia de blocos em </w:t>
      </w:r>
      <w:r w:rsidR="0099783F">
        <w:rPr>
          <w:bCs/>
        </w:rPr>
        <w:t>cadeia, elemento</w:t>
      </w:r>
      <w:r w:rsidR="00EB0C99">
        <w:rPr>
          <w:bCs/>
        </w:rPr>
        <w:t xml:space="preserve"> profundamente </w:t>
      </w:r>
      <w:r w:rsidR="00EB0C99">
        <w:rPr>
          <w:bCs/>
        </w:rPr>
        <w:lastRenderedPageBreak/>
        <w:t xml:space="preserve">impulsionado </w:t>
      </w:r>
      <w:r w:rsidR="0078657A">
        <w:rPr>
          <w:bCs/>
        </w:rPr>
        <w:t>na temática da fidúcia monetária</w:t>
      </w:r>
      <w:r w:rsidR="00BD3051">
        <w:rPr>
          <w:bCs/>
        </w:rPr>
        <w:t xml:space="preserve"> e</w:t>
      </w:r>
      <w:r w:rsidR="007F1FAB">
        <w:rPr>
          <w:bCs/>
        </w:rPr>
        <w:t xml:space="preserve"> uma questão eminentemente sociológica</w:t>
      </w:r>
      <w:r w:rsidR="0078657A">
        <w:rPr>
          <w:bCs/>
        </w:rPr>
        <w:t xml:space="preserve">. </w:t>
      </w:r>
      <w:r w:rsidR="008F3690">
        <w:rPr>
          <w:bCs/>
        </w:rPr>
        <w:t xml:space="preserve">Neste caminho, podemos trazer que </w:t>
      </w:r>
      <w:proofErr w:type="spellStart"/>
      <w:r w:rsidR="0099783F" w:rsidRPr="0099783F">
        <w:rPr>
          <w:bCs/>
        </w:rPr>
        <w:t>Bijker</w:t>
      </w:r>
      <w:proofErr w:type="spellEnd"/>
      <w:r w:rsidR="0099783F" w:rsidRPr="0099783F">
        <w:rPr>
          <w:bCs/>
        </w:rPr>
        <w:t xml:space="preserve">, Hughes e </w:t>
      </w:r>
      <w:proofErr w:type="spellStart"/>
      <w:r w:rsidR="0099783F" w:rsidRPr="0099783F">
        <w:rPr>
          <w:bCs/>
        </w:rPr>
        <w:t>Pinch</w:t>
      </w:r>
      <w:proofErr w:type="spellEnd"/>
      <w:r w:rsidR="0099783F" w:rsidRPr="0099783F">
        <w:rPr>
          <w:bCs/>
        </w:rPr>
        <w:t>, na década de 1980, desenvolveram a Teoria da Construção Social da Tecnologia (SCOT),</w:t>
      </w:r>
      <w:r w:rsidR="00592850">
        <w:rPr>
          <w:bCs/>
        </w:rPr>
        <w:t xml:space="preserve"> origem da </w:t>
      </w:r>
      <w:r w:rsidR="009C329D">
        <w:rPr>
          <w:bCs/>
        </w:rPr>
        <w:t xml:space="preserve">expressão </w:t>
      </w:r>
      <w:r w:rsidR="009C329D">
        <w:rPr>
          <w:bCs/>
        </w:rPr>
        <w:br/>
        <w:t>“</w:t>
      </w:r>
      <w:proofErr w:type="spellStart"/>
      <w:r w:rsidR="009C329D">
        <w:rPr>
          <w:bCs/>
        </w:rPr>
        <w:t>sociotécnica</w:t>
      </w:r>
      <w:proofErr w:type="spellEnd"/>
      <w:r w:rsidR="009C329D">
        <w:rPr>
          <w:bCs/>
        </w:rPr>
        <w:t>”</w:t>
      </w:r>
      <w:r w:rsidR="00592850">
        <w:rPr>
          <w:bCs/>
        </w:rPr>
        <w:t>,</w:t>
      </w:r>
      <w:r w:rsidR="0099783F" w:rsidRPr="0099783F">
        <w:rPr>
          <w:bCs/>
        </w:rPr>
        <w:t xml:space="preserve"> </w:t>
      </w:r>
      <w:r w:rsidR="00E03087">
        <w:rPr>
          <w:bCs/>
        </w:rPr>
        <w:t xml:space="preserve">a partir da premissa de que </w:t>
      </w:r>
      <w:r w:rsidR="0099783F" w:rsidRPr="0099783F">
        <w:rPr>
          <w:bCs/>
        </w:rPr>
        <w:t>a sociedade e a tecnologia são construídas de forma interativa</w:t>
      </w:r>
      <w:r w:rsidR="00E03087">
        <w:rPr>
          <w:bCs/>
        </w:rPr>
        <w:t xml:space="preserve">. </w:t>
      </w:r>
      <w:r w:rsidR="003A3947">
        <w:rPr>
          <w:bCs/>
        </w:rPr>
        <w:t>Neste olhar, s</w:t>
      </w:r>
      <w:r w:rsidR="00E03087">
        <w:rPr>
          <w:bCs/>
        </w:rPr>
        <w:t>ignificados</w:t>
      </w:r>
      <w:r w:rsidR="0099783F" w:rsidRPr="0099783F">
        <w:rPr>
          <w:bCs/>
        </w:rPr>
        <w:t xml:space="preserve"> e funcionalidades são moldados por atores sociais </w:t>
      </w:r>
      <w:r w:rsidR="00930D8E">
        <w:rPr>
          <w:bCs/>
        </w:rPr>
        <w:t>por meio de</w:t>
      </w:r>
      <w:r w:rsidR="0099783F" w:rsidRPr="0099783F">
        <w:rPr>
          <w:bCs/>
        </w:rPr>
        <w:t xml:space="preserve"> de processos de negociação (</w:t>
      </w:r>
      <w:r w:rsidR="00884DC7" w:rsidRPr="0099783F">
        <w:rPr>
          <w:bCs/>
        </w:rPr>
        <w:t>BIJKER</w:t>
      </w:r>
      <w:r w:rsidR="001940A0">
        <w:rPr>
          <w:bCs/>
        </w:rPr>
        <w:t>;</w:t>
      </w:r>
      <w:r w:rsidR="00E03AA8">
        <w:rPr>
          <w:bCs/>
        </w:rPr>
        <w:t xml:space="preserve"> </w:t>
      </w:r>
      <w:r w:rsidR="00884DC7" w:rsidRPr="0099783F">
        <w:rPr>
          <w:bCs/>
        </w:rPr>
        <w:t>HUGHES</w:t>
      </w:r>
      <w:r w:rsidR="007440C4">
        <w:rPr>
          <w:bCs/>
        </w:rPr>
        <w:t>;</w:t>
      </w:r>
      <w:r w:rsidR="00884DC7" w:rsidRPr="0099783F">
        <w:rPr>
          <w:bCs/>
        </w:rPr>
        <w:t xml:space="preserve"> PINCH</w:t>
      </w:r>
      <w:r w:rsidR="0099783F" w:rsidRPr="0099783F">
        <w:rPr>
          <w:bCs/>
        </w:rPr>
        <w:t>, 1987)</w:t>
      </w:r>
      <w:r w:rsidR="00F86756">
        <w:rPr>
          <w:bCs/>
        </w:rPr>
        <w:t xml:space="preserve"> e n</w:t>
      </w:r>
      <w:r w:rsidR="00F86756" w:rsidRPr="00F86756">
        <w:rPr>
          <w:bCs/>
        </w:rPr>
        <w:t>ã</w:t>
      </w:r>
      <w:r w:rsidR="00F86756">
        <w:rPr>
          <w:bCs/>
        </w:rPr>
        <w:t xml:space="preserve">o por momentos “eureca” aleatórios. </w:t>
      </w:r>
    </w:p>
    <w:p w14:paraId="1A42322E" w14:textId="6EDD9D16" w:rsidR="00290808" w:rsidRPr="00290808" w:rsidRDefault="00135DDB" w:rsidP="007C11F5">
      <w:pPr>
        <w:pStyle w:val="Corpodetexto"/>
        <w:spacing w:before="120" w:after="60" w:line="360" w:lineRule="auto"/>
        <w:jc w:val="both"/>
        <w:rPr>
          <w:bCs/>
          <w:sz w:val="22"/>
          <w:szCs w:val="22"/>
        </w:rPr>
      </w:pPr>
      <w:r>
        <w:rPr>
          <w:bCs/>
        </w:rPr>
        <w:tab/>
      </w:r>
      <w:r w:rsidR="000E269F">
        <w:rPr>
          <w:bCs/>
        </w:rPr>
        <w:t>Um ótimo exemplo pode ser encontrado quando</w:t>
      </w:r>
      <w:r w:rsidR="009B6652">
        <w:rPr>
          <w:bCs/>
        </w:rPr>
        <w:t xml:space="preserve"> </w:t>
      </w:r>
      <w:r w:rsidR="00290E35">
        <w:rPr>
          <w:bCs/>
        </w:rPr>
        <w:t>John</w:t>
      </w:r>
      <w:r w:rsidR="009B6652" w:rsidRPr="0024421F">
        <w:rPr>
          <w:bCs/>
        </w:rPr>
        <w:t xml:space="preserve"> </w:t>
      </w:r>
      <w:r w:rsidR="00E24732" w:rsidRPr="0024421F">
        <w:rPr>
          <w:bCs/>
        </w:rPr>
        <w:t>Law</w:t>
      </w:r>
      <w:r>
        <w:rPr>
          <w:bCs/>
        </w:rPr>
        <w:t xml:space="preserve">, </w:t>
      </w:r>
      <w:r w:rsidR="00E774F1" w:rsidRPr="0024421F">
        <w:rPr>
          <w:bCs/>
        </w:rPr>
        <w:t>examina</w:t>
      </w:r>
      <w:r w:rsidR="00A758FF">
        <w:rPr>
          <w:bCs/>
        </w:rPr>
        <w:t xml:space="preserve"> em seu trabalho </w:t>
      </w:r>
      <w:r w:rsidR="00A758FF" w:rsidRPr="00A758FF">
        <w:rPr>
          <w:bCs/>
          <w:i/>
          <w:iCs/>
        </w:rPr>
        <w:t xml:space="preserve">Technology and </w:t>
      </w:r>
      <w:proofErr w:type="spellStart"/>
      <w:r w:rsidR="00A758FF" w:rsidRPr="00A758FF">
        <w:rPr>
          <w:bCs/>
          <w:i/>
          <w:iCs/>
        </w:rPr>
        <w:t>Heterogeneous</w:t>
      </w:r>
      <w:proofErr w:type="spellEnd"/>
      <w:r w:rsidR="00A758FF" w:rsidRPr="00A758FF">
        <w:rPr>
          <w:bCs/>
          <w:i/>
          <w:iCs/>
        </w:rPr>
        <w:t xml:space="preserve"> </w:t>
      </w:r>
      <w:proofErr w:type="spellStart"/>
      <w:r w:rsidR="00A758FF" w:rsidRPr="00A758FF">
        <w:rPr>
          <w:bCs/>
          <w:i/>
          <w:iCs/>
        </w:rPr>
        <w:t>Engineering</w:t>
      </w:r>
      <w:proofErr w:type="spellEnd"/>
      <w:r w:rsidR="00A758FF" w:rsidRPr="00A758FF">
        <w:rPr>
          <w:bCs/>
          <w:i/>
          <w:iCs/>
        </w:rPr>
        <w:t xml:space="preserve">: The Case of Portuguese </w:t>
      </w:r>
      <w:proofErr w:type="spellStart"/>
      <w:r w:rsidR="00A758FF" w:rsidRPr="00A758FF">
        <w:rPr>
          <w:bCs/>
          <w:i/>
          <w:iCs/>
        </w:rPr>
        <w:t>Expansion</w:t>
      </w:r>
      <w:proofErr w:type="spellEnd"/>
      <w:r w:rsidR="003260E7">
        <w:rPr>
          <w:bCs/>
          <w:i/>
          <w:iCs/>
        </w:rPr>
        <w:t>,</w:t>
      </w:r>
      <w:r w:rsidR="00E774F1" w:rsidRPr="00E774F1">
        <w:rPr>
          <w:bCs/>
        </w:rPr>
        <w:t xml:space="preserve"> como a expansão marítima portuguesa do século XV foi possibilitada por uma série de inovações tecnológicas e organizacionais</w:t>
      </w:r>
      <w:r w:rsidR="000E269F">
        <w:rPr>
          <w:bCs/>
        </w:rPr>
        <w:t xml:space="preserve">. Em seu </w:t>
      </w:r>
      <w:r w:rsidR="00E774F1">
        <w:rPr>
          <w:bCs/>
        </w:rPr>
        <w:t>estudo</w:t>
      </w:r>
      <w:r w:rsidR="000E269F">
        <w:rPr>
          <w:bCs/>
        </w:rPr>
        <w:t>,</w:t>
      </w:r>
      <w:r w:rsidR="00E774F1">
        <w:rPr>
          <w:bCs/>
        </w:rPr>
        <w:t xml:space="preserve"> frequentemente </w:t>
      </w:r>
      <w:r w:rsidR="00E774F1" w:rsidRPr="00E774F1">
        <w:rPr>
          <w:bCs/>
        </w:rPr>
        <w:t>citado na literatura dos estudos de ciência, tecnologia e sociedade por ilustrar o conceito de engenharia heterogênea,</w:t>
      </w:r>
      <w:r w:rsidR="000E269F">
        <w:rPr>
          <w:bCs/>
        </w:rPr>
        <w:t xml:space="preserve"> autor </w:t>
      </w:r>
      <w:r w:rsidR="00E774F1" w:rsidRPr="00E774F1">
        <w:rPr>
          <w:bCs/>
        </w:rPr>
        <w:t>se refere à maneira como o sucesso tecnológico depende da habilidade de alinhar e articular elementos sociais, técnicos, naturais e humanos</w:t>
      </w:r>
      <w:r w:rsidR="00954B2E">
        <w:rPr>
          <w:bCs/>
        </w:rPr>
        <w:t xml:space="preserve"> (LAW, 1987, in </w:t>
      </w:r>
      <w:r w:rsidR="00954B2E" w:rsidRPr="0099783F">
        <w:rPr>
          <w:bCs/>
        </w:rPr>
        <w:t>BIJKER, HUGHES, PINCH, 1987</w:t>
      </w:r>
      <w:r w:rsidR="00954B2E" w:rsidRPr="0024421F">
        <w:rPr>
          <w:bCs/>
        </w:rPr>
        <w:t>)</w:t>
      </w:r>
      <w:r w:rsidR="009908E9">
        <w:rPr>
          <w:bCs/>
        </w:rPr>
        <w:t>.</w:t>
      </w:r>
      <w:r w:rsidR="00954B2E">
        <w:rPr>
          <w:bCs/>
        </w:rPr>
        <w:t xml:space="preserve"> A análise </w:t>
      </w:r>
      <w:r w:rsidR="00F03427">
        <w:rPr>
          <w:bCs/>
        </w:rPr>
        <w:t xml:space="preserve">conclui que </w:t>
      </w:r>
      <w:r w:rsidR="00497E7B" w:rsidRPr="00497E7B">
        <w:rPr>
          <w:bCs/>
        </w:rPr>
        <w:t xml:space="preserve">expansão marítima portuguesa não foi apenas o resultado de avanços tecnológicos em navegação e construção naval, mas também envolveu a reconfiguração de estruturas sociais, práticas econômicas e até mesmo o ambiente físico. </w:t>
      </w:r>
      <w:r w:rsidR="00F03427">
        <w:rPr>
          <w:bCs/>
        </w:rPr>
        <w:t xml:space="preserve">De fato, </w:t>
      </w:r>
      <w:r w:rsidR="00497E7B" w:rsidRPr="00497E7B">
        <w:rPr>
          <w:bCs/>
        </w:rPr>
        <w:t>os portugueses desenvolveram uma série de inovações</w:t>
      </w:r>
      <w:r w:rsidR="000E269F">
        <w:rPr>
          <w:bCs/>
        </w:rPr>
        <w:t xml:space="preserve"> concomitantemente</w:t>
      </w:r>
      <w:r w:rsidR="00497E7B" w:rsidRPr="00497E7B">
        <w:rPr>
          <w:bCs/>
        </w:rPr>
        <w:t>, incluindo a caravela</w:t>
      </w:r>
      <w:r w:rsidR="007C11F5">
        <w:rPr>
          <w:bCs/>
        </w:rPr>
        <w:t xml:space="preserve">, </w:t>
      </w:r>
      <w:r w:rsidR="00F03427">
        <w:rPr>
          <w:bCs/>
        </w:rPr>
        <w:t xml:space="preserve">um navio </w:t>
      </w:r>
      <w:r w:rsidR="007C11F5">
        <w:rPr>
          <w:bCs/>
        </w:rPr>
        <w:t xml:space="preserve">que, diferente da </w:t>
      </w:r>
      <w:r w:rsidR="008D77F6">
        <w:rPr>
          <w:bCs/>
        </w:rPr>
        <w:t>Galera, reunia ao atributos necessários para a inovação (</w:t>
      </w:r>
      <w:r w:rsidR="00497E7B" w:rsidRPr="00497E7B">
        <w:rPr>
          <w:bCs/>
        </w:rPr>
        <w:t xml:space="preserve">podia navegar </w:t>
      </w:r>
      <w:r w:rsidR="007C11F5">
        <w:rPr>
          <w:bCs/>
        </w:rPr>
        <w:t xml:space="preserve">bem </w:t>
      </w:r>
      <w:r w:rsidR="00497E7B" w:rsidRPr="00497E7B">
        <w:rPr>
          <w:bCs/>
        </w:rPr>
        <w:t>contra o vento</w:t>
      </w:r>
      <w:r w:rsidR="002D3A4F">
        <w:rPr>
          <w:bCs/>
        </w:rPr>
        <w:t>,</w:t>
      </w:r>
      <w:r w:rsidR="002E6B65">
        <w:rPr>
          <w:bCs/>
        </w:rPr>
        <w:t xml:space="preserve"> tinha pouco calado,</w:t>
      </w:r>
      <w:r w:rsidR="002D3A4F">
        <w:rPr>
          <w:bCs/>
        </w:rPr>
        <w:t xml:space="preserve"> era leve e manejável por uma tripulação pequena</w:t>
      </w:r>
      <w:r w:rsidR="002E6B65">
        <w:rPr>
          <w:bCs/>
        </w:rPr>
        <w:t xml:space="preserve"> e </w:t>
      </w:r>
      <w:r w:rsidR="00EB2A72">
        <w:rPr>
          <w:bCs/>
        </w:rPr>
        <w:t>provocava</w:t>
      </w:r>
      <w:r w:rsidR="00B665B3">
        <w:rPr>
          <w:bCs/>
        </w:rPr>
        <w:t xml:space="preserve"> pouco arrasto</w:t>
      </w:r>
      <w:r w:rsidR="00497E7B" w:rsidRPr="0024421F">
        <w:rPr>
          <w:bCs/>
        </w:rPr>
        <w:t>)</w:t>
      </w:r>
      <w:r w:rsidR="00311D83">
        <w:rPr>
          <w:bCs/>
        </w:rPr>
        <w:t xml:space="preserve">. Aliado a isto, houve o desenvolvimento de </w:t>
      </w:r>
      <w:r w:rsidR="00497E7B" w:rsidRPr="00497E7B">
        <w:rPr>
          <w:bCs/>
        </w:rPr>
        <w:t>técnicas avançadas de navegação</w:t>
      </w:r>
      <w:r w:rsidR="00311D83">
        <w:rPr>
          <w:bCs/>
        </w:rPr>
        <w:t>,</w:t>
      </w:r>
      <w:r w:rsidR="00497E7B" w:rsidRPr="00497E7B">
        <w:rPr>
          <w:bCs/>
        </w:rPr>
        <w:t xml:space="preserve"> que utilizavam a bússola e o astrolábio, e o sistema de fortalezas ao longo das rotas comerciais africanas.</w:t>
      </w:r>
      <w:r w:rsidR="00F03427">
        <w:rPr>
          <w:bCs/>
        </w:rPr>
        <w:t xml:space="preserve"> </w:t>
      </w:r>
    </w:p>
    <w:p w14:paraId="2F25E3F5" w14:textId="55EBAEE7" w:rsidR="00497E7B" w:rsidRPr="00497E7B" w:rsidRDefault="00290808" w:rsidP="00A758FF">
      <w:pPr>
        <w:pStyle w:val="Corpodetexto"/>
        <w:spacing w:before="120" w:after="60" w:line="360" w:lineRule="auto"/>
        <w:jc w:val="both"/>
        <w:rPr>
          <w:bCs/>
        </w:rPr>
      </w:pPr>
      <w:r>
        <w:rPr>
          <w:bCs/>
        </w:rPr>
        <w:tab/>
      </w:r>
      <w:r w:rsidR="00311D83">
        <w:rPr>
          <w:bCs/>
        </w:rPr>
        <w:t>Ademais</w:t>
      </w:r>
      <w:r w:rsidR="00497E7B" w:rsidRPr="00497E7B">
        <w:rPr>
          <w:bCs/>
        </w:rPr>
        <w:t xml:space="preserve">, </w:t>
      </w:r>
      <w:r w:rsidR="009B6F7B">
        <w:rPr>
          <w:bCs/>
        </w:rPr>
        <w:t xml:space="preserve">houve a </w:t>
      </w:r>
      <w:r w:rsidR="00497E7B" w:rsidRPr="00497E7B">
        <w:rPr>
          <w:bCs/>
        </w:rPr>
        <w:t>importância do conhecimento e das práticas organizacionais, como a centralização do poder sob a coroa portuguesa, o que permitiu a mobilização de recursos para as viagens de exploração</w:t>
      </w:r>
      <w:r w:rsidR="006C793C">
        <w:rPr>
          <w:bCs/>
        </w:rPr>
        <w:t xml:space="preserve"> e</w:t>
      </w:r>
      <w:r w:rsidR="009256D6">
        <w:rPr>
          <w:bCs/>
        </w:rPr>
        <w:t>, talvez o mais relevante,</w:t>
      </w:r>
      <w:r w:rsidR="006C793C">
        <w:rPr>
          <w:bCs/>
        </w:rPr>
        <w:t xml:space="preserve"> como </w:t>
      </w:r>
      <w:r w:rsidR="00497E7B" w:rsidRPr="00497E7B">
        <w:rPr>
          <w:bCs/>
        </w:rPr>
        <w:t>os portugueses conseguiram integrar e adaptar o conhecimento de outras culturas (como os conhecimentos náuticos árabes e as tecnologias de mapas) às suas necessidades.</w:t>
      </w:r>
      <w:r w:rsidR="006C793C">
        <w:rPr>
          <w:bCs/>
        </w:rPr>
        <w:t xml:space="preserve"> </w:t>
      </w:r>
      <w:r w:rsidR="00497E7B" w:rsidRPr="00497E7B">
        <w:rPr>
          <w:bCs/>
        </w:rPr>
        <w:t>O</w:t>
      </w:r>
      <w:r w:rsidR="006C793C">
        <w:rPr>
          <w:bCs/>
        </w:rPr>
        <w:t xml:space="preserve"> autor demonstra, assim, que </w:t>
      </w:r>
      <w:r w:rsidR="00497E7B" w:rsidRPr="00497E7B">
        <w:rPr>
          <w:bCs/>
        </w:rPr>
        <w:t xml:space="preserve">o sucesso da expansão portuguesa foi o resultado de combinar e coordenar uma variedade de elementos heterogêneos, </w:t>
      </w:r>
      <w:r w:rsidR="003516AD">
        <w:rPr>
          <w:bCs/>
        </w:rPr>
        <w:t>em uma verdadeira rede</w:t>
      </w:r>
      <w:r w:rsidR="00B2256F">
        <w:rPr>
          <w:bCs/>
        </w:rPr>
        <w:t>. E</w:t>
      </w:r>
      <w:r w:rsidR="00497E7B" w:rsidRPr="0024421F">
        <w:rPr>
          <w:bCs/>
        </w:rPr>
        <w:t xml:space="preserve"> </w:t>
      </w:r>
      <w:r w:rsidR="00497E7B" w:rsidRPr="00497E7B">
        <w:rPr>
          <w:bCs/>
        </w:rPr>
        <w:t>não apenas soluções técnicas, mas também estratégias políticas, conhecimento geográfico, práticas culturais e até a manipulação do ambiente natural</w:t>
      </w:r>
      <w:r w:rsidR="00EE486D">
        <w:rPr>
          <w:bCs/>
        </w:rPr>
        <w:t>, realidade que milita fortemente contra</w:t>
      </w:r>
      <w:r w:rsidR="00497E7B" w:rsidRPr="00497E7B">
        <w:rPr>
          <w:bCs/>
        </w:rPr>
        <w:t xml:space="preserve"> uma visão determinista da tecnologia</w:t>
      </w:r>
      <w:r w:rsidR="00EE486D">
        <w:rPr>
          <w:bCs/>
        </w:rPr>
        <w:t xml:space="preserve"> (</w:t>
      </w:r>
      <w:r w:rsidR="007440C4">
        <w:rPr>
          <w:bCs/>
        </w:rPr>
        <w:t>IB</w:t>
      </w:r>
      <w:r w:rsidR="00EE486D">
        <w:rPr>
          <w:bCs/>
        </w:rPr>
        <w:t xml:space="preserve">IDEM, 1987). </w:t>
      </w:r>
    </w:p>
    <w:p w14:paraId="327BDD1E" w14:textId="6FB677B0" w:rsidR="00282F1E" w:rsidRPr="00282F1E" w:rsidRDefault="009B6F7B" w:rsidP="0034031E">
      <w:pPr>
        <w:pStyle w:val="Corpodetexto"/>
        <w:spacing w:before="120" w:after="60" w:line="360" w:lineRule="auto"/>
        <w:ind w:firstLine="720"/>
        <w:jc w:val="both"/>
        <w:rPr>
          <w:bCs/>
        </w:rPr>
      </w:pPr>
      <w:r>
        <w:rPr>
          <w:bCs/>
        </w:rPr>
        <w:t>Neste assento,</w:t>
      </w:r>
      <w:r w:rsidR="00EB0C99" w:rsidRPr="0024421F">
        <w:rPr>
          <w:bCs/>
        </w:rPr>
        <w:t xml:space="preserve"> </w:t>
      </w:r>
      <w:r w:rsidR="00A90D4A">
        <w:rPr>
          <w:bCs/>
        </w:rPr>
        <w:t>a</w:t>
      </w:r>
      <w:r w:rsidR="00EB0C99">
        <w:rPr>
          <w:bCs/>
        </w:rPr>
        <w:t xml:space="preserve"> </w:t>
      </w:r>
      <w:r w:rsidR="00E613ED">
        <w:rPr>
          <w:bCs/>
        </w:rPr>
        <w:t xml:space="preserve">abordagem </w:t>
      </w:r>
      <w:proofErr w:type="spellStart"/>
      <w:r w:rsidR="00E613ED">
        <w:rPr>
          <w:bCs/>
        </w:rPr>
        <w:t>sociotécnica</w:t>
      </w:r>
      <w:proofErr w:type="spellEnd"/>
      <w:r w:rsidR="00E613ED">
        <w:rPr>
          <w:bCs/>
        </w:rPr>
        <w:t xml:space="preserve"> coliga-se </w:t>
      </w:r>
      <w:r w:rsidR="00AE25B6">
        <w:rPr>
          <w:bCs/>
        </w:rPr>
        <w:t xml:space="preserve">ainda </w:t>
      </w:r>
      <w:r w:rsidR="00E613ED">
        <w:rPr>
          <w:bCs/>
        </w:rPr>
        <w:t>com a Teoria Ator-Rede</w:t>
      </w:r>
      <w:r w:rsidR="006975DD">
        <w:rPr>
          <w:bCs/>
        </w:rPr>
        <w:t xml:space="preserve"> </w:t>
      </w:r>
      <w:r w:rsidR="006975DD">
        <w:rPr>
          <w:bCs/>
        </w:rPr>
        <w:lastRenderedPageBreak/>
        <w:t>(</w:t>
      </w:r>
      <w:r w:rsidR="006975DD" w:rsidRPr="00FE1A85">
        <w:rPr>
          <w:i/>
        </w:rPr>
        <w:t xml:space="preserve">Actor-Network </w:t>
      </w:r>
      <w:proofErr w:type="spellStart"/>
      <w:r w:rsidR="006975DD" w:rsidRPr="00FE1A85">
        <w:rPr>
          <w:i/>
        </w:rPr>
        <w:t>Theory</w:t>
      </w:r>
      <w:proofErr w:type="spellEnd"/>
      <w:r w:rsidR="006975DD">
        <w:rPr>
          <w:bCs/>
        </w:rPr>
        <w:t xml:space="preserve"> – ANT), </w:t>
      </w:r>
      <w:r w:rsidR="00AE25B6">
        <w:rPr>
          <w:bCs/>
        </w:rPr>
        <w:t xml:space="preserve">junção que oferece </w:t>
      </w:r>
      <w:r w:rsidR="00D70591" w:rsidRPr="00D70591">
        <w:rPr>
          <w:bCs/>
        </w:rPr>
        <w:t>lentes analíticas poderosas para entender a complexidade das interações entre elementos sociais e técnicos em diversos contextos</w:t>
      </w:r>
      <w:r w:rsidR="00AF7593">
        <w:rPr>
          <w:bCs/>
        </w:rPr>
        <w:t xml:space="preserve"> para produção de consensos normativos</w:t>
      </w:r>
      <w:r w:rsidR="00D70591" w:rsidRPr="00D70591">
        <w:rPr>
          <w:bCs/>
        </w:rPr>
        <w:t xml:space="preserve">. Ambas as abordagens destacam a inseparabilidade e a </w:t>
      </w:r>
      <w:r w:rsidR="001F4A63" w:rsidRPr="0024421F">
        <w:rPr>
          <w:bCs/>
        </w:rPr>
        <w:t>coprodução</w:t>
      </w:r>
      <w:r w:rsidR="00D70591" w:rsidRPr="00D70591">
        <w:rPr>
          <w:bCs/>
        </w:rPr>
        <w:t xml:space="preserve"> entre humanos e não humanos (tecnologias, objetos, sistemas) nas redes de relações.</w:t>
      </w:r>
      <w:r w:rsidR="008A40EC">
        <w:rPr>
          <w:bCs/>
        </w:rPr>
        <w:t xml:space="preserve"> </w:t>
      </w:r>
      <w:r w:rsidR="00D70591" w:rsidRPr="00D70591">
        <w:rPr>
          <w:bCs/>
        </w:rPr>
        <w:t xml:space="preserve">Bruno </w:t>
      </w:r>
      <w:proofErr w:type="spellStart"/>
      <w:r w:rsidR="00D70591" w:rsidRPr="00D70591">
        <w:rPr>
          <w:bCs/>
        </w:rPr>
        <w:t>Latour</w:t>
      </w:r>
      <w:proofErr w:type="spellEnd"/>
      <w:r w:rsidR="00D70591" w:rsidRPr="00D70591">
        <w:rPr>
          <w:bCs/>
        </w:rPr>
        <w:t>, um dos principais proponentes da ANT, argumenta que tanto objetos quanto seres humanos atuam como "atores" ou "agentes" em redes que formam a base das sociedades (</w:t>
      </w:r>
      <w:r w:rsidR="00241D35" w:rsidRPr="00D70591">
        <w:rPr>
          <w:bCs/>
        </w:rPr>
        <w:t>LATOUR</w:t>
      </w:r>
      <w:r w:rsidR="00D70591" w:rsidRPr="00D70591">
        <w:rPr>
          <w:bCs/>
        </w:rPr>
        <w:t>, 2005</w:t>
      </w:r>
      <w:r w:rsidR="00D70591" w:rsidRPr="0024421F">
        <w:rPr>
          <w:bCs/>
        </w:rPr>
        <w:t>)</w:t>
      </w:r>
      <w:r w:rsidR="00B2256F">
        <w:rPr>
          <w:bCs/>
        </w:rPr>
        <w:t>. É neste</w:t>
      </w:r>
      <w:r w:rsidR="007F7BA4">
        <w:rPr>
          <w:bCs/>
        </w:rPr>
        <w:t xml:space="preserve"> </w:t>
      </w:r>
      <w:r w:rsidR="0034031E">
        <w:rPr>
          <w:bCs/>
        </w:rPr>
        <w:t xml:space="preserve">ecossistema onde, segundo </w:t>
      </w:r>
      <w:proofErr w:type="spellStart"/>
      <w:r w:rsidR="00AF6DC9" w:rsidRPr="00D70591">
        <w:rPr>
          <w:bCs/>
        </w:rPr>
        <w:t>C</w:t>
      </w:r>
      <w:r w:rsidR="00AF6DC9">
        <w:rPr>
          <w:bCs/>
        </w:rPr>
        <w:t>allon</w:t>
      </w:r>
      <w:proofErr w:type="spellEnd"/>
      <w:r w:rsidR="0090278D">
        <w:rPr>
          <w:bCs/>
        </w:rPr>
        <w:t>,</w:t>
      </w:r>
      <w:r w:rsidR="00AF6DC9">
        <w:rPr>
          <w:bCs/>
        </w:rPr>
        <w:t xml:space="preserve"> </w:t>
      </w:r>
      <w:r w:rsidR="0034031E">
        <w:rPr>
          <w:bCs/>
        </w:rPr>
        <w:t xml:space="preserve">opera-se uma </w:t>
      </w:r>
      <w:r w:rsidR="00AF6DC9" w:rsidRPr="00D70591">
        <w:rPr>
          <w:bCs/>
        </w:rPr>
        <w:t>"tradução"</w:t>
      </w:r>
      <w:r w:rsidR="0090278D">
        <w:rPr>
          <w:bCs/>
        </w:rPr>
        <w:t>. Tal conceito</w:t>
      </w:r>
      <w:r w:rsidR="001F4A63">
        <w:rPr>
          <w:bCs/>
        </w:rPr>
        <w:t>,</w:t>
      </w:r>
      <w:r w:rsidR="00AF6DC9">
        <w:rPr>
          <w:bCs/>
        </w:rPr>
        <w:t xml:space="preserve"> </w:t>
      </w:r>
      <w:r w:rsidR="00AF6DC9" w:rsidRPr="00D70591">
        <w:rPr>
          <w:bCs/>
        </w:rPr>
        <w:t>descreve o processo pelo qual interesses são alinhados e identidades são definidas dentro de uma rede, facilitando a colaboração entre diferentes atores</w:t>
      </w:r>
      <w:r w:rsidR="00AF6DC9">
        <w:rPr>
          <w:bCs/>
        </w:rPr>
        <w:t xml:space="preserve"> (</w:t>
      </w:r>
      <w:r w:rsidR="00AF6DC9" w:rsidRPr="002060E8">
        <w:rPr>
          <w:bCs/>
        </w:rPr>
        <w:t>CALLON</w:t>
      </w:r>
      <w:r w:rsidR="00AF6DC9">
        <w:rPr>
          <w:bCs/>
        </w:rPr>
        <w:t xml:space="preserve">, </w:t>
      </w:r>
      <w:r w:rsidR="00AF6DC9" w:rsidRPr="002060E8">
        <w:rPr>
          <w:bCs/>
        </w:rPr>
        <w:t>1986)</w:t>
      </w:r>
      <w:r w:rsidR="00AF6DC9">
        <w:rPr>
          <w:bCs/>
        </w:rPr>
        <w:t xml:space="preserve">. </w:t>
      </w:r>
      <w:r w:rsidR="001B17C6">
        <w:rPr>
          <w:bCs/>
        </w:rPr>
        <w:t>Desta forma, a</w:t>
      </w:r>
      <w:r w:rsidR="00282F1E" w:rsidRPr="00282F1E">
        <w:rPr>
          <w:bCs/>
        </w:rPr>
        <w:t xml:space="preserve"> discussão sobre o conceito de "tradução" </w:t>
      </w:r>
      <w:r w:rsidR="001B17C6">
        <w:rPr>
          <w:bCs/>
        </w:rPr>
        <w:t xml:space="preserve">pode ser aplicada </w:t>
      </w:r>
      <w:r w:rsidR="00BE2776">
        <w:rPr>
          <w:bCs/>
        </w:rPr>
        <w:t>para o entendimento da</w:t>
      </w:r>
      <w:r w:rsidR="00282F1E" w:rsidRPr="00282F1E">
        <w:rPr>
          <w:bCs/>
        </w:rPr>
        <w:t xml:space="preserve"> formação de consenso em redes </w:t>
      </w:r>
      <w:r w:rsidR="006F442E">
        <w:rPr>
          <w:bCs/>
        </w:rPr>
        <w:t>de blocos em cadeia, especialmente em</w:t>
      </w:r>
      <w:r w:rsidR="00282F1E" w:rsidRPr="00282F1E">
        <w:rPr>
          <w:bCs/>
        </w:rPr>
        <w:t xml:space="preserve"> DAOs</w:t>
      </w:r>
      <w:r w:rsidR="00282F1E" w:rsidRPr="0024421F">
        <w:rPr>
          <w:bCs/>
        </w:rPr>
        <w:t xml:space="preserve">, </w:t>
      </w:r>
      <w:r w:rsidR="00BE2776">
        <w:rPr>
          <w:bCs/>
        </w:rPr>
        <w:t>o que</w:t>
      </w:r>
      <w:r w:rsidR="00282F1E" w:rsidRPr="00282F1E">
        <w:rPr>
          <w:bCs/>
        </w:rPr>
        <w:t xml:space="preserve"> envolve a compreensão de como essas tecnologias possibilitam novas formas de governança e coordenação sem a necessidade de uma autoridade central</w:t>
      </w:r>
      <w:r w:rsidR="0090278D">
        <w:rPr>
          <w:bCs/>
        </w:rPr>
        <w:t xml:space="preserve">, algo a constituir um valor </w:t>
      </w:r>
      <w:r w:rsidR="00BE2776">
        <w:rPr>
          <w:bCs/>
        </w:rPr>
        <w:t>descentralizado</w:t>
      </w:r>
      <w:r w:rsidR="0090278D">
        <w:rPr>
          <w:bCs/>
        </w:rPr>
        <w:t xml:space="preserve"> herdado nestes formatos.</w:t>
      </w:r>
      <w:r w:rsidR="00282F1E" w:rsidRPr="00282F1E">
        <w:rPr>
          <w:bCs/>
        </w:rPr>
        <w:t xml:space="preserve"> Nesse </w:t>
      </w:r>
      <w:r w:rsidR="00BE2776">
        <w:rPr>
          <w:bCs/>
        </w:rPr>
        <w:t>cenário</w:t>
      </w:r>
      <w:r w:rsidR="00282F1E" w:rsidRPr="00282F1E">
        <w:rPr>
          <w:bCs/>
        </w:rPr>
        <w:t>, a "tradução" pode ser entendida como o processo de negociação e mediação entre diferentes atores e sistemas, facilitando a tomada de decisão coletiva e a implementação de ações em redes descentralizadas.</w:t>
      </w:r>
    </w:p>
    <w:p w14:paraId="104D1326" w14:textId="7DCD0180" w:rsidR="00AF7593" w:rsidRDefault="00B2256F" w:rsidP="003D6E88">
      <w:pPr>
        <w:pStyle w:val="Corpodetexto"/>
        <w:spacing w:before="120" w:after="60" w:line="360" w:lineRule="auto"/>
        <w:ind w:firstLine="720"/>
        <w:jc w:val="both"/>
        <w:rPr>
          <w:bCs/>
        </w:rPr>
      </w:pPr>
      <w:r>
        <w:rPr>
          <w:bCs/>
        </w:rPr>
        <w:t>Realmente</w:t>
      </w:r>
      <w:r w:rsidR="00404267">
        <w:rPr>
          <w:bCs/>
        </w:rPr>
        <w:t>,</w:t>
      </w:r>
      <w:r w:rsidR="00282F1E" w:rsidRPr="00282F1E">
        <w:rPr>
          <w:bCs/>
        </w:rPr>
        <w:t xml:space="preserve"> plataformas de DAOs na </w:t>
      </w:r>
      <w:r w:rsidR="00A6104E">
        <w:rPr>
          <w:bCs/>
        </w:rPr>
        <w:t xml:space="preserve">rede </w:t>
      </w:r>
      <w:proofErr w:type="spellStart"/>
      <w:r w:rsidR="00282F1E" w:rsidRPr="00282F1E">
        <w:rPr>
          <w:bCs/>
        </w:rPr>
        <w:t>Ethereum</w:t>
      </w:r>
      <w:proofErr w:type="spellEnd"/>
      <w:r w:rsidR="00282F1E" w:rsidRPr="00282F1E">
        <w:rPr>
          <w:bCs/>
        </w:rPr>
        <w:t xml:space="preserve"> destacando como </w:t>
      </w:r>
      <w:r w:rsidR="00A6104E">
        <w:rPr>
          <w:bCs/>
        </w:rPr>
        <w:t xml:space="preserve">tais técnicas </w:t>
      </w:r>
      <w:r w:rsidR="00282F1E" w:rsidRPr="00282F1E">
        <w:rPr>
          <w:bCs/>
        </w:rPr>
        <w:t xml:space="preserve">implementam sistemas de tomada de decisão para permitir que suas comunidades cheguem a acordos. Esses acordos resultam na operação automática da DAO, executando partes específicas do código na rede, como contratar pessoas, realizar pagamentos e investir em produtos financeiros, exemplificando uma </w:t>
      </w:r>
      <w:r w:rsidR="00404267">
        <w:rPr>
          <w:bCs/>
        </w:rPr>
        <w:t xml:space="preserve">manifestação da </w:t>
      </w:r>
      <w:r w:rsidR="00282F1E" w:rsidRPr="00282F1E">
        <w:rPr>
          <w:bCs/>
        </w:rPr>
        <w:t>forma de "tradução" de consenso em ação automatizada.</w:t>
      </w:r>
      <w:r w:rsidR="007C64FB">
        <w:rPr>
          <w:bCs/>
        </w:rPr>
        <w:t xml:space="preserve"> </w:t>
      </w:r>
      <w:proofErr w:type="spellStart"/>
      <w:r w:rsidR="00282F1E" w:rsidRPr="00282F1E">
        <w:rPr>
          <w:bCs/>
        </w:rPr>
        <w:t>Yli-Huumo</w:t>
      </w:r>
      <w:proofErr w:type="spellEnd"/>
      <w:r w:rsidR="00282F1E" w:rsidRPr="00282F1E">
        <w:rPr>
          <w:bCs/>
        </w:rPr>
        <w:t xml:space="preserve"> et </w:t>
      </w:r>
      <w:proofErr w:type="spellStart"/>
      <w:r w:rsidR="00282F1E" w:rsidRPr="00282F1E">
        <w:rPr>
          <w:bCs/>
        </w:rPr>
        <w:t>al</w:t>
      </w:r>
      <w:proofErr w:type="spellEnd"/>
      <w:r w:rsidR="00A6104E">
        <w:rPr>
          <w:bCs/>
        </w:rPr>
        <w:t xml:space="preserve">, em </w:t>
      </w:r>
      <w:r w:rsidR="00282F1E" w:rsidRPr="00282F1E">
        <w:rPr>
          <w:bCs/>
        </w:rPr>
        <w:t xml:space="preserve">um estudo sistemático sobre a tecnologia </w:t>
      </w:r>
      <w:r w:rsidR="007C64FB">
        <w:rPr>
          <w:bCs/>
        </w:rPr>
        <w:t>descentralizada</w:t>
      </w:r>
      <w:r w:rsidR="00282F1E" w:rsidRPr="00282F1E">
        <w:rPr>
          <w:bCs/>
        </w:rPr>
        <w:t>, ressalta</w:t>
      </w:r>
      <w:r w:rsidR="00A6104E">
        <w:rPr>
          <w:bCs/>
        </w:rPr>
        <w:t>m</w:t>
      </w:r>
      <w:r w:rsidR="00282F1E" w:rsidRPr="00282F1E">
        <w:rPr>
          <w:bCs/>
        </w:rPr>
        <w:t xml:space="preserve"> seus atributos centrais, como segurança, anonimato e integridade de dados sem uma organização terceirizada no controle das </w:t>
      </w:r>
      <w:r w:rsidR="007C64FB">
        <w:rPr>
          <w:bCs/>
        </w:rPr>
        <w:t>transações</w:t>
      </w:r>
      <w:r w:rsidR="0067422B">
        <w:rPr>
          <w:bCs/>
        </w:rPr>
        <w:t xml:space="preserve"> </w:t>
      </w:r>
      <w:r w:rsidR="0067422B" w:rsidRPr="00282F1E">
        <w:rPr>
          <w:bCs/>
        </w:rPr>
        <w:t>(YLI-HUUMO</w:t>
      </w:r>
      <w:r w:rsidR="0067422B">
        <w:rPr>
          <w:bCs/>
        </w:rPr>
        <w:t xml:space="preserve"> et </w:t>
      </w:r>
      <w:proofErr w:type="spellStart"/>
      <w:r w:rsidR="0067422B">
        <w:rPr>
          <w:bCs/>
        </w:rPr>
        <w:t>al</w:t>
      </w:r>
      <w:proofErr w:type="spellEnd"/>
      <w:r w:rsidR="0067422B">
        <w:rPr>
          <w:bCs/>
        </w:rPr>
        <w:t xml:space="preserve">, </w:t>
      </w:r>
      <w:r w:rsidR="0067422B" w:rsidRPr="00282F1E">
        <w:rPr>
          <w:bCs/>
        </w:rPr>
        <w:t>2016)</w:t>
      </w:r>
      <w:r w:rsidR="007C64FB">
        <w:rPr>
          <w:bCs/>
        </w:rPr>
        <w:t xml:space="preserve">, </w:t>
      </w:r>
      <w:r w:rsidR="0067422B">
        <w:rPr>
          <w:bCs/>
        </w:rPr>
        <w:t>o que destaca</w:t>
      </w:r>
      <w:r w:rsidR="00282F1E" w:rsidRPr="00282F1E">
        <w:rPr>
          <w:bCs/>
        </w:rPr>
        <w:t xml:space="preserve"> importância da "tradução" das características técnicas da </w:t>
      </w:r>
      <w:r w:rsidR="00A377DA">
        <w:rPr>
          <w:bCs/>
        </w:rPr>
        <w:t>descentraliz</w:t>
      </w:r>
      <w:r w:rsidR="00860164" w:rsidRPr="00860164">
        <w:rPr>
          <w:bCs/>
        </w:rPr>
        <w:t>aç</w:t>
      </w:r>
      <w:r w:rsidR="00860164">
        <w:rPr>
          <w:bCs/>
        </w:rPr>
        <w:t xml:space="preserve">ão </w:t>
      </w:r>
      <w:r w:rsidR="00282F1E" w:rsidRPr="00282F1E">
        <w:rPr>
          <w:bCs/>
        </w:rPr>
        <w:t xml:space="preserve">para aplicações práticas em diversos domínios, além das </w:t>
      </w:r>
      <w:proofErr w:type="spellStart"/>
      <w:r w:rsidR="00282F1E" w:rsidRPr="00282F1E">
        <w:rPr>
          <w:bCs/>
        </w:rPr>
        <w:t>criptomoedas</w:t>
      </w:r>
      <w:proofErr w:type="spellEnd"/>
      <w:r w:rsidR="00282F1E" w:rsidRPr="00282F1E">
        <w:rPr>
          <w:bCs/>
        </w:rPr>
        <w:t>.</w:t>
      </w:r>
      <w:r w:rsidR="003D6E88">
        <w:rPr>
          <w:bCs/>
        </w:rPr>
        <w:t xml:space="preserve"> </w:t>
      </w:r>
      <w:r w:rsidR="00282F1E" w:rsidRPr="00282F1E">
        <w:rPr>
          <w:bCs/>
        </w:rPr>
        <w:t xml:space="preserve">Portanto, </w:t>
      </w:r>
      <w:r w:rsidR="007E7C14">
        <w:rPr>
          <w:bCs/>
        </w:rPr>
        <w:t>o conceito de</w:t>
      </w:r>
      <w:r w:rsidR="00282F1E" w:rsidRPr="00282F1E">
        <w:rPr>
          <w:bCs/>
        </w:rPr>
        <w:t xml:space="preserve"> "tradução" em redes </w:t>
      </w:r>
      <w:proofErr w:type="spellStart"/>
      <w:r w:rsidR="00282F1E" w:rsidRPr="00282F1E">
        <w:rPr>
          <w:bCs/>
        </w:rPr>
        <w:t>sociotécnicas</w:t>
      </w:r>
      <w:proofErr w:type="spellEnd"/>
      <w:r w:rsidR="00282F1E" w:rsidRPr="00282F1E">
        <w:rPr>
          <w:bCs/>
        </w:rPr>
        <w:t xml:space="preserve"> </w:t>
      </w:r>
      <w:r w:rsidR="00B06D6A">
        <w:rPr>
          <w:bCs/>
        </w:rPr>
        <w:t>parece refletir</w:t>
      </w:r>
      <w:r w:rsidR="003D6E88">
        <w:rPr>
          <w:bCs/>
        </w:rPr>
        <w:t>,</w:t>
      </w:r>
      <w:r w:rsidR="00B06D6A">
        <w:rPr>
          <w:bCs/>
        </w:rPr>
        <w:t xml:space="preserve"> em contexto descentralizado</w:t>
      </w:r>
      <w:r w:rsidR="0063215E">
        <w:rPr>
          <w:bCs/>
        </w:rPr>
        <w:t>,</w:t>
      </w:r>
      <w:r w:rsidR="00B06D6A">
        <w:rPr>
          <w:bCs/>
        </w:rPr>
        <w:t xml:space="preserve"> </w:t>
      </w:r>
      <w:r w:rsidR="00282F1E" w:rsidRPr="00282F1E">
        <w:rPr>
          <w:bCs/>
        </w:rPr>
        <w:t>à capacidade d</w:t>
      </w:r>
      <w:r w:rsidR="00232B88">
        <w:rPr>
          <w:bCs/>
        </w:rPr>
        <w:t>a</w:t>
      </w:r>
      <w:r w:rsidR="00B06D6A">
        <w:rPr>
          <w:bCs/>
        </w:rPr>
        <w:t xml:space="preserve"> </w:t>
      </w:r>
      <w:r w:rsidR="00282F1E" w:rsidRPr="00282F1E">
        <w:rPr>
          <w:bCs/>
        </w:rPr>
        <w:t>tecnologia</w:t>
      </w:r>
      <w:r w:rsidR="00B06D6A">
        <w:rPr>
          <w:bCs/>
        </w:rPr>
        <w:t xml:space="preserve"> </w:t>
      </w:r>
      <w:r w:rsidR="00282F1E" w:rsidRPr="00282F1E">
        <w:rPr>
          <w:bCs/>
        </w:rPr>
        <w:t>de mediar e implementar consenso em sistemas</w:t>
      </w:r>
      <w:r w:rsidR="00B06D6A">
        <w:rPr>
          <w:bCs/>
        </w:rPr>
        <w:t xml:space="preserve"> sociológicos</w:t>
      </w:r>
      <w:r w:rsidR="00F85E57">
        <w:rPr>
          <w:bCs/>
        </w:rPr>
        <w:t xml:space="preserve">, o que sugere permitir </w:t>
      </w:r>
      <w:r w:rsidR="00282F1E" w:rsidRPr="00282F1E">
        <w:rPr>
          <w:bCs/>
        </w:rPr>
        <w:t xml:space="preserve">uma forma de organização social </w:t>
      </w:r>
      <w:r w:rsidR="00232B88">
        <w:rPr>
          <w:bCs/>
        </w:rPr>
        <w:t>em rede</w:t>
      </w:r>
      <w:r w:rsidR="00282F1E" w:rsidRPr="00282F1E">
        <w:rPr>
          <w:bCs/>
        </w:rPr>
        <w:t xml:space="preserve"> </w:t>
      </w:r>
      <w:r w:rsidR="003D6E88">
        <w:rPr>
          <w:bCs/>
        </w:rPr>
        <w:t xml:space="preserve">cuja norma jurídica </w:t>
      </w:r>
      <w:r w:rsidR="002430EC">
        <w:rPr>
          <w:bCs/>
        </w:rPr>
        <w:t xml:space="preserve">é </w:t>
      </w:r>
      <w:r w:rsidR="00243494">
        <w:rPr>
          <w:bCs/>
        </w:rPr>
        <w:t>garantida</w:t>
      </w:r>
      <w:r w:rsidR="002430EC">
        <w:rPr>
          <w:bCs/>
        </w:rPr>
        <w:t>, também</w:t>
      </w:r>
      <w:r w:rsidR="005134CE">
        <w:rPr>
          <w:bCs/>
        </w:rPr>
        <w:t xml:space="preserve"> (ao menos)</w:t>
      </w:r>
      <w:r w:rsidR="002430EC" w:rsidRPr="0024421F">
        <w:rPr>
          <w:bCs/>
        </w:rPr>
        <w:t>,</w:t>
      </w:r>
      <w:r w:rsidR="002430EC">
        <w:rPr>
          <w:bCs/>
        </w:rPr>
        <w:t xml:space="preserve"> pela agência da tecnologia</w:t>
      </w:r>
      <w:r w:rsidR="00F703D5">
        <w:rPr>
          <w:bCs/>
        </w:rPr>
        <w:t xml:space="preserve"> dentro da sociedade em rede. </w:t>
      </w:r>
      <w:r w:rsidR="002430EC">
        <w:rPr>
          <w:bCs/>
        </w:rPr>
        <w:t xml:space="preserve"> </w:t>
      </w:r>
    </w:p>
    <w:p w14:paraId="08ED2787" w14:textId="73BEF363" w:rsidR="00D70591" w:rsidRPr="00D70591" w:rsidRDefault="00F85E57" w:rsidP="00EB0C99">
      <w:pPr>
        <w:pStyle w:val="Corpodetexto"/>
        <w:spacing w:before="120" w:after="60" w:line="360" w:lineRule="auto"/>
        <w:ind w:firstLine="720"/>
        <w:jc w:val="both"/>
        <w:rPr>
          <w:bCs/>
        </w:rPr>
      </w:pPr>
      <w:r>
        <w:rPr>
          <w:bCs/>
        </w:rPr>
        <w:t xml:space="preserve">A perspectiva da </w:t>
      </w:r>
      <w:r w:rsidR="00D70591" w:rsidRPr="00D70591">
        <w:rPr>
          <w:bCs/>
        </w:rPr>
        <w:t>ANT vis</w:t>
      </w:r>
      <w:r w:rsidR="00133BBD">
        <w:rPr>
          <w:bCs/>
        </w:rPr>
        <w:t xml:space="preserve">a, desta forma, </w:t>
      </w:r>
      <w:r w:rsidR="00D70591" w:rsidRPr="00D70591">
        <w:rPr>
          <w:bCs/>
        </w:rPr>
        <w:t xml:space="preserve">dissolver a fronteira entre sociedade e tecnologia, reconhecendo que os atores não humanos desempenham um papel tão significativo quanto os humanos na formação de redes </w:t>
      </w:r>
      <w:proofErr w:type="spellStart"/>
      <w:r w:rsidR="00D70591" w:rsidRPr="00D70591">
        <w:rPr>
          <w:bCs/>
        </w:rPr>
        <w:t>sociotécnicas</w:t>
      </w:r>
      <w:proofErr w:type="spellEnd"/>
      <w:r w:rsidR="00D70591" w:rsidRPr="00D70591">
        <w:rPr>
          <w:bCs/>
        </w:rPr>
        <w:t xml:space="preserve">. </w:t>
      </w:r>
      <w:r w:rsidR="00133BBD">
        <w:rPr>
          <w:bCs/>
        </w:rPr>
        <w:t xml:space="preserve">Se isto implica </w:t>
      </w:r>
      <w:r w:rsidR="00D70591" w:rsidRPr="00D70591">
        <w:rPr>
          <w:bCs/>
        </w:rPr>
        <w:t xml:space="preserve">que as tecnologias </w:t>
      </w:r>
      <w:r w:rsidR="00D70591" w:rsidRPr="00D70591">
        <w:rPr>
          <w:bCs/>
        </w:rPr>
        <w:lastRenderedPageBreak/>
        <w:t>possuem capacidade de agência, podendo influenciar e ser influenciadas pelas dinâmicas sociai</w:t>
      </w:r>
      <w:r w:rsidR="00133BBD">
        <w:rPr>
          <w:bCs/>
        </w:rPr>
        <w:t>s, t</w:t>
      </w:r>
      <w:r w:rsidR="00001C71">
        <w:rPr>
          <w:bCs/>
        </w:rPr>
        <w:t xml:space="preserve">al abordagem </w:t>
      </w:r>
      <w:r w:rsidR="00133BBD">
        <w:rPr>
          <w:bCs/>
        </w:rPr>
        <w:t xml:space="preserve">exige </w:t>
      </w:r>
      <w:r w:rsidR="00001C71">
        <w:rPr>
          <w:bCs/>
        </w:rPr>
        <w:t>fazer aqui, ainda que em breve digressão, mas para seu reforço, uma conexão desta ideia com um tema pulsante, qual seja a ideia do robô</w:t>
      </w:r>
      <w:r w:rsidR="00F703D5">
        <w:rPr>
          <w:bCs/>
        </w:rPr>
        <w:t>-</w:t>
      </w:r>
      <w:r w:rsidR="00EB0C99">
        <w:rPr>
          <w:bCs/>
        </w:rPr>
        <w:t>automação</w:t>
      </w:r>
      <w:r w:rsidR="00001C71">
        <w:rPr>
          <w:bCs/>
        </w:rPr>
        <w:t>-agente</w:t>
      </w:r>
      <w:r w:rsidR="00EB0C99" w:rsidRPr="0024421F">
        <w:rPr>
          <w:bCs/>
        </w:rPr>
        <w:t>,</w:t>
      </w:r>
      <w:r w:rsidR="0033740F">
        <w:rPr>
          <w:bCs/>
        </w:rPr>
        <w:t xml:space="preserve"> quest</w:t>
      </w:r>
      <w:r w:rsidR="0033740F" w:rsidRPr="0033740F">
        <w:rPr>
          <w:bCs/>
        </w:rPr>
        <w:t>ão</w:t>
      </w:r>
      <w:r w:rsidR="0033740F">
        <w:rPr>
          <w:bCs/>
        </w:rPr>
        <w:t xml:space="preserve"> que </w:t>
      </w:r>
      <w:r w:rsidR="00F46CAC">
        <w:rPr>
          <w:bCs/>
        </w:rPr>
        <w:t xml:space="preserve">vem sendo, talvez em busca de atenção, </w:t>
      </w:r>
      <w:r w:rsidR="006C3FBE">
        <w:rPr>
          <w:bCs/>
        </w:rPr>
        <w:t xml:space="preserve">um tanto vilipendiada. </w:t>
      </w:r>
      <w:r w:rsidR="00F703D5">
        <w:rPr>
          <w:bCs/>
        </w:rPr>
        <w:t>O</w:t>
      </w:r>
      <w:r w:rsidR="00B30543">
        <w:rPr>
          <w:bCs/>
        </w:rPr>
        <w:t xml:space="preserve"> importante</w:t>
      </w:r>
      <w:r w:rsidR="00EB0C99">
        <w:rPr>
          <w:bCs/>
        </w:rPr>
        <w:t xml:space="preserve"> para nosso escopo </w:t>
      </w:r>
      <w:r w:rsidR="0033740F">
        <w:rPr>
          <w:bCs/>
        </w:rPr>
        <w:t>é</w:t>
      </w:r>
      <w:r w:rsidR="00A240D3">
        <w:rPr>
          <w:bCs/>
        </w:rPr>
        <w:t xml:space="preserve"> </w:t>
      </w:r>
      <w:r w:rsidR="00EB3190">
        <w:rPr>
          <w:bCs/>
        </w:rPr>
        <w:t>apenas</w:t>
      </w:r>
      <w:r w:rsidR="00A240D3">
        <w:rPr>
          <w:bCs/>
        </w:rPr>
        <w:t xml:space="preserve"> marcar</w:t>
      </w:r>
      <w:r w:rsidR="00081AA4">
        <w:rPr>
          <w:bCs/>
        </w:rPr>
        <w:t xml:space="preserve"> </w:t>
      </w:r>
      <w:r w:rsidR="00A240D3">
        <w:rPr>
          <w:bCs/>
        </w:rPr>
        <w:t xml:space="preserve">que a visão de </w:t>
      </w:r>
      <w:r w:rsidR="00B713BE">
        <w:rPr>
          <w:bCs/>
        </w:rPr>
        <w:t>tecnologias</w:t>
      </w:r>
      <w:r w:rsidR="0033740F">
        <w:rPr>
          <w:bCs/>
        </w:rPr>
        <w:t xml:space="preserve"> agentes</w:t>
      </w:r>
      <w:r w:rsidR="00B713BE">
        <w:rPr>
          <w:bCs/>
        </w:rPr>
        <w:t>, ainda que derivadas de redes neurais profundas</w:t>
      </w:r>
      <w:r w:rsidR="00DB57B8">
        <w:rPr>
          <w:rStyle w:val="Refdenotaderodap"/>
          <w:bCs/>
        </w:rPr>
        <w:footnoteReference w:id="103"/>
      </w:r>
      <w:r w:rsidR="00B713BE">
        <w:rPr>
          <w:bCs/>
        </w:rPr>
        <w:t xml:space="preserve">, ainda </w:t>
      </w:r>
      <w:r w:rsidR="00370778">
        <w:rPr>
          <w:bCs/>
        </w:rPr>
        <w:t>se encontra</w:t>
      </w:r>
      <w:r w:rsidR="00B713BE">
        <w:rPr>
          <w:bCs/>
        </w:rPr>
        <w:t xml:space="preserve"> distante de </w:t>
      </w:r>
      <w:r w:rsidR="00081AA4">
        <w:rPr>
          <w:bCs/>
        </w:rPr>
        <w:t xml:space="preserve">encontrar </w:t>
      </w:r>
      <w:r w:rsidR="002A2989">
        <w:rPr>
          <w:bCs/>
        </w:rPr>
        <w:t xml:space="preserve">agentes </w:t>
      </w:r>
      <w:r w:rsidR="00EC2744">
        <w:rPr>
          <w:bCs/>
        </w:rPr>
        <w:t>informáticos</w:t>
      </w:r>
      <w:r w:rsidR="002A2989" w:rsidRPr="0024421F">
        <w:rPr>
          <w:bCs/>
        </w:rPr>
        <w:t xml:space="preserve"> </w:t>
      </w:r>
      <w:r w:rsidR="002A2989">
        <w:rPr>
          <w:bCs/>
        </w:rPr>
        <w:t>morais, embora</w:t>
      </w:r>
      <w:r w:rsidR="00081AA4">
        <w:rPr>
          <w:bCs/>
        </w:rPr>
        <w:t xml:space="preserve"> estas técnicas</w:t>
      </w:r>
      <w:r w:rsidR="002A2989">
        <w:rPr>
          <w:bCs/>
        </w:rPr>
        <w:t xml:space="preserve"> possam ter, pela sua existência e desenvolvimento, agência enquanto fenômenos </w:t>
      </w:r>
      <w:r w:rsidR="00EB0C99">
        <w:rPr>
          <w:bCs/>
        </w:rPr>
        <w:t xml:space="preserve">com impactos </w:t>
      </w:r>
      <w:r w:rsidR="002A2989">
        <w:rPr>
          <w:bCs/>
        </w:rPr>
        <w:t xml:space="preserve">sociológicos. </w:t>
      </w:r>
      <w:r w:rsidR="00EB3190">
        <w:rPr>
          <w:bCs/>
        </w:rPr>
        <w:t xml:space="preserve">Por todos, </w:t>
      </w:r>
      <w:r w:rsidR="00862890" w:rsidRPr="00DB3412">
        <w:rPr>
          <w:bCs/>
        </w:rPr>
        <w:t>Wallach e</w:t>
      </w:r>
      <w:r w:rsidR="00DB3412" w:rsidRPr="00DB3412">
        <w:rPr>
          <w:bCs/>
        </w:rPr>
        <w:t xml:space="preserve"> Allen</w:t>
      </w:r>
      <w:r w:rsidR="0057095B">
        <w:rPr>
          <w:bCs/>
        </w:rPr>
        <w:t xml:space="preserve"> </w:t>
      </w:r>
      <w:r w:rsidR="00DB3412" w:rsidRPr="00DB3412">
        <w:rPr>
          <w:bCs/>
        </w:rPr>
        <w:t>argumentam que atribuir personalidade jurídica a uma IA</w:t>
      </w:r>
      <w:r w:rsidR="00EC2744">
        <w:rPr>
          <w:bCs/>
        </w:rPr>
        <w:t xml:space="preserve"> (ainda que de gênero forte, ou geral)</w:t>
      </w:r>
      <w:r w:rsidR="0057095B" w:rsidRPr="0024421F">
        <w:rPr>
          <w:bCs/>
        </w:rPr>
        <w:t>,</w:t>
      </w:r>
      <w:r w:rsidR="0057095B">
        <w:rPr>
          <w:bCs/>
        </w:rPr>
        <w:t xml:space="preserve"> por hipótese,</w:t>
      </w:r>
      <w:r w:rsidR="00DB3412" w:rsidRPr="00DB3412">
        <w:rPr>
          <w:bCs/>
        </w:rPr>
        <w:t xml:space="preserve"> seria problemático em diversos níveis</w:t>
      </w:r>
      <w:r w:rsidR="0057095B">
        <w:rPr>
          <w:bCs/>
        </w:rPr>
        <w:t xml:space="preserve">, haja vista </w:t>
      </w:r>
      <w:r w:rsidR="00DB3412" w:rsidRPr="00DB3412">
        <w:rPr>
          <w:bCs/>
        </w:rPr>
        <w:t>que as inteligências artificiais, mesmo que sejam autônomas, não possuem a capacidade de experiência subjetiva ou consciência e, portanto, considerado o atual estado da arte, não devem ser consideradas como sujeitos morais</w:t>
      </w:r>
      <w:r w:rsidR="00862890">
        <w:rPr>
          <w:rStyle w:val="Refdenotaderodap"/>
          <w:bCs/>
        </w:rPr>
        <w:footnoteReference w:id="104"/>
      </w:r>
      <w:r w:rsidR="00DB3412" w:rsidRPr="00DB3412">
        <w:rPr>
          <w:bCs/>
        </w:rPr>
        <w:t xml:space="preserve">. </w:t>
      </w:r>
      <w:r w:rsidR="00557F15">
        <w:rPr>
          <w:bCs/>
        </w:rPr>
        <w:t xml:space="preserve">O principal é que </w:t>
      </w:r>
      <w:r w:rsidR="00DB3412" w:rsidRPr="00DB3412">
        <w:rPr>
          <w:bCs/>
        </w:rPr>
        <w:t>a temática</w:t>
      </w:r>
      <w:r w:rsidR="00092D8C">
        <w:rPr>
          <w:bCs/>
        </w:rPr>
        <w:t>, se mal interpretada,</w:t>
      </w:r>
      <w:r w:rsidR="00DB3412" w:rsidRPr="00DB3412">
        <w:rPr>
          <w:bCs/>
        </w:rPr>
        <w:t xml:space="preserve"> gera</w:t>
      </w:r>
      <w:r w:rsidR="00092D8C">
        <w:rPr>
          <w:bCs/>
        </w:rPr>
        <w:t xml:space="preserve"> amplo</w:t>
      </w:r>
      <w:r w:rsidR="00DB3412" w:rsidRPr="00DB3412">
        <w:rPr>
          <w:bCs/>
        </w:rPr>
        <w:t xml:space="preserve"> risco de que a responsabilidade que deve recair sobre os seres humanos</w:t>
      </w:r>
      <w:r w:rsidR="00C81928">
        <w:rPr>
          <w:bCs/>
        </w:rPr>
        <w:t>,</w:t>
      </w:r>
      <w:r w:rsidR="00DB3412" w:rsidRPr="00DB3412">
        <w:rPr>
          <w:bCs/>
        </w:rPr>
        <w:t xml:space="preserve"> que projetaram, controlam e utilizam as aplicações</w:t>
      </w:r>
      <w:r w:rsidR="00C81928">
        <w:rPr>
          <w:bCs/>
        </w:rPr>
        <w:t>,</w:t>
      </w:r>
      <w:r w:rsidR="00DB3412" w:rsidRPr="00DB3412">
        <w:rPr>
          <w:bCs/>
        </w:rPr>
        <w:t xml:space="preserve"> possa ser desviada</w:t>
      </w:r>
      <w:r w:rsidR="00557F15">
        <w:rPr>
          <w:bCs/>
        </w:rPr>
        <w:t xml:space="preserve"> (</w:t>
      </w:r>
      <w:proofErr w:type="spellStart"/>
      <w:r w:rsidR="00F24D1E">
        <w:rPr>
          <w:bCs/>
        </w:rPr>
        <w:t>WALLACH</w:t>
      </w:r>
      <w:proofErr w:type="spellEnd"/>
      <w:r w:rsidR="007440C4">
        <w:rPr>
          <w:bCs/>
        </w:rPr>
        <w:t>;</w:t>
      </w:r>
      <w:r w:rsidR="00F24D1E">
        <w:rPr>
          <w:bCs/>
        </w:rPr>
        <w:t xml:space="preserve"> ALLEN</w:t>
      </w:r>
      <w:r w:rsidR="00557F15">
        <w:rPr>
          <w:bCs/>
        </w:rPr>
        <w:t xml:space="preserve">, 2009). </w:t>
      </w:r>
    </w:p>
    <w:p w14:paraId="20D4E3BF" w14:textId="23586305" w:rsidR="00015D63" w:rsidRDefault="0041397F" w:rsidP="008B65ED">
      <w:pPr>
        <w:pStyle w:val="Corpodetexto"/>
        <w:spacing w:before="120" w:after="60" w:line="360" w:lineRule="auto"/>
        <w:ind w:firstLine="720"/>
        <w:jc w:val="both"/>
        <w:rPr>
          <w:bCs/>
        </w:rPr>
      </w:pPr>
      <w:r>
        <w:rPr>
          <w:bCs/>
        </w:rPr>
        <w:t xml:space="preserve">Posto este recorte necessário, </w:t>
      </w:r>
      <w:r w:rsidR="000B4181">
        <w:rPr>
          <w:bCs/>
        </w:rPr>
        <w:t xml:space="preserve">voltemos a que o elemento “tradução” </w:t>
      </w:r>
      <w:r w:rsidR="005F0007">
        <w:rPr>
          <w:bCs/>
        </w:rPr>
        <w:t>parece operar</w:t>
      </w:r>
      <w:r w:rsidR="00B02084">
        <w:rPr>
          <w:bCs/>
        </w:rPr>
        <w:t xml:space="preserve"> na fase de construção pluralista de entidades </w:t>
      </w:r>
      <w:r w:rsidR="00B4483C">
        <w:rPr>
          <w:bCs/>
        </w:rPr>
        <w:t>autônomas, como analisamos supra.</w:t>
      </w:r>
      <w:r w:rsidR="003A7E9E" w:rsidRPr="00D70591">
        <w:rPr>
          <w:bCs/>
        </w:rPr>
        <w:t xml:space="preserve"> </w:t>
      </w:r>
      <w:r w:rsidR="00081AA4">
        <w:rPr>
          <w:bCs/>
        </w:rPr>
        <w:t>R</w:t>
      </w:r>
      <w:r w:rsidR="00D70591" w:rsidRPr="00D70591">
        <w:rPr>
          <w:bCs/>
        </w:rPr>
        <w:t xml:space="preserve">edes </w:t>
      </w:r>
      <w:proofErr w:type="spellStart"/>
      <w:r w:rsidR="00D70591" w:rsidRPr="00D70591">
        <w:rPr>
          <w:bCs/>
        </w:rPr>
        <w:t>sociotécnicas</w:t>
      </w:r>
      <w:proofErr w:type="spellEnd"/>
      <w:r w:rsidR="00D70591" w:rsidRPr="00D70591">
        <w:rPr>
          <w:bCs/>
        </w:rPr>
        <w:t xml:space="preserve"> são heterogêneas, compostas por uma variedade de elementos distintos que, quando conectados, formam entidades coesas e funcionais</w:t>
      </w:r>
      <w:r w:rsidR="007F34FE">
        <w:rPr>
          <w:bCs/>
        </w:rPr>
        <w:t xml:space="preserve"> (</w:t>
      </w:r>
      <w:r w:rsidR="007F34FE" w:rsidRPr="00B02084">
        <w:rPr>
          <w:color w:val="0D0D0D"/>
          <w:shd w:val="clear" w:color="auto" w:fill="FFFFFF"/>
        </w:rPr>
        <w:t>LAW,</w:t>
      </w:r>
      <w:r w:rsidR="007440C4">
        <w:rPr>
          <w:color w:val="0D0D0D"/>
          <w:shd w:val="clear" w:color="auto" w:fill="FFFFFF"/>
        </w:rPr>
        <w:t xml:space="preserve"> </w:t>
      </w:r>
      <w:r w:rsidR="007F34FE" w:rsidRPr="00B02084">
        <w:rPr>
          <w:color w:val="0D0D0D"/>
          <w:shd w:val="clear" w:color="auto" w:fill="FFFFFF"/>
        </w:rPr>
        <w:t>1992)</w:t>
      </w:r>
      <w:r w:rsidR="007F34FE">
        <w:rPr>
          <w:rFonts w:ascii="Segoe UI" w:hAnsi="Segoe UI" w:cs="Segoe UI"/>
          <w:color w:val="0D0D0D"/>
          <w:shd w:val="clear" w:color="auto" w:fill="FFFFFF"/>
        </w:rPr>
        <w:t>.</w:t>
      </w:r>
      <w:r w:rsidR="009945A0">
        <w:rPr>
          <w:bCs/>
        </w:rPr>
        <w:t xml:space="preserve"> </w:t>
      </w:r>
      <w:r w:rsidR="00D70591" w:rsidRPr="00D70591">
        <w:rPr>
          <w:bCs/>
        </w:rPr>
        <w:t xml:space="preserve">A aplicação desses conceitos ao estudo de tecnologias emergentes, como a </w:t>
      </w:r>
      <w:r w:rsidR="009945A0">
        <w:rPr>
          <w:bCs/>
        </w:rPr>
        <w:t>rede de blocos em cadeia</w:t>
      </w:r>
      <w:r w:rsidR="00D70591" w:rsidRPr="00D70591">
        <w:rPr>
          <w:bCs/>
        </w:rPr>
        <w:t xml:space="preserve">, </w:t>
      </w:r>
      <w:r w:rsidR="00D42379">
        <w:rPr>
          <w:bCs/>
        </w:rPr>
        <w:t>permite</w:t>
      </w:r>
      <w:r w:rsidR="00D70591" w:rsidRPr="00D70591">
        <w:rPr>
          <w:bCs/>
        </w:rPr>
        <w:t xml:space="preserve"> </w:t>
      </w:r>
      <w:r w:rsidR="009945A0">
        <w:rPr>
          <w:bCs/>
        </w:rPr>
        <w:t xml:space="preserve">inferências </w:t>
      </w:r>
      <w:r w:rsidR="00D70591" w:rsidRPr="00D70591">
        <w:rPr>
          <w:bCs/>
        </w:rPr>
        <w:t>sobre a natureza dessas inovações</w:t>
      </w:r>
      <w:r w:rsidR="000B793A">
        <w:rPr>
          <w:bCs/>
        </w:rPr>
        <w:t xml:space="preserve"> na medida em que tal </w:t>
      </w:r>
      <w:r w:rsidR="00705B77">
        <w:rPr>
          <w:bCs/>
        </w:rPr>
        <w:t>elemento</w:t>
      </w:r>
      <w:r w:rsidR="00B32513">
        <w:rPr>
          <w:bCs/>
        </w:rPr>
        <w:t xml:space="preserve"> </w:t>
      </w:r>
      <w:r w:rsidR="002107F5">
        <w:rPr>
          <w:bCs/>
        </w:rPr>
        <w:t>(a rede descentralizada)</w:t>
      </w:r>
      <w:r w:rsidR="00FE4654">
        <w:rPr>
          <w:bCs/>
        </w:rPr>
        <w:t xml:space="preserve"> </w:t>
      </w:r>
      <w:r w:rsidR="003B6612">
        <w:rPr>
          <w:bCs/>
        </w:rPr>
        <w:t xml:space="preserve">parece </w:t>
      </w:r>
      <w:r w:rsidR="00B02084">
        <w:rPr>
          <w:bCs/>
        </w:rPr>
        <w:t xml:space="preserve">exatamente </w:t>
      </w:r>
      <w:r w:rsidR="00705B77" w:rsidRPr="0024421F">
        <w:rPr>
          <w:bCs/>
        </w:rPr>
        <w:t>representa</w:t>
      </w:r>
      <w:r w:rsidR="003B6612">
        <w:rPr>
          <w:bCs/>
        </w:rPr>
        <w:t>r</w:t>
      </w:r>
      <w:r w:rsidR="00705B77">
        <w:rPr>
          <w:bCs/>
        </w:rPr>
        <w:t xml:space="preserve"> </w:t>
      </w:r>
      <w:r w:rsidR="005A09D6">
        <w:rPr>
          <w:bCs/>
        </w:rPr>
        <w:t>esta</w:t>
      </w:r>
      <w:r w:rsidR="00D70591" w:rsidRPr="00D70591">
        <w:rPr>
          <w:bCs/>
        </w:rPr>
        <w:t xml:space="preserve"> rede </w:t>
      </w:r>
      <w:proofErr w:type="spellStart"/>
      <w:r w:rsidR="00D70591" w:rsidRPr="00D70591">
        <w:rPr>
          <w:bCs/>
        </w:rPr>
        <w:t>sociotécnica</w:t>
      </w:r>
      <w:proofErr w:type="spellEnd"/>
      <w:r w:rsidR="00D70591" w:rsidRPr="00D70591">
        <w:rPr>
          <w:bCs/>
        </w:rPr>
        <w:t xml:space="preserve"> complexa onde desenvolvedores, usuários, infraestruturas tecnológicas e normas regulatórias interagem. </w:t>
      </w:r>
      <w:r w:rsidR="00B32513">
        <w:rPr>
          <w:bCs/>
        </w:rPr>
        <w:t xml:space="preserve"> N</w:t>
      </w:r>
      <w:r w:rsidR="00D70591" w:rsidRPr="00D70591">
        <w:rPr>
          <w:bCs/>
        </w:rPr>
        <w:t xml:space="preserve">este contexto, </w:t>
      </w:r>
      <w:r w:rsidR="00B32513">
        <w:rPr>
          <w:bCs/>
        </w:rPr>
        <w:t xml:space="preserve">esta tecnologia </w:t>
      </w:r>
      <w:r w:rsidR="00D70591" w:rsidRPr="00D70591">
        <w:rPr>
          <w:bCs/>
        </w:rPr>
        <w:t xml:space="preserve">pode ser vista como um ator </w:t>
      </w:r>
      <w:r w:rsidR="00FE4654">
        <w:rPr>
          <w:bCs/>
        </w:rPr>
        <w:t xml:space="preserve">agente </w:t>
      </w:r>
      <w:r w:rsidR="00D70591" w:rsidRPr="00D70591">
        <w:rPr>
          <w:bCs/>
        </w:rPr>
        <w:t>dentro de uma rede maior, influenciando e sendo influenciado pelas práticas sociais, econômicas e legais</w:t>
      </w:r>
      <w:r w:rsidR="00705B77">
        <w:rPr>
          <w:bCs/>
        </w:rPr>
        <w:t>, o que trará consequências de ordem política e social.</w:t>
      </w:r>
      <w:r w:rsidR="008B65ED">
        <w:rPr>
          <w:bCs/>
        </w:rPr>
        <w:t xml:space="preserve"> </w:t>
      </w:r>
      <w:proofErr w:type="spellStart"/>
      <w:r w:rsidR="00FE4654">
        <w:rPr>
          <w:bCs/>
        </w:rPr>
        <w:t>Dessarte</w:t>
      </w:r>
      <w:proofErr w:type="spellEnd"/>
      <w:r w:rsidR="00FE4654">
        <w:rPr>
          <w:bCs/>
        </w:rPr>
        <w:t>, o</w:t>
      </w:r>
      <w:r w:rsidR="00671399">
        <w:rPr>
          <w:bCs/>
        </w:rPr>
        <w:t xml:space="preserve"> fato de se </w:t>
      </w:r>
      <w:r w:rsidR="00705B77">
        <w:rPr>
          <w:bCs/>
        </w:rPr>
        <w:t>entender pela</w:t>
      </w:r>
      <w:r w:rsidR="00671399">
        <w:rPr>
          <w:bCs/>
        </w:rPr>
        <w:t xml:space="preserve"> existência e efetividade de normas postas de modo autônomo por </w:t>
      </w:r>
      <w:r w:rsidR="006C5255">
        <w:rPr>
          <w:bCs/>
        </w:rPr>
        <w:t xml:space="preserve">cidadãos </w:t>
      </w:r>
      <w:r w:rsidR="00513B9A">
        <w:rPr>
          <w:bCs/>
        </w:rPr>
        <w:t>agindo em “modo global”</w:t>
      </w:r>
      <w:r w:rsidR="00FE4654">
        <w:rPr>
          <w:bCs/>
        </w:rPr>
        <w:t xml:space="preserve"> </w:t>
      </w:r>
      <w:r w:rsidR="00930D8E">
        <w:rPr>
          <w:bCs/>
        </w:rPr>
        <w:t xml:space="preserve">por </w:t>
      </w:r>
      <w:r w:rsidR="00930D8E">
        <w:rPr>
          <w:bCs/>
        </w:rPr>
        <w:lastRenderedPageBreak/>
        <w:t>meio de</w:t>
      </w:r>
      <w:r w:rsidR="00FE4654">
        <w:rPr>
          <w:bCs/>
        </w:rPr>
        <w:t xml:space="preserve"> de redes,</w:t>
      </w:r>
      <w:r w:rsidR="006C5255">
        <w:rPr>
          <w:bCs/>
        </w:rPr>
        <w:t xml:space="preserve"> </w:t>
      </w:r>
      <w:r w:rsidR="00D43F04">
        <w:rPr>
          <w:bCs/>
        </w:rPr>
        <w:t xml:space="preserve">ganha, neste cenário, uma dimensão maior e sintomática </w:t>
      </w:r>
      <w:r w:rsidR="00F2665E">
        <w:rPr>
          <w:bCs/>
        </w:rPr>
        <w:t>diante</w:t>
      </w:r>
      <w:r w:rsidR="00D43F04">
        <w:rPr>
          <w:bCs/>
        </w:rPr>
        <w:t xml:space="preserve"> sociedade</w:t>
      </w:r>
      <w:r w:rsidR="00705B77">
        <w:rPr>
          <w:bCs/>
        </w:rPr>
        <w:t xml:space="preserve"> da informação</w:t>
      </w:r>
      <w:r w:rsidR="00A85E70">
        <w:rPr>
          <w:bCs/>
        </w:rPr>
        <w:t>. Esta, ao que se afigura, parece ser pluralista</w:t>
      </w:r>
      <w:r w:rsidR="00CB7D51">
        <w:rPr>
          <w:bCs/>
        </w:rPr>
        <w:t xml:space="preserve"> (jurídica)</w:t>
      </w:r>
      <w:r w:rsidR="00A85E70">
        <w:rPr>
          <w:bCs/>
        </w:rPr>
        <w:t xml:space="preserve"> de um modo como </w:t>
      </w:r>
      <w:r w:rsidR="009971A1">
        <w:rPr>
          <w:bCs/>
        </w:rPr>
        <w:t>nunca</w:t>
      </w:r>
      <w:r w:rsidR="00A85E70">
        <w:rPr>
          <w:bCs/>
        </w:rPr>
        <w:t xml:space="preserve"> ocorreu</w:t>
      </w:r>
      <w:r w:rsidR="004A08B0">
        <w:rPr>
          <w:bCs/>
        </w:rPr>
        <w:t xml:space="preserve">. </w:t>
      </w:r>
      <w:r w:rsidR="001A317F">
        <w:rPr>
          <w:bCs/>
        </w:rPr>
        <w:t xml:space="preserve"> </w:t>
      </w:r>
    </w:p>
    <w:p w14:paraId="44207986" w14:textId="362229AA" w:rsidR="003D4BC5" w:rsidRDefault="009971A1" w:rsidP="008B65ED">
      <w:pPr>
        <w:pStyle w:val="Corpodetexto"/>
        <w:spacing w:before="120" w:after="60" w:line="360" w:lineRule="auto"/>
        <w:ind w:firstLine="720"/>
        <w:jc w:val="both"/>
        <w:rPr>
          <w:bCs/>
        </w:rPr>
      </w:pPr>
      <w:r w:rsidRPr="009971A1">
        <w:rPr>
          <w:bCs/>
        </w:rPr>
        <w:t xml:space="preserve">A interseção </w:t>
      </w:r>
      <w:r w:rsidR="00970AA2">
        <w:rPr>
          <w:bCs/>
        </w:rPr>
        <w:t>feita neste prisma</w:t>
      </w:r>
      <w:r w:rsidRPr="0024421F">
        <w:rPr>
          <w:bCs/>
        </w:rPr>
        <w:t xml:space="preserve"> </w:t>
      </w:r>
      <w:r w:rsidRPr="009971A1">
        <w:rPr>
          <w:bCs/>
        </w:rPr>
        <w:t>entre a tecnologia de rede de blocos em cadeia</w:t>
      </w:r>
      <w:r w:rsidR="00970AA2">
        <w:rPr>
          <w:bCs/>
        </w:rPr>
        <w:t xml:space="preserve"> e a ideia d</w:t>
      </w:r>
      <w:r w:rsidRPr="0024421F">
        <w:rPr>
          <w:bCs/>
        </w:rPr>
        <w:t>o</w:t>
      </w:r>
      <w:r w:rsidRPr="009971A1">
        <w:rPr>
          <w:bCs/>
        </w:rPr>
        <w:t xml:space="preserve"> pluralismo jurídico </w:t>
      </w:r>
      <w:r w:rsidR="007E4318">
        <w:rPr>
          <w:bCs/>
        </w:rPr>
        <w:t>apresenta</w:t>
      </w:r>
      <w:r w:rsidR="00CB7D51">
        <w:rPr>
          <w:bCs/>
        </w:rPr>
        <w:t xml:space="preserve"> </w:t>
      </w:r>
      <w:r w:rsidRPr="0024421F">
        <w:rPr>
          <w:bCs/>
        </w:rPr>
        <w:t>um</w:t>
      </w:r>
      <w:r w:rsidR="00970AA2">
        <w:rPr>
          <w:bCs/>
        </w:rPr>
        <w:t xml:space="preserve">a perspectiva </w:t>
      </w:r>
      <w:r w:rsidR="00FA162E">
        <w:rPr>
          <w:bCs/>
        </w:rPr>
        <w:t>relevante</w:t>
      </w:r>
      <w:r w:rsidR="00FE4654">
        <w:rPr>
          <w:bCs/>
        </w:rPr>
        <w:t xml:space="preserve"> </w:t>
      </w:r>
      <w:r w:rsidRPr="009971A1">
        <w:rPr>
          <w:bCs/>
        </w:rPr>
        <w:t>para analisar as transformações contemporâneas nas relações sociais, econômicas e legais</w:t>
      </w:r>
      <w:r w:rsidR="00B4483C">
        <w:rPr>
          <w:bCs/>
        </w:rPr>
        <w:t xml:space="preserve">, indicando </w:t>
      </w:r>
      <w:r w:rsidRPr="009971A1">
        <w:rPr>
          <w:bCs/>
        </w:rPr>
        <w:t>como essas dimensões se entrelaçam</w:t>
      </w:r>
      <w:r w:rsidR="00B4483C">
        <w:rPr>
          <w:bCs/>
        </w:rPr>
        <w:t xml:space="preserve"> e propõem </w:t>
      </w:r>
      <w:r w:rsidRPr="009971A1">
        <w:rPr>
          <w:bCs/>
        </w:rPr>
        <w:t xml:space="preserve">um quadro analítico que destaca a </w:t>
      </w:r>
      <w:r w:rsidR="00FC4448">
        <w:rPr>
          <w:bCs/>
        </w:rPr>
        <w:t>“</w:t>
      </w:r>
      <w:r w:rsidRPr="009971A1">
        <w:rPr>
          <w:bCs/>
        </w:rPr>
        <w:t>co-construção</w:t>
      </w:r>
      <w:r w:rsidR="00FC4448">
        <w:rPr>
          <w:bCs/>
        </w:rPr>
        <w:t>”</w:t>
      </w:r>
      <w:r w:rsidRPr="009971A1">
        <w:rPr>
          <w:bCs/>
        </w:rPr>
        <w:t xml:space="preserve"> de sistemas tecnológicos e sociais, </w:t>
      </w:r>
      <w:r w:rsidR="00FE4654">
        <w:rPr>
          <w:bCs/>
        </w:rPr>
        <w:t>e, ainda,</w:t>
      </w:r>
      <w:r w:rsidRPr="009971A1">
        <w:rPr>
          <w:bCs/>
        </w:rPr>
        <w:t xml:space="preserve"> </w:t>
      </w:r>
      <w:r w:rsidR="00B4483C">
        <w:rPr>
          <w:bCs/>
        </w:rPr>
        <w:t xml:space="preserve">de </w:t>
      </w:r>
      <w:r w:rsidRPr="009971A1">
        <w:rPr>
          <w:bCs/>
        </w:rPr>
        <w:t>como eles desafiam e remodelam as concepções tradicionais de autoridade e regulação jurídica.</w:t>
      </w:r>
      <w:r>
        <w:rPr>
          <w:bCs/>
        </w:rPr>
        <w:t xml:space="preserve"> </w:t>
      </w:r>
      <w:r w:rsidR="00B4483C">
        <w:rPr>
          <w:bCs/>
        </w:rPr>
        <w:t>Assim, a</w:t>
      </w:r>
      <w:r>
        <w:rPr>
          <w:bCs/>
        </w:rPr>
        <w:t xml:space="preserve"> tecnologia, vista como uma rede </w:t>
      </w:r>
      <w:proofErr w:type="spellStart"/>
      <w:r>
        <w:rPr>
          <w:bCs/>
        </w:rPr>
        <w:t>sociotécnica</w:t>
      </w:r>
      <w:proofErr w:type="spellEnd"/>
      <w:r>
        <w:rPr>
          <w:bCs/>
        </w:rPr>
        <w:t xml:space="preserve"> e, para além disto, como um próprio ator agente na </w:t>
      </w:r>
      <w:r w:rsidR="00001823">
        <w:rPr>
          <w:bCs/>
        </w:rPr>
        <w:t xml:space="preserve">transformação sociológica derivada, </w:t>
      </w:r>
      <w:r w:rsidR="00D6663D">
        <w:rPr>
          <w:bCs/>
        </w:rPr>
        <w:t>aponta</w:t>
      </w:r>
      <w:r w:rsidR="008B65ED">
        <w:rPr>
          <w:bCs/>
        </w:rPr>
        <w:t xml:space="preserve"> </w:t>
      </w:r>
      <w:r w:rsidR="00FC4448">
        <w:rPr>
          <w:bCs/>
        </w:rPr>
        <w:t xml:space="preserve">para </w:t>
      </w:r>
      <w:r w:rsidRPr="009971A1">
        <w:rPr>
          <w:bCs/>
        </w:rPr>
        <w:t>uma reconfiguração das estruturas de governança e controle</w:t>
      </w:r>
      <w:r w:rsidR="00FC4448">
        <w:rPr>
          <w:bCs/>
        </w:rPr>
        <w:t xml:space="preserve"> tradicionais</w:t>
      </w:r>
      <w:r w:rsidRPr="009971A1">
        <w:rPr>
          <w:bCs/>
        </w:rPr>
        <w:t>.</w:t>
      </w:r>
      <w:r w:rsidR="009721A4">
        <w:rPr>
          <w:bCs/>
        </w:rPr>
        <w:t xml:space="preserve"> </w:t>
      </w:r>
    </w:p>
    <w:p w14:paraId="759DC697" w14:textId="20C5D1A5" w:rsidR="00FD521E" w:rsidRDefault="00D6663D" w:rsidP="00CB7D51">
      <w:pPr>
        <w:pStyle w:val="Corpodetexto"/>
        <w:spacing w:before="120" w:after="60" w:line="360" w:lineRule="auto"/>
        <w:ind w:firstLine="720"/>
        <w:jc w:val="both"/>
        <w:rPr>
          <w:bCs/>
        </w:rPr>
      </w:pPr>
      <w:r>
        <w:rPr>
          <w:bCs/>
        </w:rPr>
        <w:t>Nesta toada, caberá voltar a que</w:t>
      </w:r>
      <w:r w:rsidR="005134C7">
        <w:rPr>
          <w:bCs/>
        </w:rPr>
        <w:t xml:space="preserve">, </w:t>
      </w:r>
      <w:r w:rsidR="009971A1" w:rsidRPr="009971A1">
        <w:rPr>
          <w:bCs/>
        </w:rPr>
        <w:t>se</w:t>
      </w:r>
      <w:r w:rsidR="00D60687">
        <w:rPr>
          <w:bCs/>
        </w:rPr>
        <w:t xml:space="preserve"> a doutrina </w:t>
      </w:r>
      <w:r w:rsidR="009971A1" w:rsidRPr="009971A1">
        <w:rPr>
          <w:bCs/>
        </w:rPr>
        <w:t>reconhece a coexistência de múltiplos sistemas normativos dentro de um mesmo espaço social</w:t>
      </w:r>
      <w:r w:rsidR="00D60687">
        <w:rPr>
          <w:bCs/>
        </w:rPr>
        <w:t xml:space="preserve"> (p. ex. SANTOS, </w:t>
      </w:r>
      <w:r w:rsidR="00D60687" w:rsidRPr="009971A1">
        <w:rPr>
          <w:bCs/>
        </w:rPr>
        <w:t xml:space="preserve">2002), </w:t>
      </w:r>
      <w:r w:rsidR="00D60687">
        <w:rPr>
          <w:bCs/>
        </w:rPr>
        <w:t>a rede de blocos em cadeia</w:t>
      </w:r>
      <w:r w:rsidR="00970AA2">
        <w:rPr>
          <w:bCs/>
        </w:rPr>
        <w:t>,</w:t>
      </w:r>
      <w:r w:rsidR="00D60687">
        <w:rPr>
          <w:bCs/>
        </w:rPr>
        <w:t xml:space="preserve"> </w:t>
      </w:r>
      <w:r w:rsidR="009971A1" w:rsidRPr="009971A1">
        <w:rPr>
          <w:bCs/>
        </w:rPr>
        <w:t xml:space="preserve">ao facilitar transações e contratos </w:t>
      </w:r>
      <w:proofErr w:type="spellStart"/>
      <w:r w:rsidR="009971A1" w:rsidRPr="009971A1">
        <w:rPr>
          <w:bCs/>
        </w:rPr>
        <w:t>autoexecutáveis</w:t>
      </w:r>
      <w:proofErr w:type="spellEnd"/>
      <w:r w:rsidR="00970AA2">
        <w:rPr>
          <w:bCs/>
        </w:rPr>
        <w:t>,</w:t>
      </w:r>
      <w:r w:rsidR="009971A1" w:rsidRPr="009971A1">
        <w:rPr>
          <w:bCs/>
        </w:rPr>
        <w:t xml:space="preserve"> cria novas </w:t>
      </w:r>
      <w:r w:rsidR="00A462EC">
        <w:rPr>
          <w:bCs/>
        </w:rPr>
        <w:t>possibilidades</w:t>
      </w:r>
      <w:r w:rsidR="009971A1" w:rsidRPr="009971A1">
        <w:rPr>
          <w:bCs/>
        </w:rPr>
        <w:t xml:space="preserve"> de organização e regulação que </w:t>
      </w:r>
      <w:r w:rsidR="00A462EC">
        <w:rPr>
          <w:bCs/>
        </w:rPr>
        <w:t xml:space="preserve">podem </w:t>
      </w:r>
      <w:r w:rsidR="00002815" w:rsidRPr="002015C9">
        <w:rPr>
          <w:bCs/>
        </w:rPr>
        <w:t>operar</w:t>
      </w:r>
      <w:r w:rsidR="009971A1" w:rsidRPr="009971A1">
        <w:rPr>
          <w:bCs/>
        </w:rPr>
        <w:t xml:space="preserve"> à margem ou </w:t>
      </w:r>
      <w:r w:rsidR="009971A1" w:rsidRPr="002015C9">
        <w:rPr>
          <w:bCs/>
        </w:rPr>
        <w:t>complementa</w:t>
      </w:r>
      <w:r w:rsidR="00A462EC">
        <w:rPr>
          <w:bCs/>
        </w:rPr>
        <w:t>r</w:t>
      </w:r>
      <w:r w:rsidR="009971A1" w:rsidRPr="009971A1">
        <w:rPr>
          <w:bCs/>
        </w:rPr>
        <w:t xml:space="preserve"> os sistemas legais estatais</w:t>
      </w:r>
      <w:r w:rsidR="005D5C17">
        <w:rPr>
          <w:bCs/>
        </w:rPr>
        <w:t>. Uma</w:t>
      </w:r>
      <w:r w:rsidR="00D60687">
        <w:rPr>
          <w:bCs/>
        </w:rPr>
        <w:t xml:space="preserve"> realidade que </w:t>
      </w:r>
      <w:r w:rsidR="007F3D23">
        <w:rPr>
          <w:bCs/>
        </w:rPr>
        <w:t xml:space="preserve">exibe </w:t>
      </w:r>
      <w:r w:rsidR="009971A1" w:rsidRPr="009971A1">
        <w:rPr>
          <w:bCs/>
        </w:rPr>
        <w:t>como as tecnologias podem gerar novas esferas de regulação que coexistem com, e às vezes desafiam, os sistemas jurídicos tradicionais, refletindo a natureza multifacetada do pluralismo jurídico em sociedades contemporâneas</w:t>
      </w:r>
      <w:r w:rsidR="00CD5DBE">
        <w:rPr>
          <w:rStyle w:val="Refdenotaderodap"/>
          <w:bCs/>
        </w:rPr>
        <w:footnoteReference w:id="105"/>
      </w:r>
      <w:r w:rsidR="009971A1" w:rsidRPr="009971A1">
        <w:rPr>
          <w:bCs/>
        </w:rPr>
        <w:t>.</w:t>
      </w:r>
      <w:r w:rsidR="00D0495C">
        <w:rPr>
          <w:bCs/>
        </w:rPr>
        <w:t xml:space="preserve"> </w:t>
      </w:r>
    </w:p>
    <w:p w14:paraId="11CC1D97" w14:textId="1412CC29" w:rsidR="008914BA" w:rsidRDefault="003F2E2B" w:rsidP="008914BA">
      <w:pPr>
        <w:pStyle w:val="Corpodetexto"/>
        <w:spacing w:before="120" w:after="60" w:line="360" w:lineRule="auto"/>
        <w:ind w:firstLine="720"/>
        <w:jc w:val="both"/>
        <w:rPr>
          <w:bCs/>
        </w:rPr>
      </w:pPr>
      <w:r>
        <w:rPr>
          <w:bCs/>
        </w:rPr>
        <w:lastRenderedPageBreak/>
        <w:t>Para materializar este cenário</w:t>
      </w:r>
      <w:r w:rsidR="0088191F">
        <w:rPr>
          <w:bCs/>
        </w:rPr>
        <w:t xml:space="preserve"> </w:t>
      </w:r>
      <w:r>
        <w:rPr>
          <w:bCs/>
        </w:rPr>
        <w:t>há</w:t>
      </w:r>
      <w:r w:rsidR="005D5C17">
        <w:rPr>
          <w:bCs/>
        </w:rPr>
        <w:t>, por fim,</w:t>
      </w:r>
      <w:r>
        <w:rPr>
          <w:bCs/>
        </w:rPr>
        <w:t xml:space="preserve"> um perfeito </w:t>
      </w:r>
      <w:r w:rsidR="00F72AD0">
        <w:rPr>
          <w:bCs/>
        </w:rPr>
        <w:t>exemplo</w:t>
      </w:r>
      <w:r w:rsidR="00F7586D">
        <w:rPr>
          <w:bCs/>
        </w:rPr>
        <w:t>. O</w:t>
      </w:r>
      <w:r w:rsidR="00E617E0">
        <w:rPr>
          <w:bCs/>
        </w:rPr>
        <w:t xml:space="preserve"> projeto Private Law Society</w:t>
      </w:r>
      <w:r w:rsidR="00663687">
        <w:rPr>
          <w:rStyle w:val="Refdenotaderodap"/>
          <w:bCs/>
        </w:rPr>
        <w:footnoteReference w:id="106"/>
      </w:r>
      <w:r w:rsidR="00D55792">
        <w:rPr>
          <w:bCs/>
        </w:rPr>
        <w:t xml:space="preserve">. </w:t>
      </w:r>
      <w:r w:rsidR="00261F65">
        <w:rPr>
          <w:bCs/>
        </w:rPr>
        <w:t>T</w:t>
      </w:r>
      <w:r w:rsidR="00D55792">
        <w:rPr>
          <w:bCs/>
        </w:rPr>
        <w:t>rata-se d</w:t>
      </w:r>
      <w:r w:rsidR="00F8345B">
        <w:rPr>
          <w:bCs/>
        </w:rPr>
        <w:t xml:space="preserve">a </w:t>
      </w:r>
      <w:r w:rsidR="00800190">
        <w:rPr>
          <w:bCs/>
        </w:rPr>
        <w:t>ambiciosa meta de criar</w:t>
      </w:r>
      <w:r w:rsidR="00A462EC">
        <w:rPr>
          <w:bCs/>
        </w:rPr>
        <w:t xml:space="preserve"> exatamente</w:t>
      </w:r>
      <w:r w:rsidR="00800190">
        <w:rPr>
          <w:bCs/>
        </w:rPr>
        <w:t xml:space="preserve"> um verdadeiro sistema de justiça que não dependa do Estado para operar. Segundo informa a descrição do projeto</w:t>
      </w:r>
      <w:r w:rsidR="009A3370">
        <w:rPr>
          <w:bCs/>
        </w:rPr>
        <w:t>:</w:t>
      </w:r>
      <w:r w:rsidR="00800190">
        <w:rPr>
          <w:bCs/>
        </w:rPr>
        <w:t xml:space="preserve"> “Do mesmo jeito que não precisamos mais do Estado para controlar o dinheiro, agora não precisamos mais do Estado para fazer justiça”. </w:t>
      </w:r>
      <w:r w:rsidR="001744A0">
        <w:rPr>
          <w:bCs/>
        </w:rPr>
        <w:t xml:space="preserve">Sob a premissa de que </w:t>
      </w:r>
      <w:r w:rsidR="0023674A" w:rsidRPr="0023674A">
        <w:rPr>
          <w:bCs/>
        </w:rPr>
        <w:t>hoje temos uma grande dependência na justiça estatal</w:t>
      </w:r>
      <w:r w:rsidR="0023674A">
        <w:rPr>
          <w:bCs/>
        </w:rPr>
        <w:t xml:space="preserve">, o que </w:t>
      </w:r>
      <w:r w:rsidR="0023674A" w:rsidRPr="0023674A">
        <w:rPr>
          <w:bCs/>
        </w:rPr>
        <w:t xml:space="preserve">acarreta gastos </w:t>
      </w:r>
      <w:proofErr w:type="spellStart"/>
      <w:r w:rsidR="0023674A">
        <w:rPr>
          <w:bCs/>
        </w:rPr>
        <w:t>massivos</w:t>
      </w:r>
      <w:proofErr w:type="spellEnd"/>
      <w:r w:rsidR="0023674A">
        <w:rPr>
          <w:bCs/>
        </w:rPr>
        <w:t xml:space="preserve">, </w:t>
      </w:r>
      <w:r w:rsidR="0023674A" w:rsidRPr="0023674A">
        <w:rPr>
          <w:bCs/>
        </w:rPr>
        <w:t xml:space="preserve">a solução do PLS é utilizar </w:t>
      </w:r>
      <w:r w:rsidR="001E5932">
        <w:rPr>
          <w:bCs/>
        </w:rPr>
        <w:t>“</w:t>
      </w:r>
      <w:r w:rsidR="0023674A" w:rsidRPr="0023674A">
        <w:rPr>
          <w:bCs/>
        </w:rPr>
        <w:t xml:space="preserve">contratos </w:t>
      </w:r>
      <w:r w:rsidR="001E5932">
        <w:rPr>
          <w:bCs/>
        </w:rPr>
        <w:t>inteligente</w:t>
      </w:r>
      <w:r w:rsidR="006309F7">
        <w:rPr>
          <w:bCs/>
        </w:rPr>
        <w:t>s</w:t>
      </w:r>
      <w:r w:rsidR="001E5932">
        <w:rPr>
          <w:bCs/>
        </w:rPr>
        <w:t xml:space="preserve">” </w:t>
      </w:r>
      <w:r w:rsidR="00733DF2">
        <w:rPr>
          <w:bCs/>
        </w:rPr>
        <w:t>utilizando</w:t>
      </w:r>
      <w:r w:rsidR="001E5932">
        <w:rPr>
          <w:bCs/>
        </w:rPr>
        <w:t xml:space="preserve"> </w:t>
      </w:r>
      <w:r w:rsidR="0023674A" w:rsidRPr="0023674A">
        <w:rPr>
          <w:bCs/>
        </w:rPr>
        <w:t xml:space="preserve">Bitcoin </w:t>
      </w:r>
      <w:r w:rsidR="001E5932">
        <w:rPr>
          <w:bCs/>
        </w:rPr>
        <w:t xml:space="preserve">em </w:t>
      </w:r>
      <w:proofErr w:type="spellStart"/>
      <w:r w:rsidR="001E5932">
        <w:rPr>
          <w:bCs/>
          <w:i/>
          <w:iCs/>
        </w:rPr>
        <w:t>stake</w:t>
      </w:r>
      <w:proofErr w:type="spellEnd"/>
      <w:r w:rsidR="001E5932">
        <w:rPr>
          <w:bCs/>
          <w:i/>
          <w:iCs/>
        </w:rPr>
        <w:t xml:space="preserve"> </w:t>
      </w:r>
      <w:r w:rsidR="0023674A" w:rsidRPr="0023674A">
        <w:rPr>
          <w:bCs/>
        </w:rPr>
        <w:t>como garantia. O dinheiro é liberado assim que as duas partes chegarem a um acordo ou, em caso de disputa, quando o mediador concordar com uma das partes</w:t>
      </w:r>
      <w:r w:rsidR="00EC3926">
        <w:rPr>
          <w:bCs/>
        </w:rPr>
        <w:t xml:space="preserve">. </w:t>
      </w:r>
      <w:r w:rsidR="00D65369">
        <w:rPr>
          <w:bCs/>
        </w:rPr>
        <w:t>Seu uso é bem simples</w:t>
      </w:r>
      <w:r w:rsidR="00B07415">
        <w:rPr>
          <w:rStyle w:val="Refdenotaderodap"/>
          <w:bCs/>
        </w:rPr>
        <w:footnoteReference w:id="107"/>
      </w:r>
      <w:r w:rsidR="00D65369">
        <w:rPr>
          <w:bCs/>
        </w:rPr>
        <w:t>, e há as opções iniciais de gerar um contrato</w:t>
      </w:r>
      <w:r w:rsidR="008501CA">
        <w:rPr>
          <w:bCs/>
        </w:rPr>
        <w:t xml:space="preserve"> ou aderir a um</w:t>
      </w:r>
      <w:r w:rsidR="009A3370">
        <w:rPr>
          <w:bCs/>
        </w:rPr>
        <w:t>.</w:t>
      </w:r>
      <w:r w:rsidR="006309F7">
        <w:rPr>
          <w:bCs/>
        </w:rPr>
        <w:t xml:space="preserve"> </w:t>
      </w:r>
      <w:r w:rsidR="009A3370">
        <w:rPr>
          <w:bCs/>
        </w:rPr>
        <w:t>U</w:t>
      </w:r>
      <w:r w:rsidR="006309F7">
        <w:rPr>
          <w:bCs/>
        </w:rPr>
        <w:t>tiliza-se de chaves criptográficas atribuídas à usuários da rede social descentralizada NOSRT</w:t>
      </w:r>
      <w:r w:rsidR="00DC08E3">
        <w:rPr>
          <w:bCs/>
        </w:rPr>
        <w:t xml:space="preserve"> para identificar partes e assinar o contrato. </w:t>
      </w:r>
      <w:r w:rsidR="008914BA">
        <w:rPr>
          <w:bCs/>
        </w:rPr>
        <w:t>Sua apresentação no GitHub assim define a técnica:</w:t>
      </w:r>
    </w:p>
    <w:p w14:paraId="5E97DDC7" w14:textId="005D8E4D" w:rsidR="008914BA" w:rsidRPr="00C72A13" w:rsidRDefault="008914BA" w:rsidP="008914BA">
      <w:pPr>
        <w:pStyle w:val="Corpodetexto"/>
        <w:spacing w:before="120" w:after="60" w:line="360" w:lineRule="auto"/>
        <w:ind w:left="2268"/>
        <w:jc w:val="both"/>
        <w:rPr>
          <w:bCs/>
          <w:sz w:val="22"/>
          <w:szCs w:val="22"/>
        </w:rPr>
      </w:pPr>
      <w:r w:rsidRPr="00C72A13">
        <w:rPr>
          <w:bCs/>
          <w:sz w:val="22"/>
          <w:szCs w:val="22"/>
        </w:rPr>
        <w:t>"O PLS (Sociedade de Direito Privado) é um projeto que busca apoiar a criação de contratos onde ambas as partes acordam em um árbitro (ou múltiplos árbitros) e o Bitcoin é usado como garantia, para que o contrato tenha sua devida execução. As partes enviam as garantias necessárias ao contrato, onde podem ser posteriormente resgatadas se: Ambas as partes concordam Uma das partes + os árbitros concordam. Isso significa que os árbitros não podem fugir com o dinheiro sozinhos, mas ainda podem punir financeiramente a outra parte</w:t>
      </w:r>
      <w:r>
        <w:rPr>
          <w:rStyle w:val="Refdenotaderodap"/>
          <w:bCs/>
          <w:sz w:val="22"/>
          <w:szCs w:val="22"/>
        </w:rPr>
        <w:footnoteReference w:id="108"/>
      </w:r>
      <w:r w:rsidRPr="00C72A13">
        <w:rPr>
          <w:bCs/>
          <w:sz w:val="22"/>
          <w:szCs w:val="22"/>
        </w:rPr>
        <w:t xml:space="preserve">". </w:t>
      </w:r>
      <w:r w:rsidR="00F22B4F">
        <w:rPr>
          <w:bCs/>
          <w:sz w:val="22"/>
          <w:szCs w:val="22"/>
        </w:rPr>
        <w:t>(</w:t>
      </w:r>
      <w:r w:rsidRPr="00C72A13">
        <w:rPr>
          <w:bCs/>
          <w:sz w:val="22"/>
          <w:szCs w:val="22"/>
        </w:rPr>
        <w:t>PLS</w:t>
      </w:r>
      <w:r w:rsidR="00F22B4F">
        <w:rPr>
          <w:bCs/>
          <w:sz w:val="22"/>
          <w:szCs w:val="22"/>
        </w:rPr>
        <w:t xml:space="preserve">, </w:t>
      </w:r>
      <w:r w:rsidRPr="00C72A13">
        <w:rPr>
          <w:bCs/>
          <w:sz w:val="22"/>
          <w:szCs w:val="22"/>
        </w:rPr>
        <w:t>2024</w:t>
      </w:r>
      <w:r>
        <w:rPr>
          <w:bCs/>
          <w:sz w:val="22"/>
          <w:szCs w:val="22"/>
        </w:rPr>
        <w:t>. Tradução nossa</w:t>
      </w:r>
      <w:r w:rsidRPr="00C72A13">
        <w:rPr>
          <w:bCs/>
          <w:sz w:val="22"/>
          <w:szCs w:val="22"/>
        </w:rPr>
        <w:t xml:space="preserve">). </w:t>
      </w:r>
    </w:p>
    <w:p w14:paraId="402A536C" w14:textId="0612A65B" w:rsidR="00B07415" w:rsidRPr="008914BA" w:rsidRDefault="008914BA" w:rsidP="0023674A">
      <w:pPr>
        <w:pStyle w:val="Corpodetexto"/>
        <w:spacing w:before="120" w:after="60" w:line="360" w:lineRule="auto"/>
        <w:ind w:firstLine="720"/>
        <w:jc w:val="both"/>
        <w:rPr>
          <w:bCs/>
          <w:sz w:val="22"/>
          <w:szCs w:val="22"/>
        </w:rPr>
      </w:pPr>
      <w:r>
        <w:rPr>
          <w:bCs/>
        </w:rPr>
        <w:t xml:space="preserve">Ademais, </w:t>
      </w:r>
      <w:r w:rsidR="002F437F">
        <w:rPr>
          <w:bCs/>
        </w:rPr>
        <w:t>afirma</w:t>
      </w:r>
      <w:r w:rsidR="003811C7">
        <w:rPr>
          <w:bCs/>
        </w:rPr>
        <w:t xml:space="preserve"> </w:t>
      </w:r>
      <w:r w:rsidR="007F26FE">
        <w:rPr>
          <w:bCs/>
        </w:rPr>
        <w:t>Júlio Santos,</w:t>
      </w:r>
      <w:r w:rsidR="002F437F">
        <w:rPr>
          <w:bCs/>
        </w:rPr>
        <w:t xml:space="preserve"> </w:t>
      </w:r>
      <w:r w:rsidR="003811C7">
        <w:rPr>
          <w:bCs/>
        </w:rPr>
        <w:t xml:space="preserve">um de seus criadores, </w:t>
      </w:r>
      <w:r w:rsidR="00D978DC">
        <w:rPr>
          <w:bCs/>
        </w:rPr>
        <w:t xml:space="preserve">em entrevista ao sítio de internet </w:t>
      </w:r>
      <w:r w:rsidR="00D978DC" w:rsidRPr="009C5727">
        <w:rPr>
          <w:bCs/>
          <w:i/>
          <w:iCs/>
        </w:rPr>
        <w:t xml:space="preserve">livecoins </w:t>
      </w:r>
      <w:r w:rsidR="00D978DC">
        <w:rPr>
          <w:bCs/>
        </w:rPr>
        <w:t>em 15 de março de 2024</w:t>
      </w:r>
      <w:r>
        <w:rPr>
          <w:bCs/>
        </w:rPr>
        <w:t>,</w:t>
      </w:r>
      <w:r w:rsidR="007F26FE">
        <w:rPr>
          <w:bCs/>
        </w:rPr>
        <w:t xml:space="preserve"> que</w:t>
      </w:r>
      <w:r>
        <w:rPr>
          <w:bCs/>
        </w:rPr>
        <w:t xml:space="preserve"> </w:t>
      </w:r>
      <w:r w:rsidR="00B8583D">
        <w:rPr>
          <w:bCs/>
        </w:rPr>
        <w:t xml:space="preserve"> é possível </w:t>
      </w:r>
      <w:r w:rsidR="007F26FE">
        <w:rPr>
          <w:bCs/>
        </w:rPr>
        <w:t>“</w:t>
      </w:r>
      <w:r w:rsidR="00B8583D">
        <w:rPr>
          <w:bCs/>
        </w:rPr>
        <w:t>criar</w:t>
      </w:r>
      <w:r w:rsidR="007F26FE">
        <w:rPr>
          <w:bCs/>
        </w:rPr>
        <w:t xml:space="preserve"> </w:t>
      </w:r>
      <w:r w:rsidR="00B8583D" w:rsidRPr="00B8583D">
        <w:rPr>
          <w:bCs/>
        </w:rPr>
        <w:t>várias coisas ali dentro. Quem são as partes, quem é o árbitro, quanto de colateral, o objeto do contrato, quais as condições de quebra do contrato. Várias coisas jurídicas padrões</w:t>
      </w:r>
      <w:r w:rsidR="007F26FE">
        <w:rPr>
          <w:bCs/>
        </w:rPr>
        <w:t>”</w:t>
      </w:r>
      <w:r w:rsidR="008D4AEE">
        <w:rPr>
          <w:bCs/>
        </w:rPr>
        <w:t xml:space="preserve">. </w:t>
      </w:r>
      <w:r w:rsidR="007F26FE">
        <w:rPr>
          <w:bCs/>
        </w:rPr>
        <w:t xml:space="preserve"> </w:t>
      </w:r>
      <w:r w:rsidR="008D4AEE">
        <w:rPr>
          <w:bCs/>
        </w:rPr>
        <w:t>M</w:t>
      </w:r>
      <w:r w:rsidR="007F26FE">
        <w:rPr>
          <w:bCs/>
        </w:rPr>
        <w:t xml:space="preserve">erece destaque sua fala </w:t>
      </w:r>
      <w:r w:rsidR="00194D71">
        <w:rPr>
          <w:bCs/>
        </w:rPr>
        <w:t>s</w:t>
      </w:r>
      <w:r w:rsidR="0050650E">
        <w:rPr>
          <w:bCs/>
        </w:rPr>
        <w:t>obre os árbitros:</w:t>
      </w:r>
      <w:r w:rsidR="00194D71">
        <w:rPr>
          <w:bCs/>
        </w:rPr>
        <w:t xml:space="preserve"> </w:t>
      </w:r>
      <w:r w:rsidR="0050650E" w:rsidRPr="0050650E">
        <w:rPr>
          <w:bCs/>
        </w:rPr>
        <w:t xml:space="preserve">“Esses árbitros provavelmente vão criar os seus processos. Não existe um CPC (Código de Processo </w:t>
      </w:r>
      <w:r w:rsidR="0050650E" w:rsidRPr="0050650E">
        <w:rPr>
          <w:bCs/>
        </w:rPr>
        <w:lastRenderedPageBreak/>
        <w:t>Civil) de como ocorre o processo, cada árbitro vai ter o seu.”</w:t>
      </w:r>
      <w:r w:rsidR="00A41004">
        <w:rPr>
          <w:bCs/>
        </w:rPr>
        <w:t xml:space="preserve"> (</w:t>
      </w:r>
      <w:r w:rsidR="00261F65">
        <w:rPr>
          <w:bCs/>
        </w:rPr>
        <w:t xml:space="preserve">SANTOS, 2024). </w:t>
      </w:r>
    </w:p>
    <w:p w14:paraId="725BCBF4" w14:textId="38D3A0A8" w:rsidR="00C32519" w:rsidRPr="0024421F" w:rsidRDefault="007C0557" w:rsidP="00CB7D51">
      <w:pPr>
        <w:pStyle w:val="Corpodetexto"/>
        <w:spacing w:before="120" w:after="60" w:line="360" w:lineRule="auto"/>
        <w:ind w:firstLine="720"/>
        <w:jc w:val="both"/>
        <w:rPr>
          <w:bCs/>
        </w:rPr>
      </w:pPr>
      <w:r w:rsidRPr="002015C9">
        <w:rPr>
          <w:bCs/>
        </w:rPr>
        <w:t xml:space="preserve">Por esta forma, teríamos então hodiernamente uma trama de </w:t>
      </w:r>
      <w:r w:rsidR="00335323" w:rsidRPr="002015C9">
        <w:rPr>
          <w:bCs/>
        </w:rPr>
        <w:t>regulações composta de leis “tradicionais” ao lado de novas “leis”,</w:t>
      </w:r>
      <w:r w:rsidR="001D5C82" w:rsidRPr="002015C9">
        <w:rPr>
          <w:bCs/>
        </w:rPr>
        <w:t xml:space="preserve"> havidas de modo pluralista e paraestatal </w:t>
      </w:r>
      <w:r w:rsidR="008C5E9B" w:rsidRPr="002015C9">
        <w:rPr>
          <w:bCs/>
        </w:rPr>
        <w:t xml:space="preserve">e </w:t>
      </w:r>
      <w:r w:rsidR="001D5C82" w:rsidRPr="002015C9">
        <w:rPr>
          <w:bCs/>
        </w:rPr>
        <w:t xml:space="preserve">sob a visão de que no ecossistema onde produzem eficácia </w:t>
      </w:r>
      <w:r w:rsidR="008C5E9B" w:rsidRPr="002015C9">
        <w:rPr>
          <w:bCs/>
        </w:rPr>
        <w:t xml:space="preserve">o conceito de nação não se aplica e, portanto, exclui-se a sua soberania e o seu Direito para restar o estatuto privado. </w:t>
      </w:r>
      <w:r w:rsidR="00F30DD9" w:rsidRPr="002015C9">
        <w:rPr>
          <w:bCs/>
        </w:rPr>
        <w:t xml:space="preserve">Isto não é verdade, porém, quando, como vimos na amostra empírica analisada, </w:t>
      </w:r>
      <w:r w:rsidR="00384B0E">
        <w:rPr>
          <w:bCs/>
        </w:rPr>
        <w:t>diante das</w:t>
      </w:r>
      <w:r w:rsidR="00F30DD9" w:rsidRPr="002015C9">
        <w:rPr>
          <w:bCs/>
        </w:rPr>
        <w:t xml:space="preserve"> disfunções</w:t>
      </w:r>
      <w:r w:rsidR="00384B0E">
        <w:rPr>
          <w:bCs/>
        </w:rPr>
        <w:t xml:space="preserve">, cai </w:t>
      </w:r>
      <w:r w:rsidR="00786D41" w:rsidRPr="002015C9">
        <w:rPr>
          <w:bCs/>
        </w:rPr>
        <w:t>a generalização de que toda a descentralização é justa.</w:t>
      </w:r>
      <w:r w:rsidR="00786D41">
        <w:rPr>
          <w:bCs/>
        </w:rPr>
        <w:t xml:space="preserve"> Claramente, quando produz injustiça, o que resta é aos lesados buscarem a jurisdição tradicional, como no caso </w:t>
      </w:r>
      <w:proofErr w:type="spellStart"/>
      <w:r w:rsidR="0004572B" w:rsidRPr="0024421F">
        <w:t>CHRISTIAN</w:t>
      </w:r>
      <w:proofErr w:type="spellEnd"/>
      <w:r w:rsidR="0004572B" w:rsidRPr="0024421F">
        <w:t xml:space="preserve"> </w:t>
      </w:r>
      <w:proofErr w:type="spellStart"/>
      <w:r w:rsidR="0004572B" w:rsidRPr="0024421F">
        <w:t>SARCUNI</w:t>
      </w:r>
      <w:proofErr w:type="spellEnd"/>
      <w:r w:rsidR="0004572B" w:rsidRPr="0024421F">
        <w:t xml:space="preserve">, et al., </w:t>
      </w:r>
      <w:r w:rsidR="0004572B" w:rsidRPr="0024421F">
        <w:rPr>
          <w:i/>
          <w:iCs/>
        </w:rPr>
        <w:t xml:space="preserve">on </w:t>
      </w:r>
      <w:proofErr w:type="spellStart"/>
      <w:r w:rsidR="0004572B" w:rsidRPr="0024421F">
        <w:rPr>
          <w:i/>
          <w:iCs/>
        </w:rPr>
        <w:t>behalf</w:t>
      </w:r>
      <w:proofErr w:type="spellEnd"/>
      <w:r w:rsidR="0004572B" w:rsidRPr="0024421F">
        <w:rPr>
          <w:i/>
          <w:iCs/>
        </w:rPr>
        <w:t xml:space="preserve"> of </w:t>
      </w:r>
      <w:proofErr w:type="spellStart"/>
      <w:r w:rsidR="0004572B" w:rsidRPr="0024421F">
        <w:rPr>
          <w:i/>
          <w:iCs/>
        </w:rPr>
        <w:t>themselves</w:t>
      </w:r>
      <w:proofErr w:type="spellEnd"/>
      <w:r w:rsidR="0004572B" w:rsidRPr="0024421F">
        <w:rPr>
          <w:i/>
          <w:iCs/>
        </w:rPr>
        <w:t xml:space="preserve"> and </w:t>
      </w:r>
      <w:proofErr w:type="spellStart"/>
      <w:r w:rsidR="0004572B" w:rsidRPr="0024421F">
        <w:rPr>
          <w:i/>
          <w:iCs/>
        </w:rPr>
        <w:t>other</w:t>
      </w:r>
      <w:proofErr w:type="spellEnd"/>
      <w:r w:rsidR="0004572B" w:rsidRPr="0024421F">
        <w:rPr>
          <w:i/>
          <w:iCs/>
        </w:rPr>
        <w:t xml:space="preserve"> </w:t>
      </w:r>
      <w:proofErr w:type="spellStart"/>
      <w:r w:rsidR="0004572B" w:rsidRPr="0024421F">
        <w:rPr>
          <w:i/>
          <w:iCs/>
        </w:rPr>
        <w:t>similarly</w:t>
      </w:r>
      <w:proofErr w:type="spellEnd"/>
      <w:r w:rsidR="0004572B" w:rsidRPr="0024421F">
        <w:rPr>
          <w:i/>
          <w:iCs/>
        </w:rPr>
        <w:t xml:space="preserve"> </w:t>
      </w:r>
      <w:proofErr w:type="spellStart"/>
      <w:r w:rsidR="0004572B" w:rsidRPr="0024421F">
        <w:rPr>
          <w:i/>
          <w:iCs/>
        </w:rPr>
        <w:t>situated</w:t>
      </w:r>
      <w:proofErr w:type="spellEnd"/>
      <w:r w:rsidR="0004572B" w:rsidRPr="0024421F">
        <w:rPr>
          <w:i/>
          <w:iCs/>
        </w:rPr>
        <w:t xml:space="preserve">, </w:t>
      </w:r>
      <w:proofErr w:type="spellStart"/>
      <w:r w:rsidR="0004572B" w:rsidRPr="0024421F">
        <w:rPr>
          <w:i/>
          <w:iCs/>
        </w:rPr>
        <w:t>Plaintiffs</w:t>
      </w:r>
      <w:proofErr w:type="spellEnd"/>
      <w:r w:rsidR="0004572B" w:rsidRPr="0024421F">
        <w:rPr>
          <w:i/>
          <w:iCs/>
        </w:rPr>
        <w:t xml:space="preserve">, </w:t>
      </w:r>
      <w:r w:rsidR="0004572B" w:rsidRPr="0024421F">
        <w:t>v.</w:t>
      </w:r>
      <w:r w:rsidR="0004572B" w:rsidRPr="0024421F">
        <w:rPr>
          <w:i/>
          <w:iCs/>
        </w:rPr>
        <w:t xml:space="preserve"> bZx DAO, et </w:t>
      </w:r>
      <w:proofErr w:type="spellStart"/>
      <w:r w:rsidR="0004572B" w:rsidRPr="0024421F">
        <w:rPr>
          <w:i/>
          <w:iCs/>
        </w:rPr>
        <w:t>al</w:t>
      </w:r>
      <w:proofErr w:type="spellEnd"/>
      <w:r w:rsidR="0004572B" w:rsidRPr="0024421F">
        <w:rPr>
          <w:i/>
          <w:iCs/>
        </w:rPr>
        <w:t xml:space="preserve">, </w:t>
      </w:r>
      <w:proofErr w:type="spellStart"/>
      <w:r w:rsidR="0004572B" w:rsidRPr="0024421F">
        <w:rPr>
          <w:i/>
          <w:iCs/>
        </w:rPr>
        <w:t>Defendants</w:t>
      </w:r>
      <w:proofErr w:type="spellEnd"/>
      <w:r w:rsidR="0004572B">
        <w:t xml:space="preserve"> que vimos acima. </w:t>
      </w:r>
      <w:r w:rsidR="00327848">
        <w:t>O busílis (STRECK, por todos), certamente encontra-se nos artifícios interpretativos a que teve que recorrer a corte a fim de solver as diversas contradições havidas entre a realidade formada pelo estatuto privado pluralista e a norma legal estatal</w:t>
      </w:r>
      <w:r w:rsidR="000A56A5">
        <w:t xml:space="preserve">. E aqui </w:t>
      </w:r>
      <w:r w:rsidR="00697F33">
        <w:t xml:space="preserve"> destaca</w:t>
      </w:r>
      <w:r w:rsidR="000A56A5">
        <w:t xml:space="preserve">-se </w:t>
      </w:r>
      <w:r w:rsidR="00697F33">
        <w:t>o mais nocivo, talvez,</w:t>
      </w:r>
      <w:r w:rsidR="000A56A5">
        <w:t xml:space="preserve"> o </w:t>
      </w:r>
      <w:r w:rsidR="00697F33">
        <w:t xml:space="preserve"> que foi a escolha de ignorar uma realidade estatutária atribuída no paralelo pluralista </w:t>
      </w:r>
      <w:r w:rsidR="000A56A5">
        <w:t xml:space="preserve">à DAO bZx </w:t>
      </w:r>
      <w:r w:rsidR="00697F33">
        <w:t>para, sob a</w:t>
      </w:r>
      <w:r w:rsidR="000A56A5">
        <w:t xml:space="preserve"> </w:t>
      </w:r>
      <w:r w:rsidR="00697F33">
        <w:t xml:space="preserve">premissa de sua inexistência, trazer a realidade descentralizada para a hipótese de regulação estatal. </w:t>
      </w:r>
      <w:r w:rsidR="000A56A5">
        <w:t>Este aparente “choque” de realidades nos levará a analisar as perguntas decorrentes</w:t>
      </w:r>
      <w:r w:rsidR="003F2E2B">
        <w:t xml:space="preserve"> de modo mais direto. </w:t>
      </w:r>
    </w:p>
    <w:p w14:paraId="34B01A64" w14:textId="1E39D09B" w:rsidR="00D238AC" w:rsidRDefault="0013761D" w:rsidP="00650810">
      <w:pPr>
        <w:pStyle w:val="Corpodetexto"/>
        <w:spacing w:before="120" w:after="60" w:line="360" w:lineRule="auto"/>
        <w:rPr>
          <w:b/>
        </w:rPr>
      </w:pPr>
      <w:r w:rsidRPr="002015C9">
        <w:rPr>
          <w:b/>
        </w:rPr>
        <w:t>2.</w:t>
      </w:r>
      <w:r w:rsidR="003739DE" w:rsidRPr="002015C9">
        <w:rPr>
          <w:b/>
        </w:rPr>
        <w:t>3</w:t>
      </w:r>
      <w:r w:rsidRPr="002015C9">
        <w:rPr>
          <w:b/>
        </w:rPr>
        <w:t xml:space="preserve">. O Homo </w:t>
      </w:r>
      <w:proofErr w:type="spellStart"/>
      <w:r w:rsidRPr="002015C9">
        <w:rPr>
          <w:b/>
        </w:rPr>
        <w:t>Digitalis</w:t>
      </w:r>
      <w:proofErr w:type="spellEnd"/>
      <w:r w:rsidR="004919F1">
        <w:rPr>
          <w:b/>
        </w:rPr>
        <w:t>, Os</w:t>
      </w:r>
      <w:r w:rsidR="00B01FBA">
        <w:rPr>
          <w:b/>
        </w:rPr>
        <w:t xml:space="preserve"> Modelos de Juiz</w:t>
      </w:r>
      <w:r w:rsidR="004919F1">
        <w:rPr>
          <w:b/>
        </w:rPr>
        <w:t xml:space="preserve"> e o Juiz “tradutor”. </w:t>
      </w:r>
    </w:p>
    <w:p w14:paraId="7EDBC508" w14:textId="12C560A0" w:rsidR="00C03752" w:rsidRDefault="000B252A" w:rsidP="002D71B0">
      <w:pPr>
        <w:pStyle w:val="Corpodetexto"/>
        <w:spacing w:before="120" w:after="60" w:line="360" w:lineRule="auto"/>
        <w:jc w:val="both"/>
        <w:rPr>
          <w:bCs/>
        </w:rPr>
      </w:pPr>
      <w:r>
        <w:rPr>
          <w:bCs/>
        </w:rPr>
        <w:tab/>
      </w:r>
      <w:r w:rsidR="002101FE">
        <w:rPr>
          <w:bCs/>
        </w:rPr>
        <w:t>S</w:t>
      </w:r>
      <w:r w:rsidRPr="0024421F">
        <w:rPr>
          <w:bCs/>
        </w:rPr>
        <w:t xml:space="preserve">istemas </w:t>
      </w:r>
      <w:r>
        <w:rPr>
          <w:bCs/>
        </w:rPr>
        <w:t xml:space="preserve">descentralizados são capazes de produzir novas esferas de produção </w:t>
      </w:r>
      <w:r w:rsidR="008F2444">
        <w:rPr>
          <w:bCs/>
        </w:rPr>
        <w:t>normativ</w:t>
      </w:r>
      <w:r w:rsidR="0084077F">
        <w:rPr>
          <w:bCs/>
        </w:rPr>
        <w:t>a</w:t>
      </w:r>
      <w:r w:rsidR="002101FE">
        <w:rPr>
          <w:bCs/>
        </w:rPr>
        <w:t>?</w:t>
      </w:r>
      <w:r w:rsidR="00EF70FA">
        <w:rPr>
          <w:bCs/>
        </w:rPr>
        <w:t xml:space="preserve"> E</w:t>
      </w:r>
      <w:r w:rsidR="00441B69">
        <w:rPr>
          <w:bCs/>
        </w:rPr>
        <w:t xml:space="preserve"> isto em</w:t>
      </w:r>
      <w:r w:rsidR="00EF70FA">
        <w:rPr>
          <w:bCs/>
        </w:rPr>
        <w:t xml:space="preserve"> um plano de </w:t>
      </w:r>
      <w:r>
        <w:rPr>
          <w:bCs/>
        </w:rPr>
        <w:t xml:space="preserve">efetividade </w:t>
      </w:r>
      <w:r w:rsidR="00384FCB">
        <w:rPr>
          <w:bCs/>
        </w:rPr>
        <w:t xml:space="preserve">que mitiga o </w:t>
      </w:r>
      <w:r w:rsidR="00EF70FA">
        <w:rPr>
          <w:bCs/>
        </w:rPr>
        <w:t xml:space="preserve">alcance </w:t>
      </w:r>
      <w:r w:rsidR="00384FCB" w:rsidRPr="002015C9">
        <w:rPr>
          <w:bCs/>
        </w:rPr>
        <w:t>dos</w:t>
      </w:r>
      <w:r w:rsidR="00384FCB">
        <w:rPr>
          <w:bCs/>
        </w:rPr>
        <w:t xml:space="preserve"> instrumentos de coerção jurisdicional?</w:t>
      </w:r>
      <w:r w:rsidR="002101FE">
        <w:rPr>
          <w:bCs/>
        </w:rPr>
        <w:t xml:space="preserve"> Se positivo,</w:t>
      </w:r>
      <w:r w:rsidR="007A204A">
        <w:rPr>
          <w:bCs/>
        </w:rPr>
        <w:t xml:space="preserve"> </w:t>
      </w:r>
      <w:r w:rsidR="00A67C44">
        <w:rPr>
          <w:bCs/>
        </w:rPr>
        <w:t xml:space="preserve">afigura-se </w:t>
      </w:r>
      <w:r w:rsidR="00384FCB">
        <w:rPr>
          <w:bCs/>
        </w:rPr>
        <w:t>que, eventualmente</w:t>
      </w:r>
      <w:r w:rsidR="00EF70FA">
        <w:rPr>
          <w:bCs/>
        </w:rPr>
        <w:t xml:space="preserve"> </w:t>
      </w:r>
      <w:r w:rsidR="002101FE">
        <w:rPr>
          <w:bCs/>
        </w:rPr>
        <w:t xml:space="preserve">produzindo </w:t>
      </w:r>
      <w:r w:rsidR="007E4526">
        <w:rPr>
          <w:bCs/>
        </w:rPr>
        <w:t>normas “defeituosa</w:t>
      </w:r>
      <w:r w:rsidR="00B37A6F">
        <w:rPr>
          <w:bCs/>
        </w:rPr>
        <w:t>s</w:t>
      </w:r>
      <w:r w:rsidR="007E4526">
        <w:rPr>
          <w:bCs/>
        </w:rPr>
        <w:t>”, isto é, contrárias à justiça</w:t>
      </w:r>
      <w:r w:rsidR="00C03752">
        <w:rPr>
          <w:bCs/>
        </w:rPr>
        <w:t xml:space="preserve">, haverá um </w:t>
      </w:r>
      <w:r w:rsidR="005E5250">
        <w:rPr>
          <w:bCs/>
        </w:rPr>
        <w:t xml:space="preserve">enorme desafio </w:t>
      </w:r>
      <w:r w:rsidR="00C03752">
        <w:rPr>
          <w:bCs/>
        </w:rPr>
        <w:t>ao modelo de jurisdição nacional</w:t>
      </w:r>
      <w:r w:rsidR="005D6C40">
        <w:rPr>
          <w:bCs/>
        </w:rPr>
        <w:t xml:space="preserve">, principalmente quando o </w:t>
      </w:r>
      <w:r w:rsidR="00774B43">
        <w:rPr>
          <w:bCs/>
        </w:rPr>
        <w:t xml:space="preserve"> próprio</w:t>
      </w:r>
      <w:r w:rsidR="005D6C40" w:rsidRPr="002015C9">
        <w:rPr>
          <w:bCs/>
        </w:rPr>
        <w:t xml:space="preserve"> </w:t>
      </w:r>
      <w:r w:rsidR="005D6C40">
        <w:rPr>
          <w:bCs/>
        </w:rPr>
        <w:t>modelo de nação já se apresenta enferrujado</w:t>
      </w:r>
      <w:r w:rsidR="00B37A6F">
        <w:rPr>
          <w:bCs/>
        </w:rPr>
        <w:t xml:space="preserve">. De fato, segundo </w:t>
      </w:r>
      <w:r w:rsidR="000B146E" w:rsidRPr="000B146E">
        <w:rPr>
          <w:bCs/>
        </w:rPr>
        <w:t>De Filippi e Wright</w:t>
      </w:r>
      <w:r w:rsidR="000B146E">
        <w:rPr>
          <w:bCs/>
        </w:rPr>
        <w:t>:</w:t>
      </w:r>
    </w:p>
    <w:p w14:paraId="62F7DED4" w14:textId="07E95B34" w:rsidR="00C03752" w:rsidRPr="00562FF5" w:rsidRDefault="0005622F" w:rsidP="00C23524">
      <w:pPr>
        <w:pStyle w:val="Corpodetexto"/>
        <w:spacing w:before="120" w:after="60" w:line="360" w:lineRule="auto"/>
        <w:ind w:left="2268"/>
        <w:jc w:val="both"/>
        <w:rPr>
          <w:sz w:val="22"/>
          <w:szCs w:val="22"/>
        </w:rPr>
      </w:pPr>
      <w:r w:rsidRPr="0005622F">
        <w:rPr>
          <w:sz w:val="22"/>
          <w:szCs w:val="22"/>
        </w:rPr>
        <w:t xml:space="preserve">“A Internet já havia levantado uma tensão fundamental entre o Estado de Direito, baseado em fronteiras geográficas, e o Estado de Código, baseado em construções </w:t>
      </w:r>
      <w:proofErr w:type="spellStart"/>
      <w:r w:rsidRPr="0005622F">
        <w:rPr>
          <w:sz w:val="22"/>
          <w:szCs w:val="22"/>
        </w:rPr>
        <w:t>topológicas</w:t>
      </w:r>
      <w:proofErr w:type="spellEnd"/>
      <w:r w:rsidRPr="0005622F">
        <w:rPr>
          <w:sz w:val="22"/>
          <w:szCs w:val="22"/>
        </w:rPr>
        <w:t>. A regulação do "ciberespaço" está na interseção entre esses dois sistemas normativos – que podem cooperar ou competir entre si, dependendo das circunstâncias em questão</w:t>
      </w:r>
      <w:r w:rsidRPr="00562FF5">
        <w:rPr>
          <w:sz w:val="20"/>
          <w:szCs w:val="20"/>
        </w:rPr>
        <w:t>.” (</w:t>
      </w:r>
      <w:r w:rsidRPr="00562FF5">
        <w:rPr>
          <w:sz w:val="22"/>
          <w:szCs w:val="22"/>
        </w:rPr>
        <w:t xml:space="preserve">De Filippi </w:t>
      </w:r>
      <w:r w:rsidR="00C23524" w:rsidRPr="00562FF5">
        <w:rPr>
          <w:sz w:val="22"/>
          <w:szCs w:val="22"/>
        </w:rPr>
        <w:t>&amp;</w:t>
      </w:r>
      <w:r w:rsidRPr="00562FF5">
        <w:rPr>
          <w:sz w:val="22"/>
          <w:szCs w:val="22"/>
        </w:rPr>
        <w:t>Wright</w:t>
      </w:r>
      <w:r w:rsidR="00C23524" w:rsidRPr="00562FF5">
        <w:rPr>
          <w:sz w:val="22"/>
          <w:szCs w:val="22"/>
        </w:rPr>
        <w:t xml:space="preserve">, 2018, p. 217). </w:t>
      </w:r>
    </w:p>
    <w:p w14:paraId="6E2DB9D0" w14:textId="6B912326" w:rsidR="00A735E7" w:rsidRDefault="00774B43" w:rsidP="00733231">
      <w:pPr>
        <w:pStyle w:val="Corpodetexto"/>
        <w:spacing w:before="120" w:after="60" w:line="360" w:lineRule="auto"/>
        <w:ind w:firstLine="720"/>
        <w:jc w:val="both"/>
      </w:pPr>
      <w:r>
        <w:t>Muitos</w:t>
      </w:r>
      <w:r w:rsidR="00020EC4" w:rsidRPr="00020EC4">
        <w:t xml:space="preserve"> </w:t>
      </w:r>
      <w:r w:rsidR="00A735E7">
        <w:t xml:space="preserve">já </w:t>
      </w:r>
      <w:r w:rsidR="00020EC4" w:rsidRPr="00020EC4">
        <w:t>pensavam</w:t>
      </w:r>
      <w:r w:rsidR="00DD1D8F">
        <w:t xml:space="preserve"> </w:t>
      </w:r>
      <w:r w:rsidR="00A735E7">
        <w:t xml:space="preserve">desde o início da transformação digital que o software, </w:t>
      </w:r>
      <w:r w:rsidR="002D5E4F">
        <w:t xml:space="preserve">o império do código, </w:t>
      </w:r>
      <w:r w:rsidR="00020EC4" w:rsidRPr="00020EC4">
        <w:t>acabaria prevalecendo na Internet.</w:t>
      </w:r>
      <w:r w:rsidR="00D97EA8">
        <w:t xml:space="preserve"> </w:t>
      </w:r>
      <w:r w:rsidR="00D674D4" w:rsidRPr="002015C9">
        <w:t xml:space="preserve">Foi exatamente </w:t>
      </w:r>
      <w:r w:rsidR="00DD1D8F" w:rsidRPr="002015C9">
        <w:t>a</w:t>
      </w:r>
      <w:r w:rsidR="00881439" w:rsidRPr="002015C9">
        <w:t xml:space="preserve"> ideia de que</w:t>
      </w:r>
      <w:r w:rsidR="00F964C3">
        <w:t xml:space="preserve"> </w:t>
      </w:r>
      <w:r w:rsidR="00020EC4" w:rsidRPr="00020EC4">
        <w:t>as pessoas poderiam implementar seus próprios sistemas de regras, impostos por uma construção tecnológica que opera fora de qualquer jurisdição legal</w:t>
      </w:r>
      <w:r w:rsidR="00C74F0B">
        <w:t>,</w:t>
      </w:r>
      <w:r w:rsidR="00020EC4" w:rsidRPr="00020EC4">
        <w:t xml:space="preserve"> o que inspirou vários ativistas de </w:t>
      </w:r>
      <w:r w:rsidR="00020EC4" w:rsidRPr="00020EC4">
        <w:lastRenderedPageBreak/>
        <w:t>tecnologia a acreditar que o ciberespaço era um espaço não regulável</w:t>
      </w:r>
      <w:r w:rsidR="00881439">
        <w:t xml:space="preserve"> e</w:t>
      </w:r>
      <w:r w:rsidR="00020EC4" w:rsidRPr="00020EC4">
        <w:t xml:space="preserve"> que os governos não tinham o direito ou a capacidade de </w:t>
      </w:r>
      <w:r w:rsidR="00047E69">
        <w:t xml:space="preserve">o </w:t>
      </w:r>
      <w:r w:rsidR="00020EC4" w:rsidRPr="00020EC4">
        <w:t>controlar</w:t>
      </w:r>
      <w:r w:rsidR="00881439">
        <w:t>. J</w:t>
      </w:r>
      <w:r w:rsidR="00881439" w:rsidRPr="00881439">
        <w:t>á</w:t>
      </w:r>
      <w:r w:rsidR="00881439">
        <w:t xml:space="preserve"> se engendrava</w:t>
      </w:r>
      <w:r w:rsidR="00047E69">
        <w:t>,</w:t>
      </w:r>
      <w:r w:rsidR="00881439">
        <w:t xml:space="preserve"> </w:t>
      </w:r>
      <w:r w:rsidR="009532BA">
        <w:t>assim</w:t>
      </w:r>
      <w:r w:rsidR="00047E69">
        <w:t>,</w:t>
      </w:r>
      <w:r w:rsidR="002B2D71" w:rsidRPr="002015C9">
        <w:t xml:space="preserve"> uma dicotomia em</w:t>
      </w:r>
      <w:r w:rsidR="00F40BB1">
        <w:t xml:space="preserve"> ver o ciberespaço </w:t>
      </w:r>
      <w:r w:rsidR="00020EC4" w:rsidRPr="00020EC4">
        <w:t>em oposição ao</w:t>
      </w:r>
      <w:r w:rsidR="009B2673">
        <w:t xml:space="preserve"> </w:t>
      </w:r>
      <w:r w:rsidR="00782DC6">
        <w:t>“</w:t>
      </w:r>
      <w:r w:rsidR="009B2673">
        <w:t xml:space="preserve">espaço </w:t>
      </w:r>
      <w:r w:rsidR="00782DC6">
        <w:t>presencial” geográfico</w:t>
      </w:r>
      <w:r w:rsidR="00020EC4" w:rsidRPr="00020EC4">
        <w:t xml:space="preserve">, </w:t>
      </w:r>
      <w:r w:rsidR="002B2D71" w:rsidRPr="002015C9">
        <w:t>aquele</w:t>
      </w:r>
      <w:r w:rsidR="009532BA">
        <w:t xml:space="preserve"> </w:t>
      </w:r>
      <w:r w:rsidR="00020EC4" w:rsidRPr="00020EC4">
        <w:t>que é governado principalmente pelo Estado de Direito</w:t>
      </w:r>
      <w:r w:rsidR="00A735E7">
        <w:t>.</w:t>
      </w:r>
      <w:r w:rsidR="00E536D8">
        <w:t xml:space="preserve"> </w:t>
      </w:r>
      <w:r w:rsidR="00E536D8" w:rsidRPr="00D97EA8">
        <w:t>Lessig</w:t>
      </w:r>
      <w:r w:rsidR="00E536D8">
        <w:t>, por exemplo,</w:t>
      </w:r>
      <w:r w:rsidR="00E536D8" w:rsidRPr="00D97EA8">
        <w:t xml:space="preserve"> </w:t>
      </w:r>
      <w:r w:rsidR="00E536D8">
        <w:t xml:space="preserve">em seu </w:t>
      </w:r>
      <w:r w:rsidR="00313388" w:rsidRPr="00313388">
        <w:rPr>
          <w:i/>
          <w:iCs/>
        </w:rPr>
        <w:t xml:space="preserve">Code </w:t>
      </w:r>
      <w:r w:rsidR="00313388">
        <w:rPr>
          <w:i/>
          <w:iCs/>
        </w:rPr>
        <w:t>and</w:t>
      </w:r>
      <w:r w:rsidR="00313388" w:rsidRPr="00313388">
        <w:rPr>
          <w:i/>
          <w:iCs/>
        </w:rPr>
        <w:t xml:space="preserve"> </w:t>
      </w:r>
      <w:proofErr w:type="spellStart"/>
      <w:r w:rsidR="00313388" w:rsidRPr="00313388">
        <w:rPr>
          <w:i/>
          <w:iCs/>
        </w:rPr>
        <w:t>Others</w:t>
      </w:r>
      <w:proofErr w:type="spellEnd"/>
      <w:r w:rsidR="00313388" w:rsidRPr="00313388">
        <w:rPr>
          <w:i/>
          <w:iCs/>
        </w:rPr>
        <w:t xml:space="preserve"> </w:t>
      </w:r>
      <w:proofErr w:type="spellStart"/>
      <w:r w:rsidR="00313388" w:rsidRPr="00313388">
        <w:rPr>
          <w:i/>
          <w:iCs/>
        </w:rPr>
        <w:t>Laws</w:t>
      </w:r>
      <w:proofErr w:type="spellEnd"/>
      <w:r w:rsidR="00313388" w:rsidRPr="00313388">
        <w:rPr>
          <w:i/>
          <w:iCs/>
        </w:rPr>
        <w:t xml:space="preserve"> of </w:t>
      </w:r>
      <w:proofErr w:type="spellStart"/>
      <w:r w:rsidR="00313388" w:rsidRPr="00313388">
        <w:rPr>
          <w:i/>
          <w:iCs/>
        </w:rPr>
        <w:t>Cyberspace</w:t>
      </w:r>
      <w:proofErr w:type="spellEnd"/>
      <w:r w:rsidR="00313388">
        <w:t xml:space="preserve">, </w:t>
      </w:r>
      <w:r w:rsidR="00E93FDB">
        <w:t>já em 1999</w:t>
      </w:r>
      <w:r w:rsidR="00E536D8">
        <w:t xml:space="preserve"> </w:t>
      </w:r>
      <w:r w:rsidR="00E536D8" w:rsidRPr="00D97EA8">
        <w:t xml:space="preserve">destaca a importância de entender a internet e o ciberespaço não apenas como espaços de liberdade inerente, mas como espaços cujas características são moldadas pelas escolhas técnicas e políticas. </w:t>
      </w:r>
      <w:r w:rsidR="00E536D8">
        <w:t>Assim</w:t>
      </w:r>
      <w:r w:rsidR="00313388">
        <w:t>,</w:t>
      </w:r>
      <w:r w:rsidR="00E536D8">
        <w:t xml:space="preserve"> </w:t>
      </w:r>
      <w:r w:rsidR="00313388">
        <w:t>demandar-se-ia de</w:t>
      </w:r>
      <w:r w:rsidR="00E536D8">
        <w:t xml:space="preserve"> uma abordagem </w:t>
      </w:r>
      <w:r w:rsidR="00E536D8" w:rsidRPr="00D97EA8">
        <w:t xml:space="preserve">mais consciente e deliberada </w:t>
      </w:r>
      <w:r w:rsidR="005E5250">
        <w:rPr>
          <w:bCs/>
        </w:rPr>
        <w:t xml:space="preserve">para a </w:t>
      </w:r>
      <w:r w:rsidR="00E536D8" w:rsidRPr="00D97EA8">
        <w:t>governança do ciberespaço, que reconheça o papel do código como lei e que busque equilibrar liberdade, privacidade, e outros valores dentro deste novo domíni</w:t>
      </w:r>
      <w:r w:rsidR="00E536D8">
        <w:t>o. (LESSIG, 1999)</w:t>
      </w:r>
      <w:r w:rsidR="00E536D8" w:rsidRPr="00D97EA8">
        <w:t>.</w:t>
      </w:r>
    </w:p>
    <w:p w14:paraId="1886835F" w14:textId="3734FB20" w:rsidR="00D43E36" w:rsidRDefault="0088513A" w:rsidP="00D43E36">
      <w:pPr>
        <w:pStyle w:val="Corpodetexto"/>
        <w:spacing w:before="120" w:after="60" w:line="360" w:lineRule="auto"/>
        <w:ind w:firstLine="720"/>
        <w:jc w:val="both"/>
      </w:pPr>
      <w:r>
        <w:t xml:space="preserve">No mesmo sentido, em </w:t>
      </w:r>
      <w:proofErr w:type="spellStart"/>
      <w:r w:rsidRPr="0088513A">
        <w:rPr>
          <w:i/>
          <w:iCs/>
        </w:rPr>
        <w:t>When</w:t>
      </w:r>
      <w:proofErr w:type="spellEnd"/>
      <w:r w:rsidRPr="0088513A">
        <w:rPr>
          <w:i/>
          <w:iCs/>
        </w:rPr>
        <w:t xml:space="preserve"> Code </w:t>
      </w:r>
      <w:proofErr w:type="spellStart"/>
      <w:r w:rsidRPr="0088513A">
        <w:rPr>
          <w:i/>
          <w:iCs/>
        </w:rPr>
        <w:t>Isn't</w:t>
      </w:r>
      <w:proofErr w:type="spellEnd"/>
      <w:r w:rsidRPr="0088513A">
        <w:rPr>
          <w:i/>
          <w:iCs/>
        </w:rPr>
        <w:t xml:space="preserve"> </w:t>
      </w:r>
      <w:r w:rsidR="00DE2606" w:rsidRPr="0088513A">
        <w:rPr>
          <w:i/>
          <w:iCs/>
        </w:rPr>
        <w:t>Law</w:t>
      </w:r>
      <w:r w:rsidR="00DE2606">
        <w:t xml:space="preserve">, </w:t>
      </w:r>
      <w:r w:rsidR="00DE2606" w:rsidRPr="0088513A">
        <w:t>Tim</w:t>
      </w:r>
      <w:r w:rsidRPr="0088513A">
        <w:t xml:space="preserve"> Wu aborda a ideia de Lessig destacando como o código de computador pode ser usado para produzir efeitos regulatórios semelhantes às leis.</w:t>
      </w:r>
      <w:r>
        <w:t xml:space="preserve"> No entanto, Wu</w:t>
      </w:r>
      <w:r w:rsidRPr="0088513A">
        <w:t xml:space="preserve"> examina o conceito em um contexto mais amplo, discutindo as implicaçõe</w:t>
      </w:r>
      <w:r>
        <w:t>s desta</w:t>
      </w:r>
      <w:r w:rsidR="005E5250">
        <w:rPr>
          <w:bCs/>
        </w:rPr>
        <w:t xml:space="preserve"> eficácia </w:t>
      </w:r>
      <w:r w:rsidR="00BE2000">
        <w:t>e</w:t>
      </w:r>
      <w:r>
        <w:t xml:space="preserve"> apontando </w:t>
      </w:r>
      <w:r w:rsidRPr="0088513A">
        <w:t xml:space="preserve">a complexidade de considerar o código como uma forma de regulação, especialmente em relação à conformidade e às reações à legislação. </w:t>
      </w:r>
      <w:r w:rsidR="001A4F38">
        <w:t xml:space="preserve">Wu, </w:t>
      </w:r>
      <w:r w:rsidR="00262307">
        <w:t>ao</w:t>
      </w:r>
      <w:r w:rsidRPr="0088513A">
        <w:t xml:space="preserve"> explora</w:t>
      </w:r>
      <w:r w:rsidR="00262307">
        <w:t>r</w:t>
      </w:r>
      <w:r w:rsidRPr="0088513A">
        <w:t xml:space="preserve"> a natureza evasiva do código e como ele pode ser usado tanto para contornar as leis quanto para </w:t>
      </w:r>
      <w:r w:rsidR="0078691D" w:rsidRPr="0088513A">
        <w:t>criar</w:t>
      </w:r>
      <w:r w:rsidRPr="0088513A">
        <w:t xml:space="preserve"> formas de </w:t>
      </w:r>
      <w:r w:rsidR="00CD4B69">
        <w:t>regulamentação,</w:t>
      </w:r>
      <w:r w:rsidR="00262307">
        <w:t xml:space="preserve"> justamente aponta para as disfunções que analisamos supra. </w:t>
      </w:r>
      <w:r w:rsidR="00697C81">
        <w:t>Tamb</w:t>
      </w:r>
      <w:r w:rsidR="00697C81" w:rsidRPr="00DE2606">
        <w:t xml:space="preserve">ém </w:t>
      </w:r>
      <w:r w:rsidR="00697C81">
        <w:t>Post</w:t>
      </w:r>
      <w:r w:rsidR="00216E8C">
        <w:t xml:space="preserve">, em seu trabalho </w:t>
      </w:r>
      <w:proofErr w:type="spellStart"/>
      <w:r w:rsidR="00DE2606" w:rsidRPr="00216E8C">
        <w:rPr>
          <w:i/>
          <w:iCs/>
        </w:rPr>
        <w:t>Governing</w:t>
      </w:r>
      <w:proofErr w:type="spellEnd"/>
      <w:r w:rsidR="00DE2606" w:rsidRPr="00216E8C">
        <w:rPr>
          <w:i/>
          <w:iCs/>
        </w:rPr>
        <w:t xml:space="preserve"> </w:t>
      </w:r>
      <w:proofErr w:type="spellStart"/>
      <w:r w:rsidR="00DE2606" w:rsidRPr="00216E8C">
        <w:rPr>
          <w:i/>
          <w:iCs/>
        </w:rPr>
        <w:t>Cyberspace</w:t>
      </w:r>
      <w:proofErr w:type="spellEnd"/>
      <w:r w:rsidR="00DE2606" w:rsidRPr="00216E8C">
        <w:rPr>
          <w:i/>
          <w:iCs/>
        </w:rPr>
        <w:t>: Law</w:t>
      </w:r>
      <w:r w:rsidR="00DE2606" w:rsidRPr="00DE2606">
        <w:t xml:space="preserve">, expande a ideia </w:t>
      </w:r>
      <w:r w:rsidR="00216E8C">
        <w:t xml:space="preserve">argumentando </w:t>
      </w:r>
      <w:r w:rsidR="00DE2606" w:rsidRPr="00DE2606">
        <w:t xml:space="preserve">que instituições como o </w:t>
      </w:r>
      <w:r w:rsidR="00DE2606" w:rsidRPr="00216E8C">
        <w:rPr>
          <w:i/>
          <w:iCs/>
        </w:rPr>
        <w:t xml:space="preserve">Internet </w:t>
      </w:r>
      <w:proofErr w:type="spellStart"/>
      <w:r w:rsidR="00DE2606" w:rsidRPr="00216E8C">
        <w:rPr>
          <w:i/>
          <w:iCs/>
        </w:rPr>
        <w:t>Engineering</w:t>
      </w:r>
      <w:proofErr w:type="spellEnd"/>
      <w:r w:rsidR="00DE2606" w:rsidRPr="00216E8C">
        <w:rPr>
          <w:i/>
          <w:iCs/>
        </w:rPr>
        <w:t xml:space="preserve"> </w:t>
      </w:r>
      <w:proofErr w:type="spellStart"/>
      <w:r w:rsidR="00DE2606" w:rsidRPr="00216E8C">
        <w:rPr>
          <w:i/>
          <w:iCs/>
        </w:rPr>
        <w:t>Task</w:t>
      </w:r>
      <w:proofErr w:type="spellEnd"/>
      <w:r w:rsidR="00DE2606" w:rsidRPr="00216E8C">
        <w:rPr>
          <w:i/>
          <w:iCs/>
        </w:rPr>
        <w:t xml:space="preserve"> Force</w:t>
      </w:r>
      <w:r w:rsidR="00216E8C">
        <w:rPr>
          <w:rStyle w:val="Refdenotaderodap"/>
          <w:i/>
          <w:iCs/>
        </w:rPr>
        <w:footnoteReference w:id="109"/>
      </w:r>
      <w:r w:rsidR="00DE2606" w:rsidRPr="00DE2606">
        <w:t xml:space="preserve"> são "legisladores" no ciberespaço</w:t>
      </w:r>
      <w:r w:rsidR="00D66891">
        <w:t xml:space="preserve">, colocando a </w:t>
      </w:r>
      <w:r w:rsidR="00DE2606" w:rsidRPr="00DE2606">
        <w:t xml:space="preserve">discussão no contexto de uma análise mais ampla sobre governança e jurisdição </w:t>
      </w:r>
      <w:r w:rsidR="00D66891">
        <w:t>em ecossistemas informáticos</w:t>
      </w:r>
      <w:r w:rsidR="00DE2606" w:rsidRPr="00DE2606">
        <w:t>, além de tocar em questões como o ICANN</w:t>
      </w:r>
      <w:r w:rsidR="00D66891">
        <w:rPr>
          <w:rStyle w:val="Refdenotaderodap"/>
        </w:rPr>
        <w:footnoteReference w:id="110"/>
      </w:r>
      <w:r w:rsidR="00DE2606" w:rsidRPr="00DE2606">
        <w:t xml:space="preserve"> e o controle sobre o sistema de nomes da Internet​​.</w:t>
      </w:r>
      <w:r w:rsidR="00334CF0">
        <w:t xml:space="preserve"> </w:t>
      </w:r>
    </w:p>
    <w:p w14:paraId="3FB4A80E" w14:textId="3D4A97FB" w:rsidR="00BA56DD" w:rsidRDefault="003F20BF" w:rsidP="00BA56DD">
      <w:pPr>
        <w:pStyle w:val="Corpodetexto"/>
        <w:spacing w:before="120" w:after="120" w:line="360" w:lineRule="auto"/>
        <w:ind w:firstLine="720"/>
        <w:jc w:val="both"/>
      </w:pPr>
      <w:r w:rsidRPr="002015C9">
        <w:t>Nesta companhia</w:t>
      </w:r>
      <w:r w:rsidRPr="002015C9">
        <w:rPr>
          <w:rStyle w:val="Refdenotaderodap"/>
        </w:rPr>
        <w:footnoteReference w:id="111"/>
      </w:r>
      <w:r w:rsidR="00A624CD">
        <w:t xml:space="preserve">, </w:t>
      </w:r>
      <w:r w:rsidR="00D266C6" w:rsidRPr="002015C9">
        <w:t xml:space="preserve">é útil </w:t>
      </w:r>
      <w:r w:rsidR="00AA751D">
        <w:t xml:space="preserve">ainda </w:t>
      </w:r>
      <w:r w:rsidR="00D266C6" w:rsidRPr="002015C9">
        <w:t xml:space="preserve">especificar a </w:t>
      </w:r>
      <w:r w:rsidR="00275993" w:rsidRPr="002015C9">
        <w:t>visão de</w:t>
      </w:r>
      <w:r w:rsidR="00D266C6" w:rsidRPr="002015C9">
        <w:t xml:space="preserve"> </w:t>
      </w:r>
      <w:proofErr w:type="spellStart"/>
      <w:r w:rsidR="00D266C6" w:rsidRPr="002015C9">
        <w:t>Solum</w:t>
      </w:r>
      <w:proofErr w:type="spellEnd"/>
      <w:r w:rsidR="00D266C6" w:rsidRPr="002015C9">
        <w:t xml:space="preserve"> e Chung em </w:t>
      </w:r>
      <w:r w:rsidR="00D266C6" w:rsidRPr="002015C9">
        <w:rPr>
          <w:i/>
          <w:iCs/>
        </w:rPr>
        <w:t xml:space="preserve">The </w:t>
      </w:r>
      <w:proofErr w:type="spellStart"/>
      <w:r w:rsidR="00D266C6" w:rsidRPr="002015C9">
        <w:rPr>
          <w:i/>
          <w:iCs/>
        </w:rPr>
        <w:t>Layers</w:t>
      </w:r>
      <w:proofErr w:type="spellEnd"/>
      <w:r w:rsidR="00D266C6" w:rsidRPr="002015C9">
        <w:rPr>
          <w:i/>
          <w:iCs/>
        </w:rPr>
        <w:t xml:space="preserve"> </w:t>
      </w:r>
      <w:proofErr w:type="spellStart"/>
      <w:r w:rsidR="00D266C6" w:rsidRPr="002015C9">
        <w:rPr>
          <w:i/>
          <w:iCs/>
        </w:rPr>
        <w:t>Principle</w:t>
      </w:r>
      <w:proofErr w:type="spellEnd"/>
      <w:r w:rsidR="00D266C6" w:rsidRPr="002015C9">
        <w:rPr>
          <w:i/>
          <w:iCs/>
        </w:rPr>
        <w:t xml:space="preserve">: Internet </w:t>
      </w:r>
      <w:proofErr w:type="spellStart"/>
      <w:r w:rsidR="00D266C6" w:rsidRPr="002015C9">
        <w:rPr>
          <w:i/>
          <w:iCs/>
        </w:rPr>
        <w:t>Architecture</w:t>
      </w:r>
      <w:proofErr w:type="spellEnd"/>
      <w:r w:rsidR="00D266C6" w:rsidRPr="002015C9">
        <w:rPr>
          <w:i/>
          <w:iCs/>
        </w:rPr>
        <w:t xml:space="preserve"> and the Law</w:t>
      </w:r>
      <w:r w:rsidR="00D43E36" w:rsidRPr="002015C9">
        <w:t>, também presente</w:t>
      </w:r>
      <w:r w:rsidR="00697C32">
        <w:t xml:space="preserve"> </w:t>
      </w:r>
      <w:r w:rsidR="00D43E36" w:rsidRPr="002015C9">
        <w:t>no trabalho de</w:t>
      </w:r>
      <w:r w:rsidR="00E56FD8" w:rsidRPr="002015C9">
        <w:t xml:space="preserve"> </w:t>
      </w:r>
      <w:r w:rsidR="00D43E36" w:rsidRPr="002015C9">
        <w:t xml:space="preserve">Graham </w:t>
      </w:r>
      <w:proofErr w:type="spellStart"/>
      <w:r w:rsidR="00D43E36" w:rsidRPr="002015C9">
        <w:lastRenderedPageBreak/>
        <w:t>Greenleaf</w:t>
      </w:r>
      <w:proofErr w:type="spellEnd"/>
      <w:r w:rsidR="00D43E36" w:rsidRPr="002015C9">
        <w:t xml:space="preserve">, em seu </w:t>
      </w:r>
      <w:r w:rsidR="00D43E36" w:rsidRPr="002015C9">
        <w:rPr>
          <w:i/>
          <w:iCs/>
        </w:rPr>
        <w:t xml:space="preserve">An </w:t>
      </w:r>
      <w:proofErr w:type="spellStart"/>
      <w:r w:rsidR="00D43E36" w:rsidRPr="002015C9">
        <w:rPr>
          <w:i/>
          <w:iCs/>
        </w:rPr>
        <w:t>Endnote</w:t>
      </w:r>
      <w:proofErr w:type="spellEnd"/>
      <w:r w:rsidR="00D43E36" w:rsidRPr="002015C9">
        <w:rPr>
          <w:i/>
          <w:iCs/>
        </w:rPr>
        <w:t xml:space="preserve"> on </w:t>
      </w:r>
      <w:proofErr w:type="spellStart"/>
      <w:r w:rsidR="00D43E36" w:rsidRPr="002015C9">
        <w:rPr>
          <w:i/>
          <w:iCs/>
        </w:rPr>
        <w:t>Regulating</w:t>
      </w:r>
      <w:proofErr w:type="spellEnd"/>
      <w:r w:rsidR="00D43E36" w:rsidRPr="002015C9">
        <w:rPr>
          <w:i/>
          <w:iCs/>
        </w:rPr>
        <w:t xml:space="preserve"> </w:t>
      </w:r>
      <w:proofErr w:type="spellStart"/>
      <w:r w:rsidR="00D43E36" w:rsidRPr="002015C9">
        <w:rPr>
          <w:i/>
          <w:iCs/>
        </w:rPr>
        <w:t>Cyberspace</w:t>
      </w:r>
      <w:proofErr w:type="spellEnd"/>
      <w:r w:rsidR="00D43E36" w:rsidRPr="002015C9">
        <w:rPr>
          <w:i/>
          <w:iCs/>
        </w:rPr>
        <w:t xml:space="preserve">: </w:t>
      </w:r>
      <w:proofErr w:type="spellStart"/>
      <w:r w:rsidR="00D43E36" w:rsidRPr="002015C9">
        <w:rPr>
          <w:i/>
          <w:iCs/>
        </w:rPr>
        <w:t>Architecture</w:t>
      </w:r>
      <w:proofErr w:type="spellEnd"/>
      <w:r w:rsidR="00D43E36" w:rsidRPr="002015C9">
        <w:rPr>
          <w:i/>
          <w:iCs/>
        </w:rPr>
        <w:t xml:space="preserve"> vs Law</w:t>
      </w:r>
      <w:r w:rsidR="00D43E36" w:rsidRPr="002015C9">
        <w:t>?  No primeiro trabalho os autores discutem profundamente as interações entre a arquitetura da internet e a legislação, concentrando-se no "Princípio das Camadas"</w:t>
      </w:r>
      <w:r w:rsidR="008218BF" w:rsidRPr="002015C9">
        <w:t xml:space="preserve"> (</w:t>
      </w:r>
      <w:proofErr w:type="spellStart"/>
      <w:r w:rsidR="00FC5295" w:rsidRPr="002015C9">
        <w:rPr>
          <w:i/>
          <w:iCs/>
        </w:rPr>
        <w:t>Layer</w:t>
      </w:r>
      <w:proofErr w:type="spellEnd"/>
      <w:r w:rsidR="00FC5295" w:rsidRPr="002015C9">
        <w:rPr>
          <w:i/>
          <w:iCs/>
        </w:rPr>
        <w:t xml:space="preserve"> </w:t>
      </w:r>
      <w:proofErr w:type="spellStart"/>
      <w:r w:rsidR="00FC5295" w:rsidRPr="002015C9">
        <w:rPr>
          <w:i/>
          <w:iCs/>
        </w:rPr>
        <w:t>Principle</w:t>
      </w:r>
      <w:proofErr w:type="spellEnd"/>
      <w:r w:rsidR="00FC5295" w:rsidRPr="002015C9">
        <w:rPr>
          <w:i/>
          <w:iCs/>
        </w:rPr>
        <w:t>)</w:t>
      </w:r>
      <w:r w:rsidR="00D43E36" w:rsidRPr="002015C9">
        <w:t xml:space="preserve"> como um elemento central dessa interação.</w:t>
      </w:r>
      <w:r w:rsidR="00E56FD8" w:rsidRPr="002015C9">
        <w:t xml:space="preserve"> De fato,</w:t>
      </w:r>
      <w:r w:rsidR="00D43E36" w:rsidRPr="002015C9">
        <w:t xml:space="preserve"> </w:t>
      </w:r>
      <w:r w:rsidR="00E56FD8" w:rsidRPr="002015C9">
        <w:t>d</w:t>
      </w:r>
      <w:r w:rsidR="00FC5295" w:rsidRPr="002015C9">
        <w:t xml:space="preserve">efende-se </w:t>
      </w:r>
      <w:r w:rsidR="00D43E36" w:rsidRPr="002015C9">
        <w:t>que a regulação legal da internet deve respeitar a integridade da arquitetura em camadas da</w:t>
      </w:r>
      <w:r w:rsidR="00FC5295" w:rsidRPr="002015C9">
        <w:t xml:space="preserve"> tecnologia</w:t>
      </w:r>
      <w:r w:rsidR="0078486B">
        <w:t xml:space="preserve">, o que importa em </w:t>
      </w:r>
      <w:r w:rsidR="00D43E36" w:rsidRPr="002015C9">
        <w:t>que a legislação deve ser projetada de maneira a reconhecer e preservar essa estrutura fundamental</w:t>
      </w:r>
      <w:r w:rsidR="00D27596">
        <w:t xml:space="preserve"> (SOLUM &amp; CHUNG</w:t>
      </w:r>
      <w:r w:rsidR="00802A83">
        <w:t xml:space="preserve">, </w:t>
      </w:r>
      <w:r w:rsidR="0017625C">
        <w:t>2004)</w:t>
      </w:r>
      <w:r w:rsidR="00D43E36" w:rsidRPr="002015C9">
        <w:t>.</w:t>
      </w:r>
      <w:r w:rsidR="0078486B">
        <w:t xml:space="preserve"> </w:t>
      </w:r>
      <w:r w:rsidR="00D27596">
        <w:t xml:space="preserve">E </w:t>
      </w:r>
      <w:r w:rsidR="0078486B">
        <w:t xml:space="preserve">Sob pena de </w:t>
      </w:r>
      <w:proofErr w:type="spellStart"/>
      <w:r w:rsidR="0078486B">
        <w:t>inefetividade</w:t>
      </w:r>
      <w:proofErr w:type="spellEnd"/>
      <w:r w:rsidR="0078486B">
        <w:t>, acrescemos.</w:t>
      </w:r>
      <w:r w:rsidR="00FC5295" w:rsidRPr="002015C9">
        <w:t xml:space="preserve"> </w:t>
      </w:r>
      <w:r w:rsidR="00E56FD8" w:rsidRPr="002015C9">
        <w:t>P</w:t>
      </w:r>
      <w:r w:rsidR="00FC5295" w:rsidRPr="002015C9">
        <w:t>or esta visão</w:t>
      </w:r>
      <w:r w:rsidR="00E56FD8" w:rsidRPr="002015C9">
        <w:t>,</w:t>
      </w:r>
      <w:r w:rsidR="00FC5295" w:rsidRPr="002015C9">
        <w:t xml:space="preserve"> teríamos </w:t>
      </w:r>
      <w:r w:rsidR="00BC3B48">
        <w:t xml:space="preserve">atualmente </w:t>
      </w:r>
      <w:r w:rsidR="00D43E36" w:rsidRPr="002015C9">
        <w:t xml:space="preserve">problemas tanto na arquitetura (ou código) quanto na lei, </w:t>
      </w:r>
      <w:r w:rsidR="00815CD9" w:rsidRPr="002015C9">
        <w:t xml:space="preserve">o que ocorre </w:t>
      </w:r>
      <w:r w:rsidR="00D43E36" w:rsidRPr="002015C9">
        <w:t>em grande parte devido a mal-entendidos ou negligências em relação ao papel fundamental que a arquitetura da internet desempenha na regulação do comportamento</w:t>
      </w:r>
      <w:r w:rsidR="00FC5295" w:rsidRPr="002015C9">
        <w:t xml:space="preserve"> digital</w:t>
      </w:r>
      <w:r w:rsidR="00D43E36" w:rsidRPr="002015C9">
        <w:t xml:space="preserve">. </w:t>
      </w:r>
      <w:r w:rsidR="00FC5295" w:rsidRPr="002015C9">
        <w:t xml:space="preserve">Com estes contextos, fica claro que </w:t>
      </w:r>
      <w:r w:rsidR="00D43E36" w:rsidRPr="002015C9">
        <w:t xml:space="preserve">muitas regulamentações falham em alcançar seus objetivos pretendidos porque não levam em conta a natureza em camadas da </w:t>
      </w:r>
      <w:r w:rsidR="006F5907" w:rsidRPr="002015C9">
        <w:t>tecnologia,</w:t>
      </w:r>
      <w:r w:rsidR="00D43E36" w:rsidRPr="002015C9">
        <w:t xml:space="preserve"> resultando em leis que são ou muito abrangentes, afetando usos inocentes, ou insuficientemente inclusivas</w:t>
      </w:r>
      <w:r w:rsidR="00BA4AF4">
        <w:t>. F</w:t>
      </w:r>
      <w:r w:rsidR="00D43E36" w:rsidRPr="002015C9">
        <w:t>al</w:t>
      </w:r>
      <w:r w:rsidR="00BA4AF4">
        <w:t>ham, desta forma,</w:t>
      </w:r>
      <w:r w:rsidR="00D43E36" w:rsidRPr="002015C9">
        <w:t xml:space="preserve"> em abordar efetivamente o dano visado. Por exemplo, tentativas de regulamentar o conteúdo na internet por meio de intervenções na camada física (como </w:t>
      </w:r>
      <w:r w:rsidR="002C2081">
        <w:t xml:space="preserve">afetar a infraestrutura </w:t>
      </w:r>
      <w:r w:rsidR="00D43E36" w:rsidRPr="002015C9">
        <w:t>para tentar bloquear conteúdos indesejáveis) são criticadas por serem tanto excessivamente abrangentes quanto insuficientemente eficazes, uma vez que tais abordagens ignoram a facilidade com que a informação pode contornar restrições físicas devido à natureza distribuída e resiliente da arquitetura</w:t>
      </w:r>
      <w:r w:rsidR="00D547B2">
        <w:t xml:space="preserve"> distribuída</w:t>
      </w:r>
      <w:r w:rsidR="00D43E36" w:rsidRPr="002015C9">
        <w:t xml:space="preserve"> da internet.</w:t>
      </w:r>
      <w:r w:rsidR="00BA56DD">
        <w:t xml:space="preserve"> </w:t>
      </w:r>
      <w:r w:rsidR="00C02D8D" w:rsidRPr="002015C9">
        <w:t>Assim</w:t>
      </w:r>
      <w:r w:rsidR="005C7DA5" w:rsidRPr="002015C9">
        <w:t xml:space="preserve">, dada a visão construída na pesquisa sobre a arquitetura que subjaz ao mundo descentralizado, </w:t>
      </w:r>
      <w:r w:rsidR="00BC4E92" w:rsidRPr="002015C9">
        <w:t xml:space="preserve">evidencia-se </w:t>
      </w:r>
      <w:r w:rsidR="005C7DA5" w:rsidRPr="002015C9">
        <w:t>que as distopias havidas</w:t>
      </w:r>
      <w:r w:rsidR="00886977" w:rsidRPr="002015C9">
        <w:t>,</w:t>
      </w:r>
      <w:r w:rsidR="005C7DA5" w:rsidRPr="002015C9">
        <w:t xml:space="preserve"> e por vir</w:t>
      </w:r>
      <w:r w:rsidR="00886977" w:rsidRPr="002015C9">
        <w:t>,</w:t>
      </w:r>
      <w:r w:rsidR="005C7DA5" w:rsidRPr="002015C9">
        <w:t xml:space="preserve"> exigirão a superação destas falhas</w:t>
      </w:r>
      <w:r w:rsidR="006E00DC">
        <w:t>,</w:t>
      </w:r>
      <w:r w:rsidR="00C02D8D" w:rsidRPr="002015C9">
        <w:t xml:space="preserve"> primariamente</w:t>
      </w:r>
      <w:r w:rsidR="006E00DC">
        <w:t>,</w:t>
      </w:r>
      <w:r w:rsidR="00E15626" w:rsidRPr="002015C9">
        <w:t xml:space="preserve"> </w:t>
      </w:r>
      <w:r w:rsidR="00930D8E">
        <w:t xml:space="preserve">por meio </w:t>
      </w:r>
      <w:r w:rsidR="00002815">
        <w:t>do</w:t>
      </w:r>
      <w:r w:rsidR="00E15626" w:rsidRPr="002015C9">
        <w:t xml:space="preserve"> respeito </w:t>
      </w:r>
      <w:r w:rsidR="00BA56DD">
        <w:t>as suas camadas</w:t>
      </w:r>
      <w:r w:rsidR="00E15626" w:rsidRPr="002015C9">
        <w:t xml:space="preserve">. </w:t>
      </w:r>
      <w:r w:rsidR="00BC4E92" w:rsidRPr="002015C9">
        <w:t>E isto, vendo-se que e</w:t>
      </w:r>
      <w:r w:rsidR="00E15626" w:rsidRPr="002015C9">
        <w:t>sta</w:t>
      </w:r>
      <w:r w:rsidR="00536B01" w:rsidRPr="002015C9">
        <w:t xml:space="preserve">, </w:t>
      </w:r>
      <w:r w:rsidR="00E15626" w:rsidRPr="002015C9">
        <w:t>muito além de utilizar todas as camadas da internet, ainda contribuiu com a inclusão de inúmeras outras</w:t>
      </w:r>
      <w:r w:rsidR="00BC4E92" w:rsidRPr="002015C9">
        <w:t xml:space="preserve">, </w:t>
      </w:r>
      <w:r w:rsidR="00547686" w:rsidRPr="002015C9">
        <w:t>em uma</w:t>
      </w:r>
      <w:r w:rsidR="00BC4E92" w:rsidRPr="002015C9">
        <w:t xml:space="preserve"> volumosa e complexa </w:t>
      </w:r>
      <w:r w:rsidR="009B1532" w:rsidRPr="002015C9">
        <w:t>estrutura de plataformas empilhada</w:t>
      </w:r>
      <w:r w:rsidR="000672E8" w:rsidRPr="002015C9">
        <w:t>s</w:t>
      </w:r>
      <w:r w:rsidR="005C7DA5" w:rsidRPr="002015C9">
        <w:t>.</w:t>
      </w:r>
    </w:p>
    <w:p w14:paraId="32815866" w14:textId="546DFEF5" w:rsidR="00C0060F" w:rsidRDefault="005C7DA5" w:rsidP="00BA56DD">
      <w:pPr>
        <w:pStyle w:val="Corpodetexto"/>
        <w:spacing w:before="120" w:after="120" w:line="360" w:lineRule="auto"/>
        <w:ind w:firstLine="720"/>
        <w:jc w:val="both"/>
      </w:pPr>
      <w:r>
        <w:t xml:space="preserve"> </w:t>
      </w:r>
      <w:r w:rsidR="00536B01">
        <w:t>Alguns sintomas disto já parecem surgir</w:t>
      </w:r>
      <w:r w:rsidR="00FF4A8F">
        <w:t xml:space="preserve"> nas legislações </w:t>
      </w:r>
      <w:r w:rsidR="0046434C">
        <w:t xml:space="preserve">mais recentes, como </w:t>
      </w:r>
      <w:r w:rsidR="00BA56DD">
        <w:t xml:space="preserve">a </w:t>
      </w:r>
      <w:r w:rsidR="0069157F">
        <w:t>regulação</w:t>
      </w:r>
      <w:r w:rsidR="0046434C">
        <w:t xml:space="preserve"> europeia em torno do </w:t>
      </w:r>
      <w:r w:rsidR="0069157F">
        <w:t xml:space="preserve">AI </w:t>
      </w:r>
      <w:proofErr w:type="spellStart"/>
      <w:r w:rsidR="0069157F">
        <w:t>Act</w:t>
      </w:r>
      <w:proofErr w:type="spellEnd"/>
      <w:r w:rsidR="0069157F">
        <w:t xml:space="preserve"> (</w:t>
      </w:r>
      <w:r w:rsidR="0046434C" w:rsidRPr="0069157F">
        <w:rPr>
          <w:i/>
          <w:iCs/>
        </w:rPr>
        <w:t>A</w:t>
      </w:r>
      <w:r w:rsidR="00873D5A" w:rsidRPr="0069157F">
        <w:rPr>
          <w:i/>
          <w:iCs/>
        </w:rPr>
        <w:t xml:space="preserve">rtificial </w:t>
      </w:r>
      <w:proofErr w:type="spellStart"/>
      <w:r w:rsidR="0046434C" w:rsidRPr="0069157F">
        <w:rPr>
          <w:i/>
          <w:iCs/>
        </w:rPr>
        <w:t>I</w:t>
      </w:r>
      <w:r w:rsidR="00873D5A" w:rsidRPr="0069157F">
        <w:rPr>
          <w:i/>
          <w:iCs/>
        </w:rPr>
        <w:t>nteligence</w:t>
      </w:r>
      <w:proofErr w:type="spellEnd"/>
      <w:r w:rsidR="0046434C" w:rsidRPr="0069157F">
        <w:rPr>
          <w:i/>
          <w:iCs/>
        </w:rPr>
        <w:t xml:space="preserve"> </w:t>
      </w:r>
      <w:proofErr w:type="spellStart"/>
      <w:r w:rsidR="0046434C" w:rsidRPr="0069157F">
        <w:rPr>
          <w:i/>
          <w:iCs/>
        </w:rPr>
        <w:t>Act</w:t>
      </w:r>
      <w:proofErr w:type="spellEnd"/>
      <w:r w:rsidR="0069157F">
        <w:t>)</w:t>
      </w:r>
      <w:r w:rsidR="0046434C">
        <w:t>, o mais recente</w:t>
      </w:r>
      <w:r w:rsidR="00BA56DD">
        <w:t>,</w:t>
      </w:r>
      <w:r w:rsidR="0046434C">
        <w:t xml:space="preserve"> </w:t>
      </w:r>
      <w:r w:rsidR="009013F3">
        <w:t xml:space="preserve">e </w:t>
      </w:r>
      <w:r w:rsidR="0046434C">
        <w:t>seu</w:t>
      </w:r>
      <w:r w:rsidR="009013F3">
        <w:t>s</w:t>
      </w:r>
      <w:r w:rsidR="0046434C">
        <w:t xml:space="preserve"> antecedente</w:t>
      </w:r>
      <w:r w:rsidR="009013F3">
        <w:t>s</w:t>
      </w:r>
      <w:r w:rsidR="0046434C">
        <w:t xml:space="preserve">, o MiCa </w:t>
      </w:r>
      <w:r w:rsidR="00873D5A">
        <w:t>(</w:t>
      </w:r>
      <w:proofErr w:type="spellStart"/>
      <w:r w:rsidR="00873D5A" w:rsidRPr="0069157F">
        <w:rPr>
          <w:i/>
          <w:iCs/>
        </w:rPr>
        <w:t>Markets</w:t>
      </w:r>
      <w:proofErr w:type="spellEnd"/>
      <w:r w:rsidR="00873D5A" w:rsidRPr="0069157F">
        <w:rPr>
          <w:i/>
          <w:iCs/>
        </w:rPr>
        <w:t xml:space="preserve"> in Cripto </w:t>
      </w:r>
      <w:proofErr w:type="spellStart"/>
      <w:r w:rsidR="00873D5A" w:rsidRPr="0069157F">
        <w:rPr>
          <w:i/>
          <w:iCs/>
        </w:rPr>
        <w:t>Assets</w:t>
      </w:r>
      <w:proofErr w:type="spellEnd"/>
      <w:r w:rsidR="00873D5A" w:rsidRPr="002015C9">
        <w:t>)</w:t>
      </w:r>
      <w:r w:rsidR="00BA56DD">
        <w:t>, o</w:t>
      </w:r>
      <w:r w:rsidR="009013F3">
        <w:t xml:space="preserve"> DAS</w:t>
      </w:r>
      <w:r w:rsidR="00873D5A">
        <w:t xml:space="preserve"> (</w:t>
      </w:r>
      <w:r w:rsidR="00873D5A" w:rsidRPr="0069157F">
        <w:rPr>
          <w:i/>
          <w:iCs/>
        </w:rPr>
        <w:t xml:space="preserve">Digital </w:t>
      </w:r>
      <w:proofErr w:type="spellStart"/>
      <w:r w:rsidR="00873D5A" w:rsidRPr="0069157F">
        <w:rPr>
          <w:i/>
          <w:iCs/>
        </w:rPr>
        <w:t>Service</w:t>
      </w:r>
      <w:r w:rsidR="0069157F">
        <w:rPr>
          <w:i/>
          <w:iCs/>
        </w:rPr>
        <w:t>s</w:t>
      </w:r>
      <w:proofErr w:type="spellEnd"/>
      <w:r w:rsidR="00873D5A" w:rsidRPr="0069157F">
        <w:rPr>
          <w:i/>
          <w:iCs/>
        </w:rPr>
        <w:t xml:space="preserve"> </w:t>
      </w:r>
      <w:proofErr w:type="spellStart"/>
      <w:r w:rsidR="00873D5A" w:rsidRPr="0069157F">
        <w:rPr>
          <w:i/>
          <w:iCs/>
        </w:rPr>
        <w:t>Act</w:t>
      </w:r>
      <w:proofErr w:type="spellEnd"/>
      <w:r w:rsidR="00873D5A">
        <w:t>) e o DMA (</w:t>
      </w:r>
      <w:r w:rsidR="00873D5A" w:rsidRPr="0069157F">
        <w:rPr>
          <w:i/>
          <w:iCs/>
        </w:rPr>
        <w:t xml:space="preserve">Digital </w:t>
      </w:r>
      <w:proofErr w:type="spellStart"/>
      <w:r w:rsidR="00873D5A" w:rsidRPr="0069157F">
        <w:rPr>
          <w:i/>
          <w:iCs/>
        </w:rPr>
        <w:t>Markets</w:t>
      </w:r>
      <w:proofErr w:type="spellEnd"/>
      <w:r w:rsidR="00873D5A" w:rsidRPr="0069157F">
        <w:rPr>
          <w:i/>
          <w:iCs/>
        </w:rPr>
        <w:t xml:space="preserve"> </w:t>
      </w:r>
      <w:proofErr w:type="spellStart"/>
      <w:r w:rsidR="00873D5A" w:rsidRPr="0069157F">
        <w:rPr>
          <w:i/>
          <w:iCs/>
        </w:rPr>
        <w:t>Act</w:t>
      </w:r>
      <w:proofErr w:type="spellEnd"/>
      <w:r w:rsidR="00873D5A">
        <w:t xml:space="preserve">). </w:t>
      </w:r>
      <w:r w:rsidR="002E101B">
        <w:t xml:space="preserve">Estes marcos normativos </w:t>
      </w:r>
      <w:r w:rsidR="00624DA6" w:rsidRPr="002015C9">
        <w:t>têm</w:t>
      </w:r>
      <w:r w:rsidR="002E101B">
        <w:t xml:space="preserve"> em comum o fato de surgirem já em reconhecimento ao dinamismo das mudanças que a tecnologia produz sobre a sociedade e, como vimos, vice-e-versa. </w:t>
      </w:r>
      <w:r w:rsidR="002E101B" w:rsidRPr="002015C9">
        <w:t>São</w:t>
      </w:r>
      <w:r w:rsidR="002E101B">
        <w:t xml:space="preserve"> estamentos que, mais do que flexíveis, tem uma nota de liquidez</w:t>
      </w:r>
      <w:r w:rsidR="00F44A42">
        <w:t xml:space="preserve"> pela sua </w:t>
      </w:r>
      <w:r w:rsidR="00D06BED">
        <w:t>ampla</w:t>
      </w:r>
      <w:r w:rsidR="00F44A42" w:rsidRPr="002015C9">
        <w:t xml:space="preserve"> </w:t>
      </w:r>
      <w:r w:rsidR="00F44A42">
        <w:t>“abertura</w:t>
      </w:r>
      <w:r w:rsidR="00F44A42" w:rsidRPr="002015C9">
        <w:t>”</w:t>
      </w:r>
      <w:r w:rsidR="00D06BED">
        <w:t>,</w:t>
      </w:r>
      <w:r w:rsidR="00F44A42">
        <w:t xml:space="preserve"> projetada </w:t>
      </w:r>
      <w:r w:rsidR="00D06BED">
        <w:t>justamente</w:t>
      </w:r>
      <w:r w:rsidR="00F44A42" w:rsidRPr="002015C9">
        <w:t xml:space="preserve"> </w:t>
      </w:r>
      <w:r w:rsidR="00F44A42">
        <w:t xml:space="preserve">para </w:t>
      </w:r>
      <w:r w:rsidR="00D06BED">
        <w:t>s</w:t>
      </w:r>
      <w:r w:rsidR="00F44A42" w:rsidRPr="002015C9">
        <w:t>e</w:t>
      </w:r>
      <w:r w:rsidR="00F44A42" w:rsidRPr="00F44A42">
        <w:t xml:space="preserve"> ajustar rapidamente a novos desafios, tecnologias e cenários sociais. Este termo</w:t>
      </w:r>
      <w:r w:rsidR="00F44A42">
        <w:t xml:space="preserve">, “liquidez, </w:t>
      </w:r>
      <w:r w:rsidR="00F44A42" w:rsidRPr="00F44A42">
        <w:t xml:space="preserve">não é comumente usado em textos legais ou acadêmicos formais, mas pode ser entendido dentro de um contexto mais amplo de análise </w:t>
      </w:r>
      <w:r w:rsidR="00F44A42" w:rsidRPr="00F44A42">
        <w:lastRenderedPageBreak/>
        <w:t xml:space="preserve">social e jurídica. </w:t>
      </w:r>
      <w:r w:rsidR="00D06BED">
        <w:t>O nome</w:t>
      </w:r>
      <w:r w:rsidR="00F44A42" w:rsidRPr="00F44A42">
        <w:t xml:space="preserve"> reflete a necessidade de </w:t>
      </w:r>
      <w:r w:rsidR="00D06BED">
        <w:t xml:space="preserve">que </w:t>
      </w:r>
      <w:r w:rsidR="00F44A42" w:rsidRPr="00F44A42">
        <w:t xml:space="preserve">sistemas legais </w:t>
      </w:r>
      <w:r w:rsidR="00D06BED">
        <w:t xml:space="preserve">sejam capazes de </w:t>
      </w:r>
      <w:r w:rsidR="00F44A42" w:rsidRPr="00F44A42">
        <w:t>responderem de maneira ágil às rápidas mudanças trazidas pela tecnologia, economia global e dinâmicas sociais.</w:t>
      </w:r>
      <w:r w:rsidR="00C0060F">
        <w:t xml:space="preserve"> </w:t>
      </w:r>
    </w:p>
    <w:p w14:paraId="601145D7" w14:textId="7F848867" w:rsidR="00536B01" w:rsidRPr="004E1723" w:rsidRDefault="00C0060F" w:rsidP="005C7DA5">
      <w:pPr>
        <w:pStyle w:val="Corpodetexto"/>
        <w:spacing w:before="120" w:after="60" w:line="360" w:lineRule="auto"/>
        <w:ind w:firstLine="720"/>
        <w:jc w:val="both"/>
      </w:pPr>
      <w:r>
        <w:t xml:space="preserve">Senão vejamos: O AI </w:t>
      </w:r>
      <w:proofErr w:type="spellStart"/>
      <w:r>
        <w:t>Act</w:t>
      </w:r>
      <w:proofErr w:type="spellEnd"/>
      <w:r w:rsidR="00884E1C">
        <w:t>, quando</w:t>
      </w:r>
      <w:r>
        <w:t xml:space="preserve"> propõe um quadro legal para garantir a segurança e os direitos fundamentais na utilização e desenvolvimento da IA</w:t>
      </w:r>
      <w:r w:rsidR="00884E1C" w:rsidRPr="002015C9">
        <w:t xml:space="preserve">, </w:t>
      </w:r>
      <w:r w:rsidR="00B11545">
        <w:t xml:space="preserve">busca </w:t>
      </w:r>
      <w:r w:rsidR="000112FA" w:rsidRPr="002015C9">
        <w:t>e</w:t>
      </w:r>
      <w:r w:rsidRPr="002015C9">
        <w:t>stabelece</w:t>
      </w:r>
      <w:r w:rsidR="00B11545">
        <w:t>r</w:t>
      </w:r>
      <w:r>
        <w:t xml:space="preserve"> requisitos diferenciados baseados no nível de risco das aplicações </w:t>
      </w:r>
      <w:r w:rsidR="00B11545">
        <w:t xml:space="preserve">a fim de </w:t>
      </w:r>
      <w:r w:rsidR="00EB4209" w:rsidRPr="002015C9">
        <w:t>permiti</w:t>
      </w:r>
      <w:r w:rsidR="00C53414">
        <w:t xml:space="preserve">r </w:t>
      </w:r>
      <w:r w:rsidR="00D06BED">
        <w:t>a maleabilidade</w:t>
      </w:r>
      <w:r>
        <w:t xml:space="preserve"> regulatória que </w:t>
      </w:r>
      <w:r w:rsidRPr="002015C9">
        <w:t>pode</w:t>
      </w:r>
      <w:r w:rsidR="00C53414">
        <w:t>ria</w:t>
      </w:r>
      <w:r>
        <w:t xml:space="preserve"> se ajustar à evolução da tecnologia e aos seus usos específicos</w:t>
      </w:r>
      <w:r w:rsidR="00884E1C">
        <w:t xml:space="preserve">. Paralelamente, </w:t>
      </w:r>
      <w:r w:rsidR="000112FA">
        <w:t>i</w:t>
      </w:r>
      <w:r>
        <w:t>ncorpora mecanismos para revisão periódica das classificações de risco e dos requisitos aplicáveis</w:t>
      </w:r>
      <w:r w:rsidR="00884E1C">
        <w:t xml:space="preserve">, ambos mecanismos de </w:t>
      </w:r>
      <w:r w:rsidR="00FA01AA">
        <w:t xml:space="preserve">adaptação ao dinamismo da rede </w:t>
      </w:r>
      <w:proofErr w:type="spellStart"/>
      <w:r w:rsidR="00FA01AA">
        <w:t>sociotécnica</w:t>
      </w:r>
      <w:proofErr w:type="spellEnd"/>
      <w:r w:rsidR="00FA01AA">
        <w:t xml:space="preserve">. Já o </w:t>
      </w:r>
      <w:r>
        <w:t>MiCA</w:t>
      </w:r>
      <w:r w:rsidR="00FA01AA">
        <w:t xml:space="preserve">, ao </w:t>
      </w:r>
      <w:r>
        <w:t xml:space="preserve">cobrir uma ampla gama de ativos digitais, é projetado para ser abrangente e adaptável </w:t>
      </w:r>
      <w:r w:rsidR="00C53414">
        <w:t>às</w:t>
      </w:r>
      <w:r>
        <w:t xml:space="preserve"> novas formas de </w:t>
      </w:r>
      <w:proofErr w:type="spellStart"/>
      <w:r>
        <w:t>criptoativos</w:t>
      </w:r>
      <w:proofErr w:type="spellEnd"/>
      <w:r>
        <w:t xml:space="preserve"> que possam surgir, </w:t>
      </w:r>
      <w:r w:rsidR="00C53414">
        <w:t xml:space="preserve">pretendendo </w:t>
      </w:r>
      <w:r w:rsidRPr="002015C9">
        <w:t>evita</w:t>
      </w:r>
      <w:r w:rsidR="00C53414">
        <w:t>r, assim,</w:t>
      </w:r>
      <w:r>
        <w:t xml:space="preserve"> lacunas regulatórias.</w:t>
      </w:r>
      <w:r w:rsidR="00F87772">
        <w:t xml:space="preserve"> </w:t>
      </w:r>
      <w:r>
        <w:t xml:space="preserve">O </w:t>
      </w:r>
      <w:r w:rsidR="00F87772">
        <w:t>DS</w:t>
      </w:r>
      <w:r w:rsidR="00260FB4">
        <w:t>A</w:t>
      </w:r>
      <w:r w:rsidR="00F87772">
        <w:t xml:space="preserve">, que </w:t>
      </w:r>
      <w:r>
        <w:t xml:space="preserve">visa regular plataformas digitais para garantir a segurança dos usuários online e combater conteúdos </w:t>
      </w:r>
      <w:r w:rsidR="00F87772">
        <w:t>ilegais, i</w:t>
      </w:r>
      <w:r>
        <w:t xml:space="preserve">mplementa um conjunto de obrigações </w:t>
      </w:r>
      <w:r w:rsidR="00C53414">
        <w:t xml:space="preserve">que se deseja sejam </w:t>
      </w:r>
      <w:r>
        <w:t xml:space="preserve">proporcionais ao tamanho e impacto das plataformas, </w:t>
      </w:r>
      <w:r w:rsidR="00B11545">
        <w:t>pretendendo</w:t>
      </w:r>
      <w:r w:rsidR="00C53414">
        <w:t xml:space="preserve"> por este meio</w:t>
      </w:r>
      <w:r w:rsidR="00B11545">
        <w:t xml:space="preserve"> </w:t>
      </w:r>
      <w:r w:rsidRPr="002015C9">
        <w:t>garanti</w:t>
      </w:r>
      <w:r w:rsidR="00B11545">
        <w:t>r</w:t>
      </w:r>
      <w:r>
        <w:t xml:space="preserve"> que regulamentos sejam justos e adaptáveis à capacidade e ao risco que diferentes entidades representam.</w:t>
      </w:r>
      <w:r w:rsidR="00F87772">
        <w:t xml:space="preserve"> Por outro lado, e</w:t>
      </w:r>
      <w:r>
        <w:t xml:space="preserve">stabelece um marco de responsabilidade para os provedores de serviços digitais </w:t>
      </w:r>
      <w:r w:rsidR="00C53414">
        <w:t>cujo design mira</w:t>
      </w:r>
      <w:r w:rsidRPr="002015C9">
        <w:t xml:space="preserve"> </w:t>
      </w:r>
      <w:r>
        <w:t>adaptar</w:t>
      </w:r>
      <w:r w:rsidR="00C53414">
        <w:t>-se</w:t>
      </w:r>
      <w:r>
        <w:t xml:space="preserve"> a diferentes modelos de negócios e tecnologias emergentes</w:t>
      </w:r>
      <w:r w:rsidR="00F87772">
        <w:t xml:space="preserve">. Por fim, o </w:t>
      </w:r>
      <w:r>
        <w:t>DSM</w:t>
      </w:r>
      <w:r w:rsidR="00825CEA">
        <w:t xml:space="preserve"> foca </w:t>
      </w:r>
      <w:r w:rsidR="002A1693">
        <w:t>ainda</w:t>
      </w:r>
      <w:r w:rsidR="00825CEA" w:rsidRPr="002015C9">
        <w:t xml:space="preserve"> </w:t>
      </w:r>
      <w:r>
        <w:t>na harmonização de regulamentos digitais em toda a Europa</w:t>
      </w:r>
      <w:r w:rsidR="00825CEA">
        <w:t xml:space="preserve"> a fim de fa</w:t>
      </w:r>
      <w:r>
        <w:t>cilita</w:t>
      </w:r>
      <w:r w:rsidR="00825CEA">
        <w:t>r</w:t>
      </w:r>
      <w:r>
        <w:t xml:space="preserve"> a adaptação das empresas a um mercado único e incentiva a inovação </w:t>
      </w:r>
      <w:proofErr w:type="spellStart"/>
      <w:r>
        <w:t>transfronteiriça</w:t>
      </w:r>
      <w:proofErr w:type="spellEnd"/>
      <w:r>
        <w:t>.</w:t>
      </w:r>
      <w:r w:rsidR="004E1723">
        <w:t xml:space="preserve"> </w:t>
      </w:r>
    </w:p>
    <w:p w14:paraId="0D4AE31E" w14:textId="63DD3EF7" w:rsidR="009B39E9" w:rsidRDefault="004E1723" w:rsidP="002A0628">
      <w:pPr>
        <w:pStyle w:val="Corpodetexto"/>
        <w:spacing w:before="120" w:after="60" w:line="360" w:lineRule="auto"/>
        <w:ind w:firstLine="720"/>
        <w:jc w:val="both"/>
        <w:rPr>
          <w:bCs/>
        </w:rPr>
      </w:pPr>
      <w:r w:rsidRPr="002015C9">
        <w:rPr>
          <w:bCs/>
        </w:rPr>
        <w:t xml:space="preserve">Esta verificada tendência encontra fundamento </w:t>
      </w:r>
      <w:r w:rsidR="001217D2" w:rsidRPr="002015C9">
        <w:rPr>
          <w:bCs/>
        </w:rPr>
        <w:t>de causalidade no que analisamos antes</w:t>
      </w:r>
      <w:r w:rsidR="005C6478">
        <w:rPr>
          <w:bCs/>
        </w:rPr>
        <w:t xml:space="preserve"> e</w:t>
      </w:r>
      <w:r w:rsidR="005F7AC9">
        <w:rPr>
          <w:bCs/>
        </w:rPr>
        <w:t xml:space="preserve"> </w:t>
      </w:r>
      <w:r w:rsidR="001217D2" w:rsidRPr="002015C9">
        <w:rPr>
          <w:bCs/>
        </w:rPr>
        <w:t xml:space="preserve">traz </w:t>
      </w:r>
      <w:r w:rsidR="006413BF" w:rsidRPr="002015C9">
        <w:rPr>
          <w:bCs/>
        </w:rPr>
        <w:t>à</w:t>
      </w:r>
      <w:r w:rsidR="001217D2" w:rsidRPr="002015C9">
        <w:rPr>
          <w:bCs/>
        </w:rPr>
        <w:t xml:space="preserve"> baila</w:t>
      </w:r>
      <w:r w:rsidR="005C6478">
        <w:rPr>
          <w:bCs/>
        </w:rPr>
        <w:t>,</w:t>
      </w:r>
      <w:r w:rsidR="001217D2" w:rsidRPr="002015C9">
        <w:rPr>
          <w:bCs/>
        </w:rPr>
        <w:t xml:space="preserve"> agora</w:t>
      </w:r>
      <w:r w:rsidR="005C6478">
        <w:rPr>
          <w:bCs/>
        </w:rPr>
        <w:t>,</w:t>
      </w:r>
      <w:r w:rsidR="001217D2" w:rsidRPr="002015C9">
        <w:rPr>
          <w:bCs/>
        </w:rPr>
        <w:t xml:space="preserve"> a necessidade de analisar </w:t>
      </w:r>
      <w:r w:rsidR="004B1027" w:rsidRPr="002015C9">
        <w:rPr>
          <w:bCs/>
        </w:rPr>
        <w:t>qu</w:t>
      </w:r>
      <w:r w:rsidR="00CF5C7E" w:rsidRPr="002015C9">
        <w:rPr>
          <w:bCs/>
        </w:rPr>
        <w:t>al</w:t>
      </w:r>
      <w:r w:rsidR="004B1027" w:rsidRPr="002015C9">
        <w:rPr>
          <w:bCs/>
        </w:rPr>
        <w:t xml:space="preserve"> </w:t>
      </w:r>
      <w:r w:rsidR="00187022" w:rsidRPr="002015C9">
        <w:rPr>
          <w:bCs/>
        </w:rPr>
        <w:t>prognóstico é possível</w:t>
      </w:r>
      <w:r w:rsidR="00547686" w:rsidRPr="002015C9">
        <w:rPr>
          <w:bCs/>
        </w:rPr>
        <w:t xml:space="preserve"> para</w:t>
      </w:r>
      <w:r w:rsidR="001217D2" w:rsidRPr="002015C9">
        <w:rPr>
          <w:bCs/>
        </w:rPr>
        <w:t xml:space="preserve"> uma</w:t>
      </w:r>
      <w:r w:rsidR="00547686" w:rsidRPr="002015C9">
        <w:rPr>
          <w:bCs/>
        </w:rPr>
        <w:t xml:space="preserve"> a jurisdição</w:t>
      </w:r>
      <w:r w:rsidR="001217D2" w:rsidRPr="002015C9">
        <w:rPr>
          <w:bCs/>
        </w:rPr>
        <w:t xml:space="preserve"> que seja capaz de interpretar e aplicar esta liquidez legislativa</w:t>
      </w:r>
      <w:r w:rsidR="009B39E9">
        <w:rPr>
          <w:bCs/>
        </w:rPr>
        <w:t xml:space="preserve">. </w:t>
      </w:r>
      <w:r w:rsidR="005C6478">
        <w:rPr>
          <w:bCs/>
        </w:rPr>
        <w:t xml:space="preserve">Mas não só. Cremos que diante da necessidade de aderência da norma às camadas da tecnologia como pressuposto para um espaço de tradução que a </w:t>
      </w:r>
      <w:r w:rsidR="002217EA">
        <w:rPr>
          <w:bCs/>
        </w:rPr>
        <w:t>inclua, interpretação</w:t>
      </w:r>
      <w:r w:rsidR="008B7DB5">
        <w:rPr>
          <w:bCs/>
        </w:rPr>
        <w:t xml:space="preserve"> deverá ainda que </w:t>
      </w:r>
      <w:r w:rsidR="005C6478">
        <w:rPr>
          <w:bCs/>
        </w:rPr>
        <w:t>a tecnologia envolvida deverá ser compreendida pelo juiz.</w:t>
      </w:r>
      <w:r w:rsidR="009B39E9">
        <w:rPr>
          <w:bCs/>
        </w:rPr>
        <w:t xml:space="preserve"> </w:t>
      </w:r>
      <w:r w:rsidR="00A67C44" w:rsidRPr="002015C9">
        <w:rPr>
          <w:bCs/>
        </w:rPr>
        <w:t>A</w:t>
      </w:r>
      <w:r w:rsidR="000D2AE0" w:rsidRPr="002015C9">
        <w:rPr>
          <w:bCs/>
        </w:rPr>
        <w:t>final, o sistema de justiça também se insere no “tecido social” e, portanto, adapta-se, molda-se e evolui junto com este</w:t>
      </w:r>
      <w:r w:rsidR="009566DB" w:rsidRPr="002015C9">
        <w:rPr>
          <w:bCs/>
        </w:rPr>
        <w:t>. I</w:t>
      </w:r>
      <w:r w:rsidR="00CF5C7E" w:rsidRPr="002015C9">
        <w:rPr>
          <w:bCs/>
        </w:rPr>
        <w:t xml:space="preserve">sto considerando, mormente, a agência da tecnologia como força motriz do desenvolvimento </w:t>
      </w:r>
      <w:r w:rsidR="00AC4E2C" w:rsidRPr="002015C9">
        <w:rPr>
          <w:bCs/>
        </w:rPr>
        <w:t>da própria jurisdição</w:t>
      </w:r>
      <w:r w:rsidR="00CF5C7E" w:rsidRPr="002015C9">
        <w:rPr>
          <w:bCs/>
        </w:rPr>
        <w:t>, e vice-e-versa</w:t>
      </w:r>
      <w:r w:rsidR="00636300">
        <w:rPr>
          <w:bCs/>
        </w:rPr>
        <w:t xml:space="preserve">. Este </w:t>
      </w:r>
      <w:r w:rsidR="00D9536F">
        <w:rPr>
          <w:bCs/>
        </w:rPr>
        <w:t>cenário</w:t>
      </w:r>
      <w:r w:rsidR="00636300">
        <w:rPr>
          <w:bCs/>
        </w:rPr>
        <w:t>, cabe introduzir,</w:t>
      </w:r>
      <w:r w:rsidR="00D9536F">
        <w:rPr>
          <w:bCs/>
        </w:rPr>
        <w:t xml:space="preserve"> sugere </w:t>
      </w:r>
      <w:r w:rsidR="00600AAB">
        <w:rPr>
          <w:bCs/>
        </w:rPr>
        <w:t xml:space="preserve">que o realismo jurídico encontrará grandes dificuldades em produzir eficácia na arquitetura descentralizada. </w:t>
      </w:r>
      <w:r w:rsidR="009B4271" w:rsidRPr="002015C9">
        <w:rPr>
          <w:bCs/>
        </w:rPr>
        <w:t xml:space="preserve">Diante disto, </w:t>
      </w:r>
      <w:r w:rsidR="00600AAB">
        <w:rPr>
          <w:bCs/>
        </w:rPr>
        <w:t>e</w:t>
      </w:r>
      <w:r w:rsidR="00431238">
        <w:rPr>
          <w:bCs/>
        </w:rPr>
        <w:t xml:space="preserve"> </w:t>
      </w:r>
      <w:r w:rsidR="009B4271" w:rsidRPr="002015C9">
        <w:rPr>
          <w:bCs/>
        </w:rPr>
        <w:t>para esta toada</w:t>
      </w:r>
      <w:r w:rsidR="00E83943" w:rsidRPr="002015C9">
        <w:rPr>
          <w:bCs/>
        </w:rPr>
        <w:t>, u</w:t>
      </w:r>
      <w:r w:rsidR="004B1027" w:rsidRPr="002015C9">
        <w:rPr>
          <w:bCs/>
        </w:rPr>
        <w:t>ma perspectiva</w:t>
      </w:r>
      <w:r w:rsidR="009B4271" w:rsidRPr="002015C9">
        <w:rPr>
          <w:bCs/>
        </w:rPr>
        <w:t xml:space="preserve"> inicial </w:t>
      </w:r>
      <w:r w:rsidR="004B1027" w:rsidRPr="002015C9">
        <w:rPr>
          <w:bCs/>
        </w:rPr>
        <w:t>interessante</w:t>
      </w:r>
      <w:r w:rsidR="001217D2" w:rsidRPr="002015C9">
        <w:rPr>
          <w:bCs/>
        </w:rPr>
        <w:t xml:space="preserve"> ser</w:t>
      </w:r>
      <w:r w:rsidR="00600AAB">
        <w:rPr>
          <w:bCs/>
        </w:rPr>
        <w:t>á</w:t>
      </w:r>
      <w:r w:rsidR="001217D2" w:rsidRPr="002015C9">
        <w:rPr>
          <w:bCs/>
        </w:rPr>
        <w:t xml:space="preserve"> </w:t>
      </w:r>
      <w:r w:rsidR="00CF5C7E" w:rsidRPr="002015C9">
        <w:rPr>
          <w:bCs/>
        </w:rPr>
        <w:t xml:space="preserve">analisar </w:t>
      </w:r>
      <w:r w:rsidR="004B1027" w:rsidRPr="002015C9">
        <w:rPr>
          <w:bCs/>
        </w:rPr>
        <w:t>o próprio jurisdicionado</w:t>
      </w:r>
      <w:r w:rsidR="002D71B0" w:rsidRPr="002015C9">
        <w:rPr>
          <w:bCs/>
        </w:rPr>
        <w:t>,</w:t>
      </w:r>
      <w:r w:rsidR="00383508" w:rsidRPr="002015C9">
        <w:rPr>
          <w:bCs/>
        </w:rPr>
        <w:t xml:space="preserve"> um agente social</w:t>
      </w:r>
      <w:r w:rsidR="002D71B0" w:rsidRPr="002015C9">
        <w:rPr>
          <w:bCs/>
        </w:rPr>
        <w:t xml:space="preserve"> agora </w:t>
      </w:r>
      <w:r w:rsidR="004B1027" w:rsidRPr="002015C9">
        <w:rPr>
          <w:bCs/>
        </w:rPr>
        <w:t>submetido à concomitância de regulamentos estatais e autônomos descentralizado</w:t>
      </w:r>
      <w:r w:rsidR="00383508" w:rsidRPr="002015C9">
        <w:rPr>
          <w:bCs/>
        </w:rPr>
        <w:t>s</w:t>
      </w:r>
      <w:r w:rsidR="009B4271" w:rsidRPr="002015C9">
        <w:rPr>
          <w:bCs/>
        </w:rPr>
        <w:t>.</w:t>
      </w:r>
      <w:r w:rsidR="001217D2" w:rsidRPr="002015C9">
        <w:rPr>
          <w:bCs/>
        </w:rPr>
        <w:t xml:space="preserve"> </w:t>
      </w:r>
    </w:p>
    <w:p w14:paraId="010901C3" w14:textId="64CDA474" w:rsidR="0091258C" w:rsidRDefault="009B39E9" w:rsidP="002A0628">
      <w:pPr>
        <w:pStyle w:val="Corpodetexto"/>
        <w:spacing w:before="120" w:after="60" w:line="360" w:lineRule="auto"/>
        <w:ind w:firstLine="720"/>
        <w:jc w:val="both"/>
        <w:rPr>
          <w:bCs/>
        </w:rPr>
      </w:pPr>
      <w:r>
        <w:rPr>
          <w:bCs/>
        </w:rPr>
        <w:t xml:space="preserve">Thomas </w:t>
      </w:r>
      <w:proofErr w:type="spellStart"/>
      <w:r w:rsidR="002A1A72" w:rsidRPr="002015C9">
        <w:rPr>
          <w:bCs/>
        </w:rPr>
        <w:t>Vesting</w:t>
      </w:r>
      <w:proofErr w:type="spellEnd"/>
      <w:r w:rsidR="00383508" w:rsidRPr="002015C9">
        <w:rPr>
          <w:bCs/>
        </w:rPr>
        <w:t>,</w:t>
      </w:r>
      <w:r w:rsidR="00C3587D" w:rsidRPr="002015C9">
        <w:rPr>
          <w:bCs/>
        </w:rPr>
        <w:t xml:space="preserve"> </w:t>
      </w:r>
      <w:r w:rsidR="00573156" w:rsidRPr="002015C9">
        <w:rPr>
          <w:bCs/>
        </w:rPr>
        <w:t xml:space="preserve">em </w:t>
      </w:r>
      <w:r w:rsidR="003475E0" w:rsidRPr="002015C9">
        <w:rPr>
          <w:bCs/>
        </w:rPr>
        <w:t xml:space="preserve">seu </w:t>
      </w:r>
      <w:r w:rsidR="003475E0" w:rsidRPr="002015C9">
        <w:rPr>
          <w:bCs/>
          <w:i/>
          <w:iCs/>
        </w:rPr>
        <w:t xml:space="preserve">Homo </w:t>
      </w:r>
      <w:proofErr w:type="spellStart"/>
      <w:r w:rsidR="003475E0" w:rsidRPr="002015C9">
        <w:rPr>
          <w:bCs/>
          <w:i/>
          <w:iCs/>
        </w:rPr>
        <w:t>Digitalis</w:t>
      </w:r>
      <w:proofErr w:type="spellEnd"/>
      <w:r w:rsidR="003475E0" w:rsidRPr="002015C9">
        <w:rPr>
          <w:bCs/>
          <w:i/>
          <w:iCs/>
        </w:rPr>
        <w:t>,</w:t>
      </w:r>
      <w:r w:rsidR="003475E0" w:rsidRPr="002015C9">
        <w:rPr>
          <w:bCs/>
        </w:rPr>
        <w:t xml:space="preserve"> traz uma</w:t>
      </w:r>
      <w:r w:rsidR="00573156" w:rsidRPr="002015C9">
        <w:rPr>
          <w:bCs/>
        </w:rPr>
        <w:t xml:space="preserve"> </w:t>
      </w:r>
      <w:r w:rsidR="002A1A72" w:rsidRPr="002015C9">
        <w:rPr>
          <w:bCs/>
        </w:rPr>
        <w:t xml:space="preserve">análise profunda e multifacetada </w:t>
      </w:r>
      <w:r w:rsidR="002A1A72" w:rsidRPr="002015C9">
        <w:rPr>
          <w:bCs/>
        </w:rPr>
        <w:lastRenderedPageBreak/>
        <w:t xml:space="preserve">sobre a evolução do indivíduo na sociedade atravessando diferentes eras e paradigmas. </w:t>
      </w:r>
      <w:r w:rsidR="001217D2" w:rsidRPr="002015C9">
        <w:rPr>
          <w:bCs/>
        </w:rPr>
        <w:t>Nesta jornada, o</w:t>
      </w:r>
      <w:r w:rsidR="00C3587D" w:rsidRPr="002015C9">
        <w:rPr>
          <w:bCs/>
        </w:rPr>
        <w:t xml:space="preserve"> autor </w:t>
      </w:r>
      <w:r w:rsidR="002A1A72" w:rsidRPr="002015C9">
        <w:rPr>
          <w:bCs/>
        </w:rPr>
        <w:t>identifica três figuras emblemáticas</w:t>
      </w:r>
      <w:r w:rsidR="001217D2" w:rsidRPr="002015C9">
        <w:rPr>
          <w:bCs/>
        </w:rPr>
        <w:t xml:space="preserve"> e</w:t>
      </w:r>
      <w:r w:rsidR="002A1A72" w:rsidRPr="002015C9">
        <w:rPr>
          <w:bCs/>
        </w:rPr>
        <w:t xml:space="preserve"> que representam essas transformações: o "gentleman", o "gestor" e o </w:t>
      </w:r>
      <w:proofErr w:type="spellStart"/>
      <w:r w:rsidR="002A1A72" w:rsidRPr="002015C9">
        <w:rPr>
          <w:bCs/>
          <w:i/>
          <w:iCs/>
        </w:rPr>
        <w:t>homo</w:t>
      </w:r>
      <w:proofErr w:type="spellEnd"/>
      <w:r w:rsidR="002A1A72" w:rsidRPr="002015C9">
        <w:rPr>
          <w:bCs/>
          <w:i/>
          <w:iCs/>
        </w:rPr>
        <w:t xml:space="preserve"> </w:t>
      </w:r>
      <w:proofErr w:type="spellStart"/>
      <w:r w:rsidR="002A1A72" w:rsidRPr="002015C9">
        <w:rPr>
          <w:bCs/>
          <w:i/>
          <w:iCs/>
        </w:rPr>
        <w:t>digitalis</w:t>
      </w:r>
      <w:proofErr w:type="spellEnd"/>
      <w:r w:rsidR="00C3587D" w:rsidRPr="002015C9">
        <w:rPr>
          <w:bCs/>
        </w:rPr>
        <w:t xml:space="preserve">, </w:t>
      </w:r>
      <w:r w:rsidR="006261DD">
        <w:rPr>
          <w:bCs/>
        </w:rPr>
        <w:t>metáforas</w:t>
      </w:r>
      <w:r w:rsidR="002A1A72" w:rsidRPr="002015C9">
        <w:rPr>
          <w:bCs/>
        </w:rPr>
        <w:t xml:space="preserve"> </w:t>
      </w:r>
      <w:r w:rsidR="00C3587D" w:rsidRPr="002015C9">
        <w:rPr>
          <w:bCs/>
        </w:rPr>
        <w:t xml:space="preserve">que </w:t>
      </w:r>
      <w:r w:rsidR="002A1A72" w:rsidRPr="002015C9">
        <w:rPr>
          <w:bCs/>
        </w:rPr>
        <w:t xml:space="preserve">não são apenas personificações de suas respectivas épocas, mas também simbolizam as </w:t>
      </w:r>
      <w:r w:rsidR="00985D55">
        <w:rPr>
          <w:bCs/>
        </w:rPr>
        <w:t>respectivas</w:t>
      </w:r>
      <w:r w:rsidR="002A1A72" w:rsidRPr="002015C9">
        <w:rPr>
          <w:bCs/>
        </w:rPr>
        <w:t xml:space="preserve"> estruturas sociais, econômicas e tecnológicas, bem como os valores e</w:t>
      </w:r>
      <w:r>
        <w:rPr>
          <w:bCs/>
        </w:rPr>
        <w:t>, principalmente,</w:t>
      </w:r>
      <w:r w:rsidR="002A1A72" w:rsidRPr="002015C9">
        <w:rPr>
          <w:bCs/>
        </w:rPr>
        <w:t xml:space="preserve"> a comunicação</w:t>
      </w:r>
      <w:r w:rsidR="00C3587D" w:rsidRPr="002015C9">
        <w:rPr>
          <w:bCs/>
        </w:rPr>
        <w:t xml:space="preserve"> (</w:t>
      </w:r>
      <w:proofErr w:type="spellStart"/>
      <w:r w:rsidR="00C3587D" w:rsidRPr="002015C9">
        <w:rPr>
          <w:bCs/>
        </w:rPr>
        <w:t>VESTING</w:t>
      </w:r>
      <w:proofErr w:type="spellEnd"/>
      <w:r w:rsidR="005A0DA2" w:rsidRPr="002015C9">
        <w:rPr>
          <w:bCs/>
        </w:rPr>
        <w:t>, 2022)</w:t>
      </w:r>
      <w:r w:rsidR="0085370F" w:rsidRPr="002015C9">
        <w:rPr>
          <w:bCs/>
        </w:rPr>
        <w:t>.</w:t>
      </w:r>
      <w:r>
        <w:rPr>
          <w:bCs/>
        </w:rPr>
        <w:t xml:space="preserve"> </w:t>
      </w:r>
      <w:r w:rsidR="001217D2">
        <w:rPr>
          <w:bCs/>
        </w:rPr>
        <w:t>O arquétipo</w:t>
      </w:r>
      <w:r w:rsidR="002A1A72" w:rsidRPr="002A1A72">
        <w:rPr>
          <w:bCs/>
        </w:rPr>
        <w:t xml:space="preserve"> "gentleman" simboliza a era pré-industrial e o início da </w:t>
      </w:r>
      <w:r w:rsidR="00612857">
        <w:rPr>
          <w:bCs/>
        </w:rPr>
        <w:t>fase</w:t>
      </w:r>
      <w:r w:rsidR="002A1A72" w:rsidRPr="002A1A72">
        <w:rPr>
          <w:bCs/>
        </w:rPr>
        <w:t xml:space="preserve"> industrial, caracterizando-se pela sua honra, cortesia, e um senso intrínseco de dever e responsabilidade social. </w:t>
      </w:r>
      <w:r w:rsidR="001217D2">
        <w:rPr>
          <w:bCs/>
        </w:rPr>
        <w:t>É</w:t>
      </w:r>
      <w:r w:rsidR="002A1A72" w:rsidRPr="0024421F">
        <w:rPr>
          <w:bCs/>
        </w:rPr>
        <w:t xml:space="preserve"> </w:t>
      </w:r>
      <w:r w:rsidR="002A1A72" w:rsidRPr="002A1A72">
        <w:rPr>
          <w:bCs/>
        </w:rPr>
        <w:t xml:space="preserve">produto de </w:t>
      </w:r>
      <w:r w:rsidR="002A1A72" w:rsidRPr="0024421F">
        <w:rPr>
          <w:bCs/>
        </w:rPr>
        <w:t>um</w:t>
      </w:r>
      <w:r w:rsidR="00612857">
        <w:rPr>
          <w:bCs/>
        </w:rPr>
        <w:t xml:space="preserve"> tempo</w:t>
      </w:r>
      <w:r w:rsidR="002A1A72" w:rsidRPr="002A1A72">
        <w:rPr>
          <w:bCs/>
        </w:rPr>
        <w:t xml:space="preserve"> em que a terra e a propriedade definiam o poder e o status social. </w:t>
      </w:r>
      <w:r w:rsidR="00D64687">
        <w:rPr>
          <w:bCs/>
        </w:rPr>
        <w:t>R</w:t>
      </w:r>
      <w:r w:rsidR="002A1A72" w:rsidRPr="0024421F">
        <w:rPr>
          <w:bCs/>
        </w:rPr>
        <w:t>epresenta</w:t>
      </w:r>
      <w:r w:rsidR="001217D2">
        <w:rPr>
          <w:bCs/>
        </w:rPr>
        <w:t>, portanto,</w:t>
      </w:r>
      <w:r w:rsidR="002A1A72" w:rsidRPr="002A1A72">
        <w:rPr>
          <w:bCs/>
        </w:rPr>
        <w:t xml:space="preserve"> a classe aristocrática ou a nobreza, onde as relações pessoais e a honra tinham um papel central nas interações sociais. A comunicação entre </w:t>
      </w:r>
      <w:proofErr w:type="spellStart"/>
      <w:r w:rsidR="002A1A72" w:rsidRPr="001217D2">
        <w:rPr>
          <w:i/>
        </w:rPr>
        <w:t>gentlemen</w:t>
      </w:r>
      <w:proofErr w:type="spellEnd"/>
      <w:r w:rsidR="002A1A72" w:rsidRPr="002A1A72">
        <w:rPr>
          <w:bCs/>
        </w:rPr>
        <w:t xml:space="preserve"> era formal e </w:t>
      </w:r>
      <w:r w:rsidR="00D64687">
        <w:rPr>
          <w:bCs/>
        </w:rPr>
        <w:t>estruturada</w:t>
      </w:r>
      <w:r w:rsidR="002A1A72" w:rsidRPr="002A1A72">
        <w:rPr>
          <w:bCs/>
        </w:rPr>
        <w:t>, com ênfase em cartas manuscritas e conversas presenciais.</w:t>
      </w:r>
      <w:r w:rsidR="0085370F">
        <w:rPr>
          <w:bCs/>
        </w:rPr>
        <w:t xml:space="preserve"> </w:t>
      </w:r>
    </w:p>
    <w:p w14:paraId="4039C511" w14:textId="61CD3D71" w:rsidR="00B067A6" w:rsidRDefault="009B39E9" w:rsidP="002A0628">
      <w:pPr>
        <w:pStyle w:val="Corpodetexto"/>
        <w:spacing w:before="120" w:after="60" w:line="360" w:lineRule="auto"/>
        <w:ind w:firstLine="720"/>
        <w:jc w:val="both"/>
        <w:rPr>
          <w:bCs/>
        </w:rPr>
      </w:pPr>
      <w:r>
        <w:rPr>
          <w:bCs/>
        </w:rPr>
        <w:t>C</w:t>
      </w:r>
      <w:r w:rsidR="002A1A72" w:rsidRPr="002015C9">
        <w:rPr>
          <w:bCs/>
        </w:rPr>
        <w:t>om</w:t>
      </w:r>
      <w:r w:rsidR="002A1A72" w:rsidRPr="002A1A72">
        <w:rPr>
          <w:bCs/>
        </w:rPr>
        <w:t xml:space="preserve"> a ascensão da industrialização e do capitalismo, </w:t>
      </w:r>
      <w:r w:rsidR="00BF51B0">
        <w:rPr>
          <w:bCs/>
        </w:rPr>
        <w:t>as mudanças sociais havidas permitem (ou causam) o surgimento d</w:t>
      </w:r>
      <w:r w:rsidR="002A1A72" w:rsidRPr="002015C9">
        <w:rPr>
          <w:bCs/>
        </w:rPr>
        <w:t>a</w:t>
      </w:r>
      <w:r w:rsidR="002A1A72" w:rsidRPr="002A1A72">
        <w:rPr>
          <w:bCs/>
        </w:rPr>
        <w:t xml:space="preserve"> figura do "gestor</w:t>
      </w:r>
      <w:r w:rsidR="002A1A72" w:rsidRPr="0024421F">
        <w:rPr>
          <w:bCs/>
        </w:rPr>
        <w:t>"</w:t>
      </w:r>
      <w:r w:rsidR="00582C35">
        <w:rPr>
          <w:bCs/>
        </w:rPr>
        <w:t>, o que</w:t>
      </w:r>
      <w:r w:rsidR="002A1A72" w:rsidRPr="002A1A72">
        <w:rPr>
          <w:bCs/>
        </w:rPr>
        <w:t xml:space="preserve"> representa a era industrial e a modernidade, simbolizando a racionalidade, a eficiência e a burocracia</w:t>
      </w:r>
      <w:r w:rsidR="00BC6012">
        <w:rPr>
          <w:bCs/>
        </w:rPr>
        <w:t>.</w:t>
      </w:r>
      <w:r w:rsidR="00582C35" w:rsidRPr="002015C9">
        <w:rPr>
          <w:bCs/>
        </w:rPr>
        <w:t xml:space="preserve"> </w:t>
      </w:r>
      <w:r w:rsidR="00BC6012">
        <w:rPr>
          <w:bCs/>
        </w:rPr>
        <w:t>O</w:t>
      </w:r>
      <w:r w:rsidR="00582C35" w:rsidRPr="002015C9">
        <w:rPr>
          <w:bCs/>
        </w:rPr>
        <w:t>u</w:t>
      </w:r>
      <w:r w:rsidR="00582C35">
        <w:rPr>
          <w:bCs/>
        </w:rPr>
        <w:t xml:space="preserve"> seja, o</w:t>
      </w:r>
      <w:r w:rsidR="007106CE">
        <w:rPr>
          <w:bCs/>
        </w:rPr>
        <w:t xml:space="preserve"> </w:t>
      </w:r>
      <w:r w:rsidR="00AD1A16">
        <w:rPr>
          <w:bCs/>
        </w:rPr>
        <w:t xml:space="preserve">verdadeiro </w:t>
      </w:r>
      <w:proofErr w:type="spellStart"/>
      <w:r w:rsidR="007106CE">
        <w:rPr>
          <w:bCs/>
          <w:i/>
          <w:iCs/>
        </w:rPr>
        <w:t>business</w:t>
      </w:r>
      <w:proofErr w:type="spellEnd"/>
      <w:r w:rsidR="007106CE">
        <w:rPr>
          <w:bCs/>
          <w:i/>
          <w:iCs/>
        </w:rPr>
        <w:t xml:space="preserve"> man</w:t>
      </w:r>
      <w:r w:rsidR="00582C35">
        <w:rPr>
          <w:bCs/>
          <w:i/>
          <w:iCs/>
        </w:rPr>
        <w:t>.</w:t>
      </w:r>
      <w:r w:rsidR="002A1A72">
        <w:rPr>
          <w:i/>
        </w:rPr>
        <w:t xml:space="preserve"> </w:t>
      </w:r>
      <w:r w:rsidR="002A1A72" w:rsidRPr="002A1A72">
        <w:rPr>
          <w:bCs/>
        </w:rPr>
        <w:t xml:space="preserve">O </w:t>
      </w:r>
      <w:r w:rsidR="00582C35">
        <w:rPr>
          <w:bCs/>
        </w:rPr>
        <w:t>arquétipo surge</w:t>
      </w:r>
      <w:r w:rsidR="00BF51B0">
        <w:rPr>
          <w:bCs/>
        </w:rPr>
        <w:t>,</w:t>
      </w:r>
      <w:r w:rsidR="00582C35">
        <w:rPr>
          <w:bCs/>
        </w:rPr>
        <w:t xml:space="preserve"> assim</w:t>
      </w:r>
      <w:r w:rsidR="00BF51B0">
        <w:rPr>
          <w:bCs/>
        </w:rPr>
        <w:t>,</w:t>
      </w:r>
      <w:r w:rsidR="00582C35">
        <w:rPr>
          <w:bCs/>
        </w:rPr>
        <w:t xml:space="preserve"> </w:t>
      </w:r>
      <w:r w:rsidR="002A1A72" w:rsidRPr="002A1A72">
        <w:rPr>
          <w:bCs/>
        </w:rPr>
        <w:t xml:space="preserve">associado ao </w:t>
      </w:r>
      <w:r w:rsidR="00582C35">
        <w:rPr>
          <w:bCs/>
        </w:rPr>
        <w:t>nascimento</w:t>
      </w:r>
      <w:r w:rsidR="002A1A72" w:rsidRPr="002A1A72">
        <w:rPr>
          <w:bCs/>
        </w:rPr>
        <w:t xml:space="preserve"> das grandes corporações e ao desenvolvimento do capitalismo de mercado. </w:t>
      </w:r>
      <w:r w:rsidR="00397363" w:rsidRPr="0024421F">
        <w:rPr>
          <w:bCs/>
        </w:rPr>
        <w:t>É o</w:t>
      </w:r>
      <w:r w:rsidR="002A1A72" w:rsidRPr="002A1A72">
        <w:rPr>
          <w:bCs/>
        </w:rPr>
        <w:t xml:space="preserve"> profissional cujo poder não deriva da terra ou do sangue, mas de sua posição dentro da estrutura corporativa e de sua capacidade de organizar, administrar e maximizar a produção e os lucros. A comunicação</w:t>
      </w:r>
      <w:r w:rsidR="00397363" w:rsidRPr="0024421F">
        <w:rPr>
          <w:bCs/>
        </w:rPr>
        <w:t>,</w:t>
      </w:r>
      <w:r w:rsidR="002A1A72" w:rsidRPr="002A1A72">
        <w:rPr>
          <w:bCs/>
        </w:rPr>
        <w:t xml:space="preserve"> nesse </w:t>
      </w:r>
      <w:r w:rsidR="00AD1A16">
        <w:rPr>
          <w:bCs/>
        </w:rPr>
        <w:t xml:space="preserve">novo </w:t>
      </w:r>
      <w:r w:rsidR="002A1A72" w:rsidRPr="002A1A72">
        <w:rPr>
          <w:bCs/>
        </w:rPr>
        <w:t>contexto</w:t>
      </w:r>
      <w:r w:rsidR="00397363" w:rsidRPr="0024421F">
        <w:rPr>
          <w:bCs/>
        </w:rPr>
        <w:t>,</w:t>
      </w:r>
      <w:r w:rsidR="002A1A72" w:rsidRPr="002A1A72">
        <w:rPr>
          <w:bCs/>
        </w:rPr>
        <w:t xml:space="preserve"> torna-se mais impessoal, com a prevalência de documentos, relatórios e comunicações telefônicas, refletindo a eficiência e a objetividade valorizadas pelo gestor.</w:t>
      </w:r>
      <w:r w:rsidR="0085370F">
        <w:rPr>
          <w:bCs/>
        </w:rPr>
        <w:t xml:space="preserve"> </w:t>
      </w:r>
      <w:r w:rsidR="002A1A72" w:rsidRPr="002A1A72">
        <w:rPr>
          <w:bCs/>
        </w:rPr>
        <w:t xml:space="preserve">Finalmente, </w:t>
      </w:r>
      <w:proofErr w:type="spellStart"/>
      <w:r w:rsidR="002A1A72" w:rsidRPr="002A1A72">
        <w:rPr>
          <w:bCs/>
        </w:rPr>
        <w:t>Vesting</w:t>
      </w:r>
      <w:proofErr w:type="spellEnd"/>
      <w:r w:rsidR="002A1A72" w:rsidRPr="002A1A72">
        <w:rPr>
          <w:bCs/>
        </w:rPr>
        <w:t xml:space="preserve"> introduz o </w:t>
      </w:r>
      <w:proofErr w:type="spellStart"/>
      <w:r w:rsidR="002A1A72" w:rsidRPr="00680301">
        <w:rPr>
          <w:i/>
        </w:rPr>
        <w:t>homo</w:t>
      </w:r>
      <w:proofErr w:type="spellEnd"/>
      <w:r w:rsidR="002A1A72" w:rsidRPr="00680301">
        <w:rPr>
          <w:i/>
        </w:rPr>
        <w:t xml:space="preserve"> </w:t>
      </w:r>
      <w:proofErr w:type="spellStart"/>
      <w:r w:rsidR="002A1A72" w:rsidRPr="00680301">
        <w:rPr>
          <w:i/>
        </w:rPr>
        <w:t>digitalis</w:t>
      </w:r>
      <w:proofErr w:type="spellEnd"/>
      <w:r w:rsidR="002A1A72" w:rsidRPr="0024421F">
        <w:rPr>
          <w:bCs/>
        </w:rPr>
        <w:t xml:space="preserve">, </w:t>
      </w:r>
      <w:r w:rsidR="00397363" w:rsidRPr="0024421F">
        <w:rPr>
          <w:bCs/>
        </w:rPr>
        <w:t>o</w:t>
      </w:r>
      <w:r w:rsidR="002A1A72" w:rsidRPr="002A1A72">
        <w:rPr>
          <w:bCs/>
        </w:rPr>
        <w:t xml:space="preserve"> que representa o indivíduo na era digital e na sociedade da informação. </w:t>
      </w:r>
      <w:r w:rsidR="00F60B7B">
        <w:rPr>
          <w:bCs/>
        </w:rPr>
        <w:t>Este personagem</w:t>
      </w:r>
      <w:r w:rsidR="002A1A72" w:rsidRPr="002A1A72">
        <w:rPr>
          <w:bCs/>
        </w:rPr>
        <w:t xml:space="preserve"> está imerso em tecnologia e redes digitais, vivenciando um mundo onde a informação é abundante e acessível. </w:t>
      </w:r>
      <w:r w:rsidR="00F60B7B">
        <w:rPr>
          <w:bCs/>
        </w:rPr>
        <w:t>A</w:t>
      </w:r>
      <w:r w:rsidR="002A1A72" w:rsidRPr="002A1A72">
        <w:rPr>
          <w:bCs/>
        </w:rPr>
        <w:t xml:space="preserve"> figura simboliza a transição para uma era em que o conhecimento e a informação são os principais ativos econômicos</w:t>
      </w:r>
      <w:r w:rsidR="001375CD">
        <w:rPr>
          <w:bCs/>
        </w:rPr>
        <w:t xml:space="preserve">. </w:t>
      </w:r>
      <w:r w:rsidR="00680301" w:rsidRPr="002015C9">
        <w:rPr>
          <w:bCs/>
        </w:rPr>
        <w:t xml:space="preserve"> </w:t>
      </w:r>
      <w:r w:rsidR="001375CD">
        <w:rPr>
          <w:bCs/>
        </w:rPr>
        <w:t>Este</w:t>
      </w:r>
      <w:r w:rsidR="002A1A72" w:rsidRPr="002A1A72">
        <w:rPr>
          <w:bCs/>
        </w:rPr>
        <w:t xml:space="preserve"> </w:t>
      </w:r>
      <w:proofErr w:type="spellStart"/>
      <w:r w:rsidR="002A1A72" w:rsidRPr="00680301">
        <w:rPr>
          <w:i/>
        </w:rPr>
        <w:t>homo</w:t>
      </w:r>
      <w:proofErr w:type="spellEnd"/>
      <w:r w:rsidR="002A1A72" w:rsidRPr="00680301">
        <w:rPr>
          <w:i/>
        </w:rPr>
        <w:t xml:space="preserve"> </w:t>
      </w:r>
      <w:proofErr w:type="spellStart"/>
      <w:r w:rsidR="002A1A72" w:rsidRPr="00680301">
        <w:rPr>
          <w:i/>
        </w:rPr>
        <w:t>digitalis</w:t>
      </w:r>
      <w:proofErr w:type="spellEnd"/>
      <w:r w:rsidR="002A1A72" w:rsidRPr="002A1A72">
        <w:rPr>
          <w:bCs/>
        </w:rPr>
        <w:t xml:space="preserve"> é caracterizado por sua adaptabilidade, sua habilidade em navegar </w:t>
      </w:r>
      <w:r w:rsidR="00C332CD">
        <w:rPr>
          <w:bCs/>
        </w:rPr>
        <w:t>em novos navios</w:t>
      </w:r>
      <w:r w:rsidR="002A1A72" w:rsidRPr="0024421F">
        <w:rPr>
          <w:bCs/>
        </w:rPr>
        <w:t xml:space="preserve"> </w:t>
      </w:r>
      <w:r w:rsidR="002A1A72" w:rsidRPr="002A1A72">
        <w:rPr>
          <w:bCs/>
        </w:rPr>
        <w:t>no vasto mar de informação digital</w:t>
      </w:r>
      <w:r w:rsidR="00C332CD">
        <w:rPr>
          <w:bCs/>
        </w:rPr>
        <w:t>. Sua</w:t>
      </w:r>
      <w:r w:rsidR="002A1A72" w:rsidRPr="002A1A72">
        <w:rPr>
          <w:bCs/>
        </w:rPr>
        <w:t xml:space="preserve"> competência em utilizar as tecnologias digitais para comunicar, aprender e trabalhar</w:t>
      </w:r>
      <w:r w:rsidR="0085370F">
        <w:rPr>
          <w:bCs/>
        </w:rPr>
        <w:t xml:space="preserve"> em um mundo em </w:t>
      </w:r>
      <w:r w:rsidR="000A33B8">
        <w:rPr>
          <w:bCs/>
        </w:rPr>
        <w:t xml:space="preserve">que </w:t>
      </w:r>
      <w:r w:rsidR="000A33B8" w:rsidRPr="002A1A72">
        <w:rPr>
          <w:bCs/>
        </w:rPr>
        <w:t>a</w:t>
      </w:r>
      <w:r w:rsidR="002A1A72" w:rsidRPr="002A1A72">
        <w:rPr>
          <w:bCs/>
        </w:rPr>
        <w:t xml:space="preserve"> comunicação é instantânea, multimodal e frequentemente mediada por dispositivos digitais e plataformas</w:t>
      </w:r>
      <w:r w:rsidR="00B067A6">
        <w:rPr>
          <w:bCs/>
        </w:rPr>
        <w:t>, é o que o distingue</w:t>
      </w:r>
      <w:r w:rsidR="002A1A72" w:rsidRPr="0024421F">
        <w:rPr>
          <w:bCs/>
        </w:rPr>
        <w:t>.</w:t>
      </w:r>
      <w:r w:rsidR="0085370F" w:rsidRPr="0024421F">
        <w:rPr>
          <w:bCs/>
        </w:rPr>
        <w:t xml:space="preserve"> </w:t>
      </w:r>
    </w:p>
    <w:p w14:paraId="5DC8C8B6" w14:textId="60BBC694" w:rsidR="00963618" w:rsidRPr="000E71E4" w:rsidRDefault="00963618" w:rsidP="00B067A6">
      <w:pPr>
        <w:pStyle w:val="Corpodetexto"/>
        <w:spacing w:before="120" w:after="60" w:line="360" w:lineRule="auto"/>
        <w:ind w:firstLine="720"/>
        <w:jc w:val="both"/>
        <w:rPr>
          <w:bCs/>
        </w:rPr>
      </w:pPr>
      <w:r>
        <w:rPr>
          <w:bCs/>
        </w:rPr>
        <w:t>Sem prejuízo</w:t>
      </w:r>
      <w:r w:rsidR="00B067A6">
        <w:rPr>
          <w:bCs/>
        </w:rPr>
        <w:t xml:space="preserve"> de todas estas características, que poderiam soar como superpoderes, não</w:t>
      </w:r>
      <w:r w:rsidR="00582C35">
        <w:rPr>
          <w:bCs/>
        </w:rPr>
        <w:t xml:space="preserve"> podemos ter que</w:t>
      </w:r>
      <w:r w:rsidR="00B067A6">
        <w:rPr>
          <w:bCs/>
        </w:rPr>
        <w:t xml:space="preserve"> se trata de uma espécie de </w:t>
      </w:r>
      <w:r w:rsidR="00EF7E52" w:rsidRPr="0024421F">
        <w:rPr>
          <w:bCs/>
        </w:rPr>
        <w:t>“jurisdicionado hércules”</w:t>
      </w:r>
      <w:r w:rsidR="00761A94" w:rsidRPr="0024421F">
        <w:rPr>
          <w:bCs/>
        </w:rPr>
        <w:t>,</w:t>
      </w:r>
      <w:r w:rsidR="00B067A6">
        <w:rPr>
          <w:bCs/>
        </w:rPr>
        <w:t xml:space="preserve"> permitam a anedota</w:t>
      </w:r>
      <w:r w:rsidR="00582C35">
        <w:rPr>
          <w:bCs/>
        </w:rPr>
        <w:t>.</w:t>
      </w:r>
      <w:r w:rsidR="003B2A8D">
        <w:rPr>
          <w:bCs/>
        </w:rPr>
        <w:t xml:space="preserve"> O </w:t>
      </w:r>
      <w:proofErr w:type="spellStart"/>
      <w:r w:rsidR="00313AEB">
        <w:rPr>
          <w:bCs/>
          <w:i/>
          <w:iCs/>
        </w:rPr>
        <w:t>homo</w:t>
      </w:r>
      <w:proofErr w:type="spellEnd"/>
      <w:r w:rsidR="00313AEB">
        <w:rPr>
          <w:bCs/>
          <w:i/>
          <w:iCs/>
        </w:rPr>
        <w:t xml:space="preserve"> </w:t>
      </w:r>
      <w:proofErr w:type="spellStart"/>
      <w:r w:rsidR="00313AEB">
        <w:rPr>
          <w:bCs/>
          <w:i/>
          <w:iCs/>
        </w:rPr>
        <w:t>digitalis</w:t>
      </w:r>
      <w:proofErr w:type="spellEnd"/>
      <w:r w:rsidR="00313AEB">
        <w:rPr>
          <w:bCs/>
          <w:i/>
          <w:iCs/>
        </w:rPr>
        <w:t xml:space="preserve"> </w:t>
      </w:r>
      <w:r w:rsidR="008D5744">
        <w:rPr>
          <w:bCs/>
          <w:i/>
          <w:iCs/>
        </w:rPr>
        <w:t>é</w:t>
      </w:r>
      <w:r w:rsidR="00761A94">
        <w:rPr>
          <w:i/>
        </w:rPr>
        <w:t xml:space="preserve"> </w:t>
      </w:r>
      <w:r>
        <w:rPr>
          <w:bCs/>
        </w:rPr>
        <w:t xml:space="preserve">alguém </w:t>
      </w:r>
      <w:r w:rsidR="00E07587">
        <w:rPr>
          <w:bCs/>
        </w:rPr>
        <w:t xml:space="preserve">ainda vulnerável diante da transformação </w:t>
      </w:r>
      <w:r w:rsidR="00582C35">
        <w:rPr>
          <w:bCs/>
        </w:rPr>
        <w:t xml:space="preserve">digital </w:t>
      </w:r>
      <w:r w:rsidR="00E07587">
        <w:rPr>
          <w:bCs/>
        </w:rPr>
        <w:t xml:space="preserve">e </w:t>
      </w:r>
      <w:r w:rsidRPr="0024421F">
        <w:rPr>
          <w:bCs/>
        </w:rPr>
        <w:t>que</w:t>
      </w:r>
      <w:r w:rsidR="00E07587">
        <w:rPr>
          <w:bCs/>
        </w:rPr>
        <w:t>, por isto,</w:t>
      </w:r>
      <w:r w:rsidRPr="0024421F">
        <w:rPr>
          <w:bCs/>
        </w:rPr>
        <w:t xml:space="preserve"> deve se</w:t>
      </w:r>
      <w:r w:rsidR="00761A94" w:rsidRPr="0024421F">
        <w:rPr>
          <w:bCs/>
        </w:rPr>
        <w:t xml:space="preserve">r também </w:t>
      </w:r>
      <w:r>
        <w:rPr>
          <w:bCs/>
        </w:rPr>
        <w:t>protegido</w:t>
      </w:r>
      <w:r w:rsidR="008D5744">
        <w:rPr>
          <w:bCs/>
        </w:rPr>
        <w:t xml:space="preserve"> dela</w:t>
      </w:r>
      <w:r w:rsidR="00E07587">
        <w:rPr>
          <w:bCs/>
        </w:rPr>
        <w:t xml:space="preserve">. </w:t>
      </w:r>
      <w:r w:rsidR="00152D33">
        <w:rPr>
          <w:bCs/>
        </w:rPr>
        <w:t>R</w:t>
      </w:r>
      <w:r w:rsidR="00E02A83" w:rsidRPr="002015C9">
        <w:rPr>
          <w:bCs/>
        </w:rPr>
        <w:t>econhece</w:t>
      </w:r>
      <w:r w:rsidR="00F47389">
        <w:rPr>
          <w:bCs/>
        </w:rPr>
        <w:t xml:space="preserve"> </w:t>
      </w:r>
      <w:r w:rsidR="00582C35">
        <w:rPr>
          <w:bCs/>
        </w:rPr>
        <w:t xml:space="preserve">o fenômeno </w:t>
      </w:r>
      <w:proofErr w:type="spellStart"/>
      <w:r w:rsidR="00F47389">
        <w:t>Antoni</w:t>
      </w:r>
      <w:proofErr w:type="spellEnd"/>
      <w:r w:rsidR="00F47389">
        <w:t xml:space="preserve"> </w:t>
      </w:r>
      <w:proofErr w:type="spellStart"/>
      <w:r w:rsidR="00F47389">
        <w:t>Abat</w:t>
      </w:r>
      <w:proofErr w:type="spellEnd"/>
      <w:r w:rsidR="00F47389">
        <w:t xml:space="preserve"> </w:t>
      </w:r>
      <w:proofErr w:type="spellStart"/>
      <w:r w:rsidR="00F47389">
        <w:t>Nine</w:t>
      </w:r>
      <w:r w:rsidR="00FA6EF9">
        <w:t>t</w:t>
      </w:r>
      <w:proofErr w:type="spellEnd"/>
      <w:r w:rsidR="00FA6EF9">
        <w:t xml:space="preserve"> ao propor </w:t>
      </w:r>
      <w:r w:rsidR="004D4C10">
        <w:t xml:space="preserve">a existência do: </w:t>
      </w:r>
    </w:p>
    <w:p w14:paraId="3864A3E5" w14:textId="6533B8F6" w:rsidR="004D4C10" w:rsidRPr="00580764" w:rsidRDefault="004D4C10" w:rsidP="004D4C10">
      <w:pPr>
        <w:pStyle w:val="Corpodetexto"/>
        <w:spacing w:before="120" w:after="60" w:line="360" w:lineRule="auto"/>
        <w:ind w:left="2268"/>
        <w:jc w:val="both"/>
        <w:rPr>
          <w:sz w:val="22"/>
          <w:szCs w:val="22"/>
        </w:rPr>
      </w:pPr>
      <w:r w:rsidRPr="00580764">
        <w:rPr>
          <w:sz w:val="22"/>
          <w:szCs w:val="22"/>
        </w:rPr>
        <w:lastRenderedPageBreak/>
        <w:t xml:space="preserve">“chamado Homo </w:t>
      </w:r>
      <w:proofErr w:type="spellStart"/>
      <w:r w:rsidRPr="00580764">
        <w:rPr>
          <w:sz w:val="22"/>
          <w:szCs w:val="22"/>
        </w:rPr>
        <w:t>Digitalis</w:t>
      </w:r>
      <w:proofErr w:type="spellEnd"/>
      <w:r w:rsidRPr="00580764">
        <w:rPr>
          <w:sz w:val="22"/>
          <w:szCs w:val="22"/>
        </w:rPr>
        <w:t xml:space="preserve">, um Homo Sapiens permanentemente interligado com outros </w:t>
      </w:r>
      <w:r w:rsidR="00930D8E">
        <w:rPr>
          <w:sz w:val="22"/>
          <w:szCs w:val="22"/>
        </w:rPr>
        <w:t>por meio de</w:t>
      </w:r>
      <w:r w:rsidRPr="00580764">
        <w:rPr>
          <w:sz w:val="22"/>
          <w:szCs w:val="22"/>
        </w:rPr>
        <w:t xml:space="preserve"> de dispositivos de T.I. Vinte e quatro horas por dia. Trezentos e sessenta e cinco dias por ano, vivendo num mundo de uns e zeros. Todos somos inexoravelmente o recém-nascido Homo </w:t>
      </w:r>
      <w:proofErr w:type="spellStart"/>
      <w:r w:rsidRPr="00580764">
        <w:rPr>
          <w:sz w:val="22"/>
          <w:szCs w:val="22"/>
        </w:rPr>
        <w:t>Digitalis</w:t>
      </w:r>
      <w:proofErr w:type="spellEnd"/>
      <w:r w:rsidRPr="00580764">
        <w:rPr>
          <w:sz w:val="22"/>
          <w:szCs w:val="22"/>
        </w:rPr>
        <w:t xml:space="preserve">, ou como alguns autores o definem, pós-humanos, e não há oposição possível a essa evolução darwinista, ou entre o Homo </w:t>
      </w:r>
      <w:proofErr w:type="spellStart"/>
      <w:r w:rsidRPr="00580764">
        <w:rPr>
          <w:sz w:val="22"/>
          <w:szCs w:val="22"/>
        </w:rPr>
        <w:t>digitalis</w:t>
      </w:r>
      <w:proofErr w:type="spellEnd"/>
      <w:r w:rsidRPr="00580764">
        <w:rPr>
          <w:sz w:val="22"/>
          <w:szCs w:val="22"/>
        </w:rPr>
        <w:t xml:space="preserve"> e outros cidadãos</w:t>
      </w:r>
      <w:r w:rsidR="009B5B4D" w:rsidRPr="00580764">
        <w:rPr>
          <w:rStyle w:val="Refdenotaderodap"/>
          <w:sz w:val="22"/>
          <w:szCs w:val="22"/>
        </w:rPr>
        <w:footnoteReference w:id="112"/>
      </w:r>
      <w:r w:rsidRPr="00580764">
        <w:rPr>
          <w:sz w:val="22"/>
          <w:szCs w:val="22"/>
        </w:rPr>
        <w:t>.</w:t>
      </w:r>
      <w:r w:rsidR="00C87BDC" w:rsidRPr="00580764">
        <w:rPr>
          <w:sz w:val="22"/>
          <w:szCs w:val="22"/>
        </w:rPr>
        <w:t xml:space="preserve">” (NINET, </w:t>
      </w:r>
      <w:r w:rsidR="009B5B4D" w:rsidRPr="00580764">
        <w:rPr>
          <w:sz w:val="22"/>
          <w:szCs w:val="22"/>
        </w:rPr>
        <w:t>2019</w:t>
      </w:r>
      <w:r w:rsidR="007440C4">
        <w:rPr>
          <w:sz w:val="22"/>
          <w:szCs w:val="22"/>
        </w:rPr>
        <w:t>)</w:t>
      </w:r>
      <w:r w:rsidR="009B5B4D" w:rsidRPr="00580764">
        <w:rPr>
          <w:sz w:val="22"/>
          <w:szCs w:val="22"/>
        </w:rPr>
        <w:t xml:space="preserve">. Tradução nossa. </w:t>
      </w:r>
    </w:p>
    <w:p w14:paraId="53924AD1" w14:textId="261B0176" w:rsidR="000E71E4" w:rsidRDefault="000E71E4" w:rsidP="000E71E4">
      <w:pPr>
        <w:pStyle w:val="Corpodetexto"/>
        <w:spacing w:before="120" w:after="60" w:line="360" w:lineRule="auto"/>
        <w:ind w:firstLine="720"/>
        <w:jc w:val="both"/>
        <w:rPr>
          <w:bCs/>
        </w:rPr>
      </w:pPr>
      <w:r>
        <w:rPr>
          <w:bCs/>
        </w:rPr>
        <w:t>O autor prossegue analisando</w:t>
      </w:r>
      <w:r w:rsidR="00C441AA">
        <w:rPr>
          <w:bCs/>
        </w:rPr>
        <w:t>, e de modo contundente</w:t>
      </w:r>
      <w:r w:rsidR="00580764">
        <w:rPr>
          <w:bCs/>
        </w:rPr>
        <w:t>,</w:t>
      </w:r>
      <w:r w:rsidR="00C441AA">
        <w:rPr>
          <w:bCs/>
        </w:rPr>
        <w:t xml:space="preserve"> que: </w:t>
      </w:r>
    </w:p>
    <w:p w14:paraId="2ABA1D94" w14:textId="6BE7996B" w:rsidR="00D95C17" w:rsidRPr="00580764" w:rsidRDefault="00D95C17" w:rsidP="00D95C17">
      <w:pPr>
        <w:pStyle w:val="Corpodetexto"/>
        <w:spacing w:before="120" w:after="60" w:line="360" w:lineRule="auto"/>
        <w:ind w:left="2268"/>
        <w:jc w:val="both"/>
        <w:rPr>
          <w:sz w:val="22"/>
          <w:szCs w:val="22"/>
        </w:rPr>
      </w:pPr>
      <w:r w:rsidRPr="00580764">
        <w:rPr>
          <w:sz w:val="22"/>
          <w:szCs w:val="22"/>
        </w:rPr>
        <w:t>“A atual TI, a tirania digital e o pan-efeito reabrem novamente questões éticas e morais semelhantes que o antigo progresso tecnológico colocava. É uma espécie de eterno retorno de Nietzsche. Felizmente, não há uma Inquisição espanhola queimando bruxas e hereges que ousam dizer que a terra é redonda depois de usar um dispositivo do diabo, mas temos empresas globais, estados, bancos, o FMI e outros de alguma forma reinventando o papel do Tribunal do Santo Ofício</w:t>
      </w:r>
      <w:r w:rsidRPr="00580764">
        <w:rPr>
          <w:rStyle w:val="Refdenotaderodap"/>
          <w:sz w:val="22"/>
          <w:szCs w:val="22"/>
        </w:rPr>
        <w:footnoteReference w:id="113"/>
      </w:r>
      <w:r w:rsidRPr="00580764">
        <w:rPr>
          <w:sz w:val="22"/>
          <w:szCs w:val="22"/>
        </w:rPr>
        <w:t>. (</w:t>
      </w:r>
      <w:r w:rsidR="007440C4">
        <w:rPr>
          <w:sz w:val="22"/>
          <w:szCs w:val="22"/>
        </w:rPr>
        <w:t>IB</w:t>
      </w:r>
      <w:r w:rsidRPr="00580764">
        <w:rPr>
          <w:sz w:val="22"/>
          <w:szCs w:val="22"/>
        </w:rPr>
        <w:t>IDEM, 2019</w:t>
      </w:r>
      <w:r w:rsidR="007440C4">
        <w:rPr>
          <w:sz w:val="22"/>
          <w:szCs w:val="22"/>
        </w:rPr>
        <w:t>)</w:t>
      </w:r>
      <w:r w:rsidRPr="00580764">
        <w:rPr>
          <w:sz w:val="22"/>
          <w:szCs w:val="22"/>
        </w:rPr>
        <w:t xml:space="preserve"> Tradução nossa</w:t>
      </w:r>
      <w:r w:rsidR="007440C4">
        <w:rPr>
          <w:sz w:val="22"/>
          <w:szCs w:val="22"/>
        </w:rPr>
        <w:t>.</w:t>
      </w:r>
    </w:p>
    <w:p w14:paraId="017CB9DF" w14:textId="6A5079E4" w:rsidR="006079E7" w:rsidRPr="006079E7" w:rsidRDefault="002A1A72" w:rsidP="001F450A">
      <w:pPr>
        <w:pStyle w:val="Corpodetexto"/>
        <w:spacing w:before="120" w:after="60" w:line="360" w:lineRule="auto"/>
        <w:ind w:firstLine="720"/>
        <w:jc w:val="both"/>
        <w:rPr>
          <w:bCs/>
        </w:rPr>
      </w:pPr>
      <w:r w:rsidRPr="002A1A72">
        <w:rPr>
          <w:bCs/>
        </w:rPr>
        <w:t>A transição de uma figura para a outra</w:t>
      </w:r>
      <w:r w:rsidR="004A6A62">
        <w:rPr>
          <w:bCs/>
        </w:rPr>
        <w:t>, portanto,</w:t>
      </w:r>
      <w:r w:rsidRPr="002A1A72">
        <w:rPr>
          <w:bCs/>
        </w:rPr>
        <w:t xml:space="preserve"> reflete não apenas mudanças tecnológicas, mas também transformações profundas nas estruturas sociais e econômicas, na organização do trabalho e nos paradigmas de comunicação.</w:t>
      </w:r>
      <w:r w:rsidR="001F450A">
        <w:rPr>
          <w:bCs/>
        </w:rPr>
        <w:t xml:space="preserve"> </w:t>
      </w:r>
      <w:r w:rsidR="00662E67">
        <w:rPr>
          <w:bCs/>
        </w:rPr>
        <w:t>Com isto,</w:t>
      </w:r>
      <w:r w:rsidR="00070A6B">
        <w:rPr>
          <w:bCs/>
        </w:rPr>
        <w:t xml:space="preserve"> a</w:t>
      </w:r>
      <w:r w:rsidR="00662E67">
        <w:rPr>
          <w:bCs/>
        </w:rPr>
        <w:t xml:space="preserve"> própria</w:t>
      </w:r>
      <w:r w:rsidR="00644D3B">
        <w:rPr>
          <w:bCs/>
        </w:rPr>
        <w:t xml:space="preserve"> a</w:t>
      </w:r>
      <w:r w:rsidR="006079E7" w:rsidRPr="006079E7">
        <w:rPr>
          <w:bCs/>
        </w:rPr>
        <w:t xml:space="preserve"> </w:t>
      </w:r>
      <w:r w:rsidR="00644D3B">
        <w:rPr>
          <w:bCs/>
        </w:rPr>
        <w:t>e</w:t>
      </w:r>
      <w:r w:rsidR="006079E7" w:rsidRPr="006079E7">
        <w:rPr>
          <w:bCs/>
        </w:rPr>
        <w:t xml:space="preserve">volução da </w:t>
      </w:r>
      <w:r w:rsidR="00644D3B">
        <w:rPr>
          <w:bCs/>
        </w:rPr>
        <w:t>id</w:t>
      </w:r>
      <w:r w:rsidR="006079E7" w:rsidRPr="006079E7">
        <w:rPr>
          <w:bCs/>
        </w:rPr>
        <w:t xml:space="preserve">entidade </w:t>
      </w:r>
      <w:r w:rsidR="00644D3B">
        <w:rPr>
          <w:bCs/>
        </w:rPr>
        <w:t>s</w:t>
      </w:r>
      <w:r w:rsidR="006079E7" w:rsidRPr="006079E7">
        <w:rPr>
          <w:bCs/>
        </w:rPr>
        <w:t xml:space="preserve">ocial </w:t>
      </w:r>
      <w:r w:rsidR="001F450A">
        <w:rPr>
          <w:bCs/>
        </w:rPr>
        <w:t xml:space="preserve">do jurisdicionado </w:t>
      </w:r>
      <w:r w:rsidR="00644D3B">
        <w:rPr>
          <w:bCs/>
        </w:rPr>
        <w:t xml:space="preserve">parece demandar de uma </w:t>
      </w:r>
      <w:r w:rsidR="00644D3B" w:rsidRPr="006079E7">
        <w:rPr>
          <w:bCs/>
        </w:rPr>
        <w:t>análise</w:t>
      </w:r>
      <w:r w:rsidR="006079E7" w:rsidRPr="006079E7">
        <w:rPr>
          <w:bCs/>
        </w:rPr>
        <w:t xml:space="preserve"> </w:t>
      </w:r>
      <w:r w:rsidR="00662E67">
        <w:rPr>
          <w:bCs/>
        </w:rPr>
        <w:t>por</w:t>
      </w:r>
      <w:r w:rsidR="006079E7" w:rsidRPr="006079E7">
        <w:rPr>
          <w:bCs/>
        </w:rPr>
        <w:t xml:space="preserve"> um </w:t>
      </w:r>
      <w:r w:rsidR="00662E67">
        <w:rPr>
          <w:bCs/>
        </w:rPr>
        <w:t xml:space="preserve">prisma </w:t>
      </w:r>
      <w:proofErr w:type="spellStart"/>
      <w:r w:rsidR="00662E67">
        <w:rPr>
          <w:bCs/>
        </w:rPr>
        <w:t>sociotécnico</w:t>
      </w:r>
      <w:proofErr w:type="spellEnd"/>
      <w:r w:rsidR="00662E67">
        <w:rPr>
          <w:bCs/>
        </w:rPr>
        <w:t xml:space="preserve">, </w:t>
      </w:r>
      <w:r w:rsidR="00662E67" w:rsidRPr="002015C9">
        <w:rPr>
          <w:bCs/>
        </w:rPr>
        <w:t>com</w:t>
      </w:r>
      <w:r w:rsidR="00070A6B">
        <w:rPr>
          <w:bCs/>
        </w:rPr>
        <w:t>o</w:t>
      </w:r>
      <w:r w:rsidR="00662E67">
        <w:rPr>
          <w:bCs/>
        </w:rPr>
        <w:t xml:space="preserve"> vimos antes.</w:t>
      </w:r>
      <w:r w:rsidR="00601E91">
        <w:rPr>
          <w:bCs/>
        </w:rPr>
        <w:t xml:space="preserve"> </w:t>
      </w:r>
      <w:r w:rsidR="006079E7" w:rsidRPr="006079E7">
        <w:rPr>
          <w:bCs/>
        </w:rPr>
        <w:t xml:space="preserve">Manuel </w:t>
      </w:r>
      <w:proofErr w:type="spellStart"/>
      <w:r w:rsidR="006079E7" w:rsidRPr="006079E7">
        <w:rPr>
          <w:bCs/>
        </w:rPr>
        <w:t>Castells</w:t>
      </w:r>
      <w:proofErr w:type="spellEnd"/>
      <w:r w:rsidR="006079E7" w:rsidRPr="006079E7">
        <w:rPr>
          <w:bCs/>
        </w:rPr>
        <w:t>, em "A Sociedade em Rede</w:t>
      </w:r>
      <w:r w:rsidR="006079E7" w:rsidRPr="0024421F">
        <w:rPr>
          <w:bCs/>
        </w:rPr>
        <w:t>"</w:t>
      </w:r>
      <w:r w:rsidR="004F5094" w:rsidRPr="0024421F">
        <w:rPr>
          <w:bCs/>
        </w:rPr>
        <w:t>,</w:t>
      </w:r>
      <w:r w:rsidR="006079E7" w:rsidRPr="006079E7">
        <w:rPr>
          <w:bCs/>
        </w:rPr>
        <w:t xml:space="preserve"> descreve </w:t>
      </w:r>
      <w:r w:rsidR="00E65D0B">
        <w:rPr>
          <w:bCs/>
        </w:rPr>
        <w:t>este fenômeno</w:t>
      </w:r>
      <w:r w:rsidR="006079E7" w:rsidRPr="006079E7">
        <w:rPr>
          <w:bCs/>
        </w:rPr>
        <w:t xml:space="preserve"> da revolução tecnológica da informação, onde redes digitais e fluxos de informação reconfiguram as relações sociais, econômicas e políticas</w:t>
      </w:r>
      <w:r w:rsidR="00601E91">
        <w:rPr>
          <w:bCs/>
        </w:rPr>
        <w:t xml:space="preserve">, </w:t>
      </w:r>
      <w:r w:rsidR="000672D7">
        <w:rPr>
          <w:bCs/>
        </w:rPr>
        <w:t xml:space="preserve">identificando </w:t>
      </w:r>
      <w:r w:rsidR="00380F3D">
        <w:rPr>
          <w:bCs/>
        </w:rPr>
        <w:t xml:space="preserve">também </w:t>
      </w:r>
      <w:r w:rsidR="00492449">
        <w:rPr>
          <w:bCs/>
        </w:rPr>
        <w:t>o seu</w:t>
      </w:r>
      <w:r w:rsidR="006079E7" w:rsidRPr="0024421F">
        <w:rPr>
          <w:bCs/>
        </w:rPr>
        <w:t xml:space="preserve"> </w:t>
      </w:r>
      <w:proofErr w:type="spellStart"/>
      <w:r w:rsidR="006079E7" w:rsidRPr="00380F3D">
        <w:rPr>
          <w:i/>
        </w:rPr>
        <w:t>homo</w:t>
      </w:r>
      <w:proofErr w:type="spellEnd"/>
      <w:r w:rsidR="006079E7" w:rsidRPr="00380F3D">
        <w:rPr>
          <w:i/>
        </w:rPr>
        <w:t xml:space="preserve"> </w:t>
      </w:r>
      <w:proofErr w:type="spellStart"/>
      <w:r w:rsidR="006079E7" w:rsidRPr="00380F3D">
        <w:rPr>
          <w:i/>
        </w:rPr>
        <w:t>digitalis</w:t>
      </w:r>
      <w:proofErr w:type="spellEnd"/>
      <w:r w:rsidR="00566A31">
        <w:rPr>
          <w:bCs/>
          <w:i/>
          <w:iCs/>
        </w:rPr>
        <w:t xml:space="preserve">. </w:t>
      </w:r>
      <w:r w:rsidR="00566A31">
        <w:rPr>
          <w:bCs/>
        </w:rPr>
        <w:t>Este, é</w:t>
      </w:r>
      <w:r w:rsidR="006079E7" w:rsidRPr="006079E7">
        <w:rPr>
          <w:bCs/>
        </w:rPr>
        <w:t xml:space="preserve"> caracterizado pela fluidez, conectividade e um acesso sem precedentes ao conhecimento</w:t>
      </w:r>
      <w:r w:rsidR="00E50C04">
        <w:rPr>
          <w:bCs/>
        </w:rPr>
        <w:t xml:space="preserve"> a</w:t>
      </w:r>
      <w:r w:rsidR="006079E7" w:rsidRPr="002015C9">
        <w:rPr>
          <w:bCs/>
        </w:rPr>
        <w:t xml:space="preserve"> desafia</w:t>
      </w:r>
      <w:r w:rsidR="00E50C04">
        <w:rPr>
          <w:bCs/>
        </w:rPr>
        <w:t>r</w:t>
      </w:r>
      <w:r w:rsidR="006079E7" w:rsidRPr="006079E7">
        <w:rPr>
          <w:bCs/>
        </w:rPr>
        <w:t xml:space="preserve"> conceitos tradicionais de identidade e comunidade</w:t>
      </w:r>
      <w:r w:rsidR="00601E91">
        <w:rPr>
          <w:bCs/>
        </w:rPr>
        <w:t xml:space="preserve"> (</w:t>
      </w:r>
      <w:proofErr w:type="spellStart"/>
      <w:r w:rsidR="00601E91" w:rsidRPr="006079E7">
        <w:rPr>
          <w:bCs/>
        </w:rPr>
        <w:t>CASTELLS</w:t>
      </w:r>
      <w:proofErr w:type="spellEnd"/>
      <w:r w:rsidR="00601E91" w:rsidRPr="006079E7">
        <w:rPr>
          <w:bCs/>
        </w:rPr>
        <w:t>, 1999)</w:t>
      </w:r>
      <w:r w:rsidR="00601E91">
        <w:rPr>
          <w:bCs/>
        </w:rPr>
        <w:t xml:space="preserve">. </w:t>
      </w:r>
      <w:r w:rsidR="006079E7" w:rsidRPr="006079E7">
        <w:rPr>
          <w:bCs/>
        </w:rPr>
        <w:t xml:space="preserve">Luciano </w:t>
      </w:r>
      <w:proofErr w:type="spellStart"/>
      <w:r w:rsidR="006079E7" w:rsidRPr="006079E7">
        <w:rPr>
          <w:bCs/>
        </w:rPr>
        <w:t>Floridi</w:t>
      </w:r>
      <w:proofErr w:type="spellEnd"/>
      <w:r w:rsidR="006079E7" w:rsidRPr="006079E7">
        <w:rPr>
          <w:bCs/>
        </w:rPr>
        <w:t>, em "A Quarta Revolução", argumenta que estamos vivenciando uma redefinição da nossa identidade em resposta ao ambiente informacional que nos cerca</w:t>
      </w:r>
      <w:r w:rsidR="00601E91">
        <w:rPr>
          <w:bCs/>
        </w:rPr>
        <w:t xml:space="preserve"> (</w:t>
      </w:r>
      <w:proofErr w:type="spellStart"/>
      <w:r w:rsidR="00601E91" w:rsidRPr="006079E7">
        <w:rPr>
          <w:bCs/>
        </w:rPr>
        <w:t>FLORIDI</w:t>
      </w:r>
      <w:proofErr w:type="spellEnd"/>
      <w:r w:rsidR="00601E91" w:rsidRPr="006079E7">
        <w:rPr>
          <w:bCs/>
        </w:rPr>
        <w:t>, 2014)</w:t>
      </w:r>
      <w:r w:rsidR="00601E91">
        <w:rPr>
          <w:bCs/>
        </w:rPr>
        <w:t>.</w:t>
      </w:r>
    </w:p>
    <w:p w14:paraId="60364B21" w14:textId="41391339" w:rsidR="00220151" w:rsidRDefault="00757DE9" w:rsidP="00A208FE">
      <w:pPr>
        <w:pStyle w:val="Corpodetexto"/>
        <w:spacing w:before="120" w:after="60" w:line="360" w:lineRule="auto"/>
        <w:ind w:firstLine="720"/>
        <w:jc w:val="both"/>
        <w:rPr>
          <w:bCs/>
        </w:rPr>
      </w:pPr>
      <w:r>
        <w:rPr>
          <w:bCs/>
        </w:rPr>
        <w:t>Um</w:t>
      </w:r>
      <w:r w:rsidR="00601E91" w:rsidRPr="0024421F">
        <w:rPr>
          <w:bCs/>
        </w:rPr>
        <w:t xml:space="preserve"> novo</w:t>
      </w:r>
      <w:r>
        <w:rPr>
          <w:bCs/>
        </w:rPr>
        <w:t xml:space="preserve"> arquétipo de</w:t>
      </w:r>
      <w:r w:rsidR="00601E91" w:rsidRPr="0024421F">
        <w:rPr>
          <w:bCs/>
        </w:rPr>
        <w:t xml:space="preserve"> jurisdicionado</w:t>
      </w:r>
      <w:r w:rsidR="004759CE">
        <w:rPr>
          <w:bCs/>
        </w:rPr>
        <w:t xml:space="preserve">, </w:t>
      </w:r>
      <w:r w:rsidR="00C73FE3">
        <w:rPr>
          <w:bCs/>
        </w:rPr>
        <w:t>portanto,</w:t>
      </w:r>
      <w:r w:rsidR="004759CE" w:rsidRPr="002015C9">
        <w:rPr>
          <w:bCs/>
        </w:rPr>
        <w:t xml:space="preserve"> </w:t>
      </w:r>
      <w:r w:rsidR="004759CE">
        <w:rPr>
          <w:bCs/>
        </w:rPr>
        <w:t>um</w:t>
      </w:r>
      <w:r w:rsidR="00E7389E">
        <w:rPr>
          <w:bCs/>
        </w:rPr>
        <w:t xml:space="preserve"> cidadão </w:t>
      </w:r>
      <w:proofErr w:type="spellStart"/>
      <w:r w:rsidR="00E7389E" w:rsidRPr="00E7389E">
        <w:rPr>
          <w:bCs/>
          <w:i/>
          <w:iCs/>
        </w:rPr>
        <w:t>homo</w:t>
      </w:r>
      <w:proofErr w:type="spellEnd"/>
      <w:r w:rsidR="00601E91" w:rsidRPr="00E7389E">
        <w:rPr>
          <w:bCs/>
          <w:i/>
          <w:iCs/>
        </w:rPr>
        <w:t xml:space="preserve"> </w:t>
      </w:r>
      <w:proofErr w:type="spellStart"/>
      <w:r w:rsidR="00601E91" w:rsidRPr="00E7389E">
        <w:rPr>
          <w:bCs/>
          <w:i/>
          <w:iCs/>
        </w:rPr>
        <w:t>digitalis</w:t>
      </w:r>
      <w:proofErr w:type="spellEnd"/>
      <w:r w:rsidR="00380F3D">
        <w:rPr>
          <w:bCs/>
        </w:rPr>
        <w:t>,</w:t>
      </w:r>
      <w:r w:rsidR="00565233" w:rsidRPr="0024421F">
        <w:rPr>
          <w:bCs/>
        </w:rPr>
        <w:t xml:space="preserve"> propomos</w:t>
      </w:r>
      <w:r w:rsidR="00601E91" w:rsidRPr="0024421F">
        <w:rPr>
          <w:bCs/>
        </w:rPr>
        <w:t>,</w:t>
      </w:r>
      <w:r w:rsidR="00CD2351" w:rsidRPr="0024421F">
        <w:rPr>
          <w:bCs/>
        </w:rPr>
        <w:t xml:space="preserve"> </w:t>
      </w:r>
      <w:r w:rsidR="006F2E48" w:rsidRPr="0024421F">
        <w:rPr>
          <w:bCs/>
        </w:rPr>
        <w:lastRenderedPageBreak/>
        <w:t>parece surgir</w:t>
      </w:r>
      <w:r w:rsidR="00A208FE">
        <w:rPr>
          <w:bCs/>
        </w:rPr>
        <w:t>.</w:t>
      </w:r>
      <w:r w:rsidR="00565233" w:rsidRPr="0024421F">
        <w:rPr>
          <w:bCs/>
        </w:rPr>
        <w:t xml:space="preserve"> </w:t>
      </w:r>
      <w:r w:rsidR="00A208FE">
        <w:rPr>
          <w:bCs/>
        </w:rPr>
        <w:t>P</w:t>
      </w:r>
      <w:r w:rsidR="004759CE">
        <w:rPr>
          <w:bCs/>
        </w:rPr>
        <w:t>or um lado</w:t>
      </w:r>
      <w:r w:rsidR="00A208FE">
        <w:rPr>
          <w:bCs/>
        </w:rPr>
        <w:t>,</w:t>
      </w:r>
      <w:r w:rsidR="004759CE">
        <w:rPr>
          <w:bCs/>
        </w:rPr>
        <w:t xml:space="preserve"> com novas habilidades, mas, por outro, </w:t>
      </w:r>
      <w:r w:rsidR="009631E7" w:rsidRPr="0024421F">
        <w:rPr>
          <w:bCs/>
        </w:rPr>
        <w:t xml:space="preserve">sem </w:t>
      </w:r>
      <w:r w:rsidR="005863E2" w:rsidRPr="0024421F">
        <w:rPr>
          <w:bCs/>
        </w:rPr>
        <w:t xml:space="preserve">novas </w:t>
      </w:r>
      <w:r w:rsidR="009631E7" w:rsidRPr="0024421F">
        <w:rPr>
          <w:bCs/>
        </w:rPr>
        <w:t xml:space="preserve">blindagens </w:t>
      </w:r>
      <w:r w:rsidR="00EE306F">
        <w:rPr>
          <w:bCs/>
        </w:rPr>
        <w:t>biol</w:t>
      </w:r>
      <w:r w:rsidR="00EE306F" w:rsidRPr="00EE306F">
        <w:rPr>
          <w:bCs/>
        </w:rPr>
        <w:t>óg</w:t>
      </w:r>
      <w:r w:rsidR="00EE306F">
        <w:rPr>
          <w:bCs/>
        </w:rPr>
        <w:t xml:space="preserve">icas </w:t>
      </w:r>
      <w:r w:rsidR="009631E7" w:rsidRPr="0024421F">
        <w:rPr>
          <w:bCs/>
        </w:rPr>
        <w:t>à vulnerabilidade diante da transformação informacional</w:t>
      </w:r>
      <w:r w:rsidR="004759CE">
        <w:rPr>
          <w:bCs/>
        </w:rPr>
        <w:t>. Atua</w:t>
      </w:r>
      <w:r w:rsidR="006F2E48" w:rsidRPr="0024421F">
        <w:rPr>
          <w:bCs/>
        </w:rPr>
        <w:t xml:space="preserve"> </w:t>
      </w:r>
      <w:r w:rsidR="00B739B9" w:rsidRPr="0024421F">
        <w:rPr>
          <w:bCs/>
        </w:rPr>
        <w:t>agora</w:t>
      </w:r>
      <w:r w:rsidR="005863E2" w:rsidRPr="0024421F">
        <w:rPr>
          <w:bCs/>
        </w:rPr>
        <w:t>,</w:t>
      </w:r>
      <w:r w:rsidR="00CD2351" w:rsidRPr="0024421F">
        <w:rPr>
          <w:bCs/>
        </w:rPr>
        <w:t xml:space="preserve"> </w:t>
      </w:r>
      <w:r w:rsidR="00A208FE">
        <w:rPr>
          <w:bCs/>
        </w:rPr>
        <w:t>também</w:t>
      </w:r>
      <w:r w:rsidR="00CD2351" w:rsidRPr="0024421F">
        <w:rPr>
          <w:bCs/>
        </w:rPr>
        <w:t xml:space="preserve"> a partir de </w:t>
      </w:r>
      <w:r w:rsidR="006F2E48" w:rsidRPr="0024421F">
        <w:rPr>
          <w:bCs/>
        </w:rPr>
        <w:t>consenso</w:t>
      </w:r>
      <w:r w:rsidR="00CD2351" w:rsidRPr="0024421F">
        <w:rPr>
          <w:bCs/>
        </w:rPr>
        <w:t>s</w:t>
      </w:r>
      <w:r w:rsidR="006F2E48" w:rsidRPr="0024421F">
        <w:rPr>
          <w:bCs/>
        </w:rPr>
        <w:t xml:space="preserve"> </w:t>
      </w:r>
      <w:r w:rsidR="00EF2DD5" w:rsidRPr="0024421F">
        <w:rPr>
          <w:bCs/>
        </w:rPr>
        <w:t>coletivo</w:t>
      </w:r>
      <w:r w:rsidR="00CD2351" w:rsidRPr="0024421F">
        <w:rPr>
          <w:bCs/>
        </w:rPr>
        <w:t>s</w:t>
      </w:r>
      <w:r w:rsidR="00EF2DD5" w:rsidRPr="0024421F">
        <w:rPr>
          <w:bCs/>
        </w:rPr>
        <w:t xml:space="preserve"> </w:t>
      </w:r>
      <w:r w:rsidR="006F2E48" w:rsidRPr="0024421F">
        <w:rPr>
          <w:bCs/>
        </w:rPr>
        <w:t xml:space="preserve">que não mais tem origem </w:t>
      </w:r>
      <w:r w:rsidR="005863E2" w:rsidRPr="0024421F">
        <w:rPr>
          <w:bCs/>
        </w:rPr>
        <w:t xml:space="preserve">exclusiva </w:t>
      </w:r>
      <w:r w:rsidR="002F55B6">
        <w:rPr>
          <w:bCs/>
        </w:rPr>
        <w:t xml:space="preserve">nos </w:t>
      </w:r>
      <w:r w:rsidR="006F2E48" w:rsidRPr="0024421F">
        <w:rPr>
          <w:bCs/>
        </w:rPr>
        <w:t xml:space="preserve">conceitos de nação </w:t>
      </w:r>
      <w:r w:rsidR="001D2201" w:rsidRPr="0024421F">
        <w:rPr>
          <w:bCs/>
        </w:rPr>
        <w:t>e limites geográficos</w:t>
      </w:r>
      <w:r w:rsidR="00566A31">
        <w:rPr>
          <w:bCs/>
        </w:rPr>
        <w:t xml:space="preserve">, o que nos demanda </w:t>
      </w:r>
      <w:r w:rsidR="00B739B9" w:rsidRPr="002015C9">
        <w:rPr>
          <w:bCs/>
        </w:rPr>
        <w:t xml:space="preserve"> </w:t>
      </w:r>
      <w:r w:rsidR="00566A31">
        <w:rPr>
          <w:bCs/>
        </w:rPr>
        <w:t>analisar u</w:t>
      </w:r>
      <w:r w:rsidR="00B739B9" w:rsidRPr="002015C9">
        <w:rPr>
          <w:bCs/>
        </w:rPr>
        <w:t xml:space="preserve">ma </w:t>
      </w:r>
      <w:r w:rsidR="00B739B9" w:rsidRPr="0024421F">
        <w:rPr>
          <w:bCs/>
        </w:rPr>
        <w:t>manifestação empírica</w:t>
      </w:r>
      <w:r w:rsidR="00093ECE" w:rsidRPr="0024421F">
        <w:rPr>
          <w:bCs/>
        </w:rPr>
        <w:t xml:space="preserve"> deste cenário</w:t>
      </w:r>
      <w:r w:rsidR="00566A31">
        <w:rPr>
          <w:bCs/>
        </w:rPr>
        <w:t>. Isto</w:t>
      </w:r>
      <w:r w:rsidR="00093ECE" w:rsidRPr="0024421F">
        <w:rPr>
          <w:bCs/>
        </w:rPr>
        <w:t xml:space="preserve"> </w:t>
      </w:r>
      <w:r w:rsidR="002F55B6">
        <w:rPr>
          <w:bCs/>
        </w:rPr>
        <w:t xml:space="preserve">pode </w:t>
      </w:r>
      <w:r w:rsidR="007565D3" w:rsidRPr="0024421F">
        <w:rPr>
          <w:bCs/>
        </w:rPr>
        <w:t xml:space="preserve">ser </w:t>
      </w:r>
      <w:r w:rsidR="007565D3" w:rsidRPr="002015C9">
        <w:rPr>
          <w:bCs/>
        </w:rPr>
        <w:t>encontrad</w:t>
      </w:r>
      <w:r w:rsidR="00566A31">
        <w:rPr>
          <w:bCs/>
        </w:rPr>
        <w:t>o</w:t>
      </w:r>
      <w:r w:rsidR="00093ECE" w:rsidRPr="0024421F">
        <w:rPr>
          <w:bCs/>
        </w:rPr>
        <w:t>, por exemplo,</w:t>
      </w:r>
      <w:r w:rsidR="00B739B9" w:rsidRPr="0024421F">
        <w:rPr>
          <w:bCs/>
        </w:rPr>
        <w:t xml:space="preserve"> no </w:t>
      </w:r>
      <w:r w:rsidR="001D2201" w:rsidRPr="0024421F">
        <w:rPr>
          <w:bCs/>
        </w:rPr>
        <w:t xml:space="preserve">resultado havido para a </w:t>
      </w:r>
      <w:r w:rsidR="00456F1E" w:rsidRPr="0024421F">
        <w:rPr>
          <w:bCs/>
        </w:rPr>
        <w:t xml:space="preserve">recomposição da </w:t>
      </w:r>
      <w:r w:rsidR="001D2201" w:rsidRPr="0024421F">
        <w:rPr>
          <w:bCs/>
        </w:rPr>
        <w:t>lesão dos detentores de tokens da The DAO</w:t>
      </w:r>
      <w:r w:rsidR="0097777B" w:rsidRPr="0024421F">
        <w:rPr>
          <w:bCs/>
        </w:rPr>
        <w:t xml:space="preserve">, onde o </w:t>
      </w:r>
      <w:r w:rsidR="0097777B" w:rsidRPr="00554958">
        <w:rPr>
          <w:bCs/>
          <w:i/>
          <w:iCs/>
        </w:rPr>
        <w:t xml:space="preserve">hard </w:t>
      </w:r>
      <w:proofErr w:type="spellStart"/>
      <w:r w:rsidR="0097777B" w:rsidRPr="00554958">
        <w:rPr>
          <w:bCs/>
          <w:i/>
          <w:iCs/>
        </w:rPr>
        <w:t>fork</w:t>
      </w:r>
      <w:proofErr w:type="spellEnd"/>
      <w:r w:rsidR="0097777B" w:rsidRPr="0024421F">
        <w:rPr>
          <w:bCs/>
        </w:rPr>
        <w:t xml:space="preserve"> implementado</w:t>
      </w:r>
      <w:r w:rsidR="00456F1E" w:rsidRPr="0024421F">
        <w:rPr>
          <w:bCs/>
        </w:rPr>
        <w:t xml:space="preserve"> </w:t>
      </w:r>
      <w:r w:rsidR="008170F3">
        <w:rPr>
          <w:bCs/>
        </w:rPr>
        <w:t>parece</w:t>
      </w:r>
      <w:r w:rsidR="002F55B6">
        <w:rPr>
          <w:bCs/>
        </w:rPr>
        <w:t xml:space="preserve"> </w:t>
      </w:r>
      <w:r w:rsidR="00456F1E" w:rsidRPr="0024421F">
        <w:rPr>
          <w:bCs/>
        </w:rPr>
        <w:t>ter</w:t>
      </w:r>
      <w:r w:rsidR="0097777B" w:rsidRPr="0024421F">
        <w:rPr>
          <w:bCs/>
        </w:rPr>
        <w:t xml:space="preserve"> pacific</w:t>
      </w:r>
      <w:r w:rsidR="00456F1E" w:rsidRPr="0024421F">
        <w:rPr>
          <w:bCs/>
        </w:rPr>
        <w:t>ado</w:t>
      </w:r>
      <w:r w:rsidR="0097777B" w:rsidRPr="0024421F">
        <w:rPr>
          <w:bCs/>
        </w:rPr>
        <w:t xml:space="preserve"> </w:t>
      </w:r>
      <w:r w:rsidR="00554958">
        <w:rPr>
          <w:bCs/>
        </w:rPr>
        <w:t xml:space="preserve">a </w:t>
      </w:r>
      <w:r w:rsidR="0097777B" w:rsidRPr="0024421F">
        <w:rPr>
          <w:bCs/>
        </w:rPr>
        <w:t>quest</w:t>
      </w:r>
      <w:r w:rsidR="00F26A7B" w:rsidRPr="0024421F">
        <w:rPr>
          <w:bCs/>
        </w:rPr>
        <w:t>ão</w:t>
      </w:r>
      <w:r w:rsidR="00456F1E" w:rsidRPr="0024421F">
        <w:rPr>
          <w:bCs/>
        </w:rPr>
        <w:t xml:space="preserve"> e produzido diversos efeitos educacionais</w:t>
      </w:r>
      <w:r w:rsidR="007C4234">
        <w:rPr>
          <w:bCs/>
        </w:rPr>
        <w:t xml:space="preserve"> para a comunidade </w:t>
      </w:r>
      <w:proofErr w:type="spellStart"/>
      <w:r w:rsidR="007C4234">
        <w:rPr>
          <w:bCs/>
        </w:rPr>
        <w:t>Ethereum</w:t>
      </w:r>
      <w:proofErr w:type="spellEnd"/>
      <w:r w:rsidR="007C4234">
        <w:rPr>
          <w:bCs/>
        </w:rPr>
        <w:t xml:space="preserve"> naquele tempo. </w:t>
      </w:r>
      <w:r w:rsidR="0020544D">
        <w:rPr>
          <w:bCs/>
        </w:rPr>
        <w:t>Ora, a</w:t>
      </w:r>
      <w:r w:rsidR="00554958" w:rsidRPr="002015C9">
        <w:rPr>
          <w:bCs/>
        </w:rPr>
        <w:t>mbos</w:t>
      </w:r>
      <w:r w:rsidR="007C4234">
        <w:rPr>
          <w:bCs/>
        </w:rPr>
        <w:t xml:space="preserve"> os resultado são tidos como</w:t>
      </w:r>
      <w:r w:rsidR="00D13354">
        <w:rPr>
          <w:bCs/>
        </w:rPr>
        <w:t xml:space="preserve"> tradicionais escopos da jurisdição tradicional</w:t>
      </w:r>
      <w:r w:rsidR="00F26A7B" w:rsidRPr="0024421F">
        <w:rPr>
          <w:bCs/>
        </w:rPr>
        <w:t>.</w:t>
      </w:r>
      <w:r w:rsidR="007565D3" w:rsidRPr="0024421F">
        <w:rPr>
          <w:bCs/>
        </w:rPr>
        <w:t xml:space="preserve"> </w:t>
      </w:r>
      <w:r w:rsidR="00B23B04">
        <w:rPr>
          <w:bCs/>
        </w:rPr>
        <w:t>Com efeito, e e</w:t>
      </w:r>
      <w:r w:rsidR="007565D3" w:rsidRPr="0024421F">
        <w:rPr>
          <w:bCs/>
        </w:rPr>
        <w:t xml:space="preserve">m uma visão </w:t>
      </w:r>
      <w:r w:rsidR="007565D3" w:rsidRPr="002015C9">
        <w:rPr>
          <w:bCs/>
        </w:rPr>
        <w:t>jurídica</w:t>
      </w:r>
      <w:r w:rsidR="00B23B04">
        <w:rPr>
          <w:bCs/>
        </w:rPr>
        <w:t xml:space="preserve"> </w:t>
      </w:r>
      <w:r w:rsidR="00F26A7B" w:rsidRPr="0024421F">
        <w:rPr>
          <w:bCs/>
        </w:rPr>
        <w:t xml:space="preserve">sob a ótica da produção de situações jurídicas </w:t>
      </w:r>
      <w:proofErr w:type="spellStart"/>
      <w:r w:rsidR="00F26A7B" w:rsidRPr="0024421F">
        <w:rPr>
          <w:bCs/>
        </w:rPr>
        <w:t>plurissubjetivas</w:t>
      </w:r>
      <w:proofErr w:type="spellEnd"/>
      <w:r w:rsidR="00F26A7B" w:rsidRPr="0024421F">
        <w:rPr>
          <w:bCs/>
        </w:rPr>
        <w:t xml:space="preserve">, </w:t>
      </w:r>
      <w:r w:rsidR="007565D3" w:rsidRPr="0024421F">
        <w:rPr>
          <w:bCs/>
        </w:rPr>
        <w:t>o evento pode ser entendido</w:t>
      </w:r>
      <w:r w:rsidR="007C4234">
        <w:rPr>
          <w:bCs/>
        </w:rPr>
        <w:t xml:space="preserve"> ainda</w:t>
      </w:r>
      <w:r w:rsidR="007565D3" w:rsidRPr="0024421F">
        <w:rPr>
          <w:bCs/>
        </w:rPr>
        <w:t xml:space="preserve"> </w:t>
      </w:r>
      <w:r w:rsidR="001D2201" w:rsidRPr="0024421F">
        <w:rPr>
          <w:bCs/>
        </w:rPr>
        <w:t>como um c</w:t>
      </w:r>
      <w:r w:rsidR="00CD6844" w:rsidRPr="0024421F">
        <w:rPr>
          <w:bCs/>
        </w:rPr>
        <w:t xml:space="preserve">onjunto de obrigações </w:t>
      </w:r>
      <w:r w:rsidR="007C4234" w:rsidRPr="0024421F">
        <w:rPr>
          <w:bCs/>
        </w:rPr>
        <w:t>auto executadas</w:t>
      </w:r>
      <w:r w:rsidR="00CD6844" w:rsidRPr="0024421F">
        <w:rPr>
          <w:bCs/>
        </w:rPr>
        <w:t xml:space="preserve"> em ambiente descentralizado cujos títulos</w:t>
      </w:r>
      <w:r w:rsidR="001B375C" w:rsidRPr="0024421F">
        <w:rPr>
          <w:bCs/>
        </w:rPr>
        <w:t xml:space="preserve"> (</w:t>
      </w:r>
      <w:r w:rsidR="008A32EE">
        <w:rPr>
          <w:bCs/>
        </w:rPr>
        <w:t xml:space="preserve">que </w:t>
      </w:r>
      <w:r w:rsidR="00393F75">
        <w:rPr>
          <w:bCs/>
        </w:rPr>
        <w:t xml:space="preserve">propomos reconhecer </w:t>
      </w:r>
      <w:r w:rsidR="008A32EE">
        <w:rPr>
          <w:bCs/>
        </w:rPr>
        <w:t xml:space="preserve">seriam </w:t>
      </w:r>
      <w:r w:rsidR="001B375C" w:rsidRPr="0024421F">
        <w:rPr>
          <w:bCs/>
        </w:rPr>
        <w:t xml:space="preserve">as instâncias de interação </w:t>
      </w:r>
      <w:r w:rsidR="0020544D">
        <w:rPr>
          <w:bCs/>
        </w:rPr>
        <w:t>com a</w:t>
      </w:r>
      <w:r w:rsidR="00393F75" w:rsidRPr="002015C9">
        <w:rPr>
          <w:bCs/>
        </w:rPr>
        <w:t xml:space="preserve"> </w:t>
      </w:r>
      <w:r w:rsidR="00393F75">
        <w:rPr>
          <w:bCs/>
        </w:rPr>
        <w:t xml:space="preserve">automação </w:t>
      </w:r>
      <w:r w:rsidR="0020544D">
        <w:rPr>
          <w:bCs/>
        </w:rPr>
        <w:t>que altera</w:t>
      </w:r>
      <w:r w:rsidR="00CC65EA">
        <w:rPr>
          <w:bCs/>
        </w:rPr>
        <w:t>m o seu</w:t>
      </w:r>
      <w:r w:rsidR="001B375C" w:rsidRPr="0024421F">
        <w:rPr>
          <w:bCs/>
        </w:rPr>
        <w:t xml:space="preserve"> estado)</w:t>
      </w:r>
      <w:r w:rsidR="00CD6844" w:rsidRPr="0024421F">
        <w:rPr>
          <w:bCs/>
        </w:rPr>
        <w:t xml:space="preserve"> foram</w:t>
      </w:r>
      <w:r w:rsidR="001D2201" w:rsidRPr="0024421F">
        <w:rPr>
          <w:bCs/>
        </w:rPr>
        <w:t xml:space="preserve"> declarado</w:t>
      </w:r>
      <w:r w:rsidR="00CD6844" w:rsidRPr="0024421F">
        <w:rPr>
          <w:bCs/>
        </w:rPr>
        <w:t>s</w:t>
      </w:r>
      <w:r w:rsidR="00545496">
        <w:rPr>
          <w:bCs/>
        </w:rPr>
        <w:t xml:space="preserve"> </w:t>
      </w:r>
      <w:r w:rsidR="00652680">
        <w:rPr>
          <w:bCs/>
        </w:rPr>
        <w:t xml:space="preserve">nulos </w:t>
      </w:r>
      <w:r w:rsidR="00545496">
        <w:rPr>
          <w:bCs/>
        </w:rPr>
        <w:t>pela “tradução</w:t>
      </w:r>
      <w:r w:rsidR="00652680">
        <w:rPr>
          <w:bCs/>
        </w:rPr>
        <w:t xml:space="preserve">” </w:t>
      </w:r>
      <w:proofErr w:type="spellStart"/>
      <w:r w:rsidR="00652680">
        <w:rPr>
          <w:bCs/>
        </w:rPr>
        <w:t>sociotécnica</w:t>
      </w:r>
      <w:proofErr w:type="spellEnd"/>
      <w:r w:rsidR="00652680">
        <w:rPr>
          <w:bCs/>
        </w:rPr>
        <w:t xml:space="preserve"> </w:t>
      </w:r>
      <w:r w:rsidR="00CD6844" w:rsidRPr="0024421F">
        <w:rPr>
          <w:bCs/>
        </w:rPr>
        <w:t xml:space="preserve">diante de </w:t>
      </w:r>
      <w:r w:rsidR="007565D3" w:rsidRPr="0024421F">
        <w:rPr>
          <w:bCs/>
        </w:rPr>
        <w:t xml:space="preserve">um </w:t>
      </w:r>
      <w:r w:rsidR="00CD6844" w:rsidRPr="0024421F">
        <w:rPr>
          <w:bCs/>
        </w:rPr>
        <w:t xml:space="preserve">erro substancial </w:t>
      </w:r>
      <w:r w:rsidR="001B375C" w:rsidRPr="0024421F">
        <w:rPr>
          <w:bCs/>
        </w:rPr>
        <w:t>verificado</w:t>
      </w:r>
      <w:r w:rsidR="00061C78">
        <w:rPr>
          <w:bCs/>
        </w:rPr>
        <w:t>. O</w:t>
      </w:r>
      <w:r w:rsidR="00393F75" w:rsidRPr="002015C9">
        <w:rPr>
          <w:bCs/>
        </w:rPr>
        <w:t>u</w:t>
      </w:r>
      <w:r w:rsidR="00393F75">
        <w:rPr>
          <w:bCs/>
        </w:rPr>
        <w:t xml:space="preserve"> seja, </w:t>
      </w:r>
      <w:r w:rsidR="001B375C" w:rsidRPr="0024421F">
        <w:rPr>
          <w:bCs/>
        </w:rPr>
        <w:t xml:space="preserve">uma </w:t>
      </w:r>
      <w:r w:rsidR="007565D3" w:rsidRPr="0024421F">
        <w:rPr>
          <w:bCs/>
        </w:rPr>
        <w:t>vulnerabilidade lógica obstativa</w:t>
      </w:r>
      <w:r w:rsidR="001B375C" w:rsidRPr="0024421F">
        <w:rPr>
          <w:bCs/>
        </w:rPr>
        <w:t xml:space="preserve"> do próprio propósito do “contrato”</w:t>
      </w:r>
      <w:r w:rsidR="00316F45" w:rsidRPr="0024421F">
        <w:rPr>
          <w:bCs/>
        </w:rPr>
        <w:t xml:space="preserve">. </w:t>
      </w:r>
      <w:r w:rsidR="00C01F9C" w:rsidRPr="0024421F">
        <w:rPr>
          <w:bCs/>
        </w:rPr>
        <w:t>U</w:t>
      </w:r>
      <w:r w:rsidR="00BA09F7" w:rsidRPr="0024421F">
        <w:rPr>
          <w:bCs/>
        </w:rPr>
        <w:t>m erro substancial</w:t>
      </w:r>
      <w:r w:rsidR="00652680">
        <w:rPr>
          <w:bCs/>
        </w:rPr>
        <w:t xml:space="preserve">, diga-se, </w:t>
      </w:r>
      <w:r w:rsidR="007B69E8" w:rsidRPr="0024421F">
        <w:rPr>
          <w:bCs/>
        </w:rPr>
        <w:t xml:space="preserve">que caso conhecido, não permitiria a manifestação de vontade de aderir aos </w:t>
      </w:r>
      <w:r w:rsidR="00CC65EA">
        <w:rPr>
          <w:bCs/>
        </w:rPr>
        <w:t>seus termos.</w:t>
      </w:r>
      <w:r w:rsidR="007B69E8" w:rsidRPr="0024421F">
        <w:rPr>
          <w:bCs/>
        </w:rPr>
        <w:t xml:space="preserve"> </w:t>
      </w:r>
      <w:r w:rsidR="00B93077">
        <w:rPr>
          <w:bCs/>
        </w:rPr>
        <w:t>O fato</w:t>
      </w:r>
      <w:r w:rsidR="00325F92">
        <w:rPr>
          <w:bCs/>
        </w:rPr>
        <w:t xml:space="preserve"> parece amparar</w:t>
      </w:r>
      <w:r w:rsidR="00CC65EA">
        <w:rPr>
          <w:bCs/>
        </w:rPr>
        <w:t xml:space="preserve"> a</w:t>
      </w:r>
      <w:r w:rsidR="00316F45" w:rsidRPr="0024421F">
        <w:rPr>
          <w:bCs/>
        </w:rPr>
        <w:t xml:space="preserve"> visão de que havia um sistema jurídico pluralista em reconhecimento pelos “jurisdicionados”</w:t>
      </w:r>
      <w:r w:rsidR="007B69E8" w:rsidRPr="0024421F">
        <w:rPr>
          <w:bCs/>
        </w:rPr>
        <w:t xml:space="preserve">, </w:t>
      </w:r>
      <w:r w:rsidR="006B4831">
        <w:rPr>
          <w:bCs/>
        </w:rPr>
        <w:t>cidadãos</w:t>
      </w:r>
      <w:r w:rsidR="000D5566">
        <w:rPr>
          <w:bCs/>
        </w:rPr>
        <w:t xml:space="preserve"> </w:t>
      </w:r>
      <w:proofErr w:type="spellStart"/>
      <w:r w:rsidR="000D5566">
        <w:rPr>
          <w:bCs/>
          <w:i/>
          <w:iCs/>
        </w:rPr>
        <w:t>homo</w:t>
      </w:r>
      <w:proofErr w:type="spellEnd"/>
      <w:r w:rsidR="000D5566">
        <w:rPr>
          <w:bCs/>
          <w:i/>
          <w:iCs/>
        </w:rPr>
        <w:t xml:space="preserve"> </w:t>
      </w:r>
      <w:proofErr w:type="spellStart"/>
      <w:r w:rsidR="000D5566" w:rsidRPr="006B4831">
        <w:rPr>
          <w:bCs/>
          <w:i/>
          <w:iCs/>
        </w:rPr>
        <w:t>digitalis</w:t>
      </w:r>
      <w:proofErr w:type="spellEnd"/>
      <w:r w:rsidR="000D5566">
        <w:rPr>
          <w:bCs/>
        </w:rPr>
        <w:t xml:space="preserve">, </w:t>
      </w:r>
      <w:r w:rsidR="006B4831">
        <w:rPr>
          <w:bCs/>
        </w:rPr>
        <w:t xml:space="preserve">o que se diz </w:t>
      </w:r>
      <w:r w:rsidR="00B31537" w:rsidRPr="000D5566">
        <w:rPr>
          <w:bCs/>
        </w:rPr>
        <w:t>justamente</w:t>
      </w:r>
      <w:r w:rsidR="00B31537" w:rsidRPr="0024421F">
        <w:rPr>
          <w:bCs/>
        </w:rPr>
        <w:t xml:space="preserve"> por </w:t>
      </w:r>
      <w:r w:rsidR="0053074B">
        <w:rPr>
          <w:bCs/>
        </w:rPr>
        <w:t xml:space="preserve">presumir-se a </w:t>
      </w:r>
      <w:r w:rsidR="00B31537" w:rsidRPr="0024421F">
        <w:rPr>
          <w:bCs/>
        </w:rPr>
        <w:t xml:space="preserve">sua competência em utilizar as tecnologias digitais para comunicar, aprender e trabalhar </w:t>
      </w:r>
      <w:r w:rsidR="00A4291A" w:rsidRPr="0024421F">
        <w:rPr>
          <w:bCs/>
        </w:rPr>
        <w:t>em um universo tecnológico</w:t>
      </w:r>
      <w:r w:rsidR="00380FB7" w:rsidRPr="0024421F">
        <w:rPr>
          <w:bCs/>
        </w:rPr>
        <w:t xml:space="preserve"> </w:t>
      </w:r>
      <w:r w:rsidR="00A4291A" w:rsidRPr="0024421F">
        <w:rPr>
          <w:bCs/>
        </w:rPr>
        <w:t>marcado pela busca de uma forma mais autêntica de justiça</w:t>
      </w:r>
      <w:r w:rsidR="00380FB7" w:rsidRPr="0024421F">
        <w:rPr>
          <w:bCs/>
        </w:rPr>
        <w:t xml:space="preserve">. Tal elemento permite </w:t>
      </w:r>
      <w:r w:rsidR="007B69E8" w:rsidRPr="0024421F">
        <w:rPr>
          <w:bCs/>
        </w:rPr>
        <w:t xml:space="preserve">ainda </w:t>
      </w:r>
      <w:r w:rsidR="00380FB7" w:rsidRPr="0024421F">
        <w:rPr>
          <w:bCs/>
        </w:rPr>
        <w:t xml:space="preserve">conectar a visão de que </w:t>
      </w:r>
      <w:r w:rsidR="00DF2CC4" w:rsidRPr="0024421F">
        <w:rPr>
          <w:bCs/>
        </w:rPr>
        <w:t>a busca por soluções adequadas de conflito</w:t>
      </w:r>
      <w:r w:rsidR="000A7260" w:rsidRPr="0024421F">
        <w:rPr>
          <w:bCs/>
        </w:rPr>
        <w:t>s</w:t>
      </w:r>
      <w:r w:rsidR="00DF2CC4" w:rsidRPr="0024421F">
        <w:rPr>
          <w:bCs/>
        </w:rPr>
        <w:t xml:space="preserve"> dentro dos esforços </w:t>
      </w:r>
      <w:proofErr w:type="spellStart"/>
      <w:r w:rsidR="00DF2CC4" w:rsidRPr="0024421F">
        <w:rPr>
          <w:bCs/>
        </w:rPr>
        <w:t>renovatórios</w:t>
      </w:r>
      <w:proofErr w:type="spellEnd"/>
      <w:r w:rsidR="00DF2CC4" w:rsidRPr="0024421F">
        <w:rPr>
          <w:bCs/>
        </w:rPr>
        <w:t xml:space="preserve"> de acesso à justiça tem </w:t>
      </w:r>
      <w:r w:rsidR="00A4291A" w:rsidRPr="0024421F">
        <w:rPr>
          <w:bCs/>
        </w:rPr>
        <w:t>foco na reparação e reconciliação, em vez de punição, destacando ainda a importância da participação ativa das partes no processo, o que pode levar a soluções mais duradouras e satisfatórias (</w:t>
      </w:r>
      <w:proofErr w:type="spellStart"/>
      <w:r w:rsidR="00A4291A" w:rsidRPr="0024421F">
        <w:rPr>
          <w:bCs/>
        </w:rPr>
        <w:t>ROBERTS</w:t>
      </w:r>
      <w:proofErr w:type="spellEnd"/>
      <w:r w:rsidR="00A4291A" w:rsidRPr="0024421F">
        <w:rPr>
          <w:bCs/>
        </w:rPr>
        <w:t>, Simon, 1993 e BUSH, Robert. A., 1984)</w:t>
      </w:r>
      <w:r w:rsidR="00DF2CC4" w:rsidRPr="0024421F">
        <w:rPr>
          <w:bCs/>
        </w:rPr>
        <w:t>.</w:t>
      </w:r>
    </w:p>
    <w:p w14:paraId="45FCC2C5" w14:textId="1F02C87B" w:rsidR="00E62F9E" w:rsidRDefault="00DF2CC4" w:rsidP="00C72F02">
      <w:pPr>
        <w:pStyle w:val="Corpodetexto"/>
        <w:spacing w:before="120" w:after="60" w:line="360" w:lineRule="auto"/>
        <w:ind w:firstLine="720"/>
        <w:jc w:val="both"/>
        <w:rPr>
          <w:color w:val="0D0D0D"/>
          <w:shd w:val="clear" w:color="auto" w:fill="FFFFFF"/>
        </w:rPr>
      </w:pPr>
      <w:r w:rsidRPr="002015C9">
        <w:rPr>
          <w:bCs/>
        </w:rPr>
        <w:t xml:space="preserve"> </w:t>
      </w:r>
      <w:r w:rsidR="00220151" w:rsidRPr="002015C9">
        <w:rPr>
          <w:bCs/>
        </w:rPr>
        <w:t>Pelo exposto, e e</w:t>
      </w:r>
      <w:r w:rsidR="000A7260" w:rsidRPr="002015C9">
        <w:rPr>
          <w:bCs/>
        </w:rPr>
        <w:t xml:space="preserve">m casos solvidos, o cenário parece alvissareiro. </w:t>
      </w:r>
      <w:r w:rsidR="001A5F77" w:rsidRPr="002015C9">
        <w:rPr>
          <w:bCs/>
        </w:rPr>
        <w:t>Mas e qual jurisdição, ou juiz, será capaz de adequadamente lidar com tais cenários, e</w:t>
      </w:r>
      <w:r w:rsidR="00AE656A">
        <w:rPr>
          <w:bCs/>
        </w:rPr>
        <w:t xml:space="preserve"> seus</w:t>
      </w:r>
      <w:r w:rsidR="001A5F77" w:rsidRPr="002015C9">
        <w:rPr>
          <w:bCs/>
        </w:rPr>
        <w:t xml:space="preserve"> jurisdicionados, quando, </w:t>
      </w:r>
      <w:r w:rsidR="00031E7A" w:rsidRPr="002015C9">
        <w:rPr>
          <w:bCs/>
        </w:rPr>
        <w:t>porventura</w:t>
      </w:r>
      <w:r w:rsidR="001A5F77" w:rsidRPr="002015C9">
        <w:rPr>
          <w:bCs/>
        </w:rPr>
        <w:t xml:space="preserve">, o sistema </w:t>
      </w:r>
      <w:proofErr w:type="spellStart"/>
      <w:r w:rsidR="001A5F77" w:rsidRPr="002015C9">
        <w:rPr>
          <w:bCs/>
        </w:rPr>
        <w:t>pluralístico</w:t>
      </w:r>
      <w:proofErr w:type="spellEnd"/>
      <w:r w:rsidR="001A5F77" w:rsidRPr="002015C9">
        <w:rPr>
          <w:bCs/>
        </w:rPr>
        <w:t xml:space="preserve"> </w:t>
      </w:r>
      <w:r w:rsidR="000A7260" w:rsidRPr="002015C9">
        <w:rPr>
          <w:bCs/>
        </w:rPr>
        <w:t xml:space="preserve">descentralizado </w:t>
      </w:r>
      <w:r w:rsidR="001A5F77" w:rsidRPr="002015C9">
        <w:rPr>
          <w:bCs/>
        </w:rPr>
        <w:t>falhar?</w:t>
      </w:r>
      <w:r w:rsidR="000A7260" w:rsidRPr="002015C9">
        <w:rPr>
          <w:bCs/>
        </w:rPr>
        <w:t xml:space="preserve"> </w:t>
      </w:r>
      <w:r w:rsidR="001A5F77" w:rsidRPr="002015C9">
        <w:rPr>
          <w:bCs/>
        </w:rPr>
        <w:t xml:space="preserve">A resposta </w:t>
      </w:r>
      <w:r w:rsidR="008C5C78">
        <w:rPr>
          <w:bCs/>
        </w:rPr>
        <w:t xml:space="preserve">parece </w:t>
      </w:r>
      <w:r w:rsidR="001A5F77" w:rsidRPr="002015C9">
        <w:rPr>
          <w:bCs/>
        </w:rPr>
        <w:t>vir da</w:t>
      </w:r>
      <w:r w:rsidR="00566261" w:rsidRPr="002015C9">
        <w:rPr>
          <w:bCs/>
        </w:rPr>
        <w:t xml:space="preserve"> mesma</w:t>
      </w:r>
      <w:r w:rsidR="001A5F77" w:rsidRPr="002015C9">
        <w:rPr>
          <w:bCs/>
        </w:rPr>
        <w:t xml:space="preserve"> visão </w:t>
      </w:r>
      <w:r w:rsidR="003C3E7B" w:rsidRPr="002015C9">
        <w:rPr>
          <w:bCs/>
        </w:rPr>
        <w:t xml:space="preserve">de rede </w:t>
      </w:r>
      <w:proofErr w:type="spellStart"/>
      <w:r w:rsidR="003C3E7B" w:rsidRPr="002015C9">
        <w:rPr>
          <w:bCs/>
        </w:rPr>
        <w:t>sociotécnica</w:t>
      </w:r>
      <w:proofErr w:type="spellEnd"/>
      <w:r w:rsidR="008C5C78">
        <w:rPr>
          <w:bCs/>
        </w:rPr>
        <w:t>. Esta,</w:t>
      </w:r>
      <w:r w:rsidR="00630000">
        <w:rPr>
          <w:bCs/>
        </w:rPr>
        <w:t xml:space="preserve"> se</w:t>
      </w:r>
      <w:r w:rsidR="00B34C68" w:rsidRPr="002015C9">
        <w:rPr>
          <w:bCs/>
        </w:rPr>
        <w:t xml:space="preserve"> </w:t>
      </w:r>
      <w:r w:rsidR="00B268FB">
        <w:rPr>
          <w:bCs/>
        </w:rPr>
        <w:t>é</w:t>
      </w:r>
      <w:r w:rsidR="00B34C68" w:rsidRPr="002015C9">
        <w:rPr>
          <w:bCs/>
        </w:rPr>
        <w:t xml:space="preserve"> capaz de produzir o </w:t>
      </w:r>
      <w:r w:rsidR="00C020D3" w:rsidRPr="002015C9">
        <w:rPr>
          <w:bCs/>
        </w:rPr>
        <w:t>“</w:t>
      </w:r>
      <w:r w:rsidR="00B34C68" w:rsidRPr="002015C9">
        <w:rPr>
          <w:bCs/>
        </w:rPr>
        <w:t xml:space="preserve">jurisdicionado </w:t>
      </w:r>
      <w:proofErr w:type="spellStart"/>
      <w:r w:rsidR="00B34C68" w:rsidRPr="002015C9">
        <w:rPr>
          <w:bCs/>
          <w:i/>
          <w:iCs/>
        </w:rPr>
        <w:t>digitalis</w:t>
      </w:r>
      <w:proofErr w:type="spellEnd"/>
      <w:r w:rsidR="00C020D3" w:rsidRPr="002015C9">
        <w:rPr>
          <w:bCs/>
        </w:rPr>
        <w:t>”</w:t>
      </w:r>
      <w:r w:rsidR="00566261" w:rsidRPr="002015C9">
        <w:rPr>
          <w:bCs/>
        </w:rPr>
        <w:t>, deve</w:t>
      </w:r>
      <w:r w:rsidR="00F115F6" w:rsidRPr="002015C9">
        <w:rPr>
          <w:bCs/>
        </w:rPr>
        <w:t xml:space="preserve"> </w:t>
      </w:r>
      <w:r w:rsidR="00B34C68" w:rsidRPr="002015C9">
        <w:rPr>
          <w:bCs/>
        </w:rPr>
        <w:t>também</w:t>
      </w:r>
      <w:r w:rsidR="00F115F6" w:rsidRPr="002015C9">
        <w:rPr>
          <w:bCs/>
        </w:rPr>
        <w:t xml:space="preserve"> </w:t>
      </w:r>
      <w:r w:rsidR="00566261" w:rsidRPr="002015C9">
        <w:rPr>
          <w:bCs/>
        </w:rPr>
        <w:t xml:space="preserve">ser </w:t>
      </w:r>
      <w:r w:rsidR="00F115F6" w:rsidRPr="002015C9">
        <w:rPr>
          <w:bCs/>
        </w:rPr>
        <w:t>capaz de produzir</w:t>
      </w:r>
      <w:r w:rsidR="00477B9F" w:rsidRPr="002015C9">
        <w:rPr>
          <w:bCs/>
        </w:rPr>
        <w:t xml:space="preserve"> um</w:t>
      </w:r>
      <w:r w:rsidR="00B34C68" w:rsidRPr="002015C9">
        <w:rPr>
          <w:bCs/>
        </w:rPr>
        <w:t xml:space="preserve"> </w:t>
      </w:r>
      <w:r w:rsidR="00477B9F" w:rsidRPr="002015C9">
        <w:rPr>
          <w:bCs/>
        </w:rPr>
        <w:t>“</w:t>
      </w:r>
      <w:r w:rsidR="00B34C68" w:rsidRPr="002015C9">
        <w:rPr>
          <w:bCs/>
        </w:rPr>
        <w:t xml:space="preserve">juiz </w:t>
      </w:r>
      <w:proofErr w:type="spellStart"/>
      <w:r w:rsidR="00B34C68" w:rsidRPr="002015C9">
        <w:rPr>
          <w:bCs/>
          <w:i/>
          <w:iCs/>
        </w:rPr>
        <w:t>digitalis</w:t>
      </w:r>
      <w:proofErr w:type="spellEnd"/>
      <w:r w:rsidR="00C020D3" w:rsidRPr="002015C9">
        <w:rPr>
          <w:bCs/>
        </w:rPr>
        <w:t>”?</w:t>
      </w:r>
      <w:r w:rsidR="00316648" w:rsidRPr="002015C9">
        <w:rPr>
          <w:bCs/>
        </w:rPr>
        <w:t xml:space="preserve"> </w:t>
      </w:r>
      <w:r w:rsidR="00353206">
        <w:rPr>
          <w:bCs/>
        </w:rPr>
        <w:t>Ora, o</w:t>
      </w:r>
      <w:r w:rsidR="00504F7A" w:rsidRPr="002015C9">
        <w:rPr>
          <w:bCs/>
        </w:rPr>
        <w:t xml:space="preserve"> </w:t>
      </w:r>
      <w:r w:rsidR="003129A2" w:rsidRPr="002015C9">
        <w:rPr>
          <w:bCs/>
        </w:rPr>
        <w:t>juiz, instrumento</w:t>
      </w:r>
      <w:r w:rsidR="003427FA" w:rsidRPr="002015C9">
        <w:rPr>
          <w:bCs/>
        </w:rPr>
        <w:t xml:space="preserve"> da jurisdição</w:t>
      </w:r>
      <w:r w:rsidR="00222EB8" w:rsidRPr="002015C9">
        <w:rPr>
          <w:bCs/>
        </w:rPr>
        <w:t xml:space="preserve">, </w:t>
      </w:r>
      <w:r w:rsidR="0072022D" w:rsidRPr="002015C9">
        <w:rPr>
          <w:color w:val="0D0D0D"/>
          <w:shd w:val="clear" w:color="auto" w:fill="FFFFFF"/>
        </w:rPr>
        <w:t>sabidamente</w:t>
      </w:r>
      <w:r w:rsidR="00A27904" w:rsidRPr="002015C9">
        <w:rPr>
          <w:color w:val="0D0D0D"/>
          <w:shd w:val="clear" w:color="auto" w:fill="FFFFFF"/>
        </w:rPr>
        <w:t xml:space="preserve"> atua</w:t>
      </w:r>
      <w:r w:rsidR="00B13012" w:rsidRPr="002015C9">
        <w:rPr>
          <w:color w:val="0D0D0D"/>
          <w:shd w:val="clear" w:color="auto" w:fill="FFFFFF"/>
        </w:rPr>
        <w:t xml:space="preserve"> na profissão mais multidisciplinar de todas. </w:t>
      </w:r>
      <w:r w:rsidR="00090DF5" w:rsidRPr="002015C9">
        <w:rPr>
          <w:i/>
          <w:iCs/>
          <w:color w:val="0D0D0D"/>
          <w:shd w:val="clear" w:color="auto" w:fill="FFFFFF"/>
        </w:rPr>
        <w:t>“</w:t>
      </w:r>
      <w:r w:rsidR="00995B6A" w:rsidRPr="002015C9">
        <w:rPr>
          <w:color w:val="0D0D0D"/>
          <w:shd w:val="clear" w:color="auto" w:fill="FFFFFF"/>
        </w:rPr>
        <w:t>Não existe de maneira evidente nenhum outro modelo de referência, nenhuma outra definição unívoca de outra profissão</w:t>
      </w:r>
      <w:r w:rsidR="00595E13" w:rsidRPr="002015C9">
        <w:rPr>
          <w:color w:val="0D0D0D"/>
          <w:shd w:val="clear" w:color="auto" w:fill="FFFFFF"/>
        </w:rPr>
        <w:t xml:space="preserve"> que tenda a ser tão </w:t>
      </w:r>
      <w:r w:rsidR="00595E13" w:rsidRPr="002015C9">
        <w:rPr>
          <w:color w:val="0D0D0D"/>
          <w:shd w:val="clear" w:color="auto" w:fill="FFFFFF"/>
        </w:rPr>
        <w:lastRenderedPageBreak/>
        <w:t>multiforme</w:t>
      </w:r>
      <w:r w:rsidR="00AB08B4" w:rsidRPr="002015C9">
        <w:rPr>
          <w:color w:val="0D0D0D"/>
          <w:shd w:val="clear" w:color="auto" w:fill="FFFFFF"/>
        </w:rPr>
        <w:t xml:space="preserve"> e pluralista</w:t>
      </w:r>
      <w:r w:rsidR="004B1582">
        <w:rPr>
          <w:rStyle w:val="Refdenotaderodap"/>
          <w:color w:val="0D0D0D"/>
          <w:shd w:val="clear" w:color="auto" w:fill="FFFFFF"/>
        </w:rPr>
        <w:footnoteReference w:id="114"/>
      </w:r>
      <w:r w:rsidR="00AB08B4" w:rsidRPr="002015C9">
        <w:rPr>
          <w:color w:val="0D0D0D"/>
          <w:shd w:val="clear" w:color="auto" w:fill="FFFFFF"/>
        </w:rPr>
        <w:t xml:space="preserve"> (OST, </w:t>
      </w:r>
      <w:r w:rsidR="00667CAB" w:rsidRPr="002015C9">
        <w:rPr>
          <w:color w:val="0D0D0D"/>
          <w:shd w:val="clear" w:color="auto" w:fill="FFFFFF"/>
        </w:rPr>
        <w:t>2007</w:t>
      </w:r>
      <w:r w:rsidR="00466A3A" w:rsidRPr="002015C9">
        <w:rPr>
          <w:color w:val="0D0D0D"/>
          <w:shd w:val="clear" w:color="auto" w:fill="FFFFFF"/>
        </w:rPr>
        <w:t>,</w:t>
      </w:r>
      <w:r w:rsidR="0094507A">
        <w:rPr>
          <w:color w:val="0D0D0D"/>
          <w:shd w:val="clear" w:color="auto" w:fill="FFFFFF"/>
        </w:rPr>
        <w:t xml:space="preserve"> p. </w:t>
      </w:r>
      <w:r w:rsidR="00160F23">
        <w:rPr>
          <w:color w:val="0D0D0D"/>
          <w:shd w:val="clear" w:color="auto" w:fill="FFFFFF"/>
        </w:rPr>
        <w:t>101</w:t>
      </w:r>
      <w:r w:rsidR="00466A3A" w:rsidRPr="002015C9">
        <w:rPr>
          <w:color w:val="0D0D0D"/>
          <w:shd w:val="clear" w:color="auto" w:fill="FFFFFF"/>
        </w:rPr>
        <w:t xml:space="preserve"> Tradução nossa). Com efeito, ao juiz cabe refletir em suas facetas o </w:t>
      </w:r>
      <w:r w:rsidR="00125E41" w:rsidRPr="002015C9">
        <w:rPr>
          <w:color w:val="0D0D0D"/>
          <w:shd w:val="clear" w:color="auto" w:fill="FFFFFF"/>
        </w:rPr>
        <w:t xml:space="preserve">conhecimento do </w:t>
      </w:r>
      <w:r w:rsidR="00466A3A" w:rsidRPr="002015C9">
        <w:rPr>
          <w:color w:val="0D0D0D"/>
          <w:shd w:val="clear" w:color="auto" w:fill="FFFFFF"/>
        </w:rPr>
        <w:t xml:space="preserve">conflito que deve </w:t>
      </w:r>
      <w:r w:rsidR="00125E41" w:rsidRPr="002015C9">
        <w:rPr>
          <w:color w:val="0D0D0D"/>
          <w:shd w:val="clear" w:color="auto" w:fill="FFFFFF"/>
        </w:rPr>
        <w:t xml:space="preserve">solver, </w:t>
      </w:r>
      <w:r w:rsidR="005C3BCA" w:rsidRPr="002015C9">
        <w:rPr>
          <w:color w:val="0D0D0D"/>
          <w:shd w:val="clear" w:color="auto" w:fill="FFFFFF"/>
        </w:rPr>
        <w:t>sendo imprescindível, a par da atuação dos auxiliares técnicos da justiça, deter a visão do fenômeno subjacente</w:t>
      </w:r>
      <w:r w:rsidR="008B6FD1" w:rsidRPr="002015C9">
        <w:rPr>
          <w:color w:val="0D0D0D"/>
          <w:shd w:val="clear" w:color="auto" w:fill="FFFFFF"/>
        </w:rPr>
        <w:t>. Mas</w:t>
      </w:r>
      <w:r w:rsidR="001647D5" w:rsidRPr="002015C9">
        <w:rPr>
          <w:color w:val="0D0D0D"/>
          <w:shd w:val="clear" w:color="auto" w:fill="FFFFFF"/>
        </w:rPr>
        <w:t xml:space="preserve"> aprender a</w:t>
      </w:r>
      <w:r w:rsidR="008B6FD1" w:rsidRPr="002015C9">
        <w:rPr>
          <w:color w:val="0D0D0D"/>
          <w:shd w:val="clear" w:color="auto" w:fill="FFFFFF"/>
        </w:rPr>
        <w:t xml:space="preserve"> operar novos navios</w:t>
      </w:r>
      <w:r w:rsidR="008912DF">
        <w:rPr>
          <w:color w:val="0D0D0D"/>
          <w:shd w:val="clear" w:color="auto" w:fill="FFFFFF"/>
        </w:rPr>
        <w:t xml:space="preserve"> não</w:t>
      </w:r>
      <w:r w:rsidR="008B6FD1" w:rsidRPr="002015C9">
        <w:rPr>
          <w:color w:val="0D0D0D"/>
          <w:shd w:val="clear" w:color="auto" w:fill="FFFFFF"/>
        </w:rPr>
        <w:t xml:space="preserve"> será suficiente</w:t>
      </w:r>
      <w:r w:rsidR="001647D5" w:rsidRPr="002015C9">
        <w:rPr>
          <w:color w:val="0D0D0D"/>
          <w:shd w:val="clear" w:color="auto" w:fill="FFFFFF"/>
        </w:rPr>
        <w:t xml:space="preserve">. </w:t>
      </w:r>
      <w:r w:rsidR="00EA74D0" w:rsidRPr="002015C9">
        <w:rPr>
          <w:color w:val="0D0D0D"/>
          <w:shd w:val="clear" w:color="auto" w:fill="FFFFFF"/>
        </w:rPr>
        <w:t xml:space="preserve"> </w:t>
      </w:r>
      <w:r w:rsidR="001647D5" w:rsidRPr="002015C9">
        <w:rPr>
          <w:color w:val="0D0D0D"/>
          <w:shd w:val="clear" w:color="auto" w:fill="FFFFFF"/>
        </w:rPr>
        <w:t>C</w:t>
      </w:r>
      <w:r w:rsidR="00EA74D0" w:rsidRPr="002015C9">
        <w:rPr>
          <w:color w:val="0D0D0D"/>
          <w:shd w:val="clear" w:color="auto" w:fill="FFFFFF"/>
        </w:rPr>
        <w:t xml:space="preserve">omo nas inovações lusitanas </w:t>
      </w:r>
      <w:r w:rsidR="006F5D8E">
        <w:rPr>
          <w:color w:val="0D0D0D"/>
          <w:shd w:val="clear" w:color="auto" w:fill="FFFFFF"/>
        </w:rPr>
        <w:t>havidas para a</w:t>
      </w:r>
      <w:r w:rsidR="00EA74D0" w:rsidRPr="002015C9">
        <w:rPr>
          <w:color w:val="0D0D0D"/>
          <w:shd w:val="clear" w:color="auto" w:fill="FFFFFF"/>
        </w:rPr>
        <w:t xml:space="preserve"> expansão </w:t>
      </w:r>
      <w:r w:rsidR="00AF3BAF" w:rsidRPr="002015C9">
        <w:rPr>
          <w:color w:val="0D0D0D"/>
          <w:shd w:val="clear" w:color="auto" w:fill="FFFFFF"/>
        </w:rPr>
        <w:t>marítima</w:t>
      </w:r>
      <w:r w:rsidR="001647D5" w:rsidRPr="002015C9">
        <w:rPr>
          <w:color w:val="0D0D0D"/>
          <w:shd w:val="clear" w:color="auto" w:fill="FFFFFF"/>
        </w:rPr>
        <w:t xml:space="preserve">, a </w:t>
      </w:r>
      <w:r w:rsidR="008B6FD1" w:rsidRPr="002015C9">
        <w:rPr>
          <w:color w:val="0D0D0D"/>
          <w:shd w:val="clear" w:color="auto" w:fill="FFFFFF"/>
        </w:rPr>
        <w:t>navegação</w:t>
      </w:r>
      <w:r w:rsidR="007C4952" w:rsidRPr="002015C9">
        <w:rPr>
          <w:color w:val="0D0D0D"/>
          <w:shd w:val="clear" w:color="auto" w:fill="FFFFFF"/>
        </w:rPr>
        <w:t xml:space="preserve"> nestes mares</w:t>
      </w:r>
      <w:r w:rsidR="006F5D8E">
        <w:rPr>
          <w:color w:val="0D0D0D"/>
          <w:shd w:val="clear" w:color="auto" w:fill="FFFFFF"/>
        </w:rPr>
        <w:t xml:space="preserve"> de informação</w:t>
      </w:r>
      <w:r w:rsidR="007C4952" w:rsidRPr="002015C9">
        <w:rPr>
          <w:color w:val="0D0D0D"/>
          <w:shd w:val="clear" w:color="auto" w:fill="FFFFFF"/>
        </w:rPr>
        <w:t xml:space="preserve"> </w:t>
      </w:r>
      <w:r w:rsidR="00CA59D2">
        <w:rPr>
          <w:color w:val="0D0D0D"/>
          <w:shd w:val="clear" w:color="auto" w:fill="FFFFFF"/>
        </w:rPr>
        <w:t xml:space="preserve">indica </w:t>
      </w:r>
      <w:r w:rsidR="007C4952" w:rsidRPr="002015C9">
        <w:rPr>
          <w:color w:val="0D0D0D"/>
          <w:shd w:val="clear" w:color="auto" w:fill="FFFFFF"/>
        </w:rPr>
        <w:t>exigir</w:t>
      </w:r>
      <w:r w:rsidR="008B6FD1" w:rsidRPr="002015C9">
        <w:rPr>
          <w:color w:val="0D0D0D"/>
          <w:shd w:val="clear" w:color="auto" w:fill="FFFFFF"/>
        </w:rPr>
        <w:t xml:space="preserve"> a compreensão da “tradução” descentralizada</w:t>
      </w:r>
      <w:r w:rsidR="00CA59D2">
        <w:rPr>
          <w:color w:val="0D0D0D"/>
          <w:shd w:val="clear" w:color="auto" w:fill="FFFFFF"/>
        </w:rPr>
        <w:t>, e</w:t>
      </w:r>
      <w:r w:rsidR="008B6FD1" w:rsidRPr="002015C9">
        <w:rPr>
          <w:color w:val="0D0D0D"/>
          <w:shd w:val="clear" w:color="auto" w:fill="FFFFFF"/>
        </w:rPr>
        <w:t xml:space="preserve"> de modo que este juiz possa ser também um “tradutor” agente</w:t>
      </w:r>
      <w:r w:rsidR="002818D5" w:rsidRPr="002015C9">
        <w:rPr>
          <w:color w:val="0D0D0D"/>
          <w:shd w:val="clear" w:color="auto" w:fill="FFFFFF"/>
        </w:rPr>
        <w:t>. Este cenário</w:t>
      </w:r>
      <w:r w:rsidR="00CA59D2">
        <w:rPr>
          <w:color w:val="0D0D0D"/>
          <w:shd w:val="clear" w:color="auto" w:fill="FFFFFF"/>
        </w:rPr>
        <w:t xml:space="preserve">, cremos, </w:t>
      </w:r>
      <w:r w:rsidR="002818D5" w:rsidRPr="002015C9">
        <w:rPr>
          <w:color w:val="0D0D0D"/>
          <w:shd w:val="clear" w:color="auto" w:fill="FFFFFF"/>
        </w:rPr>
        <w:t xml:space="preserve">deverá </w:t>
      </w:r>
      <w:r w:rsidR="00CA59D2">
        <w:rPr>
          <w:color w:val="0D0D0D"/>
          <w:shd w:val="clear" w:color="auto" w:fill="FFFFFF"/>
        </w:rPr>
        <w:t>moldar</w:t>
      </w:r>
      <w:r w:rsidR="006F5D8E">
        <w:rPr>
          <w:color w:val="0D0D0D"/>
          <w:shd w:val="clear" w:color="auto" w:fill="FFFFFF"/>
        </w:rPr>
        <w:t xml:space="preserve"> paulatinamente</w:t>
      </w:r>
      <w:r w:rsidR="00CA59D2">
        <w:rPr>
          <w:color w:val="0D0D0D"/>
          <w:shd w:val="clear" w:color="auto" w:fill="FFFFFF"/>
        </w:rPr>
        <w:t xml:space="preserve"> </w:t>
      </w:r>
      <w:r w:rsidR="002818D5" w:rsidRPr="002015C9">
        <w:rPr>
          <w:color w:val="0D0D0D"/>
          <w:shd w:val="clear" w:color="auto" w:fill="FFFFFF"/>
        </w:rPr>
        <w:t xml:space="preserve">a </w:t>
      </w:r>
      <w:r w:rsidR="00AF3EFB" w:rsidRPr="002015C9">
        <w:rPr>
          <w:color w:val="0D0D0D"/>
          <w:shd w:val="clear" w:color="auto" w:fill="FFFFFF"/>
        </w:rPr>
        <w:t>figura</w:t>
      </w:r>
      <w:r w:rsidR="002818D5" w:rsidRPr="002015C9">
        <w:rPr>
          <w:color w:val="0D0D0D"/>
          <w:shd w:val="clear" w:color="auto" w:fill="FFFFFF"/>
        </w:rPr>
        <w:t xml:space="preserve"> do juiz, elemento</w:t>
      </w:r>
      <w:r w:rsidR="00AF3EFB" w:rsidRPr="002015C9">
        <w:rPr>
          <w:color w:val="0D0D0D"/>
          <w:shd w:val="clear" w:color="auto" w:fill="FFFFFF"/>
        </w:rPr>
        <w:t xml:space="preserve"> </w:t>
      </w:r>
      <w:r w:rsidR="008976C3" w:rsidRPr="002015C9">
        <w:rPr>
          <w:color w:val="0D0D0D"/>
          <w:shd w:val="clear" w:color="auto" w:fill="FFFFFF"/>
        </w:rPr>
        <w:t>também marcad</w:t>
      </w:r>
      <w:r w:rsidR="002818D5" w:rsidRPr="002015C9">
        <w:rPr>
          <w:color w:val="0D0D0D"/>
          <w:shd w:val="clear" w:color="auto" w:fill="FFFFFF"/>
        </w:rPr>
        <w:t xml:space="preserve">o </w:t>
      </w:r>
      <w:r w:rsidR="008976C3" w:rsidRPr="002015C9">
        <w:rPr>
          <w:color w:val="0D0D0D"/>
          <w:shd w:val="clear" w:color="auto" w:fill="FFFFFF"/>
        </w:rPr>
        <w:t xml:space="preserve">por </w:t>
      </w:r>
      <w:r w:rsidR="008B6FD1" w:rsidRPr="002015C9">
        <w:rPr>
          <w:color w:val="0D0D0D"/>
          <w:shd w:val="clear" w:color="auto" w:fill="FFFFFF"/>
        </w:rPr>
        <w:t xml:space="preserve">múltiplos </w:t>
      </w:r>
      <w:r w:rsidR="008976C3" w:rsidRPr="002015C9">
        <w:rPr>
          <w:color w:val="0D0D0D"/>
          <w:shd w:val="clear" w:color="auto" w:fill="FFFFFF"/>
        </w:rPr>
        <w:t>arquétipos</w:t>
      </w:r>
      <w:r w:rsidR="00524736" w:rsidRPr="002015C9">
        <w:rPr>
          <w:color w:val="0D0D0D"/>
          <w:shd w:val="clear" w:color="auto" w:fill="FFFFFF"/>
        </w:rPr>
        <w:t>.</w:t>
      </w:r>
      <w:r w:rsidR="00E62F9E">
        <w:rPr>
          <w:color w:val="0D0D0D"/>
          <w:shd w:val="clear" w:color="auto" w:fill="FFFFFF"/>
        </w:rPr>
        <w:t xml:space="preserve"> </w:t>
      </w:r>
      <w:r w:rsidR="002818D5" w:rsidRPr="002015C9">
        <w:rPr>
          <w:color w:val="0D0D0D"/>
          <w:shd w:val="clear" w:color="auto" w:fill="FFFFFF"/>
        </w:rPr>
        <w:t xml:space="preserve">Assim, examinar estes arquétipos também será útil. </w:t>
      </w:r>
    </w:p>
    <w:p w14:paraId="26664834" w14:textId="434C4A68" w:rsidR="000E5A97" w:rsidRPr="00E62F9E" w:rsidRDefault="002818D5" w:rsidP="00C72F02">
      <w:pPr>
        <w:pStyle w:val="Corpodetexto"/>
        <w:spacing w:before="120" w:after="60" w:line="360" w:lineRule="auto"/>
        <w:ind w:firstLine="720"/>
        <w:jc w:val="both"/>
        <w:rPr>
          <w:color w:val="0D0D0D"/>
          <w:shd w:val="clear" w:color="auto" w:fill="FFFFFF"/>
        </w:rPr>
      </w:pPr>
      <w:proofErr w:type="spellStart"/>
      <w:r>
        <w:rPr>
          <w:color w:val="0D0D0D"/>
          <w:shd w:val="clear" w:color="auto" w:fill="FFFFFF"/>
        </w:rPr>
        <w:t>O</w:t>
      </w:r>
      <w:r w:rsidR="00C45AC6">
        <w:rPr>
          <w:color w:val="0D0D0D"/>
          <w:shd w:val="clear" w:color="auto" w:fill="FFFFFF"/>
        </w:rPr>
        <w:t>st</w:t>
      </w:r>
      <w:proofErr w:type="spellEnd"/>
      <w:r w:rsidR="00C45AC6">
        <w:rPr>
          <w:color w:val="0D0D0D"/>
          <w:shd w:val="clear" w:color="auto" w:fill="FFFFFF"/>
        </w:rPr>
        <w:t xml:space="preserve">, em seu trabalho </w:t>
      </w:r>
      <w:r w:rsidR="00D03CFF" w:rsidRPr="00E62F9E">
        <w:rPr>
          <w:i/>
          <w:iCs/>
          <w:color w:val="0D0D0D"/>
          <w:shd w:val="clear" w:color="auto" w:fill="FFFFFF"/>
        </w:rPr>
        <w:t xml:space="preserve">Júpiter, Hércules e Hermes: </w:t>
      </w:r>
      <w:proofErr w:type="spellStart"/>
      <w:r w:rsidR="00D03CFF" w:rsidRPr="00E62F9E">
        <w:rPr>
          <w:i/>
          <w:iCs/>
          <w:color w:val="0D0D0D"/>
          <w:shd w:val="clear" w:color="auto" w:fill="FFFFFF"/>
        </w:rPr>
        <w:t>Tres</w:t>
      </w:r>
      <w:proofErr w:type="spellEnd"/>
      <w:r w:rsidR="00D03CFF" w:rsidRPr="00E62F9E">
        <w:rPr>
          <w:i/>
          <w:iCs/>
          <w:color w:val="0D0D0D"/>
          <w:shd w:val="clear" w:color="auto" w:fill="FFFFFF"/>
        </w:rPr>
        <w:t xml:space="preserve"> modelos</w:t>
      </w:r>
      <w:r w:rsidR="00524736" w:rsidRPr="00E62F9E">
        <w:rPr>
          <w:i/>
          <w:color w:val="0D0D0D"/>
          <w:shd w:val="clear" w:color="auto" w:fill="FFFFFF"/>
        </w:rPr>
        <w:t xml:space="preserve"> de </w:t>
      </w:r>
      <w:proofErr w:type="spellStart"/>
      <w:r w:rsidR="00D03CFF" w:rsidRPr="00E62F9E">
        <w:rPr>
          <w:i/>
          <w:iCs/>
          <w:color w:val="0D0D0D"/>
          <w:shd w:val="clear" w:color="auto" w:fill="FFFFFF"/>
        </w:rPr>
        <w:t>juez</w:t>
      </w:r>
      <w:proofErr w:type="spellEnd"/>
      <w:r w:rsidR="00E62F9E">
        <w:rPr>
          <w:color w:val="0D0D0D"/>
          <w:shd w:val="clear" w:color="auto" w:fill="FFFFFF"/>
        </w:rPr>
        <w:t>,</w:t>
      </w:r>
      <w:r w:rsidR="008976C3">
        <w:rPr>
          <w:color w:val="0D0D0D"/>
          <w:shd w:val="clear" w:color="auto" w:fill="FFFFFF"/>
        </w:rPr>
        <w:t xml:space="preserve"> </w:t>
      </w:r>
      <w:r w:rsidR="005F365C">
        <w:rPr>
          <w:color w:val="0D0D0D"/>
          <w:shd w:val="clear" w:color="auto" w:fill="FFFFFF"/>
        </w:rPr>
        <w:t xml:space="preserve">propõe figuras que </w:t>
      </w:r>
      <w:r w:rsidR="005F365C" w:rsidRPr="000D0647">
        <w:rPr>
          <w:shd w:val="clear" w:color="auto" w:fill="FFFFFF"/>
        </w:rPr>
        <w:t>expressam concepções diferenciadas de direito e o seu correspondente papel no desempenho da atividade jurisdicional</w:t>
      </w:r>
      <w:r w:rsidR="00686D88">
        <w:rPr>
          <w:shd w:val="clear" w:color="auto" w:fill="FFFFFF"/>
        </w:rPr>
        <w:t>. São</w:t>
      </w:r>
      <w:r w:rsidR="001A105A" w:rsidRPr="000D0647">
        <w:rPr>
          <w:shd w:val="clear" w:color="auto" w:fill="FFFFFF"/>
        </w:rPr>
        <w:t xml:space="preserve"> “personalidades” que se amoldam ao sabor da tarefa a ser entregue</w:t>
      </w:r>
      <w:r w:rsidR="007B4BD9">
        <w:rPr>
          <w:shd w:val="clear" w:color="auto" w:fill="FFFFFF"/>
        </w:rPr>
        <w:t>.</w:t>
      </w:r>
      <w:r w:rsidR="00813775" w:rsidRPr="002015C9">
        <w:rPr>
          <w:shd w:val="clear" w:color="auto" w:fill="FFFFFF"/>
        </w:rPr>
        <w:t xml:space="preserve"> </w:t>
      </w:r>
      <w:r w:rsidR="007B4BD9">
        <w:rPr>
          <w:shd w:val="clear" w:color="auto" w:fill="FFFFFF"/>
        </w:rPr>
        <w:t>Sua</w:t>
      </w:r>
      <w:r w:rsidR="0024541D">
        <w:rPr>
          <w:shd w:val="clear" w:color="auto" w:fill="FFFFFF"/>
        </w:rPr>
        <w:t xml:space="preserve"> investigação</w:t>
      </w:r>
      <w:r w:rsidR="00BD65E9">
        <w:rPr>
          <w:shd w:val="clear" w:color="auto" w:fill="FFFFFF"/>
        </w:rPr>
        <w:t xml:space="preserve"> parte </w:t>
      </w:r>
      <w:r w:rsidR="000E5A97">
        <w:rPr>
          <w:shd w:val="clear" w:color="auto" w:fill="FFFFFF"/>
        </w:rPr>
        <w:t>da</w:t>
      </w:r>
      <w:r w:rsidR="000E5A97" w:rsidRPr="000E5A97">
        <w:rPr>
          <w:shd w:val="clear" w:color="auto" w:fill="FFFFFF"/>
        </w:rPr>
        <w:t xml:space="preserve"> transição dos paradigmas pré-moderno para o da modernidade</w:t>
      </w:r>
      <w:r w:rsidR="000E5A97">
        <w:rPr>
          <w:shd w:val="clear" w:color="auto" w:fill="FFFFFF"/>
        </w:rPr>
        <w:t xml:space="preserve">, o que </w:t>
      </w:r>
      <w:r w:rsidR="000E5A97" w:rsidRPr="000E5A97">
        <w:rPr>
          <w:shd w:val="clear" w:color="auto" w:fill="FFFFFF"/>
        </w:rPr>
        <w:t>constitui um marco crucial na evolução da jurisprudência e na interpretação do papel judicial</w:t>
      </w:r>
      <w:r w:rsidR="00313CC6">
        <w:rPr>
          <w:shd w:val="clear" w:color="auto" w:fill="FFFFFF"/>
        </w:rPr>
        <w:t xml:space="preserve"> (</w:t>
      </w:r>
      <w:r w:rsidR="00E12188">
        <w:rPr>
          <w:shd w:val="clear" w:color="auto" w:fill="FFFFFF"/>
        </w:rPr>
        <w:t>IBIDEM</w:t>
      </w:r>
      <w:r w:rsidR="00313CC6">
        <w:rPr>
          <w:shd w:val="clear" w:color="auto" w:fill="FFFFFF"/>
        </w:rPr>
        <w:t>)</w:t>
      </w:r>
      <w:r w:rsidR="00C45AC6" w:rsidRPr="002015C9">
        <w:rPr>
          <w:shd w:val="clear" w:color="auto" w:fill="FFFFFF"/>
        </w:rPr>
        <w:t>.</w:t>
      </w:r>
      <w:r w:rsidR="00C72F02">
        <w:rPr>
          <w:shd w:val="clear" w:color="auto" w:fill="FFFFFF"/>
        </w:rPr>
        <w:t xml:space="preserve"> </w:t>
      </w:r>
      <w:proofErr w:type="spellStart"/>
      <w:r w:rsidR="000E5A97" w:rsidRPr="000E5A97">
        <w:rPr>
          <w:shd w:val="clear" w:color="auto" w:fill="FFFFFF"/>
        </w:rPr>
        <w:t>Ost</w:t>
      </w:r>
      <w:proofErr w:type="spellEnd"/>
      <w:r w:rsidR="00C72F02">
        <w:rPr>
          <w:shd w:val="clear" w:color="auto" w:fill="FFFFFF"/>
        </w:rPr>
        <w:t xml:space="preserve"> </w:t>
      </w:r>
      <w:r w:rsidR="00667CAB" w:rsidRPr="000E5A97">
        <w:rPr>
          <w:shd w:val="clear" w:color="auto" w:fill="FFFFFF"/>
        </w:rPr>
        <w:t xml:space="preserve">emprega </w:t>
      </w:r>
      <w:r w:rsidR="00667CAB">
        <w:rPr>
          <w:shd w:val="clear" w:color="auto" w:fill="FFFFFF"/>
        </w:rPr>
        <w:t>inicialmente</w:t>
      </w:r>
      <w:r w:rsidR="00C72F02">
        <w:rPr>
          <w:shd w:val="clear" w:color="auto" w:fill="FFFFFF"/>
        </w:rPr>
        <w:t xml:space="preserve"> </w:t>
      </w:r>
      <w:r w:rsidR="000E5A97" w:rsidRPr="000E5A97">
        <w:rPr>
          <w:shd w:val="clear" w:color="auto" w:fill="FFFFFF"/>
        </w:rPr>
        <w:t xml:space="preserve">os arquétipos de Júpiter e Hércules para elucidar as variações na função judiciária entre esses dois paradigmas, representando, respectivamente, a visão tradicionalista e a </w:t>
      </w:r>
      <w:r w:rsidR="00C45AC6">
        <w:rPr>
          <w:shd w:val="clear" w:color="auto" w:fill="FFFFFF"/>
        </w:rPr>
        <w:t>“</w:t>
      </w:r>
      <w:r w:rsidR="000E5A97" w:rsidRPr="000E5A97">
        <w:rPr>
          <w:shd w:val="clear" w:color="auto" w:fill="FFFFFF"/>
        </w:rPr>
        <w:t>moderna</w:t>
      </w:r>
      <w:r w:rsidR="00FE56C5">
        <w:rPr>
          <w:shd w:val="clear" w:color="auto" w:fill="FFFFFF"/>
        </w:rPr>
        <w:t>”</w:t>
      </w:r>
      <w:r w:rsidR="000E5A97" w:rsidRPr="000E5A97">
        <w:rPr>
          <w:shd w:val="clear" w:color="auto" w:fill="FFFFFF"/>
        </w:rPr>
        <w:t xml:space="preserve"> do papel do juiz na sociedade.</w:t>
      </w:r>
      <w:r w:rsidR="00C72F02">
        <w:rPr>
          <w:shd w:val="clear" w:color="auto" w:fill="FFFFFF"/>
        </w:rPr>
        <w:t xml:space="preserve"> </w:t>
      </w:r>
      <w:r w:rsidR="0057020E">
        <w:rPr>
          <w:shd w:val="clear" w:color="auto" w:fill="FFFFFF"/>
        </w:rPr>
        <w:t>No</w:t>
      </w:r>
      <w:r w:rsidR="000E5A97" w:rsidRPr="000E5A97">
        <w:rPr>
          <w:shd w:val="clear" w:color="auto" w:fill="FFFFFF"/>
        </w:rPr>
        <w:t xml:space="preserve"> paradigma pré-moderno, a autoridade é vista como emanada de uma ordem divina ou natural, imbuída de uma qualidade quase transcendental, na qual a justiça é percebida como uma manifestação dessa ordem superior e imutável (</w:t>
      </w:r>
      <w:r w:rsidR="00F55BCF">
        <w:rPr>
          <w:shd w:val="clear" w:color="auto" w:fill="FFFFFF"/>
        </w:rPr>
        <w:t>IB</w:t>
      </w:r>
      <w:r w:rsidR="00276483" w:rsidRPr="002015C9">
        <w:rPr>
          <w:shd w:val="clear" w:color="auto" w:fill="FFFFFF"/>
        </w:rPr>
        <w:t>IDEM</w:t>
      </w:r>
      <w:r w:rsidR="000E5A97" w:rsidRPr="000E5A97">
        <w:rPr>
          <w:shd w:val="clear" w:color="auto" w:fill="FFFFFF"/>
        </w:rPr>
        <w:t>). Nesse contexto, o arquétipo de Júpiter simboliza o juiz como portador de uma autoridade inquestionável, cujas decisões refletem princípios universais e atemporai</w:t>
      </w:r>
      <w:r w:rsidR="00C72F02">
        <w:rPr>
          <w:shd w:val="clear" w:color="auto" w:fill="FFFFFF"/>
        </w:rPr>
        <w:t xml:space="preserve">s, visão que </w:t>
      </w:r>
      <w:r w:rsidR="000E5A97" w:rsidRPr="000E5A97">
        <w:rPr>
          <w:shd w:val="clear" w:color="auto" w:fill="FFFFFF"/>
        </w:rPr>
        <w:t>enfatiza a estabilidade e a uniformidade na aplicação da lei</w:t>
      </w:r>
      <w:r w:rsidR="00C61D35">
        <w:rPr>
          <w:shd w:val="clear" w:color="auto" w:fill="FFFFFF"/>
        </w:rPr>
        <w:t>. Esta,</w:t>
      </w:r>
      <w:r w:rsidR="008D4AE9">
        <w:rPr>
          <w:shd w:val="clear" w:color="auto" w:fill="FFFFFF"/>
        </w:rPr>
        <w:t xml:space="preserve"> é estruturada em códigos</w:t>
      </w:r>
      <w:r w:rsidR="004B7F3D">
        <w:rPr>
          <w:shd w:val="clear" w:color="auto" w:fill="FFFFFF"/>
        </w:rPr>
        <w:t xml:space="preserve"> subordinados à uma </w:t>
      </w:r>
      <w:r w:rsidR="00D437B9">
        <w:rPr>
          <w:shd w:val="clear" w:color="auto" w:fill="FFFFFF"/>
        </w:rPr>
        <w:t>“norma fundamental</w:t>
      </w:r>
      <w:r w:rsidR="004B7F3D">
        <w:rPr>
          <w:shd w:val="clear" w:color="auto" w:fill="FFFFFF"/>
        </w:rPr>
        <w:t xml:space="preserve">, que </w:t>
      </w:r>
      <w:r w:rsidR="00DD2A2F">
        <w:rPr>
          <w:shd w:val="clear" w:color="auto" w:fill="FFFFFF"/>
        </w:rPr>
        <w:t xml:space="preserve">significa </w:t>
      </w:r>
      <w:r w:rsidR="00C25979">
        <w:rPr>
          <w:shd w:val="clear" w:color="auto" w:fill="FFFFFF"/>
        </w:rPr>
        <w:t>supor, igualmente, a existência de uma autoridade imaginária, que deseja esta norma (...)</w:t>
      </w:r>
      <w:r w:rsidR="00ED5F08">
        <w:rPr>
          <w:shd w:val="clear" w:color="auto" w:fill="FFFFFF"/>
        </w:rPr>
        <w:t xml:space="preserve"> </w:t>
      </w:r>
      <w:r w:rsidR="00556396">
        <w:rPr>
          <w:shd w:val="clear" w:color="auto" w:fill="FFFFFF"/>
        </w:rPr>
        <w:t xml:space="preserve">uma ficção necessária para a validação positivista das </w:t>
      </w:r>
      <w:r w:rsidR="00F1379D">
        <w:rPr>
          <w:shd w:val="clear" w:color="auto" w:fill="FFFFFF"/>
        </w:rPr>
        <w:t xml:space="preserve">ordens jurídicas em vigor” (IBIDEM, p. 99). </w:t>
      </w:r>
    </w:p>
    <w:p w14:paraId="076DA3B5" w14:textId="1E7C2D86" w:rsidR="0094260C" w:rsidRDefault="000E5A97" w:rsidP="00932888">
      <w:pPr>
        <w:pStyle w:val="Corpodetexto"/>
        <w:spacing w:before="120" w:after="120" w:line="360" w:lineRule="auto"/>
        <w:ind w:firstLine="720"/>
        <w:jc w:val="both"/>
        <w:rPr>
          <w:shd w:val="clear" w:color="auto" w:fill="FFFFFF"/>
        </w:rPr>
      </w:pPr>
      <w:r w:rsidRPr="002015C9">
        <w:rPr>
          <w:shd w:val="clear" w:color="auto" w:fill="FFFFFF"/>
        </w:rPr>
        <w:t>Contrapondo-se a essa visão</w:t>
      </w:r>
      <w:r w:rsidR="00FE56C5" w:rsidRPr="002015C9">
        <w:rPr>
          <w:shd w:val="clear" w:color="auto" w:fill="FFFFFF"/>
        </w:rPr>
        <w:t>,</w:t>
      </w:r>
      <w:r w:rsidRPr="002015C9">
        <w:rPr>
          <w:shd w:val="clear" w:color="auto" w:fill="FFFFFF"/>
        </w:rPr>
        <w:t xml:space="preserve"> </w:t>
      </w:r>
      <w:r w:rsidR="00A8617F" w:rsidRPr="002015C9">
        <w:rPr>
          <w:shd w:val="clear" w:color="auto" w:fill="FFFFFF"/>
        </w:rPr>
        <w:t xml:space="preserve">vem </w:t>
      </w:r>
      <w:r w:rsidRPr="002015C9">
        <w:rPr>
          <w:shd w:val="clear" w:color="auto" w:fill="FFFFFF"/>
        </w:rPr>
        <w:t>o paradigma da modernidade, marcado pelo advento do Iluminismo</w:t>
      </w:r>
      <w:r w:rsidR="007B4BD9">
        <w:rPr>
          <w:shd w:val="clear" w:color="auto" w:fill="FFFFFF"/>
        </w:rPr>
        <w:t>, o</w:t>
      </w:r>
      <w:r w:rsidR="00A8617F" w:rsidRPr="002015C9">
        <w:rPr>
          <w:shd w:val="clear" w:color="auto" w:fill="FFFFFF"/>
        </w:rPr>
        <w:t xml:space="preserve"> que</w:t>
      </w:r>
      <w:r w:rsidRPr="002015C9">
        <w:rPr>
          <w:shd w:val="clear" w:color="auto" w:fill="FFFFFF"/>
        </w:rPr>
        <w:t xml:space="preserve"> realça a razão humana, a autonomia individual e o progresso como valores centrais (</w:t>
      </w:r>
      <w:proofErr w:type="spellStart"/>
      <w:r w:rsidR="004E4D9A" w:rsidRPr="002015C9">
        <w:rPr>
          <w:shd w:val="clear" w:color="auto" w:fill="FFFFFF"/>
        </w:rPr>
        <w:t>HABERMAS</w:t>
      </w:r>
      <w:proofErr w:type="spellEnd"/>
      <w:r w:rsidRPr="002015C9">
        <w:rPr>
          <w:shd w:val="clear" w:color="auto" w:fill="FFFFFF"/>
        </w:rPr>
        <w:t>, 1981). Aqui, a autoridade judicial deriva da construção social e política, e o juiz assume o papel de Hércules, um ser dotado de razão</w:t>
      </w:r>
      <w:r w:rsidR="00321386" w:rsidRPr="002015C9">
        <w:rPr>
          <w:shd w:val="clear" w:color="auto" w:fill="FFFFFF"/>
        </w:rPr>
        <w:t xml:space="preserve"> ampla</w:t>
      </w:r>
      <w:r w:rsidRPr="002015C9">
        <w:rPr>
          <w:shd w:val="clear" w:color="auto" w:fill="FFFFFF"/>
        </w:rPr>
        <w:t>, enfrentando</w:t>
      </w:r>
      <w:r w:rsidR="00A8617F" w:rsidRPr="002015C9">
        <w:rPr>
          <w:shd w:val="clear" w:color="auto" w:fill="FFFFFF"/>
        </w:rPr>
        <w:t xml:space="preserve"> enormes d</w:t>
      </w:r>
      <w:r w:rsidRPr="002015C9">
        <w:rPr>
          <w:shd w:val="clear" w:color="auto" w:fill="FFFFFF"/>
        </w:rPr>
        <w:t>esafios ao interpretar e aplicar a lei em contextos complexos e mutáveis</w:t>
      </w:r>
      <w:r w:rsidR="009B5153" w:rsidRPr="002015C9">
        <w:rPr>
          <w:shd w:val="clear" w:color="auto" w:fill="FFFFFF"/>
        </w:rPr>
        <w:t>.</w:t>
      </w:r>
      <w:r w:rsidRPr="002015C9">
        <w:rPr>
          <w:shd w:val="clear" w:color="auto" w:fill="FFFFFF"/>
        </w:rPr>
        <w:t xml:space="preserve"> </w:t>
      </w:r>
      <w:r w:rsidR="00112A7F">
        <w:rPr>
          <w:shd w:val="clear" w:color="auto" w:fill="FFFFFF"/>
        </w:rPr>
        <w:t>A</w:t>
      </w:r>
      <w:r w:rsidRPr="002015C9">
        <w:rPr>
          <w:shd w:val="clear" w:color="auto" w:fill="FFFFFF"/>
        </w:rPr>
        <w:t xml:space="preserve"> abordagem sublinha a importância da flexibilidade, da sensibilidade contextual e da capacidade adaptativa </w:t>
      </w:r>
      <w:r w:rsidRPr="002015C9">
        <w:rPr>
          <w:shd w:val="clear" w:color="auto" w:fill="FFFFFF"/>
        </w:rPr>
        <w:lastRenderedPageBreak/>
        <w:t>na busca por soluções justas</w:t>
      </w:r>
      <w:r w:rsidR="00F81D7F" w:rsidRPr="002015C9">
        <w:rPr>
          <w:shd w:val="clear" w:color="auto" w:fill="FFFFFF"/>
        </w:rPr>
        <w:t xml:space="preserve">, uma </w:t>
      </w:r>
      <w:r w:rsidRPr="002015C9">
        <w:rPr>
          <w:shd w:val="clear" w:color="auto" w:fill="FFFFFF"/>
        </w:rPr>
        <w:t xml:space="preserve">mudança paradigmática </w:t>
      </w:r>
      <w:r w:rsidR="00F81D7F" w:rsidRPr="002015C9">
        <w:rPr>
          <w:shd w:val="clear" w:color="auto" w:fill="FFFFFF"/>
        </w:rPr>
        <w:t xml:space="preserve">que </w:t>
      </w:r>
      <w:r w:rsidRPr="002015C9">
        <w:rPr>
          <w:shd w:val="clear" w:color="auto" w:fill="FFFFFF"/>
        </w:rPr>
        <w:t>sinaliza uma compreensão mais dinâmica e relacional do direito e da justiça</w:t>
      </w:r>
      <w:r w:rsidR="00E075F4" w:rsidRPr="002015C9">
        <w:rPr>
          <w:shd w:val="clear" w:color="auto" w:fill="FFFFFF"/>
        </w:rPr>
        <w:t xml:space="preserve">. </w:t>
      </w:r>
      <w:r w:rsidR="00A171DD" w:rsidRPr="002015C9">
        <w:rPr>
          <w:shd w:val="clear" w:color="auto" w:fill="FFFFFF"/>
        </w:rPr>
        <w:t>Fica claro</w:t>
      </w:r>
      <w:r w:rsidR="00112A7F">
        <w:rPr>
          <w:shd w:val="clear" w:color="auto" w:fill="FFFFFF"/>
        </w:rPr>
        <w:t>,</w:t>
      </w:r>
      <w:r w:rsidR="00A171DD" w:rsidRPr="002015C9">
        <w:rPr>
          <w:shd w:val="clear" w:color="auto" w:fill="FFFFFF"/>
        </w:rPr>
        <w:t xml:space="preserve"> assim</w:t>
      </w:r>
      <w:r w:rsidR="00112A7F">
        <w:rPr>
          <w:shd w:val="clear" w:color="auto" w:fill="FFFFFF"/>
        </w:rPr>
        <w:t>,</w:t>
      </w:r>
      <w:r w:rsidR="00A171DD" w:rsidRPr="002015C9">
        <w:rPr>
          <w:shd w:val="clear" w:color="auto" w:fill="FFFFFF"/>
        </w:rPr>
        <w:t xml:space="preserve"> porque o autor estabelece </w:t>
      </w:r>
      <w:r w:rsidR="006448E2" w:rsidRPr="002015C9">
        <w:rPr>
          <w:shd w:val="clear" w:color="auto" w:fill="FFFFFF"/>
        </w:rPr>
        <w:t>este</w:t>
      </w:r>
      <w:r w:rsidR="00A171DD" w:rsidRPr="002015C9">
        <w:rPr>
          <w:shd w:val="clear" w:color="auto" w:fill="FFFFFF"/>
        </w:rPr>
        <w:t xml:space="preserve"> modelo de juiz contrastando-o com a figura de Hércules da mitologia grega. </w:t>
      </w:r>
      <w:r w:rsidR="006448E2" w:rsidRPr="002015C9">
        <w:rPr>
          <w:shd w:val="clear" w:color="auto" w:fill="FFFFFF"/>
        </w:rPr>
        <w:t>De fato,</w:t>
      </w:r>
      <w:r w:rsidR="007B4BD9">
        <w:rPr>
          <w:shd w:val="clear" w:color="auto" w:fill="FFFFFF"/>
        </w:rPr>
        <w:t xml:space="preserve"> </w:t>
      </w:r>
      <w:r w:rsidR="00A171DD" w:rsidRPr="002015C9">
        <w:rPr>
          <w:shd w:val="clear" w:color="auto" w:fill="FFFFFF"/>
        </w:rPr>
        <w:t>simboliza</w:t>
      </w:r>
      <w:r w:rsidR="007B4BD9">
        <w:rPr>
          <w:shd w:val="clear" w:color="auto" w:fill="FFFFFF"/>
        </w:rPr>
        <w:t>-se</w:t>
      </w:r>
      <w:r w:rsidR="00A171DD" w:rsidRPr="002015C9">
        <w:rPr>
          <w:shd w:val="clear" w:color="auto" w:fill="FFFFFF"/>
        </w:rPr>
        <w:t xml:space="preserve"> um juiz que atua como um</w:t>
      </w:r>
      <w:r w:rsidR="0094260C">
        <w:rPr>
          <w:shd w:val="clear" w:color="auto" w:fill="FFFFFF"/>
        </w:rPr>
        <w:t>a espécie de</w:t>
      </w:r>
      <w:r w:rsidR="00A171DD" w:rsidRPr="002015C9">
        <w:rPr>
          <w:shd w:val="clear" w:color="auto" w:fill="FFFFFF"/>
        </w:rPr>
        <w:t xml:space="preserve"> "engenheiro social", indo além da mera aplicação da lei para adaptar as decisões jurídicas à realidade e resolver problemas concretos</w:t>
      </w:r>
      <w:r w:rsidR="0010507C" w:rsidRPr="002015C9">
        <w:rPr>
          <w:shd w:val="clear" w:color="auto" w:fill="FFFFFF"/>
        </w:rPr>
        <w:t xml:space="preserve">. </w:t>
      </w:r>
      <w:r w:rsidR="00CF4582" w:rsidRPr="002015C9">
        <w:rPr>
          <w:shd w:val="clear" w:color="auto" w:fill="FFFFFF"/>
        </w:rPr>
        <w:t>“Conciliar as econ</w:t>
      </w:r>
      <w:r w:rsidR="006448E2" w:rsidRPr="002015C9">
        <w:rPr>
          <w:shd w:val="clear" w:color="auto" w:fill="FFFFFF"/>
        </w:rPr>
        <w:t>omias</w:t>
      </w:r>
      <w:r w:rsidR="00CF4582" w:rsidRPr="002015C9">
        <w:rPr>
          <w:shd w:val="clear" w:color="auto" w:fill="FFFFFF"/>
        </w:rPr>
        <w:t xml:space="preserve"> familiares em crise; dirigir as empresas em dificuldades, evitando, se possível, a falência; julgar se corresponde ao interesse da criança ser reconhecido por seu pai biológico, se a mãe se opõe</w:t>
      </w:r>
      <w:r w:rsidR="006448E2" w:rsidRPr="002015C9">
        <w:rPr>
          <w:shd w:val="clear" w:color="auto" w:fill="FFFFFF"/>
        </w:rPr>
        <w:t>;</w:t>
      </w:r>
      <w:r w:rsidR="00CF4582" w:rsidRPr="002015C9">
        <w:rPr>
          <w:shd w:val="clear" w:color="auto" w:fill="FFFFFF"/>
        </w:rPr>
        <w:t xml:space="preserve"> apreciar se a interrupção voluntária da gravidez se justifica pelo estado de “</w:t>
      </w:r>
      <w:r w:rsidR="00520129" w:rsidRPr="002015C9">
        <w:rPr>
          <w:shd w:val="clear" w:color="auto" w:fill="FFFFFF"/>
        </w:rPr>
        <w:t>angústia</w:t>
      </w:r>
      <w:r w:rsidR="00CF4582" w:rsidRPr="002015C9">
        <w:rPr>
          <w:shd w:val="clear" w:color="auto" w:fill="FFFFFF"/>
        </w:rPr>
        <w:t xml:space="preserve"> da mulher</w:t>
      </w:r>
      <w:r w:rsidR="00520129" w:rsidRPr="002015C9">
        <w:rPr>
          <w:shd w:val="clear" w:color="auto" w:fill="FFFFFF"/>
        </w:rPr>
        <w:t>”</w:t>
      </w:r>
      <w:r w:rsidR="00636A55" w:rsidRPr="002015C9">
        <w:rPr>
          <w:shd w:val="clear" w:color="auto" w:fill="FFFFFF"/>
        </w:rPr>
        <w:t xml:space="preserve"> (...)” (</w:t>
      </w:r>
      <w:r w:rsidR="007440C4">
        <w:rPr>
          <w:shd w:val="clear" w:color="auto" w:fill="FFFFFF"/>
        </w:rPr>
        <w:t>IB</w:t>
      </w:r>
      <w:r w:rsidR="00636A55" w:rsidRPr="002015C9">
        <w:rPr>
          <w:shd w:val="clear" w:color="auto" w:fill="FFFFFF"/>
        </w:rPr>
        <w:t xml:space="preserve">IDEM, p. 160), são algumas das missões do Hércules de </w:t>
      </w:r>
      <w:proofErr w:type="spellStart"/>
      <w:r w:rsidR="00636A55" w:rsidRPr="002015C9">
        <w:rPr>
          <w:shd w:val="clear" w:color="auto" w:fill="FFFFFF"/>
        </w:rPr>
        <w:t>Ost</w:t>
      </w:r>
      <w:proofErr w:type="spellEnd"/>
      <w:r w:rsidR="00636A55" w:rsidRPr="002015C9">
        <w:rPr>
          <w:shd w:val="clear" w:color="auto" w:fill="FFFFFF"/>
        </w:rPr>
        <w:t>.</w:t>
      </w:r>
      <w:r w:rsidR="00932888" w:rsidRPr="002015C9">
        <w:rPr>
          <w:shd w:val="clear" w:color="auto" w:fill="FFFFFF"/>
        </w:rPr>
        <w:t xml:space="preserve"> </w:t>
      </w:r>
    </w:p>
    <w:p w14:paraId="395B998A" w14:textId="4E596108" w:rsidR="008355CA" w:rsidRDefault="00CC5A14" w:rsidP="00CB6945">
      <w:pPr>
        <w:pStyle w:val="Corpodetexto"/>
        <w:spacing w:before="120" w:after="120" w:line="360" w:lineRule="auto"/>
        <w:ind w:firstLine="720"/>
        <w:jc w:val="both"/>
        <w:rPr>
          <w:shd w:val="clear" w:color="auto" w:fill="FFFFFF"/>
        </w:rPr>
      </w:pPr>
      <w:r>
        <w:rPr>
          <w:shd w:val="clear" w:color="auto" w:fill="FFFFFF"/>
        </w:rPr>
        <w:t>Há no arquétipo</w:t>
      </w:r>
      <w:r w:rsidR="00D36FBC">
        <w:rPr>
          <w:shd w:val="clear" w:color="auto" w:fill="FFFFFF"/>
        </w:rPr>
        <w:t>, desta forma,</w:t>
      </w:r>
      <w:r w:rsidR="00A171DD" w:rsidRPr="002015C9">
        <w:rPr>
          <w:shd w:val="clear" w:color="auto" w:fill="FFFFFF"/>
        </w:rPr>
        <w:t xml:space="preserve"> uma abordagem mais indutiva à jurisdição</w:t>
      </w:r>
      <w:r w:rsidR="00D36FBC">
        <w:rPr>
          <w:shd w:val="clear" w:color="auto" w:fill="FFFFFF"/>
        </w:rPr>
        <w:t>.</w:t>
      </w:r>
      <w:r w:rsidR="00932888" w:rsidRPr="002015C9">
        <w:rPr>
          <w:shd w:val="clear" w:color="auto" w:fill="FFFFFF"/>
        </w:rPr>
        <w:t xml:space="preserve"> </w:t>
      </w:r>
      <w:r w:rsidR="00D36FBC">
        <w:rPr>
          <w:shd w:val="clear" w:color="auto" w:fill="FFFFFF"/>
        </w:rPr>
        <w:t xml:space="preserve"> A</w:t>
      </w:r>
      <w:r w:rsidR="00BA4783" w:rsidRPr="002015C9">
        <w:rPr>
          <w:shd w:val="clear" w:color="auto" w:fill="FFFFFF"/>
        </w:rPr>
        <w:t>demais, a</w:t>
      </w:r>
      <w:r w:rsidR="00A171DD" w:rsidRPr="002015C9">
        <w:rPr>
          <w:shd w:val="clear" w:color="auto" w:fill="FFFFFF"/>
        </w:rPr>
        <w:t xml:space="preserve">o contrário do modelo </w:t>
      </w:r>
      <w:proofErr w:type="spellStart"/>
      <w:r w:rsidR="00A171DD" w:rsidRPr="002015C9">
        <w:rPr>
          <w:shd w:val="clear" w:color="auto" w:fill="FFFFFF"/>
        </w:rPr>
        <w:t>jupiterino</w:t>
      </w:r>
      <w:proofErr w:type="spellEnd"/>
      <w:r w:rsidR="00A171DD" w:rsidRPr="002015C9">
        <w:rPr>
          <w:shd w:val="clear" w:color="auto" w:fill="FFFFFF"/>
        </w:rPr>
        <w:t xml:space="preserve">, </w:t>
      </w:r>
      <w:r w:rsidR="00DC7715" w:rsidRPr="002015C9">
        <w:rPr>
          <w:shd w:val="clear" w:color="auto" w:fill="FFFFFF"/>
        </w:rPr>
        <w:t xml:space="preserve">baseado  na </w:t>
      </w:r>
      <w:r w:rsidR="00A171DD" w:rsidRPr="002015C9">
        <w:rPr>
          <w:shd w:val="clear" w:color="auto" w:fill="FFFFFF"/>
        </w:rPr>
        <w:t xml:space="preserve">racionalidade dedutiva e na aplicação silogística da lei, o juiz Hércules </w:t>
      </w:r>
      <w:r w:rsidR="00DC7715" w:rsidRPr="002015C9">
        <w:rPr>
          <w:shd w:val="clear" w:color="auto" w:fill="FFFFFF"/>
        </w:rPr>
        <w:t>precisa considerar</w:t>
      </w:r>
      <w:r w:rsidR="00A171DD" w:rsidRPr="002015C9">
        <w:rPr>
          <w:shd w:val="clear" w:color="auto" w:fill="FFFFFF"/>
        </w:rPr>
        <w:t xml:space="preserve"> os fatos sobre a generalidade da lei, </w:t>
      </w:r>
      <w:r w:rsidR="00DC7715" w:rsidRPr="002015C9">
        <w:rPr>
          <w:shd w:val="clear" w:color="auto" w:fill="FFFFFF"/>
        </w:rPr>
        <w:t xml:space="preserve">eis que </w:t>
      </w:r>
      <w:r w:rsidR="00DA0332" w:rsidRPr="002015C9">
        <w:rPr>
          <w:shd w:val="clear" w:color="auto" w:fill="FFFFFF"/>
        </w:rPr>
        <w:t>necessitará</w:t>
      </w:r>
      <w:r w:rsidR="00A720F2" w:rsidRPr="002015C9">
        <w:rPr>
          <w:shd w:val="clear" w:color="auto" w:fill="FFFFFF"/>
        </w:rPr>
        <w:t>,</w:t>
      </w:r>
      <w:r w:rsidR="00DA0332" w:rsidRPr="002015C9">
        <w:rPr>
          <w:shd w:val="clear" w:color="auto" w:fill="FFFFFF"/>
        </w:rPr>
        <w:t xml:space="preserve"> em muitos casos</w:t>
      </w:r>
      <w:r w:rsidR="00A720F2" w:rsidRPr="002015C9">
        <w:rPr>
          <w:shd w:val="clear" w:color="auto" w:fill="FFFFFF"/>
        </w:rPr>
        <w:t>,</w:t>
      </w:r>
      <w:r w:rsidR="00DA0332" w:rsidRPr="002015C9">
        <w:rPr>
          <w:shd w:val="clear" w:color="auto" w:fill="FFFFFF"/>
        </w:rPr>
        <w:t xml:space="preserve"> </w:t>
      </w:r>
      <w:r w:rsidR="00DC7715" w:rsidRPr="002015C9">
        <w:rPr>
          <w:shd w:val="clear" w:color="auto" w:fill="FFFFFF"/>
        </w:rPr>
        <w:t>dar</w:t>
      </w:r>
      <w:r w:rsidR="00A171DD" w:rsidRPr="002015C9">
        <w:rPr>
          <w:shd w:val="clear" w:color="auto" w:fill="FFFFFF"/>
        </w:rPr>
        <w:t xml:space="preserve">-lhes possibilidade jurídica para modificar a realidade social. </w:t>
      </w:r>
      <w:proofErr w:type="spellStart"/>
      <w:r w:rsidR="00A171DD" w:rsidRPr="002015C9">
        <w:rPr>
          <w:shd w:val="clear" w:color="auto" w:fill="FFFFFF"/>
        </w:rPr>
        <w:t>Ost</w:t>
      </w:r>
      <w:proofErr w:type="spellEnd"/>
      <w:r w:rsidR="00A171DD" w:rsidRPr="002015C9">
        <w:rPr>
          <w:shd w:val="clear" w:color="auto" w:fill="FFFFFF"/>
        </w:rPr>
        <w:t xml:space="preserve"> sugere</w:t>
      </w:r>
      <w:r w:rsidR="00C64619" w:rsidRPr="002015C9">
        <w:rPr>
          <w:shd w:val="clear" w:color="auto" w:fill="FFFFFF"/>
        </w:rPr>
        <w:t>,</w:t>
      </w:r>
      <w:r w:rsidR="00A720F2" w:rsidRPr="002015C9">
        <w:rPr>
          <w:shd w:val="clear" w:color="auto" w:fill="FFFFFF"/>
        </w:rPr>
        <w:t xml:space="preserve">  </w:t>
      </w:r>
      <w:r w:rsidR="005860DE">
        <w:rPr>
          <w:shd w:val="clear" w:color="auto" w:fill="FFFFFF"/>
        </w:rPr>
        <w:t>neste</w:t>
      </w:r>
      <w:r w:rsidR="00C64619" w:rsidRPr="002015C9">
        <w:rPr>
          <w:shd w:val="clear" w:color="auto" w:fill="FFFFFF"/>
        </w:rPr>
        <w:t xml:space="preserve"> contexto,</w:t>
      </w:r>
      <w:r w:rsidR="00A171DD" w:rsidRPr="002015C9">
        <w:rPr>
          <w:shd w:val="clear" w:color="auto" w:fill="FFFFFF"/>
        </w:rPr>
        <w:t xml:space="preserve"> que o juiz Hércules, ao enfrentar os desafios impostos pela dureza do liberalismo econômico e pela miopia do legalismo formal do século XIX, assume uma postura ativa na busca por justiça social </w:t>
      </w:r>
      <w:r w:rsidR="00930D8E">
        <w:rPr>
          <w:shd w:val="clear" w:color="auto" w:fill="FFFFFF"/>
        </w:rPr>
        <w:t>por meio de</w:t>
      </w:r>
      <w:r w:rsidR="00A171DD" w:rsidRPr="002015C9">
        <w:rPr>
          <w:shd w:val="clear" w:color="auto" w:fill="FFFFFF"/>
        </w:rPr>
        <w:t xml:space="preserve"> da jurisdição.</w:t>
      </w:r>
      <w:r w:rsidR="003D3D48" w:rsidRPr="002015C9">
        <w:rPr>
          <w:shd w:val="clear" w:color="auto" w:fill="FFFFFF"/>
        </w:rPr>
        <w:t xml:space="preserve"> Para o autor, </w:t>
      </w:r>
      <w:proofErr w:type="spellStart"/>
      <w:r w:rsidR="00BA4783" w:rsidRPr="002015C9">
        <w:rPr>
          <w:shd w:val="clear" w:color="auto" w:fill="FFFFFF"/>
        </w:rPr>
        <w:t>dessarte</w:t>
      </w:r>
      <w:proofErr w:type="spellEnd"/>
      <w:r w:rsidR="00BA4783" w:rsidRPr="002015C9">
        <w:rPr>
          <w:shd w:val="clear" w:color="auto" w:fill="FFFFFF"/>
        </w:rPr>
        <w:t xml:space="preserve">, </w:t>
      </w:r>
      <w:r w:rsidR="003D3D48" w:rsidRPr="002015C9">
        <w:rPr>
          <w:shd w:val="clear" w:color="auto" w:fill="FFFFFF"/>
        </w:rPr>
        <w:t>e</w:t>
      </w:r>
      <w:r w:rsidR="00A171DD" w:rsidRPr="002015C9">
        <w:rPr>
          <w:shd w:val="clear" w:color="auto" w:fill="FFFFFF"/>
        </w:rPr>
        <w:t xml:space="preserve">ste modelo reflete um direito característico de um Estado Social, onde a validade e a legitimidade do direito emergem não do ápice da pirâmide legal, mas dos fatos e das decisões judiciais em si. </w:t>
      </w:r>
      <w:r w:rsidR="00862EC3">
        <w:rPr>
          <w:shd w:val="clear" w:color="auto" w:fill="FFFFFF"/>
        </w:rPr>
        <w:t xml:space="preserve">Neste ponto, e </w:t>
      </w:r>
      <w:r w:rsidR="0080537A">
        <w:rPr>
          <w:shd w:val="clear" w:color="auto" w:fill="FFFFFF"/>
        </w:rPr>
        <w:t>sem des</w:t>
      </w:r>
      <w:r w:rsidR="00862EC3">
        <w:rPr>
          <w:shd w:val="clear" w:color="auto" w:fill="FFFFFF"/>
        </w:rPr>
        <w:t>c</w:t>
      </w:r>
      <w:r w:rsidR="00F3365F">
        <w:rPr>
          <w:shd w:val="clear" w:color="auto" w:fill="FFFFFF"/>
        </w:rPr>
        <w:t>onsider</w:t>
      </w:r>
      <w:r w:rsidR="007440C4">
        <w:rPr>
          <w:shd w:val="clear" w:color="auto" w:fill="FFFFFF"/>
        </w:rPr>
        <w:t>ar</w:t>
      </w:r>
      <w:r w:rsidR="00F3365F">
        <w:rPr>
          <w:shd w:val="clear" w:color="auto" w:fill="FFFFFF"/>
        </w:rPr>
        <w:t xml:space="preserve"> as</w:t>
      </w:r>
      <w:r w:rsidR="004312E4">
        <w:rPr>
          <w:shd w:val="clear" w:color="auto" w:fill="FFFFFF"/>
        </w:rPr>
        <w:t xml:space="preserve"> críticas que há </w:t>
      </w:r>
      <w:r w:rsidR="00862EC3">
        <w:rPr>
          <w:shd w:val="clear" w:color="auto" w:fill="FFFFFF"/>
        </w:rPr>
        <w:t>quanto à esta</w:t>
      </w:r>
      <w:r w:rsidR="004312E4">
        <w:rPr>
          <w:shd w:val="clear" w:color="auto" w:fill="FFFFFF"/>
        </w:rPr>
        <w:t xml:space="preserve"> associação</w:t>
      </w:r>
      <w:r w:rsidR="00E613AF">
        <w:rPr>
          <w:rStyle w:val="Refdenotaderodap"/>
          <w:shd w:val="clear" w:color="auto" w:fill="FFFFFF"/>
        </w:rPr>
        <w:footnoteReference w:id="115"/>
      </w:r>
      <w:r w:rsidR="004312E4">
        <w:rPr>
          <w:shd w:val="clear" w:color="auto" w:fill="FFFFFF"/>
        </w:rPr>
        <w:t xml:space="preserve"> </w:t>
      </w:r>
      <w:r w:rsidR="00F3365F">
        <w:rPr>
          <w:shd w:val="clear" w:color="auto" w:fill="FFFFFF"/>
        </w:rPr>
        <w:t>, c</w:t>
      </w:r>
      <w:r w:rsidR="003D3D48">
        <w:rPr>
          <w:shd w:val="clear" w:color="auto" w:fill="FFFFFF"/>
        </w:rPr>
        <w:t xml:space="preserve">laramente, tanto </w:t>
      </w:r>
      <w:r w:rsidR="00A171DD" w:rsidRPr="00A171DD">
        <w:rPr>
          <w:shd w:val="clear" w:color="auto" w:fill="FFFFFF"/>
        </w:rPr>
        <w:t>Hércules quanto Júpiter representam idealizações do direito,</w:t>
      </w:r>
      <w:r w:rsidR="00F3365F">
        <w:rPr>
          <w:shd w:val="clear" w:color="auto" w:fill="FFFFFF"/>
        </w:rPr>
        <w:t xml:space="preserve"> metáforas</w:t>
      </w:r>
      <w:r w:rsidR="00A171DD" w:rsidRPr="00A171DD">
        <w:rPr>
          <w:shd w:val="clear" w:color="auto" w:fill="FFFFFF"/>
        </w:rPr>
        <w:t xml:space="preserve"> </w:t>
      </w:r>
      <w:r w:rsidR="001E4A6E">
        <w:rPr>
          <w:shd w:val="clear" w:color="auto" w:fill="FFFFFF"/>
        </w:rPr>
        <w:t xml:space="preserve">muitas vezes </w:t>
      </w:r>
      <w:r w:rsidR="00A171DD" w:rsidRPr="00A171DD">
        <w:rPr>
          <w:shd w:val="clear" w:color="auto" w:fill="FFFFFF"/>
        </w:rPr>
        <w:t>distantes da realidade jurídica, mas ainda assim influentes no imaginário e na prática jurídica</w:t>
      </w:r>
      <w:r w:rsidR="0090464D">
        <w:rPr>
          <w:shd w:val="clear" w:color="auto" w:fill="FFFFFF"/>
        </w:rPr>
        <w:t xml:space="preserve"> </w:t>
      </w:r>
      <w:r w:rsidR="00862EC3">
        <w:rPr>
          <w:shd w:val="clear" w:color="auto" w:fill="FFFFFF"/>
        </w:rPr>
        <w:t>ao</w:t>
      </w:r>
      <w:r w:rsidR="0090464D">
        <w:rPr>
          <w:shd w:val="clear" w:color="auto" w:fill="FFFFFF"/>
        </w:rPr>
        <w:t xml:space="preserve"> </w:t>
      </w:r>
      <w:r w:rsidR="00A171DD" w:rsidRPr="00A171DD">
        <w:rPr>
          <w:shd w:val="clear" w:color="auto" w:fill="FFFFFF"/>
        </w:rPr>
        <w:t>desafia</w:t>
      </w:r>
      <w:r w:rsidR="00862EC3">
        <w:rPr>
          <w:shd w:val="clear" w:color="auto" w:fill="FFFFFF"/>
        </w:rPr>
        <w:t>r</w:t>
      </w:r>
      <w:r w:rsidR="00A171DD" w:rsidRPr="00A171DD">
        <w:rPr>
          <w:shd w:val="clear" w:color="auto" w:fill="FFFFFF"/>
        </w:rPr>
        <w:t xml:space="preserve"> o paradigma jurídico-constitucional contemporâne</w:t>
      </w:r>
      <w:r w:rsidR="0090464D">
        <w:rPr>
          <w:shd w:val="clear" w:color="auto" w:fill="FFFFFF"/>
        </w:rPr>
        <w:t>o operado pela transformação social.</w:t>
      </w:r>
      <w:r w:rsidR="00FF0D12">
        <w:rPr>
          <w:shd w:val="clear" w:color="auto" w:fill="FFFFFF"/>
        </w:rPr>
        <w:t xml:space="preserve"> </w:t>
      </w:r>
      <w:r w:rsidR="001B2284">
        <w:rPr>
          <w:shd w:val="clear" w:color="auto" w:fill="FFFFFF"/>
        </w:rPr>
        <w:t xml:space="preserve">Os </w:t>
      </w:r>
      <w:r w:rsidR="000E5A97" w:rsidRPr="0024421F">
        <w:rPr>
          <w:shd w:val="clear" w:color="auto" w:fill="FFFFFF"/>
        </w:rPr>
        <w:t>arquétipos refletem essa transformação, evidenciando o alargamento do escopo da função judiciária para abarcar tanto a aplicação de princípios universais quanto a interpretação adaptativa do direito à realidade social</w:t>
      </w:r>
      <w:r w:rsidR="0080164B">
        <w:rPr>
          <w:shd w:val="clear" w:color="auto" w:fill="FFFFFF"/>
        </w:rPr>
        <w:t xml:space="preserve">. </w:t>
      </w:r>
    </w:p>
    <w:p w14:paraId="00660CA1" w14:textId="3C4EA8C9" w:rsidR="00DF284A" w:rsidRDefault="00AD787E" w:rsidP="00CB6945">
      <w:pPr>
        <w:pStyle w:val="Corpodetexto"/>
        <w:spacing w:before="120" w:after="120" w:line="360" w:lineRule="auto"/>
        <w:ind w:firstLine="720"/>
        <w:jc w:val="both"/>
        <w:rPr>
          <w:shd w:val="clear" w:color="auto" w:fill="FFFFFF"/>
        </w:rPr>
      </w:pPr>
      <w:r>
        <w:rPr>
          <w:shd w:val="clear" w:color="auto" w:fill="FFFFFF"/>
        </w:rPr>
        <w:t>Em enorme distinção das sociedades anteriormente estruturadas pelos arquétipos</w:t>
      </w:r>
      <w:r w:rsidR="00A32E54">
        <w:rPr>
          <w:shd w:val="clear" w:color="auto" w:fill="FFFFFF"/>
        </w:rPr>
        <w:t xml:space="preserve"> </w:t>
      </w:r>
      <w:r w:rsidR="00A32E54">
        <w:rPr>
          <w:i/>
          <w:iCs/>
          <w:shd w:val="clear" w:color="auto" w:fill="FFFFFF"/>
        </w:rPr>
        <w:t xml:space="preserve">Gentleman </w:t>
      </w:r>
      <w:r w:rsidR="00A32E54">
        <w:rPr>
          <w:shd w:val="clear" w:color="auto" w:fill="FFFFFF"/>
        </w:rPr>
        <w:t>e</w:t>
      </w:r>
      <w:r w:rsidR="00A32E54">
        <w:rPr>
          <w:i/>
          <w:iCs/>
          <w:shd w:val="clear" w:color="auto" w:fill="FFFFFF"/>
        </w:rPr>
        <w:t xml:space="preserve"> Gestor</w:t>
      </w:r>
      <w:r w:rsidR="000D106E">
        <w:rPr>
          <w:i/>
          <w:iCs/>
          <w:shd w:val="clear" w:color="auto" w:fill="FFFFFF"/>
        </w:rPr>
        <w:t xml:space="preserve"> </w:t>
      </w:r>
      <w:r w:rsidR="000D106E">
        <w:rPr>
          <w:shd w:val="clear" w:color="auto" w:fill="FFFFFF"/>
        </w:rPr>
        <w:t xml:space="preserve">de </w:t>
      </w:r>
      <w:proofErr w:type="spellStart"/>
      <w:r w:rsidR="000D106E">
        <w:rPr>
          <w:shd w:val="clear" w:color="auto" w:fill="FFFFFF"/>
        </w:rPr>
        <w:t>Vesting</w:t>
      </w:r>
      <w:proofErr w:type="spellEnd"/>
      <w:r w:rsidR="000D106E">
        <w:rPr>
          <w:shd w:val="clear" w:color="auto" w:fill="FFFFFF"/>
        </w:rPr>
        <w:t xml:space="preserve">, aos quais </w:t>
      </w:r>
      <w:r w:rsidR="008355CA">
        <w:rPr>
          <w:shd w:val="clear" w:color="auto" w:fill="FFFFFF"/>
        </w:rPr>
        <w:t>comparamos</w:t>
      </w:r>
      <w:r w:rsidR="000D106E">
        <w:rPr>
          <w:shd w:val="clear" w:color="auto" w:fill="FFFFFF"/>
        </w:rPr>
        <w:t xml:space="preserve"> </w:t>
      </w:r>
      <w:r w:rsidR="00A32E54">
        <w:rPr>
          <w:shd w:val="clear" w:color="auto" w:fill="FFFFFF"/>
        </w:rPr>
        <w:t xml:space="preserve">seus contemporâneos arquétipos de juiz, Jupiter e Hércules, Hermes </w:t>
      </w:r>
      <w:r w:rsidR="00145B6B">
        <w:rPr>
          <w:shd w:val="clear" w:color="auto" w:fill="FFFFFF"/>
        </w:rPr>
        <w:t>surge em uma</w:t>
      </w:r>
      <w:r w:rsidR="005D4AF5" w:rsidRPr="005D4AF5">
        <w:rPr>
          <w:shd w:val="clear" w:color="auto" w:fill="FFFFFF"/>
        </w:rPr>
        <w:t xml:space="preserve"> sociedade </w:t>
      </w:r>
      <w:r w:rsidR="00CD1D6F">
        <w:rPr>
          <w:shd w:val="clear" w:color="auto" w:fill="FFFFFF"/>
        </w:rPr>
        <w:t>pós-moderna</w:t>
      </w:r>
      <w:r w:rsidR="005D4AF5" w:rsidRPr="005D4AF5">
        <w:rPr>
          <w:shd w:val="clear" w:color="auto" w:fill="FFFFFF"/>
        </w:rPr>
        <w:t xml:space="preserve"> caracterizada pela prevalência de dados informáticos e pela interconexão proporcionada pelas redes digitais</w:t>
      </w:r>
      <w:r w:rsidR="00ED6446">
        <w:rPr>
          <w:shd w:val="clear" w:color="auto" w:fill="FFFFFF"/>
        </w:rPr>
        <w:t xml:space="preserve">, </w:t>
      </w:r>
      <w:r w:rsidR="00ED6446">
        <w:rPr>
          <w:shd w:val="clear" w:color="auto" w:fill="FFFFFF"/>
        </w:rPr>
        <w:lastRenderedPageBreak/>
        <w:t>realidade que</w:t>
      </w:r>
      <w:r w:rsidR="000D106E">
        <w:rPr>
          <w:shd w:val="clear" w:color="auto" w:fill="FFFFFF"/>
        </w:rPr>
        <w:t>, como vimos,</w:t>
      </w:r>
      <w:r w:rsidR="00ED6446">
        <w:rPr>
          <w:shd w:val="clear" w:color="auto" w:fill="FFFFFF"/>
        </w:rPr>
        <w:t xml:space="preserve"> </w:t>
      </w:r>
      <w:r w:rsidR="00ED6446" w:rsidRPr="005D4AF5">
        <w:rPr>
          <w:shd w:val="clear" w:color="auto" w:fill="FFFFFF"/>
        </w:rPr>
        <w:t>transforma</w:t>
      </w:r>
      <w:r w:rsidR="005D4AF5" w:rsidRPr="005D4AF5">
        <w:rPr>
          <w:shd w:val="clear" w:color="auto" w:fill="FFFFFF"/>
        </w:rPr>
        <w:t xml:space="preserve"> as formas como comunicamos, tomamos decisões e, fundamentalmente, como o direito é aplicado e entendido.</w:t>
      </w:r>
      <w:r w:rsidR="00ED6446">
        <w:rPr>
          <w:shd w:val="clear" w:color="auto" w:fill="FFFFFF"/>
        </w:rPr>
        <w:t xml:space="preserve"> </w:t>
      </w:r>
      <w:r w:rsidR="00B16010">
        <w:rPr>
          <w:shd w:val="clear" w:color="auto" w:fill="FFFFFF"/>
        </w:rPr>
        <w:t xml:space="preserve">Assim, </w:t>
      </w:r>
      <w:r w:rsidR="00B16010" w:rsidRPr="00B16010">
        <w:rPr>
          <w:shd w:val="clear" w:color="auto" w:fill="FFFFFF"/>
        </w:rPr>
        <w:t xml:space="preserve">inspirado na figura mitológica, </w:t>
      </w:r>
      <w:proofErr w:type="spellStart"/>
      <w:r w:rsidR="00B16010">
        <w:rPr>
          <w:shd w:val="clear" w:color="auto" w:fill="FFFFFF"/>
        </w:rPr>
        <w:t>Ost</w:t>
      </w:r>
      <w:proofErr w:type="spellEnd"/>
      <w:r w:rsidR="00B16010">
        <w:rPr>
          <w:shd w:val="clear" w:color="auto" w:fill="FFFFFF"/>
        </w:rPr>
        <w:t xml:space="preserve"> visualiza </w:t>
      </w:r>
      <w:r w:rsidR="00B16010" w:rsidRPr="00B16010">
        <w:rPr>
          <w:shd w:val="clear" w:color="auto" w:fill="FFFFFF"/>
        </w:rPr>
        <w:t xml:space="preserve">o mensageiro dos deuses </w:t>
      </w:r>
      <w:r w:rsidR="0036137C">
        <w:rPr>
          <w:shd w:val="clear" w:color="auto" w:fill="FFFFFF"/>
        </w:rPr>
        <w:t>gregos</w:t>
      </w:r>
      <w:r w:rsidR="00B16010" w:rsidRPr="00B16010">
        <w:rPr>
          <w:shd w:val="clear" w:color="auto" w:fill="FFFFFF"/>
        </w:rPr>
        <w:t>, conhecido por sua habilidade em transitar entre diferentes mundos</w:t>
      </w:r>
      <w:r w:rsidR="00DF284A">
        <w:rPr>
          <w:shd w:val="clear" w:color="auto" w:fill="FFFFFF"/>
        </w:rPr>
        <w:t>,</w:t>
      </w:r>
      <w:r w:rsidR="00B16010" w:rsidRPr="00B16010">
        <w:rPr>
          <w:shd w:val="clear" w:color="auto" w:fill="FFFFFF"/>
        </w:rPr>
        <w:t xml:space="preserve"> </w:t>
      </w:r>
      <w:r w:rsidR="00DF284A">
        <w:rPr>
          <w:shd w:val="clear" w:color="auto" w:fill="FFFFFF"/>
        </w:rPr>
        <w:t xml:space="preserve">por </w:t>
      </w:r>
      <w:r w:rsidR="00B16010" w:rsidRPr="00B16010">
        <w:rPr>
          <w:shd w:val="clear" w:color="auto" w:fill="FFFFFF"/>
        </w:rPr>
        <w:t xml:space="preserve">sua astúcia </w:t>
      </w:r>
      <w:r w:rsidR="00DF284A">
        <w:rPr>
          <w:shd w:val="clear" w:color="auto" w:fill="FFFFFF"/>
        </w:rPr>
        <w:t xml:space="preserve">e </w:t>
      </w:r>
      <w:r w:rsidR="00B16010" w:rsidRPr="00B16010">
        <w:rPr>
          <w:shd w:val="clear" w:color="auto" w:fill="FFFFFF"/>
        </w:rPr>
        <w:t>sua capacidade de comunicação. Hermes, portanto, simboliza a mediação, a interpretação e a transmissão de mensagens.</w:t>
      </w:r>
      <w:r w:rsidR="00B16010">
        <w:rPr>
          <w:shd w:val="clear" w:color="auto" w:fill="FFFFFF"/>
        </w:rPr>
        <w:t xml:space="preserve"> </w:t>
      </w:r>
      <w:r w:rsidR="00DF284A">
        <w:rPr>
          <w:shd w:val="clear" w:color="auto" w:fill="FFFFFF"/>
        </w:rPr>
        <w:t xml:space="preserve">Para </w:t>
      </w:r>
      <w:proofErr w:type="spellStart"/>
      <w:r w:rsidR="00DF284A">
        <w:rPr>
          <w:shd w:val="clear" w:color="auto" w:fill="FFFFFF"/>
        </w:rPr>
        <w:t>Ost</w:t>
      </w:r>
      <w:proofErr w:type="spellEnd"/>
      <w:r w:rsidR="00DF284A">
        <w:rPr>
          <w:shd w:val="clear" w:color="auto" w:fill="FFFFFF"/>
        </w:rPr>
        <w:t xml:space="preserve">, </w:t>
      </w:r>
      <w:r w:rsidR="00B16010" w:rsidRPr="00B16010">
        <w:rPr>
          <w:shd w:val="clear" w:color="auto" w:fill="FFFFFF"/>
        </w:rPr>
        <w:t xml:space="preserve">o Juiz Hermes </w:t>
      </w:r>
      <w:r w:rsidR="005D4AF5" w:rsidRPr="005D4AF5">
        <w:rPr>
          <w:shd w:val="clear" w:color="auto" w:fill="FFFFFF"/>
        </w:rPr>
        <w:t xml:space="preserve">é aquele que não apenas decifra e interpreta leis e regulamentos, mas também navega habilmente no vasto mar de informações. </w:t>
      </w:r>
      <w:r w:rsidR="00742210">
        <w:rPr>
          <w:shd w:val="clear" w:color="auto" w:fill="FFFFFF"/>
        </w:rPr>
        <w:t xml:space="preserve">Deve </w:t>
      </w:r>
      <w:r w:rsidR="005D4AF5" w:rsidRPr="005D4AF5">
        <w:rPr>
          <w:shd w:val="clear" w:color="auto" w:fill="FFFFFF"/>
        </w:rPr>
        <w:t>ser capaz de discernir o relevante do irrelevante</w:t>
      </w:r>
      <w:r w:rsidR="00B748E1">
        <w:rPr>
          <w:shd w:val="clear" w:color="auto" w:fill="FFFFFF"/>
        </w:rPr>
        <w:t xml:space="preserve"> dentro da massa informativa</w:t>
      </w:r>
      <w:r w:rsidR="005D4AF5" w:rsidRPr="005D4AF5">
        <w:rPr>
          <w:shd w:val="clear" w:color="auto" w:fill="FFFFFF"/>
        </w:rPr>
        <w:t>, identificando os dados cruciais que impactam as decisões judiciais dentro de um ambiente saturado de informações</w:t>
      </w:r>
      <w:r>
        <w:rPr>
          <w:shd w:val="clear" w:color="auto" w:fill="FFFFFF"/>
        </w:rPr>
        <w:t xml:space="preserve">. </w:t>
      </w:r>
    </w:p>
    <w:p w14:paraId="396BA702" w14:textId="76568E27" w:rsidR="006E4CC5" w:rsidRPr="002015C9" w:rsidRDefault="005D4AF5" w:rsidP="00CB6945">
      <w:pPr>
        <w:pStyle w:val="Corpodetexto"/>
        <w:spacing w:before="120" w:after="120" w:line="360" w:lineRule="auto"/>
        <w:ind w:firstLine="720"/>
        <w:jc w:val="both"/>
        <w:rPr>
          <w:shd w:val="clear" w:color="auto" w:fill="FFFFFF"/>
        </w:rPr>
      </w:pPr>
      <w:r w:rsidRPr="002015C9">
        <w:rPr>
          <w:shd w:val="clear" w:color="auto" w:fill="FFFFFF"/>
        </w:rPr>
        <w:t>O modelo</w:t>
      </w:r>
      <w:r w:rsidR="00B748E1" w:rsidRPr="002015C9">
        <w:rPr>
          <w:shd w:val="clear" w:color="auto" w:fill="FFFFFF"/>
        </w:rPr>
        <w:t xml:space="preserve"> </w:t>
      </w:r>
      <w:r w:rsidRPr="002015C9">
        <w:rPr>
          <w:shd w:val="clear" w:color="auto" w:fill="FFFFFF"/>
        </w:rPr>
        <w:t>destaca a necessidade de uma interpretação dinâmica do direito que leve em consideração a evolução constante da sociedade e da tecnologia</w:t>
      </w:r>
      <w:r w:rsidR="00B748E1" w:rsidRPr="002015C9">
        <w:rPr>
          <w:shd w:val="clear" w:color="auto" w:fill="FFFFFF"/>
        </w:rPr>
        <w:t xml:space="preserve">, </w:t>
      </w:r>
      <w:r w:rsidR="0033523C" w:rsidRPr="002015C9">
        <w:rPr>
          <w:shd w:val="clear" w:color="auto" w:fill="FFFFFF"/>
        </w:rPr>
        <w:t xml:space="preserve">cenário </w:t>
      </w:r>
      <w:r w:rsidR="00035E3C" w:rsidRPr="002015C9">
        <w:rPr>
          <w:shd w:val="clear" w:color="auto" w:fill="FFFFFF"/>
        </w:rPr>
        <w:t>onde</w:t>
      </w:r>
      <w:r w:rsidR="00767B48">
        <w:rPr>
          <w:shd w:val="clear" w:color="auto" w:fill="FFFFFF"/>
        </w:rPr>
        <w:t>, por exemplo,</w:t>
      </w:r>
      <w:r w:rsidR="00035E3C" w:rsidRPr="002015C9">
        <w:rPr>
          <w:shd w:val="clear" w:color="auto" w:fill="FFFFFF"/>
        </w:rPr>
        <w:t xml:space="preserve"> o</w:t>
      </w:r>
      <w:r w:rsidRPr="002015C9">
        <w:rPr>
          <w:shd w:val="clear" w:color="auto" w:fill="FFFFFF"/>
        </w:rPr>
        <w:t xml:space="preserve"> acesso </w:t>
      </w:r>
      <w:r w:rsidR="0033523C" w:rsidRPr="002015C9">
        <w:rPr>
          <w:shd w:val="clear" w:color="auto" w:fill="FFFFFF"/>
        </w:rPr>
        <w:t>à</w:t>
      </w:r>
      <w:r w:rsidRPr="002015C9">
        <w:rPr>
          <w:shd w:val="clear" w:color="auto" w:fill="FFFFFF"/>
        </w:rPr>
        <w:t xml:space="preserve"> bases de dados jurídicas e a utilização de ferramentas tecnológicas para análise de precedentes e legislações se tornam habilidades</w:t>
      </w:r>
      <w:r w:rsidR="0033523C" w:rsidRPr="002015C9">
        <w:rPr>
          <w:shd w:val="clear" w:color="auto" w:fill="FFFFFF"/>
        </w:rPr>
        <w:t xml:space="preserve"> com agência (não se fazendo aqui juízo de valor)</w:t>
      </w:r>
      <w:r w:rsidRPr="002015C9">
        <w:rPr>
          <w:shd w:val="clear" w:color="auto" w:fill="FFFFFF"/>
        </w:rPr>
        <w:t xml:space="preserve">. Neste sentido, </w:t>
      </w:r>
      <w:r w:rsidR="00A706FD" w:rsidRPr="002015C9">
        <w:rPr>
          <w:shd w:val="clear" w:color="auto" w:fill="FFFFFF"/>
        </w:rPr>
        <w:t xml:space="preserve">a evidência sugere que </w:t>
      </w:r>
      <w:r w:rsidRPr="002015C9">
        <w:rPr>
          <w:shd w:val="clear" w:color="auto" w:fill="FFFFFF"/>
        </w:rPr>
        <w:t xml:space="preserve">o juiz </w:t>
      </w:r>
      <w:r w:rsidR="00A706FD" w:rsidRPr="002015C9">
        <w:rPr>
          <w:shd w:val="clear" w:color="auto" w:fill="FFFFFF"/>
        </w:rPr>
        <w:t>“pós-</w:t>
      </w:r>
      <w:r w:rsidRPr="002015C9">
        <w:rPr>
          <w:shd w:val="clear" w:color="auto" w:fill="FFFFFF"/>
        </w:rPr>
        <w:t>moderno</w:t>
      </w:r>
      <w:r w:rsidR="007D7FA7" w:rsidRPr="002015C9">
        <w:rPr>
          <w:shd w:val="clear" w:color="auto" w:fill="FFFFFF"/>
        </w:rPr>
        <w:t>”</w:t>
      </w:r>
      <w:r w:rsidR="00767B48">
        <w:rPr>
          <w:shd w:val="clear" w:color="auto" w:fill="FFFFFF"/>
        </w:rPr>
        <w:t>, portanto,</w:t>
      </w:r>
      <w:r w:rsidRPr="002015C9">
        <w:rPr>
          <w:shd w:val="clear" w:color="auto" w:fill="FFFFFF"/>
        </w:rPr>
        <w:t xml:space="preserve"> deve estar apto a integrar o conhecimento jurídico com a competência digital</w:t>
      </w:r>
      <w:r w:rsidR="00CB6945" w:rsidRPr="002015C9">
        <w:rPr>
          <w:shd w:val="clear" w:color="auto" w:fill="FFFFFF"/>
        </w:rPr>
        <w:t xml:space="preserve"> do </w:t>
      </w:r>
      <w:r w:rsidR="004165B6" w:rsidRPr="002015C9">
        <w:rPr>
          <w:i/>
          <w:iCs/>
          <w:shd w:val="clear" w:color="auto" w:fill="FFFFFF"/>
        </w:rPr>
        <w:t>H</w:t>
      </w:r>
      <w:r w:rsidR="00CB6945" w:rsidRPr="002015C9">
        <w:rPr>
          <w:i/>
          <w:iCs/>
          <w:shd w:val="clear" w:color="auto" w:fill="FFFFFF"/>
        </w:rPr>
        <w:t xml:space="preserve">omo </w:t>
      </w:r>
      <w:proofErr w:type="spellStart"/>
      <w:r w:rsidR="004165B6" w:rsidRPr="002015C9">
        <w:rPr>
          <w:i/>
          <w:iCs/>
          <w:shd w:val="clear" w:color="auto" w:fill="FFFFFF"/>
        </w:rPr>
        <w:t>Digitalis</w:t>
      </w:r>
      <w:proofErr w:type="spellEnd"/>
      <w:r w:rsidR="00CB6945" w:rsidRPr="002015C9">
        <w:rPr>
          <w:i/>
          <w:iCs/>
          <w:shd w:val="clear" w:color="auto" w:fill="FFFFFF"/>
        </w:rPr>
        <w:t xml:space="preserve">, </w:t>
      </w:r>
      <w:r w:rsidR="00D628A8" w:rsidRPr="002015C9">
        <w:rPr>
          <w:shd w:val="clear" w:color="auto" w:fill="FFFFFF"/>
        </w:rPr>
        <w:t>compreendendo os valores</w:t>
      </w:r>
      <w:r w:rsidR="00CB6945" w:rsidRPr="002015C9">
        <w:rPr>
          <w:shd w:val="clear" w:color="auto" w:fill="FFFFFF"/>
        </w:rPr>
        <w:t xml:space="preserve"> e </w:t>
      </w:r>
      <w:r w:rsidRPr="002015C9">
        <w:rPr>
          <w:shd w:val="clear" w:color="auto" w:fill="FFFFFF"/>
        </w:rPr>
        <w:t>utilizando os recursos informáticos disponíveis para</w:t>
      </w:r>
      <w:r w:rsidR="00CB6945" w:rsidRPr="002015C9">
        <w:rPr>
          <w:shd w:val="clear" w:color="auto" w:fill="FFFFFF"/>
        </w:rPr>
        <w:t xml:space="preserve"> ter autenticidade</w:t>
      </w:r>
      <w:r w:rsidR="00CD1D6F">
        <w:rPr>
          <w:shd w:val="clear" w:color="auto" w:fill="FFFFFF"/>
        </w:rPr>
        <w:t>, e efetividade,</w:t>
      </w:r>
      <w:r w:rsidR="00CB6945" w:rsidRPr="002015C9">
        <w:rPr>
          <w:shd w:val="clear" w:color="auto" w:fill="FFFFFF"/>
        </w:rPr>
        <w:t xml:space="preserve"> em suas decisões.  Com estes “talentos”, este juiz poderá atuar como </w:t>
      </w:r>
      <w:r w:rsidRPr="002015C9">
        <w:rPr>
          <w:shd w:val="clear" w:color="auto" w:fill="FFFFFF"/>
        </w:rPr>
        <w:t>mediador não apenas entre as partes em conflito, mas</w:t>
      </w:r>
      <w:r w:rsidR="006E4CC5" w:rsidRPr="002015C9">
        <w:rPr>
          <w:shd w:val="clear" w:color="auto" w:fill="FFFFFF"/>
        </w:rPr>
        <w:t>,</w:t>
      </w:r>
      <w:r w:rsidRPr="002015C9">
        <w:rPr>
          <w:shd w:val="clear" w:color="auto" w:fill="FFFFFF"/>
        </w:rPr>
        <w:t xml:space="preserve"> também</w:t>
      </w:r>
      <w:r w:rsidR="006E4CC5" w:rsidRPr="002015C9">
        <w:rPr>
          <w:shd w:val="clear" w:color="auto" w:fill="FFFFFF"/>
        </w:rPr>
        <w:t>,</w:t>
      </w:r>
      <w:r w:rsidRPr="002015C9">
        <w:rPr>
          <w:shd w:val="clear" w:color="auto" w:fill="FFFFFF"/>
        </w:rPr>
        <w:t xml:space="preserve"> entre o direito e as novas formas de interação social mediadas pela tecnologia</w:t>
      </w:r>
      <w:r w:rsidR="00125DB9">
        <w:rPr>
          <w:shd w:val="clear" w:color="auto" w:fill="FFFFFF"/>
        </w:rPr>
        <w:t xml:space="preserve">. </w:t>
      </w:r>
    </w:p>
    <w:p w14:paraId="5079BD89" w14:textId="7672BCB5" w:rsidR="005E0744" w:rsidRPr="002015C9" w:rsidRDefault="003F7C50" w:rsidP="003F7C50">
      <w:pPr>
        <w:widowControl/>
        <w:adjustRightInd w:val="0"/>
        <w:spacing w:before="120" w:after="120" w:line="360" w:lineRule="auto"/>
        <w:ind w:left="2268"/>
        <w:jc w:val="both"/>
        <w:rPr>
          <w:rFonts w:eastAsiaTheme="minorHAnsi"/>
        </w:rPr>
      </w:pPr>
      <w:r w:rsidRPr="002015C9">
        <w:rPr>
          <w:rFonts w:eastAsiaTheme="minorHAnsi"/>
        </w:rPr>
        <w:t>“</w:t>
      </w:r>
      <w:proofErr w:type="spellStart"/>
      <w:r w:rsidR="00E15086" w:rsidRPr="002015C9">
        <w:rPr>
          <w:rFonts w:eastAsiaTheme="minorHAnsi"/>
        </w:rPr>
        <w:t>Ost</w:t>
      </w:r>
      <w:proofErr w:type="spellEnd"/>
      <w:r w:rsidR="00E15086" w:rsidRPr="002015C9">
        <w:rPr>
          <w:rFonts w:eastAsiaTheme="minorHAnsi"/>
        </w:rPr>
        <w:t xml:space="preserve"> apresenta um </w:t>
      </w:r>
      <w:proofErr w:type="spellStart"/>
      <w:r w:rsidR="00E15086" w:rsidRPr="002015C9">
        <w:rPr>
          <w:rFonts w:eastAsiaTheme="minorHAnsi"/>
          <w:i/>
          <w:iCs/>
        </w:rPr>
        <w:t>tertius</w:t>
      </w:r>
      <w:proofErr w:type="spellEnd"/>
      <w:r w:rsidR="00E15086" w:rsidRPr="002015C9">
        <w:rPr>
          <w:rFonts w:eastAsiaTheme="minorHAnsi"/>
          <w:i/>
          <w:iCs/>
        </w:rPr>
        <w:t xml:space="preserve"> </w:t>
      </w:r>
      <w:proofErr w:type="spellStart"/>
      <w:r w:rsidR="00E15086" w:rsidRPr="002015C9">
        <w:rPr>
          <w:rFonts w:eastAsiaTheme="minorHAnsi"/>
          <w:i/>
          <w:iCs/>
        </w:rPr>
        <w:t>genus</w:t>
      </w:r>
      <w:proofErr w:type="spellEnd"/>
      <w:r w:rsidR="00E15086" w:rsidRPr="002015C9">
        <w:rPr>
          <w:rFonts w:eastAsiaTheme="minorHAnsi"/>
        </w:rPr>
        <w:t>, o juiz Hermes, que adota a forma de rede; nem um polo, nem dois, isto é, nem a pirâmide e nem um funil, e tampouco a superposição dos dois, senão uma</w:t>
      </w:r>
      <w:r w:rsidRPr="002015C9">
        <w:rPr>
          <w:rFonts w:eastAsiaTheme="minorHAnsi"/>
        </w:rPr>
        <w:t xml:space="preserve"> </w:t>
      </w:r>
      <w:r w:rsidR="00E15086" w:rsidRPr="002015C9">
        <w:rPr>
          <w:rFonts w:eastAsiaTheme="minorHAnsi"/>
        </w:rPr>
        <w:t>multiplicidade de pontos de inter-relação; um campo jurídico que analisa como uma combinação infinita de poderes</w:t>
      </w:r>
      <w:r w:rsidR="00DA5ABE" w:rsidRPr="002015C9">
        <w:rPr>
          <w:rFonts w:eastAsiaTheme="minorHAnsi"/>
        </w:rPr>
        <w:t>, tanto separados como confundidos</w:t>
      </w:r>
      <w:r w:rsidR="00E15086" w:rsidRPr="002015C9">
        <w:rPr>
          <w:rFonts w:eastAsiaTheme="minorHAnsi"/>
        </w:rPr>
        <w:t xml:space="preserve">, amiúde </w:t>
      </w:r>
      <w:proofErr w:type="spellStart"/>
      <w:r w:rsidR="00E15086" w:rsidRPr="002015C9">
        <w:rPr>
          <w:rFonts w:eastAsiaTheme="minorHAnsi"/>
        </w:rPr>
        <w:t>intercambiados</w:t>
      </w:r>
      <w:proofErr w:type="spellEnd"/>
      <w:r w:rsidR="00E15086" w:rsidRPr="002015C9">
        <w:rPr>
          <w:rFonts w:eastAsiaTheme="minorHAnsi"/>
        </w:rPr>
        <w:t>; uma multiplicação dos atores,</w:t>
      </w:r>
      <w:r w:rsidR="00DA5ABE" w:rsidRPr="002015C9">
        <w:rPr>
          <w:rFonts w:eastAsiaTheme="minorHAnsi"/>
        </w:rPr>
        <w:t xml:space="preserve"> uma diversificação </w:t>
      </w:r>
      <w:r w:rsidR="008041F7" w:rsidRPr="002015C9">
        <w:rPr>
          <w:rFonts w:eastAsiaTheme="minorHAnsi"/>
        </w:rPr>
        <w:t xml:space="preserve">de regras, uma inversão de réplicas; tal circulação de significados e informações não se deixa aprisionar em um código ou em uma decisão: expressa-se sob a forma de um banco de dados. Assim, </w:t>
      </w:r>
      <w:r w:rsidR="00E15086" w:rsidRPr="002015C9">
        <w:rPr>
          <w:rFonts w:eastAsiaTheme="minorHAnsi"/>
        </w:rPr>
        <w:t xml:space="preserve">segundo </w:t>
      </w:r>
      <w:proofErr w:type="spellStart"/>
      <w:r w:rsidR="00E15086" w:rsidRPr="002015C9">
        <w:rPr>
          <w:rFonts w:eastAsiaTheme="minorHAnsi"/>
        </w:rPr>
        <w:t>Ost</w:t>
      </w:r>
      <w:proofErr w:type="spellEnd"/>
      <w:r w:rsidR="00E15086" w:rsidRPr="002015C9">
        <w:rPr>
          <w:rFonts w:eastAsiaTheme="minorHAnsi"/>
        </w:rPr>
        <w:t>, o direito pós-moderno, o direito de Hermes, é uma</w:t>
      </w:r>
      <w:r w:rsidR="008041F7" w:rsidRPr="002015C9">
        <w:rPr>
          <w:rFonts w:eastAsiaTheme="minorHAnsi"/>
        </w:rPr>
        <w:t xml:space="preserve"> estrutura em rede que traduz em infinitas informações disponíveis instantaneamente e, ao mesmo tempo, dificilmente matizáveis. Trata-se, em síntese, de uma teoria lúdica do direito. O juiz Hermes não é nem transcendência </w:t>
      </w:r>
      <w:r w:rsidRPr="002015C9">
        <w:rPr>
          <w:rFonts w:eastAsiaTheme="minorHAnsi"/>
        </w:rPr>
        <w:t xml:space="preserve">nem imanência; encontra-se em uma e outra dialética ou paradoxalmente (uma e outra).”(STRECK, </w:t>
      </w:r>
      <w:r w:rsidR="006B329E" w:rsidRPr="002015C9">
        <w:rPr>
          <w:rFonts w:eastAsiaTheme="minorHAnsi"/>
        </w:rPr>
        <w:t xml:space="preserve">2010, p. 22). </w:t>
      </w:r>
    </w:p>
    <w:p w14:paraId="48FD8848" w14:textId="0FAEFB93" w:rsidR="00B03E86" w:rsidRPr="002015C9" w:rsidRDefault="00803A34" w:rsidP="00FE124D">
      <w:pPr>
        <w:pStyle w:val="Corpodetexto"/>
        <w:spacing w:before="120" w:after="120" w:line="360" w:lineRule="auto"/>
        <w:ind w:firstLine="720"/>
        <w:jc w:val="both"/>
        <w:rPr>
          <w:shd w:val="clear" w:color="auto" w:fill="FFFFFF"/>
        </w:rPr>
      </w:pPr>
      <w:r w:rsidRPr="002015C9">
        <w:rPr>
          <w:shd w:val="clear" w:color="auto" w:fill="FFFFFF"/>
        </w:rPr>
        <w:t xml:space="preserve">Muito embora </w:t>
      </w:r>
      <w:proofErr w:type="spellStart"/>
      <w:r w:rsidRPr="002015C9">
        <w:rPr>
          <w:shd w:val="clear" w:color="auto" w:fill="FFFFFF"/>
        </w:rPr>
        <w:t>Streck</w:t>
      </w:r>
      <w:proofErr w:type="spellEnd"/>
      <w:r w:rsidRPr="002015C9">
        <w:rPr>
          <w:shd w:val="clear" w:color="auto" w:fill="FFFFFF"/>
        </w:rPr>
        <w:t xml:space="preserve"> apresente uma série de objeções à teoria de </w:t>
      </w:r>
      <w:proofErr w:type="spellStart"/>
      <w:r w:rsidRPr="002015C9">
        <w:rPr>
          <w:shd w:val="clear" w:color="auto" w:fill="FFFFFF"/>
        </w:rPr>
        <w:t>Ost</w:t>
      </w:r>
      <w:proofErr w:type="spellEnd"/>
      <w:r w:rsidR="00CD1D6F">
        <w:rPr>
          <w:shd w:val="clear" w:color="auto" w:fill="FFFFFF"/>
        </w:rPr>
        <w:t xml:space="preserve"> -</w:t>
      </w:r>
      <w:r w:rsidRPr="002015C9">
        <w:rPr>
          <w:shd w:val="clear" w:color="auto" w:fill="FFFFFF"/>
        </w:rPr>
        <w:t xml:space="preserve"> notadamente dez </w:t>
      </w:r>
      <w:r w:rsidRPr="002015C9">
        <w:rPr>
          <w:shd w:val="clear" w:color="auto" w:fill="FFFFFF"/>
        </w:rPr>
        <w:lastRenderedPageBreak/>
        <w:t>pontos de dissenso</w:t>
      </w:r>
      <w:r w:rsidR="0041379E">
        <w:rPr>
          <w:shd w:val="clear" w:color="auto" w:fill="FFFFFF"/>
        </w:rPr>
        <w:t>, cabe registrar</w:t>
      </w:r>
      <w:r w:rsidR="00CD1D6F">
        <w:rPr>
          <w:shd w:val="clear" w:color="auto" w:fill="FFFFFF"/>
        </w:rPr>
        <w:t xml:space="preserve"> -</w:t>
      </w:r>
      <w:r w:rsidRPr="002015C9">
        <w:rPr>
          <w:shd w:val="clear" w:color="auto" w:fill="FFFFFF"/>
        </w:rPr>
        <w:t xml:space="preserve"> </w:t>
      </w:r>
      <w:r w:rsidR="00400BF6" w:rsidRPr="002015C9">
        <w:rPr>
          <w:shd w:val="clear" w:color="auto" w:fill="FFFFFF"/>
        </w:rPr>
        <w:t xml:space="preserve">o autor admite </w:t>
      </w:r>
      <w:r w:rsidR="00315A5A" w:rsidRPr="002015C9">
        <w:rPr>
          <w:shd w:val="clear" w:color="auto" w:fill="FFFFFF"/>
        </w:rPr>
        <w:t>a modelagem Hermes como dotada de “aspectos de grande relevância” (</w:t>
      </w:r>
      <w:r w:rsidR="00E12188">
        <w:rPr>
          <w:shd w:val="clear" w:color="auto" w:fill="FFFFFF"/>
        </w:rPr>
        <w:t>IBIDEM</w:t>
      </w:r>
      <w:r w:rsidR="00315A5A" w:rsidRPr="002015C9">
        <w:rPr>
          <w:shd w:val="clear" w:color="auto" w:fill="FFFFFF"/>
        </w:rPr>
        <w:t>, p. 22)</w:t>
      </w:r>
      <w:r w:rsidR="00CD1D6F">
        <w:rPr>
          <w:shd w:val="clear" w:color="auto" w:fill="FFFFFF"/>
        </w:rPr>
        <w:t>. De fato,</w:t>
      </w:r>
      <w:r w:rsidR="00315A5A" w:rsidRPr="002015C9">
        <w:rPr>
          <w:shd w:val="clear" w:color="auto" w:fill="FFFFFF"/>
        </w:rPr>
        <w:t xml:space="preserve"> </w:t>
      </w:r>
      <w:r w:rsidR="00205429">
        <w:rPr>
          <w:shd w:val="clear" w:color="auto" w:fill="FFFFFF"/>
        </w:rPr>
        <w:t>registra o pr</w:t>
      </w:r>
      <w:r w:rsidR="00205429" w:rsidRPr="00205429">
        <w:rPr>
          <w:shd w:val="clear" w:color="auto" w:fill="FFFFFF"/>
        </w:rPr>
        <w:t>óp</w:t>
      </w:r>
      <w:r w:rsidR="00205429">
        <w:rPr>
          <w:shd w:val="clear" w:color="auto" w:fill="FFFFFF"/>
        </w:rPr>
        <w:t xml:space="preserve">rio autor que </w:t>
      </w:r>
      <w:r w:rsidR="00B8597B" w:rsidRPr="002015C9">
        <w:rPr>
          <w:shd w:val="clear" w:color="auto" w:fill="FFFFFF"/>
        </w:rPr>
        <w:t xml:space="preserve">os dissensos </w:t>
      </w:r>
      <w:r w:rsidR="003B51CF">
        <w:rPr>
          <w:shd w:val="clear" w:color="auto" w:fill="FFFFFF"/>
        </w:rPr>
        <w:t xml:space="preserve">ocorrem </w:t>
      </w:r>
      <w:r w:rsidR="00B8597B" w:rsidRPr="002015C9">
        <w:rPr>
          <w:shd w:val="clear" w:color="auto" w:fill="FFFFFF"/>
        </w:rPr>
        <w:t xml:space="preserve">“fundamentalmente, em relação às críticas ao “modelo </w:t>
      </w:r>
      <w:proofErr w:type="spellStart"/>
      <w:r w:rsidR="00B8597B" w:rsidRPr="002015C9">
        <w:rPr>
          <w:shd w:val="clear" w:color="auto" w:fill="FFFFFF"/>
        </w:rPr>
        <w:t>hercul</w:t>
      </w:r>
      <w:r w:rsidR="00886DF8" w:rsidRPr="002015C9">
        <w:rPr>
          <w:shd w:val="clear" w:color="auto" w:fill="FFFFFF"/>
        </w:rPr>
        <w:t>eano</w:t>
      </w:r>
      <w:proofErr w:type="spellEnd"/>
      <w:r w:rsidR="00886DF8" w:rsidRPr="002015C9">
        <w:rPr>
          <w:shd w:val="clear" w:color="auto" w:fill="FFFFFF"/>
        </w:rPr>
        <w:t>”</w:t>
      </w:r>
      <w:r w:rsidR="00205429">
        <w:rPr>
          <w:shd w:val="clear" w:color="auto" w:fill="FFFFFF"/>
        </w:rPr>
        <w:t xml:space="preserve"> </w:t>
      </w:r>
      <w:r w:rsidR="00886DF8" w:rsidRPr="002015C9">
        <w:rPr>
          <w:shd w:val="clear" w:color="auto" w:fill="FFFFFF"/>
        </w:rPr>
        <w:t>(IBIDEM</w:t>
      </w:r>
      <w:r w:rsidR="00CD1D6F">
        <w:rPr>
          <w:shd w:val="clear" w:color="auto" w:fill="FFFFFF"/>
        </w:rPr>
        <w:t>, p. 22.</w:t>
      </w:r>
      <w:r w:rsidR="00886DF8" w:rsidRPr="002015C9">
        <w:rPr>
          <w:shd w:val="clear" w:color="auto" w:fill="FFFFFF"/>
        </w:rPr>
        <w:t>)</w:t>
      </w:r>
      <w:r w:rsidR="003B51CF">
        <w:rPr>
          <w:shd w:val="clear" w:color="auto" w:fill="FFFFFF"/>
        </w:rPr>
        <w:t xml:space="preserve">, como posto por </w:t>
      </w:r>
      <w:proofErr w:type="spellStart"/>
      <w:r w:rsidR="003B51CF">
        <w:rPr>
          <w:shd w:val="clear" w:color="auto" w:fill="FFFFFF"/>
        </w:rPr>
        <w:t>Ost</w:t>
      </w:r>
      <w:proofErr w:type="spellEnd"/>
      <w:r w:rsidR="00503E39">
        <w:rPr>
          <w:shd w:val="clear" w:color="auto" w:fill="FFFFFF"/>
        </w:rPr>
        <w:t>. Dito isto</w:t>
      </w:r>
      <w:r w:rsidR="008009D2" w:rsidRPr="002015C9">
        <w:rPr>
          <w:shd w:val="clear" w:color="auto" w:fill="FFFFFF"/>
        </w:rPr>
        <w:t>,</w:t>
      </w:r>
      <w:r w:rsidR="00503E39">
        <w:rPr>
          <w:shd w:val="clear" w:color="auto" w:fill="FFFFFF"/>
        </w:rPr>
        <w:t xml:space="preserve"> </w:t>
      </w:r>
      <w:r w:rsidR="004D1F6C">
        <w:rPr>
          <w:shd w:val="clear" w:color="auto" w:fill="FFFFFF"/>
        </w:rPr>
        <w:t>diante do analisado, afigura-se</w:t>
      </w:r>
      <w:r w:rsidR="008009D2" w:rsidRPr="002015C9">
        <w:rPr>
          <w:shd w:val="clear" w:color="auto" w:fill="FFFFFF"/>
        </w:rPr>
        <w:t xml:space="preserve"> que mesmo</w:t>
      </w:r>
      <w:r w:rsidR="00CD1D6F">
        <w:rPr>
          <w:shd w:val="clear" w:color="auto" w:fill="FFFFFF"/>
        </w:rPr>
        <w:t xml:space="preserve"> o</w:t>
      </w:r>
      <w:r w:rsidR="008009D2" w:rsidRPr="002015C9">
        <w:rPr>
          <w:shd w:val="clear" w:color="auto" w:fill="FFFFFF"/>
        </w:rPr>
        <w:t xml:space="preserve"> juiz Hermes </w:t>
      </w:r>
      <w:r w:rsidR="001D3B13" w:rsidRPr="002015C9">
        <w:rPr>
          <w:shd w:val="clear" w:color="auto" w:fill="FFFFFF"/>
        </w:rPr>
        <w:t>enfrentará, e talvez com ainda maior intensidade, as dificuldades derivadas d</w:t>
      </w:r>
      <w:r w:rsidR="00291621" w:rsidRPr="002015C9">
        <w:rPr>
          <w:shd w:val="clear" w:color="auto" w:fill="FFFFFF"/>
        </w:rPr>
        <w:t xml:space="preserve">o que parece surgir como um modelo </w:t>
      </w:r>
      <w:r w:rsidR="00025EA1" w:rsidRPr="002015C9">
        <w:rPr>
          <w:shd w:val="clear" w:color="auto" w:fill="FFFFFF"/>
        </w:rPr>
        <w:t>jurídico pluralista</w:t>
      </w:r>
      <w:r w:rsidR="004E5DDE">
        <w:rPr>
          <w:shd w:val="clear" w:color="auto" w:fill="FFFFFF"/>
        </w:rPr>
        <w:t xml:space="preserve"> híbrido</w:t>
      </w:r>
      <w:r w:rsidR="00575925">
        <w:rPr>
          <w:shd w:val="clear" w:color="auto" w:fill="FFFFFF"/>
        </w:rPr>
        <w:t xml:space="preserve"> entre normas privadas e o direito “tradicional”. </w:t>
      </w:r>
      <w:r w:rsidR="00CD1D6F">
        <w:rPr>
          <w:shd w:val="clear" w:color="auto" w:fill="FFFFFF"/>
        </w:rPr>
        <w:t>Isto</w:t>
      </w:r>
      <w:r w:rsidR="00575925">
        <w:rPr>
          <w:shd w:val="clear" w:color="auto" w:fill="FFFFFF"/>
        </w:rPr>
        <w:t xml:space="preserve">, </w:t>
      </w:r>
      <w:r w:rsidR="003E7629">
        <w:rPr>
          <w:shd w:val="clear" w:color="auto" w:fill="FFFFFF"/>
        </w:rPr>
        <w:t xml:space="preserve">e </w:t>
      </w:r>
      <w:r w:rsidR="00575925">
        <w:rPr>
          <w:shd w:val="clear" w:color="auto" w:fill="FFFFFF"/>
        </w:rPr>
        <w:t>principalmente</w:t>
      </w:r>
      <w:r w:rsidR="003E7629">
        <w:rPr>
          <w:shd w:val="clear" w:color="auto" w:fill="FFFFFF"/>
        </w:rPr>
        <w:t>,</w:t>
      </w:r>
      <w:r w:rsidR="00025EA1" w:rsidRPr="002015C9">
        <w:rPr>
          <w:shd w:val="clear" w:color="auto" w:fill="FFFFFF"/>
        </w:rPr>
        <w:t xml:space="preserve"> no que tange aos regulamentos que operam no ecossistema descentralizado</w:t>
      </w:r>
      <w:r w:rsidR="00FE124D" w:rsidRPr="002015C9">
        <w:rPr>
          <w:shd w:val="clear" w:color="auto" w:fill="FFFFFF"/>
        </w:rPr>
        <w:t xml:space="preserve">, </w:t>
      </w:r>
      <w:proofErr w:type="spellStart"/>
      <w:r w:rsidR="00FE124D" w:rsidRPr="002015C9">
        <w:rPr>
          <w:shd w:val="clear" w:color="auto" w:fill="FFFFFF"/>
        </w:rPr>
        <w:t>colidente</w:t>
      </w:r>
      <w:proofErr w:type="spellEnd"/>
      <w:r w:rsidR="00FE124D" w:rsidRPr="002015C9">
        <w:rPr>
          <w:shd w:val="clear" w:color="auto" w:fill="FFFFFF"/>
        </w:rPr>
        <w:t xml:space="preserve"> em muitos cenários para com </w:t>
      </w:r>
      <w:r w:rsidR="00293579" w:rsidRPr="002015C9">
        <w:rPr>
          <w:shd w:val="clear" w:color="auto" w:fill="FFFFFF"/>
        </w:rPr>
        <w:t>a abertura das cláusulas legais no mundo “centralizado”</w:t>
      </w:r>
      <w:r w:rsidR="00CD1D6F">
        <w:rPr>
          <w:shd w:val="clear" w:color="auto" w:fill="FFFFFF"/>
        </w:rPr>
        <w:t>,</w:t>
      </w:r>
      <w:r w:rsidR="007C06EE" w:rsidRPr="002015C9">
        <w:rPr>
          <w:shd w:val="clear" w:color="auto" w:fill="FFFFFF"/>
        </w:rPr>
        <w:t xml:space="preserve"> </w:t>
      </w:r>
      <w:r w:rsidR="00395FEB">
        <w:rPr>
          <w:shd w:val="clear" w:color="auto" w:fill="FFFFFF"/>
        </w:rPr>
        <w:t xml:space="preserve"> em migração </w:t>
      </w:r>
      <w:r w:rsidR="007C06EE" w:rsidRPr="002015C9">
        <w:rPr>
          <w:shd w:val="clear" w:color="auto" w:fill="FFFFFF"/>
        </w:rPr>
        <w:t xml:space="preserve"> </w:t>
      </w:r>
      <w:r w:rsidR="005E2802">
        <w:rPr>
          <w:shd w:val="clear" w:color="auto" w:fill="FFFFFF"/>
        </w:rPr>
        <w:t xml:space="preserve">para </w:t>
      </w:r>
      <w:r w:rsidR="007C06EE" w:rsidRPr="002015C9">
        <w:rPr>
          <w:shd w:val="clear" w:color="auto" w:fill="FFFFFF"/>
        </w:rPr>
        <w:t>um modelo</w:t>
      </w:r>
      <w:r w:rsidR="00395FEB">
        <w:rPr>
          <w:shd w:val="clear" w:color="auto" w:fill="FFFFFF"/>
        </w:rPr>
        <w:t xml:space="preserve"> legislativo</w:t>
      </w:r>
      <w:r w:rsidR="007C06EE" w:rsidRPr="002015C9">
        <w:rPr>
          <w:shd w:val="clear" w:color="auto" w:fill="FFFFFF"/>
        </w:rPr>
        <w:t xml:space="preserve"> pós-flexível, líquido.</w:t>
      </w:r>
      <w:r w:rsidR="00FE124D" w:rsidRPr="002015C9">
        <w:rPr>
          <w:shd w:val="clear" w:color="auto" w:fill="FFFFFF"/>
        </w:rPr>
        <w:t xml:space="preserve"> </w:t>
      </w:r>
      <w:r w:rsidR="00293579" w:rsidRPr="002015C9">
        <w:rPr>
          <w:shd w:val="clear" w:color="auto" w:fill="FFFFFF"/>
        </w:rPr>
        <w:t xml:space="preserve"> </w:t>
      </w:r>
    </w:p>
    <w:p w14:paraId="0C1B96FD" w14:textId="0C15BCDF" w:rsidR="000F2046" w:rsidRPr="002015C9" w:rsidRDefault="005E2802" w:rsidP="000F2046">
      <w:pPr>
        <w:pStyle w:val="Corpodetexto"/>
        <w:spacing w:before="120" w:after="120" w:line="360" w:lineRule="auto"/>
        <w:ind w:firstLine="720"/>
        <w:jc w:val="both"/>
        <w:rPr>
          <w:shd w:val="clear" w:color="auto" w:fill="FFFFFF"/>
        </w:rPr>
      </w:pPr>
      <w:r>
        <w:rPr>
          <w:shd w:val="clear" w:color="auto" w:fill="FFFFFF"/>
        </w:rPr>
        <w:t>Voltando neste ponto,</w:t>
      </w:r>
      <w:r w:rsidR="007C06EE" w:rsidRPr="002015C9">
        <w:rPr>
          <w:shd w:val="clear" w:color="auto" w:fill="FFFFFF"/>
        </w:rPr>
        <w:t xml:space="preserve"> </w:t>
      </w:r>
      <w:r w:rsidR="00B03E86" w:rsidRPr="002015C9">
        <w:rPr>
          <w:shd w:val="clear" w:color="auto" w:fill="FFFFFF"/>
        </w:rPr>
        <w:t>partindo de que a</w:t>
      </w:r>
      <w:r w:rsidR="00FE124D" w:rsidRPr="002015C9">
        <w:rPr>
          <w:shd w:val="clear" w:color="auto" w:fill="FFFFFF"/>
        </w:rPr>
        <w:t xml:space="preserve"> evolução do conceito de legislação flexível pode ser rastreada até o crescimento do Estado regulador no século XX, </w:t>
      </w:r>
      <w:r w:rsidR="003439FA">
        <w:rPr>
          <w:shd w:val="clear" w:color="auto" w:fill="FFFFFF"/>
        </w:rPr>
        <w:t xml:space="preserve">momento em que </w:t>
      </w:r>
      <w:r w:rsidR="00FE124D" w:rsidRPr="002015C9">
        <w:rPr>
          <w:shd w:val="clear" w:color="auto" w:fill="FFFFFF"/>
        </w:rPr>
        <w:t xml:space="preserve"> o aumento da complexidade das sociedades modernas exigiu leis mais adaptáveis</w:t>
      </w:r>
      <w:r w:rsidR="00B03E86" w:rsidRPr="002015C9">
        <w:rPr>
          <w:shd w:val="clear" w:color="auto" w:fill="FFFFFF"/>
        </w:rPr>
        <w:t xml:space="preserve">, surge a </w:t>
      </w:r>
      <w:r w:rsidR="00FE124D" w:rsidRPr="002015C9">
        <w:rPr>
          <w:shd w:val="clear" w:color="auto" w:fill="FFFFFF"/>
        </w:rPr>
        <w:t>ideia de "legislação líquida"</w:t>
      </w:r>
      <w:r w:rsidR="007C06EE" w:rsidRPr="002015C9">
        <w:rPr>
          <w:shd w:val="clear" w:color="auto" w:fill="FFFFFF"/>
        </w:rPr>
        <w:t xml:space="preserve"> </w:t>
      </w:r>
      <w:r w:rsidR="00FE124D" w:rsidRPr="002015C9">
        <w:rPr>
          <w:shd w:val="clear" w:color="auto" w:fill="FFFFFF"/>
        </w:rPr>
        <w:t xml:space="preserve">como uma extensão do debate sobre flexibilidade legislativa, influenciada pelas rápidas mudanças tecnológicas e pela globalização nas últimas décadas. </w:t>
      </w:r>
      <w:r w:rsidR="007E29CC">
        <w:rPr>
          <w:shd w:val="clear" w:color="auto" w:fill="FFFFFF"/>
        </w:rPr>
        <w:t xml:space="preserve">O </w:t>
      </w:r>
      <w:r w:rsidR="006817B5" w:rsidRPr="002015C9">
        <w:rPr>
          <w:shd w:val="clear" w:color="auto" w:fill="FFFFFF"/>
        </w:rPr>
        <w:t xml:space="preserve">sociólogo </w:t>
      </w:r>
      <w:proofErr w:type="spellStart"/>
      <w:r w:rsidR="006817B5" w:rsidRPr="002015C9">
        <w:rPr>
          <w:shd w:val="clear" w:color="auto" w:fill="FFFFFF"/>
        </w:rPr>
        <w:t>Zygmunt</w:t>
      </w:r>
      <w:proofErr w:type="spellEnd"/>
      <w:r w:rsidR="006817B5" w:rsidRPr="002015C9">
        <w:rPr>
          <w:shd w:val="clear" w:color="auto" w:fill="FFFFFF"/>
        </w:rPr>
        <w:t xml:space="preserve"> </w:t>
      </w:r>
      <w:proofErr w:type="spellStart"/>
      <w:r w:rsidR="006817B5" w:rsidRPr="002015C9">
        <w:rPr>
          <w:shd w:val="clear" w:color="auto" w:fill="FFFFFF"/>
        </w:rPr>
        <w:t>Bauman</w:t>
      </w:r>
      <w:proofErr w:type="spellEnd"/>
      <w:r w:rsidR="006817B5" w:rsidRPr="002015C9">
        <w:rPr>
          <w:shd w:val="clear" w:color="auto" w:fill="FFFFFF"/>
        </w:rPr>
        <w:t xml:space="preserve"> e sua teoria da "modernidade líquida"</w:t>
      </w:r>
      <w:r w:rsidR="007E29CC">
        <w:rPr>
          <w:shd w:val="clear" w:color="auto" w:fill="FFFFFF"/>
        </w:rPr>
        <w:t xml:space="preserve"> </w:t>
      </w:r>
      <w:r w:rsidR="008D7CE1">
        <w:rPr>
          <w:shd w:val="clear" w:color="auto" w:fill="FFFFFF"/>
        </w:rPr>
        <w:t xml:space="preserve">aponta que as </w:t>
      </w:r>
      <w:r w:rsidR="006817B5" w:rsidRPr="002015C9">
        <w:rPr>
          <w:shd w:val="clear" w:color="auto" w:fill="FFFFFF"/>
        </w:rPr>
        <w:t>estruturas sociais mudam mais rapidamente do que a capacidade</w:t>
      </w:r>
      <w:r w:rsidR="007E29CC">
        <w:rPr>
          <w:shd w:val="clear" w:color="auto" w:fill="FFFFFF"/>
        </w:rPr>
        <w:t xml:space="preserve"> do direito</w:t>
      </w:r>
      <w:r w:rsidR="006817B5" w:rsidRPr="002015C9">
        <w:rPr>
          <w:shd w:val="clear" w:color="auto" w:fill="FFFFFF"/>
        </w:rPr>
        <w:t xml:space="preserve"> de se adaptar a elas</w:t>
      </w:r>
      <w:r w:rsidR="007E29CC">
        <w:rPr>
          <w:shd w:val="clear" w:color="auto" w:fill="FFFFFF"/>
        </w:rPr>
        <w:t>. O autor</w:t>
      </w:r>
      <w:r w:rsidR="008D7CE1">
        <w:rPr>
          <w:shd w:val="clear" w:color="auto" w:fill="FFFFFF"/>
        </w:rPr>
        <w:t xml:space="preserve"> estabelece </w:t>
      </w:r>
      <w:r w:rsidR="007A5777" w:rsidRPr="002015C9">
        <w:rPr>
          <w:shd w:val="clear" w:color="auto" w:fill="FFFFFF"/>
        </w:rPr>
        <w:t xml:space="preserve">o conceito </w:t>
      </w:r>
      <w:r w:rsidR="004D0955" w:rsidRPr="002015C9">
        <w:rPr>
          <w:shd w:val="clear" w:color="auto" w:fill="FFFFFF"/>
        </w:rPr>
        <w:t xml:space="preserve">como o </w:t>
      </w:r>
      <w:r w:rsidR="00323C48" w:rsidRPr="002015C9">
        <w:rPr>
          <w:shd w:val="clear" w:color="auto" w:fill="FFFFFF"/>
        </w:rPr>
        <w:t>período</w:t>
      </w:r>
      <w:r w:rsidR="004D0955" w:rsidRPr="002015C9">
        <w:rPr>
          <w:shd w:val="clear" w:color="auto" w:fill="FFFFFF"/>
        </w:rPr>
        <w:t xml:space="preserve"> havido após a </w:t>
      </w:r>
      <w:r w:rsidR="00323C48" w:rsidRPr="002015C9">
        <w:rPr>
          <w:shd w:val="clear" w:color="auto" w:fill="FFFFFF"/>
        </w:rPr>
        <w:t>Segunda Guerra Mundial</w:t>
      </w:r>
      <w:r w:rsidR="002A4517" w:rsidRPr="002015C9">
        <w:rPr>
          <w:shd w:val="clear" w:color="auto" w:fill="FFFFFF"/>
        </w:rPr>
        <w:t xml:space="preserve"> e</w:t>
      </w:r>
      <w:r w:rsidR="00323C48" w:rsidRPr="002015C9">
        <w:rPr>
          <w:shd w:val="clear" w:color="auto" w:fill="FFFFFF"/>
        </w:rPr>
        <w:t xml:space="preserve"> </w:t>
      </w:r>
      <w:r w:rsidR="004D0955" w:rsidRPr="002015C9">
        <w:rPr>
          <w:shd w:val="clear" w:color="auto" w:fill="FFFFFF"/>
        </w:rPr>
        <w:t xml:space="preserve">com maior manifestação </w:t>
      </w:r>
      <w:r w:rsidR="00323C48" w:rsidRPr="002015C9">
        <w:rPr>
          <w:shd w:val="clear" w:color="auto" w:fill="FFFFFF"/>
        </w:rPr>
        <w:t>partir da década de 1960.</w:t>
      </w:r>
      <w:r w:rsidR="004D0955" w:rsidRPr="002015C9">
        <w:rPr>
          <w:shd w:val="clear" w:color="auto" w:fill="FFFFFF"/>
        </w:rPr>
        <w:t xml:space="preserve"> Em contraposição, chamou-se de</w:t>
      </w:r>
      <w:r w:rsidR="00323C48" w:rsidRPr="002015C9">
        <w:rPr>
          <w:shd w:val="clear" w:color="auto" w:fill="FFFFFF"/>
        </w:rPr>
        <w:t xml:space="preserve"> modernidade sólida o período anterior</w:t>
      </w:r>
      <w:r w:rsidR="00CE15CA" w:rsidRPr="002015C9">
        <w:rPr>
          <w:shd w:val="clear" w:color="auto" w:fill="FFFFFF"/>
        </w:rPr>
        <w:t xml:space="preserve"> (BAUMAN, 2021)</w:t>
      </w:r>
      <w:r w:rsidR="00476068" w:rsidRPr="002015C9">
        <w:rPr>
          <w:shd w:val="clear" w:color="auto" w:fill="FFFFFF"/>
        </w:rPr>
        <w:t xml:space="preserve">, </w:t>
      </w:r>
      <w:r w:rsidR="002A4517" w:rsidRPr="002015C9">
        <w:rPr>
          <w:shd w:val="clear" w:color="auto" w:fill="FFFFFF"/>
        </w:rPr>
        <w:t xml:space="preserve">tempo </w:t>
      </w:r>
      <w:r w:rsidR="00476068" w:rsidRPr="002015C9">
        <w:rPr>
          <w:shd w:val="clear" w:color="auto" w:fill="FFFFFF"/>
        </w:rPr>
        <w:t xml:space="preserve">marcado por uma maior </w:t>
      </w:r>
      <w:r w:rsidR="00323C48" w:rsidRPr="002015C9">
        <w:rPr>
          <w:shd w:val="clear" w:color="auto" w:fill="FFFFFF"/>
        </w:rPr>
        <w:t xml:space="preserve">rigidez das relações </w:t>
      </w:r>
      <w:r w:rsidR="00476068" w:rsidRPr="002015C9">
        <w:rPr>
          <w:shd w:val="clear" w:color="auto" w:fill="FFFFFF"/>
        </w:rPr>
        <w:t xml:space="preserve">sociais </w:t>
      </w:r>
      <w:r w:rsidR="006B7DC6" w:rsidRPr="002015C9">
        <w:rPr>
          <w:shd w:val="clear" w:color="auto" w:fill="FFFFFF"/>
        </w:rPr>
        <w:t xml:space="preserve">e </w:t>
      </w:r>
      <w:r w:rsidR="00323C48" w:rsidRPr="002015C9">
        <w:rPr>
          <w:shd w:val="clear" w:color="auto" w:fill="FFFFFF"/>
        </w:rPr>
        <w:t xml:space="preserve">da ciência. </w:t>
      </w:r>
      <w:r w:rsidR="00171352" w:rsidRPr="002015C9">
        <w:rPr>
          <w:shd w:val="clear" w:color="auto" w:fill="FFFFFF"/>
        </w:rPr>
        <w:t>A liquidez</w:t>
      </w:r>
      <w:r w:rsidR="00DF327E">
        <w:rPr>
          <w:shd w:val="clear" w:color="auto" w:fill="FFFFFF"/>
        </w:rPr>
        <w:t>,</w:t>
      </w:r>
      <w:r w:rsidR="00171352" w:rsidRPr="002015C9">
        <w:rPr>
          <w:shd w:val="clear" w:color="auto" w:fill="FFFFFF"/>
        </w:rPr>
        <w:t xml:space="preserve"> então</w:t>
      </w:r>
      <w:r w:rsidR="00DF327E">
        <w:rPr>
          <w:shd w:val="clear" w:color="auto" w:fill="FFFFFF"/>
        </w:rPr>
        <w:t>,</w:t>
      </w:r>
      <w:r w:rsidR="00171352" w:rsidRPr="002015C9">
        <w:rPr>
          <w:shd w:val="clear" w:color="auto" w:fill="FFFFFF"/>
        </w:rPr>
        <w:t xml:space="preserve"> está associada a uma condição contemporânea da sociedade</w:t>
      </w:r>
      <w:r w:rsidR="0083695F">
        <w:rPr>
          <w:shd w:val="clear" w:color="auto" w:fill="FFFFFF"/>
        </w:rPr>
        <w:t xml:space="preserve">, e sua </w:t>
      </w:r>
      <w:r w:rsidR="006F6E93" w:rsidRPr="002015C9">
        <w:rPr>
          <w:shd w:val="clear" w:color="auto" w:fill="FFFFFF"/>
        </w:rPr>
        <w:t xml:space="preserve">ideia central </w:t>
      </w:r>
      <w:r w:rsidR="00DF327E">
        <w:rPr>
          <w:shd w:val="clear" w:color="auto" w:fill="FFFFFF"/>
        </w:rPr>
        <w:t>é a</w:t>
      </w:r>
      <w:r w:rsidR="002A4517" w:rsidRPr="002015C9">
        <w:rPr>
          <w:shd w:val="clear" w:color="auto" w:fill="FFFFFF"/>
        </w:rPr>
        <w:t xml:space="preserve"> de</w:t>
      </w:r>
      <w:r w:rsidR="006F6E93" w:rsidRPr="002015C9">
        <w:rPr>
          <w:shd w:val="clear" w:color="auto" w:fill="FFFFFF"/>
        </w:rPr>
        <w:t xml:space="preserve"> que</w:t>
      </w:r>
      <w:r w:rsidR="002911DA">
        <w:rPr>
          <w:shd w:val="clear" w:color="auto" w:fill="FFFFFF"/>
        </w:rPr>
        <w:t xml:space="preserve"> nesta liquidez </w:t>
      </w:r>
      <w:r w:rsidR="006F6E93" w:rsidRPr="002015C9">
        <w:rPr>
          <w:shd w:val="clear" w:color="auto" w:fill="FFFFFF"/>
        </w:rPr>
        <w:t>as estruturas sociais e instituições</w:t>
      </w:r>
      <w:r w:rsidR="002911DA">
        <w:rPr>
          <w:shd w:val="clear" w:color="auto" w:fill="FFFFFF"/>
        </w:rPr>
        <w:t>,</w:t>
      </w:r>
      <w:r w:rsidR="006F6E93" w:rsidRPr="002015C9">
        <w:rPr>
          <w:shd w:val="clear" w:color="auto" w:fill="FFFFFF"/>
        </w:rPr>
        <w:t xml:space="preserve"> que antes forneciam marcos estáveis e previsíveis para a vida humana</w:t>
      </w:r>
      <w:r w:rsidR="002911DA">
        <w:rPr>
          <w:shd w:val="clear" w:color="auto" w:fill="FFFFFF"/>
        </w:rPr>
        <w:t>,</w:t>
      </w:r>
      <w:r w:rsidR="006F6E93" w:rsidRPr="002015C9">
        <w:rPr>
          <w:shd w:val="clear" w:color="auto" w:fill="FFFFFF"/>
        </w:rPr>
        <w:t xml:space="preserve"> tornam-se fluidas e flexíveis, incapazes de manter sua forma por muito tempo</w:t>
      </w:r>
      <w:r w:rsidR="00C237FA" w:rsidRPr="002015C9">
        <w:rPr>
          <w:shd w:val="clear" w:color="auto" w:fill="FFFFFF"/>
        </w:rPr>
        <w:t>.</w:t>
      </w:r>
      <w:r w:rsidR="002A4517" w:rsidRPr="002015C9">
        <w:rPr>
          <w:shd w:val="clear" w:color="auto" w:fill="FFFFFF"/>
        </w:rPr>
        <w:t xml:space="preserve"> Nesta realidade</w:t>
      </w:r>
      <w:r w:rsidR="002911DA">
        <w:rPr>
          <w:shd w:val="clear" w:color="auto" w:fill="FFFFFF"/>
        </w:rPr>
        <w:t>,</w:t>
      </w:r>
      <w:r w:rsidR="002A4517" w:rsidRPr="002015C9">
        <w:rPr>
          <w:shd w:val="clear" w:color="auto" w:fill="FFFFFF"/>
        </w:rPr>
        <w:t xml:space="preserve"> o</w:t>
      </w:r>
      <w:r w:rsidR="00C237FA" w:rsidRPr="002015C9">
        <w:rPr>
          <w:shd w:val="clear" w:color="auto" w:fill="FFFFFF"/>
        </w:rPr>
        <w:t xml:space="preserve">corre </w:t>
      </w:r>
      <w:r w:rsidR="000F2046" w:rsidRPr="002015C9">
        <w:rPr>
          <w:shd w:val="clear" w:color="auto" w:fill="FFFFFF"/>
        </w:rPr>
        <w:t>um movimento em direção à individualização, onde os indivíduos são encorajados a buscar seus próprios caminhos e soluções para seus problemas</w:t>
      </w:r>
      <w:r w:rsidR="002911DA">
        <w:rPr>
          <w:shd w:val="clear" w:color="auto" w:fill="FFFFFF"/>
        </w:rPr>
        <w:t xml:space="preserve"> </w:t>
      </w:r>
      <w:r w:rsidR="000F2046" w:rsidRPr="002015C9">
        <w:rPr>
          <w:shd w:val="clear" w:color="auto" w:fill="FFFFFF"/>
        </w:rPr>
        <w:t>em vez de depender de normas sociais ou instituições estabelecidas.</w:t>
      </w:r>
    </w:p>
    <w:p w14:paraId="0639D19D" w14:textId="360B30CE" w:rsidR="0083695F" w:rsidRDefault="00256897" w:rsidP="00173538">
      <w:pPr>
        <w:pStyle w:val="Corpodetexto"/>
        <w:spacing w:before="120" w:after="120" w:line="360" w:lineRule="auto"/>
        <w:ind w:firstLine="720"/>
        <w:jc w:val="both"/>
        <w:rPr>
          <w:shd w:val="clear" w:color="auto" w:fill="FFFFFF"/>
        </w:rPr>
      </w:pPr>
      <w:r>
        <w:rPr>
          <w:shd w:val="clear" w:color="auto" w:fill="FFFFFF"/>
        </w:rPr>
        <w:t xml:space="preserve">É neste contexto, </w:t>
      </w:r>
      <w:proofErr w:type="spellStart"/>
      <w:r>
        <w:rPr>
          <w:shd w:val="clear" w:color="auto" w:fill="FFFFFF"/>
        </w:rPr>
        <w:t>dessarte</w:t>
      </w:r>
      <w:proofErr w:type="spellEnd"/>
      <w:r>
        <w:rPr>
          <w:shd w:val="clear" w:color="auto" w:fill="FFFFFF"/>
        </w:rPr>
        <w:t xml:space="preserve">, que </w:t>
      </w:r>
      <w:proofErr w:type="spellStart"/>
      <w:r w:rsidR="000F2046" w:rsidRPr="002015C9">
        <w:rPr>
          <w:shd w:val="clear" w:color="auto" w:fill="FFFFFF"/>
        </w:rPr>
        <w:t>Bauman</w:t>
      </w:r>
      <w:proofErr w:type="spellEnd"/>
      <w:r w:rsidR="000F2046" w:rsidRPr="002015C9">
        <w:rPr>
          <w:shd w:val="clear" w:color="auto" w:fill="FFFFFF"/>
        </w:rPr>
        <w:t xml:space="preserve"> discute como a tecnologia e a globalização </w:t>
      </w:r>
      <w:r w:rsidR="00B376BD">
        <w:rPr>
          <w:shd w:val="clear" w:color="auto" w:fill="FFFFFF"/>
        </w:rPr>
        <w:t xml:space="preserve">são fenômenos que </w:t>
      </w:r>
      <w:r w:rsidR="000F2046" w:rsidRPr="002015C9">
        <w:rPr>
          <w:shd w:val="clear" w:color="auto" w:fill="FFFFFF"/>
        </w:rPr>
        <w:t>aceleram as mudanças sociais</w:t>
      </w:r>
      <w:r w:rsidR="00173538" w:rsidRPr="002015C9">
        <w:rPr>
          <w:shd w:val="clear" w:color="auto" w:fill="FFFFFF"/>
        </w:rPr>
        <w:t xml:space="preserve"> e suas várias implicações para como vivemos, trabalhamos e interagimos uns com os outros</w:t>
      </w:r>
      <w:r>
        <w:rPr>
          <w:shd w:val="clear" w:color="auto" w:fill="FFFFFF"/>
        </w:rPr>
        <w:t xml:space="preserve">. </w:t>
      </w:r>
      <w:r w:rsidR="009A5146" w:rsidRPr="002015C9">
        <w:rPr>
          <w:shd w:val="clear" w:color="auto" w:fill="FFFFFF"/>
        </w:rPr>
        <w:t>C</w:t>
      </w:r>
      <w:r w:rsidR="00173538" w:rsidRPr="002015C9">
        <w:rPr>
          <w:shd w:val="clear" w:color="auto" w:fill="FFFFFF"/>
        </w:rPr>
        <w:t>arreiras para toda a vida se torna</w:t>
      </w:r>
      <w:r w:rsidR="009A5146" w:rsidRPr="002015C9">
        <w:rPr>
          <w:shd w:val="clear" w:color="auto" w:fill="FFFFFF"/>
        </w:rPr>
        <w:t>m</w:t>
      </w:r>
      <w:r w:rsidR="00173538" w:rsidRPr="002015C9">
        <w:rPr>
          <w:shd w:val="clear" w:color="auto" w:fill="FFFFFF"/>
        </w:rPr>
        <w:t xml:space="preserve"> raras e as pessoas enfrenta</w:t>
      </w:r>
      <w:r w:rsidR="009A5146" w:rsidRPr="002015C9">
        <w:rPr>
          <w:shd w:val="clear" w:color="auto" w:fill="FFFFFF"/>
        </w:rPr>
        <w:t>m</w:t>
      </w:r>
      <w:r w:rsidR="00173538" w:rsidRPr="002015C9">
        <w:rPr>
          <w:shd w:val="clear" w:color="auto" w:fill="FFFFFF"/>
        </w:rPr>
        <w:t xml:space="preserve"> a necessidade de se reinventar profissionalmente várias vezes ao longo da vida. </w:t>
      </w:r>
      <w:r w:rsidR="0010544D" w:rsidRPr="002015C9">
        <w:rPr>
          <w:shd w:val="clear" w:color="auto" w:fill="FFFFFF"/>
        </w:rPr>
        <w:t>Por este viés,</w:t>
      </w:r>
      <w:r>
        <w:rPr>
          <w:shd w:val="clear" w:color="auto" w:fill="FFFFFF"/>
        </w:rPr>
        <w:t xml:space="preserve"> e agora</w:t>
      </w:r>
      <w:r w:rsidR="0010544D" w:rsidRPr="002015C9">
        <w:rPr>
          <w:shd w:val="clear" w:color="auto" w:fill="FFFFFF"/>
        </w:rPr>
        <w:t xml:space="preserve"> extrapolando a teoria de </w:t>
      </w:r>
      <w:proofErr w:type="spellStart"/>
      <w:r w:rsidR="0010544D" w:rsidRPr="002015C9">
        <w:rPr>
          <w:shd w:val="clear" w:color="auto" w:fill="FFFFFF"/>
        </w:rPr>
        <w:t>Bauman</w:t>
      </w:r>
      <w:proofErr w:type="spellEnd"/>
      <w:r w:rsidR="0010544D" w:rsidRPr="002015C9">
        <w:rPr>
          <w:shd w:val="clear" w:color="auto" w:fill="FFFFFF"/>
        </w:rPr>
        <w:t xml:space="preserve"> para o direito, uma "legislação líquida" poderia ser entendida como um conjunto de normas jurídicas extremamente adaptáveis e dinâmicas, que priorizam a capacidade de resposta rápida às mudanças sociais sobre a </w:t>
      </w:r>
      <w:r w:rsidR="0010544D" w:rsidRPr="002015C9">
        <w:rPr>
          <w:shd w:val="clear" w:color="auto" w:fill="FFFFFF"/>
        </w:rPr>
        <w:lastRenderedPageBreak/>
        <w:t>estabilidade normativa. Tal legislação, em conformidade com o meio social dinâmico, estaria em constante evolução, refletindo as transformações rápidas e fluidas da sociedade, economia e tecnologia.</w:t>
      </w:r>
      <w:r>
        <w:rPr>
          <w:shd w:val="clear" w:color="auto" w:fill="FFFFFF"/>
        </w:rPr>
        <w:t xml:space="preserve"> Outrossim,</w:t>
      </w:r>
      <w:r w:rsidR="009A5146" w:rsidRPr="002015C9">
        <w:rPr>
          <w:shd w:val="clear" w:color="auto" w:fill="FFFFFF"/>
        </w:rPr>
        <w:t xml:space="preserve"> </w:t>
      </w:r>
      <w:r>
        <w:rPr>
          <w:shd w:val="clear" w:color="auto" w:fill="FFFFFF"/>
        </w:rPr>
        <w:t>e</w:t>
      </w:r>
      <w:r w:rsidR="0085438F" w:rsidRPr="002015C9">
        <w:rPr>
          <w:shd w:val="clear" w:color="auto" w:fill="FFFFFF"/>
        </w:rPr>
        <w:t>mbora ambos os conceitos - legislação flexível e legislação líquida - compartilhem a ênfase na adaptabilidade, a "legislação líquida" sugeriria um grau ainda maior de fluidez e uma abordagem mais radical à mudança e incerteza</w:t>
      </w:r>
      <w:r w:rsidR="0083695F">
        <w:rPr>
          <w:shd w:val="clear" w:color="auto" w:fill="FFFFFF"/>
        </w:rPr>
        <w:t xml:space="preserve">. </w:t>
      </w:r>
    </w:p>
    <w:p w14:paraId="31D23FBE" w14:textId="330BCA38" w:rsidR="00D06612" w:rsidRPr="002015C9" w:rsidRDefault="0083695F" w:rsidP="00173538">
      <w:pPr>
        <w:pStyle w:val="Corpodetexto"/>
        <w:spacing w:before="120" w:after="120" w:line="360" w:lineRule="auto"/>
        <w:ind w:firstLine="720"/>
        <w:jc w:val="both"/>
        <w:rPr>
          <w:shd w:val="clear" w:color="auto" w:fill="FFFFFF"/>
        </w:rPr>
      </w:pPr>
      <w:r>
        <w:rPr>
          <w:shd w:val="clear" w:color="auto" w:fill="FFFFFF"/>
        </w:rPr>
        <w:t xml:space="preserve">Com esta perspectiva, podemos resgatar que </w:t>
      </w:r>
      <w:proofErr w:type="spellStart"/>
      <w:r w:rsidR="00E40908" w:rsidRPr="002015C9">
        <w:rPr>
          <w:shd w:val="clear" w:color="auto" w:fill="FFFFFF"/>
        </w:rPr>
        <w:t>Ost</w:t>
      </w:r>
      <w:proofErr w:type="spellEnd"/>
      <w:r w:rsidR="00157880" w:rsidRPr="002015C9">
        <w:rPr>
          <w:shd w:val="clear" w:color="auto" w:fill="FFFFFF"/>
        </w:rPr>
        <w:t xml:space="preserve"> associa </w:t>
      </w:r>
      <w:r>
        <w:rPr>
          <w:shd w:val="clear" w:color="auto" w:fill="FFFFFF"/>
        </w:rPr>
        <w:t xml:space="preserve">ostensivamente </w:t>
      </w:r>
      <w:r w:rsidR="00157880" w:rsidRPr="002015C9">
        <w:rPr>
          <w:shd w:val="clear" w:color="auto" w:fill="FFFFFF"/>
        </w:rPr>
        <w:t xml:space="preserve">a atuação </w:t>
      </w:r>
      <w:r>
        <w:rPr>
          <w:shd w:val="clear" w:color="auto" w:fill="FFFFFF"/>
        </w:rPr>
        <w:t xml:space="preserve">do </w:t>
      </w:r>
      <w:r w:rsidR="00157880" w:rsidRPr="002015C9">
        <w:rPr>
          <w:shd w:val="clear" w:color="auto" w:fill="FFFFFF"/>
        </w:rPr>
        <w:t>juiz Hermes a um direito “</w:t>
      </w:r>
      <w:r w:rsidR="00797932" w:rsidRPr="002015C9">
        <w:rPr>
          <w:shd w:val="clear" w:color="auto" w:fill="FFFFFF"/>
        </w:rPr>
        <w:t>líquido</w:t>
      </w:r>
      <w:r w:rsidR="00157880" w:rsidRPr="002015C9">
        <w:rPr>
          <w:shd w:val="clear" w:color="auto" w:fill="FFFFFF"/>
        </w:rPr>
        <w:t>”, intersticial e informa</w:t>
      </w:r>
      <w:r w:rsidR="001336B4" w:rsidRPr="002015C9">
        <w:rPr>
          <w:shd w:val="clear" w:color="auto" w:fill="FFFFFF"/>
        </w:rPr>
        <w:t>l como o que experimentaríamos na pós-modernidade</w:t>
      </w:r>
      <w:r w:rsidR="00CD5503" w:rsidRPr="002015C9">
        <w:rPr>
          <w:shd w:val="clear" w:color="auto" w:fill="FFFFFF"/>
        </w:rPr>
        <w:t xml:space="preserve">. O autor refere </w:t>
      </w:r>
      <w:r w:rsidR="00D06612" w:rsidRPr="002015C9">
        <w:rPr>
          <w:shd w:val="clear" w:color="auto" w:fill="FFFFFF"/>
        </w:rPr>
        <w:t>“Um Direito que, sem cessar de ser ele mesmo, se apresenta em certas ocasiões em estado fluido</w:t>
      </w:r>
      <w:r w:rsidR="00CB1FB0">
        <w:rPr>
          <w:shd w:val="clear" w:color="auto" w:fill="FFFFFF"/>
        </w:rPr>
        <w:t>,</w:t>
      </w:r>
      <w:r w:rsidR="00BB0619" w:rsidRPr="002015C9">
        <w:rPr>
          <w:shd w:val="clear" w:color="auto" w:fill="FFFFFF"/>
        </w:rPr>
        <w:t xml:space="preserve"> que o permite colocar-se nas situações mais diversas e ocupar assim, suavemente, todo o espaço disponível</w:t>
      </w:r>
      <w:r w:rsidR="009A0FAA" w:rsidRPr="002015C9">
        <w:rPr>
          <w:shd w:val="clear" w:color="auto" w:fill="FFFFFF"/>
        </w:rPr>
        <w:t>, suportando, conforme o caso, fortes compressões</w:t>
      </w:r>
      <w:r w:rsidR="00635E0C">
        <w:rPr>
          <w:rStyle w:val="Refdenotaderodap"/>
          <w:shd w:val="clear" w:color="auto" w:fill="FFFFFF"/>
        </w:rPr>
        <w:footnoteReference w:id="116"/>
      </w:r>
      <w:r w:rsidR="00CD5503" w:rsidRPr="002015C9">
        <w:rPr>
          <w:shd w:val="clear" w:color="auto" w:fill="FFFFFF"/>
        </w:rPr>
        <w:t xml:space="preserve"> (</w:t>
      </w:r>
      <w:r w:rsidR="000A20ED">
        <w:rPr>
          <w:shd w:val="clear" w:color="auto" w:fill="FFFFFF"/>
        </w:rPr>
        <w:t>OST, 2007</w:t>
      </w:r>
      <w:r w:rsidR="00CD5503" w:rsidRPr="002015C9">
        <w:rPr>
          <w:shd w:val="clear" w:color="auto" w:fill="FFFFFF"/>
        </w:rPr>
        <w:t>, p.</w:t>
      </w:r>
      <w:r w:rsidR="00D536BA">
        <w:rPr>
          <w:shd w:val="clear" w:color="auto" w:fill="FFFFFF"/>
        </w:rPr>
        <w:t xml:space="preserve"> 121</w:t>
      </w:r>
      <w:r w:rsidR="00635E0C">
        <w:rPr>
          <w:shd w:val="clear" w:color="auto" w:fill="FFFFFF"/>
        </w:rPr>
        <w:t>. Tradução nossa</w:t>
      </w:r>
      <w:r w:rsidR="00CD5503" w:rsidRPr="002015C9">
        <w:rPr>
          <w:shd w:val="clear" w:color="auto" w:fill="FFFFFF"/>
        </w:rPr>
        <w:t>)</w:t>
      </w:r>
      <w:r w:rsidR="00AB70EC" w:rsidRPr="002015C9">
        <w:rPr>
          <w:shd w:val="clear" w:color="auto" w:fill="FFFFFF"/>
        </w:rPr>
        <w:t xml:space="preserve">. </w:t>
      </w:r>
      <w:r w:rsidR="005A4FBF" w:rsidRPr="002015C9">
        <w:rPr>
          <w:shd w:val="clear" w:color="auto" w:fill="FFFFFF"/>
        </w:rPr>
        <w:t>A “liquidez”,</w:t>
      </w:r>
      <w:r w:rsidR="00BE7F49" w:rsidRPr="002015C9">
        <w:rPr>
          <w:shd w:val="clear" w:color="auto" w:fill="FFFFFF"/>
        </w:rPr>
        <w:t xml:space="preserve"> que parece posta como algo positivo por </w:t>
      </w:r>
      <w:proofErr w:type="spellStart"/>
      <w:r w:rsidR="00BE7F49" w:rsidRPr="002015C9">
        <w:rPr>
          <w:shd w:val="clear" w:color="auto" w:fill="FFFFFF"/>
        </w:rPr>
        <w:t>Ost</w:t>
      </w:r>
      <w:proofErr w:type="spellEnd"/>
      <w:r w:rsidR="00BE7F49" w:rsidRPr="002015C9">
        <w:rPr>
          <w:shd w:val="clear" w:color="auto" w:fill="FFFFFF"/>
        </w:rPr>
        <w:t>,</w:t>
      </w:r>
      <w:r w:rsidR="005A4FBF" w:rsidRPr="002015C9">
        <w:rPr>
          <w:shd w:val="clear" w:color="auto" w:fill="FFFFFF"/>
        </w:rPr>
        <w:t xml:space="preserve"> por outro lado, também pode </w:t>
      </w:r>
      <w:r w:rsidR="00BE7F49" w:rsidRPr="002015C9">
        <w:rPr>
          <w:shd w:val="clear" w:color="auto" w:fill="FFFFFF"/>
        </w:rPr>
        <w:t xml:space="preserve">se </w:t>
      </w:r>
      <w:r w:rsidR="005A4FBF" w:rsidRPr="002015C9">
        <w:rPr>
          <w:shd w:val="clear" w:color="auto" w:fill="FFFFFF"/>
        </w:rPr>
        <w:t>apresentar</w:t>
      </w:r>
      <w:r w:rsidR="00BE7F49" w:rsidRPr="002015C9">
        <w:rPr>
          <w:shd w:val="clear" w:color="auto" w:fill="FFFFFF"/>
        </w:rPr>
        <w:t xml:space="preserve"> em</w:t>
      </w:r>
      <w:r w:rsidR="005A4FBF" w:rsidRPr="002015C9">
        <w:rPr>
          <w:shd w:val="clear" w:color="auto" w:fill="FFFFFF"/>
        </w:rPr>
        <w:t xml:space="preserve"> aspectos malévolos</w:t>
      </w:r>
      <w:r w:rsidR="00BE7F49" w:rsidRPr="002015C9">
        <w:rPr>
          <w:shd w:val="clear" w:color="auto" w:fill="FFFFFF"/>
        </w:rPr>
        <w:t>.</w:t>
      </w:r>
      <w:r w:rsidR="005A4FBF" w:rsidRPr="002015C9">
        <w:rPr>
          <w:shd w:val="clear" w:color="auto" w:fill="FFFFFF"/>
        </w:rPr>
        <w:t xml:space="preserve"> </w:t>
      </w:r>
      <w:r w:rsidR="008438B0" w:rsidRPr="002015C9">
        <w:rPr>
          <w:shd w:val="clear" w:color="auto" w:fill="FFFFFF"/>
        </w:rPr>
        <w:t xml:space="preserve">Embora sob uma perspectiva distinta, mas a nosso ver aplicável, Pascal </w:t>
      </w:r>
      <w:proofErr w:type="spellStart"/>
      <w:r w:rsidR="008438B0" w:rsidRPr="002015C9">
        <w:rPr>
          <w:shd w:val="clear" w:color="auto" w:fill="FFFFFF"/>
        </w:rPr>
        <w:t>Gielen</w:t>
      </w:r>
      <w:proofErr w:type="spellEnd"/>
      <w:r w:rsidR="00A2417E" w:rsidRPr="002015C9">
        <w:rPr>
          <w:shd w:val="clear" w:color="auto" w:fill="FFFFFF"/>
        </w:rPr>
        <w:t xml:space="preserve">, em sua obra </w:t>
      </w:r>
      <w:r w:rsidR="00A2417E" w:rsidRPr="002015C9">
        <w:rPr>
          <w:i/>
          <w:iCs/>
          <w:shd w:val="clear" w:color="auto" w:fill="FFFFFF"/>
        </w:rPr>
        <w:t xml:space="preserve">The </w:t>
      </w:r>
      <w:proofErr w:type="spellStart"/>
      <w:r w:rsidR="00A2417E" w:rsidRPr="002015C9">
        <w:rPr>
          <w:i/>
          <w:iCs/>
          <w:shd w:val="clear" w:color="auto" w:fill="FFFFFF"/>
        </w:rPr>
        <w:t>Murmuring</w:t>
      </w:r>
      <w:proofErr w:type="spellEnd"/>
      <w:r w:rsidR="00A2417E" w:rsidRPr="002015C9">
        <w:rPr>
          <w:i/>
          <w:iCs/>
          <w:shd w:val="clear" w:color="auto" w:fill="FFFFFF"/>
        </w:rPr>
        <w:t xml:space="preserve"> os The </w:t>
      </w:r>
      <w:proofErr w:type="spellStart"/>
      <w:r w:rsidR="00A2417E" w:rsidRPr="002015C9">
        <w:rPr>
          <w:i/>
          <w:iCs/>
          <w:shd w:val="clear" w:color="auto" w:fill="FFFFFF"/>
        </w:rPr>
        <w:t>Artistic</w:t>
      </w:r>
      <w:proofErr w:type="spellEnd"/>
      <w:r w:rsidR="00A2417E" w:rsidRPr="002015C9">
        <w:rPr>
          <w:i/>
          <w:iCs/>
          <w:shd w:val="clear" w:color="auto" w:fill="FFFFFF"/>
        </w:rPr>
        <w:t xml:space="preserve"> </w:t>
      </w:r>
      <w:proofErr w:type="spellStart"/>
      <w:r w:rsidR="00A2417E" w:rsidRPr="002015C9">
        <w:rPr>
          <w:i/>
          <w:iCs/>
          <w:shd w:val="clear" w:color="auto" w:fill="FFFFFF"/>
        </w:rPr>
        <w:t>Multitude</w:t>
      </w:r>
      <w:proofErr w:type="spellEnd"/>
      <w:r w:rsidR="00A2417E" w:rsidRPr="002015C9">
        <w:rPr>
          <w:i/>
          <w:iCs/>
          <w:shd w:val="clear" w:color="auto" w:fill="FFFFFF"/>
        </w:rPr>
        <w:t xml:space="preserve">, </w:t>
      </w:r>
      <w:r w:rsidR="00A2417E" w:rsidRPr="002015C9">
        <w:rPr>
          <w:shd w:val="clear" w:color="auto" w:fill="FFFFFF"/>
        </w:rPr>
        <w:t xml:space="preserve">analisando </w:t>
      </w:r>
      <w:r w:rsidR="00D77FE2" w:rsidRPr="002015C9">
        <w:rPr>
          <w:shd w:val="clear" w:color="auto" w:fill="FFFFFF"/>
        </w:rPr>
        <w:t xml:space="preserve">a </w:t>
      </w:r>
      <w:r w:rsidR="004915E3" w:rsidRPr="002015C9">
        <w:rPr>
          <w:shd w:val="clear" w:color="auto" w:fill="FFFFFF"/>
        </w:rPr>
        <w:t>mensuração como critério utilizado para o enquadramento lega</w:t>
      </w:r>
      <w:r w:rsidR="000303E6" w:rsidRPr="002015C9">
        <w:rPr>
          <w:shd w:val="clear" w:color="auto" w:fill="FFFFFF"/>
        </w:rPr>
        <w:t>l de cidadãos</w:t>
      </w:r>
      <w:r w:rsidR="0078640E" w:rsidRPr="002015C9">
        <w:rPr>
          <w:shd w:val="clear" w:color="auto" w:fill="FFFFFF"/>
        </w:rPr>
        <w:t>, afirma:</w:t>
      </w:r>
    </w:p>
    <w:p w14:paraId="47F05604" w14:textId="38AC496A" w:rsidR="004915E3" w:rsidRPr="002015C9" w:rsidRDefault="0078640E" w:rsidP="0078640E">
      <w:pPr>
        <w:pStyle w:val="Corpodetexto"/>
        <w:spacing w:before="120" w:after="120" w:line="360" w:lineRule="auto"/>
        <w:ind w:left="2268"/>
        <w:jc w:val="both"/>
        <w:rPr>
          <w:sz w:val="22"/>
          <w:szCs w:val="22"/>
          <w:shd w:val="clear" w:color="auto" w:fill="FFFFFF"/>
        </w:rPr>
      </w:pPr>
      <w:r w:rsidRPr="002015C9">
        <w:rPr>
          <w:sz w:val="22"/>
          <w:szCs w:val="22"/>
          <w:shd w:val="clear" w:color="auto" w:fill="FFFFFF"/>
        </w:rPr>
        <w:t>“E não é somente a predominante 'mudança administrativa'; toda a política de governo também usa cada vez menos a legislação e a regulamentação e cada vez mais a mensuração. Por exemplo, a ordem europeia para que a Grécia incluísse na sua constituição um orçamento equilibrado é, de fato, uma intervenção que insiste na diluição da constituição, que é uma lei sólida, em uma massa fluida e úmida. Isso força o estado a fazer sua própria legislação líquida. A constituição torna-se subserviente às flutuações de qualquer mercado selvagem, reduzindo as leis e as regras a uma unidade mensurável. Esta é, de fato, uma medida que estabelece a norma, por diversas vezes, em um permanente estado de emergência. E nome desta mesma emergência, torna-se permitido torturar pessoas, jogar fugitivos no mar, demolir a seguridade social, negar o acesso dos doentes ao atendimento à saúde, retroceder a democracia na educação e acabar com subsídios para a cultura. Tudo isso fica fora dos indicadores' mensuráveis do neoliberalismo, que transferem toda a responsabilidade para indivíduos flutuantes com o objetivo de minimizar seus próprios riscos (GIELEN, 2015, p. 61).</w:t>
      </w:r>
    </w:p>
    <w:p w14:paraId="7956C268" w14:textId="7DCDF011" w:rsidR="00577CCE" w:rsidRDefault="0078640E" w:rsidP="002C021E">
      <w:pPr>
        <w:pStyle w:val="Corpodetexto"/>
        <w:spacing w:before="120" w:after="60" w:line="360" w:lineRule="auto"/>
        <w:jc w:val="both"/>
        <w:rPr>
          <w:shd w:val="clear" w:color="auto" w:fill="FFFFFF"/>
        </w:rPr>
      </w:pPr>
      <w:r w:rsidRPr="002015C9">
        <w:rPr>
          <w:shd w:val="clear" w:color="auto" w:fill="FFFFFF"/>
        </w:rPr>
        <w:lastRenderedPageBreak/>
        <w:tab/>
      </w:r>
      <w:r w:rsidR="00273472" w:rsidRPr="002015C9">
        <w:rPr>
          <w:shd w:val="clear" w:color="auto" w:fill="FFFFFF"/>
        </w:rPr>
        <w:t>Liquidez legislativa, portanto, também pode significar a diluição normativ</w:t>
      </w:r>
      <w:r w:rsidR="00E12337">
        <w:rPr>
          <w:shd w:val="clear" w:color="auto" w:fill="FFFFFF"/>
        </w:rPr>
        <w:t>a positivada</w:t>
      </w:r>
      <w:r w:rsidR="00161139" w:rsidRPr="002015C9">
        <w:rPr>
          <w:shd w:val="clear" w:color="auto" w:fill="FFFFFF"/>
        </w:rPr>
        <w:t>, revelando-se a</w:t>
      </w:r>
      <w:r w:rsidR="00DF1F35" w:rsidRPr="002015C9">
        <w:rPr>
          <w:shd w:val="clear" w:color="auto" w:fill="FFFFFF"/>
        </w:rPr>
        <w:t xml:space="preserve"> sua intrínseca correlação para com a necessária coerência e integridade</w:t>
      </w:r>
      <w:r w:rsidR="000A20ED">
        <w:rPr>
          <w:shd w:val="clear" w:color="auto" w:fill="FFFFFF"/>
        </w:rPr>
        <w:t xml:space="preserve">, como posto por Dworkin, </w:t>
      </w:r>
      <w:r w:rsidR="008C5484" w:rsidRPr="002015C9">
        <w:rPr>
          <w:shd w:val="clear" w:color="auto" w:fill="FFFFFF"/>
        </w:rPr>
        <w:t>das interpretações hermenêuticas que produzem a norma</w:t>
      </w:r>
      <w:r w:rsidR="00161139" w:rsidRPr="002015C9">
        <w:rPr>
          <w:shd w:val="clear" w:color="auto" w:fill="FFFFFF"/>
        </w:rPr>
        <w:t xml:space="preserve"> como limitador do arbítrio e “</w:t>
      </w:r>
      <w:proofErr w:type="spellStart"/>
      <w:r w:rsidR="00161139" w:rsidRPr="002015C9">
        <w:rPr>
          <w:shd w:val="clear" w:color="auto" w:fill="FFFFFF"/>
        </w:rPr>
        <w:t>decisionismo</w:t>
      </w:r>
      <w:proofErr w:type="spellEnd"/>
      <w:r w:rsidR="00161139" w:rsidRPr="002015C9">
        <w:rPr>
          <w:shd w:val="clear" w:color="auto" w:fill="FFFFFF"/>
        </w:rPr>
        <w:t xml:space="preserve">”. </w:t>
      </w:r>
      <w:r w:rsidR="00F66E01" w:rsidRPr="002015C9">
        <w:rPr>
          <w:shd w:val="clear" w:color="auto" w:fill="FFFFFF"/>
        </w:rPr>
        <w:t xml:space="preserve">Posto isto, a </w:t>
      </w:r>
      <w:r w:rsidR="007F2DAA">
        <w:rPr>
          <w:shd w:val="clear" w:color="auto" w:fill="FFFFFF"/>
        </w:rPr>
        <w:t>evidência analisada neste trabalho</w:t>
      </w:r>
      <w:r w:rsidR="00F66E01" w:rsidRPr="002015C9">
        <w:rPr>
          <w:shd w:val="clear" w:color="auto" w:fill="FFFFFF"/>
        </w:rPr>
        <w:t xml:space="preserve"> suger</w:t>
      </w:r>
      <w:r w:rsidR="007F2DAA">
        <w:rPr>
          <w:shd w:val="clear" w:color="auto" w:fill="FFFFFF"/>
        </w:rPr>
        <w:t>e</w:t>
      </w:r>
      <w:r w:rsidR="00EC4383" w:rsidRPr="002015C9">
        <w:rPr>
          <w:shd w:val="clear" w:color="auto" w:fill="FFFFFF"/>
        </w:rPr>
        <w:t xml:space="preserve"> que o juiz Hermes, como instrumento da jurisdição capaz de atuar em um mundo que opera em redes</w:t>
      </w:r>
      <w:r w:rsidR="002C021E" w:rsidRPr="002015C9">
        <w:rPr>
          <w:shd w:val="clear" w:color="auto" w:fill="FFFFFF"/>
        </w:rPr>
        <w:t>,</w:t>
      </w:r>
      <w:r w:rsidR="002811A8" w:rsidRPr="002015C9">
        <w:rPr>
          <w:shd w:val="clear" w:color="auto" w:fill="FFFFFF"/>
        </w:rPr>
        <w:t xml:space="preserve"> se quiser </w:t>
      </w:r>
      <w:r w:rsidR="002C021E" w:rsidRPr="002015C9">
        <w:rPr>
          <w:shd w:val="clear" w:color="auto" w:fill="FFFFFF"/>
        </w:rPr>
        <w:t xml:space="preserve">ser realmente </w:t>
      </w:r>
      <w:r w:rsidR="00E12337">
        <w:rPr>
          <w:shd w:val="clear" w:color="auto" w:fill="FFFFFF"/>
        </w:rPr>
        <w:t xml:space="preserve">este </w:t>
      </w:r>
      <w:r w:rsidR="00AA1FCD">
        <w:rPr>
          <w:shd w:val="clear" w:color="auto" w:fill="FFFFFF"/>
        </w:rPr>
        <w:t>“tradutor”</w:t>
      </w:r>
      <w:r w:rsidR="002811A8" w:rsidRPr="002015C9">
        <w:rPr>
          <w:shd w:val="clear" w:color="auto" w:fill="FFFFFF"/>
        </w:rPr>
        <w:t>,</w:t>
      </w:r>
      <w:r w:rsidR="002C021E" w:rsidRPr="002015C9">
        <w:rPr>
          <w:shd w:val="clear" w:color="auto" w:fill="FFFFFF"/>
        </w:rPr>
        <w:t xml:space="preserve"> deverá superar  o </w:t>
      </w:r>
      <w:proofErr w:type="spellStart"/>
      <w:r w:rsidR="001E7A78">
        <w:rPr>
          <w:shd w:val="clear" w:color="auto" w:fill="FFFFFF"/>
        </w:rPr>
        <w:t>decisionismo</w:t>
      </w:r>
      <w:proofErr w:type="spellEnd"/>
      <w:r w:rsidR="001E7A78">
        <w:rPr>
          <w:shd w:val="clear" w:color="auto" w:fill="FFFFFF"/>
        </w:rPr>
        <w:t xml:space="preserve"> e o ativismo judicial,</w:t>
      </w:r>
      <w:r w:rsidR="002C021E" w:rsidRPr="002015C9">
        <w:rPr>
          <w:shd w:val="clear" w:color="auto" w:fill="FFFFFF"/>
        </w:rPr>
        <w:t xml:space="preserve"> especialmente quando entrelaçad</w:t>
      </w:r>
      <w:r w:rsidR="002811A8" w:rsidRPr="002015C9">
        <w:rPr>
          <w:shd w:val="clear" w:color="auto" w:fill="FFFFFF"/>
        </w:rPr>
        <w:t>o o conflito</w:t>
      </w:r>
      <w:r w:rsidR="002C021E" w:rsidRPr="002015C9">
        <w:rPr>
          <w:shd w:val="clear" w:color="auto" w:fill="FFFFFF"/>
        </w:rPr>
        <w:t xml:space="preserve"> com a tecnologia</w:t>
      </w:r>
      <w:r w:rsidR="00093D12">
        <w:rPr>
          <w:shd w:val="clear" w:color="auto" w:fill="FFFFFF"/>
        </w:rPr>
        <w:t xml:space="preserve"> descentralizada. </w:t>
      </w:r>
      <w:r w:rsidR="00124DF5">
        <w:rPr>
          <w:shd w:val="clear" w:color="auto" w:fill="FFFFFF"/>
        </w:rPr>
        <w:t xml:space="preserve">Portanto, abrem-se duas frentes de </w:t>
      </w:r>
      <w:r w:rsidR="00B2674C">
        <w:rPr>
          <w:shd w:val="clear" w:color="auto" w:fill="FFFFFF"/>
        </w:rPr>
        <w:t xml:space="preserve">dificuldades. Por um lado, </w:t>
      </w:r>
      <w:r w:rsidR="001C4054">
        <w:rPr>
          <w:shd w:val="clear" w:color="auto" w:fill="FFFFFF"/>
        </w:rPr>
        <w:t>a tendência à liquidez das legislações pós-modernas da sociedade da informação demanda</w:t>
      </w:r>
      <w:r w:rsidR="00B2674C">
        <w:rPr>
          <w:shd w:val="clear" w:color="auto" w:fill="FFFFFF"/>
        </w:rPr>
        <w:t xml:space="preserve"> cada vez mais de um juiz Hermes, capaz de operar nesta abstração </w:t>
      </w:r>
      <w:r w:rsidR="008D470D">
        <w:rPr>
          <w:shd w:val="clear" w:color="auto" w:fill="FFFFFF"/>
        </w:rPr>
        <w:t xml:space="preserve">e realidade de banco de dados. Por outro, </w:t>
      </w:r>
      <w:r w:rsidR="00577CCE">
        <w:rPr>
          <w:shd w:val="clear" w:color="auto" w:fill="FFFFFF"/>
        </w:rPr>
        <w:t xml:space="preserve">esta mesma amplitude, a demandar decisões “tradutoras” e com escopo pacificador </w:t>
      </w:r>
      <w:r w:rsidR="00930D8E">
        <w:rPr>
          <w:shd w:val="clear" w:color="auto" w:fill="FFFFFF"/>
        </w:rPr>
        <w:t xml:space="preserve">por meio </w:t>
      </w:r>
      <w:r w:rsidR="003B2A8D">
        <w:rPr>
          <w:shd w:val="clear" w:color="auto" w:fill="FFFFFF"/>
        </w:rPr>
        <w:t>da</w:t>
      </w:r>
      <w:r w:rsidR="00577CCE">
        <w:rPr>
          <w:shd w:val="clear" w:color="auto" w:fill="FFFFFF"/>
        </w:rPr>
        <w:t xml:space="preserve"> promoção do consenso</w:t>
      </w:r>
      <w:r w:rsidR="001C1C55">
        <w:rPr>
          <w:shd w:val="clear" w:color="auto" w:fill="FFFFFF"/>
        </w:rPr>
        <w:t xml:space="preserve">, não poderá se dar em uma visão de realismo jurídico. </w:t>
      </w:r>
    </w:p>
    <w:p w14:paraId="74D2F5C8" w14:textId="2538B297" w:rsidR="003344EC" w:rsidRDefault="001C1C55" w:rsidP="002C021E">
      <w:pPr>
        <w:pStyle w:val="Corpodetexto"/>
        <w:spacing w:before="120" w:after="60" w:line="360" w:lineRule="auto"/>
        <w:jc w:val="both"/>
        <w:rPr>
          <w:shd w:val="clear" w:color="auto" w:fill="FFFFFF"/>
        </w:rPr>
      </w:pPr>
      <w:r>
        <w:rPr>
          <w:shd w:val="clear" w:color="auto" w:fill="FFFFFF"/>
        </w:rPr>
        <w:tab/>
        <w:t xml:space="preserve">Sem qualquer pretensão de aprofundar este </w:t>
      </w:r>
      <w:r w:rsidR="00F1721D">
        <w:rPr>
          <w:shd w:val="clear" w:color="auto" w:fill="FFFFFF"/>
        </w:rPr>
        <w:t xml:space="preserve">extenso e conflituoso tema da teoria </w:t>
      </w:r>
      <w:r w:rsidR="00CC1B21">
        <w:rPr>
          <w:shd w:val="clear" w:color="auto" w:fill="FFFFFF"/>
        </w:rPr>
        <w:t>do direito</w:t>
      </w:r>
      <w:r w:rsidR="00F1721D">
        <w:rPr>
          <w:shd w:val="clear" w:color="auto" w:fill="FFFFFF"/>
        </w:rPr>
        <w:t>, queremos apenas fixar que</w:t>
      </w:r>
      <w:r w:rsidR="0050406E">
        <w:rPr>
          <w:shd w:val="clear" w:color="auto" w:fill="FFFFFF"/>
        </w:rPr>
        <w:t xml:space="preserve">, primeiro, as camadas da arquitetura descentralizada tendem a tornar </w:t>
      </w:r>
      <w:proofErr w:type="spellStart"/>
      <w:r w:rsidR="0050406E">
        <w:rPr>
          <w:shd w:val="clear" w:color="auto" w:fill="FFFFFF"/>
        </w:rPr>
        <w:t>inefetiva</w:t>
      </w:r>
      <w:proofErr w:type="spellEnd"/>
      <w:r w:rsidR="0050406E">
        <w:rPr>
          <w:shd w:val="clear" w:color="auto" w:fill="FFFFFF"/>
        </w:rPr>
        <w:t xml:space="preserve"> qualquer decisão </w:t>
      </w:r>
      <w:r w:rsidR="00536607">
        <w:rPr>
          <w:shd w:val="clear" w:color="auto" w:fill="FFFFFF"/>
        </w:rPr>
        <w:t xml:space="preserve">jurisdicional </w:t>
      </w:r>
      <w:r w:rsidR="0050406E">
        <w:rPr>
          <w:shd w:val="clear" w:color="auto" w:fill="FFFFFF"/>
        </w:rPr>
        <w:t xml:space="preserve">que, de modo arbitrário, as ignore. </w:t>
      </w:r>
      <w:r w:rsidR="00536607">
        <w:rPr>
          <w:shd w:val="clear" w:color="auto" w:fill="FFFFFF"/>
        </w:rPr>
        <w:t xml:space="preserve">A célebre frase atribuída ao jurista francês Georges </w:t>
      </w:r>
      <w:proofErr w:type="spellStart"/>
      <w:r w:rsidR="00536607">
        <w:rPr>
          <w:shd w:val="clear" w:color="auto" w:fill="FFFFFF"/>
        </w:rPr>
        <w:t>Ripert</w:t>
      </w:r>
      <w:proofErr w:type="spellEnd"/>
      <w:r w:rsidR="00536607">
        <w:rPr>
          <w:shd w:val="clear" w:color="auto" w:fill="FFFFFF"/>
        </w:rPr>
        <w:t xml:space="preserve"> </w:t>
      </w:r>
      <w:r w:rsidR="00EB733A">
        <w:rPr>
          <w:shd w:val="clear" w:color="auto" w:fill="FFFFFF"/>
        </w:rPr>
        <w:t>“</w:t>
      </w:r>
      <w:r w:rsidR="00536607">
        <w:rPr>
          <w:shd w:val="clear" w:color="auto" w:fill="FFFFFF"/>
        </w:rPr>
        <w:t>q</w:t>
      </w:r>
      <w:r w:rsidR="00E52D48">
        <w:rPr>
          <w:shd w:val="clear" w:color="auto" w:fill="FFFFFF"/>
        </w:rPr>
        <w:t xml:space="preserve">uando o direito ignora a </w:t>
      </w:r>
      <w:r w:rsidR="00460B4B">
        <w:rPr>
          <w:shd w:val="clear" w:color="auto" w:fill="FFFFFF"/>
        </w:rPr>
        <w:t>realidade</w:t>
      </w:r>
      <w:r w:rsidR="00E52D48">
        <w:rPr>
          <w:shd w:val="clear" w:color="auto" w:fill="FFFFFF"/>
        </w:rPr>
        <w:t>, esta se vinga, ignorando o direit</w:t>
      </w:r>
      <w:r w:rsidR="00EB733A">
        <w:rPr>
          <w:shd w:val="clear" w:color="auto" w:fill="FFFFFF"/>
        </w:rPr>
        <w:t xml:space="preserve">o”, </w:t>
      </w:r>
      <w:r w:rsidR="00E85286">
        <w:rPr>
          <w:shd w:val="clear" w:color="auto" w:fill="FFFFFF"/>
        </w:rPr>
        <w:t>marca adequadamente este ponto. Em segundo</w:t>
      </w:r>
      <w:r w:rsidR="00461577">
        <w:rPr>
          <w:shd w:val="clear" w:color="auto" w:fill="FFFFFF"/>
        </w:rPr>
        <w:t xml:space="preserve">, o </w:t>
      </w:r>
      <w:r w:rsidR="00463505">
        <w:rPr>
          <w:shd w:val="clear" w:color="auto" w:fill="FFFFFF"/>
        </w:rPr>
        <w:t xml:space="preserve">amplo campo da chamada discricionariedade judicial encontra na arquitetura analisada obstáculos </w:t>
      </w:r>
      <w:r w:rsidR="00536607">
        <w:rPr>
          <w:shd w:val="clear" w:color="auto" w:fill="FFFFFF"/>
        </w:rPr>
        <w:t>n</w:t>
      </w:r>
      <w:r w:rsidR="00463505">
        <w:rPr>
          <w:shd w:val="clear" w:color="auto" w:fill="FFFFFF"/>
        </w:rPr>
        <w:t xml:space="preserve">a sua implementação prática caso não seja aderente às suas camadas. </w:t>
      </w:r>
      <w:r w:rsidR="00B22517">
        <w:rPr>
          <w:shd w:val="clear" w:color="auto" w:fill="FFFFFF"/>
        </w:rPr>
        <w:t>Ora, como tais camadas são justamente projetadas sob</w:t>
      </w:r>
      <w:r w:rsidR="002E0E64">
        <w:rPr>
          <w:shd w:val="clear" w:color="auto" w:fill="FFFFFF"/>
        </w:rPr>
        <w:t xml:space="preserve"> </w:t>
      </w:r>
      <w:r w:rsidR="00B22517">
        <w:rPr>
          <w:shd w:val="clear" w:color="auto" w:fill="FFFFFF"/>
        </w:rPr>
        <w:t xml:space="preserve">uma ideologia que busca libertar-se da tutela estatal, </w:t>
      </w:r>
      <w:r w:rsidR="00C34843">
        <w:rPr>
          <w:shd w:val="clear" w:color="auto" w:fill="FFFFFF"/>
        </w:rPr>
        <w:t>a discricionariedade</w:t>
      </w:r>
      <w:r w:rsidR="00B22517">
        <w:rPr>
          <w:shd w:val="clear" w:color="auto" w:fill="FFFFFF"/>
        </w:rPr>
        <w:t xml:space="preserve"> </w:t>
      </w:r>
      <w:r w:rsidR="00AF2A30">
        <w:rPr>
          <w:shd w:val="clear" w:color="auto" w:fill="FFFFFF"/>
        </w:rPr>
        <w:t>pura</w:t>
      </w:r>
      <w:r w:rsidR="00B22517">
        <w:rPr>
          <w:shd w:val="clear" w:color="auto" w:fill="FFFFFF"/>
        </w:rPr>
        <w:t xml:space="preserve"> tende a se </w:t>
      </w:r>
      <w:proofErr w:type="spellStart"/>
      <w:r w:rsidR="00B22517">
        <w:rPr>
          <w:shd w:val="clear" w:color="auto" w:fill="FFFFFF"/>
        </w:rPr>
        <w:t>convolar</w:t>
      </w:r>
      <w:proofErr w:type="spellEnd"/>
      <w:r w:rsidR="00B22517">
        <w:rPr>
          <w:shd w:val="clear" w:color="auto" w:fill="FFFFFF"/>
        </w:rPr>
        <w:t xml:space="preserve"> em própria </w:t>
      </w:r>
      <w:proofErr w:type="spellStart"/>
      <w:r w:rsidR="00B22517">
        <w:rPr>
          <w:shd w:val="clear" w:color="auto" w:fill="FFFFFF"/>
        </w:rPr>
        <w:t>inefetividade</w:t>
      </w:r>
      <w:proofErr w:type="spellEnd"/>
      <w:r w:rsidR="003344EC">
        <w:rPr>
          <w:shd w:val="clear" w:color="auto" w:fill="FFFFFF"/>
        </w:rPr>
        <w:t>.</w:t>
      </w:r>
      <w:r w:rsidR="00DB782B">
        <w:rPr>
          <w:shd w:val="clear" w:color="auto" w:fill="FFFFFF"/>
        </w:rPr>
        <w:t xml:space="preserve"> </w:t>
      </w:r>
    </w:p>
    <w:p w14:paraId="78E4BB9D" w14:textId="57209D2B" w:rsidR="0067707E" w:rsidRDefault="003344EC" w:rsidP="002C021E">
      <w:pPr>
        <w:pStyle w:val="Corpodetexto"/>
        <w:spacing w:before="120" w:after="60" w:line="360" w:lineRule="auto"/>
        <w:jc w:val="both"/>
      </w:pPr>
      <w:r>
        <w:rPr>
          <w:shd w:val="clear" w:color="auto" w:fill="FFFFFF"/>
        </w:rPr>
        <w:tab/>
      </w:r>
      <w:r w:rsidR="00DD12F1">
        <w:rPr>
          <w:shd w:val="clear" w:color="auto" w:fill="FFFFFF"/>
        </w:rPr>
        <w:t>Para materializar</w:t>
      </w:r>
      <w:r w:rsidR="007C793C" w:rsidRPr="00203817">
        <w:rPr>
          <w:shd w:val="clear" w:color="auto" w:fill="FFFFFF"/>
        </w:rPr>
        <w:t>,</w:t>
      </w:r>
      <w:r w:rsidR="00DD12F1" w:rsidRPr="00203817">
        <w:rPr>
          <w:shd w:val="clear" w:color="auto" w:fill="FFFFFF"/>
        </w:rPr>
        <w:t xml:space="preserve"> </w:t>
      </w:r>
      <w:r w:rsidR="007C793C" w:rsidRPr="00203817">
        <w:rPr>
          <w:shd w:val="clear" w:color="auto" w:fill="FFFFFF"/>
        </w:rPr>
        <w:t>re</w:t>
      </w:r>
      <w:r w:rsidR="00DD12F1" w:rsidRPr="00203817">
        <w:rPr>
          <w:shd w:val="clear" w:color="auto" w:fill="FFFFFF"/>
        </w:rPr>
        <w:t>tomemos</w:t>
      </w:r>
      <w:r w:rsidR="00DD12F1">
        <w:rPr>
          <w:shd w:val="clear" w:color="auto" w:fill="FFFFFF"/>
        </w:rPr>
        <w:t xml:space="preserve"> </w:t>
      </w:r>
      <w:r w:rsidR="00170067">
        <w:rPr>
          <w:shd w:val="clear" w:color="auto" w:fill="FFFFFF"/>
        </w:rPr>
        <w:t>como base o caso</w:t>
      </w:r>
      <w:r w:rsidR="00170067">
        <w:t xml:space="preserve"> </w:t>
      </w:r>
      <w:r w:rsidR="00170067" w:rsidRPr="00203817">
        <w:t>bZx DAO,</w:t>
      </w:r>
      <w:r w:rsidR="00170067" w:rsidRPr="002015C9">
        <w:rPr>
          <w:i/>
          <w:iCs/>
        </w:rPr>
        <w:t xml:space="preserve"> </w:t>
      </w:r>
      <w:r w:rsidR="003B64F2">
        <w:t xml:space="preserve">objeto de estudo acima. </w:t>
      </w:r>
      <w:r w:rsidR="00203817">
        <w:t>Vimos que as</w:t>
      </w:r>
      <w:r w:rsidR="003B64F2">
        <w:t xml:space="preserve"> abstrações da corte para determinar sua competência com base em princípios gerais do direito empresarial e, mormente, reconhecendo </w:t>
      </w:r>
      <w:r w:rsidR="00B81FEC">
        <w:t xml:space="preserve">que </w:t>
      </w:r>
      <w:r w:rsidR="0096615D">
        <w:t>a DAO respectiva não fora constituída sob abrigo de estatuto nenhum</w:t>
      </w:r>
      <w:r w:rsidR="00DC7920">
        <w:t xml:space="preserve">, </w:t>
      </w:r>
      <w:r w:rsidR="00BD419A">
        <w:t>tende</w:t>
      </w:r>
      <w:r w:rsidR="00CD15C2">
        <w:t>m</w:t>
      </w:r>
      <w:r w:rsidR="00BD419A">
        <w:t xml:space="preserve"> a derivar em </w:t>
      </w:r>
      <w:proofErr w:type="spellStart"/>
      <w:r w:rsidR="00BD419A">
        <w:t>inefetividade</w:t>
      </w:r>
      <w:proofErr w:type="spellEnd"/>
      <w:r w:rsidR="00BD419A">
        <w:t xml:space="preserve"> ante as camadas da rede de blocos em cadeia </w:t>
      </w:r>
      <w:r w:rsidR="00CD15C2">
        <w:t xml:space="preserve">. </w:t>
      </w:r>
      <w:r w:rsidR="00E77FB3">
        <w:t>Isto em razão de que há um “estatuto” a ser considerado</w:t>
      </w:r>
      <w:r w:rsidR="00CD15C2">
        <w:t xml:space="preserve">, </w:t>
      </w:r>
      <w:r w:rsidR="00E77FB3">
        <w:t>ainda</w:t>
      </w:r>
      <w:r w:rsidR="00CD15C2">
        <w:t xml:space="preserve"> </w:t>
      </w:r>
      <w:r w:rsidR="00E77FB3">
        <w:t>que</w:t>
      </w:r>
      <w:r>
        <w:t xml:space="preserve"> fosse</w:t>
      </w:r>
      <w:r w:rsidR="00E77FB3">
        <w:t xml:space="preserve"> </w:t>
      </w:r>
      <w:r>
        <w:t>“</w:t>
      </w:r>
      <w:r w:rsidR="00CD15C2">
        <w:t>apenas</w:t>
      </w:r>
      <w:r>
        <w:t xml:space="preserve">” </w:t>
      </w:r>
      <w:r w:rsidR="00E77FB3">
        <w:t xml:space="preserve">para </w:t>
      </w:r>
      <w:r w:rsidR="00CD15C2">
        <w:t xml:space="preserve">a </w:t>
      </w:r>
      <w:r w:rsidR="00E77FB3">
        <w:t xml:space="preserve">refutação de sua </w:t>
      </w:r>
      <w:r w:rsidR="00C961E9">
        <w:t xml:space="preserve">eficácia. Ao presumir a inexistência da realidade </w:t>
      </w:r>
      <w:proofErr w:type="spellStart"/>
      <w:r w:rsidR="00C961E9">
        <w:t>pluralística</w:t>
      </w:r>
      <w:proofErr w:type="spellEnd"/>
      <w:r w:rsidR="00C961E9">
        <w:t xml:space="preserve"> jurídica subjacente</w:t>
      </w:r>
      <w:r w:rsidR="00676AA6">
        <w:t>,</w:t>
      </w:r>
      <w:r w:rsidR="00CD15C2">
        <w:t xml:space="preserve"> </w:t>
      </w:r>
      <w:r w:rsidR="00AD060A">
        <w:t xml:space="preserve">está em curso a marcha para a negativa da realidade. </w:t>
      </w:r>
      <w:r w:rsidR="00CD15C2">
        <w:t>Seus efeitos serão a “descoberta”, ou aceitação</w:t>
      </w:r>
      <w:r w:rsidR="006D6D74">
        <w:t>,</w:t>
      </w:r>
      <w:r w:rsidR="00CD15C2">
        <w:t xml:space="preserve"> de que não será possível manejar </w:t>
      </w:r>
      <w:r w:rsidR="004C0F1B">
        <w:t xml:space="preserve">coercitivamente </w:t>
      </w:r>
      <w:r w:rsidR="006D6D74">
        <w:t>qualquer espécie de indispon</w:t>
      </w:r>
      <w:r w:rsidR="004C0F1B">
        <w:t>ibilidade ou</w:t>
      </w:r>
      <w:r w:rsidR="006D6D74">
        <w:t xml:space="preserve"> busca e apreensão d</w:t>
      </w:r>
      <w:r w:rsidR="004C0F1B">
        <w:t>os</w:t>
      </w:r>
      <w:r w:rsidR="006D6D74">
        <w:t xml:space="preserve"> </w:t>
      </w:r>
      <w:proofErr w:type="spellStart"/>
      <w:r w:rsidR="006D6D74">
        <w:t>criptoativos</w:t>
      </w:r>
      <w:proofErr w:type="spellEnd"/>
      <w:r w:rsidR="00C85344">
        <w:t xml:space="preserve"> na rede</w:t>
      </w:r>
      <w:r w:rsidR="003B564A">
        <w:t xml:space="preserve">, asserção que podemos fazer aqui certos de que a arquitetura acima analisada permitirá a </w:t>
      </w:r>
      <w:r w:rsidR="00346860">
        <w:t xml:space="preserve">compreensão das razões. Pelo mesmo modo, também podemos afirmar que </w:t>
      </w:r>
      <w:r w:rsidR="003A1541">
        <w:t xml:space="preserve">não será </w:t>
      </w:r>
      <w:r w:rsidR="00C85344">
        <w:t>possível,</w:t>
      </w:r>
      <w:r w:rsidR="00C56048">
        <w:t xml:space="preserve"> </w:t>
      </w:r>
      <w:r w:rsidR="003A1541">
        <w:t>em muitos casos</w:t>
      </w:r>
      <w:r w:rsidR="00C85344">
        <w:t>,</w:t>
      </w:r>
      <w:r w:rsidR="003A1541">
        <w:t xml:space="preserve"> ultrapassar </w:t>
      </w:r>
      <w:r w:rsidR="00811CF8">
        <w:t xml:space="preserve">o </w:t>
      </w:r>
      <w:proofErr w:type="spellStart"/>
      <w:r w:rsidR="00811CF8">
        <w:t>pseudonimato</w:t>
      </w:r>
      <w:proofErr w:type="spellEnd"/>
      <w:r w:rsidR="00811CF8">
        <w:t xml:space="preserve"> </w:t>
      </w:r>
      <w:r w:rsidR="003A1541">
        <w:t>d</w:t>
      </w:r>
      <w:r w:rsidR="00C85344">
        <w:t xml:space="preserve">o </w:t>
      </w:r>
      <w:r w:rsidR="003A1541">
        <w:t>usuários</w:t>
      </w:r>
      <w:r w:rsidR="008F65CF">
        <w:t xml:space="preserve"> e perfazer </w:t>
      </w:r>
      <w:r w:rsidR="007E4878">
        <w:t xml:space="preserve">a individualização dos detentores dos </w:t>
      </w:r>
      <w:r w:rsidR="007E4878">
        <w:lastRenderedPageBreak/>
        <w:t xml:space="preserve">tokens de governança, eis que todos foram declarados </w:t>
      </w:r>
      <w:r w:rsidR="003B1278">
        <w:t>responsabilizáveis pela natureza jurídica do conceito de parceria geral imposto</w:t>
      </w:r>
      <w:r w:rsidR="008F65CF">
        <w:t xml:space="preserve">. </w:t>
      </w:r>
      <w:r w:rsidR="00A03A4D">
        <w:t xml:space="preserve">Nasce assim o provimento jurisdicional </w:t>
      </w:r>
      <w:r w:rsidR="004D602A">
        <w:t xml:space="preserve">deficiente, despido de força coercitiva plena, e isto apenas para abordar o aspecto logístico. </w:t>
      </w:r>
    </w:p>
    <w:p w14:paraId="5107E05C" w14:textId="32E159CE" w:rsidR="00DC7BBE" w:rsidRDefault="00030F6B" w:rsidP="002C021E">
      <w:pPr>
        <w:pStyle w:val="Corpodetexto"/>
        <w:spacing w:before="120" w:after="60" w:line="360" w:lineRule="auto"/>
        <w:jc w:val="both"/>
      </w:pPr>
      <w:r>
        <w:tab/>
      </w:r>
      <w:r w:rsidR="006710F7">
        <w:t xml:space="preserve">Um novo estudo de </w:t>
      </w:r>
      <w:r w:rsidR="00D90F6B">
        <w:t>caso</w:t>
      </w:r>
      <w:r w:rsidR="006710F7">
        <w:t>, o</w:t>
      </w:r>
      <w:r w:rsidR="00D90F6B">
        <w:t xml:space="preserve"> </w:t>
      </w:r>
      <w:proofErr w:type="spellStart"/>
      <w:r w:rsidR="00252CA6">
        <w:t>Multichain</w:t>
      </w:r>
      <w:proofErr w:type="spellEnd"/>
      <w:r w:rsidR="00E00B43">
        <w:t>,</w:t>
      </w:r>
      <w:r w:rsidR="00252CA6">
        <w:t xml:space="preserve"> </w:t>
      </w:r>
      <w:r w:rsidR="006710F7">
        <w:t>poderá ser</w:t>
      </w:r>
      <w:r w:rsidR="00252CA6">
        <w:t xml:space="preserve"> revelador</w:t>
      </w:r>
      <w:r w:rsidR="006A390A">
        <w:t xml:space="preserve">. </w:t>
      </w:r>
      <w:r w:rsidR="000A5679">
        <w:t>A</w:t>
      </w:r>
      <w:r w:rsidR="002908A0">
        <w:t xml:space="preserve"> </w:t>
      </w:r>
      <w:r w:rsidR="000727D2">
        <w:t>“empresa”</w:t>
      </w:r>
      <w:r w:rsidR="00E00B43">
        <w:t xml:space="preserve"> descentralizada</w:t>
      </w:r>
      <w:r w:rsidR="00701D69">
        <w:t>, lançada em junho de 2020,</w:t>
      </w:r>
      <w:r w:rsidR="000727D2">
        <w:t xml:space="preserve"> </w:t>
      </w:r>
      <w:r w:rsidR="006A390A">
        <w:t>fornece</w:t>
      </w:r>
      <w:r w:rsidR="005F4036">
        <w:t xml:space="preserve"> um serviço de “ponte” conectando redes de blocos em cadeia diferentes</w:t>
      </w:r>
      <w:r w:rsidR="00996B4D">
        <w:t xml:space="preserve"> </w:t>
      </w:r>
      <w:r w:rsidR="00930D8E">
        <w:t>por meio de</w:t>
      </w:r>
      <w:r w:rsidR="00996B4D">
        <w:t xml:space="preserve"> de </w:t>
      </w:r>
      <w:r w:rsidR="008200A2">
        <w:t>implantação de “contratos inteligentes” nas redes suportadas</w:t>
      </w:r>
      <w:r w:rsidR="00311309">
        <w:t>.</w:t>
      </w:r>
      <w:r w:rsidR="007400C5">
        <w:t xml:space="preserve"> Sua</w:t>
      </w:r>
      <w:r w:rsidR="00311309">
        <w:t xml:space="preserve"> </w:t>
      </w:r>
      <w:r w:rsidR="00E00B43">
        <w:t xml:space="preserve">principal </w:t>
      </w:r>
      <w:r w:rsidR="0029694C">
        <w:t>inovação, considera</w:t>
      </w:r>
      <w:r w:rsidR="007400C5">
        <w:t xml:space="preserve"> que:</w:t>
      </w:r>
    </w:p>
    <w:p w14:paraId="7056762E" w14:textId="0201B20C" w:rsidR="00A2108D" w:rsidRPr="00DC7BBE" w:rsidRDefault="00A2108D">
      <w:pPr>
        <w:pStyle w:val="Corpodetexto"/>
        <w:spacing w:before="120" w:after="60" w:line="360" w:lineRule="auto"/>
        <w:ind w:left="2268"/>
        <w:jc w:val="both"/>
        <w:rPr>
          <w:sz w:val="22"/>
          <w:szCs w:val="22"/>
          <w:shd w:val="clear" w:color="auto" w:fill="FFFFFF"/>
        </w:rPr>
      </w:pPr>
      <w:r w:rsidRPr="00DC7BBE">
        <w:rPr>
          <w:sz w:val="22"/>
          <w:szCs w:val="22"/>
        </w:rPr>
        <w:t xml:space="preserve">"O uso de uma única assinatura para enviar ativos ou interagir com contratos inteligentes entre cadeias resulta em um único ponto de falha. Esse endereço de propriedade externa pode ser comprometido com a custódia de chaves ruim. Uma abordagem tem sido usar Multi </w:t>
      </w:r>
      <w:proofErr w:type="spellStart"/>
      <w:r w:rsidRPr="00DC7BBE">
        <w:rPr>
          <w:sz w:val="22"/>
          <w:szCs w:val="22"/>
        </w:rPr>
        <w:t>Signature</w:t>
      </w:r>
      <w:proofErr w:type="spellEnd"/>
      <w:r w:rsidRPr="00DC7BBE">
        <w:rPr>
          <w:sz w:val="22"/>
          <w:szCs w:val="22"/>
        </w:rPr>
        <w:t xml:space="preserve"> </w:t>
      </w:r>
      <w:proofErr w:type="spellStart"/>
      <w:r w:rsidRPr="00DC7BBE">
        <w:rPr>
          <w:sz w:val="22"/>
          <w:szCs w:val="22"/>
        </w:rPr>
        <w:t>Wallets</w:t>
      </w:r>
      <w:proofErr w:type="spellEnd"/>
      <w:r w:rsidRPr="00DC7BBE">
        <w:rPr>
          <w:sz w:val="22"/>
          <w:szCs w:val="22"/>
        </w:rPr>
        <w:t>, de modo que várias assinaturas são necessárias para fazer uma transação</w:t>
      </w:r>
      <w:r>
        <w:rPr>
          <w:rStyle w:val="Refdenotaderodap"/>
          <w:sz w:val="22"/>
          <w:szCs w:val="22"/>
        </w:rPr>
        <w:footnoteReference w:id="117"/>
      </w:r>
      <w:r w:rsidRPr="00DC7BBE">
        <w:rPr>
          <w:sz w:val="22"/>
          <w:szCs w:val="22"/>
        </w:rPr>
        <w:t>"</w:t>
      </w:r>
      <w:r>
        <w:rPr>
          <w:sz w:val="22"/>
          <w:szCs w:val="22"/>
        </w:rPr>
        <w:t xml:space="preserve"> (</w:t>
      </w:r>
      <w:proofErr w:type="spellStart"/>
      <w:r w:rsidR="00E00B43">
        <w:rPr>
          <w:sz w:val="22"/>
          <w:szCs w:val="22"/>
        </w:rPr>
        <w:t>MULTICHAIN</w:t>
      </w:r>
      <w:proofErr w:type="spellEnd"/>
      <w:r w:rsidR="00E00B43">
        <w:rPr>
          <w:sz w:val="22"/>
          <w:szCs w:val="22"/>
        </w:rPr>
        <w:t>, 202</w:t>
      </w:r>
      <w:r w:rsidR="0029694C">
        <w:rPr>
          <w:sz w:val="22"/>
          <w:szCs w:val="22"/>
        </w:rPr>
        <w:t>4</w:t>
      </w:r>
      <w:r w:rsidR="000A20ED">
        <w:rPr>
          <w:sz w:val="22"/>
          <w:szCs w:val="22"/>
        </w:rPr>
        <w:t>)</w:t>
      </w:r>
      <w:r w:rsidR="00E00B43">
        <w:rPr>
          <w:sz w:val="22"/>
          <w:szCs w:val="22"/>
        </w:rPr>
        <w:t xml:space="preserve">. </w:t>
      </w:r>
      <w:r>
        <w:rPr>
          <w:sz w:val="22"/>
          <w:szCs w:val="22"/>
        </w:rPr>
        <w:t xml:space="preserve">Tradução nossa. </w:t>
      </w:r>
    </w:p>
    <w:p w14:paraId="357D1A42" w14:textId="59B0A8E8" w:rsidR="00F32071" w:rsidRDefault="00AE1752" w:rsidP="0045694C">
      <w:pPr>
        <w:pStyle w:val="Corpodetexto"/>
        <w:spacing w:before="120" w:after="60" w:line="360" w:lineRule="auto"/>
        <w:jc w:val="both"/>
        <w:rPr>
          <w:shd w:val="clear" w:color="auto" w:fill="FFFFFF"/>
        </w:rPr>
      </w:pPr>
      <w:r>
        <w:rPr>
          <w:shd w:val="clear" w:color="auto" w:fill="FFFFFF"/>
        </w:rPr>
        <w:tab/>
        <w:t xml:space="preserve">No centro da rede </w:t>
      </w:r>
      <w:proofErr w:type="spellStart"/>
      <w:r>
        <w:rPr>
          <w:shd w:val="clear" w:color="auto" w:fill="FFFFFF"/>
        </w:rPr>
        <w:t>Multichain</w:t>
      </w:r>
      <w:proofErr w:type="spellEnd"/>
      <w:r>
        <w:rPr>
          <w:shd w:val="clear" w:color="auto" w:fill="FFFFFF"/>
        </w:rPr>
        <w:t xml:space="preserve"> est</w:t>
      </w:r>
      <w:r w:rsidR="003E7E1A">
        <w:rPr>
          <w:shd w:val="clear" w:color="auto" w:fill="FFFFFF"/>
        </w:rPr>
        <w:t xml:space="preserve">avam os </w:t>
      </w:r>
      <w:r>
        <w:rPr>
          <w:shd w:val="clear" w:color="auto" w:fill="FFFFFF"/>
        </w:rPr>
        <w:t>nós</w:t>
      </w:r>
      <w:r w:rsidRPr="003E7E1A">
        <w:rPr>
          <w:i/>
          <w:iCs/>
          <w:shd w:val="clear" w:color="auto" w:fill="FFFFFF"/>
        </w:rPr>
        <w:t xml:space="preserve"> Secure Multi-Party </w:t>
      </w:r>
      <w:proofErr w:type="spellStart"/>
      <w:r w:rsidRPr="003E7E1A">
        <w:rPr>
          <w:i/>
          <w:iCs/>
          <w:shd w:val="clear" w:color="auto" w:fill="FFFFFF"/>
        </w:rPr>
        <w:t>Computation</w:t>
      </w:r>
      <w:proofErr w:type="spellEnd"/>
      <w:r w:rsidRPr="003E7E1A">
        <w:rPr>
          <w:i/>
          <w:iCs/>
          <w:shd w:val="clear" w:color="auto" w:fill="FFFFFF"/>
        </w:rPr>
        <w:t xml:space="preserve"> (</w:t>
      </w:r>
      <w:r>
        <w:rPr>
          <w:shd w:val="clear" w:color="auto" w:fill="FFFFFF"/>
        </w:rPr>
        <w:t>SMPC)</w:t>
      </w:r>
      <w:r w:rsidR="00C95323">
        <w:rPr>
          <w:rStyle w:val="Refdenotaderodap"/>
          <w:shd w:val="clear" w:color="auto" w:fill="FFFFFF"/>
        </w:rPr>
        <w:footnoteReference w:id="118"/>
      </w:r>
      <w:r>
        <w:rPr>
          <w:shd w:val="clear" w:color="auto" w:fill="FFFFFF"/>
        </w:rPr>
        <w:t xml:space="preserve">, </w:t>
      </w:r>
      <w:r w:rsidR="000F29F2">
        <w:rPr>
          <w:shd w:val="clear" w:color="auto" w:fill="FFFFFF"/>
        </w:rPr>
        <w:t>a</w:t>
      </w:r>
      <w:r>
        <w:rPr>
          <w:shd w:val="clear" w:color="auto" w:fill="FFFFFF"/>
        </w:rPr>
        <w:t xml:space="preserve">dministrados por um conjunto diversificado de organizações, instituições e indivíduos, </w:t>
      </w:r>
      <w:r w:rsidR="000F29F2">
        <w:rPr>
          <w:shd w:val="clear" w:color="auto" w:fill="FFFFFF"/>
        </w:rPr>
        <w:t xml:space="preserve">e que </w:t>
      </w:r>
      <w:r>
        <w:rPr>
          <w:shd w:val="clear" w:color="auto" w:fill="FFFFFF"/>
        </w:rPr>
        <w:t xml:space="preserve">participam da assinatura de transações. No entanto, </w:t>
      </w:r>
      <w:r w:rsidR="000F29F2">
        <w:rPr>
          <w:shd w:val="clear" w:color="auto" w:fill="FFFFFF"/>
        </w:rPr>
        <w:t xml:space="preserve">em vez de uma única chave para viabilizar uma transação, </w:t>
      </w:r>
      <w:r>
        <w:rPr>
          <w:shd w:val="clear" w:color="auto" w:fill="FFFFFF"/>
        </w:rPr>
        <w:t xml:space="preserve">a chave </w:t>
      </w:r>
      <w:r w:rsidR="000F29F2">
        <w:rPr>
          <w:shd w:val="clear" w:color="auto" w:fill="FFFFFF"/>
        </w:rPr>
        <w:t xml:space="preserve">agora </w:t>
      </w:r>
      <w:r>
        <w:rPr>
          <w:shd w:val="clear" w:color="auto" w:fill="FFFFFF"/>
        </w:rPr>
        <w:t>é dividida entre esses nós, garantindo que nenhum nó possua as informações completas</w:t>
      </w:r>
      <w:r w:rsidR="0029694C">
        <w:rPr>
          <w:shd w:val="clear" w:color="auto" w:fill="FFFFFF"/>
        </w:rPr>
        <w:t xml:space="preserve"> (</w:t>
      </w:r>
      <w:r w:rsidR="00E12188">
        <w:rPr>
          <w:shd w:val="clear" w:color="auto" w:fill="FFFFFF"/>
        </w:rPr>
        <w:t>IBIDEM</w:t>
      </w:r>
      <w:r w:rsidR="0029694C">
        <w:rPr>
          <w:shd w:val="clear" w:color="auto" w:fill="FFFFFF"/>
        </w:rPr>
        <w:t>).</w:t>
      </w:r>
      <w:r>
        <w:rPr>
          <w:shd w:val="clear" w:color="auto" w:fill="FFFFFF"/>
        </w:rPr>
        <w:t xml:space="preserve"> Este princípio de operação único form</w:t>
      </w:r>
      <w:r w:rsidR="003E7E1A">
        <w:rPr>
          <w:shd w:val="clear" w:color="auto" w:fill="FFFFFF"/>
        </w:rPr>
        <w:t>a</w:t>
      </w:r>
      <w:r>
        <w:rPr>
          <w:shd w:val="clear" w:color="auto" w:fill="FFFFFF"/>
        </w:rPr>
        <w:t xml:space="preserve"> o núcleo da funcionalidade do </w:t>
      </w:r>
      <w:proofErr w:type="spellStart"/>
      <w:r>
        <w:rPr>
          <w:shd w:val="clear" w:color="auto" w:fill="FFFFFF"/>
        </w:rPr>
        <w:t>Multichain</w:t>
      </w:r>
      <w:proofErr w:type="spellEnd"/>
      <w:r w:rsidR="000F29F2">
        <w:rPr>
          <w:shd w:val="clear" w:color="auto" w:fill="FFFFFF"/>
        </w:rPr>
        <w:t xml:space="preserve"> que, </w:t>
      </w:r>
      <w:r w:rsidR="003E7E1A">
        <w:rPr>
          <w:shd w:val="clear" w:color="auto" w:fill="FFFFFF"/>
        </w:rPr>
        <w:t xml:space="preserve">tida por robusta, </w:t>
      </w:r>
      <w:r w:rsidR="00A4380F">
        <w:rPr>
          <w:shd w:val="clear" w:color="auto" w:fill="FFFFFF"/>
        </w:rPr>
        <w:t xml:space="preserve">alcançou grande popularidade e </w:t>
      </w:r>
      <w:r w:rsidR="003E7E1A">
        <w:rPr>
          <w:shd w:val="clear" w:color="auto" w:fill="FFFFFF"/>
        </w:rPr>
        <w:t xml:space="preserve">chegou </w:t>
      </w:r>
      <w:r w:rsidR="00A4380F">
        <w:rPr>
          <w:shd w:val="clear" w:color="auto" w:fill="FFFFFF"/>
        </w:rPr>
        <w:t xml:space="preserve">a ter em volume de </w:t>
      </w:r>
      <w:r w:rsidR="0029694C">
        <w:rPr>
          <w:shd w:val="clear" w:color="auto" w:fill="FFFFFF"/>
        </w:rPr>
        <w:t>operação cerca de</w:t>
      </w:r>
      <w:r w:rsidR="00A4380F">
        <w:rPr>
          <w:shd w:val="clear" w:color="auto" w:fill="FFFFFF"/>
        </w:rPr>
        <w:t xml:space="preserve"> 1.5</w:t>
      </w:r>
      <w:r w:rsidR="001660C6">
        <w:rPr>
          <w:shd w:val="clear" w:color="auto" w:fill="FFFFFF"/>
        </w:rPr>
        <w:t xml:space="preserve">B </w:t>
      </w:r>
      <w:r w:rsidR="00A4380F">
        <w:rPr>
          <w:shd w:val="clear" w:color="auto" w:fill="FFFFFF"/>
        </w:rPr>
        <w:t>de dólares</w:t>
      </w:r>
      <w:r w:rsidR="0032590D">
        <w:rPr>
          <w:shd w:val="clear" w:color="auto" w:fill="FFFFFF"/>
        </w:rPr>
        <w:t xml:space="preserve">. </w:t>
      </w:r>
      <w:r w:rsidR="003C7190">
        <w:rPr>
          <w:shd w:val="clear" w:color="auto" w:fill="FFFFFF"/>
        </w:rPr>
        <w:t>Não obstante,</w:t>
      </w:r>
      <w:r w:rsidR="0029694C">
        <w:rPr>
          <w:shd w:val="clear" w:color="auto" w:fill="FFFFFF"/>
        </w:rPr>
        <w:t xml:space="preserve"> </w:t>
      </w:r>
      <w:r w:rsidR="003C7190">
        <w:rPr>
          <w:shd w:val="clear" w:color="auto" w:fill="FFFFFF"/>
        </w:rPr>
        <w:t>o</w:t>
      </w:r>
      <w:r w:rsidR="0032590D" w:rsidRPr="0032590D">
        <w:rPr>
          <w:shd w:val="clear" w:color="auto" w:fill="FFFFFF"/>
        </w:rPr>
        <w:t xml:space="preserve">s problemas </w:t>
      </w:r>
      <w:r w:rsidR="0029694C">
        <w:rPr>
          <w:shd w:val="clear" w:color="auto" w:fill="FFFFFF"/>
        </w:rPr>
        <w:t>não demoraram. Em</w:t>
      </w:r>
      <w:r w:rsidR="0032590D" w:rsidRPr="0032590D">
        <w:rPr>
          <w:shd w:val="clear" w:color="auto" w:fill="FFFFFF"/>
        </w:rPr>
        <w:t xml:space="preserve"> 23 de maio</w:t>
      </w:r>
      <w:r w:rsidR="00485315">
        <w:rPr>
          <w:shd w:val="clear" w:color="auto" w:fill="FFFFFF"/>
        </w:rPr>
        <w:t xml:space="preserve"> de 2023</w:t>
      </w:r>
      <w:r w:rsidR="0032590D" w:rsidRPr="0032590D">
        <w:rPr>
          <w:shd w:val="clear" w:color="auto" w:fill="FFFFFF"/>
        </w:rPr>
        <w:t xml:space="preserve">, </w:t>
      </w:r>
      <w:r w:rsidR="00485315">
        <w:rPr>
          <w:shd w:val="clear" w:color="auto" w:fill="FFFFFF"/>
        </w:rPr>
        <w:t xml:space="preserve">momento em que seus desenvolvedores </w:t>
      </w:r>
      <w:r w:rsidR="007F53FE">
        <w:rPr>
          <w:shd w:val="clear" w:color="auto" w:fill="FFFFFF"/>
        </w:rPr>
        <w:t xml:space="preserve">afirmaram que havia problemas decorrentes de uma atualização, diversas transações começaram a enfrentar disfunções, o que </w:t>
      </w:r>
      <w:r w:rsidR="0055560C">
        <w:rPr>
          <w:shd w:val="clear" w:color="auto" w:fill="FFFFFF"/>
        </w:rPr>
        <w:t>provoc</w:t>
      </w:r>
      <w:r w:rsidR="00313E41">
        <w:rPr>
          <w:shd w:val="clear" w:color="auto" w:fill="FFFFFF"/>
        </w:rPr>
        <w:t xml:space="preserve">ou </w:t>
      </w:r>
      <w:r w:rsidR="0055560C">
        <w:rPr>
          <w:shd w:val="clear" w:color="auto" w:fill="FFFFFF"/>
        </w:rPr>
        <w:t xml:space="preserve">medo, incerteza e dúvida (FUD, na sigla em inglês). </w:t>
      </w:r>
      <w:r w:rsidR="0014502D">
        <w:rPr>
          <w:shd w:val="clear" w:color="auto" w:fill="FFFFFF"/>
        </w:rPr>
        <w:t xml:space="preserve">Como uma corrida aos bancos, houve a venda </w:t>
      </w:r>
      <w:proofErr w:type="spellStart"/>
      <w:r w:rsidR="0014502D">
        <w:rPr>
          <w:shd w:val="clear" w:color="auto" w:fill="FFFFFF"/>
        </w:rPr>
        <w:t>massiva</w:t>
      </w:r>
      <w:proofErr w:type="spellEnd"/>
      <w:r w:rsidR="0014502D">
        <w:rPr>
          <w:shd w:val="clear" w:color="auto" w:fill="FFFFFF"/>
        </w:rPr>
        <w:t xml:space="preserve"> dos tokens pelos maiores detentores, derrubando seu preço nos mercados</w:t>
      </w:r>
      <w:r w:rsidR="00CB4B62">
        <w:rPr>
          <w:shd w:val="clear" w:color="auto" w:fill="FFFFFF"/>
        </w:rPr>
        <w:t xml:space="preserve">. Logo ficou claro que uma vulnerabilidade (um erro essencial) havia sido explorada por um agente malicioso que drenou 126 milhões de dólares </w:t>
      </w:r>
      <w:r w:rsidR="0045694C">
        <w:rPr>
          <w:shd w:val="clear" w:color="auto" w:fill="FFFFFF"/>
        </w:rPr>
        <w:t xml:space="preserve">em </w:t>
      </w:r>
      <w:proofErr w:type="spellStart"/>
      <w:r w:rsidR="0045694C">
        <w:rPr>
          <w:i/>
          <w:iCs/>
          <w:shd w:val="clear" w:color="auto" w:fill="FFFFFF"/>
        </w:rPr>
        <w:t>stake</w:t>
      </w:r>
      <w:proofErr w:type="spellEnd"/>
      <w:r w:rsidR="0045694C">
        <w:rPr>
          <w:i/>
          <w:iCs/>
          <w:shd w:val="clear" w:color="auto" w:fill="FFFFFF"/>
        </w:rPr>
        <w:t xml:space="preserve"> </w:t>
      </w:r>
      <w:r w:rsidR="0045694C">
        <w:rPr>
          <w:shd w:val="clear" w:color="auto" w:fill="FFFFFF"/>
        </w:rPr>
        <w:t>no protocolo.</w:t>
      </w:r>
    </w:p>
    <w:p w14:paraId="387B60CC" w14:textId="65E7F369" w:rsidR="0045694C" w:rsidRDefault="00F32071" w:rsidP="0045694C">
      <w:pPr>
        <w:pStyle w:val="Corpodetexto"/>
        <w:spacing w:before="120" w:after="60" w:line="360" w:lineRule="auto"/>
        <w:jc w:val="both"/>
        <w:rPr>
          <w:shd w:val="clear" w:color="auto" w:fill="FFFFFF"/>
        </w:rPr>
      </w:pPr>
      <w:r>
        <w:rPr>
          <w:shd w:val="clear" w:color="auto" w:fill="FFFFFF"/>
        </w:rPr>
        <w:tab/>
      </w:r>
      <w:r w:rsidR="0045694C">
        <w:rPr>
          <w:shd w:val="clear" w:color="auto" w:fill="FFFFFF"/>
        </w:rPr>
        <w:t xml:space="preserve"> Aqui valerá saber que </w:t>
      </w:r>
      <w:r w:rsidR="00A75E25">
        <w:rPr>
          <w:shd w:val="clear" w:color="auto" w:fill="FFFFFF"/>
        </w:rPr>
        <w:t xml:space="preserve">os </w:t>
      </w:r>
      <w:r w:rsidR="0045694C" w:rsidRPr="0045694C">
        <w:rPr>
          <w:shd w:val="clear" w:color="auto" w:fill="FFFFFF"/>
        </w:rPr>
        <w:t>contratos inteligentes</w:t>
      </w:r>
      <w:r w:rsidR="00A75E25">
        <w:rPr>
          <w:shd w:val="clear" w:color="auto" w:fill="FFFFFF"/>
        </w:rPr>
        <w:t xml:space="preserve"> da </w:t>
      </w:r>
      <w:proofErr w:type="spellStart"/>
      <w:r w:rsidR="00A75E25">
        <w:rPr>
          <w:shd w:val="clear" w:color="auto" w:fill="FFFFFF"/>
        </w:rPr>
        <w:t>Multichain</w:t>
      </w:r>
      <w:proofErr w:type="spellEnd"/>
      <w:r w:rsidR="00A75E25">
        <w:rPr>
          <w:shd w:val="clear" w:color="auto" w:fill="FFFFFF"/>
        </w:rPr>
        <w:t xml:space="preserve">, para prover a “migração” </w:t>
      </w:r>
      <w:r w:rsidR="00A75E25">
        <w:rPr>
          <w:shd w:val="clear" w:color="auto" w:fill="FFFFFF"/>
        </w:rPr>
        <w:lastRenderedPageBreak/>
        <w:t xml:space="preserve">de um </w:t>
      </w:r>
      <w:proofErr w:type="spellStart"/>
      <w:r w:rsidR="00A75E25">
        <w:rPr>
          <w:shd w:val="clear" w:color="auto" w:fill="FFFFFF"/>
        </w:rPr>
        <w:t>criptoativo</w:t>
      </w:r>
      <w:proofErr w:type="spellEnd"/>
      <w:r w:rsidR="00CF3E58">
        <w:rPr>
          <w:shd w:val="clear" w:color="auto" w:fill="FFFFFF"/>
        </w:rPr>
        <w:t xml:space="preserve"> nascido</w:t>
      </w:r>
      <w:r w:rsidR="00A75E25">
        <w:rPr>
          <w:shd w:val="clear" w:color="auto" w:fill="FFFFFF"/>
        </w:rPr>
        <w:t xml:space="preserve"> de uma rede de blocos em cadeia para outra, g</w:t>
      </w:r>
      <w:r w:rsidR="0045694C" w:rsidRPr="0045694C">
        <w:rPr>
          <w:shd w:val="clear" w:color="auto" w:fill="FFFFFF"/>
        </w:rPr>
        <w:t xml:space="preserve">erenciam </w:t>
      </w:r>
      <w:r>
        <w:rPr>
          <w:shd w:val="clear" w:color="auto" w:fill="FFFFFF"/>
        </w:rPr>
        <w:t>uma</w:t>
      </w:r>
      <w:r w:rsidR="0045694C" w:rsidRPr="0045694C">
        <w:rPr>
          <w:shd w:val="clear" w:color="auto" w:fill="FFFFFF"/>
        </w:rPr>
        <w:t xml:space="preserve"> lógica de bloqueio, emissão (</w:t>
      </w:r>
      <w:proofErr w:type="spellStart"/>
      <w:r w:rsidR="0045694C" w:rsidRPr="00CF3E58">
        <w:rPr>
          <w:i/>
          <w:iCs/>
          <w:shd w:val="clear" w:color="auto" w:fill="FFFFFF"/>
        </w:rPr>
        <w:t>minting</w:t>
      </w:r>
      <w:proofErr w:type="spellEnd"/>
      <w:r w:rsidR="0045694C" w:rsidRPr="0045694C">
        <w:rPr>
          <w:shd w:val="clear" w:color="auto" w:fill="FFFFFF"/>
        </w:rPr>
        <w:t>), queima (</w:t>
      </w:r>
      <w:proofErr w:type="spellStart"/>
      <w:r w:rsidR="0045694C" w:rsidRPr="00CF3E58">
        <w:rPr>
          <w:i/>
          <w:iCs/>
          <w:shd w:val="clear" w:color="auto" w:fill="FFFFFF"/>
        </w:rPr>
        <w:t>burning</w:t>
      </w:r>
      <w:proofErr w:type="spellEnd"/>
      <w:r w:rsidR="0045694C" w:rsidRPr="0045694C">
        <w:rPr>
          <w:shd w:val="clear" w:color="auto" w:fill="FFFFFF"/>
        </w:rPr>
        <w:t>) e liberação (</w:t>
      </w:r>
      <w:proofErr w:type="spellStart"/>
      <w:r w:rsidR="0045694C" w:rsidRPr="00CF3E58">
        <w:rPr>
          <w:i/>
          <w:iCs/>
          <w:shd w:val="clear" w:color="auto" w:fill="FFFFFF"/>
        </w:rPr>
        <w:t>unlocking</w:t>
      </w:r>
      <w:proofErr w:type="spellEnd"/>
      <w:r w:rsidR="0045694C" w:rsidRPr="0045694C">
        <w:rPr>
          <w:shd w:val="clear" w:color="auto" w:fill="FFFFFF"/>
        </w:rPr>
        <w:t xml:space="preserve">) de tokens durante o processo. </w:t>
      </w:r>
      <w:r>
        <w:rPr>
          <w:shd w:val="clear" w:color="auto" w:fill="FFFFFF"/>
        </w:rPr>
        <w:t>Isto é, q</w:t>
      </w:r>
      <w:r w:rsidR="0045694C" w:rsidRPr="0045694C">
        <w:rPr>
          <w:shd w:val="clear" w:color="auto" w:fill="FFFFFF"/>
        </w:rPr>
        <w:t xml:space="preserve">uando um usuário deseja transferir ativos de uma cadeia A para uma cadeia B, os ativos são primeiramente bloqueados em um </w:t>
      </w:r>
      <w:r>
        <w:rPr>
          <w:shd w:val="clear" w:color="auto" w:fill="FFFFFF"/>
        </w:rPr>
        <w:t xml:space="preserve">“contrato inteligente” </w:t>
      </w:r>
      <w:r w:rsidR="0045694C" w:rsidRPr="0045694C">
        <w:rPr>
          <w:shd w:val="clear" w:color="auto" w:fill="FFFFFF"/>
        </w:rPr>
        <w:t>na cadeia A.</w:t>
      </w:r>
      <w:r>
        <w:rPr>
          <w:shd w:val="clear" w:color="auto" w:fill="FFFFFF"/>
        </w:rPr>
        <w:t xml:space="preserve"> </w:t>
      </w:r>
      <w:r w:rsidR="0045694C" w:rsidRPr="0045694C">
        <w:rPr>
          <w:shd w:val="clear" w:color="auto" w:fill="FFFFFF"/>
        </w:rPr>
        <w:t>Após os ativos serem bloqueados na cadeia de origem, o mesmo valor de tokens é criado (emitido ou "</w:t>
      </w:r>
      <w:proofErr w:type="spellStart"/>
      <w:r w:rsidR="0045694C" w:rsidRPr="0045694C">
        <w:rPr>
          <w:shd w:val="clear" w:color="auto" w:fill="FFFFFF"/>
        </w:rPr>
        <w:t>mintado</w:t>
      </w:r>
      <w:proofErr w:type="spellEnd"/>
      <w:r w:rsidR="0045694C" w:rsidRPr="0045694C">
        <w:rPr>
          <w:shd w:val="clear" w:color="auto" w:fill="FFFFFF"/>
        </w:rPr>
        <w:t>") na cadeia de destino. Esse processo é conhecido como "</w:t>
      </w:r>
      <w:proofErr w:type="spellStart"/>
      <w:r w:rsidR="0045694C" w:rsidRPr="0045694C">
        <w:rPr>
          <w:shd w:val="clear" w:color="auto" w:fill="FFFFFF"/>
        </w:rPr>
        <w:t>lock-and-mint</w:t>
      </w:r>
      <w:proofErr w:type="spellEnd"/>
      <w:r w:rsidR="0045694C" w:rsidRPr="0045694C">
        <w:rPr>
          <w:shd w:val="clear" w:color="auto" w:fill="FFFFFF"/>
        </w:rPr>
        <w:t xml:space="preserve">". </w:t>
      </w:r>
      <w:r>
        <w:rPr>
          <w:shd w:val="clear" w:color="auto" w:fill="FFFFFF"/>
        </w:rPr>
        <w:t xml:space="preserve">A automação </w:t>
      </w:r>
      <w:r w:rsidR="0045694C" w:rsidRPr="0045694C">
        <w:rPr>
          <w:shd w:val="clear" w:color="auto" w:fill="FFFFFF"/>
        </w:rPr>
        <w:t>na cadeia de destino verifica</w:t>
      </w:r>
      <w:r w:rsidR="00155F2E">
        <w:rPr>
          <w:rStyle w:val="Refdenotaderodap"/>
          <w:shd w:val="clear" w:color="auto" w:fill="FFFFFF"/>
        </w:rPr>
        <w:footnoteReference w:id="119"/>
      </w:r>
      <w:r w:rsidR="0045694C" w:rsidRPr="0045694C">
        <w:rPr>
          <w:shd w:val="clear" w:color="auto" w:fill="FFFFFF"/>
        </w:rPr>
        <w:t xml:space="preserve"> uma prova de que os ativos foram devidamente bloqueados na cadeia de origem antes de emitir os novos tokens.</w:t>
      </w:r>
      <w:r w:rsidR="00155F2E">
        <w:rPr>
          <w:shd w:val="clear" w:color="auto" w:fill="FFFFFF"/>
        </w:rPr>
        <w:t xml:space="preserve"> </w:t>
      </w:r>
      <w:r w:rsidR="0045694C" w:rsidRPr="0045694C">
        <w:rPr>
          <w:shd w:val="clear" w:color="auto" w:fill="FFFFFF"/>
        </w:rPr>
        <w:t>Para a operação inversa, onde os tokens são transferidos de volta para a cadeia original ou para outra cadeia, o processo é conhecido como "</w:t>
      </w:r>
      <w:proofErr w:type="spellStart"/>
      <w:r w:rsidR="0045694C" w:rsidRPr="0045694C">
        <w:rPr>
          <w:shd w:val="clear" w:color="auto" w:fill="FFFFFF"/>
        </w:rPr>
        <w:t>burn-and-release</w:t>
      </w:r>
      <w:proofErr w:type="spellEnd"/>
      <w:r w:rsidR="0045694C" w:rsidRPr="0045694C">
        <w:rPr>
          <w:shd w:val="clear" w:color="auto" w:fill="FFFFFF"/>
        </w:rPr>
        <w:t xml:space="preserve">". Neste caso, os tokens na cadeia onde estão atualmente são "queimados" (efetivamente retirados de circulação), e uma quantidade equivalente de ativos é liberada na cadeia de destino. </w:t>
      </w:r>
      <w:r w:rsidR="00155F2E">
        <w:rPr>
          <w:shd w:val="clear" w:color="auto" w:fill="FFFFFF"/>
        </w:rPr>
        <w:t xml:space="preserve">Da mesma forma, a automação </w:t>
      </w:r>
      <w:r w:rsidR="0045694C" w:rsidRPr="0045694C">
        <w:rPr>
          <w:shd w:val="clear" w:color="auto" w:fill="FFFFFF"/>
        </w:rPr>
        <w:t>na cadeia de destino verifica a prova de queima antes de liberar os ativos</w:t>
      </w:r>
      <w:r w:rsidR="008B1BF9">
        <w:rPr>
          <w:shd w:val="clear" w:color="auto" w:fill="FFFFFF"/>
        </w:rPr>
        <w:t xml:space="preserve"> (</w:t>
      </w:r>
      <w:r w:rsidR="00E12188">
        <w:rPr>
          <w:shd w:val="clear" w:color="auto" w:fill="FFFFFF"/>
        </w:rPr>
        <w:t>IBIDE</w:t>
      </w:r>
      <w:r w:rsidR="00465A51">
        <w:rPr>
          <w:shd w:val="clear" w:color="auto" w:fill="FFFFFF"/>
        </w:rPr>
        <w:t>M).</w:t>
      </w:r>
    </w:p>
    <w:p w14:paraId="75EE08A3" w14:textId="232A0EC8" w:rsidR="0032590D" w:rsidRDefault="00155F2E" w:rsidP="0032590D">
      <w:pPr>
        <w:pStyle w:val="Corpodetexto"/>
        <w:spacing w:before="120" w:after="60" w:line="360" w:lineRule="auto"/>
        <w:jc w:val="both"/>
        <w:rPr>
          <w:shd w:val="clear" w:color="auto" w:fill="FFFFFF"/>
        </w:rPr>
      </w:pPr>
      <w:r>
        <w:rPr>
          <w:shd w:val="clear" w:color="auto" w:fill="FFFFFF"/>
        </w:rPr>
        <w:tab/>
      </w:r>
      <w:r>
        <w:rPr>
          <w:shd w:val="clear" w:color="auto" w:fill="FFFFFF"/>
        </w:rPr>
        <w:tab/>
        <w:t xml:space="preserve">Assim, a drenagem dos fundos </w:t>
      </w:r>
      <w:r w:rsidR="00AA10CD">
        <w:rPr>
          <w:shd w:val="clear" w:color="auto" w:fill="FFFFFF"/>
        </w:rPr>
        <w:t xml:space="preserve">produziu um efeito em cascata, </w:t>
      </w:r>
      <w:r>
        <w:rPr>
          <w:shd w:val="clear" w:color="auto" w:fill="FFFFFF"/>
        </w:rPr>
        <w:t>atingi</w:t>
      </w:r>
      <w:r w:rsidR="00AA10CD">
        <w:rPr>
          <w:shd w:val="clear" w:color="auto" w:fill="FFFFFF"/>
        </w:rPr>
        <w:t xml:space="preserve">ndo </w:t>
      </w:r>
      <w:proofErr w:type="spellStart"/>
      <w:r w:rsidR="00D63416">
        <w:rPr>
          <w:shd w:val="clear" w:color="auto" w:fill="FFFFFF"/>
        </w:rPr>
        <w:t>criptoativos</w:t>
      </w:r>
      <w:proofErr w:type="spellEnd"/>
      <w:r w:rsidR="00D63416">
        <w:rPr>
          <w:shd w:val="clear" w:color="auto" w:fill="FFFFFF"/>
        </w:rPr>
        <w:t xml:space="preserve"> </w:t>
      </w:r>
      <w:r w:rsidR="00EE7488">
        <w:rPr>
          <w:shd w:val="clear" w:color="auto" w:fill="FFFFFF"/>
        </w:rPr>
        <w:t>bloqueados em 4 redes de blocos em cadeia diferentes</w:t>
      </w:r>
      <w:r w:rsidR="00AA10CD">
        <w:rPr>
          <w:shd w:val="clear" w:color="auto" w:fill="FFFFFF"/>
        </w:rPr>
        <w:t xml:space="preserve">. Até o momento da conclusão deste trabalho não havia notícias acerca de </w:t>
      </w:r>
      <w:r w:rsidR="00EE7488">
        <w:rPr>
          <w:shd w:val="clear" w:color="auto" w:fill="FFFFFF"/>
        </w:rPr>
        <w:t xml:space="preserve">se o ataque foi de um agente externo ou por </w:t>
      </w:r>
      <w:r w:rsidR="00C97DD6">
        <w:rPr>
          <w:shd w:val="clear" w:color="auto" w:fill="FFFFFF"/>
        </w:rPr>
        <w:t xml:space="preserve">agentes com acesso direto ao projeto. </w:t>
      </w:r>
      <w:r w:rsidR="00367C61">
        <w:rPr>
          <w:shd w:val="clear" w:color="auto" w:fill="FFFFFF"/>
        </w:rPr>
        <w:t xml:space="preserve">Com este complexo </w:t>
      </w:r>
      <w:r w:rsidR="0097554F">
        <w:rPr>
          <w:shd w:val="clear" w:color="auto" w:fill="FFFFFF"/>
        </w:rPr>
        <w:t xml:space="preserve">contexto, avancemos para que um dos mais </w:t>
      </w:r>
      <w:r w:rsidR="00BD68AF">
        <w:rPr>
          <w:shd w:val="clear" w:color="auto" w:fill="FFFFFF"/>
        </w:rPr>
        <w:t>lesados</w:t>
      </w:r>
      <w:r w:rsidR="00C97DD6">
        <w:rPr>
          <w:shd w:val="clear" w:color="auto" w:fill="FFFFFF"/>
        </w:rPr>
        <w:t xml:space="preserve"> foi</w:t>
      </w:r>
      <w:r w:rsidR="00BD68AF">
        <w:rPr>
          <w:shd w:val="clear" w:color="auto" w:fill="FFFFFF"/>
        </w:rPr>
        <w:t xml:space="preserve"> a rede</w:t>
      </w:r>
      <w:r w:rsidR="00C97DD6">
        <w:rPr>
          <w:shd w:val="clear" w:color="auto" w:fill="FFFFFF"/>
        </w:rPr>
        <w:t xml:space="preserve"> </w:t>
      </w:r>
      <w:proofErr w:type="spellStart"/>
      <w:r w:rsidR="00825721">
        <w:rPr>
          <w:shd w:val="clear" w:color="auto" w:fill="FFFFFF"/>
        </w:rPr>
        <w:t>Fanton</w:t>
      </w:r>
      <w:proofErr w:type="spellEnd"/>
      <w:r w:rsidR="00825721">
        <w:rPr>
          <w:shd w:val="clear" w:color="auto" w:fill="FFFFFF"/>
        </w:rPr>
        <w:t xml:space="preserve">. Seu </w:t>
      </w:r>
      <w:r w:rsidR="00A779F1">
        <w:rPr>
          <w:shd w:val="clear" w:color="auto" w:fill="FFFFFF"/>
        </w:rPr>
        <w:t>cofundador</w:t>
      </w:r>
      <w:r w:rsidR="00AA10CD">
        <w:rPr>
          <w:shd w:val="clear" w:color="auto" w:fill="FFFFFF"/>
        </w:rPr>
        <w:t>,</w:t>
      </w:r>
      <w:r w:rsidR="007D0C32">
        <w:rPr>
          <w:shd w:val="clear" w:color="auto" w:fill="FFFFFF"/>
        </w:rPr>
        <w:t xml:space="preserve"> </w:t>
      </w:r>
      <w:r w:rsidR="004108EC">
        <w:rPr>
          <w:shd w:val="clear" w:color="auto" w:fill="FFFFFF"/>
        </w:rPr>
        <w:t xml:space="preserve">logo após anúncios da </w:t>
      </w:r>
      <w:proofErr w:type="spellStart"/>
      <w:r w:rsidR="004108EC">
        <w:rPr>
          <w:shd w:val="clear" w:color="auto" w:fill="FFFFFF"/>
        </w:rPr>
        <w:t>Multichain</w:t>
      </w:r>
      <w:proofErr w:type="spellEnd"/>
      <w:r w:rsidR="004108EC">
        <w:rPr>
          <w:shd w:val="clear" w:color="auto" w:fill="FFFFFF"/>
        </w:rPr>
        <w:t xml:space="preserve"> de 14 de julho de 2023 </w:t>
      </w:r>
      <w:r w:rsidR="00845D67">
        <w:rPr>
          <w:shd w:val="clear" w:color="auto" w:fill="FFFFFF"/>
        </w:rPr>
        <w:t xml:space="preserve">de </w:t>
      </w:r>
      <w:r w:rsidR="004108EC">
        <w:rPr>
          <w:shd w:val="clear" w:color="auto" w:fill="FFFFFF"/>
        </w:rPr>
        <w:t>que estava encerrando suas operações</w:t>
      </w:r>
      <w:r w:rsidR="004D0927">
        <w:rPr>
          <w:shd w:val="clear" w:color="auto" w:fill="FFFFFF"/>
        </w:rPr>
        <w:t xml:space="preserve">, escreveu no fórum de IA </w:t>
      </w:r>
      <w:r w:rsidR="00F06429">
        <w:rPr>
          <w:shd w:val="clear" w:color="auto" w:fill="FFFFFF"/>
        </w:rPr>
        <w:t>do</w:t>
      </w:r>
      <w:r w:rsidR="004D0927">
        <w:rPr>
          <w:shd w:val="clear" w:color="auto" w:fill="FFFFFF"/>
        </w:rPr>
        <w:t xml:space="preserve"> </w:t>
      </w:r>
      <w:r w:rsidR="00F06429">
        <w:rPr>
          <w:shd w:val="clear" w:color="auto" w:fill="FFFFFF"/>
        </w:rPr>
        <w:t>projeto</w:t>
      </w:r>
      <w:r w:rsidR="004D0927">
        <w:rPr>
          <w:shd w:val="clear" w:color="auto" w:fill="FFFFFF"/>
        </w:rPr>
        <w:t xml:space="preserve">: </w:t>
      </w:r>
    </w:p>
    <w:p w14:paraId="79853B62" w14:textId="37982E8D" w:rsidR="00E60E9F" w:rsidRPr="004108EC" w:rsidRDefault="00E60E9F">
      <w:pPr>
        <w:pStyle w:val="Corpodetexto"/>
        <w:spacing w:before="120" w:after="60" w:line="360" w:lineRule="auto"/>
        <w:ind w:left="2268"/>
        <w:jc w:val="both"/>
        <w:rPr>
          <w:sz w:val="22"/>
          <w:szCs w:val="22"/>
          <w:shd w:val="clear" w:color="auto" w:fill="FFFFFF"/>
        </w:rPr>
      </w:pPr>
      <w:r>
        <w:rPr>
          <w:sz w:val="22"/>
          <w:szCs w:val="22"/>
          <w:shd w:val="clear" w:color="auto" w:fill="FFFFFF"/>
        </w:rPr>
        <w:t xml:space="preserve">"O </w:t>
      </w:r>
      <w:proofErr w:type="spellStart"/>
      <w:r>
        <w:rPr>
          <w:sz w:val="22"/>
          <w:szCs w:val="22"/>
          <w:shd w:val="clear" w:color="auto" w:fill="FFFFFF"/>
        </w:rPr>
        <w:t>Multichain</w:t>
      </w:r>
      <w:proofErr w:type="spellEnd"/>
      <w:r>
        <w:rPr>
          <w:sz w:val="22"/>
          <w:szCs w:val="22"/>
          <w:shd w:val="clear" w:color="auto" w:fill="FFFFFF"/>
        </w:rPr>
        <w:t xml:space="preserve"> foi um grande golpe, tivemos muitas garantias da equipe em torno da descentralização do servidor, acesso e distribuição de geolocalização. Não confie, verifique (dizendo isso para mim mesmo). Estamos explorando todas as opções neste momento, trabalhando com organizações relevantes para tentar recuperar ativos. Além disso, também olhando para outros </w:t>
      </w:r>
      <w:proofErr w:type="spellStart"/>
      <w:r w:rsidRPr="00E60E9F">
        <w:rPr>
          <w:i/>
          <w:iCs/>
          <w:sz w:val="22"/>
          <w:szCs w:val="22"/>
          <w:shd w:val="clear" w:color="auto" w:fill="FFFFFF"/>
        </w:rPr>
        <w:t>backstops</w:t>
      </w:r>
      <w:proofErr w:type="spellEnd"/>
      <w:r>
        <w:rPr>
          <w:sz w:val="22"/>
          <w:szCs w:val="22"/>
          <w:shd w:val="clear" w:color="auto" w:fill="FFFFFF"/>
        </w:rPr>
        <w:t xml:space="preserve"> ou ajudando na recuperação, até mesmo usando a tesouraria da fundação. Até que tenhamos mais dados, simplesmente não podemos dar nenhuma confirmação concreta. Não vamos deixar isso como está, faremos tudo o que estiver ao nosso alcance para deixar todos inteiros. Também continuamos a nos envolver com </w:t>
      </w:r>
      <w:proofErr w:type="spellStart"/>
      <w:r>
        <w:rPr>
          <w:sz w:val="22"/>
          <w:szCs w:val="22"/>
          <w:shd w:val="clear" w:color="auto" w:fill="FFFFFF"/>
        </w:rPr>
        <w:t>Circle</w:t>
      </w:r>
      <w:proofErr w:type="spellEnd"/>
      <w:r>
        <w:rPr>
          <w:sz w:val="22"/>
          <w:szCs w:val="22"/>
          <w:shd w:val="clear" w:color="auto" w:fill="FFFFFF"/>
        </w:rPr>
        <w:t xml:space="preserve">, </w:t>
      </w:r>
      <w:proofErr w:type="spellStart"/>
      <w:r>
        <w:rPr>
          <w:sz w:val="22"/>
          <w:szCs w:val="22"/>
          <w:shd w:val="clear" w:color="auto" w:fill="FFFFFF"/>
        </w:rPr>
        <w:t>Tether</w:t>
      </w:r>
      <w:proofErr w:type="spellEnd"/>
      <w:r>
        <w:rPr>
          <w:sz w:val="22"/>
          <w:szCs w:val="22"/>
          <w:shd w:val="clear" w:color="auto" w:fill="FFFFFF"/>
        </w:rPr>
        <w:t xml:space="preserve">, TrueUSD, </w:t>
      </w:r>
      <w:proofErr w:type="spellStart"/>
      <w:r>
        <w:rPr>
          <w:sz w:val="22"/>
          <w:szCs w:val="22"/>
          <w:shd w:val="clear" w:color="auto" w:fill="FFFFFF"/>
        </w:rPr>
        <w:t>Binance</w:t>
      </w:r>
      <w:proofErr w:type="spellEnd"/>
      <w:r>
        <w:rPr>
          <w:sz w:val="22"/>
          <w:szCs w:val="22"/>
          <w:shd w:val="clear" w:color="auto" w:fill="FFFFFF"/>
        </w:rPr>
        <w:t xml:space="preserve"> etc</w:t>
      </w:r>
      <w:r w:rsidR="006F389C">
        <w:rPr>
          <w:sz w:val="22"/>
          <w:szCs w:val="22"/>
          <w:shd w:val="clear" w:color="auto" w:fill="FFFFFF"/>
        </w:rPr>
        <w:t>.</w:t>
      </w:r>
      <w:r>
        <w:rPr>
          <w:sz w:val="22"/>
          <w:szCs w:val="22"/>
          <w:shd w:val="clear" w:color="auto" w:fill="FFFFFF"/>
        </w:rPr>
        <w:t xml:space="preserve"> para emissão nativa e revisando </w:t>
      </w:r>
      <w:proofErr w:type="spellStart"/>
      <w:r w:rsidRPr="00E60E9F">
        <w:rPr>
          <w:i/>
          <w:iCs/>
          <w:sz w:val="22"/>
          <w:szCs w:val="22"/>
          <w:shd w:val="clear" w:color="auto" w:fill="FFFFFF"/>
        </w:rPr>
        <w:lastRenderedPageBreak/>
        <w:t>rollups</w:t>
      </w:r>
      <w:proofErr w:type="spellEnd"/>
      <w:r>
        <w:rPr>
          <w:sz w:val="22"/>
          <w:szCs w:val="22"/>
          <w:shd w:val="clear" w:color="auto" w:fill="FFFFFF"/>
        </w:rPr>
        <w:t xml:space="preserve"> para infraestrutura de ponte nativa. Quando tivermos mais informações verificáveis, proporemos um plano de ação. Como você pode imaginar, a fundação e toda a nossa equipe também tiveram exposição a esses ativos."</w:t>
      </w:r>
      <w:r w:rsidR="00415221">
        <w:rPr>
          <w:sz w:val="22"/>
          <w:szCs w:val="22"/>
          <w:shd w:val="clear" w:color="auto" w:fill="FFFFFF"/>
        </w:rPr>
        <w:t xml:space="preserve"> (CRONJE, 2024).</w:t>
      </w:r>
    </w:p>
    <w:p w14:paraId="2E1708D7" w14:textId="6C26130E" w:rsidR="007265CE" w:rsidRDefault="00B42513">
      <w:pPr>
        <w:pStyle w:val="Corpodetexto"/>
        <w:spacing w:before="120" w:after="60" w:line="360" w:lineRule="auto"/>
        <w:jc w:val="both"/>
        <w:rPr>
          <w:shd w:val="clear" w:color="auto" w:fill="FFFFFF"/>
        </w:rPr>
      </w:pPr>
      <w:r>
        <w:rPr>
          <w:shd w:val="clear" w:color="auto" w:fill="FFFFFF"/>
        </w:rPr>
        <w:tab/>
        <w:t xml:space="preserve">Neste cenário, </w:t>
      </w:r>
      <w:r w:rsidR="00F32B69">
        <w:rPr>
          <w:shd w:val="clear" w:color="auto" w:fill="FFFFFF"/>
        </w:rPr>
        <w:t xml:space="preserve">segundo </w:t>
      </w:r>
      <w:r w:rsidR="00301461">
        <w:rPr>
          <w:shd w:val="clear" w:color="auto" w:fill="FFFFFF"/>
        </w:rPr>
        <w:t>informações oficiais</w:t>
      </w:r>
      <w:r w:rsidR="00301461">
        <w:rPr>
          <w:rStyle w:val="Refdenotaderodap"/>
          <w:shd w:val="clear" w:color="auto" w:fill="FFFFFF"/>
        </w:rPr>
        <w:footnoteReference w:id="120"/>
      </w:r>
      <w:r w:rsidR="00301461">
        <w:rPr>
          <w:shd w:val="clear" w:color="auto" w:fill="FFFFFF"/>
        </w:rPr>
        <w:t xml:space="preserve">, </w:t>
      </w:r>
      <w:r w:rsidR="00AD7125">
        <w:rPr>
          <w:shd w:val="clear" w:color="auto" w:fill="FFFFFF"/>
        </w:rPr>
        <w:t xml:space="preserve">a </w:t>
      </w:r>
      <w:r w:rsidR="00125FD6" w:rsidRPr="00125FD6">
        <w:rPr>
          <w:shd w:val="clear" w:color="auto" w:fill="FFFFFF"/>
        </w:rPr>
        <w:t xml:space="preserve">Fundação Fantom entrou com uma ação judicial contra a Fundação </w:t>
      </w:r>
      <w:proofErr w:type="spellStart"/>
      <w:r w:rsidR="00125FD6" w:rsidRPr="00125FD6">
        <w:rPr>
          <w:shd w:val="clear" w:color="auto" w:fill="FFFFFF"/>
        </w:rPr>
        <w:t>Multichain</w:t>
      </w:r>
      <w:proofErr w:type="spellEnd"/>
      <w:r w:rsidR="00125FD6" w:rsidRPr="00125FD6">
        <w:rPr>
          <w:shd w:val="clear" w:color="auto" w:fill="FFFFFF"/>
        </w:rPr>
        <w:t xml:space="preserve"> por quebra de contrato e representação fraudulenta depois que todas as tentativas de contatar ex-diretores e pessoal-chave da </w:t>
      </w:r>
      <w:proofErr w:type="spellStart"/>
      <w:r w:rsidR="00125FD6" w:rsidRPr="00125FD6">
        <w:rPr>
          <w:shd w:val="clear" w:color="auto" w:fill="FFFFFF"/>
        </w:rPr>
        <w:t>Multichain</w:t>
      </w:r>
      <w:proofErr w:type="spellEnd"/>
      <w:r w:rsidR="00125FD6" w:rsidRPr="00125FD6">
        <w:rPr>
          <w:shd w:val="clear" w:color="auto" w:fill="FFFFFF"/>
        </w:rPr>
        <w:t xml:space="preserve"> falharam. Em 30 de janeiro de 2024, o Tribunal Superior de Cingapura</w:t>
      </w:r>
      <w:r w:rsidR="00125FD6">
        <w:rPr>
          <w:shd w:val="clear" w:color="auto" w:fill="FFFFFF"/>
        </w:rPr>
        <w:t xml:space="preserve"> </w:t>
      </w:r>
      <w:r w:rsidR="00125FD6" w:rsidRPr="00125FD6">
        <w:rPr>
          <w:shd w:val="clear" w:color="auto" w:fill="FFFFFF"/>
        </w:rPr>
        <w:t xml:space="preserve">emitiu uma sentença </w:t>
      </w:r>
      <w:r w:rsidR="002A2A8C">
        <w:rPr>
          <w:shd w:val="clear" w:color="auto" w:fill="FFFFFF"/>
        </w:rPr>
        <w:t>favorável,</w:t>
      </w:r>
      <w:r w:rsidR="00125FD6" w:rsidRPr="00125FD6">
        <w:rPr>
          <w:shd w:val="clear" w:color="auto" w:fill="FFFFFF"/>
        </w:rPr>
        <w:t xml:space="preserve"> à revelia</w:t>
      </w:r>
      <w:r w:rsidR="00444493">
        <w:rPr>
          <w:shd w:val="clear" w:color="auto" w:fill="FFFFFF"/>
        </w:rPr>
        <w:t xml:space="preserve">, </w:t>
      </w:r>
      <w:r w:rsidR="007265CE">
        <w:rPr>
          <w:shd w:val="clear" w:color="auto" w:fill="FFFFFF"/>
        </w:rPr>
        <w:t xml:space="preserve">exatamente reconhecendo violação do </w:t>
      </w:r>
      <w:r w:rsidR="007265CE" w:rsidRPr="007265CE">
        <w:rPr>
          <w:shd w:val="clear" w:color="auto" w:fill="FFFFFF"/>
        </w:rPr>
        <w:t xml:space="preserve">contrato </w:t>
      </w:r>
      <w:r w:rsidR="00556200">
        <w:rPr>
          <w:shd w:val="clear" w:color="auto" w:fill="FFFFFF"/>
        </w:rPr>
        <w:t xml:space="preserve">e indicando a liquidação da </w:t>
      </w:r>
      <w:proofErr w:type="spellStart"/>
      <w:r w:rsidR="00556200">
        <w:rPr>
          <w:shd w:val="clear" w:color="auto" w:fill="FFFFFF"/>
        </w:rPr>
        <w:t>Multichain</w:t>
      </w:r>
      <w:proofErr w:type="spellEnd"/>
      <w:r w:rsidR="00556200">
        <w:rPr>
          <w:shd w:val="clear" w:color="auto" w:fill="FFFFFF"/>
        </w:rPr>
        <w:t xml:space="preserve">. </w:t>
      </w:r>
      <w:r w:rsidR="00F016B1">
        <w:rPr>
          <w:shd w:val="clear" w:color="auto" w:fill="FFFFFF"/>
        </w:rPr>
        <w:t>Entretanto, não só a complexidade da aplicação de conceitos “centralizados” ao mundo DeFi é um elemento de descolamento da realidade</w:t>
      </w:r>
      <w:r w:rsidR="009B5BC2">
        <w:rPr>
          <w:shd w:val="clear" w:color="auto" w:fill="FFFFFF"/>
        </w:rPr>
        <w:t xml:space="preserve">. A disfunção do sistema tradicional </w:t>
      </w:r>
      <w:r w:rsidR="00070721">
        <w:rPr>
          <w:shd w:val="clear" w:color="auto" w:fill="FFFFFF"/>
        </w:rPr>
        <w:t xml:space="preserve">para lidar com a hipótese </w:t>
      </w:r>
      <w:r w:rsidR="009B5BC2">
        <w:rPr>
          <w:shd w:val="clear" w:color="auto" w:fill="FFFFFF"/>
        </w:rPr>
        <w:t>revela-se</w:t>
      </w:r>
      <w:r w:rsidR="00070721">
        <w:rPr>
          <w:shd w:val="clear" w:color="auto" w:fill="FFFFFF"/>
        </w:rPr>
        <w:t xml:space="preserve"> ainda mais</w:t>
      </w:r>
      <w:r w:rsidR="009B5BC2">
        <w:rPr>
          <w:shd w:val="clear" w:color="auto" w:fill="FFFFFF"/>
        </w:rPr>
        <w:t xml:space="preserve"> quando se vê que a</w:t>
      </w:r>
      <w:r w:rsidR="00556200">
        <w:rPr>
          <w:shd w:val="clear" w:color="auto" w:fill="FFFFFF"/>
        </w:rPr>
        <w:t xml:space="preserve"> empreitada jurídica da </w:t>
      </w:r>
      <w:proofErr w:type="spellStart"/>
      <w:r w:rsidR="00556200">
        <w:rPr>
          <w:shd w:val="clear" w:color="auto" w:fill="FFFFFF"/>
        </w:rPr>
        <w:t>Fanton</w:t>
      </w:r>
      <w:proofErr w:type="spellEnd"/>
      <w:r w:rsidR="00556200">
        <w:rPr>
          <w:shd w:val="clear" w:color="auto" w:fill="FFFFFF"/>
        </w:rPr>
        <w:t xml:space="preserve"> se desenrola por </w:t>
      </w:r>
      <w:r w:rsidR="001E6C7E">
        <w:rPr>
          <w:shd w:val="clear" w:color="auto" w:fill="FFFFFF"/>
        </w:rPr>
        <w:t>múltiplas jurisdições, incluindo</w:t>
      </w:r>
      <w:r w:rsidR="00070721">
        <w:rPr>
          <w:shd w:val="clear" w:color="auto" w:fill="FFFFFF"/>
        </w:rPr>
        <w:t>, além de Singapura,</w:t>
      </w:r>
      <w:r w:rsidR="001E6C7E">
        <w:rPr>
          <w:shd w:val="clear" w:color="auto" w:fill="FFFFFF"/>
        </w:rPr>
        <w:t xml:space="preserve"> Estados Unidos e China</w:t>
      </w:r>
      <w:r w:rsidR="00070721">
        <w:rPr>
          <w:shd w:val="clear" w:color="auto" w:fill="FFFFFF"/>
        </w:rPr>
        <w:t xml:space="preserve">. </w:t>
      </w:r>
      <w:r w:rsidR="003823C6">
        <w:rPr>
          <w:shd w:val="clear" w:color="auto" w:fill="FFFFFF"/>
        </w:rPr>
        <w:t xml:space="preserve"> </w:t>
      </w:r>
      <w:r w:rsidR="00070721">
        <w:rPr>
          <w:shd w:val="clear" w:color="auto" w:fill="FFFFFF"/>
        </w:rPr>
        <w:t>C</w:t>
      </w:r>
      <w:r w:rsidR="003823C6">
        <w:rPr>
          <w:shd w:val="clear" w:color="auto" w:fill="FFFFFF"/>
        </w:rPr>
        <w:t>omo sustentado pela fundação</w:t>
      </w:r>
      <w:r w:rsidR="00070721">
        <w:rPr>
          <w:shd w:val="clear" w:color="auto" w:fill="FFFFFF"/>
        </w:rPr>
        <w:t xml:space="preserve"> em nota oficial:</w:t>
      </w:r>
    </w:p>
    <w:p w14:paraId="0663BBF1" w14:textId="7EB36B44" w:rsidR="00125FD6" w:rsidRPr="00391399" w:rsidRDefault="0013623A" w:rsidP="00391399">
      <w:pPr>
        <w:pStyle w:val="Corpodetexto"/>
        <w:spacing w:before="120" w:after="60" w:line="360" w:lineRule="auto"/>
        <w:ind w:left="2268"/>
        <w:jc w:val="both"/>
        <w:rPr>
          <w:sz w:val="22"/>
          <w:szCs w:val="22"/>
          <w:shd w:val="clear" w:color="auto" w:fill="FFFFFF"/>
        </w:rPr>
      </w:pPr>
      <w:r>
        <w:rPr>
          <w:sz w:val="22"/>
          <w:szCs w:val="22"/>
          <w:shd w:val="clear" w:color="auto" w:fill="FFFFFF"/>
        </w:rPr>
        <w:t>“</w:t>
      </w:r>
      <w:r w:rsidR="00BF5979" w:rsidRPr="003823C6">
        <w:rPr>
          <w:sz w:val="22"/>
          <w:szCs w:val="22"/>
          <w:shd w:val="clear" w:color="auto" w:fill="FFFFFF"/>
        </w:rPr>
        <w:t xml:space="preserve">Esta investigação foi </w:t>
      </w:r>
      <w:r w:rsidRPr="003823C6">
        <w:rPr>
          <w:sz w:val="22"/>
          <w:szCs w:val="22"/>
          <w:shd w:val="clear" w:color="auto" w:fill="FFFFFF"/>
        </w:rPr>
        <w:t>afetada</w:t>
      </w:r>
      <w:r w:rsidR="00BF5979" w:rsidRPr="003823C6">
        <w:rPr>
          <w:sz w:val="22"/>
          <w:szCs w:val="22"/>
          <w:shd w:val="clear" w:color="auto" w:fill="FFFFFF"/>
        </w:rPr>
        <w:t xml:space="preserve"> por uma série de </w:t>
      </w:r>
      <w:r w:rsidRPr="003823C6">
        <w:rPr>
          <w:sz w:val="22"/>
          <w:szCs w:val="22"/>
          <w:shd w:val="clear" w:color="auto" w:fill="FFFFFF"/>
        </w:rPr>
        <w:t>fatores</w:t>
      </w:r>
      <w:r w:rsidR="00BF5979" w:rsidRPr="003823C6">
        <w:rPr>
          <w:sz w:val="22"/>
          <w:szCs w:val="22"/>
          <w:shd w:val="clear" w:color="auto" w:fill="FFFFFF"/>
        </w:rPr>
        <w:t xml:space="preserve">, o mais importante dos quais foi o fato de a Fantom não ter o direito legal de recuperar fundos em nome dos utilizadores. Além disso, a ausência e a falta de cooperação da equipe </w:t>
      </w:r>
      <w:proofErr w:type="spellStart"/>
      <w:r w:rsidR="00BF5979" w:rsidRPr="003823C6">
        <w:rPr>
          <w:sz w:val="22"/>
          <w:szCs w:val="22"/>
          <w:shd w:val="clear" w:color="auto" w:fill="FFFFFF"/>
        </w:rPr>
        <w:t>Multichain</w:t>
      </w:r>
      <w:proofErr w:type="spellEnd"/>
      <w:r w:rsidR="00BF5979" w:rsidRPr="003823C6">
        <w:rPr>
          <w:sz w:val="22"/>
          <w:szCs w:val="22"/>
          <w:shd w:val="clear" w:color="auto" w:fill="FFFFFF"/>
        </w:rPr>
        <w:t xml:space="preserve"> desde a exploração, uma série de questões </w:t>
      </w:r>
      <w:proofErr w:type="spellStart"/>
      <w:r w:rsidR="00BF5979" w:rsidRPr="003823C6">
        <w:rPr>
          <w:sz w:val="22"/>
          <w:szCs w:val="22"/>
          <w:shd w:val="clear" w:color="auto" w:fill="FFFFFF"/>
        </w:rPr>
        <w:t>interjurisdicionais</w:t>
      </w:r>
      <w:proofErr w:type="spellEnd"/>
      <w:r w:rsidR="00BF5979" w:rsidRPr="003823C6">
        <w:rPr>
          <w:sz w:val="22"/>
          <w:szCs w:val="22"/>
          <w:shd w:val="clear" w:color="auto" w:fill="FFFFFF"/>
        </w:rPr>
        <w:t xml:space="preserve">, a natureza opaca das principais investigações policiais e uma falta geral de precedentes legais e compreensão sobre pontes, ativos digitais e </w:t>
      </w:r>
      <w:proofErr w:type="spellStart"/>
      <w:r w:rsidR="00BF5979" w:rsidRPr="003823C6">
        <w:rPr>
          <w:sz w:val="22"/>
          <w:szCs w:val="22"/>
          <w:shd w:val="clear" w:color="auto" w:fill="FFFFFF"/>
        </w:rPr>
        <w:t>stablecoins</w:t>
      </w:r>
      <w:proofErr w:type="spellEnd"/>
      <w:r w:rsidR="00BF5979" w:rsidRPr="003823C6">
        <w:rPr>
          <w:sz w:val="22"/>
          <w:szCs w:val="22"/>
          <w:shd w:val="clear" w:color="auto" w:fill="FFFFFF"/>
        </w:rPr>
        <w:t xml:space="preserve"> criaram complexidade adicional para lidar com a exploração. Como tal, a Fundação Fantom: </w:t>
      </w:r>
      <w:r w:rsidR="00151481">
        <w:rPr>
          <w:sz w:val="22"/>
          <w:szCs w:val="22"/>
          <w:shd w:val="clear" w:color="auto" w:fill="FFFFFF"/>
        </w:rPr>
        <w:t xml:space="preserve"> </w:t>
      </w:r>
      <w:r w:rsidR="00BF5979" w:rsidRPr="003823C6">
        <w:rPr>
          <w:sz w:val="22"/>
          <w:szCs w:val="22"/>
          <w:shd w:val="clear" w:color="auto" w:fill="FFFFFF"/>
        </w:rPr>
        <w:t xml:space="preserve">Registrou um boletim de ocorrência em Cingapura, onde a </w:t>
      </w:r>
      <w:proofErr w:type="spellStart"/>
      <w:r w:rsidR="00BF5979" w:rsidRPr="003823C6">
        <w:rPr>
          <w:sz w:val="22"/>
          <w:szCs w:val="22"/>
          <w:shd w:val="clear" w:color="auto" w:fill="FFFFFF"/>
        </w:rPr>
        <w:t>Multichain</w:t>
      </w:r>
      <w:proofErr w:type="spellEnd"/>
      <w:r w:rsidR="00BF5979" w:rsidRPr="003823C6">
        <w:rPr>
          <w:sz w:val="22"/>
          <w:szCs w:val="22"/>
          <w:shd w:val="clear" w:color="auto" w:fill="FFFFFF"/>
        </w:rPr>
        <w:t xml:space="preserve"> </w:t>
      </w:r>
      <w:proofErr w:type="spellStart"/>
      <w:r w:rsidR="00BF5979" w:rsidRPr="003823C6">
        <w:rPr>
          <w:sz w:val="22"/>
          <w:szCs w:val="22"/>
          <w:shd w:val="clear" w:color="auto" w:fill="FFFFFF"/>
        </w:rPr>
        <w:t>Foundation</w:t>
      </w:r>
      <w:proofErr w:type="spellEnd"/>
      <w:r w:rsidR="00BF5979" w:rsidRPr="003823C6">
        <w:rPr>
          <w:sz w:val="22"/>
          <w:szCs w:val="22"/>
          <w:shd w:val="clear" w:color="auto" w:fill="FFFFFF"/>
        </w:rPr>
        <w:t xml:space="preserve"> está incorporada, e em Kunming, na China, onde a </w:t>
      </w:r>
      <w:proofErr w:type="spellStart"/>
      <w:r w:rsidR="00BF5979" w:rsidRPr="003823C6">
        <w:rPr>
          <w:sz w:val="22"/>
          <w:szCs w:val="22"/>
          <w:shd w:val="clear" w:color="auto" w:fill="FFFFFF"/>
        </w:rPr>
        <w:t>Multichain</w:t>
      </w:r>
      <w:proofErr w:type="spellEnd"/>
      <w:r w:rsidR="00BF5979" w:rsidRPr="003823C6">
        <w:rPr>
          <w:sz w:val="22"/>
          <w:szCs w:val="22"/>
          <w:shd w:val="clear" w:color="auto" w:fill="FFFFFF"/>
        </w:rPr>
        <w:t xml:space="preserve"> e seu fundador estão sujeitos a uma investigação ativa. Assessoria jurídica engajada nos EUA, China, Hong Kong e Cingapura para aconselhar sobre caminhos e abordagens legais em cada jurisdição. Fez parceria com a empresa líder de inteligência blockchain TRM para conduzir uma análise forense do fluxo de ativos. Atuação com corretoras e emissores relevantes. Iniciou uma ação legal contra a </w:t>
      </w:r>
      <w:proofErr w:type="spellStart"/>
      <w:r w:rsidR="00BF5979" w:rsidRPr="003823C6">
        <w:rPr>
          <w:sz w:val="22"/>
          <w:szCs w:val="22"/>
          <w:shd w:val="clear" w:color="auto" w:fill="FFFFFF"/>
        </w:rPr>
        <w:t>Multichain</w:t>
      </w:r>
      <w:proofErr w:type="spellEnd"/>
      <w:r w:rsidR="00BF5979" w:rsidRPr="003823C6">
        <w:rPr>
          <w:sz w:val="22"/>
          <w:szCs w:val="22"/>
          <w:shd w:val="clear" w:color="auto" w:fill="FFFFFF"/>
        </w:rPr>
        <w:t xml:space="preserve"> </w:t>
      </w:r>
      <w:proofErr w:type="spellStart"/>
      <w:r w:rsidR="00BF5979" w:rsidRPr="003823C6">
        <w:rPr>
          <w:sz w:val="22"/>
          <w:szCs w:val="22"/>
          <w:shd w:val="clear" w:color="auto" w:fill="FFFFFF"/>
        </w:rPr>
        <w:t>Foundation</w:t>
      </w:r>
      <w:proofErr w:type="spellEnd"/>
      <w:r w:rsidR="00BF5979" w:rsidRPr="003823C6">
        <w:rPr>
          <w:sz w:val="22"/>
          <w:szCs w:val="22"/>
          <w:shd w:val="clear" w:color="auto" w:fill="FFFFFF"/>
        </w:rPr>
        <w:t xml:space="preserve"> em Cingapura por perdas sofridas pela Fundação devido à quebra de contrato da </w:t>
      </w:r>
      <w:proofErr w:type="spellStart"/>
      <w:r w:rsidR="00BF5979" w:rsidRPr="003823C6">
        <w:rPr>
          <w:sz w:val="22"/>
          <w:szCs w:val="22"/>
          <w:shd w:val="clear" w:color="auto" w:fill="FFFFFF"/>
        </w:rPr>
        <w:t>Multichain</w:t>
      </w:r>
      <w:proofErr w:type="spellEnd"/>
      <w:r w:rsidR="00BF5979" w:rsidRPr="003823C6">
        <w:rPr>
          <w:sz w:val="22"/>
          <w:szCs w:val="22"/>
          <w:shd w:val="clear" w:color="auto" w:fill="FFFFFF"/>
        </w:rPr>
        <w:t xml:space="preserve"> e declarações fraudulentas.</w:t>
      </w:r>
      <w:r w:rsidR="00415221">
        <w:rPr>
          <w:sz w:val="22"/>
          <w:szCs w:val="22"/>
          <w:shd w:val="clear" w:color="auto" w:fill="FFFFFF"/>
        </w:rPr>
        <w:t xml:space="preserve"> (IBIDEM).</w:t>
      </w:r>
    </w:p>
    <w:p w14:paraId="7092153C" w14:textId="27CA0A9B" w:rsidR="00F94DDF" w:rsidRDefault="00391399" w:rsidP="00125FD6">
      <w:pPr>
        <w:pStyle w:val="Corpodetexto"/>
        <w:spacing w:before="120" w:after="60" w:line="360" w:lineRule="auto"/>
        <w:jc w:val="both"/>
        <w:rPr>
          <w:shd w:val="clear" w:color="auto" w:fill="FFFFFF"/>
        </w:rPr>
      </w:pPr>
      <w:r>
        <w:rPr>
          <w:shd w:val="clear" w:color="auto" w:fill="FFFFFF"/>
        </w:rPr>
        <w:tab/>
        <w:t xml:space="preserve">Como se pode ver, </w:t>
      </w:r>
      <w:r w:rsidR="00151481">
        <w:rPr>
          <w:shd w:val="clear" w:color="auto" w:fill="FFFFFF"/>
        </w:rPr>
        <w:t xml:space="preserve">a estratégia jurídica da </w:t>
      </w:r>
      <w:proofErr w:type="spellStart"/>
      <w:r w:rsidR="00151481">
        <w:rPr>
          <w:shd w:val="clear" w:color="auto" w:fill="FFFFFF"/>
        </w:rPr>
        <w:t>Fanton</w:t>
      </w:r>
      <w:proofErr w:type="spellEnd"/>
      <w:r w:rsidR="00151481">
        <w:rPr>
          <w:shd w:val="clear" w:color="auto" w:fill="FFFFFF"/>
        </w:rPr>
        <w:t xml:space="preserve"> compõe um </w:t>
      </w:r>
      <w:r>
        <w:rPr>
          <w:shd w:val="clear" w:color="auto" w:fill="FFFFFF"/>
        </w:rPr>
        <w:t xml:space="preserve">desafio “hercúleo” para </w:t>
      </w:r>
      <w:r w:rsidR="00151481">
        <w:rPr>
          <w:shd w:val="clear" w:color="auto" w:fill="FFFFFF"/>
        </w:rPr>
        <w:lastRenderedPageBreak/>
        <w:t>arquétipo d</w:t>
      </w:r>
      <w:r>
        <w:rPr>
          <w:shd w:val="clear" w:color="auto" w:fill="FFFFFF"/>
        </w:rPr>
        <w:t>o juiz Hermes</w:t>
      </w:r>
      <w:r w:rsidR="00151481">
        <w:rPr>
          <w:shd w:val="clear" w:color="auto" w:fill="FFFFFF"/>
        </w:rPr>
        <w:t>, que agora deve ser também,</w:t>
      </w:r>
      <w:r>
        <w:rPr>
          <w:shd w:val="clear" w:color="auto" w:fill="FFFFFF"/>
        </w:rPr>
        <w:t xml:space="preserve"> multi</w:t>
      </w:r>
      <w:r w:rsidR="00FB4EAC">
        <w:rPr>
          <w:shd w:val="clear" w:color="auto" w:fill="FFFFFF"/>
        </w:rPr>
        <w:t>-</w:t>
      </w:r>
      <w:r>
        <w:rPr>
          <w:shd w:val="clear" w:color="auto" w:fill="FFFFFF"/>
        </w:rPr>
        <w:t>jurisdicional</w:t>
      </w:r>
      <w:r w:rsidR="00151481">
        <w:rPr>
          <w:shd w:val="clear" w:color="auto" w:fill="FFFFFF"/>
        </w:rPr>
        <w:t>.</w:t>
      </w:r>
      <w:r w:rsidR="007E0349">
        <w:rPr>
          <w:shd w:val="clear" w:color="auto" w:fill="FFFFFF"/>
        </w:rPr>
        <w:t xml:space="preserve">  </w:t>
      </w:r>
      <w:r w:rsidR="00415221">
        <w:rPr>
          <w:shd w:val="clear" w:color="auto" w:fill="FFFFFF"/>
        </w:rPr>
        <w:t>Tudo</w:t>
      </w:r>
      <w:r w:rsidR="007E0349">
        <w:rPr>
          <w:shd w:val="clear" w:color="auto" w:fill="FFFFFF"/>
        </w:rPr>
        <w:t xml:space="preserve"> se </w:t>
      </w:r>
      <w:r w:rsidR="002A0A29">
        <w:rPr>
          <w:shd w:val="clear" w:color="auto" w:fill="FFFFFF"/>
        </w:rPr>
        <w:t xml:space="preserve">agrava ainda, e </w:t>
      </w:r>
      <w:r w:rsidR="00A97AA5">
        <w:rPr>
          <w:shd w:val="clear" w:color="auto" w:fill="FFFFFF"/>
        </w:rPr>
        <w:t>principalmente</w:t>
      </w:r>
      <w:r w:rsidR="002A0A29">
        <w:rPr>
          <w:shd w:val="clear" w:color="auto" w:fill="FFFFFF"/>
        </w:rPr>
        <w:t>,</w:t>
      </w:r>
      <w:r w:rsidR="00A97AA5">
        <w:rPr>
          <w:shd w:val="clear" w:color="auto" w:fill="FFFFFF"/>
        </w:rPr>
        <w:t xml:space="preserve"> em razão de que, não obstante </w:t>
      </w:r>
      <w:r w:rsidR="007E0349">
        <w:rPr>
          <w:shd w:val="clear" w:color="auto" w:fill="FFFFFF"/>
        </w:rPr>
        <w:t xml:space="preserve">o </w:t>
      </w:r>
      <w:r w:rsidR="00A97AA5">
        <w:rPr>
          <w:shd w:val="clear" w:color="auto" w:fill="FFFFFF"/>
        </w:rPr>
        <w:t xml:space="preserve">provimento jurisdicional de Singapura, </w:t>
      </w:r>
      <w:r>
        <w:rPr>
          <w:shd w:val="clear" w:color="auto" w:fill="FFFFFF"/>
        </w:rPr>
        <w:t xml:space="preserve"> </w:t>
      </w:r>
      <w:r w:rsidR="00A97AA5">
        <w:rPr>
          <w:shd w:val="clear" w:color="auto" w:fill="FFFFFF"/>
        </w:rPr>
        <w:t>d</w:t>
      </w:r>
      <w:r w:rsidR="00125FD6" w:rsidRPr="00125FD6">
        <w:rPr>
          <w:shd w:val="clear" w:color="auto" w:fill="FFFFFF"/>
        </w:rPr>
        <w:t xml:space="preserve">ada a contínua ausência da </w:t>
      </w:r>
      <w:proofErr w:type="spellStart"/>
      <w:r w:rsidR="00125FD6" w:rsidRPr="00125FD6">
        <w:rPr>
          <w:shd w:val="clear" w:color="auto" w:fill="FFFFFF"/>
        </w:rPr>
        <w:t>Multichain</w:t>
      </w:r>
      <w:proofErr w:type="spellEnd"/>
      <w:r w:rsidR="004D5FDB">
        <w:rPr>
          <w:shd w:val="clear" w:color="auto" w:fill="FFFFFF"/>
        </w:rPr>
        <w:t xml:space="preserve"> em atender à Corte</w:t>
      </w:r>
      <w:r w:rsidR="00125FD6" w:rsidRPr="00125FD6">
        <w:rPr>
          <w:shd w:val="clear" w:color="auto" w:fill="FFFFFF"/>
        </w:rPr>
        <w:t xml:space="preserve">, </w:t>
      </w:r>
      <w:r w:rsidR="00A97AA5">
        <w:rPr>
          <w:shd w:val="clear" w:color="auto" w:fill="FFFFFF"/>
        </w:rPr>
        <w:t xml:space="preserve">não restará </w:t>
      </w:r>
      <w:r w:rsidR="00125FD6" w:rsidRPr="00125FD6">
        <w:rPr>
          <w:shd w:val="clear" w:color="auto" w:fill="FFFFFF"/>
        </w:rPr>
        <w:t xml:space="preserve"> </w:t>
      </w:r>
      <w:r w:rsidR="00A97AA5">
        <w:rPr>
          <w:shd w:val="clear" w:color="auto" w:fill="FFFFFF"/>
        </w:rPr>
        <w:t>à</w:t>
      </w:r>
      <w:r w:rsidR="00125FD6" w:rsidRPr="00125FD6">
        <w:rPr>
          <w:shd w:val="clear" w:color="auto" w:fill="FFFFFF"/>
        </w:rPr>
        <w:t xml:space="preserve"> fundação </w:t>
      </w:r>
      <w:r w:rsidR="00A97AA5">
        <w:rPr>
          <w:shd w:val="clear" w:color="auto" w:fill="FFFFFF"/>
        </w:rPr>
        <w:t xml:space="preserve">senão </w:t>
      </w:r>
      <w:r w:rsidR="00AD1096">
        <w:rPr>
          <w:shd w:val="clear" w:color="auto" w:fill="FFFFFF"/>
        </w:rPr>
        <w:t>alegar</w:t>
      </w:r>
      <w:r w:rsidR="006750D8" w:rsidRPr="006750D8">
        <w:rPr>
          <w:shd w:val="clear" w:color="auto" w:fill="FFFFFF"/>
        </w:rPr>
        <w:t xml:space="preserve"> suas próprias perdas financeiras para solicitar ao tribunal que inicie a dissolução da </w:t>
      </w:r>
      <w:proofErr w:type="spellStart"/>
      <w:r w:rsidR="006750D8" w:rsidRPr="006750D8">
        <w:rPr>
          <w:shd w:val="clear" w:color="auto" w:fill="FFFFFF"/>
        </w:rPr>
        <w:t>Multichain</w:t>
      </w:r>
      <w:proofErr w:type="spellEnd"/>
      <w:r w:rsidR="006750D8" w:rsidRPr="006750D8">
        <w:rPr>
          <w:shd w:val="clear" w:color="auto" w:fill="FFFFFF"/>
        </w:rPr>
        <w:t xml:space="preserve"> </w:t>
      </w:r>
      <w:proofErr w:type="spellStart"/>
      <w:r w:rsidR="006750D8" w:rsidRPr="006750D8">
        <w:rPr>
          <w:shd w:val="clear" w:color="auto" w:fill="FFFFFF"/>
        </w:rPr>
        <w:t>Foundation</w:t>
      </w:r>
      <w:proofErr w:type="spellEnd"/>
      <w:r w:rsidR="006750D8" w:rsidRPr="006750D8">
        <w:rPr>
          <w:shd w:val="clear" w:color="auto" w:fill="FFFFFF"/>
        </w:rPr>
        <w:t xml:space="preserve"> e nomeie um liquidant</w:t>
      </w:r>
      <w:r w:rsidR="00B82025">
        <w:rPr>
          <w:shd w:val="clear" w:color="auto" w:fill="FFFFFF"/>
        </w:rPr>
        <w:t xml:space="preserve">e. Algo </w:t>
      </w:r>
      <w:r w:rsidR="006750D8" w:rsidRPr="006750D8">
        <w:rPr>
          <w:shd w:val="clear" w:color="auto" w:fill="FFFFFF"/>
        </w:rPr>
        <w:t>semelhante a um processo de falência do Capítulo 7</w:t>
      </w:r>
      <w:r w:rsidR="00B81A0D">
        <w:rPr>
          <w:rStyle w:val="Refdenotaderodap"/>
          <w:shd w:val="clear" w:color="auto" w:fill="FFFFFF"/>
        </w:rPr>
        <w:footnoteReference w:id="121"/>
      </w:r>
      <w:r w:rsidR="006750D8" w:rsidRPr="006750D8">
        <w:rPr>
          <w:shd w:val="clear" w:color="auto" w:fill="FFFFFF"/>
        </w:rPr>
        <w:t xml:space="preserve"> nos Estados Unidos</w:t>
      </w:r>
      <w:r w:rsidR="007E0349">
        <w:rPr>
          <w:shd w:val="clear" w:color="auto" w:fill="FFFFFF"/>
        </w:rPr>
        <w:t>. Isto revela</w:t>
      </w:r>
      <w:r w:rsidR="00F75C05">
        <w:rPr>
          <w:shd w:val="clear" w:color="auto" w:fill="FFFFFF"/>
        </w:rPr>
        <w:t xml:space="preserve"> </w:t>
      </w:r>
      <w:r w:rsidR="00821B7E">
        <w:rPr>
          <w:shd w:val="clear" w:color="auto" w:fill="FFFFFF"/>
        </w:rPr>
        <w:t>que o</w:t>
      </w:r>
      <w:r w:rsidR="00F75C05">
        <w:rPr>
          <w:shd w:val="clear" w:color="auto" w:fill="FFFFFF"/>
        </w:rPr>
        <w:t xml:space="preserve"> que deverá ocorre</w:t>
      </w:r>
      <w:r w:rsidR="00B82025">
        <w:rPr>
          <w:shd w:val="clear" w:color="auto" w:fill="FFFFFF"/>
        </w:rPr>
        <w:t xml:space="preserve">r </w:t>
      </w:r>
      <w:r w:rsidR="00144F45">
        <w:rPr>
          <w:shd w:val="clear" w:color="auto" w:fill="FFFFFF"/>
        </w:rPr>
        <w:t>é</w:t>
      </w:r>
      <w:r w:rsidR="00B82025">
        <w:rPr>
          <w:shd w:val="clear" w:color="auto" w:fill="FFFFFF"/>
        </w:rPr>
        <w:t xml:space="preserve"> </w:t>
      </w:r>
      <w:r w:rsidR="00F94DDF">
        <w:rPr>
          <w:shd w:val="clear" w:color="auto" w:fill="FFFFFF"/>
        </w:rPr>
        <w:t>a busca de ativos</w:t>
      </w:r>
      <w:r w:rsidR="00B82025">
        <w:rPr>
          <w:shd w:val="clear" w:color="auto" w:fill="FFFFFF"/>
        </w:rPr>
        <w:t xml:space="preserve"> </w:t>
      </w:r>
      <w:r w:rsidR="00F75C05">
        <w:rPr>
          <w:shd w:val="clear" w:color="auto" w:fill="FFFFFF"/>
        </w:rPr>
        <w:t>na frente jurisdicional norte-americana</w:t>
      </w:r>
      <w:r w:rsidR="00F94DDF">
        <w:rPr>
          <w:shd w:val="clear" w:color="auto" w:fill="FFFFFF"/>
        </w:rPr>
        <w:t xml:space="preserve"> por eleição.</w:t>
      </w:r>
      <w:r w:rsidR="002A0A29">
        <w:rPr>
          <w:shd w:val="clear" w:color="auto" w:fill="FFFFFF"/>
        </w:rPr>
        <w:t xml:space="preserve"> Esta parte da</w:t>
      </w:r>
      <w:r w:rsidR="00B82025">
        <w:rPr>
          <w:shd w:val="clear" w:color="auto" w:fill="FFFFFF"/>
        </w:rPr>
        <w:t xml:space="preserve"> estratégia, assim como no caso da </w:t>
      </w:r>
      <w:proofErr w:type="spellStart"/>
      <w:r w:rsidR="00B82025">
        <w:rPr>
          <w:shd w:val="clear" w:color="auto" w:fill="FFFFFF"/>
        </w:rPr>
        <w:t>BZx</w:t>
      </w:r>
      <w:proofErr w:type="spellEnd"/>
      <w:r w:rsidR="00B82025">
        <w:rPr>
          <w:shd w:val="clear" w:color="auto" w:fill="FFFFFF"/>
        </w:rPr>
        <w:t xml:space="preserve">, </w:t>
      </w:r>
      <w:r w:rsidR="00A70D88">
        <w:rPr>
          <w:shd w:val="clear" w:color="auto" w:fill="FFFFFF"/>
        </w:rPr>
        <w:t>objetiva</w:t>
      </w:r>
      <w:r w:rsidR="00B82025">
        <w:rPr>
          <w:shd w:val="clear" w:color="auto" w:fill="FFFFFF"/>
        </w:rPr>
        <w:t xml:space="preserve"> meramente facilitar a </w:t>
      </w:r>
      <w:r w:rsidR="006750D8" w:rsidRPr="006750D8">
        <w:rPr>
          <w:shd w:val="clear" w:color="auto" w:fill="FFFFFF"/>
        </w:rPr>
        <w:t xml:space="preserve">recuperação e a distribuição equitativa dos ativos </w:t>
      </w:r>
      <w:r w:rsidR="00B82025">
        <w:rPr>
          <w:shd w:val="clear" w:color="auto" w:fill="FFFFFF"/>
        </w:rPr>
        <w:t xml:space="preserve">que tendem a ter </w:t>
      </w:r>
      <w:r w:rsidR="002A78F7">
        <w:rPr>
          <w:shd w:val="clear" w:color="auto" w:fill="FFFFFF"/>
        </w:rPr>
        <w:t xml:space="preserve">posição geográfica </w:t>
      </w:r>
      <w:r w:rsidR="00B82025">
        <w:rPr>
          <w:shd w:val="clear" w:color="auto" w:fill="FFFFFF"/>
        </w:rPr>
        <w:t>em território</w:t>
      </w:r>
      <w:r w:rsidR="00F94DDF">
        <w:rPr>
          <w:shd w:val="clear" w:color="auto" w:fill="FFFFFF"/>
        </w:rPr>
        <w:t xml:space="preserve"> cuja jurisdição tenha maior poder coercitivo.</w:t>
      </w:r>
      <w:r w:rsidR="002A78F7">
        <w:rPr>
          <w:shd w:val="clear" w:color="auto" w:fill="FFFFFF"/>
        </w:rPr>
        <w:t xml:space="preserve"> O precedente californiano</w:t>
      </w:r>
      <w:r w:rsidR="00F94DDF">
        <w:rPr>
          <w:shd w:val="clear" w:color="auto" w:fill="FFFFFF"/>
        </w:rPr>
        <w:t>,</w:t>
      </w:r>
      <w:r w:rsidR="006400DF">
        <w:rPr>
          <w:shd w:val="clear" w:color="auto" w:fill="FFFFFF"/>
        </w:rPr>
        <w:t xml:space="preserve"> </w:t>
      </w:r>
      <w:r w:rsidR="00870862">
        <w:rPr>
          <w:shd w:val="clear" w:color="auto" w:fill="FFFFFF"/>
        </w:rPr>
        <w:t xml:space="preserve">de </w:t>
      </w:r>
      <w:r w:rsidR="002A78F7">
        <w:rPr>
          <w:shd w:val="clear" w:color="auto" w:fill="FFFFFF"/>
        </w:rPr>
        <w:t>que tratamos antes</w:t>
      </w:r>
      <w:r w:rsidR="00F94DDF">
        <w:rPr>
          <w:shd w:val="clear" w:color="auto" w:fill="FFFFFF"/>
        </w:rPr>
        <w:t>,</w:t>
      </w:r>
      <w:r w:rsidR="002A78F7">
        <w:rPr>
          <w:shd w:val="clear" w:color="auto" w:fill="FFFFFF"/>
        </w:rPr>
        <w:t xml:space="preserve"> provavelmente também compõe o racional havido. </w:t>
      </w:r>
      <w:r w:rsidR="00F20CB8">
        <w:rPr>
          <w:shd w:val="clear" w:color="auto" w:fill="FFFFFF"/>
        </w:rPr>
        <w:t>Tal</w:t>
      </w:r>
      <w:r w:rsidR="00E112DB">
        <w:rPr>
          <w:shd w:val="clear" w:color="auto" w:fill="FFFFFF"/>
        </w:rPr>
        <w:t xml:space="preserve"> cenário, embora por um modo sup</w:t>
      </w:r>
      <w:r w:rsidR="006400DF">
        <w:rPr>
          <w:shd w:val="clear" w:color="auto" w:fill="FFFFFF"/>
        </w:rPr>
        <w:t xml:space="preserve">ere </w:t>
      </w:r>
      <w:r w:rsidR="00E112DB">
        <w:rPr>
          <w:shd w:val="clear" w:color="auto" w:fill="FFFFFF"/>
        </w:rPr>
        <w:t xml:space="preserve">a questão da representatividade da </w:t>
      </w:r>
      <w:proofErr w:type="spellStart"/>
      <w:r w:rsidR="00E112DB">
        <w:rPr>
          <w:shd w:val="clear" w:color="auto" w:fill="FFFFFF"/>
        </w:rPr>
        <w:t>Fanton</w:t>
      </w:r>
      <w:proofErr w:type="spellEnd"/>
      <w:r w:rsidR="00E112DB">
        <w:rPr>
          <w:shd w:val="clear" w:color="auto" w:fill="FFFFFF"/>
        </w:rPr>
        <w:t xml:space="preserve"> em perseguir </w:t>
      </w:r>
      <w:r w:rsidR="007C1864">
        <w:rPr>
          <w:shd w:val="clear" w:color="auto" w:fill="FFFFFF"/>
        </w:rPr>
        <w:t xml:space="preserve">o ressarcimento de detentores de tokens de governança, certamente não </w:t>
      </w:r>
      <w:r w:rsidR="006400DF">
        <w:rPr>
          <w:shd w:val="clear" w:color="auto" w:fill="FFFFFF"/>
        </w:rPr>
        <w:t xml:space="preserve">avançará </w:t>
      </w:r>
      <w:r w:rsidR="00F20CB8">
        <w:rPr>
          <w:shd w:val="clear" w:color="auto" w:fill="FFFFFF"/>
        </w:rPr>
        <w:t>no sentido da busca e apreensão de tokens de governança</w:t>
      </w:r>
      <w:r w:rsidR="007C1864">
        <w:rPr>
          <w:shd w:val="clear" w:color="auto" w:fill="FFFFFF"/>
        </w:rPr>
        <w:t xml:space="preserve">, </w:t>
      </w:r>
      <w:r w:rsidR="00F20CB8">
        <w:rPr>
          <w:shd w:val="clear" w:color="auto" w:fill="FFFFFF"/>
        </w:rPr>
        <w:t>eis que ainda ostentam valor no mercado</w:t>
      </w:r>
      <w:r w:rsidR="007C1864">
        <w:rPr>
          <w:shd w:val="clear" w:color="auto" w:fill="FFFFFF"/>
        </w:rPr>
        <w:t>. Já sabemos que</w:t>
      </w:r>
      <w:r w:rsidR="00A70D88">
        <w:rPr>
          <w:shd w:val="clear" w:color="auto" w:fill="FFFFFF"/>
        </w:rPr>
        <w:t xml:space="preserve"> isto</w:t>
      </w:r>
      <w:r w:rsidR="007C1864">
        <w:rPr>
          <w:shd w:val="clear" w:color="auto" w:fill="FFFFFF"/>
        </w:rPr>
        <w:t xml:space="preserve"> </w:t>
      </w:r>
      <w:r w:rsidR="000E56A4">
        <w:rPr>
          <w:shd w:val="clear" w:color="auto" w:fill="FFFFFF"/>
        </w:rPr>
        <w:t>é</w:t>
      </w:r>
      <w:r w:rsidR="00F20CB8">
        <w:rPr>
          <w:shd w:val="clear" w:color="auto" w:fill="FFFFFF"/>
        </w:rPr>
        <w:t xml:space="preserve"> impossível. Ademais, tal medida coercitiva demandaria ainda de tornar os detentores responsabilizáveis pelo erro essencial do “contrato inteligente”</w:t>
      </w:r>
      <w:r w:rsidR="000E56A4">
        <w:rPr>
          <w:shd w:val="clear" w:color="auto" w:fill="FFFFFF"/>
        </w:rPr>
        <w:t xml:space="preserve">, algo que não se tem notícia nesta decisão. </w:t>
      </w:r>
    </w:p>
    <w:p w14:paraId="48ABD9D9" w14:textId="6688E2EC" w:rsidR="007760BA" w:rsidRDefault="00F94DDF" w:rsidP="00125FD6">
      <w:pPr>
        <w:pStyle w:val="Corpodetexto"/>
        <w:spacing w:before="120" w:after="60" w:line="360" w:lineRule="auto"/>
        <w:jc w:val="both"/>
        <w:rPr>
          <w:shd w:val="clear" w:color="auto" w:fill="FFFFFF"/>
        </w:rPr>
      </w:pPr>
      <w:r>
        <w:rPr>
          <w:shd w:val="clear" w:color="auto" w:fill="FFFFFF"/>
        </w:rPr>
        <w:tab/>
      </w:r>
      <w:r w:rsidR="000E56A4">
        <w:rPr>
          <w:shd w:val="clear" w:color="auto" w:fill="FFFFFF"/>
        </w:rPr>
        <w:t xml:space="preserve">Assim, o mais relevante neste caso é que a única solução de ressarcimento deva vir da própria comunidade descentralizada. De fato, </w:t>
      </w:r>
      <w:r w:rsidR="00F95C36">
        <w:rPr>
          <w:shd w:val="clear" w:color="auto" w:fill="FFFFFF"/>
        </w:rPr>
        <w:t xml:space="preserve">diante das suspeitas </w:t>
      </w:r>
      <w:r w:rsidR="0001309D">
        <w:rPr>
          <w:shd w:val="clear" w:color="auto" w:fill="FFFFFF"/>
        </w:rPr>
        <w:t xml:space="preserve">havidas sobre as transações que se confirmaram, após, como fraudulentas, os emissores de </w:t>
      </w:r>
      <w:proofErr w:type="spellStart"/>
      <w:r w:rsidR="0001309D" w:rsidRPr="007C6F48">
        <w:rPr>
          <w:i/>
          <w:iCs/>
          <w:shd w:val="clear" w:color="auto" w:fill="FFFFFF"/>
        </w:rPr>
        <w:t>stablecoins</w:t>
      </w:r>
      <w:proofErr w:type="spellEnd"/>
      <w:r w:rsidR="0001309D">
        <w:rPr>
          <w:shd w:val="clear" w:color="auto" w:fill="FFFFFF"/>
        </w:rPr>
        <w:t xml:space="preserve"> </w:t>
      </w:r>
      <w:proofErr w:type="spellStart"/>
      <w:r w:rsidR="0001309D">
        <w:rPr>
          <w:shd w:val="clear" w:color="auto" w:fill="FFFFFF"/>
        </w:rPr>
        <w:t>Circle</w:t>
      </w:r>
      <w:proofErr w:type="spellEnd"/>
      <w:r w:rsidR="0001309D">
        <w:rPr>
          <w:shd w:val="clear" w:color="auto" w:fill="FFFFFF"/>
        </w:rPr>
        <w:t xml:space="preserve"> e </w:t>
      </w:r>
      <w:proofErr w:type="spellStart"/>
      <w:r w:rsidR="0001309D">
        <w:rPr>
          <w:shd w:val="clear" w:color="auto" w:fill="FFFFFF"/>
        </w:rPr>
        <w:t>Theter</w:t>
      </w:r>
      <w:proofErr w:type="spellEnd"/>
      <w:r w:rsidR="0001309D">
        <w:rPr>
          <w:shd w:val="clear" w:color="auto" w:fill="FFFFFF"/>
        </w:rPr>
        <w:t xml:space="preserve">, de modo autônomo, </w:t>
      </w:r>
      <w:r>
        <w:rPr>
          <w:shd w:val="clear" w:color="auto" w:fill="FFFFFF"/>
        </w:rPr>
        <w:t xml:space="preserve">e </w:t>
      </w:r>
      <w:r w:rsidR="0001309D">
        <w:rPr>
          <w:shd w:val="clear" w:color="auto" w:fill="FFFFFF"/>
        </w:rPr>
        <w:t xml:space="preserve">independentemente de qualquer provimento jurisdicional, bloquearam </w:t>
      </w:r>
      <w:r w:rsidR="0013568F">
        <w:rPr>
          <w:shd w:val="clear" w:color="auto" w:fill="FFFFFF"/>
        </w:rPr>
        <w:t>mais de 65 milhões de dólares em tokens</w:t>
      </w:r>
      <w:r>
        <w:rPr>
          <w:shd w:val="clear" w:color="auto" w:fill="FFFFFF"/>
        </w:rPr>
        <w:t>. Constitui-se assim</w:t>
      </w:r>
      <w:r w:rsidR="0058537A">
        <w:rPr>
          <w:shd w:val="clear" w:color="auto" w:fill="FFFFFF"/>
        </w:rPr>
        <w:t xml:space="preserve"> </w:t>
      </w:r>
      <w:r w:rsidR="008B67B9">
        <w:rPr>
          <w:shd w:val="clear" w:color="auto" w:fill="FFFFFF"/>
        </w:rPr>
        <w:t xml:space="preserve">o que </w:t>
      </w:r>
      <w:r w:rsidR="00DA033D">
        <w:rPr>
          <w:shd w:val="clear" w:color="auto" w:fill="FFFFFF"/>
        </w:rPr>
        <w:t>pode ser</w:t>
      </w:r>
      <w:r w:rsidR="008B67B9">
        <w:rPr>
          <w:shd w:val="clear" w:color="auto" w:fill="FFFFFF"/>
        </w:rPr>
        <w:t xml:space="preserve"> </w:t>
      </w:r>
      <w:r w:rsidR="0058537A">
        <w:rPr>
          <w:shd w:val="clear" w:color="auto" w:fill="FFFFFF"/>
        </w:rPr>
        <w:t xml:space="preserve">a única fonte realmente </w:t>
      </w:r>
      <w:r w:rsidR="00A42DD2">
        <w:rPr>
          <w:shd w:val="clear" w:color="auto" w:fill="FFFFFF"/>
        </w:rPr>
        <w:t xml:space="preserve">tangível </w:t>
      </w:r>
      <w:r w:rsidR="0058537A">
        <w:rPr>
          <w:shd w:val="clear" w:color="auto" w:fill="FFFFFF"/>
        </w:rPr>
        <w:t xml:space="preserve">de valores a serem “apreendidos” formalmente por uma </w:t>
      </w:r>
      <w:r w:rsidR="0058537A" w:rsidRPr="00C24047">
        <w:rPr>
          <w:i/>
          <w:iCs/>
          <w:shd w:val="clear" w:color="auto" w:fill="FFFFFF"/>
        </w:rPr>
        <w:t>jurisdição</w:t>
      </w:r>
      <w:r w:rsidR="0058537A">
        <w:rPr>
          <w:shd w:val="clear" w:color="auto" w:fill="FFFFFF"/>
        </w:rPr>
        <w:t>, seja qual for</w:t>
      </w:r>
      <w:r w:rsidR="00C24047">
        <w:rPr>
          <w:shd w:val="clear" w:color="auto" w:fill="FFFFFF"/>
        </w:rPr>
        <w:t xml:space="preserve"> a classe que se deva dar-lhe</w:t>
      </w:r>
      <w:r w:rsidR="0058537A">
        <w:rPr>
          <w:shd w:val="clear" w:color="auto" w:fill="FFFFFF"/>
        </w:rPr>
        <w:t xml:space="preserve">. </w:t>
      </w:r>
      <w:r w:rsidR="00A42DD2">
        <w:rPr>
          <w:shd w:val="clear" w:color="auto" w:fill="FFFFFF"/>
        </w:rPr>
        <w:t>E i</w:t>
      </w:r>
      <w:r w:rsidR="0058537A">
        <w:rPr>
          <w:shd w:val="clear" w:color="auto" w:fill="FFFFFF"/>
        </w:rPr>
        <w:t xml:space="preserve">sto só </w:t>
      </w:r>
      <w:r w:rsidR="00A42DD2">
        <w:rPr>
          <w:shd w:val="clear" w:color="auto" w:fill="FFFFFF"/>
        </w:rPr>
        <w:t>foi</w:t>
      </w:r>
      <w:r w:rsidR="0058537A">
        <w:rPr>
          <w:shd w:val="clear" w:color="auto" w:fill="FFFFFF"/>
        </w:rPr>
        <w:t xml:space="preserve"> possível em razão de dois fatores: 1 </w:t>
      </w:r>
      <w:r w:rsidR="00F811B0">
        <w:rPr>
          <w:shd w:val="clear" w:color="auto" w:fill="FFFFFF"/>
        </w:rPr>
        <w:t>–</w:t>
      </w:r>
      <w:r w:rsidR="0058537A">
        <w:rPr>
          <w:shd w:val="clear" w:color="auto" w:fill="FFFFFF"/>
        </w:rPr>
        <w:t xml:space="preserve"> </w:t>
      </w:r>
      <w:r w:rsidR="00F811B0">
        <w:rPr>
          <w:shd w:val="clear" w:color="auto" w:fill="FFFFFF"/>
        </w:rPr>
        <w:t>Todas as transações descentralizadas são rastreáveis por via da monitoração e análise dos elementos de transação (como o “troco” das UTXO’s no Bitcoin</w:t>
      </w:r>
      <w:r w:rsidR="00D33EE8">
        <w:rPr>
          <w:shd w:val="clear" w:color="auto" w:fill="FFFFFF"/>
        </w:rPr>
        <w:t xml:space="preserve"> que vimos acima</w:t>
      </w:r>
      <w:r w:rsidR="00F811B0">
        <w:rPr>
          <w:shd w:val="clear" w:color="auto" w:fill="FFFFFF"/>
        </w:rPr>
        <w:t>, mas variando</w:t>
      </w:r>
      <w:r w:rsidR="00D33EE8">
        <w:rPr>
          <w:shd w:val="clear" w:color="auto" w:fill="FFFFFF"/>
        </w:rPr>
        <w:t xml:space="preserve"> em espécies </w:t>
      </w:r>
      <w:r w:rsidR="00D33EE8">
        <w:rPr>
          <w:shd w:val="clear" w:color="auto" w:fill="FFFFFF"/>
        </w:rPr>
        <w:lastRenderedPageBreak/>
        <w:t>e</w:t>
      </w:r>
      <w:r w:rsidR="00F811B0">
        <w:rPr>
          <w:shd w:val="clear" w:color="auto" w:fill="FFFFFF"/>
        </w:rPr>
        <w:t xml:space="preserve"> de rede para rede)</w:t>
      </w:r>
      <w:r w:rsidR="008B67B9">
        <w:rPr>
          <w:shd w:val="clear" w:color="auto" w:fill="FFFFFF"/>
        </w:rPr>
        <w:t xml:space="preserve">. Esta natureza foi </w:t>
      </w:r>
      <w:r w:rsidR="00420882">
        <w:rPr>
          <w:shd w:val="clear" w:color="auto" w:fill="FFFFFF"/>
        </w:rPr>
        <w:t xml:space="preserve">o que permitiu o rastreio das transações que drenaram os fundos de modo fraudulento. 2 - </w:t>
      </w:r>
      <w:r w:rsidR="00420882" w:rsidRPr="00420882">
        <w:rPr>
          <w:shd w:val="clear" w:color="auto" w:fill="FFFFFF"/>
        </w:rPr>
        <w:t xml:space="preserve">A possibilidade de a </w:t>
      </w:r>
      <w:proofErr w:type="spellStart"/>
      <w:r w:rsidR="00420882" w:rsidRPr="00420882">
        <w:rPr>
          <w:shd w:val="clear" w:color="auto" w:fill="FFFFFF"/>
        </w:rPr>
        <w:t>Circle</w:t>
      </w:r>
      <w:proofErr w:type="spellEnd"/>
      <w:r w:rsidR="00420882" w:rsidRPr="00420882">
        <w:rPr>
          <w:shd w:val="clear" w:color="auto" w:fill="FFFFFF"/>
        </w:rPr>
        <w:t xml:space="preserve"> e a </w:t>
      </w:r>
      <w:proofErr w:type="spellStart"/>
      <w:r w:rsidR="00420882" w:rsidRPr="00420882">
        <w:rPr>
          <w:shd w:val="clear" w:color="auto" w:fill="FFFFFF"/>
        </w:rPr>
        <w:t>Tether</w:t>
      </w:r>
      <w:proofErr w:type="spellEnd"/>
      <w:r w:rsidR="00420882" w:rsidRPr="00420882">
        <w:rPr>
          <w:shd w:val="clear" w:color="auto" w:fill="FFFFFF"/>
        </w:rPr>
        <w:t xml:space="preserve"> bloquearem ativos vinculados à suspeita de exploração do protocolo </w:t>
      </w:r>
      <w:proofErr w:type="spellStart"/>
      <w:r w:rsidR="00420882" w:rsidRPr="00420882">
        <w:rPr>
          <w:shd w:val="clear" w:color="auto" w:fill="FFFFFF"/>
        </w:rPr>
        <w:t>Multichain</w:t>
      </w:r>
      <w:proofErr w:type="spellEnd"/>
      <w:r w:rsidR="00420882" w:rsidRPr="00420882">
        <w:rPr>
          <w:shd w:val="clear" w:color="auto" w:fill="FFFFFF"/>
        </w:rPr>
        <w:t xml:space="preserve">, ou qualquer outra atividade ilícita, está diretamente relacionada às características específicas dos ativos digitais que ambas as empresas emitem: USDC e USDT, respectivamente. </w:t>
      </w:r>
    </w:p>
    <w:p w14:paraId="71E8F8F5" w14:textId="6ADF4EDE" w:rsidR="0032590D" w:rsidRPr="007C1864" w:rsidRDefault="007760BA" w:rsidP="00125FD6">
      <w:pPr>
        <w:pStyle w:val="Corpodetexto"/>
        <w:spacing w:before="120" w:after="60" w:line="360" w:lineRule="auto"/>
        <w:jc w:val="both"/>
        <w:rPr>
          <w:shd w:val="clear" w:color="auto" w:fill="FFFFFF"/>
        </w:rPr>
      </w:pPr>
      <w:r>
        <w:rPr>
          <w:shd w:val="clear" w:color="auto" w:fill="FFFFFF"/>
        </w:rPr>
        <w:tab/>
      </w:r>
      <w:r w:rsidR="00420882" w:rsidRPr="00420882">
        <w:rPr>
          <w:shd w:val="clear" w:color="auto" w:fill="FFFFFF"/>
        </w:rPr>
        <w:t xml:space="preserve">Essas </w:t>
      </w:r>
      <w:proofErr w:type="spellStart"/>
      <w:r w:rsidR="00420882" w:rsidRPr="00420882">
        <w:rPr>
          <w:shd w:val="clear" w:color="auto" w:fill="FFFFFF"/>
        </w:rPr>
        <w:t>criptomoedas</w:t>
      </w:r>
      <w:proofErr w:type="spellEnd"/>
      <w:r w:rsidR="00420882" w:rsidRPr="00420882">
        <w:rPr>
          <w:shd w:val="clear" w:color="auto" w:fill="FFFFFF"/>
        </w:rPr>
        <w:t xml:space="preserve"> são exemplos de </w:t>
      </w:r>
      <w:proofErr w:type="spellStart"/>
      <w:r w:rsidR="00420882" w:rsidRPr="0028247D">
        <w:rPr>
          <w:i/>
          <w:iCs/>
          <w:shd w:val="clear" w:color="auto" w:fill="FFFFFF"/>
        </w:rPr>
        <w:t>stablecoins</w:t>
      </w:r>
      <w:proofErr w:type="spellEnd"/>
      <w:r w:rsidR="00420882" w:rsidRPr="00420882">
        <w:rPr>
          <w:shd w:val="clear" w:color="auto" w:fill="FFFFFF"/>
        </w:rPr>
        <w:t xml:space="preserve">, que </w:t>
      </w:r>
      <w:r w:rsidR="009F5175">
        <w:rPr>
          <w:shd w:val="clear" w:color="auto" w:fill="FFFFFF"/>
        </w:rPr>
        <w:t>como vimos,</w:t>
      </w:r>
      <w:r w:rsidR="00420882" w:rsidRPr="00420882">
        <w:rPr>
          <w:shd w:val="clear" w:color="auto" w:fill="FFFFFF"/>
        </w:rPr>
        <w:t xml:space="preserve"> são tokens digitais projetados para manter um valor estável atrelado a uma moeda </w:t>
      </w:r>
      <w:proofErr w:type="spellStart"/>
      <w:r w:rsidR="00420882" w:rsidRPr="00941196">
        <w:rPr>
          <w:i/>
          <w:shd w:val="clear" w:color="auto" w:fill="FFFFFF"/>
        </w:rPr>
        <w:t>fiat</w:t>
      </w:r>
      <w:proofErr w:type="spellEnd"/>
      <w:r w:rsidR="00420882" w:rsidRPr="00420882">
        <w:rPr>
          <w:shd w:val="clear" w:color="auto" w:fill="FFFFFF"/>
        </w:rPr>
        <w:t>, como o dólar americano,</w:t>
      </w:r>
      <w:r w:rsidR="00032EF8">
        <w:rPr>
          <w:shd w:val="clear" w:color="auto" w:fill="FFFFFF"/>
        </w:rPr>
        <w:t xml:space="preserve"> o que,</w:t>
      </w:r>
      <w:r w:rsidR="00420882" w:rsidRPr="00420882">
        <w:rPr>
          <w:shd w:val="clear" w:color="auto" w:fill="FFFFFF"/>
        </w:rPr>
        <w:t xml:space="preserve"> neste caso</w:t>
      </w:r>
      <w:r w:rsidR="0028247D">
        <w:rPr>
          <w:shd w:val="clear" w:color="auto" w:fill="FFFFFF"/>
        </w:rPr>
        <w:t xml:space="preserve">, </w:t>
      </w:r>
      <w:r w:rsidR="00032EF8">
        <w:rPr>
          <w:shd w:val="clear" w:color="auto" w:fill="FFFFFF"/>
        </w:rPr>
        <w:t>deve</w:t>
      </w:r>
      <w:r w:rsidR="0028247D">
        <w:rPr>
          <w:shd w:val="clear" w:color="auto" w:fill="FFFFFF"/>
        </w:rPr>
        <w:t xml:space="preserve"> ter </w:t>
      </w:r>
      <w:r w:rsidR="00032EF8">
        <w:rPr>
          <w:shd w:val="clear" w:color="auto" w:fill="FFFFFF"/>
        </w:rPr>
        <w:t xml:space="preserve">contribuído </w:t>
      </w:r>
      <w:r w:rsidR="0028247D">
        <w:rPr>
          <w:shd w:val="clear" w:color="auto" w:fill="FFFFFF"/>
        </w:rPr>
        <w:t xml:space="preserve">para </w:t>
      </w:r>
      <w:r w:rsidR="006E1F4A">
        <w:rPr>
          <w:shd w:val="clear" w:color="auto" w:fill="FFFFFF"/>
        </w:rPr>
        <w:t>determinar este destino para parte do saque</w:t>
      </w:r>
      <w:r w:rsidR="00032EF8">
        <w:rPr>
          <w:shd w:val="clear" w:color="auto" w:fill="FFFFFF"/>
        </w:rPr>
        <w:t xml:space="preserve"> (havia múltiplas outras possibilidades menos </w:t>
      </w:r>
      <w:r w:rsidR="008A1856">
        <w:rPr>
          <w:shd w:val="clear" w:color="auto" w:fill="FFFFFF"/>
        </w:rPr>
        <w:t>“vulneráveis” ao bloqueio).</w:t>
      </w:r>
      <w:r w:rsidR="008B67B9">
        <w:rPr>
          <w:shd w:val="clear" w:color="auto" w:fill="FFFFFF"/>
        </w:rPr>
        <w:t xml:space="preserve"> Aqui valerá saber que </w:t>
      </w:r>
      <w:r w:rsidR="00032EF8">
        <w:rPr>
          <w:shd w:val="clear" w:color="auto" w:fill="FFFFFF"/>
        </w:rPr>
        <w:t>u</w:t>
      </w:r>
      <w:r w:rsidR="00420882" w:rsidRPr="00420882">
        <w:rPr>
          <w:shd w:val="clear" w:color="auto" w:fill="FFFFFF"/>
        </w:rPr>
        <w:t>ma das características distintas</w:t>
      </w:r>
      <w:r w:rsidR="0040601E">
        <w:rPr>
          <w:shd w:val="clear" w:color="auto" w:fill="FFFFFF"/>
        </w:rPr>
        <w:t xml:space="preserve"> e particulares </w:t>
      </w:r>
      <w:r w:rsidR="00420882" w:rsidRPr="00420882">
        <w:rPr>
          <w:shd w:val="clear" w:color="auto" w:fill="FFFFFF"/>
        </w:rPr>
        <w:t xml:space="preserve">dessas </w:t>
      </w:r>
      <w:proofErr w:type="spellStart"/>
      <w:r w:rsidR="00420882" w:rsidRPr="0040601E">
        <w:rPr>
          <w:i/>
          <w:iCs/>
          <w:shd w:val="clear" w:color="auto" w:fill="FFFFFF"/>
        </w:rPr>
        <w:t>stablecoins</w:t>
      </w:r>
      <w:proofErr w:type="spellEnd"/>
      <w:r w:rsidR="00420882" w:rsidRPr="00420882">
        <w:rPr>
          <w:shd w:val="clear" w:color="auto" w:fill="FFFFFF"/>
        </w:rPr>
        <w:t xml:space="preserve"> é a capacidade dos emissores de intervir nas transações em certas circunstâncias, o que </w:t>
      </w:r>
      <w:r w:rsidR="008A1856">
        <w:rPr>
          <w:shd w:val="clear" w:color="auto" w:fill="FFFFFF"/>
        </w:rPr>
        <w:t xml:space="preserve">as </w:t>
      </w:r>
      <w:r w:rsidR="00420882" w:rsidRPr="00420882">
        <w:rPr>
          <w:shd w:val="clear" w:color="auto" w:fill="FFFFFF"/>
        </w:rPr>
        <w:t xml:space="preserve">difere significativamente do funcionamento descentralizado e imutável da maioria das </w:t>
      </w:r>
      <w:proofErr w:type="spellStart"/>
      <w:r w:rsidR="00420882" w:rsidRPr="00420882">
        <w:rPr>
          <w:shd w:val="clear" w:color="auto" w:fill="FFFFFF"/>
        </w:rPr>
        <w:t>criptomoedas</w:t>
      </w:r>
      <w:proofErr w:type="spellEnd"/>
      <w:r w:rsidR="00420882" w:rsidRPr="00420882">
        <w:rPr>
          <w:shd w:val="clear" w:color="auto" w:fill="FFFFFF"/>
        </w:rPr>
        <w:t>, como o Bitcoin.</w:t>
      </w:r>
      <w:r w:rsidR="00593F3A">
        <w:rPr>
          <w:shd w:val="clear" w:color="auto" w:fill="FFFFFF"/>
        </w:rPr>
        <w:t xml:space="preserve"> Assim, t</w:t>
      </w:r>
      <w:r w:rsidR="00593F3A" w:rsidRPr="00593F3A">
        <w:rPr>
          <w:shd w:val="clear" w:color="auto" w:fill="FFFFFF"/>
        </w:rPr>
        <w:t xml:space="preserve">anto a </w:t>
      </w:r>
      <w:proofErr w:type="spellStart"/>
      <w:r w:rsidR="00593F3A" w:rsidRPr="00593F3A">
        <w:rPr>
          <w:shd w:val="clear" w:color="auto" w:fill="FFFFFF"/>
        </w:rPr>
        <w:t>Circle</w:t>
      </w:r>
      <w:proofErr w:type="spellEnd"/>
      <w:r w:rsidR="00593F3A" w:rsidRPr="00593F3A">
        <w:rPr>
          <w:shd w:val="clear" w:color="auto" w:fill="FFFFFF"/>
        </w:rPr>
        <w:t xml:space="preserve"> quanto a </w:t>
      </w:r>
      <w:proofErr w:type="spellStart"/>
      <w:r w:rsidR="00593F3A" w:rsidRPr="00593F3A">
        <w:rPr>
          <w:shd w:val="clear" w:color="auto" w:fill="FFFFFF"/>
        </w:rPr>
        <w:t>Tether</w:t>
      </w:r>
      <w:proofErr w:type="spellEnd"/>
      <w:r w:rsidR="00593F3A" w:rsidRPr="00593F3A">
        <w:rPr>
          <w:shd w:val="clear" w:color="auto" w:fill="FFFFFF"/>
        </w:rPr>
        <w:t xml:space="preserve"> têm mecanismos</w:t>
      </w:r>
      <w:r w:rsidR="008A1856">
        <w:rPr>
          <w:shd w:val="clear" w:color="auto" w:fill="FFFFFF"/>
        </w:rPr>
        <w:t xml:space="preserve"> (funções)</w:t>
      </w:r>
      <w:r w:rsidR="00593F3A" w:rsidRPr="00593F3A">
        <w:rPr>
          <w:shd w:val="clear" w:color="auto" w:fill="FFFFFF"/>
        </w:rPr>
        <w:t xml:space="preserve"> incorporados em seus </w:t>
      </w:r>
      <w:r w:rsidR="00593F3A">
        <w:rPr>
          <w:shd w:val="clear" w:color="auto" w:fill="FFFFFF"/>
        </w:rPr>
        <w:t>“contratos inteligentes”</w:t>
      </w:r>
      <w:r w:rsidR="00593F3A" w:rsidRPr="00593F3A">
        <w:rPr>
          <w:shd w:val="clear" w:color="auto" w:fill="FFFFFF"/>
        </w:rPr>
        <w:t xml:space="preserve"> que permitem a essas entidades "congelar" ou colocar em "lista negra" endereços específicos de carteira</w:t>
      </w:r>
      <w:r w:rsidR="008A1856">
        <w:rPr>
          <w:shd w:val="clear" w:color="auto" w:fill="FFFFFF"/>
        </w:rPr>
        <w:t>, o que é público.</w:t>
      </w:r>
      <w:r w:rsidR="00593F3A" w:rsidRPr="00593F3A">
        <w:rPr>
          <w:shd w:val="clear" w:color="auto" w:fill="FFFFFF"/>
        </w:rPr>
        <w:t xml:space="preserve"> Isso pode ser feito em resposta a ordens judiciais, suspeitas de atividade ilícita, como lavagem de dinheiro ou financiamento ao terrorismo, ou em casos de explorações detectados.</w:t>
      </w:r>
    </w:p>
    <w:p w14:paraId="3CF94F06" w14:textId="3795E2EE" w:rsidR="004C0FEA" w:rsidRPr="00745D9A" w:rsidRDefault="00C07FB9" w:rsidP="00125FD6">
      <w:pPr>
        <w:pStyle w:val="Corpodetexto"/>
        <w:spacing w:before="120" w:after="60" w:line="360" w:lineRule="auto"/>
        <w:jc w:val="both"/>
        <w:rPr>
          <w:b/>
          <w:bCs/>
          <w:shd w:val="clear" w:color="auto" w:fill="FFFFFF"/>
        </w:rPr>
      </w:pPr>
      <w:r>
        <w:rPr>
          <w:b/>
          <w:bCs/>
          <w:shd w:val="clear" w:color="auto" w:fill="FFFFFF"/>
        </w:rPr>
        <w:t xml:space="preserve">2.3.4 </w:t>
      </w:r>
      <w:r w:rsidR="004C0FEA" w:rsidRPr="00745D9A">
        <w:rPr>
          <w:b/>
          <w:bCs/>
          <w:shd w:val="clear" w:color="auto" w:fill="FFFFFF"/>
        </w:rPr>
        <w:t>Conclusão</w:t>
      </w:r>
    </w:p>
    <w:p w14:paraId="21090A21" w14:textId="0D875E60" w:rsidR="00396455" w:rsidRDefault="00593F3A" w:rsidP="001E7A78">
      <w:pPr>
        <w:pStyle w:val="Corpodetexto"/>
        <w:spacing w:before="120" w:after="120" w:line="360" w:lineRule="auto"/>
        <w:jc w:val="both"/>
        <w:rPr>
          <w:shd w:val="clear" w:color="auto" w:fill="FFFFFF"/>
        </w:rPr>
      </w:pPr>
      <w:r>
        <w:rPr>
          <w:shd w:val="clear" w:color="auto" w:fill="FFFFFF"/>
        </w:rPr>
        <w:tab/>
      </w:r>
      <w:r w:rsidR="0099359C">
        <w:rPr>
          <w:shd w:val="clear" w:color="auto" w:fill="FFFFFF"/>
        </w:rPr>
        <w:t>O que s</w:t>
      </w:r>
      <w:r w:rsidR="002C65E6">
        <w:rPr>
          <w:shd w:val="clear" w:color="auto" w:fill="FFFFFF"/>
        </w:rPr>
        <w:t>e pode extrair</w:t>
      </w:r>
      <w:r w:rsidR="00D643E8">
        <w:rPr>
          <w:shd w:val="clear" w:color="auto" w:fill="FFFFFF"/>
        </w:rPr>
        <w:t>, portanto</w:t>
      </w:r>
      <w:r w:rsidR="0099359C">
        <w:rPr>
          <w:shd w:val="clear" w:color="auto" w:fill="FFFFFF"/>
        </w:rPr>
        <w:t>, é que n</w:t>
      </w:r>
      <w:r>
        <w:rPr>
          <w:shd w:val="clear" w:color="auto" w:fill="FFFFFF"/>
        </w:rPr>
        <w:t>estes cenários de alta complexidade informacional</w:t>
      </w:r>
      <w:r w:rsidR="00D54FCA">
        <w:rPr>
          <w:shd w:val="clear" w:color="auto" w:fill="FFFFFF"/>
        </w:rPr>
        <w:t xml:space="preserve"> </w:t>
      </w:r>
      <w:r w:rsidR="002E7D57">
        <w:rPr>
          <w:shd w:val="clear" w:color="auto" w:fill="FFFFFF"/>
        </w:rPr>
        <w:t xml:space="preserve">em </w:t>
      </w:r>
      <w:r w:rsidR="00DF16E7">
        <w:rPr>
          <w:shd w:val="clear" w:color="auto" w:fill="FFFFFF"/>
        </w:rPr>
        <w:t>demandas</w:t>
      </w:r>
      <w:r>
        <w:rPr>
          <w:shd w:val="clear" w:color="auto" w:fill="FFFFFF"/>
        </w:rPr>
        <w:t xml:space="preserve"> multi</w:t>
      </w:r>
      <w:r w:rsidR="0047766F">
        <w:rPr>
          <w:shd w:val="clear" w:color="auto" w:fill="FFFFFF"/>
        </w:rPr>
        <w:t>-</w:t>
      </w:r>
      <w:r>
        <w:rPr>
          <w:shd w:val="clear" w:color="auto" w:fill="FFFFFF"/>
        </w:rPr>
        <w:t>jurisdicionais</w:t>
      </w:r>
      <w:r w:rsidR="007760BA">
        <w:rPr>
          <w:shd w:val="clear" w:color="auto" w:fill="FFFFFF"/>
        </w:rPr>
        <w:t>,</w:t>
      </w:r>
      <w:r w:rsidR="00602C24">
        <w:rPr>
          <w:shd w:val="clear" w:color="auto" w:fill="FFFFFF"/>
        </w:rPr>
        <w:t xml:space="preserve"> </w:t>
      </w:r>
      <w:r>
        <w:rPr>
          <w:shd w:val="clear" w:color="auto" w:fill="FFFFFF"/>
        </w:rPr>
        <w:t>cabe</w:t>
      </w:r>
      <w:r w:rsidR="001A57DD">
        <w:rPr>
          <w:shd w:val="clear" w:color="auto" w:fill="FFFFFF"/>
        </w:rPr>
        <w:t xml:space="preserve"> retroceder e</w:t>
      </w:r>
      <w:r w:rsidR="00807E1A">
        <w:rPr>
          <w:shd w:val="clear" w:color="auto" w:fill="FFFFFF"/>
        </w:rPr>
        <w:t xml:space="preserve"> </w:t>
      </w:r>
      <w:r w:rsidR="00D54FCA">
        <w:rPr>
          <w:shd w:val="clear" w:color="auto" w:fill="FFFFFF"/>
        </w:rPr>
        <w:t>i</w:t>
      </w:r>
      <w:r w:rsidR="00D54FCA" w:rsidRPr="002015C9">
        <w:rPr>
          <w:shd w:val="clear" w:color="auto" w:fill="FFFFFF"/>
        </w:rPr>
        <w:t>ncorporar</w:t>
      </w:r>
      <w:r w:rsidR="002C021E" w:rsidRPr="002015C9">
        <w:rPr>
          <w:shd w:val="clear" w:color="auto" w:fill="FFFFFF"/>
        </w:rPr>
        <w:t xml:space="preserve"> as preocupações de Heidegger sobre a relação do ser humano com a tecnologia</w:t>
      </w:r>
      <w:r w:rsidR="00F9279B" w:rsidRPr="002015C9">
        <w:rPr>
          <w:shd w:val="clear" w:color="auto" w:fill="FFFFFF"/>
        </w:rPr>
        <w:t xml:space="preserve"> (em </w:t>
      </w:r>
      <w:proofErr w:type="spellStart"/>
      <w:r w:rsidR="00F9279B" w:rsidRPr="00807E1A">
        <w:rPr>
          <w:i/>
          <w:iCs/>
          <w:shd w:val="clear" w:color="auto" w:fill="FFFFFF"/>
        </w:rPr>
        <w:t>Die</w:t>
      </w:r>
      <w:proofErr w:type="spellEnd"/>
      <w:r w:rsidR="00F9279B" w:rsidRPr="00807E1A">
        <w:rPr>
          <w:i/>
          <w:iCs/>
          <w:shd w:val="clear" w:color="auto" w:fill="FFFFFF"/>
        </w:rPr>
        <w:t xml:space="preserve"> </w:t>
      </w:r>
      <w:proofErr w:type="spellStart"/>
      <w:r w:rsidR="00F9279B" w:rsidRPr="00807E1A">
        <w:rPr>
          <w:i/>
          <w:iCs/>
          <w:shd w:val="clear" w:color="auto" w:fill="FFFFFF"/>
        </w:rPr>
        <w:t>Frage</w:t>
      </w:r>
      <w:proofErr w:type="spellEnd"/>
      <w:r w:rsidR="00F9279B" w:rsidRPr="00807E1A">
        <w:rPr>
          <w:i/>
          <w:iCs/>
          <w:shd w:val="clear" w:color="auto" w:fill="FFFFFF"/>
        </w:rPr>
        <w:t xml:space="preserve"> </w:t>
      </w:r>
      <w:proofErr w:type="spellStart"/>
      <w:r w:rsidR="00F9279B" w:rsidRPr="00807E1A">
        <w:rPr>
          <w:i/>
          <w:iCs/>
          <w:shd w:val="clear" w:color="auto" w:fill="FFFFFF"/>
        </w:rPr>
        <w:t>nach</w:t>
      </w:r>
      <w:proofErr w:type="spellEnd"/>
      <w:r w:rsidR="00F9279B" w:rsidRPr="00807E1A">
        <w:rPr>
          <w:i/>
          <w:iCs/>
          <w:shd w:val="clear" w:color="auto" w:fill="FFFFFF"/>
        </w:rPr>
        <w:t xml:space="preserve"> der </w:t>
      </w:r>
      <w:proofErr w:type="spellStart"/>
      <w:r w:rsidR="00F9279B" w:rsidRPr="00807E1A">
        <w:rPr>
          <w:i/>
          <w:iCs/>
          <w:shd w:val="clear" w:color="auto" w:fill="FFFFFF"/>
        </w:rPr>
        <w:t>Technik</w:t>
      </w:r>
      <w:proofErr w:type="spellEnd"/>
      <w:r w:rsidR="00F9279B" w:rsidRPr="002015C9">
        <w:rPr>
          <w:shd w:val="clear" w:color="auto" w:fill="FFFFFF"/>
        </w:rPr>
        <w:t>, 1954, por exemplo)</w:t>
      </w:r>
      <w:r w:rsidR="002C021E" w:rsidRPr="002015C9">
        <w:rPr>
          <w:shd w:val="clear" w:color="auto" w:fill="FFFFFF"/>
        </w:rPr>
        <w:t>,</w:t>
      </w:r>
      <w:r w:rsidR="00F9279B" w:rsidRPr="002015C9">
        <w:rPr>
          <w:shd w:val="clear" w:color="auto" w:fill="FFFFFF"/>
        </w:rPr>
        <w:t xml:space="preserve"> </w:t>
      </w:r>
      <w:r w:rsidR="00FE547D" w:rsidRPr="002015C9">
        <w:rPr>
          <w:shd w:val="clear" w:color="auto" w:fill="FFFFFF"/>
        </w:rPr>
        <w:t>e</w:t>
      </w:r>
      <w:r w:rsidR="002C021E" w:rsidRPr="002015C9">
        <w:rPr>
          <w:shd w:val="clear" w:color="auto" w:fill="FFFFFF"/>
        </w:rPr>
        <w:t xml:space="preserve"> Habermas</w:t>
      </w:r>
      <w:r w:rsidR="00807E1A">
        <w:rPr>
          <w:shd w:val="clear" w:color="auto" w:fill="FFFFFF"/>
        </w:rPr>
        <w:t>, em geral</w:t>
      </w:r>
      <w:r>
        <w:rPr>
          <w:shd w:val="clear" w:color="auto" w:fill="FFFFFF"/>
        </w:rPr>
        <w:t>,</w:t>
      </w:r>
      <w:r w:rsidR="00807E1A">
        <w:rPr>
          <w:shd w:val="clear" w:color="auto" w:fill="FFFFFF"/>
        </w:rPr>
        <w:t xml:space="preserve"> </w:t>
      </w:r>
      <w:r w:rsidR="002C021E" w:rsidRPr="002015C9">
        <w:rPr>
          <w:shd w:val="clear" w:color="auto" w:fill="FFFFFF"/>
        </w:rPr>
        <w:t>sobre a comunicação na esfera pública</w:t>
      </w:r>
      <w:r w:rsidR="00F9279B" w:rsidRPr="002015C9">
        <w:rPr>
          <w:shd w:val="clear" w:color="auto" w:fill="FFFFFF"/>
        </w:rPr>
        <w:t xml:space="preserve">, considerando </w:t>
      </w:r>
      <w:r w:rsidR="00C81C8F" w:rsidRPr="002015C9">
        <w:rPr>
          <w:shd w:val="clear" w:color="auto" w:fill="FFFFFF"/>
        </w:rPr>
        <w:t xml:space="preserve">ainda </w:t>
      </w:r>
      <w:proofErr w:type="spellStart"/>
      <w:r w:rsidR="00C81C8F" w:rsidRPr="002015C9">
        <w:rPr>
          <w:shd w:val="clear" w:color="auto" w:fill="FFFFFF"/>
        </w:rPr>
        <w:t>Latour</w:t>
      </w:r>
      <w:proofErr w:type="spellEnd"/>
      <w:r w:rsidR="002C021E" w:rsidRPr="002015C9">
        <w:rPr>
          <w:shd w:val="clear" w:color="auto" w:fill="FFFFFF"/>
        </w:rPr>
        <w:t xml:space="preserve"> (2005) sobre a teoria ator-rede</w:t>
      </w:r>
      <w:r w:rsidR="00DF16E7">
        <w:rPr>
          <w:shd w:val="clear" w:color="auto" w:fill="FFFFFF"/>
        </w:rPr>
        <w:t xml:space="preserve">. </w:t>
      </w:r>
      <w:r w:rsidR="002C021E" w:rsidRPr="002015C9">
        <w:rPr>
          <w:shd w:val="clear" w:color="auto" w:fill="FFFFFF"/>
        </w:rPr>
        <w:t xml:space="preserve"> </w:t>
      </w:r>
      <w:r w:rsidR="00DF16E7">
        <w:rPr>
          <w:shd w:val="clear" w:color="auto" w:fill="FFFFFF"/>
        </w:rPr>
        <w:t>Por esta perspectiva</w:t>
      </w:r>
      <w:r w:rsidR="005D0FDD">
        <w:rPr>
          <w:shd w:val="clear" w:color="auto" w:fill="FFFFFF"/>
        </w:rPr>
        <w:t>,</w:t>
      </w:r>
      <w:r w:rsidR="00DF16E7">
        <w:rPr>
          <w:shd w:val="clear" w:color="auto" w:fill="FFFFFF"/>
        </w:rPr>
        <w:t xml:space="preserve"> temos</w:t>
      </w:r>
      <w:r w:rsidR="00EA440E" w:rsidRPr="002015C9">
        <w:rPr>
          <w:shd w:val="clear" w:color="auto" w:fill="FFFFFF"/>
        </w:rPr>
        <w:t xml:space="preserve"> </w:t>
      </w:r>
      <w:r w:rsidR="00326EE3">
        <w:rPr>
          <w:shd w:val="clear" w:color="auto" w:fill="FFFFFF"/>
        </w:rPr>
        <w:t xml:space="preserve">que </w:t>
      </w:r>
      <w:r w:rsidR="00807E1A">
        <w:rPr>
          <w:shd w:val="clear" w:color="auto" w:fill="FFFFFF"/>
        </w:rPr>
        <w:t xml:space="preserve">o </w:t>
      </w:r>
      <w:r w:rsidR="00EA440E" w:rsidRPr="002015C9">
        <w:rPr>
          <w:shd w:val="clear" w:color="auto" w:fill="FFFFFF"/>
        </w:rPr>
        <w:t xml:space="preserve">cenário descentralizado </w:t>
      </w:r>
      <w:r w:rsidR="002C021E" w:rsidRPr="002015C9">
        <w:rPr>
          <w:shd w:val="clear" w:color="auto" w:fill="FFFFFF"/>
        </w:rPr>
        <w:t>desafia ainda mais o modelo sujeito-objeto</w:t>
      </w:r>
      <w:r w:rsidR="00807E1A">
        <w:rPr>
          <w:shd w:val="clear" w:color="auto" w:fill="FFFFFF"/>
        </w:rPr>
        <w:t xml:space="preserve"> da decisão judicial</w:t>
      </w:r>
      <w:r w:rsidR="00396455">
        <w:rPr>
          <w:shd w:val="clear" w:color="auto" w:fill="FFFFFF"/>
        </w:rPr>
        <w:t xml:space="preserve">, tomando por tal </w:t>
      </w:r>
      <w:r w:rsidR="00281249">
        <w:rPr>
          <w:shd w:val="clear" w:color="auto" w:fill="FFFFFF"/>
        </w:rPr>
        <w:t xml:space="preserve">a </w:t>
      </w:r>
      <w:r w:rsidR="00281249" w:rsidRPr="00281249">
        <w:rPr>
          <w:shd w:val="clear" w:color="auto" w:fill="FFFFFF"/>
        </w:rPr>
        <w:t>abordagem tradicional na interpretação e aplicação do direito. Neste, existe uma distinção clara entre o sujeito (o intérprete, geralmente o juiz ou a autoridade judicial) e o objeto (o texto legal ou o caso concreto a ser interpretado)</w:t>
      </w:r>
      <w:r w:rsidR="007E0BB7">
        <w:rPr>
          <w:shd w:val="clear" w:color="auto" w:fill="FFFFFF"/>
        </w:rPr>
        <w:t xml:space="preserve">, pressupondo-se </w:t>
      </w:r>
      <w:r w:rsidR="00281249" w:rsidRPr="00281249">
        <w:rPr>
          <w:shd w:val="clear" w:color="auto" w:fill="FFFFFF"/>
        </w:rPr>
        <w:t>que o texto possui um significado intrínseco ou uma única verdade que deve ser descoberta pelo intérprete.</w:t>
      </w:r>
      <w:r w:rsidR="00FF0ECD">
        <w:rPr>
          <w:shd w:val="clear" w:color="auto" w:fill="FFFFFF"/>
        </w:rPr>
        <w:t xml:space="preserve"> </w:t>
      </w:r>
      <w:r w:rsidR="00805E00">
        <w:rPr>
          <w:shd w:val="clear" w:color="auto" w:fill="FFFFFF"/>
        </w:rPr>
        <w:t>Assim, a</w:t>
      </w:r>
      <w:r w:rsidR="00FF0ECD">
        <w:rPr>
          <w:shd w:val="clear" w:color="auto" w:fill="FFFFFF"/>
        </w:rPr>
        <w:t>qui n</w:t>
      </w:r>
      <w:r w:rsidR="000D4C90">
        <w:rPr>
          <w:shd w:val="clear" w:color="auto" w:fill="FFFFFF"/>
        </w:rPr>
        <w:t xml:space="preserve">ão adiantará ao honorável </w:t>
      </w:r>
      <w:r w:rsidR="001D1697">
        <w:rPr>
          <w:shd w:val="clear" w:color="auto" w:fill="FFFFFF"/>
        </w:rPr>
        <w:t xml:space="preserve">magistrado </w:t>
      </w:r>
      <w:r w:rsidR="00960AD7" w:rsidRPr="001D1697">
        <w:rPr>
          <w:shd w:val="clear" w:color="auto" w:fill="FFFFFF"/>
        </w:rPr>
        <w:t xml:space="preserve">Tan Boon </w:t>
      </w:r>
      <w:proofErr w:type="spellStart"/>
      <w:r w:rsidR="00960AD7" w:rsidRPr="001D1697">
        <w:rPr>
          <w:shd w:val="clear" w:color="auto" w:fill="FFFFFF"/>
        </w:rPr>
        <w:t>Heng</w:t>
      </w:r>
      <w:proofErr w:type="spellEnd"/>
      <w:r w:rsidR="00960AD7">
        <w:rPr>
          <w:shd w:val="clear" w:color="auto" w:fill="FFFFFF"/>
        </w:rPr>
        <w:t xml:space="preserve">, juiz da </w:t>
      </w:r>
      <w:r w:rsidR="001D1697">
        <w:rPr>
          <w:shd w:val="clear" w:color="auto" w:fill="FFFFFF"/>
        </w:rPr>
        <w:t>S</w:t>
      </w:r>
      <w:r w:rsidR="00960AD7">
        <w:rPr>
          <w:shd w:val="clear" w:color="auto" w:fill="FFFFFF"/>
        </w:rPr>
        <w:t xml:space="preserve">uprema </w:t>
      </w:r>
      <w:r w:rsidR="001D1697">
        <w:rPr>
          <w:shd w:val="clear" w:color="auto" w:fill="FFFFFF"/>
        </w:rPr>
        <w:t>S</w:t>
      </w:r>
      <w:r w:rsidR="00960AD7">
        <w:rPr>
          <w:shd w:val="clear" w:color="auto" w:fill="FFFFFF"/>
        </w:rPr>
        <w:t xml:space="preserve">orte de Singapura </w:t>
      </w:r>
      <w:r w:rsidR="008F182C">
        <w:rPr>
          <w:shd w:val="clear" w:color="auto" w:fill="FFFFFF"/>
        </w:rPr>
        <w:t xml:space="preserve">que proferiu a </w:t>
      </w:r>
      <w:r w:rsidR="00E92029">
        <w:rPr>
          <w:shd w:val="clear" w:color="auto" w:fill="FFFFFF"/>
        </w:rPr>
        <w:t xml:space="preserve">última </w:t>
      </w:r>
      <w:r w:rsidR="008F182C">
        <w:rPr>
          <w:shd w:val="clear" w:color="auto" w:fill="FFFFFF"/>
        </w:rPr>
        <w:t xml:space="preserve">decisão em comento, </w:t>
      </w:r>
      <w:r w:rsidR="005F4624">
        <w:rPr>
          <w:shd w:val="clear" w:color="auto" w:fill="FFFFFF"/>
        </w:rPr>
        <w:t xml:space="preserve">encontrar a verdade do texto legal nacional no sentido de que, efetivamente, todos os detentores de tokens de governança da </w:t>
      </w:r>
      <w:proofErr w:type="spellStart"/>
      <w:r w:rsidR="005F4624">
        <w:rPr>
          <w:shd w:val="clear" w:color="auto" w:fill="FFFFFF"/>
        </w:rPr>
        <w:t>Multichain</w:t>
      </w:r>
      <w:proofErr w:type="spellEnd"/>
      <w:r w:rsidR="005F4624">
        <w:rPr>
          <w:shd w:val="clear" w:color="auto" w:fill="FFFFFF"/>
        </w:rPr>
        <w:t xml:space="preserve"> são responsabilizáveis pelas perdas da </w:t>
      </w:r>
      <w:proofErr w:type="spellStart"/>
      <w:r w:rsidR="005F4624">
        <w:rPr>
          <w:shd w:val="clear" w:color="auto" w:fill="FFFFFF"/>
        </w:rPr>
        <w:t>Fanton</w:t>
      </w:r>
      <w:proofErr w:type="spellEnd"/>
      <w:r w:rsidR="00805E00">
        <w:rPr>
          <w:shd w:val="clear" w:color="auto" w:fill="FFFFFF"/>
        </w:rPr>
        <w:t xml:space="preserve">, como fez </w:t>
      </w:r>
      <w:r w:rsidR="00A5090A">
        <w:rPr>
          <w:shd w:val="clear" w:color="auto" w:fill="FFFFFF"/>
        </w:rPr>
        <w:t>analogamente</w:t>
      </w:r>
      <w:r w:rsidR="00805E00">
        <w:rPr>
          <w:shd w:val="clear" w:color="auto" w:fill="FFFFFF"/>
        </w:rPr>
        <w:t xml:space="preserve"> a corte californiana. </w:t>
      </w:r>
      <w:r w:rsidR="008F182C">
        <w:rPr>
          <w:shd w:val="clear" w:color="auto" w:fill="FFFFFF"/>
        </w:rPr>
        <w:t xml:space="preserve"> </w:t>
      </w:r>
      <w:r w:rsidR="00805E00">
        <w:rPr>
          <w:shd w:val="clear" w:color="auto" w:fill="FFFFFF"/>
        </w:rPr>
        <w:t>E</w:t>
      </w:r>
      <w:r w:rsidR="008F182C">
        <w:rPr>
          <w:shd w:val="clear" w:color="auto" w:fill="FFFFFF"/>
        </w:rPr>
        <w:t>stes</w:t>
      </w:r>
      <w:r w:rsidR="00A32F2C">
        <w:rPr>
          <w:shd w:val="clear" w:color="auto" w:fill="FFFFFF"/>
        </w:rPr>
        <w:t>,</w:t>
      </w:r>
      <w:r w:rsidR="008F182C">
        <w:rPr>
          <w:shd w:val="clear" w:color="auto" w:fill="FFFFFF"/>
        </w:rPr>
        <w:t xml:space="preserve"> não são plenamente determináveis</w:t>
      </w:r>
      <w:r w:rsidR="00532081">
        <w:rPr>
          <w:shd w:val="clear" w:color="auto" w:fill="FFFFFF"/>
        </w:rPr>
        <w:t>,</w:t>
      </w:r>
      <w:r w:rsidR="008F182C">
        <w:rPr>
          <w:shd w:val="clear" w:color="auto" w:fill="FFFFFF"/>
        </w:rPr>
        <w:t xml:space="preserve"> nem seus tokens passíveis de apreensão. </w:t>
      </w:r>
      <w:r w:rsidR="00532081">
        <w:rPr>
          <w:shd w:val="clear" w:color="auto" w:fill="FFFFFF"/>
        </w:rPr>
        <w:lastRenderedPageBreak/>
        <w:t xml:space="preserve">Como se pode perceber, então, o que </w:t>
      </w:r>
      <w:r w:rsidR="00975999">
        <w:rPr>
          <w:shd w:val="clear" w:color="auto" w:fill="FFFFFF"/>
        </w:rPr>
        <w:t xml:space="preserve">parece estar </w:t>
      </w:r>
      <w:r w:rsidR="00532081">
        <w:rPr>
          <w:shd w:val="clear" w:color="auto" w:fill="FFFFFF"/>
        </w:rPr>
        <w:t xml:space="preserve">buscando a </w:t>
      </w:r>
      <w:proofErr w:type="spellStart"/>
      <w:r w:rsidR="00532081">
        <w:rPr>
          <w:shd w:val="clear" w:color="auto" w:fill="FFFFFF"/>
        </w:rPr>
        <w:t>Fanton</w:t>
      </w:r>
      <w:proofErr w:type="spellEnd"/>
      <w:r w:rsidR="00975999">
        <w:rPr>
          <w:shd w:val="clear" w:color="auto" w:fill="FFFFFF"/>
        </w:rPr>
        <w:t xml:space="preserve"> é p</w:t>
      </w:r>
      <w:r w:rsidR="00532081">
        <w:rPr>
          <w:shd w:val="clear" w:color="auto" w:fill="FFFFFF"/>
        </w:rPr>
        <w:t xml:space="preserve">rovocar </w:t>
      </w:r>
      <w:r w:rsidR="00975999">
        <w:rPr>
          <w:shd w:val="clear" w:color="auto" w:fill="FFFFFF"/>
        </w:rPr>
        <w:t xml:space="preserve">e obter </w:t>
      </w:r>
      <w:r w:rsidR="00532081">
        <w:rPr>
          <w:shd w:val="clear" w:color="auto" w:fill="FFFFFF"/>
        </w:rPr>
        <w:t xml:space="preserve">alguma “tradução” </w:t>
      </w:r>
      <w:proofErr w:type="spellStart"/>
      <w:r w:rsidR="00532081">
        <w:rPr>
          <w:shd w:val="clear" w:color="auto" w:fill="FFFFFF"/>
        </w:rPr>
        <w:t>sociotécnica</w:t>
      </w:r>
      <w:proofErr w:type="spellEnd"/>
      <w:r w:rsidR="00975999">
        <w:rPr>
          <w:shd w:val="clear" w:color="auto" w:fill="FFFFFF"/>
        </w:rPr>
        <w:t xml:space="preserve">, o que perfaz </w:t>
      </w:r>
      <w:r w:rsidR="008276F3">
        <w:rPr>
          <w:shd w:val="clear" w:color="auto" w:fill="FFFFFF"/>
        </w:rPr>
        <w:t xml:space="preserve">aparentemente </w:t>
      </w:r>
      <w:r w:rsidR="00975999">
        <w:rPr>
          <w:shd w:val="clear" w:color="auto" w:fill="FFFFFF"/>
        </w:rPr>
        <w:t xml:space="preserve">de modo híbrido, </w:t>
      </w:r>
      <w:r w:rsidR="00532081">
        <w:rPr>
          <w:shd w:val="clear" w:color="auto" w:fill="FFFFFF"/>
        </w:rPr>
        <w:t>provocando múltiplas jurisdições</w:t>
      </w:r>
      <w:r w:rsidR="00975999">
        <w:rPr>
          <w:shd w:val="clear" w:color="auto" w:fill="FFFFFF"/>
        </w:rPr>
        <w:t xml:space="preserve"> de um lado</w:t>
      </w:r>
      <w:r w:rsidR="00532081">
        <w:rPr>
          <w:shd w:val="clear" w:color="auto" w:fill="FFFFFF"/>
        </w:rPr>
        <w:t xml:space="preserve"> e trabalhando com os agentes pseudo</w:t>
      </w:r>
      <w:r w:rsidR="008276F3">
        <w:rPr>
          <w:shd w:val="clear" w:color="auto" w:fill="FFFFFF"/>
        </w:rPr>
        <w:t>-</w:t>
      </w:r>
      <w:r w:rsidR="00532081">
        <w:rPr>
          <w:shd w:val="clear" w:color="auto" w:fill="FFFFFF"/>
        </w:rPr>
        <w:t xml:space="preserve">descentralizados </w:t>
      </w:r>
      <w:proofErr w:type="spellStart"/>
      <w:r w:rsidR="00532081">
        <w:rPr>
          <w:shd w:val="clear" w:color="auto" w:fill="FFFFFF"/>
        </w:rPr>
        <w:t>T</w:t>
      </w:r>
      <w:r w:rsidR="00975999">
        <w:rPr>
          <w:shd w:val="clear" w:color="auto" w:fill="FFFFFF"/>
        </w:rPr>
        <w:t>ether</w:t>
      </w:r>
      <w:proofErr w:type="spellEnd"/>
      <w:r w:rsidR="00975999">
        <w:rPr>
          <w:shd w:val="clear" w:color="auto" w:fill="FFFFFF"/>
        </w:rPr>
        <w:t xml:space="preserve"> e </w:t>
      </w:r>
      <w:proofErr w:type="spellStart"/>
      <w:r w:rsidR="00975999">
        <w:rPr>
          <w:shd w:val="clear" w:color="auto" w:fill="FFFFFF"/>
        </w:rPr>
        <w:t>Circle</w:t>
      </w:r>
      <w:proofErr w:type="spellEnd"/>
      <w:r w:rsidR="00975999">
        <w:rPr>
          <w:shd w:val="clear" w:color="auto" w:fill="FFFFFF"/>
        </w:rPr>
        <w:t xml:space="preserve"> por outro. </w:t>
      </w:r>
    </w:p>
    <w:p w14:paraId="696C9D42" w14:textId="658638D0" w:rsidR="00371841" w:rsidRDefault="008D1558" w:rsidP="002A1A72">
      <w:pPr>
        <w:pStyle w:val="Corpodetexto"/>
        <w:spacing w:before="120" w:after="60" w:line="360" w:lineRule="auto"/>
        <w:jc w:val="both"/>
        <w:rPr>
          <w:shd w:val="clear" w:color="auto" w:fill="FFFFFF"/>
        </w:rPr>
      </w:pPr>
      <w:r>
        <w:rPr>
          <w:shd w:val="clear" w:color="auto" w:fill="FFFFFF"/>
        </w:rPr>
        <w:tab/>
        <w:t>Afigura-se</w:t>
      </w:r>
      <w:r w:rsidR="002762B5">
        <w:rPr>
          <w:shd w:val="clear" w:color="auto" w:fill="FFFFFF"/>
        </w:rPr>
        <w:t>,</w:t>
      </w:r>
      <w:r w:rsidR="00A22B5F">
        <w:rPr>
          <w:shd w:val="clear" w:color="auto" w:fill="FFFFFF"/>
        </w:rPr>
        <w:t xml:space="preserve"> assim</w:t>
      </w:r>
      <w:r>
        <w:rPr>
          <w:shd w:val="clear" w:color="auto" w:fill="FFFFFF"/>
        </w:rPr>
        <w:t xml:space="preserve">, </w:t>
      </w:r>
      <w:r w:rsidR="002762B5">
        <w:rPr>
          <w:shd w:val="clear" w:color="auto" w:fill="FFFFFF"/>
        </w:rPr>
        <w:t xml:space="preserve">e </w:t>
      </w:r>
      <w:r>
        <w:rPr>
          <w:shd w:val="clear" w:color="auto" w:fill="FFFFFF"/>
        </w:rPr>
        <w:t>utilizando</w:t>
      </w:r>
      <w:r w:rsidR="00A22B5F">
        <w:rPr>
          <w:shd w:val="clear" w:color="auto" w:fill="FFFFFF"/>
        </w:rPr>
        <w:t>-se</w:t>
      </w:r>
      <w:r>
        <w:rPr>
          <w:shd w:val="clear" w:color="auto" w:fill="FFFFFF"/>
        </w:rPr>
        <w:t xml:space="preserve"> </w:t>
      </w:r>
      <w:r w:rsidR="001630CE">
        <w:rPr>
          <w:shd w:val="clear" w:color="auto" w:fill="FFFFFF"/>
        </w:rPr>
        <w:t xml:space="preserve">agora </w:t>
      </w:r>
      <w:r>
        <w:rPr>
          <w:shd w:val="clear" w:color="auto" w:fill="FFFFFF"/>
        </w:rPr>
        <w:t xml:space="preserve">da </w:t>
      </w:r>
      <w:r w:rsidR="002762B5">
        <w:rPr>
          <w:shd w:val="clear" w:color="auto" w:fill="FFFFFF"/>
        </w:rPr>
        <w:t>visão da</w:t>
      </w:r>
      <w:r w:rsidR="002C021E" w:rsidRPr="002015C9">
        <w:rPr>
          <w:shd w:val="clear" w:color="auto" w:fill="FFFFFF"/>
        </w:rPr>
        <w:t xml:space="preserve"> </w:t>
      </w:r>
      <w:r w:rsidR="003876CE">
        <w:rPr>
          <w:shd w:val="clear" w:color="auto" w:fill="FFFFFF"/>
        </w:rPr>
        <w:t>necessidade d</w:t>
      </w:r>
      <w:r w:rsidR="002762B5">
        <w:rPr>
          <w:shd w:val="clear" w:color="auto" w:fill="FFFFFF"/>
        </w:rPr>
        <w:t>e uma</w:t>
      </w:r>
      <w:r w:rsidR="003876CE">
        <w:rPr>
          <w:shd w:val="clear" w:color="auto" w:fill="FFFFFF"/>
        </w:rPr>
        <w:t xml:space="preserve"> </w:t>
      </w:r>
      <w:r w:rsidR="002C021E" w:rsidRPr="002015C9">
        <w:rPr>
          <w:shd w:val="clear" w:color="auto" w:fill="FFFFFF"/>
        </w:rPr>
        <w:t xml:space="preserve">decisão correta de </w:t>
      </w:r>
      <w:proofErr w:type="spellStart"/>
      <w:r w:rsidR="002C021E" w:rsidRPr="002015C9">
        <w:rPr>
          <w:shd w:val="clear" w:color="auto" w:fill="FFFFFF"/>
        </w:rPr>
        <w:t>Streck</w:t>
      </w:r>
      <w:proofErr w:type="spellEnd"/>
      <w:r w:rsidR="00807E1A">
        <w:rPr>
          <w:shd w:val="clear" w:color="auto" w:fill="FFFFFF"/>
        </w:rPr>
        <w:t xml:space="preserve">, como, por exemplo, o autor analisa em </w:t>
      </w:r>
      <w:r w:rsidR="0055088D" w:rsidRPr="0055088D">
        <w:rPr>
          <w:i/>
          <w:iCs/>
          <w:shd w:val="clear" w:color="auto" w:fill="FFFFFF"/>
        </w:rPr>
        <w:t>O que é fazer a coisa certa no direito</w:t>
      </w:r>
      <w:r w:rsidR="0055088D">
        <w:rPr>
          <w:shd w:val="clear" w:color="auto" w:fill="FFFFFF"/>
        </w:rPr>
        <w:t xml:space="preserve"> (2023),</w:t>
      </w:r>
      <w:r w:rsidR="002C021E" w:rsidRPr="002015C9">
        <w:rPr>
          <w:shd w:val="clear" w:color="auto" w:fill="FFFFFF"/>
        </w:rPr>
        <w:t xml:space="preserve"> implica</w:t>
      </w:r>
      <w:r w:rsidR="003876CE">
        <w:rPr>
          <w:shd w:val="clear" w:color="auto" w:fill="FFFFFF"/>
        </w:rPr>
        <w:t>-se</w:t>
      </w:r>
      <w:r w:rsidR="005141A9">
        <w:rPr>
          <w:shd w:val="clear" w:color="auto" w:fill="FFFFFF"/>
        </w:rPr>
        <w:t xml:space="preserve"> que o </w:t>
      </w:r>
      <w:r w:rsidR="002C021E" w:rsidRPr="002015C9">
        <w:rPr>
          <w:shd w:val="clear" w:color="auto" w:fill="FFFFFF"/>
        </w:rPr>
        <w:t>modelo sujeito-</w:t>
      </w:r>
      <w:r w:rsidR="00EC6372" w:rsidRPr="002015C9">
        <w:rPr>
          <w:shd w:val="clear" w:color="auto" w:fill="FFFFFF"/>
        </w:rPr>
        <w:t>objeto</w:t>
      </w:r>
      <w:r w:rsidR="00EC6372">
        <w:rPr>
          <w:shd w:val="clear" w:color="auto" w:fill="FFFFFF"/>
        </w:rPr>
        <w:t xml:space="preserve">, </w:t>
      </w:r>
      <w:r w:rsidR="00EC6372" w:rsidRPr="002015C9">
        <w:rPr>
          <w:shd w:val="clear" w:color="auto" w:fill="FFFFFF"/>
        </w:rPr>
        <w:t>por</w:t>
      </w:r>
      <w:r w:rsidR="002C021E" w:rsidRPr="002015C9">
        <w:rPr>
          <w:shd w:val="clear" w:color="auto" w:fill="FFFFFF"/>
        </w:rPr>
        <w:t xml:space="preserve"> sua incapacidade de abraçar a complexidade e a interdependência inerentes às relações sociais mediadas pela tecnologia</w:t>
      </w:r>
      <w:r w:rsidR="005141A9">
        <w:rPr>
          <w:shd w:val="clear" w:color="auto" w:fill="FFFFFF"/>
        </w:rPr>
        <w:t xml:space="preserve">, torna-se mais do que equivocado, </w:t>
      </w:r>
      <w:r w:rsidR="003876CE">
        <w:rPr>
          <w:shd w:val="clear" w:color="auto" w:fill="FFFFFF"/>
        </w:rPr>
        <w:t xml:space="preserve">mas tendente à </w:t>
      </w:r>
      <w:proofErr w:type="spellStart"/>
      <w:r w:rsidR="007947ED">
        <w:rPr>
          <w:shd w:val="clear" w:color="auto" w:fill="FFFFFF"/>
        </w:rPr>
        <w:t>inefetividade</w:t>
      </w:r>
      <w:proofErr w:type="spellEnd"/>
      <w:r w:rsidR="007947ED">
        <w:rPr>
          <w:shd w:val="clear" w:color="auto" w:fill="FFFFFF"/>
        </w:rPr>
        <w:t xml:space="preserve">. </w:t>
      </w:r>
      <w:r w:rsidR="002762B5">
        <w:rPr>
          <w:shd w:val="clear" w:color="auto" w:fill="FFFFFF"/>
        </w:rPr>
        <w:t>Por este prisma, c</w:t>
      </w:r>
      <w:r w:rsidR="007947ED">
        <w:rPr>
          <w:shd w:val="clear" w:color="auto" w:fill="FFFFFF"/>
        </w:rPr>
        <w:t xml:space="preserve">remos que </w:t>
      </w:r>
      <w:r w:rsidR="002C021E" w:rsidRPr="002015C9">
        <w:rPr>
          <w:shd w:val="clear" w:color="auto" w:fill="FFFFFF"/>
        </w:rPr>
        <w:t>a</w:t>
      </w:r>
      <w:r w:rsidR="00EA440E" w:rsidRPr="002015C9">
        <w:rPr>
          <w:shd w:val="clear" w:color="auto" w:fill="FFFFFF"/>
        </w:rPr>
        <w:t xml:space="preserve"> </w:t>
      </w:r>
      <w:r w:rsidR="00EA2587">
        <w:rPr>
          <w:shd w:val="clear" w:color="auto" w:fill="FFFFFF"/>
        </w:rPr>
        <w:t>evidência aponta para</w:t>
      </w:r>
      <w:r w:rsidR="00282B69" w:rsidRPr="002015C9">
        <w:rPr>
          <w:shd w:val="clear" w:color="auto" w:fill="FFFFFF"/>
        </w:rPr>
        <w:t xml:space="preserve"> uma n</w:t>
      </w:r>
      <w:r w:rsidR="002C021E" w:rsidRPr="002015C9">
        <w:rPr>
          <w:shd w:val="clear" w:color="auto" w:fill="FFFFFF"/>
        </w:rPr>
        <w:t xml:space="preserve">ecessidade </w:t>
      </w:r>
      <w:r w:rsidR="00282B69" w:rsidRPr="002015C9">
        <w:rPr>
          <w:shd w:val="clear" w:color="auto" w:fill="FFFFFF"/>
        </w:rPr>
        <w:t>ainda maior de</w:t>
      </w:r>
      <w:r w:rsidR="002C021E" w:rsidRPr="002015C9">
        <w:rPr>
          <w:shd w:val="clear" w:color="auto" w:fill="FFFFFF"/>
        </w:rPr>
        <w:t xml:space="preserve"> uma reformulação no direito que vá além </w:t>
      </w:r>
      <w:r w:rsidR="00703E2D">
        <w:rPr>
          <w:shd w:val="clear" w:color="auto" w:fill="FFFFFF"/>
        </w:rPr>
        <w:t>desta</w:t>
      </w:r>
      <w:r w:rsidR="002C021E" w:rsidRPr="002015C9">
        <w:rPr>
          <w:shd w:val="clear" w:color="auto" w:fill="FFFFFF"/>
        </w:rPr>
        <w:t xml:space="preserve"> dicotomia e que reconheça a importância da interpretação, do contexto e da ética na aplicação das normas jurídicas</w:t>
      </w:r>
      <w:r w:rsidR="00944BE9">
        <w:rPr>
          <w:shd w:val="clear" w:color="auto" w:fill="FFFFFF"/>
        </w:rPr>
        <w:t>;</w:t>
      </w:r>
      <w:r w:rsidR="00F947E7">
        <w:rPr>
          <w:shd w:val="clear" w:color="auto" w:fill="FFFFFF"/>
        </w:rPr>
        <w:t xml:space="preserve"> algo que </w:t>
      </w:r>
      <w:r w:rsidR="00C81C8F">
        <w:rPr>
          <w:shd w:val="clear" w:color="auto" w:fill="FFFFFF"/>
        </w:rPr>
        <w:t>se torna</w:t>
      </w:r>
      <w:r w:rsidR="00D03C84">
        <w:rPr>
          <w:shd w:val="clear" w:color="auto" w:fill="FFFFFF"/>
        </w:rPr>
        <w:t xml:space="preserve"> demanda</w:t>
      </w:r>
      <w:r w:rsidR="00F14A6C">
        <w:rPr>
          <w:shd w:val="clear" w:color="auto" w:fill="FFFFFF"/>
        </w:rPr>
        <w:t xml:space="preserve"> de uma justiça </w:t>
      </w:r>
      <w:r w:rsidR="00D03C84">
        <w:rPr>
          <w:shd w:val="clear" w:color="auto" w:fill="FFFFFF"/>
        </w:rPr>
        <w:t xml:space="preserve">a ser </w:t>
      </w:r>
      <w:r w:rsidR="00F14A6C">
        <w:rPr>
          <w:shd w:val="clear" w:color="auto" w:fill="FFFFFF"/>
        </w:rPr>
        <w:t>globalmente produzida</w:t>
      </w:r>
      <w:r w:rsidR="00703E2D">
        <w:rPr>
          <w:shd w:val="clear" w:color="auto" w:fill="FFFFFF"/>
        </w:rPr>
        <w:t>,</w:t>
      </w:r>
      <w:r w:rsidR="002762B5">
        <w:rPr>
          <w:shd w:val="clear" w:color="auto" w:fill="FFFFFF"/>
        </w:rPr>
        <w:t xml:space="preserve"> para que possa ser íntegra e coerente</w:t>
      </w:r>
      <w:r w:rsidR="00F14A6C">
        <w:rPr>
          <w:shd w:val="clear" w:color="auto" w:fill="FFFFFF"/>
        </w:rPr>
        <w:t>.</w:t>
      </w:r>
      <w:r w:rsidR="002C021E" w:rsidRPr="002015C9">
        <w:rPr>
          <w:shd w:val="clear" w:color="auto" w:fill="FFFFFF"/>
        </w:rPr>
        <w:t xml:space="preserve"> </w:t>
      </w:r>
    </w:p>
    <w:p w14:paraId="315F3C95" w14:textId="2BA3A6DE" w:rsidR="00D162E5" w:rsidRPr="002015C9" w:rsidRDefault="00371841" w:rsidP="002A1A72">
      <w:pPr>
        <w:pStyle w:val="Corpodetexto"/>
        <w:spacing w:before="120" w:after="60" w:line="360" w:lineRule="auto"/>
        <w:jc w:val="both"/>
        <w:rPr>
          <w:shd w:val="clear" w:color="auto" w:fill="FFFFFF"/>
        </w:rPr>
      </w:pPr>
      <w:r>
        <w:rPr>
          <w:shd w:val="clear" w:color="auto" w:fill="FFFFFF"/>
        </w:rPr>
        <w:tab/>
      </w:r>
      <w:r w:rsidR="00FC38D3">
        <w:rPr>
          <w:shd w:val="clear" w:color="auto" w:fill="FFFFFF"/>
        </w:rPr>
        <w:t>P</w:t>
      </w:r>
      <w:r w:rsidR="00837436">
        <w:rPr>
          <w:shd w:val="clear" w:color="auto" w:fill="FFFFFF"/>
        </w:rPr>
        <w:t>arece recrudescer</w:t>
      </w:r>
      <w:r w:rsidR="00FC38D3">
        <w:rPr>
          <w:shd w:val="clear" w:color="auto" w:fill="FFFFFF"/>
        </w:rPr>
        <w:t>, assim,</w:t>
      </w:r>
      <w:r w:rsidR="002C021E" w:rsidRPr="002015C9">
        <w:rPr>
          <w:shd w:val="clear" w:color="auto" w:fill="FFFFFF"/>
        </w:rPr>
        <w:t xml:space="preserve"> </w:t>
      </w:r>
      <w:r w:rsidR="00837436">
        <w:rPr>
          <w:shd w:val="clear" w:color="auto" w:fill="FFFFFF"/>
        </w:rPr>
        <w:t xml:space="preserve">a </w:t>
      </w:r>
      <w:r w:rsidR="002C021E" w:rsidRPr="002015C9">
        <w:rPr>
          <w:shd w:val="clear" w:color="auto" w:fill="FFFFFF"/>
        </w:rPr>
        <w:t xml:space="preserve">urgência de repensar o direito </w:t>
      </w:r>
      <w:r w:rsidR="00837436">
        <w:rPr>
          <w:shd w:val="clear" w:color="auto" w:fill="FFFFFF"/>
        </w:rPr>
        <w:t xml:space="preserve">diante da </w:t>
      </w:r>
      <w:r w:rsidR="002C021E" w:rsidRPr="002015C9">
        <w:rPr>
          <w:shd w:val="clear" w:color="auto" w:fill="FFFFFF"/>
        </w:rPr>
        <w:t>era digital, enfatizando</w:t>
      </w:r>
      <w:r w:rsidR="00837436">
        <w:rPr>
          <w:shd w:val="clear" w:color="auto" w:fill="FFFFFF"/>
        </w:rPr>
        <w:t>-se</w:t>
      </w:r>
      <w:r w:rsidR="002C021E" w:rsidRPr="002015C9">
        <w:rPr>
          <w:shd w:val="clear" w:color="auto" w:fill="FFFFFF"/>
        </w:rPr>
        <w:t xml:space="preserve"> a necessidade de um paradigma que valorize a decisão </w:t>
      </w:r>
      <w:r w:rsidR="00F14A6C">
        <w:rPr>
          <w:shd w:val="clear" w:color="auto" w:fill="FFFFFF"/>
        </w:rPr>
        <w:t xml:space="preserve">judicial </w:t>
      </w:r>
      <w:r w:rsidR="002C021E" w:rsidRPr="002015C9">
        <w:rPr>
          <w:shd w:val="clear" w:color="auto" w:fill="FFFFFF"/>
        </w:rPr>
        <w:t>como fruto de uma compreensão profunda e engajada com a realidade social, tecnológica e humana</w:t>
      </w:r>
      <w:r w:rsidR="00326EE3">
        <w:rPr>
          <w:shd w:val="clear" w:color="auto" w:fill="FFFFFF"/>
        </w:rPr>
        <w:t xml:space="preserve">. Uma verdadeira “tradução” </w:t>
      </w:r>
      <w:proofErr w:type="spellStart"/>
      <w:r w:rsidR="00326EE3">
        <w:rPr>
          <w:shd w:val="clear" w:color="auto" w:fill="FFFFFF"/>
        </w:rPr>
        <w:t>sociotécnica</w:t>
      </w:r>
      <w:proofErr w:type="spellEnd"/>
      <w:r w:rsidR="00E50BC8">
        <w:rPr>
          <w:shd w:val="clear" w:color="auto" w:fill="FFFFFF"/>
        </w:rPr>
        <w:t xml:space="preserve"> </w:t>
      </w:r>
      <w:r w:rsidR="001B24EC">
        <w:rPr>
          <w:shd w:val="clear" w:color="auto" w:fill="FFFFFF"/>
        </w:rPr>
        <w:t>e hermenêutica</w:t>
      </w:r>
      <w:r w:rsidR="005A2404">
        <w:rPr>
          <w:shd w:val="clear" w:color="auto" w:fill="FFFFFF"/>
        </w:rPr>
        <w:t xml:space="preserve"> </w:t>
      </w:r>
      <w:r w:rsidR="00F14A6C">
        <w:rPr>
          <w:shd w:val="clear" w:color="auto" w:fill="FFFFFF"/>
        </w:rPr>
        <w:t>operada por um juiz Hermes</w:t>
      </w:r>
      <w:r w:rsidR="00312235">
        <w:rPr>
          <w:shd w:val="clear" w:color="auto" w:fill="FFFFFF"/>
        </w:rPr>
        <w:t>, e i</w:t>
      </w:r>
      <w:r w:rsidR="00BB323D">
        <w:rPr>
          <w:shd w:val="clear" w:color="auto" w:fill="FFFFFF"/>
        </w:rPr>
        <w:t>sto</w:t>
      </w:r>
      <w:r w:rsidR="00F80440">
        <w:rPr>
          <w:shd w:val="clear" w:color="auto" w:fill="FFFFFF"/>
        </w:rPr>
        <w:t xml:space="preserve"> em </w:t>
      </w:r>
      <w:r w:rsidR="00216795">
        <w:rPr>
          <w:shd w:val="clear" w:color="auto" w:fill="FFFFFF"/>
        </w:rPr>
        <w:t xml:space="preserve">uma </w:t>
      </w:r>
      <w:r w:rsidR="00BB323D">
        <w:rPr>
          <w:shd w:val="clear" w:color="auto" w:fill="FFFFFF"/>
        </w:rPr>
        <w:t>necessária</w:t>
      </w:r>
      <w:r w:rsidR="00216795">
        <w:rPr>
          <w:shd w:val="clear" w:color="auto" w:fill="FFFFFF"/>
        </w:rPr>
        <w:t xml:space="preserve"> (utópica?)</w:t>
      </w:r>
      <w:r w:rsidR="00BB323D">
        <w:rPr>
          <w:shd w:val="clear" w:color="auto" w:fill="FFFFFF"/>
        </w:rPr>
        <w:t xml:space="preserve"> </w:t>
      </w:r>
      <w:r w:rsidR="00F80440">
        <w:rPr>
          <w:shd w:val="clear" w:color="auto" w:fill="FFFFFF"/>
        </w:rPr>
        <w:t xml:space="preserve">jurisdição </w:t>
      </w:r>
      <w:r w:rsidR="00202A1F">
        <w:rPr>
          <w:shd w:val="clear" w:color="auto" w:fill="FFFFFF"/>
        </w:rPr>
        <w:t xml:space="preserve">que também seja </w:t>
      </w:r>
      <w:r w:rsidR="00F80440">
        <w:rPr>
          <w:shd w:val="clear" w:color="auto" w:fill="FFFFFF"/>
        </w:rPr>
        <w:t>Hermes</w:t>
      </w:r>
      <w:r w:rsidR="0025530B">
        <w:rPr>
          <w:shd w:val="clear" w:color="auto" w:fill="FFFFFF"/>
        </w:rPr>
        <w:t xml:space="preserve">. </w:t>
      </w:r>
      <w:r w:rsidR="00312235">
        <w:rPr>
          <w:shd w:val="clear" w:color="auto" w:fill="FFFFFF"/>
        </w:rPr>
        <w:t>Ou seja</w:t>
      </w:r>
      <w:r w:rsidR="00202A1F">
        <w:rPr>
          <w:shd w:val="clear" w:color="auto" w:fill="FFFFFF"/>
        </w:rPr>
        <w:t xml:space="preserve">, uma </w:t>
      </w:r>
      <w:r w:rsidR="00043799">
        <w:rPr>
          <w:shd w:val="clear" w:color="auto" w:fill="FFFFFF"/>
        </w:rPr>
        <w:t xml:space="preserve">jurisdição que tenha como </w:t>
      </w:r>
      <w:r w:rsidR="00202A1F">
        <w:rPr>
          <w:shd w:val="clear" w:color="auto" w:fill="FFFFFF"/>
        </w:rPr>
        <w:t xml:space="preserve">arquitetura de </w:t>
      </w:r>
      <w:r w:rsidR="00043799">
        <w:rPr>
          <w:shd w:val="clear" w:color="auto" w:fill="FFFFFF"/>
        </w:rPr>
        <w:t xml:space="preserve">infraestrutura </w:t>
      </w:r>
      <w:r w:rsidR="00C5213E">
        <w:rPr>
          <w:shd w:val="clear" w:color="auto" w:fill="FFFFFF"/>
        </w:rPr>
        <w:t xml:space="preserve">algo </w:t>
      </w:r>
      <w:r w:rsidR="00043799">
        <w:rPr>
          <w:shd w:val="clear" w:color="auto" w:fill="FFFFFF"/>
        </w:rPr>
        <w:t xml:space="preserve">que </w:t>
      </w:r>
      <w:r w:rsidR="00F80440">
        <w:rPr>
          <w:shd w:val="clear" w:color="auto" w:fill="FFFFFF"/>
        </w:rPr>
        <w:t xml:space="preserve">permita </w:t>
      </w:r>
      <w:r w:rsidR="00FD349E">
        <w:rPr>
          <w:shd w:val="clear" w:color="auto" w:fill="FFFFFF"/>
        </w:rPr>
        <w:t>ao juiz Hermes</w:t>
      </w:r>
      <w:r w:rsidR="00F80440">
        <w:rPr>
          <w:shd w:val="clear" w:color="auto" w:fill="FFFFFF"/>
        </w:rPr>
        <w:t xml:space="preserve"> </w:t>
      </w:r>
      <w:r w:rsidR="00F14A6C">
        <w:rPr>
          <w:shd w:val="clear" w:color="auto" w:fill="FFFFFF"/>
        </w:rPr>
        <w:t>transitar entre as redes para além das fronteiras nacionais</w:t>
      </w:r>
      <w:r w:rsidR="00D353DD">
        <w:rPr>
          <w:shd w:val="clear" w:color="auto" w:fill="FFFFFF"/>
        </w:rPr>
        <w:t>,</w:t>
      </w:r>
      <w:r w:rsidR="00B47019">
        <w:rPr>
          <w:shd w:val="clear" w:color="auto" w:fill="FFFFFF"/>
        </w:rPr>
        <w:t xml:space="preserve"> </w:t>
      </w:r>
      <w:r w:rsidR="00F80440">
        <w:rPr>
          <w:shd w:val="clear" w:color="auto" w:fill="FFFFFF"/>
        </w:rPr>
        <w:t>sintetiza</w:t>
      </w:r>
      <w:r w:rsidR="00D353DD">
        <w:rPr>
          <w:shd w:val="clear" w:color="auto" w:fill="FFFFFF"/>
        </w:rPr>
        <w:t>ndo</w:t>
      </w:r>
      <w:r w:rsidR="001B5A02">
        <w:rPr>
          <w:shd w:val="clear" w:color="auto" w:fill="FFFFFF"/>
        </w:rPr>
        <w:t xml:space="preserve"> conflitos</w:t>
      </w:r>
      <w:r w:rsidR="00216795">
        <w:rPr>
          <w:shd w:val="clear" w:color="auto" w:fill="FFFFFF"/>
        </w:rPr>
        <w:t>,</w:t>
      </w:r>
      <w:r w:rsidR="00F80440">
        <w:rPr>
          <w:shd w:val="clear" w:color="auto" w:fill="FFFFFF"/>
        </w:rPr>
        <w:t xml:space="preserve"> </w:t>
      </w:r>
      <w:r w:rsidR="00BB323D">
        <w:rPr>
          <w:shd w:val="clear" w:color="auto" w:fill="FFFFFF"/>
        </w:rPr>
        <w:t>coorden</w:t>
      </w:r>
      <w:r w:rsidR="001B5A02">
        <w:rPr>
          <w:shd w:val="clear" w:color="auto" w:fill="FFFFFF"/>
        </w:rPr>
        <w:t>ando soluções</w:t>
      </w:r>
      <w:r w:rsidR="00BB323D">
        <w:rPr>
          <w:shd w:val="clear" w:color="auto" w:fill="FFFFFF"/>
        </w:rPr>
        <w:t xml:space="preserve"> e </w:t>
      </w:r>
      <w:r w:rsidR="001B5A02">
        <w:rPr>
          <w:shd w:val="clear" w:color="auto" w:fill="FFFFFF"/>
        </w:rPr>
        <w:t>oportunizando</w:t>
      </w:r>
      <w:r w:rsidR="00216795">
        <w:rPr>
          <w:shd w:val="clear" w:color="auto" w:fill="FFFFFF"/>
        </w:rPr>
        <w:t xml:space="preserve"> </w:t>
      </w:r>
      <w:r w:rsidR="00BB323D">
        <w:rPr>
          <w:shd w:val="clear" w:color="auto" w:fill="FFFFFF"/>
        </w:rPr>
        <w:t>consensos</w:t>
      </w:r>
      <w:r w:rsidR="002426F4">
        <w:rPr>
          <w:shd w:val="clear" w:color="auto" w:fill="FFFFFF"/>
        </w:rPr>
        <w:t xml:space="preserve">. </w:t>
      </w:r>
      <w:r w:rsidR="00B47019">
        <w:rPr>
          <w:shd w:val="clear" w:color="auto" w:fill="FFFFFF"/>
        </w:rPr>
        <w:t>Em síntese,</w:t>
      </w:r>
      <w:r w:rsidR="005525BD">
        <w:rPr>
          <w:shd w:val="clear" w:color="auto" w:fill="FFFFFF"/>
        </w:rPr>
        <w:t xml:space="preserve"> conclui-se que a</w:t>
      </w:r>
      <w:r w:rsidR="00B47019">
        <w:rPr>
          <w:shd w:val="clear" w:color="auto" w:fill="FFFFFF"/>
        </w:rPr>
        <w:t xml:space="preserve"> a</w:t>
      </w:r>
      <w:r w:rsidR="00F14A6C">
        <w:rPr>
          <w:shd w:val="clear" w:color="auto" w:fill="FFFFFF"/>
        </w:rPr>
        <w:t>tuação</w:t>
      </w:r>
      <w:r w:rsidR="002426F4">
        <w:rPr>
          <w:shd w:val="clear" w:color="auto" w:fill="FFFFFF"/>
        </w:rPr>
        <w:t xml:space="preserve"> jurisdicional</w:t>
      </w:r>
      <w:r w:rsidR="00312235">
        <w:rPr>
          <w:shd w:val="clear" w:color="auto" w:fill="FFFFFF"/>
        </w:rPr>
        <w:t xml:space="preserve"> (e modelo de jurisdição)</w:t>
      </w:r>
      <w:r w:rsidR="005A2404">
        <w:rPr>
          <w:shd w:val="clear" w:color="auto" w:fill="FFFFFF"/>
        </w:rPr>
        <w:t xml:space="preserve">, por tais intrínsecas metodologias e qualidades, </w:t>
      </w:r>
      <w:r w:rsidR="00043215">
        <w:rPr>
          <w:shd w:val="clear" w:color="auto" w:fill="FFFFFF"/>
        </w:rPr>
        <w:t>terá maior chance de</w:t>
      </w:r>
      <w:r w:rsidR="00F14A6C">
        <w:rPr>
          <w:shd w:val="clear" w:color="auto" w:fill="FFFFFF"/>
        </w:rPr>
        <w:t xml:space="preserve"> manter </w:t>
      </w:r>
      <w:r w:rsidR="000C69C0">
        <w:rPr>
          <w:shd w:val="clear" w:color="auto" w:fill="FFFFFF"/>
        </w:rPr>
        <w:t xml:space="preserve">a </w:t>
      </w:r>
      <w:r w:rsidR="00043215">
        <w:rPr>
          <w:shd w:val="clear" w:color="auto" w:fill="FFFFFF"/>
        </w:rPr>
        <w:t>efetividade</w:t>
      </w:r>
      <w:r w:rsidR="00F14A6C">
        <w:rPr>
          <w:shd w:val="clear" w:color="auto" w:fill="FFFFFF"/>
        </w:rPr>
        <w:t xml:space="preserve"> </w:t>
      </w:r>
      <w:r w:rsidR="00043215">
        <w:rPr>
          <w:shd w:val="clear" w:color="auto" w:fill="FFFFFF"/>
        </w:rPr>
        <w:t>em um cenário de execução automatizada e descentralizada de obrigações jurídicas.</w:t>
      </w:r>
    </w:p>
    <w:p w14:paraId="30134EB5" w14:textId="06DBEF38" w:rsidR="002A1A72" w:rsidRPr="006D5DD0" w:rsidRDefault="00D162E5" w:rsidP="00D162E5">
      <w:pPr>
        <w:pStyle w:val="Corpodetexto"/>
        <w:spacing w:before="120" w:after="60" w:line="360" w:lineRule="auto"/>
        <w:jc w:val="center"/>
        <w:rPr>
          <w:shd w:val="clear" w:color="auto" w:fill="FFFFFF"/>
          <w:lang w:val="en-US"/>
        </w:rPr>
      </w:pPr>
      <w:r w:rsidRPr="006D5DD0">
        <w:rPr>
          <w:shd w:val="clear" w:color="auto" w:fill="FFFFFF"/>
          <w:lang w:val="en-US"/>
        </w:rPr>
        <w:t>*</w:t>
      </w:r>
    </w:p>
    <w:p w14:paraId="4A49D107" w14:textId="6FBF451A" w:rsidR="0013761D" w:rsidRPr="006D5DD0" w:rsidRDefault="0013761D" w:rsidP="004B1027">
      <w:pPr>
        <w:pStyle w:val="Corpodetexto"/>
        <w:spacing w:before="120" w:after="60" w:line="360" w:lineRule="auto"/>
        <w:jc w:val="both"/>
        <w:rPr>
          <w:lang w:val="en-US"/>
        </w:rPr>
        <w:sectPr w:rsidR="0013761D" w:rsidRPr="006D5DD0" w:rsidSect="00FB529C">
          <w:footerReference w:type="default" r:id="rId11"/>
          <w:pgSz w:w="11920" w:h="16840"/>
          <w:pgMar w:top="1701" w:right="1134" w:bottom="1134" w:left="1701" w:header="0" w:footer="525" w:gutter="0"/>
          <w:cols w:space="720"/>
        </w:sectPr>
      </w:pPr>
    </w:p>
    <w:p w14:paraId="61E66EFC" w14:textId="7042A02D" w:rsidR="008A6FE7" w:rsidRPr="006D5DD0" w:rsidRDefault="004B147F" w:rsidP="00F372AD">
      <w:pPr>
        <w:tabs>
          <w:tab w:val="left" w:pos="3269"/>
          <w:tab w:val="left" w:pos="4537"/>
          <w:tab w:val="left" w:pos="6490"/>
          <w:tab w:val="left" w:pos="8122"/>
        </w:tabs>
        <w:spacing w:before="120" w:after="60" w:line="360" w:lineRule="auto"/>
        <w:ind w:left="480" w:right="111"/>
        <w:jc w:val="both"/>
        <w:divId w:val="1532954538"/>
        <w:rPr>
          <w:b/>
          <w:sz w:val="24"/>
          <w:szCs w:val="24"/>
          <w:lang w:val="en-US"/>
        </w:rPr>
      </w:pPr>
      <w:proofErr w:type="spellStart"/>
      <w:r w:rsidRPr="006D5DD0">
        <w:rPr>
          <w:b/>
          <w:sz w:val="24"/>
          <w:szCs w:val="24"/>
          <w:lang w:val="en-US"/>
        </w:rPr>
        <w:lastRenderedPageBreak/>
        <w:t>REFER</w:t>
      </w:r>
      <w:r w:rsidR="00954EA7" w:rsidRPr="006D5DD0">
        <w:rPr>
          <w:b/>
          <w:sz w:val="24"/>
          <w:szCs w:val="24"/>
          <w:lang w:val="en-US"/>
        </w:rPr>
        <w:t>Ê</w:t>
      </w:r>
      <w:r w:rsidRPr="006D5DD0">
        <w:rPr>
          <w:b/>
          <w:sz w:val="24"/>
          <w:szCs w:val="24"/>
          <w:lang w:val="en-US"/>
        </w:rPr>
        <w:t>NCIAS</w:t>
      </w:r>
      <w:proofErr w:type="spellEnd"/>
    </w:p>
    <w:p w14:paraId="79CCADA3" w14:textId="085FB68F" w:rsidR="00EE6F8E" w:rsidRPr="006D5DD0" w:rsidRDefault="00EE6F8E" w:rsidP="00F372AD">
      <w:pPr>
        <w:widowControl/>
        <w:autoSpaceDE/>
        <w:autoSpaceDN/>
        <w:spacing w:before="120" w:after="120" w:line="360" w:lineRule="auto"/>
        <w:ind w:left="480"/>
        <w:jc w:val="both"/>
        <w:divId w:val="1532954538"/>
        <w:rPr>
          <w:sz w:val="24"/>
          <w:szCs w:val="24"/>
          <w:lang w:val="en-US" w:eastAsia="pt-BR"/>
        </w:rPr>
      </w:pPr>
      <w:r w:rsidRPr="006D5DD0">
        <w:rPr>
          <w:sz w:val="24"/>
          <w:szCs w:val="24"/>
          <w:lang w:val="en-US"/>
        </w:rPr>
        <w:t xml:space="preserve">Á. HAJDU, D. </w:t>
      </w:r>
      <w:proofErr w:type="spellStart"/>
      <w:r w:rsidRPr="006D5DD0">
        <w:rPr>
          <w:sz w:val="24"/>
          <w:szCs w:val="24"/>
          <w:lang w:val="en-US"/>
        </w:rPr>
        <w:t>JOVANOVIĆ</w:t>
      </w:r>
      <w:proofErr w:type="spellEnd"/>
      <w:r w:rsidRPr="006D5DD0">
        <w:rPr>
          <w:sz w:val="24"/>
          <w:szCs w:val="24"/>
          <w:lang w:val="en-US"/>
        </w:rPr>
        <w:t xml:space="preserve">, G. </w:t>
      </w:r>
      <w:proofErr w:type="spellStart"/>
      <w:r w:rsidRPr="006D5DD0">
        <w:rPr>
          <w:sz w:val="24"/>
          <w:szCs w:val="24"/>
          <w:lang w:val="en-US"/>
        </w:rPr>
        <w:t>CIOCARLIE</w:t>
      </w:r>
      <w:proofErr w:type="spellEnd"/>
      <w:r w:rsidRPr="006D5DD0">
        <w:rPr>
          <w:sz w:val="24"/>
          <w:szCs w:val="24"/>
          <w:lang w:val="en-US"/>
        </w:rPr>
        <w:t>, Formal specification and verification of solidity contracts with events, arXiv preprint arXiv:2005.10382, 2020</w:t>
      </w:r>
      <w:r w:rsidR="00DE771D" w:rsidRPr="006D5DD0">
        <w:rPr>
          <w:sz w:val="24"/>
          <w:szCs w:val="24"/>
          <w:lang w:val="en-US"/>
        </w:rPr>
        <w:t>.</w:t>
      </w:r>
    </w:p>
    <w:p w14:paraId="71E137FD" w14:textId="7527253E" w:rsidR="00CE5EAB" w:rsidRPr="006D5DD0" w:rsidRDefault="00CE5EAB" w:rsidP="00F372AD">
      <w:pPr>
        <w:widowControl/>
        <w:autoSpaceDE/>
        <w:autoSpaceDN/>
        <w:spacing w:before="120" w:after="120" w:line="360" w:lineRule="auto"/>
        <w:ind w:left="480"/>
        <w:jc w:val="both"/>
        <w:divId w:val="1532954538"/>
        <w:rPr>
          <w:sz w:val="24"/>
          <w:szCs w:val="24"/>
          <w:lang w:val="en-US" w:eastAsia="pt-BR"/>
        </w:rPr>
      </w:pPr>
      <w:r w:rsidRPr="006D5DD0">
        <w:rPr>
          <w:sz w:val="24"/>
          <w:szCs w:val="24"/>
          <w:lang w:val="en-US"/>
        </w:rPr>
        <w:t>ABBATE, J. Inventing the Internet. Cambridge, MA: MIT Press, 1999.</w:t>
      </w:r>
    </w:p>
    <w:p w14:paraId="493153C0" w14:textId="6B35160A" w:rsidR="00705E35" w:rsidRPr="006D5DD0" w:rsidRDefault="00AA0B1F" w:rsidP="00F372AD">
      <w:pPr>
        <w:widowControl/>
        <w:autoSpaceDE/>
        <w:autoSpaceDN/>
        <w:spacing w:before="120" w:after="120" w:line="360" w:lineRule="auto"/>
        <w:ind w:left="480"/>
        <w:jc w:val="both"/>
        <w:divId w:val="1532954538"/>
        <w:rPr>
          <w:sz w:val="24"/>
          <w:szCs w:val="24"/>
          <w:lang w:val="en-US" w:eastAsia="pt-BR"/>
        </w:rPr>
      </w:pPr>
      <w:proofErr w:type="spellStart"/>
      <w:r w:rsidRPr="006D5DD0">
        <w:rPr>
          <w:sz w:val="24"/>
          <w:szCs w:val="24"/>
          <w:lang w:val="en-US"/>
        </w:rPr>
        <w:t>ALABDULWAHHAB</w:t>
      </w:r>
      <w:proofErr w:type="spellEnd"/>
      <w:r w:rsidR="00705E35" w:rsidRPr="006D5DD0">
        <w:rPr>
          <w:sz w:val="24"/>
          <w:szCs w:val="24"/>
          <w:lang w:val="en-US"/>
        </w:rPr>
        <w:t xml:space="preserve">, </w:t>
      </w:r>
      <w:proofErr w:type="spellStart"/>
      <w:r w:rsidR="00705E35" w:rsidRPr="006D5DD0">
        <w:rPr>
          <w:sz w:val="24"/>
          <w:szCs w:val="24"/>
          <w:lang w:val="en-US"/>
        </w:rPr>
        <w:t>Faten</w:t>
      </w:r>
      <w:proofErr w:type="spellEnd"/>
      <w:r w:rsidR="00705E35" w:rsidRPr="006D5DD0">
        <w:rPr>
          <w:sz w:val="24"/>
          <w:szCs w:val="24"/>
          <w:lang w:val="en-US"/>
        </w:rPr>
        <w:t>. Web 3.0: The Decentralized Web Blockchain networks and Protocol Innovation. 1-4. 10.1109/CAIS.2018.8441990.</w:t>
      </w:r>
      <w:r w:rsidR="009824D2" w:rsidRPr="006D5DD0">
        <w:rPr>
          <w:sz w:val="24"/>
          <w:szCs w:val="24"/>
          <w:lang w:val="en-US"/>
        </w:rPr>
        <w:t xml:space="preserve"> </w:t>
      </w:r>
      <w:r w:rsidR="00D162E5" w:rsidRPr="006D5DD0">
        <w:rPr>
          <w:sz w:val="24"/>
          <w:szCs w:val="24"/>
          <w:lang w:val="en-US"/>
        </w:rPr>
        <w:t>2018.</w:t>
      </w:r>
    </w:p>
    <w:p w14:paraId="1CECD282" w14:textId="0EA86041" w:rsidR="00AA0B1F" w:rsidRPr="006D5DD0" w:rsidRDefault="00AA0B1F" w:rsidP="00F372AD">
      <w:pPr>
        <w:spacing w:before="120" w:after="120" w:line="360" w:lineRule="auto"/>
        <w:ind w:left="480"/>
        <w:jc w:val="both"/>
        <w:divId w:val="1532954538"/>
        <w:rPr>
          <w:sz w:val="24"/>
          <w:szCs w:val="24"/>
          <w:lang w:val="en-US"/>
        </w:rPr>
      </w:pPr>
      <w:proofErr w:type="spellStart"/>
      <w:r w:rsidRPr="006D5DD0">
        <w:rPr>
          <w:sz w:val="24"/>
          <w:szCs w:val="24"/>
          <w:lang w:val="en-US"/>
        </w:rPr>
        <w:t>ANDROULAKI</w:t>
      </w:r>
      <w:proofErr w:type="spellEnd"/>
      <w:r w:rsidRPr="006D5DD0">
        <w:rPr>
          <w:sz w:val="24"/>
          <w:szCs w:val="24"/>
          <w:lang w:val="en-US"/>
        </w:rPr>
        <w:t xml:space="preserve">, E., BARGER, A., </w:t>
      </w:r>
      <w:proofErr w:type="spellStart"/>
      <w:r w:rsidRPr="006D5DD0">
        <w:rPr>
          <w:sz w:val="24"/>
          <w:szCs w:val="24"/>
          <w:lang w:val="en-US"/>
        </w:rPr>
        <w:t>BORTNIKOV</w:t>
      </w:r>
      <w:proofErr w:type="spellEnd"/>
      <w:r w:rsidRPr="006D5DD0">
        <w:rPr>
          <w:sz w:val="24"/>
          <w:szCs w:val="24"/>
          <w:lang w:val="en-US"/>
        </w:rPr>
        <w:t>, V., et al</w:t>
      </w:r>
      <w:r w:rsidR="00D162E5" w:rsidRPr="006D5DD0">
        <w:rPr>
          <w:sz w:val="24"/>
          <w:szCs w:val="24"/>
          <w:lang w:val="en-US"/>
        </w:rPr>
        <w:t>.</w:t>
      </w:r>
      <w:r w:rsidRPr="006D5DD0">
        <w:rPr>
          <w:sz w:val="24"/>
          <w:szCs w:val="24"/>
          <w:lang w:val="en-US"/>
        </w:rPr>
        <w:t xml:space="preserve"> </w:t>
      </w:r>
      <w:proofErr w:type="spellStart"/>
      <w:r w:rsidRPr="006D5DD0">
        <w:rPr>
          <w:sz w:val="24"/>
          <w:szCs w:val="24"/>
          <w:lang w:val="en-US"/>
        </w:rPr>
        <w:t>Hyperledger</w:t>
      </w:r>
      <w:proofErr w:type="spellEnd"/>
      <w:r w:rsidRPr="006D5DD0">
        <w:rPr>
          <w:sz w:val="24"/>
          <w:szCs w:val="24"/>
          <w:lang w:val="en-US"/>
        </w:rPr>
        <w:t xml:space="preserve"> Fabric: A Distributed Operating System for </w:t>
      </w:r>
      <w:proofErr w:type="spellStart"/>
      <w:r w:rsidRPr="006D5DD0">
        <w:rPr>
          <w:sz w:val="24"/>
          <w:szCs w:val="24"/>
          <w:lang w:val="en-US"/>
        </w:rPr>
        <w:t>Permissioned</w:t>
      </w:r>
      <w:proofErr w:type="spellEnd"/>
      <w:r w:rsidRPr="006D5DD0">
        <w:rPr>
          <w:sz w:val="24"/>
          <w:szCs w:val="24"/>
          <w:lang w:val="en-US"/>
        </w:rPr>
        <w:t xml:space="preserve"> Blockchains.</w:t>
      </w:r>
      <w:r w:rsidR="00D162E5" w:rsidRPr="006D5DD0">
        <w:rPr>
          <w:sz w:val="24"/>
          <w:szCs w:val="24"/>
          <w:lang w:val="en-US"/>
        </w:rPr>
        <w:t xml:space="preserve"> 2018.</w:t>
      </w:r>
    </w:p>
    <w:p w14:paraId="7EE404AB" w14:textId="2A62157C" w:rsidR="00117DF7" w:rsidRPr="006D5DD0" w:rsidRDefault="00117DF7" w:rsidP="00F372AD">
      <w:pPr>
        <w:widowControl/>
        <w:autoSpaceDE/>
        <w:autoSpaceDN/>
        <w:spacing w:before="120" w:after="120" w:line="360" w:lineRule="auto"/>
        <w:ind w:left="480"/>
        <w:jc w:val="both"/>
        <w:divId w:val="1532954538"/>
        <w:rPr>
          <w:sz w:val="24"/>
          <w:szCs w:val="24"/>
          <w:lang w:val="en-US" w:eastAsia="pt-BR"/>
        </w:rPr>
      </w:pPr>
      <w:proofErr w:type="spellStart"/>
      <w:r w:rsidRPr="006D5DD0">
        <w:rPr>
          <w:sz w:val="24"/>
          <w:szCs w:val="24"/>
          <w:lang w:val="en-US"/>
        </w:rPr>
        <w:t>ANTONOPOULOS</w:t>
      </w:r>
      <w:proofErr w:type="spellEnd"/>
      <w:r w:rsidRPr="006D5DD0">
        <w:rPr>
          <w:sz w:val="24"/>
          <w:szCs w:val="24"/>
          <w:lang w:val="en-US"/>
        </w:rPr>
        <w:t xml:space="preserve">, A. M., &amp; Wood, G. Mastering </w:t>
      </w:r>
      <w:proofErr w:type="spellStart"/>
      <w:r w:rsidRPr="006D5DD0">
        <w:rPr>
          <w:sz w:val="24"/>
          <w:szCs w:val="24"/>
          <w:lang w:val="en-US"/>
        </w:rPr>
        <w:t>Ethereum</w:t>
      </w:r>
      <w:proofErr w:type="spellEnd"/>
      <w:r w:rsidRPr="006D5DD0">
        <w:rPr>
          <w:sz w:val="24"/>
          <w:szCs w:val="24"/>
          <w:lang w:val="en-US"/>
        </w:rPr>
        <w:t xml:space="preserve">: Building Smart Contracts and </w:t>
      </w:r>
      <w:proofErr w:type="spellStart"/>
      <w:r w:rsidRPr="006D5DD0">
        <w:rPr>
          <w:sz w:val="24"/>
          <w:szCs w:val="24"/>
          <w:lang w:val="en-US"/>
        </w:rPr>
        <w:t>DApps</w:t>
      </w:r>
      <w:proofErr w:type="spellEnd"/>
      <w:r w:rsidRPr="006D5DD0">
        <w:rPr>
          <w:sz w:val="24"/>
          <w:szCs w:val="24"/>
          <w:lang w:val="en-US"/>
        </w:rPr>
        <w:t>.</w:t>
      </w:r>
      <w:r w:rsidR="00C752F9" w:rsidRPr="006D5DD0">
        <w:rPr>
          <w:sz w:val="24"/>
          <w:szCs w:val="24"/>
          <w:lang w:val="en-US"/>
        </w:rPr>
        <w:t xml:space="preserve"> </w:t>
      </w:r>
      <w:r w:rsidR="00D162E5" w:rsidRPr="006D5DD0">
        <w:rPr>
          <w:sz w:val="24"/>
          <w:szCs w:val="24"/>
          <w:lang w:val="en-US"/>
        </w:rPr>
        <w:t xml:space="preserve">2018. </w:t>
      </w:r>
    </w:p>
    <w:p w14:paraId="1119D5AE" w14:textId="02ADE0EB" w:rsidR="008A6FE7" w:rsidRPr="006D5DD0" w:rsidRDefault="008A6FE7" w:rsidP="00F372AD">
      <w:pPr>
        <w:widowControl/>
        <w:autoSpaceDE/>
        <w:autoSpaceDN/>
        <w:spacing w:before="120" w:after="120" w:line="360" w:lineRule="auto"/>
        <w:ind w:left="480"/>
        <w:jc w:val="both"/>
        <w:divId w:val="1532954538"/>
        <w:rPr>
          <w:sz w:val="24"/>
          <w:szCs w:val="24"/>
          <w:lang w:val="en-US" w:eastAsia="pt-BR"/>
        </w:rPr>
      </w:pPr>
      <w:r w:rsidRPr="006D5DD0">
        <w:rPr>
          <w:sz w:val="24"/>
          <w:szCs w:val="24"/>
          <w:lang w:val="en-US"/>
        </w:rPr>
        <w:t>ASCH, S. E. Effects of Group Pressure upon the Modification and Distortion of Judgments. In: GUILFORD, J. P. (Ed.). Handbook of Social Psychology. Cambridge, MA: Addison-Wesley, 1951.</w:t>
      </w:r>
    </w:p>
    <w:p w14:paraId="195A0CC3" w14:textId="04946957" w:rsidR="00A55D65" w:rsidRPr="006D5DD0" w:rsidRDefault="00A55D65" w:rsidP="00F372AD">
      <w:pPr>
        <w:widowControl/>
        <w:autoSpaceDE/>
        <w:autoSpaceDN/>
        <w:spacing w:before="120" w:after="120" w:line="360" w:lineRule="auto"/>
        <w:ind w:left="480"/>
        <w:jc w:val="both"/>
        <w:divId w:val="1532954538"/>
        <w:rPr>
          <w:sz w:val="24"/>
          <w:szCs w:val="24"/>
          <w:lang w:val="en-US"/>
        </w:rPr>
      </w:pPr>
      <w:r w:rsidRPr="00274568">
        <w:rPr>
          <w:sz w:val="24"/>
          <w:szCs w:val="24"/>
        </w:rPr>
        <w:t>ASSIS, A. de. Doutrina e Prática do Processo Civil Contemporâneo (Editora Revista dos Tribunais, Ed.).</w:t>
      </w:r>
      <w:r w:rsidR="00DE771D" w:rsidRPr="002015C9">
        <w:rPr>
          <w:sz w:val="24"/>
          <w:szCs w:val="24"/>
        </w:rPr>
        <w:t xml:space="preserve"> </w:t>
      </w:r>
      <w:r w:rsidR="00DE771D" w:rsidRPr="006D5DD0">
        <w:rPr>
          <w:sz w:val="24"/>
          <w:szCs w:val="24"/>
          <w:lang w:val="en-US"/>
        </w:rPr>
        <w:t>2001.</w:t>
      </w:r>
    </w:p>
    <w:p w14:paraId="45A917F4" w14:textId="4483D030" w:rsidR="00F7294F" w:rsidRPr="006D5DD0" w:rsidRDefault="0099081A" w:rsidP="00F372AD">
      <w:pPr>
        <w:widowControl/>
        <w:autoSpaceDE/>
        <w:autoSpaceDN/>
        <w:spacing w:before="120" w:after="120" w:line="360" w:lineRule="auto"/>
        <w:ind w:left="480"/>
        <w:jc w:val="both"/>
        <w:divId w:val="1532954538"/>
        <w:rPr>
          <w:sz w:val="24"/>
          <w:szCs w:val="24"/>
          <w:lang w:val="en-US"/>
        </w:rPr>
      </w:pPr>
      <w:proofErr w:type="spellStart"/>
      <w:r w:rsidRPr="006D5DD0">
        <w:rPr>
          <w:sz w:val="24"/>
          <w:szCs w:val="24"/>
          <w:lang w:val="en-US"/>
        </w:rPr>
        <w:t>BARTOLETTI</w:t>
      </w:r>
      <w:proofErr w:type="spellEnd"/>
      <w:r w:rsidR="00F7294F" w:rsidRPr="006D5DD0">
        <w:rPr>
          <w:sz w:val="24"/>
          <w:szCs w:val="24"/>
          <w:lang w:val="en-US"/>
        </w:rPr>
        <w:t xml:space="preserve">, M., </w:t>
      </w:r>
      <w:proofErr w:type="spellStart"/>
      <w:r w:rsidRPr="006D5DD0">
        <w:rPr>
          <w:sz w:val="24"/>
          <w:szCs w:val="24"/>
          <w:lang w:val="en-US"/>
        </w:rPr>
        <w:t>GALLETTA</w:t>
      </w:r>
      <w:proofErr w:type="spellEnd"/>
      <w:r w:rsidR="00F7294F" w:rsidRPr="006D5DD0">
        <w:rPr>
          <w:sz w:val="24"/>
          <w:szCs w:val="24"/>
          <w:lang w:val="en-US"/>
        </w:rPr>
        <w:t xml:space="preserve">, L., &amp; </w:t>
      </w:r>
      <w:r w:rsidRPr="006D5DD0">
        <w:rPr>
          <w:sz w:val="24"/>
          <w:szCs w:val="24"/>
          <w:lang w:val="en-US"/>
        </w:rPr>
        <w:t>MURGIA</w:t>
      </w:r>
      <w:r w:rsidR="00F7294F" w:rsidRPr="006D5DD0">
        <w:rPr>
          <w:sz w:val="24"/>
          <w:szCs w:val="24"/>
          <w:lang w:val="en-US"/>
        </w:rPr>
        <w:t>, M. A minimal core calculus for Solidity contracts. ArXiv, abs/1908.02709</w:t>
      </w:r>
      <w:r w:rsidR="00B2416D" w:rsidRPr="006D5DD0">
        <w:rPr>
          <w:sz w:val="24"/>
          <w:szCs w:val="24"/>
          <w:lang w:val="en-US"/>
        </w:rPr>
        <w:t>,</w:t>
      </w:r>
      <w:r w:rsidRPr="006D5DD0">
        <w:rPr>
          <w:sz w:val="24"/>
          <w:szCs w:val="24"/>
          <w:lang w:val="en-US"/>
        </w:rPr>
        <w:t xml:space="preserve"> </w:t>
      </w:r>
      <w:r w:rsidR="00B2416D" w:rsidRPr="006D5DD0">
        <w:rPr>
          <w:sz w:val="24"/>
          <w:szCs w:val="24"/>
          <w:lang w:val="en-US"/>
        </w:rPr>
        <w:t>i</w:t>
      </w:r>
      <w:r w:rsidRPr="006D5DD0">
        <w:rPr>
          <w:sz w:val="24"/>
          <w:szCs w:val="24"/>
          <w:lang w:val="en-US"/>
        </w:rPr>
        <w:t xml:space="preserve">n Data Privacy Management, Cryptocurrencies and Blockchain Technology. DPM CBT. Lecture Notes in Computer Science, vol 11737. Springer, Cham. </w:t>
      </w:r>
      <w:r w:rsidR="00DE771D" w:rsidRPr="006D5DD0">
        <w:rPr>
          <w:sz w:val="24"/>
          <w:szCs w:val="24"/>
          <w:lang w:val="en-US"/>
        </w:rPr>
        <w:t xml:space="preserve">2019. </w:t>
      </w:r>
    </w:p>
    <w:p w14:paraId="1CF072D5" w14:textId="44C9BB8F" w:rsidR="00CE15CA" w:rsidRPr="00333C9D" w:rsidRDefault="00CE15CA" w:rsidP="00DE771D">
      <w:pPr>
        <w:widowControl/>
        <w:autoSpaceDE/>
        <w:autoSpaceDN/>
        <w:spacing w:before="120" w:after="120" w:line="360" w:lineRule="auto"/>
        <w:jc w:val="both"/>
        <w:divId w:val="1532954538"/>
        <w:rPr>
          <w:sz w:val="24"/>
          <w:szCs w:val="24"/>
          <w:lang w:val="en-US"/>
        </w:rPr>
      </w:pPr>
      <w:r w:rsidRPr="002015C9">
        <w:rPr>
          <w:sz w:val="24"/>
          <w:szCs w:val="24"/>
        </w:rPr>
        <w:t>BAUMAN, Modernidade Líquida</w:t>
      </w:r>
      <w:r w:rsidR="007A5777" w:rsidRPr="002015C9">
        <w:rPr>
          <w:sz w:val="24"/>
          <w:szCs w:val="24"/>
        </w:rPr>
        <w:t xml:space="preserve">, </w:t>
      </w:r>
      <w:proofErr w:type="spellStart"/>
      <w:r w:rsidR="007A5777" w:rsidRPr="002015C9">
        <w:rPr>
          <w:sz w:val="24"/>
          <w:szCs w:val="24"/>
        </w:rPr>
        <w:t>Zahar</w:t>
      </w:r>
      <w:proofErr w:type="spellEnd"/>
      <w:r w:rsidR="007A5777" w:rsidRPr="002015C9">
        <w:rPr>
          <w:sz w:val="24"/>
          <w:szCs w:val="24"/>
        </w:rPr>
        <w:t xml:space="preserve">, 1a. </w:t>
      </w:r>
      <w:proofErr w:type="spellStart"/>
      <w:r w:rsidR="007A5777" w:rsidRPr="00333C9D">
        <w:rPr>
          <w:sz w:val="24"/>
          <w:szCs w:val="24"/>
          <w:lang w:val="en-US"/>
        </w:rPr>
        <w:t>Edição</w:t>
      </w:r>
      <w:proofErr w:type="spellEnd"/>
      <w:r w:rsidR="007A5777" w:rsidRPr="00333C9D">
        <w:rPr>
          <w:sz w:val="24"/>
          <w:szCs w:val="24"/>
          <w:lang w:val="en-US"/>
        </w:rPr>
        <w:t xml:space="preserve">, 2021. </w:t>
      </w:r>
    </w:p>
    <w:p w14:paraId="76D57245" w14:textId="77777777" w:rsidR="000147CD" w:rsidRPr="006D5DD0" w:rsidRDefault="000147CD" w:rsidP="00F372AD">
      <w:pPr>
        <w:widowControl/>
        <w:autoSpaceDE/>
        <w:autoSpaceDN/>
        <w:spacing w:before="120" w:after="120" w:line="360" w:lineRule="auto"/>
        <w:ind w:left="480"/>
        <w:jc w:val="both"/>
        <w:divId w:val="1532954538"/>
        <w:rPr>
          <w:sz w:val="24"/>
          <w:szCs w:val="24"/>
          <w:lang w:val="en-US" w:eastAsia="pt-BR"/>
        </w:rPr>
      </w:pPr>
      <w:r w:rsidRPr="006D5DD0">
        <w:rPr>
          <w:sz w:val="24"/>
          <w:szCs w:val="24"/>
          <w:lang w:val="en-US"/>
        </w:rPr>
        <w:t>BELL, D. The Coming of Post-Industrial Society. New York: Basic Books, 1973</w:t>
      </w:r>
    </w:p>
    <w:p w14:paraId="2CD2EC21" w14:textId="139C8636" w:rsidR="00A445B2" w:rsidRDefault="00A445B2" w:rsidP="00F372AD">
      <w:pPr>
        <w:widowControl/>
        <w:autoSpaceDE/>
        <w:autoSpaceDN/>
        <w:spacing w:before="120" w:after="120" w:line="360" w:lineRule="auto"/>
        <w:ind w:left="480"/>
        <w:jc w:val="both"/>
        <w:divId w:val="1532954538"/>
        <w:rPr>
          <w:sz w:val="24"/>
          <w:szCs w:val="24"/>
        </w:rPr>
      </w:pPr>
      <w:proofErr w:type="spellStart"/>
      <w:r w:rsidRPr="006D5DD0">
        <w:rPr>
          <w:sz w:val="24"/>
          <w:szCs w:val="24"/>
          <w:lang w:val="en-US"/>
        </w:rPr>
        <w:t>BEVILÁQUA</w:t>
      </w:r>
      <w:proofErr w:type="spellEnd"/>
      <w:r w:rsidRPr="006D5DD0">
        <w:rPr>
          <w:sz w:val="24"/>
          <w:szCs w:val="24"/>
          <w:lang w:val="en-US"/>
        </w:rPr>
        <w:t xml:space="preserve">, Clóvis. </w:t>
      </w:r>
      <w:r w:rsidRPr="00274568">
        <w:rPr>
          <w:sz w:val="24"/>
          <w:szCs w:val="24"/>
        </w:rPr>
        <w:t>Teoria Geral das Obrigações. Editora Revista dos Tribunais, 2017.</w:t>
      </w:r>
    </w:p>
    <w:p w14:paraId="4977A526" w14:textId="5C632CA9" w:rsidR="00B02F09" w:rsidRPr="006D5DD0" w:rsidRDefault="00B02F09" w:rsidP="0099081A">
      <w:pPr>
        <w:widowControl/>
        <w:autoSpaceDE/>
        <w:autoSpaceDN/>
        <w:spacing w:before="120" w:after="120" w:line="360" w:lineRule="auto"/>
        <w:jc w:val="both"/>
        <w:divId w:val="1532954538"/>
        <w:rPr>
          <w:sz w:val="24"/>
          <w:szCs w:val="24"/>
          <w:lang w:val="en-US" w:eastAsia="pt-BR"/>
        </w:rPr>
      </w:pPr>
      <w:r w:rsidRPr="006D5DD0">
        <w:rPr>
          <w:sz w:val="24"/>
          <w:szCs w:val="24"/>
          <w:lang w:val="en-US" w:eastAsia="pt-BR"/>
        </w:rPr>
        <w:t>BECKER, D., &amp; JUNIOR, A</w:t>
      </w:r>
      <w:r w:rsidR="00B202AE" w:rsidRPr="006D5DD0">
        <w:rPr>
          <w:sz w:val="24"/>
          <w:szCs w:val="24"/>
          <w:lang w:val="en-US" w:eastAsia="pt-BR"/>
        </w:rPr>
        <w:t>.,</w:t>
      </w:r>
      <w:r w:rsidRPr="006D5DD0">
        <w:rPr>
          <w:sz w:val="24"/>
          <w:szCs w:val="24"/>
          <w:lang w:val="en-US" w:eastAsia="pt-BR"/>
        </w:rPr>
        <w:t xml:space="preserve"> THE IMPACTS OF THE BRAZILIAN </w:t>
      </w:r>
      <w:proofErr w:type="spellStart"/>
      <w:r w:rsidRPr="006D5DD0">
        <w:rPr>
          <w:sz w:val="24"/>
          <w:szCs w:val="24"/>
          <w:lang w:val="en-US" w:eastAsia="pt-BR"/>
        </w:rPr>
        <w:t>CRYPTOASSETS</w:t>
      </w:r>
      <w:proofErr w:type="spellEnd"/>
      <w:r w:rsidRPr="006D5DD0">
        <w:rPr>
          <w:sz w:val="24"/>
          <w:szCs w:val="24"/>
          <w:lang w:val="en-US" w:eastAsia="pt-BR"/>
        </w:rPr>
        <w:t xml:space="preserve"> LAW IN NFT SOLUTIONS. International Journal of Law in Changing World. </w:t>
      </w:r>
      <w:r w:rsidR="00DE771D" w:rsidRPr="006D5DD0">
        <w:rPr>
          <w:sz w:val="24"/>
          <w:szCs w:val="24"/>
          <w:lang w:val="en-US" w:eastAsia="pt-BR"/>
        </w:rPr>
        <w:t>2023.</w:t>
      </w:r>
    </w:p>
    <w:p w14:paraId="7CBB77E9" w14:textId="2D375338" w:rsidR="000A0C80" w:rsidRPr="006D5DD0" w:rsidRDefault="000A0C80" w:rsidP="0099081A">
      <w:pPr>
        <w:widowControl/>
        <w:autoSpaceDE/>
        <w:autoSpaceDN/>
        <w:spacing w:before="120" w:after="120" w:line="360" w:lineRule="auto"/>
        <w:jc w:val="both"/>
        <w:divId w:val="1532954538"/>
        <w:rPr>
          <w:sz w:val="24"/>
          <w:szCs w:val="24"/>
          <w:lang w:val="en-US" w:eastAsia="pt-BR"/>
        </w:rPr>
      </w:pPr>
      <w:proofErr w:type="spellStart"/>
      <w:r w:rsidRPr="006D5DD0">
        <w:rPr>
          <w:sz w:val="24"/>
          <w:szCs w:val="24"/>
          <w:lang w:val="en-US" w:eastAsia="pt-BR"/>
        </w:rPr>
        <w:t>BINANCE</w:t>
      </w:r>
      <w:proofErr w:type="spellEnd"/>
      <w:r w:rsidRPr="006D5DD0">
        <w:rPr>
          <w:sz w:val="24"/>
          <w:szCs w:val="24"/>
          <w:lang w:val="en-US" w:eastAsia="pt-BR"/>
        </w:rPr>
        <w:t xml:space="preserve">, Academy, </w:t>
      </w:r>
      <w:r w:rsidR="00807199" w:rsidRPr="006D5DD0">
        <w:rPr>
          <w:sz w:val="24"/>
          <w:szCs w:val="24"/>
          <w:lang w:val="en-US" w:eastAsia="pt-BR"/>
        </w:rPr>
        <w:t xml:space="preserve">Glossary: </w:t>
      </w:r>
      <w:proofErr w:type="spellStart"/>
      <w:r w:rsidR="00807199" w:rsidRPr="006D5DD0">
        <w:rPr>
          <w:sz w:val="24"/>
          <w:szCs w:val="24"/>
          <w:lang w:val="en-US" w:eastAsia="pt-BR"/>
        </w:rPr>
        <w:t>Ethereum</w:t>
      </w:r>
      <w:proofErr w:type="spellEnd"/>
      <w:r w:rsidR="00807199" w:rsidRPr="006D5DD0">
        <w:rPr>
          <w:sz w:val="24"/>
          <w:szCs w:val="24"/>
          <w:lang w:val="en-US" w:eastAsia="pt-BR"/>
        </w:rPr>
        <w:t xml:space="preserve"> virtual Machine, binance.com, 2024.</w:t>
      </w:r>
    </w:p>
    <w:p w14:paraId="2F352EBD" w14:textId="0479767D" w:rsidR="004A3EA7" w:rsidRPr="00274568" w:rsidRDefault="004A3EA7" w:rsidP="00F372AD">
      <w:pPr>
        <w:widowControl/>
        <w:autoSpaceDE/>
        <w:autoSpaceDN/>
        <w:spacing w:before="120" w:after="120" w:line="360" w:lineRule="auto"/>
        <w:ind w:left="480"/>
        <w:jc w:val="both"/>
        <w:divId w:val="1532954538"/>
        <w:rPr>
          <w:sz w:val="24"/>
          <w:szCs w:val="24"/>
          <w:lang w:eastAsia="pt-BR"/>
        </w:rPr>
      </w:pPr>
      <w:r w:rsidRPr="00274568">
        <w:rPr>
          <w:sz w:val="24"/>
          <w:szCs w:val="24"/>
        </w:rPr>
        <w:t>BRASIL, Decreto 11.491</w:t>
      </w:r>
      <w:r w:rsidR="00717488" w:rsidRPr="00274568">
        <w:rPr>
          <w:sz w:val="24"/>
          <w:szCs w:val="24"/>
        </w:rPr>
        <w:t xml:space="preserve"> </w:t>
      </w:r>
      <w:r w:rsidR="00CF3C3A" w:rsidRPr="00274568">
        <w:rPr>
          <w:sz w:val="24"/>
          <w:szCs w:val="24"/>
        </w:rPr>
        <w:t xml:space="preserve">de 12 de </w:t>
      </w:r>
      <w:r w:rsidR="00F6007A" w:rsidRPr="000A0C80">
        <w:rPr>
          <w:sz w:val="24"/>
          <w:szCs w:val="24"/>
        </w:rPr>
        <w:t>abril</w:t>
      </w:r>
      <w:r w:rsidR="00CF3C3A" w:rsidRPr="00274568">
        <w:rPr>
          <w:sz w:val="24"/>
          <w:szCs w:val="24"/>
        </w:rPr>
        <w:t xml:space="preserve"> de 200</w:t>
      </w:r>
      <w:r w:rsidR="006A1BBA" w:rsidRPr="00274568">
        <w:rPr>
          <w:sz w:val="24"/>
          <w:szCs w:val="24"/>
        </w:rPr>
        <w:t xml:space="preserve">. Promulga a Convenção sobre o Crime Cibernético, firmada pela República Federativa do Brasil, em Budapeste, em 23 de </w:t>
      </w:r>
      <w:r w:rsidR="006A1BBA" w:rsidRPr="00274568">
        <w:rPr>
          <w:sz w:val="24"/>
          <w:szCs w:val="24"/>
        </w:rPr>
        <w:lastRenderedPageBreak/>
        <w:t>novembro de 2001.</w:t>
      </w:r>
      <w:r w:rsidR="000A1F04" w:rsidRPr="00274568">
        <w:rPr>
          <w:sz w:val="24"/>
          <w:szCs w:val="24"/>
        </w:rPr>
        <w:t xml:space="preserve"> Diário Oficial [da] República Federativa do Brasil, Brasília, DF, 13.4.2023.</w:t>
      </w:r>
    </w:p>
    <w:p w14:paraId="2899C0BF" w14:textId="77777777" w:rsidR="00227355" w:rsidRDefault="00227355" w:rsidP="00227355">
      <w:pPr>
        <w:widowControl/>
        <w:autoSpaceDE/>
        <w:autoSpaceDN/>
        <w:spacing w:before="120" w:after="120" w:line="360" w:lineRule="auto"/>
        <w:jc w:val="both"/>
        <w:divId w:val="1532954538"/>
        <w:rPr>
          <w:sz w:val="24"/>
          <w:szCs w:val="24"/>
        </w:rPr>
      </w:pPr>
      <w:r>
        <w:rPr>
          <w:sz w:val="24"/>
          <w:szCs w:val="24"/>
        </w:rPr>
        <w:t>________</w:t>
      </w:r>
      <w:r w:rsidR="00C137EC" w:rsidRPr="002015C9">
        <w:rPr>
          <w:sz w:val="24"/>
          <w:szCs w:val="24"/>
        </w:rPr>
        <w:t xml:space="preserve">. Lei nº 12.965, de 23 de abril de 2014. Estabelece princípios, garantias, direitos e deveres para o uso da Internet no Brasil. Diário Oficial da União, Brasília, DF, 24 abr. </w:t>
      </w:r>
    </w:p>
    <w:p w14:paraId="0B98F22E" w14:textId="42328EB6" w:rsidR="00C137EC" w:rsidRPr="00274568" w:rsidRDefault="00227355" w:rsidP="00C137EC">
      <w:pPr>
        <w:widowControl/>
        <w:autoSpaceDE/>
        <w:autoSpaceDN/>
        <w:spacing w:before="120" w:after="120" w:line="360" w:lineRule="auto"/>
        <w:jc w:val="both"/>
        <w:divId w:val="1532954538"/>
        <w:rPr>
          <w:sz w:val="24"/>
          <w:szCs w:val="24"/>
          <w:lang w:eastAsia="pt-BR"/>
        </w:rPr>
      </w:pPr>
      <w:r>
        <w:rPr>
          <w:sz w:val="24"/>
          <w:szCs w:val="24"/>
        </w:rPr>
        <w:t>________</w:t>
      </w:r>
      <w:r w:rsidR="00C137EC" w:rsidRPr="002015C9">
        <w:rPr>
          <w:sz w:val="24"/>
          <w:szCs w:val="24"/>
        </w:rPr>
        <w:t>.</w:t>
      </w:r>
      <w:r w:rsidR="00C137EC" w:rsidRPr="00274568">
        <w:rPr>
          <w:sz w:val="24"/>
          <w:szCs w:val="24"/>
        </w:rPr>
        <w:t xml:space="preserve"> Lei nº 10.406, de 10 de janeiro de 2002. Institui o Código Civil. Diário Oficial da União, Brasília, DF, 11 jan. 2002.</w:t>
      </w:r>
    </w:p>
    <w:p w14:paraId="633D2029" w14:textId="41342A13" w:rsidR="00BA268F" w:rsidRPr="000C1DEA" w:rsidRDefault="00227355" w:rsidP="00C137EC">
      <w:pPr>
        <w:widowControl/>
        <w:autoSpaceDE/>
        <w:autoSpaceDN/>
        <w:spacing w:before="120" w:after="120" w:line="360" w:lineRule="auto"/>
        <w:jc w:val="both"/>
        <w:divId w:val="1532954538"/>
        <w:rPr>
          <w:sz w:val="24"/>
          <w:szCs w:val="24"/>
        </w:rPr>
      </w:pPr>
      <w:r>
        <w:rPr>
          <w:sz w:val="24"/>
          <w:szCs w:val="24"/>
        </w:rPr>
        <w:t>________</w:t>
      </w:r>
      <w:r w:rsidR="00C137EC" w:rsidRPr="002015C9">
        <w:rPr>
          <w:sz w:val="24"/>
          <w:szCs w:val="24"/>
        </w:rPr>
        <w:t>.</w:t>
      </w:r>
      <w:r w:rsidR="00C137EC" w:rsidRPr="00274568">
        <w:rPr>
          <w:sz w:val="24"/>
          <w:szCs w:val="24"/>
        </w:rPr>
        <w:t xml:space="preserve"> Medida Provisória nº 2.200-2, de 24 de agosto de 2001. Institui a Infraestrutura de Chaves Públicas Brasileira - ICP-Brasil. Diário Oficial da União, Brasília, DF, 27 ago. 2001. </w:t>
      </w:r>
    </w:p>
    <w:p w14:paraId="46855DAD" w14:textId="7D42857B" w:rsidR="00B319D2" w:rsidRDefault="00B319D2" w:rsidP="00C137EC">
      <w:pPr>
        <w:widowControl/>
        <w:autoSpaceDE/>
        <w:autoSpaceDN/>
        <w:spacing w:before="120" w:after="120" w:line="360" w:lineRule="auto"/>
        <w:jc w:val="both"/>
        <w:divId w:val="1532954538"/>
        <w:rPr>
          <w:sz w:val="24"/>
          <w:szCs w:val="24"/>
        </w:rPr>
      </w:pPr>
      <w:r w:rsidRPr="00B319D2">
        <w:rPr>
          <w:sz w:val="24"/>
          <w:szCs w:val="24"/>
        </w:rPr>
        <w:t xml:space="preserve">________. </w:t>
      </w:r>
      <w:r w:rsidRPr="001436BB">
        <w:rPr>
          <w:sz w:val="24"/>
          <w:szCs w:val="24"/>
        </w:rPr>
        <w:t>Lei</w:t>
      </w:r>
      <w:r w:rsidR="001436BB" w:rsidRPr="001436BB">
        <w:rPr>
          <w:sz w:val="24"/>
          <w:szCs w:val="24"/>
        </w:rPr>
        <w:t xml:space="preserve"> 6.404, </w:t>
      </w:r>
      <w:r w:rsidR="001436BB">
        <w:rPr>
          <w:sz w:val="24"/>
          <w:szCs w:val="24"/>
        </w:rPr>
        <w:t>de</w:t>
      </w:r>
      <w:r w:rsidR="001436BB" w:rsidRPr="001436BB">
        <w:rPr>
          <w:sz w:val="24"/>
          <w:szCs w:val="24"/>
        </w:rPr>
        <w:t xml:space="preserve"> 15 </w:t>
      </w:r>
      <w:r w:rsidR="001436BB">
        <w:rPr>
          <w:sz w:val="24"/>
          <w:szCs w:val="24"/>
        </w:rPr>
        <w:t>de</w:t>
      </w:r>
      <w:r w:rsidR="001436BB" w:rsidRPr="001436BB">
        <w:rPr>
          <w:sz w:val="24"/>
          <w:szCs w:val="24"/>
        </w:rPr>
        <w:t xml:space="preserve"> </w:t>
      </w:r>
      <w:r w:rsidR="001436BB">
        <w:rPr>
          <w:sz w:val="24"/>
          <w:szCs w:val="24"/>
        </w:rPr>
        <w:t>dezembro de</w:t>
      </w:r>
      <w:r w:rsidR="001436BB" w:rsidRPr="001436BB">
        <w:rPr>
          <w:sz w:val="24"/>
          <w:szCs w:val="24"/>
        </w:rPr>
        <w:t xml:space="preserve"> 1976.</w:t>
      </w:r>
      <w:r w:rsidR="003A15A9">
        <w:rPr>
          <w:sz w:val="24"/>
          <w:szCs w:val="24"/>
        </w:rPr>
        <w:t xml:space="preserve"> </w:t>
      </w:r>
      <w:r w:rsidR="003A15A9" w:rsidRPr="001B0D33">
        <w:rPr>
          <w:sz w:val="24"/>
          <w:szCs w:val="24"/>
        </w:rPr>
        <w:t xml:space="preserve">Lei das Sociedades Anônimas. </w:t>
      </w:r>
      <w:r w:rsidR="001B0D33" w:rsidRPr="000C1DEA">
        <w:rPr>
          <w:sz w:val="24"/>
          <w:szCs w:val="24"/>
        </w:rPr>
        <w:t>Diário Oficial da União, Brasília, DF</w:t>
      </w:r>
      <w:r w:rsidR="0021766B" w:rsidRPr="000C1DEA">
        <w:rPr>
          <w:sz w:val="24"/>
          <w:szCs w:val="24"/>
        </w:rPr>
        <w:t>, 17</w:t>
      </w:r>
      <w:r w:rsidR="004B4D2A" w:rsidRPr="000C1DEA">
        <w:rPr>
          <w:sz w:val="24"/>
          <w:szCs w:val="24"/>
        </w:rPr>
        <w:t>, dez. 1976.</w:t>
      </w:r>
    </w:p>
    <w:p w14:paraId="5BAF87F2" w14:textId="065880B7" w:rsidR="00F6007A" w:rsidRPr="005D3337" w:rsidRDefault="00F6007A" w:rsidP="00C137EC">
      <w:pPr>
        <w:widowControl/>
        <w:autoSpaceDE/>
        <w:autoSpaceDN/>
        <w:spacing w:before="120" w:after="120" w:line="360" w:lineRule="auto"/>
        <w:jc w:val="both"/>
        <w:divId w:val="1532954538"/>
        <w:rPr>
          <w:sz w:val="24"/>
          <w:szCs w:val="24"/>
        </w:rPr>
      </w:pPr>
      <w:r w:rsidRPr="00F6007A">
        <w:rPr>
          <w:sz w:val="24"/>
          <w:szCs w:val="24"/>
        </w:rPr>
        <w:t>________, STF, Supremo Tribu</w:t>
      </w:r>
      <w:r w:rsidRPr="005C2200">
        <w:rPr>
          <w:sz w:val="24"/>
          <w:szCs w:val="24"/>
        </w:rPr>
        <w:t xml:space="preserve">nal Federal, </w:t>
      </w:r>
      <w:proofErr w:type="spellStart"/>
      <w:r w:rsidR="005D3337" w:rsidRPr="005C2200">
        <w:rPr>
          <w:sz w:val="24"/>
          <w:szCs w:val="24"/>
        </w:rPr>
        <w:t>Briefing</w:t>
      </w:r>
      <w:proofErr w:type="spellEnd"/>
      <w:r w:rsidR="005D3337" w:rsidRPr="005C2200">
        <w:rPr>
          <w:sz w:val="24"/>
          <w:szCs w:val="24"/>
        </w:rPr>
        <w:t xml:space="preserve"> </w:t>
      </w:r>
      <w:r w:rsidR="00DB146E" w:rsidRPr="005C2200">
        <w:rPr>
          <w:sz w:val="24"/>
          <w:szCs w:val="24"/>
        </w:rPr>
        <w:t xml:space="preserve">Gabinete do Min. Gilmar Mendes, </w:t>
      </w:r>
      <w:r w:rsidR="005D3337" w:rsidRPr="005C2200">
        <w:rPr>
          <w:sz w:val="24"/>
          <w:szCs w:val="24"/>
        </w:rPr>
        <w:t xml:space="preserve">Ação Direta de Inconstitucionalidade no. </w:t>
      </w:r>
      <w:r w:rsidR="00DB146E" w:rsidRPr="005C2200">
        <w:rPr>
          <w:sz w:val="24"/>
          <w:szCs w:val="24"/>
        </w:rPr>
        <w:t>51, Federação das Associações das Empresas de Tecnologia da Informação (</w:t>
      </w:r>
      <w:proofErr w:type="spellStart"/>
      <w:r w:rsidR="00DB146E" w:rsidRPr="005C2200">
        <w:rPr>
          <w:sz w:val="24"/>
          <w:szCs w:val="24"/>
        </w:rPr>
        <w:t>Assespro</w:t>
      </w:r>
      <w:proofErr w:type="spellEnd"/>
      <w:r w:rsidR="00DB146E" w:rsidRPr="005C2200">
        <w:rPr>
          <w:sz w:val="24"/>
          <w:szCs w:val="24"/>
        </w:rPr>
        <w:t xml:space="preserve"> Nacional)</w:t>
      </w:r>
      <w:r w:rsidR="008069BA" w:rsidRPr="005C2200">
        <w:rPr>
          <w:sz w:val="24"/>
          <w:szCs w:val="24"/>
        </w:rPr>
        <w:t>. Disponível em</w:t>
      </w:r>
      <w:r w:rsidR="005C2200" w:rsidRPr="005C2200">
        <w:rPr>
          <w:sz w:val="24"/>
          <w:szCs w:val="24"/>
        </w:rPr>
        <w:t xml:space="preserve"> </w:t>
      </w:r>
      <w:hyperlink r:id="rId12" w:history="1">
        <w:r w:rsidR="005C2200" w:rsidRPr="005C2200">
          <w:rPr>
            <w:rStyle w:val="Hyperlink"/>
            <w:sz w:val="24"/>
            <w:szCs w:val="24"/>
          </w:rPr>
          <w:t>briefingGabineteADC51.pdf (stf.jus.br)</w:t>
        </w:r>
      </w:hyperlink>
      <w:r w:rsidR="008069BA" w:rsidRPr="005C2200">
        <w:rPr>
          <w:sz w:val="24"/>
          <w:szCs w:val="24"/>
        </w:rPr>
        <w:t xml:space="preserve"> </w:t>
      </w:r>
      <w:r w:rsidR="005C2200" w:rsidRPr="005C2200">
        <w:rPr>
          <w:sz w:val="24"/>
          <w:szCs w:val="24"/>
        </w:rPr>
        <w:t xml:space="preserve">. </w:t>
      </w:r>
      <w:r w:rsidRPr="005C2200">
        <w:rPr>
          <w:color w:val="000000" w:themeColor="text1"/>
          <w:sz w:val="24"/>
          <w:szCs w:val="24"/>
        </w:rPr>
        <w:t>Acesso em 18/10/202</w:t>
      </w:r>
      <w:r w:rsidR="005C2200">
        <w:rPr>
          <w:color w:val="000000" w:themeColor="text1"/>
          <w:sz w:val="24"/>
          <w:szCs w:val="24"/>
        </w:rPr>
        <w:t>3</w:t>
      </w:r>
      <w:r w:rsidRPr="005C2200">
        <w:rPr>
          <w:color w:val="000000" w:themeColor="text1"/>
          <w:sz w:val="24"/>
          <w:szCs w:val="24"/>
        </w:rPr>
        <w:t>.</w:t>
      </w:r>
    </w:p>
    <w:p w14:paraId="4E7C777D" w14:textId="1709242C" w:rsidR="008F704F" w:rsidRPr="006D5DD0" w:rsidRDefault="008F704F" w:rsidP="00C137EC">
      <w:pPr>
        <w:widowControl/>
        <w:autoSpaceDE/>
        <w:autoSpaceDN/>
        <w:spacing w:before="120" w:after="120" w:line="360" w:lineRule="auto"/>
        <w:jc w:val="both"/>
        <w:divId w:val="1532954538"/>
        <w:rPr>
          <w:sz w:val="24"/>
          <w:szCs w:val="24"/>
          <w:lang w:val="en-US"/>
        </w:rPr>
      </w:pPr>
      <w:proofErr w:type="spellStart"/>
      <w:r w:rsidRPr="005D3337">
        <w:rPr>
          <w:sz w:val="24"/>
          <w:szCs w:val="24"/>
        </w:rPr>
        <w:t>BRINKLEY</w:t>
      </w:r>
      <w:proofErr w:type="spellEnd"/>
      <w:r w:rsidRPr="005D3337">
        <w:rPr>
          <w:sz w:val="24"/>
          <w:szCs w:val="24"/>
        </w:rPr>
        <w:t xml:space="preserve">, Douglas. </w:t>
      </w:r>
      <w:r w:rsidRPr="006D5DD0">
        <w:rPr>
          <w:sz w:val="24"/>
          <w:szCs w:val="24"/>
          <w:lang w:val="en-US"/>
        </w:rPr>
        <w:t>The Model T: A History. McFarland, 2006.</w:t>
      </w:r>
    </w:p>
    <w:p w14:paraId="3C46177F" w14:textId="0FBEB6A7" w:rsidR="007855A6" w:rsidRPr="006D5DD0" w:rsidRDefault="001B03C7" w:rsidP="00C137EC">
      <w:pPr>
        <w:spacing w:before="120" w:after="120" w:line="360" w:lineRule="auto"/>
        <w:jc w:val="both"/>
        <w:divId w:val="1532954538"/>
        <w:rPr>
          <w:sz w:val="24"/>
          <w:szCs w:val="24"/>
          <w:lang w:val="en-US"/>
        </w:rPr>
      </w:pPr>
      <w:r w:rsidRPr="006D5DD0">
        <w:rPr>
          <w:sz w:val="24"/>
          <w:szCs w:val="24"/>
          <w:lang w:val="en-US"/>
        </w:rPr>
        <w:t>BUSH, Robert A. Baruch, Dispute Resolution Alternatives and the Goals of Civil Justice: Jurisdictional Principles for Process Choice, Wis. L. Rev. 893</w:t>
      </w:r>
      <w:r w:rsidR="00DE771D" w:rsidRPr="006D5DD0">
        <w:rPr>
          <w:sz w:val="24"/>
          <w:szCs w:val="24"/>
          <w:lang w:val="en-US"/>
        </w:rPr>
        <w:t xml:space="preserve">. </w:t>
      </w:r>
      <w:r w:rsidRPr="006D5DD0">
        <w:rPr>
          <w:sz w:val="24"/>
          <w:szCs w:val="24"/>
          <w:lang w:val="en-US"/>
        </w:rPr>
        <w:t>194</w:t>
      </w:r>
      <w:r w:rsidR="00DE771D" w:rsidRPr="006D5DD0">
        <w:rPr>
          <w:sz w:val="24"/>
          <w:szCs w:val="24"/>
          <w:lang w:val="en-US"/>
        </w:rPr>
        <w:t>.</w:t>
      </w:r>
      <w:r w:rsidRPr="006D5DD0">
        <w:rPr>
          <w:sz w:val="24"/>
          <w:szCs w:val="24"/>
          <w:lang w:val="en-US"/>
        </w:rPr>
        <w:t xml:space="preserve"> 1984</w:t>
      </w:r>
    </w:p>
    <w:p w14:paraId="5262037C" w14:textId="653E5E19" w:rsidR="00117DF7" w:rsidRPr="006D5DD0" w:rsidRDefault="00C62CD3" w:rsidP="00C137EC">
      <w:pPr>
        <w:spacing w:before="120" w:after="120" w:line="360" w:lineRule="auto"/>
        <w:jc w:val="both"/>
        <w:divId w:val="1532954538"/>
        <w:rPr>
          <w:color w:val="374151"/>
          <w:sz w:val="24"/>
          <w:szCs w:val="24"/>
          <w:lang w:val="en-US"/>
        </w:rPr>
      </w:pPr>
      <w:proofErr w:type="spellStart"/>
      <w:r w:rsidRPr="006D5DD0">
        <w:rPr>
          <w:sz w:val="24"/>
          <w:szCs w:val="24"/>
          <w:lang w:val="en-US"/>
        </w:rPr>
        <w:t>BUTERIN</w:t>
      </w:r>
      <w:proofErr w:type="spellEnd"/>
      <w:r w:rsidRPr="006D5DD0">
        <w:rPr>
          <w:sz w:val="24"/>
          <w:szCs w:val="24"/>
          <w:lang w:val="en-US"/>
        </w:rPr>
        <w:t xml:space="preserve">, V. </w:t>
      </w:r>
      <w:proofErr w:type="spellStart"/>
      <w:r w:rsidRPr="006D5DD0">
        <w:rPr>
          <w:sz w:val="24"/>
          <w:szCs w:val="24"/>
          <w:lang w:val="en-US"/>
        </w:rPr>
        <w:t>Ethereum</w:t>
      </w:r>
      <w:proofErr w:type="spellEnd"/>
      <w:r w:rsidRPr="006D5DD0">
        <w:rPr>
          <w:sz w:val="24"/>
          <w:szCs w:val="24"/>
          <w:lang w:val="en-US"/>
        </w:rPr>
        <w:t xml:space="preserve"> White Paper.</w:t>
      </w:r>
      <w:r w:rsidR="00DE771D" w:rsidRPr="006D5DD0">
        <w:rPr>
          <w:sz w:val="24"/>
          <w:szCs w:val="24"/>
          <w:lang w:val="en-US"/>
        </w:rPr>
        <w:t xml:space="preserve"> 2013</w:t>
      </w:r>
    </w:p>
    <w:p w14:paraId="34FAAED4" w14:textId="09A093DB" w:rsidR="00377B25" w:rsidRPr="006D5DD0" w:rsidRDefault="00227355" w:rsidP="00C137EC">
      <w:pPr>
        <w:spacing w:before="120" w:after="120" w:line="360" w:lineRule="auto"/>
        <w:jc w:val="both"/>
        <w:divId w:val="1532954538"/>
        <w:rPr>
          <w:sz w:val="24"/>
          <w:szCs w:val="24"/>
          <w:lang w:val="en-US"/>
        </w:rPr>
      </w:pPr>
      <w:r w:rsidRPr="006D5DD0">
        <w:rPr>
          <w:sz w:val="24"/>
          <w:szCs w:val="24"/>
          <w:lang w:val="en-US"/>
        </w:rPr>
        <w:t>________</w:t>
      </w:r>
      <w:r w:rsidR="00377B25" w:rsidRPr="006D5DD0">
        <w:rPr>
          <w:sz w:val="24"/>
          <w:szCs w:val="24"/>
          <w:lang w:val="en-US"/>
        </w:rPr>
        <w:t xml:space="preserve">, </w:t>
      </w:r>
      <w:r w:rsidRPr="006D5DD0">
        <w:rPr>
          <w:sz w:val="24"/>
          <w:szCs w:val="24"/>
          <w:lang w:val="en-US"/>
        </w:rPr>
        <w:t>V.</w:t>
      </w:r>
      <w:r w:rsidR="00377B25" w:rsidRPr="006D5DD0">
        <w:rPr>
          <w:sz w:val="24"/>
          <w:szCs w:val="24"/>
          <w:lang w:val="en-US"/>
        </w:rPr>
        <w:t xml:space="preserve"> "A Next-Generation Smart Contract and Decentralized Application Platform".</w:t>
      </w:r>
      <w:r w:rsidR="00DE771D" w:rsidRPr="006D5DD0">
        <w:rPr>
          <w:sz w:val="24"/>
          <w:szCs w:val="24"/>
          <w:lang w:val="en-US"/>
        </w:rPr>
        <w:t xml:space="preserve"> 2014.</w:t>
      </w:r>
    </w:p>
    <w:p w14:paraId="1011CFEA" w14:textId="77777777" w:rsidR="003470C5" w:rsidRPr="0024421F" w:rsidRDefault="003470C5" w:rsidP="003470C5">
      <w:pPr>
        <w:spacing w:before="120" w:after="120" w:line="360" w:lineRule="auto"/>
        <w:jc w:val="both"/>
        <w:divId w:val="1532954538"/>
        <w:rPr>
          <w:sz w:val="24"/>
          <w:szCs w:val="24"/>
        </w:rPr>
      </w:pPr>
      <w:r w:rsidRPr="006D5DD0">
        <w:rPr>
          <w:sz w:val="24"/>
          <w:szCs w:val="24"/>
          <w:lang w:val="en-US"/>
        </w:rPr>
        <w:t xml:space="preserve">BIJKER, W. E.; HUGHES, T. P.; PINCH, T. (Eds.). The Social Construction of Technological Systems: New Directions in the Sociology and History of Technology. </w:t>
      </w:r>
      <w:r w:rsidRPr="0024421F">
        <w:rPr>
          <w:sz w:val="24"/>
          <w:szCs w:val="24"/>
        </w:rPr>
        <w:t>Cambridge, MA: MIT Press, 1987.</w:t>
      </w:r>
    </w:p>
    <w:p w14:paraId="228AEFE9" w14:textId="40517F5A" w:rsidR="00F9688D" w:rsidRPr="00AC7265" w:rsidRDefault="00F9688D" w:rsidP="003470C5">
      <w:pPr>
        <w:spacing w:before="120" w:after="120" w:line="360" w:lineRule="auto"/>
        <w:jc w:val="both"/>
        <w:divId w:val="1532954538"/>
        <w:rPr>
          <w:sz w:val="24"/>
          <w:szCs w:val="24"/>
        </w:rPr>
      </w:pPr>
      <w:r w:rsidRPr="00AC7265">
        <w:rPr>
          <w:sz w:val="24"/>
          <w:szCs w:val="24"/>
        </w:rPr>
        <w:t>BITCOIN, Developer Guide</w:t>
      </w:r>
      <w:r w:rsidR="00576019" w:rsidRPr="00AC7265">
        <w:rPr>
          <w:sz w:val="24"/>
          <w:szCs w:val="24"/>
        </w:rPr>
        <w:t xml:space="preserve">s, </w:t>
      </w:r>
      <w:r w:rsidR="00D77AEC" w:rsidRPr="00AC7265">
        <w:rPr>
          <w:sz w:val="24"/>
          <w:szCs w:val="24"/>
        </w:rPr>
        <w:t xml:space="preserve">bitcoin.org, </w:t>
      </w:r>
      <w:r w:rsidR="00576019" w:rsidRPr="00AC7265">
        <w:rPr>
          <w:sz w:val="24"/>
          <w:szCs w:val="24"/>
        </w:rPr>
        <w:t xml:space="preserve">2024. </w:t>
      </w:r>
    </w:p>
    <w:p w14:paraId="51C0B977" w14:textId="1474EB13" w:rsidR="00406205" w:rsidRPr="006D5DD0" w:rsidRDefault="00406205" w:rsidP="00406205">
      <w:pPr>
        <w:pStyle w:val="Corpodetexto"/>
        <w:spacing w:before="120" w:after="60" w:line="360" w:lineRule="auto"/>
        <w:jc w:val="both"/>
        <w:divId w:val="1532954538"/>
        <w:rPr>
          <w:lang w:val="en-US"/>
        </w:rPr>
      </w:pPr>
      <w:proofErr w:type="spellStart"/>
      <w:r>
        <w:t>CARVALHOSA</w:t>
      </w:r>
      <w:proofErr w:type="spellEnd"/>
      <w:r>
        <w:t>, M. Comentários à Lei de Sociedades Anônimas.</w:t>
      </w:r>
      <w:r w:rsidR="00DE771D" w:rsidRPr="002015C9">
        <w:t xml:space="preserve"> </w:t>
      </w:r>
      <w:r w:rsidR="00DE771D" w:rsidRPr="006D5DD0">
        <w:rPr>
          <w:lang w:val="en-US"/>
        </w:rPr>
        <w:t>2002.</w:t>
      </w:r>
    </w:p>
    <w:p w14:paraId="19FAFFD1" w14:textId="606317AC" w:rsidR="007855A6" w:rsidRPr="006D5DD0" w:rsidRDefault="007855A6" w:rsidP="00C137EC">
      <w:pPr>
        <w:spacing w:before="120" w:after="120" w:line="360" w:lineRule="auto"/>
        <w:jc w:val="both"/>
        <w:divId w:val="1532954538"/>
        <w:rPr>
          <w:sz w:val="24"/>
          <w:szCs w:val="24"/>
          <w:lang w:val="en-US"/>
        </w:rPr>
      </w:pPr>
      <w:proofErr w:type="spellStart"/>
      <w:r w:rsidRPr="006D5DD0">
        <w:rPr>
          <w:sz w:val="24"/>
          <w:szCs w:val="24"/>
          <w:lang w:val="en-US"/>
        </w:rPr>
        <w:t>CASTELLS</w:t>
      </w:r>
      <w:proofErr w:type="spellEnd"/>
      <w:r w:rsidRPr="006D5DD0">
        <w:rPr>
          <w:sz w:val="24"/>
          <w:szCs w:val="24"/>
          <w:lang w:val="en-US"/>
        </w:rPr>
        <w:t>, M. The Rise of the Network Society. Oxford: Blackwell, 1996.</w:t>
      </w:r>
    </w:p>
    <w:p w14:paraId="2C1CC96D" w14:textId="0FF69144" w:rsidR="00A227D6" w:rsidRPr="00274568" w:rsidRDefault="00227355" w:rsidP="00C137EC">
      <w:pPr>
        <w:spacing w:before="120" w:after="120" w:line="360" w:lineRule="auto"/>
        <w:jc w:val="both"/>
        <w:divId w:val="1532954538"/>
        <w:rPr>
          <w:sz w:val="24"/>
          <w:szCs w:val="24"/>
        </w:rPr>
      </w:pPr>
      <w:r w:rsidRPr="006D5DD0">
        <w:rPr>
          <w:sz w:val="24"/>
          <w:szCs w:val="24"/>
          <w:lang w:val="en-US"/>
        </w:rPr>
        <w:t>________</w:t>
      </w:r>
      <w:r w:rsidR="00013948" w:rsidRPr="006D5DD0">
        <w:rPr>
          <w:sz w:val="24"/>
          <w:szCs w:val="24"/>
          <w:lang w:val="en-US"/>
        </w:rPr>
        <w:t>__</w:t>
      </w:r>
      <w:r w:rsidR="00A227D6" w:rsidRPr="006D5DD0">
        <w:rPr>
          <w:sz w:val="24"/>
          <w:szCs w:val="24"/>
          <w:lang w:val="en-US"/>
        </w:rPr>
        <w:t xml:space="preserve">, M. The Internet Galaxy: Reflections on the Internet, Business, and Society. </w:t>
      </w:r>
      <w:r w:rsidR="00A227D6" w:rsidRPr="00274568">
        <w:rPr>
          <w:sz w:val="24"/>
          <w:szCs w:val="24"/>
        </w:rPr>
        <w:t>Oxford University Press</w:t>
      </w:r>
      <w:r w:rsidR="00DE771D" w:rsidRPr="002015C9">
        <w:rPr>
          <w:sz w:val="24"/>
          <w:szCs w:val="24"/>
        </w:rPr>
        <w:t>.</w:t>
      </w:r>
      <w:r w:rsidR="00A227D6" w:rsidRPr="00274568">
        <w:rPr>
          <w:sz w:val="24"/>
          <w:szCs w:val="24"/>
        </w:rPr>
        <w:t xml:space="preserve"> 2001.</w:t>
      </w:r>
    </w:p>
    <w:p w14:paraId="7718A65F" w14:textId="3789CC83" w:rsidR="00AC27D3" w:rsidRPr="006D5DD0" w:rsidRDefault="002F1304" w:rsidP="00C137EC">
      <w:pPr>
        <w:spacing w:before="120" w:after="120" w:line="360" w:lineRule="auto"/>
        <w:jc w:val="both"/>
        <w:divId w:val="1532954538"/>
        <w:rPr>
          <w:sz w:val="24"/>
          <w:szCs w:val="24"/>
          <w:lang w:val="en-US"/>
        </w:rPr>
      </w:pPr>
      <w:r w:rsidRPr="00274568">
        <w:rPr>
          <w:sz w:val="24"/>
          <w:szCs w:val="24"/>
        </w:rPr>
        <w:lastRenderedPageBreak/>
        <w:t>CINTRA</w:t>
      </w:r>
      <w:r w:rsidR="00617ACA" w:rsidRPr="00274568">
        <w:rPr>
          <w:sz w:val="24"/>
          <w:szCs w:val="24"/>
        </w:rPr>
        <w:t>;</w:t>
      </w:r>
      <w:r w:rsidRPr="00274568">
        <w:rPr>
          <w:sz w:val="24"/>
          <w:szCs w:val="24"/>
        </w:rPr>
        <w:t xml:space="preserve"> Antonio Carlos de Araújo</w:t>
      </w:r>
      <w:r w:rsidR="00617ACA" w:rsidRPr="00274568">
        <w:rPr>
          <w:sz w:val="24"/>
          <w:szCs w:val="24"/>
        </w:rPr>
        <w:t>;</w:t>
      </w:r>
      <w:r w:rsidRPr="00274568">
        <w:rPr>
          <w:sz w:val="24"/>
          <w:szCs w:val="24"/>
        </w:rPr>
        <w:t xml:space="preserve"> </w:t>
      </w:r>
      <w:proofErr w:type="spellStart"/>
      <w:r w:rsidRPr="00274568">
        <w:rPr>
          <w:sz w:val="24"/>
          <w:szCs w:val="24"/>
        </w:rPr>
        <w:t>GRINOVER</w:t>
      </w:r>
      <w:proofErr w:type="spellEnd"/>
      <w:r w:rsidR="00617ACA" w:rsidRPr="00274568">
        <w:rPr>
          <w:sz w:val="24"/>
          <w:szCs w:val="24"/>
        </w:rPr>
        <w:t>;</w:t>
      </w:r>
      <w:r w:rsidRPr="00274568">
        <w:rPr>
          <w:sz w:val="24"/>
          <w:szCs w:val="24"/>
        </w:rPr>
        <w:t xml:space="preserve"> Ada Pelegrini</w:t>
      </w:r>
      <w:r w:rsidR="00617ACA" w:rsidRPr="00274568">
        <w:rPr>
          <w:sz w:val="24"/>
          <w:szCs w:val="24"/>
        </w:rPr>
        <w:t xml:space="preserve">; </w:t>
      </w:r>
      <w:proofErr w:type="spellStart"/>
      <w:r w:rsidR="00617ACA" w:rsidRPr="00274568">
        <w:rPr>
          <w:sz w:val="24"/>
          <w:szCs w:val="24"/>
        </w:rPr>
        <w:t>DINAMARCO</w:t>
      </w:r>
      <w:proofErr w:type="spellEnd"/>
      <w:r w:rsidR="00617ACA" w:rsidRPr="00274568">
        <w:rPr>
          <w:sz w:val="24"/>
          <w:szCs w:val="24"/>
        </w:rPr>
        <w:t>;</w:t>
      </w:r>
      <w:r w:rsidR="000F2F3D" w:rsidRPr="00274568">
        <w:rPr>
          <w:sz w:val="24"/>
          <w:szCs w:val="24"/>
        </w:rPr>
        <w:t xml:space="preserve"> </w:t>
      </w:r>
      <w:proofErr w:type="spellStart"/>
      <w:r w:rsidR="00617ACA" w:rsidRPr="00274568">
        <w:rPr>
          <w:sz w:val="24"/>
          <w:szCs w:val="24"/>
        </w:rPr>
        <w:t>Candigo</w:t>
      </w:r>
      <w:proofErr w:type="spellEnd"/>
      <w:r w:rsidR="00617ACA" w:rsidRPr="00274568">
        <w:rPr>
          <w:sz w:val="24"/>
          <w:szCs w:val="24"/>
        </w:rPr>
        <w:t xml:space="preserve"> Rangel,</w:t>
      </w:r>
      <w:r w:rsidR="00601C80" w:rsidRPr="00274568">
        <w:rPr>
          <w:sz w:val="24"/>
          <w:szCs w:val="24"/>
        </w:rPr>
        <w:t xml:space="preserve"> </w:t>
      </w:r>
      <w:r w:rsidR="00AC07B5" w:rsidRPr="00274568">
        <w:rPr>
          <w:sz w:val="24"/>
          <w:szCs w:val="24"/>
        </w:rPr>
        <w:t xml:space="preserve">Teoria Geral do Processo, 18ª. </w:t>
      </w:r>
      <w:r w:rsidR="00AC07B5" w:rsidRPr="00333C9D">
        <w:rPr>
          <w:sz w:val="24"/>
          <w:szCs w:val="24"/>
          <w:lang w:val="en-US"/>
        </w:rPr>
        <w:t xml:space="preserve">Ed., São Paulo, </w:t>
      </w:r>
      <w:proofErr w:type="spellStart"/>
      <w:r w:rsidR="00AC07B5" w:rsidRPr="00333C9D">
        <w:rPr>
          <w:sz w:val="24"/>
          <w:szCs w:val="24"/>
          <w:lang w:val="en-US"/>
        </w:rPr>
        <w:t>Malheiros</w:t>
      </w:r>
      <w:proofErr w:type="spellEnd"/>
      <w:r w:rsidR="00A77485" w:rsidRPr="00333C9D">
        <w:rPr>
          <w:sz w:val="24"/>
          <w:szCs w:val="24"/>
          <w:lang w:val="en-US"/>
        </w:rPr>
        <w:t xml:space="preserve">. </w:t>
      </w:r>
      <w:r w:rsidR="00DE771D" w:rsidRPr="006D5DD0">
        <w:rPr>
          <w:sz w:val="24"/>
          <w:szCs w:val="24"/>
          <w:lang w:val="en-US"/>
        </w:rPr>
        <w:t>2002.</w:t>
      </w:r>
    </w:p>
    <w:p w14:paraId="6AD210EA" w14:textId="55261EF1" w:rsidR="00AC7265" w:rsidRPr="006D5DD0" w:rsidRDefault="00AC7265" w:rsidP="00CE0F19">
      <w:pPr>
        <w:spacing w:before="120" w:after="120" w:line="360" w:lineRule="auto"/>
        <w:jc w:val="both"/>
        <w:divId w:val="1532954538"/>
        <w:rPr>
          <w:sz w:val="24"/>
          <w:szCs w:val="24"/>
          <w:lang w:val="en-US"/>
        </w:rPr>
      </w:pPr>
      <w:r w:rsidRPr="006D5DD0">
        <w:rPr>
          <w:sz w:val="24"/>
          <w:szCs w:val="24"/>
          <w:lang w:val="en-US"/>
        </w:rPr>
        <w:t>CALLON, M.; LAW, J.; RIP, A. Putting texts</w:t>
      </w:r>
      <w:r w:rsidR="00CE0F19" w:rsidRPr="006D5DD0">
        <w:rPr>
          <w:sz w:val="24"/>
          <w:szCs w:val="24"/>
          <w:lang w:val="en-US"/>
        </w:rPr>
        <w:t xml:space="preserve"> </w:t>
      </w:r>
      <w:r w:rsidRPr="006D5DD0">
        <w:rPr>
          <w:sz w:val="24"/>
          <w:szCs w:val="24"/>
          <w:lang w:val="en-US"/>
        </w:rPr>
        <w:t>in their place. In: Mapping the dynamics</w:t>
      </w:r>
    </w:p>
    <w:p w14:paraId="265700C9" w14:textId="7B37C5F6" w:rsidR="00AC7265" w:rsidRPr="00EA3FDB" w:rsidRDefault="00AC7265" w:rsidP="00AC7265">
      <w:pPr>
        <w:spacing w:before="120" w:after="120" w:line="360" w:lineRule="auto"/>
        <w:jc w:val="both"/>
        <w:divId w:val="1532954538"/>
        <w:rPr>
          <w:sz w:val="24"/>
          <w:szCs w:val="24"/>
        </w:rPr>
      </w:pPr>
      <w:r w:rsidRPr="006D5DD0">
        <w:rPr>
          <w:sz w:val="24"/>
          <w:szCs w:val="24"/>
          <w:lang w:val="en-US"/>
        </w:rPr>
        <w:t>of science and technology: sociology of</w:t>
      </w:r>
      <w:r w:rsidR="00CE0F19" w:rsidRPr="006D5DD0">
        <w:rPr>
          <w:sz w:val="24"/>
          <w:szCs w:val="24"/>
          <w:lang w:val="en-US"/>
        </w:rPr>
        <w:t xml:space="preserve"> science </w:t>
      </w:r>
      <w:r w:rsidR="00F722BE" w:rsidRPr="006D5DD0">
        <w:rPr>
          <w:sz w:val="24"/>
          <w:szCs w:val="24"/>
          <w:lang w:val="en-US"/>
        </w:rPr>
        <w:t>in the</w:t>
      </w:r>
      <w:r w:rsidRPr="006D5DD0">
        <w:rPr>
          <w:sz w:val="24"/>
          <w:szCs w:val="24"/>
          <w:lang w:val="en-US"/>
        </w:rPr>
        <w:t xml:space="preserve">  real  world.  </w:t>
      </w:r>
      <w:r w:rsidRPr="00EA3FDB">
        <w:rPr>
          <w:sz w:val="24"/>
          <w:szCs w:val="24"/>
        </w:rPr>
        <w:t>London:</w:t>
      </w:r>
      <w:r w:rsidR="00CE0F19" w:rsidRPr="00EA3FDB">
        <w:rPr>
          <w:sz w:val="24"/>
          <w:szCs w:val="24"/>
        </w:rPr>
        <w:t xml:space="preserve"> </w:t>
      </w:r>
      <w:r w:rsidRPr="00EA3FDB">
        <w:rPr>
          <w:sz w:val="24"/>
          <w:szCs w:val="24"/>
        </w:rPr>
        <w:t xml:space="preserve">Macmillan </w:t>
      </w:r>
      <w:proofErr w:type="spellStart"/>
      <w:r w:rsidRPr="00EA3FDB">
        <w:rPr>
          <w:sz w:val="24"/>
          <w:szCs w:val="24"/>
        </w:rPr>
        <w:t>Prees</w:t>
      </w:r>
      <w:proofErr w:type="spellEnd"/>
      <w:r w:rsidRPr="00EA3FDB">
        <w:rPr>
          <w:sz w:val="24"/>
          <w:szCs w:val="24"/>
        </w:rPr>
        <w:t>, 1986.</w:t>
      </w:r>
    </w:p>
    <w:p w14:paraId="472E7D4A" w14:textId="35777790" w:rsidR="00954EA7" w:rsidRPr="006D5DD0" w:rsidRDefault="00954EA7" w:rsidP="00C137EC">
      <w:pPr>
        <w:spacing w:before="120" w:after="120" w:line="360" w:lineRule="auto"/>
        <w:jc w:val="both"/>
        <w:divId w:val="1532954538"/>
        <w:rPr>
          <w:sz w:val="24"/>
          <w:szCs w:val="24"/>
          <w:lang w:val="en-US"/>
        </w:rPr>
      </w:pPr>
      <w:proofErr w:type="spellStart"/>
      <w:r w:rsidRPr="00274568">
        <w:rPr>
          <w:sz w:val="24"/>
          <w:szCs w:val="24"/>
        </w:rPr>
        <w:t>CAPPELLETT</w:t>
      </w:r>
      <w:r w:rsidR="00EE696D" w:rsidRPr="00274568">
        <w:rPr>
          <w:sz w:val="24"/>
          <w:szCs w:val="24"/>
        </w:rPr>
        <w:t>I</w:t>
      </w:r>
      <w:proofErr w:type="spellEnd"/>
      <w:r w:rsidRPr="00274568">
        <w:rPr>
          <w:sz w:val="24"/>
          <w:szCs w:val="24"/>
        </w:rPr>
        <w:t>, M.  Acesso à Justiça. Porto Alegre: Sérgio Antonio Fabris Editor.</w:t>
      </w:r>
      <w:r w:rsidR="00DE771D" w:rsidRPr="002015C9">
        <w:rPr>
          <w:sz w:val="24"/>
          <w:szCs w:val="24"/>
        </w:rPr>
        <w:t xml:space="preserve"> </w:t>
      </w:r>
      <w:r w:rsidR="00DE771D" w:rsidRPr="006D5DD0">
        <w:rPr>
          <w:sz w:val="24"/>
          <w:szCs w:val="24"/>
          <w:lang w:val="en-US"/>
        </w:rPr>
        <w:t>1988.</w:t>
      </w:r>
    </w:p>
    <w:p w14:paraId="458B535F" w14:textId="3131EA2F" w:rsidR="0024008A" w:rsidRPr="006D5DD0" w:rsidRDefault="00A56BE7" w:rsidP="00C137EC">
      <w:pPr>
        <w:spacing w:before="120" w:after="120" w:line="360" w:lineRule="auto"/>
        <w:jc w:val="both"/>
        <w:divId w:val="1532954538"/>
        <w:rPr>
          <w:sz w:val="24"/>
          <w:szCs w:val="24"/>
          <w:lang w:val="en-US"/>
        </w:rPr>
      </w:pPr>
      <w:proofErr w:type="spellStart"/>
      <w:r w:rsidRPr="006D5DD0">
        <w:rPr>
          <w:sz w:val="24"/>
          <w:szCs w:val="24"/>
          <w:lang w:val="en-US"/>
        </w:rPr>
        <w:t>CARBONELL</w:t>
      </w:r>
      <w:proofErr w:type="spellEnd"/>
      <w:r w:rsidRPr="006D5DD0">
        <w:rPr>
          <w:sz w:val="24"/>
          <w:szCs w:val="24"/>
          <w:lang w:val="en-US"/>
        </w:rPr>
        <w:t xml:space="preserve">, José Manuel. </w:t>
      </w:r>
      <w:proofErr w:type="spellStart"/>
      <w:r w:rsidRPr="006D5DD0">
        <w:rPr>
          <w:sz w:val="24"/>
          <w:szCs w:val="24"/>
          <w:lang w:val="en-US"/>
        </w:rPr>
        <w:t>Transconstitucionalismo</w:t>
      </w:r>
      <w:proofErr w:type="spellEnd"/>
      <w:r w:rsidRPr="006D5DD0">
        <w:rPr>
          <w:sz w:val="24"/>
          <w:szCs w:val="24"/>
          <w:lang w:val="en-US"/>
        </w:rPr>
        <w:t xml:space="preserve"> en América Latina. Madrid: </w:t>
      </w:r>
      <w:proofErr w:type="spellStart"/>
      <w:r w:rsidRPr="006D5DD0">
        <w:rPr>
          <w:sz w:val="24"/>
          <w:szCs w:val="24"/>
          <w:lang w:val="en-US"/>
        </w:rPr>
        <w:t>Trotta</w:t>
      </w:r>
      <w:proofErr w:type="spellEnd"/>
      <w:r w:rsidRPr="006D5DD0">
        <w:rPr>
          <w:sz w:val="24"/>
          <w:szCs w:val="24"/>
          <w:lang w:val="en-US"/>
        </w:rPr>
        <w:t>, 2015.</w:t>
      </w:r>
    </w:p>
    <w:p w14:paraId="2E7DF4CE" w14:textId="2AE51528" w:rsidR="00D12AC5" w:rsidRPr="002015C9" w:rsidRDefault="0024008A" w:rsidP="00C137EC">
      <w:pPr>
        <w:spacing w:before="120" w:after="120" w:line="360" w:lineRule="auto"/>
        <w:jc w:val="both"/>
        <w:divId w:val="1532954538"/>
        <w:rPr>
          <w:sz w:val="24"/>
          <w:szCs w:val="24"/>
        </w:rPr>
      </w:pPr>
      <w:r w:rsidRPr="006D5DD0">
        <w:rPr>
          <w:sz w:val="24"/>
          <w:szCs w:val="24"/>
          <w:lang w:val="en-US"/>
        </w:rPr>
        <w:t xml:space="preserve">COASE, R. H. The Problem of Social Cost. Journal of Law and Economics, v. 3, p. 1-44, 1960. </w:t>
      </w:r>
      <w:r w:rsidR="00D12AC5" w:rsidRPr="002015C9">
        <w:rPr>
          <w:sz w:val="24"/>
          <w:szCs w:val="24"/>
        </w:rPr>
        <w:t xml:space="preserve">COHEN, B. The BitTorrent </w:t>
      </w:r>
      <w:proofErr w:type="spellStart"/>
      <w:r w:rsidR="00D12AC5" w:rsidRPr="002015C9">
        <w:rPr>
          <w:sz w:val="24"/>
          <w:szCs w:val="24"/>
        </w:rPr>
        <w:t>Protocol</w:t>
      </w:r>
      <w:proofErr w:type="spellEnd"/>
      <w:r w:rsidR="00D12AC5" w:rsidRPr="002015C9">
        <w:rPr>
          <w:sz w:val="24"/>
          <w:szCs w:val="24"/>
        </w:rPr>
        <w:t xml:space="preserve"> </w:t>
      </w:r>
      <w:proofErr w:type="spellStart"/>
      <w:r w:rsidR="00D12AC5" w:rsidRPr="002015C9">
        <w:rPr>
          <w:sz w:val="24"/>
          <w:szCs w:val="24"/>
        </w:rPr>
        <w:t>Specification</w:t>
      </w:r>
      <w:proofErr w:type="spellEnd"/>
      <w:r w:rsidR="00D12AC5" w:rsidRPr="002015C9">
        <w:rPr>
          <w:sz w:val="24"/>
          <w:szCs w:val="24"/>
        </w:rPr>
        <w:t>. BitTorrent.org, 2003</w:t>
      </w:r>
    </w:p>
    <w:p w14:paraId="31EA8A98" w14:textId="33262229" w:rsidR="00406205" w:rsidRPr="00406205" w:rsidRDefault="00406205" w:rsidP="00406205">
      <w:pPr>
        <w:pStyle w:val="Corpodetexto"/>
        <w:spacing w:before="120" w:after="60" w:line="360" w:lineRule="auto"/>
        <w:jc w:val="both"/>
        <w:divId w:val="1532954538"/>
      </w:pPr>
      <w:r w:rsidRPr="002015C9">
        <w:t xml:space="preserve">COELHO, F. U. </w:t>
      </w:r>
      <w:r>
        <w:t>Curso de Direito Comercial, volume 3: Direito de Empresa. São Paulo: Editora Revista dos Tribunais.</w:t>
      </w:r>
      <w:r w:rsidR="00DE771D" w:rsidRPr="002015C9">
        <w:t xml:space="preserve"> 2019.</w:t>
      </w:r>
    </w:p>
    <w:p w14:paraId="0F613553" w14:textId="53DB3BC9" w:rsidR="009F3091" w:rsidRPr="000C1DEA" w:rsidRDefault="002F5E8E" w:rsidP="00C137EC">
      <w:pPr>
        <w:spacing w:before="120" w:after="120" w:line="360" w:lineRule="auto"/>
        <w:jc w:val="both"/>
        <w:divId w:val="1532954538"/>
        <w:rPr>
          <w:sz w:val="24"/>
          <w:szCs w:val="24"/>
        </w:rPr>
      </w:pPr>
      <w:r w:rsidRPr="0024421F">
        <w:rPr>
          <w:sz w:val="24"/>
          <w:szCs w:val="24"/>
        </w:rPr>
        <w:t xml:space="preserve">COUZIN, I. D.; et al. </w:t>
      </w:r>
      <w:r w:rsidRPr="006D5DD0">
        <w:rPr>
          <w:sz w:val="24"/>
          <w:szCs w:val="24"/>
          <w:lang w:val="en-US"/>
        </w:rPr>
        <w:t xml:space="preserve">Effective leadership and decision-making in animal groups on the move. </w:t>
      </w:r>
      <w:proofErr w:type="spellStart"/>
      <w:r w:rsidRPr="000C1DEA">
        <w:rPr>
          <w:sz w:val="24"/>
          <w:szCs w:val="24"/>
        </w:rPr>
        <w:t>Nature</w:t>
      </w:r>
      <w:proofErr w:type="spellEnd"/>
      <w:r w:rsidRPr="000C1DEA">
        <w:rPr>
          <w:sz w:val="24"/>
          <w:szCs w:val="24"/>
        </w:rPr>
        <w:t>, v. 433, n. 7025, p. 513-516, 2005.</w:t>
      </w:r>
    </w:p>
    <w:p w14:paraId="538EAAD2" w14:textId="7528668D" w:rsidR="00415221" w:rsidRPr="006D5DD0" w:rsidRDefault="00415221" w:rsidP="00C137EC">
      <w:pPr>
        <w:spacing w:before="120" w:after="120" w:line="360" w:lineRule="auto"/>
        <w:jc w:val="both"/>
        <w:divId w:val="1532954538"/>
        <w:rPr>
          <w:sz w:val="24"/>
          <w:szCs w:val="24"/>
          <w:lang w:val="en-US"/>
        </w:rPr>
      </w:pPr>
      <w:r w:rsidRPr="00415221">
        <w:rPr>
          <w:sz w:val="24"/>
          <w:szCs w:val="24"/>
        </w:rPr>
        <w:t>CRONJE,</w:t>
      </w:r>
      <w:r>
        <w:rPr>
          <w:sz w:val="24"/>
          <w:szCs w:val="24"/>
        </w:rPr>
        <w:t xml:space="preserve"> Andre. </w:t>
      </w:r>
      <w:proofErr w:type="spellStart"/>
      <w:r w:rsidRPr="000C1DEA">
        <w:rPr>
          <w:sz w:val="24"/>
          <w:szCs w:val="24"/>
        </w:rPr>
        <w:t>Forum</w:t>
      </w:r>
      <w:proofErr w:type="spellEnd"/>
      <w:r w:rsidRPr="000C1DEA">
        <w:rPr>
          <w:sz w:val="24"/>
          <w:szCs w:val="24"/>
        </w:rPr>
        <w:t xml:space="preserve"> </w:t>
      </w:r>
      <w:proofErr w:type="spellStart"/>
      <w:r w:rsidRPr="000C1DEA">
        <w:rPr>
          <w:sz w:val="24"/>
          <w:szCs w:val="24"/>
        </w:rPr>
        <w:t>Fanton</w:t>
      </w:r>
      <w:proofErr w:type="spellEnd"/>
      <w:r w:rsidRPr="000C1DEA">
        <w:rPr>
          <w:sz w:val="24"/>
          <w:szCs w:val="24"/>
        </w:rPr>
        <w:t xml:space="preserve"> Network. </w:t>
      </w:r>
      <w:r w:rsidRPr="00415221">
        <w:rPr>
          <w:sz w:val="24"/>
          <w:szCs w:val="24"/>
        </w:rPr>
        <w:t>Fanton.com. Di</w:t>
      </w:r>
      <w:r>
        <w:rPr>
          <w:sz w:val="24"/>
          <w:szCs w:val="24"/>
        </w:rPr>
        <w:t xml:space="preserve">sponível em </w:t>
      </w:r>
      <w:r>
        <w:rPr>
          <w:rStyle w:val="Refdenotaderodap"/>
        </w:rPr>
        <w:footnoteRef/>
      </w:r>
      <w:r w:rsidRPr="00415221">
        <w:t xml:space="preserve"> </w:t>
      </w:r>
      <w:hyperlink r:id="rId13" w:history="1">
        <w:r w:rsidRPr="00415221">
          <w:rPr>
            <w:rStyle w:val="Hyperlink"/>
          </w:rPr>
          <w:t>https://forum.fantom.network/t/andre-cronje-infinite-ama/158/319</w:t>
        </w:r>
      </w:hyperlink>
      <w:r>
        <w:rPr>
          <w:rStyle w:val="Hyperlink"/>
          <w:u w:val="none"/>
        </w:rPr>
        <w:t xml:space="preserve"> . </w:t>
      </w:r>
      <w:proofErr w:type="spellStart"/>
      <w:r w:rsidRPr="006D5DD0">
        <w:rPr>
          <w:rStyle w:val="Hyperlink"/>
          <w:color w:val="auto"/>
          <w:u w:val="none"/>
          <w:lang w:val="en-US"/>
        </w:rPr>
        <w:t>Acesso</w:t>
      </w:r>
      <w:proofErr w:type="spellEnd"/>
      <w:r w:rsidRPr="006D5DD0">
        <w:rPr>
          <w:rStyle w:val="Hyperlink"/>
          <w:color w:val="auto"/>
          <w:u w:val="none"/>
          <w:lang w:val="en-US"/>
        </w:rPr>
        <w:t xml:space="preserve"> em 16/03/2024.</w:t>
      </w:r>
    </w:p>
    <w:p w14:paraId="79C8098A" w14:textId="5BA440F3" w:rsidR="007F2F95" w:rsidRPr="006D5DD0" w:rsidRDefault="00694308" w:rsidP="009A1962">
      <w:pPr>
        <w:spacing w:before="120" w:after="120" w:line="360" w:lineRule="auto"/>
        <w:jc w:val="both"/>
        <w:divId w:val="1532954538"/>
        <w:rPr>
          <w:sz w:val="24"/>
          <w:szCs w:val="24"/>
          <w:lang w:val="en-US"/>
        </w:rPr>
      </w:pPr>
      <w:proofErr w:type="spellStart"/>
      <w:r w:rsidRPr="006D5DD0">
        <w:rPr>
          <w:sz w:val="24"/>
          <w:szCs w:val="24"/>
          <w:lang w:val="en-US"/>
        </w:rPr>
        <w:t>CRYPTOPEDIA</w:t>
      </w:r>
      <w:proofErr w:type="spellEnd"/>
      <w:r w:rsidRPr="006D5DD0">
        <w:rPr>
          <w:sz w:val="24"/>
          <w:szCs w:val="24"/>
          <w:lang w:val="en-US"/>
        </w:rPr>
        <w:t xml:space="preserve"> STAFF, What Was The DAO? Remember The DAO? This contentious event early in the history of blockchain shook the </w:t>
      </w:r>
      <w:proofErr w:type="spellStart"/>
      <w:r w:rsidRPr="006D5DD0">
        <w:rPr>
          <w:sz w:val="24"/>
          <w:szCs w:val="24"/>
          <w:lang w:val="en-US"/>
        </w:rPr>
        <w:t>Ethereum</w:t>
      </w:r>
      <w:proofErr w:type="spellEnd"/>
      <w:r w:rsidRPr="006D5DD0">
        <w:rPr>
          <w:sz w:val="24"/>
          <w:szCs w:val="24"/>
          <w:lang w:val="en-US"/>
        </w:rPr>
        <w:t xml:space="preserve"> community to its core, 2023. </w:t>
      </w:r>
    </w:p>
    <w:p w14:paraId="7530A8D2" w14:textId="19D8F689" w:rsidR="00C50EA2" w:rsidRPr="006D5DD0" w:rsidRDefault="00C50EA2" w:rsidP="00C137EC">
      <w:pPr>
        <w:spacing w:before="120" w:after="120" w:line="360" w:lineRule="auto"/>
        <w:jc w:val="both"/>
        <w:divId w:val="1532954538"/>
        <w:rPr>
          <w:sz w:val="24"/>
          <w:szCs w:val="24"/>
          <w:lang w:val="en-US"/>
        </w:rPr>
      </w:pPr>
      <w:r w:rsidRPr="006D5DD0">
        <w:rPr>
          <w:sz w:val="24"/>
          <w:szCs w:val="24"/>
          <w:lang w:val="en-US"/>
        </w:rPr>
        <w:t>CURRAN, DARA et al. “Securing Java through software watermarking.” Principles and Practice of Programming in Java</w:t>
      </w:r>
      <w:r w:rsidR="00DE771D" w:rsidRPr="006D5DD0">
        <w:rPr>
          <w:sz w:val="24"/>
          <w:szCs w:val="24"/>
          <w:lang w:val="en-US"/>
        </w:rPr>
        <w:t xml:space="preserve">. </w:t>
      </w:r>
      <w:r w:rsidRPr="006D5DD0">
        <w:rPr>
          <w:sz w:val="24"/>
          <w:szCs w:val="24"/>
          <w:lang w:val="en-US"/>
        </w:rPr>
        <w:t>2003.</w:t>
      </w:r>
    </w:p>
    <w:p w14:paraId="0CFD4DC2" w14:textId="72221CE3" w:rsidR="00377B25" w:rsidRPr="006D5DD0" w:rsidRDefault="00377B25" w:rsidP="00C137EC">
      <w:pPr>
        <w:spacing w:before="120" w:after="120" w:line="360" w:lineRule="auto"/>
        <w:jc w:val="both"/>
        <w:divId w:val="1532954538"/>
        <w:rPr>
          <w:sz w:val="24"/>
          <w:szCs w:val="24"/>
          <w:lang w:val="en-US"/>
        </w:rPr>
      </w:pPr>
      <w:r w:rsidRPr="006D5DD0">
        <w:rPr>
          <w:sz w:val="24"/>
          <w:szCs w:val="24"/>
          <w:lang w:val="en-US"/>
        </w:rPr>
        <w:t>Swan, M. "Blockchain: Blueprint for a New Economy".</w:t>
      </w:r>
      <w:r w:rsidR="00DE771D" w:rsidRPr="006D5DD0">
        <w:rPr>
          <w:sz w:val="24"/>
          <w:szCs w:val="24"/>
          <w:lang w:val="en-US"/>
        </w:rPr>
        <w:t xml:space="preserve"> 2015.</w:t>
      </w:r>
    </w:p>
    <w:p w14:paraId="1061A4D6" w14:textId="1AC9F095" w:rsidR="00377B25" w:rsidRPr="006D5DD0" w:rsidRDefault="00377B25" w:rsidP="00C137EC">
      <w:pPr>
        <w:spacing w:before="120" w:after="120" w:line="360" w:lineRule="auto"/>
        <w:jc w:val="both"/>
        <w:divId w:val="1532954538"/>
        <w:rPr>
          <w:sz w:val="24"/>
          <w:szCs w:val="24"/>
          <w:lang w:val="en-US"/>
        </w:rPr>
      </w:pPr>
      <w:proofErr w:type="spellStart"/>
      <w:r w:rsidRPr="006D5DD0">
        <w:rPr>
          <w:sz w:val="24"/>
          <w:szCs w:val="24"/>
          <w:lang w:val="en-US"/>
        </w:rPr>
        <w:t>CHRISTIDIS</w:t>
      </w:r>
      <w:proofErr w:type="spellEnd"/>
      <w:r w:rsidRPr="006D5DD0">
        <w:rPr>
          <w:sz w:val="24"/>
          <w:szCs w:val="24"/>
          <w:lang w:val="en-US"/>
        </w:rPr>
        <w:t xml:space="preserve">, K., &amp; </w:t>
      </w:r>
      <w:proofErr w:type="spellStart"/>
      <w:r w:rsidRPr="006D5DD0">
        <w:rPr>
          <w:sz w:val="24"/>
          <w:szCs w:val="24"/>
          <w:lang w:val="en-US"/>
        </w:rPr>
        <w:t>DEVETSIKIOTIS</w:t>
      </w:r>
      <w:proofErr w:type="spellEnd"/>
      <w:r w:rsidRPr="006D5DD0">
        <w:rPr>
          <w:sz w:val="24"/>
          <w:szCs w:val="24"/>
          <w:lang w:val="en-US"/>
        </w:rPr>
        <w:t>, M. "Blockchains and Smart Contracts for the Internet of Things".</w:t>
      </w:r>
      <w:r w:rsidR="00DE771D" w:rsidRPr="006D5DD0">
        <w:rPr>
          <w:sz w:val="24"/>
          <w:szCs w:val="24"/>
          <w:lang w:val="en-US"/>
        </w:rPr>
        <w:t xml:space="preserve"> 2016.</w:t>
      </w:r>
    </w:p>
    <w:p w14:paraId="78C24B2D" w14:textId="13B57EBC" w:rsidR="00E522E5" w:rsidRPr="006D5DD0" w:rsidRDefault="006F0108" w:rsidP="00C137EC">
      <w:pPr>
        <w:spacing w:before="120" w:after="120" w:line="360" w:lineRule="auto"/>
        <w:jc w:val="both"/>
        <w:divId w:val="1532954538"/>
        <w:rPr>
          <w:sz w:val="24"/>
          <w:szCs w:val="24"/>
          <w:lang w:val="en-US"/>
        </w:rPr>
      </w:pPr>
      <w:r w:rsidRPr="006D5DD0">
        <w:rPr>
          <w:sz w:val="24"/>
          <w:szCs w:val="24"/>
          <w:lang w:val="en-US"/>
        </w:rPr>
        <w:t>CHEN</w:t>
      </w:r>
      <w:r w:rsidR="00E522E5" w:rsidRPr="006D5DD0">
        <w:rPr>
          <w:sz w:val="24"/>
          <w:szCs w:val="24"/>
          <w:lang w:val="en-US"/>
        </w:rPr>
        <w:t xml:space="preserve">, L. </w:t>
      </w:r>
      <w:proofErr w:type="spellStart"/>
      <w:r w:rsidR="00E522E5" w:rsidRPr="006D5DD0">
        <w:rPr>
          <w:sz w:val="24"/>
          <w:szCs w:val="24"/>
          <w:lang w:val="en-US"/>
        </w:rPr>
        <w:t>Binance</w:t>
      </w:r>
      <w:proofErr w:type="spellEnd"/>
      <w:r w:rsidR="00E522E5" w:rsidRPr="006D5DD0">
        <w:rPr>
          <w:sz w:val="24"/>
          <w:szCs w:val="24"/>
          <w:lang w:val="en-US"/>
        </w:rPr>
        <w:t xml:space="preserve"> Smart Chain: A Parallel </w:t>
      </w:r>
      <w:proofErr w:type="spellStart"/>
      <w:r w:rsidR="00E522E5" w:rsidRPr="006D5DD0">
        <w:rPr>
          <w:sz w:val="24"/>
          <w:szCs w:val="24"/>
          <w:lang w:val="en-US"/>
        </w:rPr>
        <w:t>Binance</w:t>
      </w:r>
      <w:proofErr w:type="spellEnd"/>
      <w:r w:rsidR="00E522E5" w:rsidRPr="006D5DD0">
        <w:rPr>
          <w:sz w:val="24"/>
          <w:szCs w:val="24"/>
          <w:lang w:val="en-US"/>
        </w:rPr>
        <w:t xml:space="preserve"> Chain to Enable Smart Contracts.</w:t>
      </w:r>
      <w:r w:rsidR="00DE771D" w:rsidRPr="006D5DD0">
        <w:rPr>
          <w:sz w:val="24"/>
          <w:szCs w:val="24"/>
          <w:lang w:val="en-US"/>
        </w:rPr>
        <w:t xml:space="preserve"> 2021.</w:t>
      </w:r>
    </w:p>
    <w:p w14:paraId="792C4108" w14:textId="34CB9DFB" w:rsidR="00893F6C" w:rsidRPr="006D5DD0" w:rsidRDefault="00893F6C" w:rsidP="00C137EC">
      <w:pPr>
        <w:spacing w:before="120" w:after="120" w:line="360" w:lineRule="auto"/>
        <w:jc w:val="both"/>
        <w:divId w:val="1532954538"/>
        <w:rPr>
          <w:sz w:val="24"/>
          <w:szCs w:val="24"/>
          <w:lang w:val="en-US"/>
        </w:rPr>
      </w:pPr>
      <w:r w:rsidRPr="006D5DD0">
        <w:rPr>
          <w:sz w:val="24"/>
          <w:szCs w:val="24"/>
          <w:lang w:val="en-US"/>
        </w:rPr>
        <w:t xml:space="preserve">DAHL, R. A. Democracy and its Critics. New Haven: Yale University Press, 1989. </w:t>
      </w:r>
    </w:p>
    <w:p w14:paraId="2869FD40" w14:textId="1E72DC5E" w:rsidR="00F53B24" w:rsidRPr="00274568" w:rsidRDefault="00F53B24" w:rsidP="00C137EC">
      <w:pPr>
        <w:spacing w:before="120" w:after="120" w:line="360" w:lineRule="auto"/>
        <w:jc w:val="both"/>
        <w:divId w:val="1532954538"/>
        <w:rPr>
          <w:sz w:val="24"/>
          <w:szCs w:val="24"/>
        </w:rPr>
      </w:pPr>
      <w:r w:rsidRPr="00274568">
        <w:rPr>
          <w:sz w:val="24"/>
          <w:szCs w:val="24"/>
        </w:rPr>
        <w:t>DINIZ, Maria Helena. Curso de Direito Civil Brasileiro. São Paulo: Saraiva, 2021.</w:t>
      </w:r>
    </w:p>
    <w:p w14:paraId="3C77C807" w14:textId="46D3A7BB" w:rsidR="00E77D77" w:rsidRPr="00114DE7" w:rsidRDefault="00E77D77" w:rsidP="00C137EC">
      <w:pPr>
        <w:spacing w:before="120" w:after="120" w:line="360" w:lineRule="auto"/>
        <w:jc w:val="both"/>
        <w:divId w:val="1532954538"/>
        <w:rPr>
          <w:sz w:val="24"/>
          <w:szCs w:val="24"/>
          <w:lang w:val="en-US"/>
        </w:rPr>
      </w:pPr>
      <w:proofErr w:type="spellStart"/>
      <w:r w:rsidRPr="00274568">
        <w:rPr>
          <w:sz w:val="24"/>
          <w:szCs w:val="24"/>
        </w:rPr>
        <w:t>DURKHEIM</w:t>
      </w:r>
      <w:proofErr w:type="spellEnd"/>
      <w:r w:rsidRPr="00274568">
        <w:rPr>
          <w:sz w:val="24"/>
          <w:szCs w:val="24"/>
        </w:rPr>
        <w:t xml:space="preserve">, Émile. Da Divisão do Trabalho Social. Tradução de Eduardo Brandão. </w:t>
      </w:r>
      <w:r w:rsidRPr="00114DE7">
        <w:rPr>
          <w:sz w:val="24"/>
          <w:szCs w:val="24"/>
          <w:lang w:val="en-US"/>
        </w:rPr>
        <w:t>São Paulo: Martins Fontes, 1999.</w:t>
      </w:r>
    </w:p>
    <w:p w14:paraId="55A762C0" w14:textId="1EF80155" w:rsidR="00CF3C9D" w:rsidRPr="006D5DD0" w:rsidRDefault="00CF3C9D" w:rsidP="00C137EC">
      <w:pPr>
        <w:spacing w:before="120" w:after="120" w:line="360" w:lineRule="auto"/>
        <w:jc w:val="both"/>
        <w:divId w:val="1532954538"/>
        <w:rPr>
          <w:sz w:val="24"/>
          <w:szCs w:val="24"/>
          <w:lang w:val="en-US"/>
        </w:rPr>
      </w:pPr>
      <w:r w:rsidRPr="006D5DD0">
        <w:rPr>
          <w:sz w:val="24"/>
          <w:szCs w:val="24"/>
          <w:lang w:val="en-US"/>
        </w:rPr>
        <w:lastRenderedPageBreak/>
        <w:t>DWORK, Cynthia</w:t>
      </w:r>
      <w:r w:rsidR="00AF4AF1" w:rsidRPr="006D5DD0">
        <w:rPr>
          <w:sz w:val="24"/>
          <w:szCs w:val="24"/>
          <w:lang w:val="en-US"/>
        </w:rPr>
        <w:t>;</w:t>
      </w:r>
      <w:r w:rsidRPr="006D5DD0">
        <w:rPr>
          <w:sz w:val="24"/>
          <w:szCs w:val="24"/>
          <w:lang w:val="en-US"/>
        </w:rPr>
        <w:t xml:space="preserve"> </w:t>
      </w:r>
      <w:r w:rsidR="00AF4AF1" w:rsidRPr="006D5DD0">
        <w:rPr>
          <w:sz w:val="24"/>
          <w:szCs w:val="24"/>
          <w:lang w:val="en-US"/>
        </w:rPr>
        <w:t xml:space="preserve">NAOR, </w:t>
      </w:r>
      <w:proofErr w:type="spellStart"/>
      <w:r w:rsidR="00AF4AF1" w:rsidRPr="006D5DD0">
        <w:rPr>
          <w:sz w:val="24"/>
          <w:szCs w:val="24"/>
          <w:lang w:val="en-US"/>
        </w:rPr>
        <w:t>Moni</w:t>
      </w:r>
      <w:proofErr w:type="spellEnd"/>
      <w:r w:rsidR="00AF4AF1" w:rsidRPr="006D5DD0">
        <w:rPr>
          <w:sz w:val="24"/>
          <w:szCs w:val="24"/>
          <w:lang w:val="en-US"/>
        </w:rPr>
        <w:t>,</w:t>
      </w:r>
      <w:r w:rsidRPr="006D5DD0">
        <w:rPr>
          <w:sz w:val="24"/>
          <w:szCs w:val="24"/>
          <w:lang w:val="en-US"/>
        </w:rPr>
        <w:t xml:space="preserve"> “Pricing via Processing or Combatting Junk Mail.” Annual International Cryptology Conference</w:t>
      </w:r>
      <w:r w:rsidR="00DE771D" w:rsidRPr="006D5DD0">
        <w:rPr>
          <w:sz w:val="24"/>
          <w:szCs w:val="24"/>
          <w:lang w:val="en-US"/>
        </w:rPr>
        <w:t xml:space="preserve">. </w:t>
      </w:r>
      <w:r w:rsidRPr="006D5DD0">
        <w:rPr>
          <w:sz w:val="24"/>
          <w:szCs w:val="24"/>
          <w:lang w:val="en-US"/>
        </w:rPr>
        <w:t>1992.</w:t>
      </w:r>
      <w:r w:rsidR="00FB5633" w:rsidRPr="006D5DD0">
        <w:rPr>
          <w:sz w:val="24"/>
          <w:szCs w:val="24"/>
          <w:lang w:val="en-US"/>
        </w:rPr>
        <w:t xml:space="preserve"> </w:t>
      </w:r>
    </w:p>
    <w:p w14:paraId="6E2EDF7D" w14:textId="616A11D9" w:rsidR="00654626" w:rsidRPr="002015C9" w:rsidRDefault="00654626" w:rsidP="00C137EC">
      <w:pPr>
        <w:spacing w:before="120" w:after="120" w:line="360" w:lineRule="auto"/>
        <w:jc w:val="both"/>
        <w:divId w:val="1532954538"/>
        <w:rPr>
          <w:sz w:val="24"/>
          <w:szCs w:val="24"/>
        </w:rPr>
      </w:pPr>
      <w:proofErr w:type="spellStart"/>
      <w:r w:rsidRPr="006D5DD0">
        <w:rPr>
          <w:sz w:val="24"/>
          <w:szCs w:val="24"/>
          <w:lang w:val="en-US"/>
        </w:rPr>
        <w:t>DWORKIN</w:t>
      </w:r>
      <w:proofErr w:type="spellEnd"/>
      <w:r w:rsidRPr="006D5DD0">
        <w:rPr>
          <w:sz w:val="24"/>
          <w:szCs w:val="24"/>
          <w:lang w:val="en-US"/>
        </w:rPr>
        <w:t>, R</w:t>
      </w:r>
      <w:r w:rsidR="002423DB" w:rsidRPr="006D5DD0">
        <w:rPr>
          <w:sz w:val="24"/>
          <w:szCs w:val="24"/>
          <w:lang w:val="en-US"/>
        </w:rPr>
        <w:t>onald</w:t>
      </w:r>
      <w:r w:rsidRPr="006D5DD0">
        <w:rPr>
          <w:sz w:val="24"/>
          <w:szCs w:val="24"/>
          <w:lang w:val="en-US"/>
        </w:rPr>
        <w:t>. Taking Rights Seriously. Harvard University Press.</w:t>
      </w:r>
      <w:r w:rsidR="00DE771D" w:rsidRPr="006D5DD0">
        <w:rPr>
          <w:sz w:val="24"/>
          <w:szCs w:val="24"/>
          <w:lang w:val="en-US"/>
        </w:rPr>
        <w:t xml:space="preserve"> </w:t>
      </w:r>
      <w:r w:rsidR="00DE771D" w:rsidRPr="002015C9">
        <w:rPr>
          <w:sz w:val="24"/>
          <w:szCs w:val="24"/>
        </w:rPr>
        <w:t>1978,</w:t>
      </w:r>
    </w:p>
    <w:p w14:paraId="4BB4B544" w14:textId="6C1B95F0" w:rsidR="00E77D77" w:rsidRPr="006D5DD0" w:rsidRDefault="00013948" w:rsidP="00C137EC">
      <w:pPr>
        <w:spacing w:before="120" w:after="120" w:line="360" w:lineRule="auto"/>
        <w:jc w:val="both"/>
        <w:divId w:val="1532954538"/>
        <w:rPr>
          <w:sz w:val="24"/>
          <w:szCs w:val="24"/>
          <w:lang w:val="en-US"/>
        </w:rPr>
      </w:pPr>
      <w:r>
        <w:rPr>
          <w:sz w:val="24"/>
          <w:szCs w:val="24"/>
        </w:rPr>
        <w:t>__________</w:t>
      </w:r>
      <w:r w:rsidR="00E77D77" w:rsidRPr="002015C9">
        <w:rPr>
          <w:sz w:val="24"/>
          <w:szCs w:val="24"/>
        </w:rPr>
        <w:t xml:space="preserve">, Ronald. </w:t>
      </w:r>
      <w:r w:rsidR="00E77D77" w:rsidRPr="00274568">
        <w:rPr>
          <w:sz w:val="24"/>
          <w:szCs w:val="24"/>
        </w:rPr>
        <w:t xml:space="preserve">Uma Questão de Princípio. Tradução de Luís Carlos Borges. </w:t>
      </w:r>
      <w:r w:rsidR="00E77D77" w:rsidRPr="006D5DD0">
        <w:rPr>
          <w:sz w:val="24"/>
          <w:szCs w:val="24"/>
          <w:lang w:val="en-US"/>
        </w:rPr>
        <w:t>São Paulo: Martins Fontes,</w:t>
      </w:r>
      <w:r w:rsidR="00CA2E82" w:rsidRPr="006D5DD0">
        <w:rPr>
          <w:sz w:val="24"/>
          <w:szCs w:val="24"/>
          <w:lang w:val="en-US"/>
        </w:rPr>
        <w:t xml:space="preserve"> 2001.</w:t>
      </w:r>
    </w:p>
    <w:p w14:paraId="2072E807" w14:textId="28A1C857" w:rsidR="006E59BB" w:rsidRPr="0024421F" w:rsidRDefault="00013948" w:rsidP="00C137EC">
      <w:pPr>
        <w:spacing w:before="120" w:after="120" w:line="360" w:lineRule="auto"/>
        <w:jc w:val="both"/>
        <w:divId w:val="1532954538"/>
        <w:rPr>
          <w:sz w:val="24"/>
          <w:szCs w:val="24"/>
        </w:rPr>
      </w:pPr>
      <w:r w:rsidRPr="006D5DD0">
        <w:rPr>
          <w:sz w:val="24"/>
          <w:szCs w:val="24"/>
          <w:lang w:val="en-US"/>
        </w:rPr>
        <w:t>DUPONT</w:t>
      </w:r>
      <w:r w:rsidR="006E59BB" w:rsidRPr="006D5DD0">
        <w:rPr>
          <w:sz w:val="24"/>
          <w:szCs w:val="24"/>
          <w:lang w:val="en-US"/>
        </w:rPr>
        <w:t xml:space="preserve">, Q. "Experiments in algorithmic governance: A history and ethnography of “The DAO,” a failed decentralized autonomous organization". </w:t>
      </w:r>
      <w:r w:rsidR="006E59BB" w:rsidRPr="0024421F">
        <w:rPr>
          <w:sz w:val="24"/>
          <w:szCs w:val="24"/>
        </w:rPr>
        <w:t>Em "Bitcoin and Beyond".</w:t>
      </w:r>
      <w:r w:rsidR="00CA2E82" w:rsidRPr="002015C9">
        <w:rPr>
          <w:sz w:val="24"/>
          <w:szCs w:val="24"/>
        </w:rPr>
        <w:t xml:space="preserve"> 2017.</w:t>
      </w:r>
    </w:p>
    <w:p w14:paraId="338F4B9B" w14:textId="491345E0" w:rsidR="00406205" w:rsidRDefault="00406205" w:rsidP="00406205">
      <w:pPr>
        <w:pStyle w:val="Corpodetexto"/>
        <w:spacing w:before="120" w:after="60" w:line="360" w:lineRule="auto"/>
        <w:jc w:val="both"/>
        <w:divId w:val="1532954538"/>
      </w:pPr>
      <w:proofErr w:type="spellStart"/>
      <w:r>
        <w:t>EIZIRIK</w:t>
      </w:r>
      <w:proofErr w:type="spellEnd"/>
      <w:r>
        <w:t>, N. O Abuso de Poder de Controle nas Sociedades Anônimas. Rio de Janeiro: Renovar.</w:t>
      </w:r>
      <w:r w:rsidR="00CA2E82" w:rsidRPr="002015C9">
        <w:t xml:space="preserve"> 2005.</w:t>
      </w:r>
    </w:p>
    <w:p w14:paraId="16583FC0" w14:textId="0C197650" w:rsidR="006640A0" w:rsidRDefault="006640A0" w:rsidP="006640A0">
      <w:pPr>
        <w:pStyle w:val="Corpodetexto"/>
        <w:spacing w:before="120" w:after="60" w:line="360" w:lineRule="auto"/>
        <w:jc w:val="both"/>
        <w:divId w:val="1532954538"/>
      </w:pPr>
      <w:r>
        <w:t xml:space="preserve">ELIAS, N. O Processo Civilizador. Jorge </w:t>
      </w:r>
      <w:proofErr w:type="spellStart"/>
      <w:r>
        <w:t>Zahar</w:t>
      </w:r>
      <w:proofErr w:type="spellEnd"/>
      <w:r>
        <w:t xml:space="preserve"> Ed.</w:t>
      </w:r>
      <w:r w:rsidR="00CA2E82" w:rsidRPr="002015C9">
        <w:t xml:space="preserve"> 1990.</w:t>
      </w:r>
    </w:p>
    <w:p w14:paraId="0DC034F3" w14:textId="4976A6B7" w:rsidR="00D50850" w:rsidRDefault="00514F4E" w:rsidP="00471E88">
      <w:pPr>
        <w:pStyle w:val="Corpodetexto"/>
        <w:spacing w:before="120" w:after="60" w:line="360" w:lineRule="auto"/>
        <w:jc w:val="both"/>
        <w:divId w:val="1532954538"/>
      </w:pPr>
      <w:proofErr w:type="spellStart"/>
      <w:r w:rsidRPr="006D5DD0">
        <w:rPr>
          <w:lang w:val="en-US"/>
        </w:rPr>
        <w:t>ETHEREUM</w:t>
      </w:r>
      <w:proofErr w:type="spellEnd"/>
      <w:r w:rsidRPr="006D5DD0">
        <w:rPr>
          <w:lang w:val="en-US"/>
        </w:rPr>
        <w:t xml:space="preserve">, </w:t>
      </w:r>
      <w:r w:rsidR="00471E88" w:rsidRPr="006D5DD0">
        <w:rPr>
          <w:lang w:val="en-US"/>
        </w:rPr>
        <w:t xml:space="preserve">Intro </w:t>
      </w:r>
      <w:r w:rsidR="00F722BE" w:rsidRPr="006D5DD0">
        <w:rPr>
          <w:lang w:val="en-US"/>
        </w:rPr>
        <w:t>to</w:t>
      </w:r>
      <w:r w:rsidR="00471E88" w:rsidRPr="006D5DD0">
        <w:rPr>
          <w:lang w:val="en-US"/>
        </w:rPr>
        <w:t xml:space="preserve"> Ether. Nicolás Quiroz. </w:t>
      </w:r>
      <w:r w:rsidR="00471E88">
        <w:t>Última edição: @nhsz(</w:t>
      </w:r>
      <w:proofErr w:type="spellStart"/>
      <w:r w:rsidR="00471E88">
        <w:t>opens</w:t>
      </w:r>
      <w:proofErr w:type="spellEnd"/>
      <w:r w:rsidR="00471E88">
        <w:t xml:space="preserve"> in a new </w:t>
      </w:r>
      <w:proofErr w:type="spellStart"/>
      <w:r w:rsidR="00471E88">
        <w:t>tab</w:t>
      </w:r>
      <w:proofErr w:type="spellEnd"/>
      <w:r w:rsidR="00471E88">
        <w:t xml:space="preserve">), , </w:t>
      </w:r>
      <w:r w:rsidRPr="00514F4E">
        <w:t xml:space="preserve">disponível em </w:t>
      </w:r>
      <w:hyperlink r:id="rId14" w:history="1">
        <w:r w:rsidR="00471E88" w:rsidRPr="000130D5">
          <w:rPr>
            <w:rStyle w:val="Hyperlink"/>
          </w:rPr>
          <w:t>https://ethereum.org/pt/developers/docs/intro-to-ether</w:t>
        </w:r>
      </w:hyperlink>
      <w:r w:rsidR="00471E88">
        <w:t xml:space="preserve"> .15 de agosto de 2023.</w:t>
      </w:r>
    </w:p>
    <w:p w14:paraId="163E8983" w14:textId="5E1A9024" w:rsidR="00135D13" w:rsidRPr="006D5DD0" w:rsidRDefault="00135D13" w:rsidP="00943E3B">
      <w:pPr>
        <w:pStyle w:val="Corpodetexto"/>
        <w:spacing w:before="120" w:after="60" w:line="360" w:lineRule="auto"/>
        <w:jc w:val="both"/>
        <w:divId w:val="1532954538"/>
        <w:rPr>
          <w:lang w:val="en-US"/>
        </w:rPr>
      </w:pPr>
      <w:r w:rsidRPr="006D5DD0">
        <w:rPr>
          <w:lang w:val="en-US"/>
        </w:rPr>
        <w:t>EUA,</w:t>
      </w:r>
      <w:r w:rsidRPr="006D5DD0">
        <w:rPr>
          <w:rStyle w:val="Refdenotaderodap"/>
          <w:lang w:val="en-US"/>
        </w:rPr>
        <w:t xml:space="preserve"> </w:t>
      </w:r>
      <w:r w:rsidR="001339C9" w:rsidRPr="006D5DD0">
        <w:rPr>
          <w:lang w:val="en-US"/>
        </w:rPr>
        <w:t xml:space="preserve">United States District Court, S.D. California. </w:t>
      </w:r>
      <w:r w:rsidR="00943E3B" w:rsidRPr="006D5DD0">
        <w:rPr>
          <w:lang w:val="en-US"/>
        </w:rPr>
        <w:t xml:space="preserve">Case No. 22-cv-618-LAB-DEB. </w:t>
      </w:r>
      <w:proofErr w:type="spellStart"/>
      <w:r w:rsidRPr="006D5DD0">
        <w:rPr>
          <w:lang w:val="en-US"/>
        </w:rPr>
        <w:t>SARCUNI</w:t>
      </w:r>
      <w:proofErr w:type="spellEnd"/>
      <w:r w:rsidRPr="006D5DD0">
        <w:rPr>
          <w:lang w:val="en-US"/>
        </w:rPr>
        <w:t xml:space="preserve"> v. bZX DAO, No. 22-cv-618-LAB-DEB</w:t>
      </w:r>
      <w:r w:rsidR="00985073" w:rsidRPr="006D5DD0">
        <w:rPr>
          <w:lang w:val="en-US"/>
        </w:rPr>
        <w:t xml:space="preserve">. </w:t>
      </w:r>
      <w:r w:rsidRPr="006D5DD0">
        <w:rPr>
          <w:lang w:val="en-US"/>
        </w:rPr>
        <w:t xml:space="preserve">S.D. Cal. Mar. 27, 2023. </w:t>
      </w:r>
    </w:p>
    <w:p w14:paraId="303A49D0" w14:textId="56CF90A4" w:rsidR="00954EA7" w:rsidRPr="006D5DD0" w:rsidRDefault="00954EA7" w:rsidP="00C137EC">
      <w:pPr>
        <w:spacing w:before="120" w:after="120" w:line="360" w:lineRule="auto"/>
        <w:jc w:val="both"/>
        <w:divId w:val="1532954538"/>
        <w:rPr>
          <w:sz w:val="24"/>
          <w:szCs w:val="24"/>
          <w:lang w:val="en-US"/>
        </w:rPr>
      </w:pPr>
      <w:r w:rsidRPr="006D5DD0">
        <w:rPr>
          <w:sz w:val="24"/>
          <w:szCs w:val="24"/>
          <w:lang w:val="en-US"/>
        </w:rPr>
        <w:t>FARROW, T. C. W. Civil Justice, Privatization, and Democracy. Toronto, University of Toronto Press.</w:t>
      </w:r>
      <w:r w:rsidR="00CA2E82" w:rsidRPr="006D5DD0">
        <w:rPr>
          <w:sz w:val="24"/>
          <w:szCs w:val="24"/>
          <w:lang w:val="en-US"/>
        </w:rPr>
        <w:t xml:space="preserve"> 2005.</w:t>
      </w:r>
    </w:p>
    <w:p w14:paraId="692E7841" w14:textId="06D7D51E" w:rsidR="0074630E" w:rsidRPr="006D5DD0" w:rsidRDefault="0074630E" w:rsidP="00C137EC">
      <w:pPr>
        <w:spacing w:before="120" w:after="120" w:line="360" w:lineRule="auto"/>
        <w:jc w:val="both"/>
        <w:divId w:val="1532954538"/>
        <w:rPr>
          <w:sz w:val="24"/>
          <w:szCs w:val="24"/>
          <w:lang w:val="en-US"/>
        </w:rPr>
      </w:pPr>
      <w:r w:rsidRPr="006D5DD0">
        <w:rPr>
          <w:sz w:val="24"/>
          <w:szCs w:val="24"/>
          <w:lang w:val="en-US"/>
        </w:rPr>
        <w:t xml:space="preserve">FIUZA, César. Direito Civil: </w:t>
      </w:r>
      <w:proofErr w:type="spellStart"/>
      <w:r w:rsidRPr="006D5DD0">
        <w:rPr>
          <w:sz w:val="24"/>
          <w:szCs w:val="24"/>
          <w:lang w:val="en-US"/>
        </w:rPr>
        <w:t>Curso</w:t>
      </w:r>
      <w:proofErr w:type="spellEnd"/>
      <w:r w:rsidRPr="006D5DD0">
        <w:rPr>
          <w:sz w:val="24"/>
          <w:szCs w:val="24"/>
          <w:lang w:val="en-US"/>
        </w:rPr>
        <w:t xml:space="preserve"> </w:t>
      </w:r>
      <w:proofErr w:type="spellStart"/>
      <w:r w:rsidRPr="006D5DD0">
        <w:rPr>
          <w:sz w:val="24"/>
          <w:szCs w:val="24"/>
          <w:lang w:val="en-US"/>
        </w:rPr>
        <w:t>Completo</w:t>
      </w:r>
      <w:proofErr w:type="spellEnd"/>
      <w:r w:rsidRPr="006D5DD0">
        <w:rPr>
          <w:sz w:val="24"/>
          <w:szCs w:val="24"/>
          <w:lang w:val="en-US"/>
        </w:rPr>
        <w:t>. Belo Horizonte: Del Rey, 2018.</w:t>
      </w:r>
    </w:p>
    <w:p w14:paraId="659A0A87" w14:textId="36C0BD23" w:rsidR="006128BE" w:rsidRPr="006D5DD0" w:rsidRDefault="006128BE" w:rsidP="00C137EC">
      <w:pPr>
        <w:spacing w:before="120" w:after="120" w:line="360" w:lineRule="auto"/>
        <w:jc w:val="both"/>
        <w:divId w:val="1532954538"/>
        <w:rPr>
          <w:sz w:val="24"/>
          <w:szCs w:val="24"/>
          <w:lang w:val="en-US"/>
        </w:rPr>
      </w:pPr>
      <w:r w:rsidRPr="006D5DD0">
        <w:rPr>
          <w:sz w:val="24"/>
          <w:szCs w:val="24"/>
          <w:lang w:val="en-US"/>
        </w:rPr>
        <w:t>FLANAGAN,</w:t>
      </w:r>
      <w:r w:rsidR="00EC3C9F" w:rsidRPr="006D5DD0">
        <w:rPr>
          <w:sz w:val="24"/>
          <w:szCs w:val="24"/>
          <w:lang w:val="en-US"/>
        </w:rPr>
        <w:t xml:space="preserve"> D., “</w:t>
      </w:r>
      <w:r w:rsidRPr="006D5DD0">
        <w:rPr>
          <w:sz w:val="24"/>
          <w:szCs w:val="24"/>
          <w:lang w:val="en-US"/>
        </w:rPr>
        <w:t>JavaScript: The Definitive Guide</w:t>
      </w:r>
      <w:r w:rsidR="00EC3C9F" w:rsidRPr="006D5DD0">
        <w:rPr>
          <w:sz w:val="24"/>
          <w:szCs w:val="24"/>
          <w:lang w:val="en-US"/>
        </w:rPr>
        <w:t xml:space="preserve">”, O'Reilly Media, Inc., isbn: 9781491952023, </w:t>
      </w:r>
      <w:r w:rsidRPr="006D5DD0">
        <w:rPr>
          <w:sz w:val="24"/>
          <w:szCs w:val="24"/>
          <w:lang w:val="en-US"/>
        </w:rPr>
        <w:t>7th Edition</w:t>
      </w:r>
      <w:r w:rsidR="00EC3C9F" w:rsidRPr="006D5DD0">
        <w:rPr>
          <w:sz w:val="24"/>
          <w:szCs w:val="24"/>
          <w:lang w:val="en-US"/>
        </w:rPr>
        <w:t>.</w:t>
      </w:r>
    </w:p>
    <w:p w14:paraId="7F7BE22B" w14:textId="46879D24" w:rsidR="006640A0" w:rsidRPr="006D5DD0" w:rsidRDefault="006640A0" w:rsidP="006640A0">
      <w:pPr>
        <w:pStyle w:val="Corpodetexto"/>
        <w:spacing w:before="120" w:after="60" w:line="360" w:lineRule="auto"/>
        <w:jc w:val="both"/>
        <w:divId w:val="1532954538"/>
        <w:rPr>
          <w:lang w:val="en-US"/>
        </w:rPr>
      </w:pPr>
      <w:proofErr w:type="spellStart"/>
      <w:r>
        <w:t>FLORIDI</w:t>
      </w:r>
      <w:proofErr w:type="spellEnd"/>
      <w:r>
        <w:t>, L</w:t>
      </w:r>
      <w:r w:rsidRPr="002015C9">
        <w:t>.</w:t>
      </w:r>
      <w:r>
        <w:t xml:space="preserve"> A Quarta Revolução: Como a </w:t>
      </w:r>
      <w:proofErr w:type="spellStart"/>
      <w:r>
        <w:t>Infosfera</w:t>
      </w:r>
      <w:proofErr w:type="spellEnd"/>
      <w:r>
        <w:t xml:space="preserve"> está </w:t>
      </w:r>
      <w:proofErr w:type="spellStart"/>
      <w:r>
        <w:t>Reshaping</w:t>
      </w:r>
      <w:proofErr w:type="spellEnd"/>
      <w:r>
        <w:t xml:space="preserve"> Reality. </w:t>
      </w:r>
      <w:r w:rsidRPr="006D5DD0">
        <w:rPr>
          <w:lang w:val="en-US"/>
        </w:rPr>
        <w:t>Oxford University Press. 2014.</w:t>
      </w:r>
    </w:p>
    <w:p w14:paraId="32966EE6" w14:textId="166CE197" w:rsidR="0024008A" w:rsidRPr="006D5DD0" w:rsidRDefault="0024008A" w:rsidP="00C137EC">
      <w:pPr>
        <w:spacing w:before="120" w:after="120" w:line="360" w:lineRule="auto"/>
        <w:jc w:val="both"/>
        <w:divId w:val="1532954538"/>
        <w:rPr>
          <w:sz w:val="24"/>
          <w:szCs w:val="24"/>
          <w:lang w:val="en-US"/>
        </w:rPr>
      </w:pPr>
      <w:r w:rsidRPr="006D5DD0">
        <w:rPr>
          <w:sz w:val="24"/>
          <w:szCs w:val="24"/>
          <w:lang w:val="en-US"/>
        </w:rPr>
        <w:t xml:space="preserve">FRIEDMAN, </w:t>
      </w:r>
      <w:r w:rsidR="00F722BE" w:rsidRPr="006D5DD0">
        <w:rPr>
          <w:sz w:val="24"/>
          <w:szCs w:val="24"/>
          <w:lang w:val="en-US"/>
        </w:rPr>
        <w:t>M.</w:t>
      </w:r>
      <w:r w:rsidRPr="006D5DD0">
        <w:rPr>
          <w:sz w:val="24"/>
          <w:szCs w:val="24"/>
          <w:lang w:val="en-US"/>
        </w:rPr>
        <w:t xml:space="preserve"> Free to Choose: A Personal Statement. Harcourt Brace </w:t>
      </w:r>
      <w:proofErr w:type="spellStart"/>
      <w:r w:rsidRPr="006D5DD0">
        <w:rPr>
          <w:sz w:val="24"/>
          <w:szCs w:val="24"/>
          <w:lang w:val="en-US"/>
        </w:rPr>
        <w:t>Jovanovich</w:t>
      </w:r>
      <w:proofErr w:type="spellEnd"/>
      <w:r w:rsidRPr="006D5DD0">
        <w:rPr>
          <w:sz w:val="24"/>
          <w:szCs w:val="24"/>
          <w:lang w:val="en-US"/>
        </w:rPr>
        <w:t>, 1980.</w:t>
      </w:r>
    </w:p>
    <w:p w14:paraId="1D943EFA" w14:textId="6F4EEDE4" w:rsidR="0050105B" w:rsidRPr="006D5DD0" w:rsidRDefault="0050105B" w:rsidP="00C137EC">
      <w:pPr>
        <w:spacing w:before="120" w:after="120" w:line="360" w:lineRule="auto"/>
        <w:jc w:val="both"/>
        <w:divId w:val="1532954538"/>
        <w:rPr>
          <w:sz w:val="24"/>
          <w:szCs w:val="24"/>
          <w:lang w:val="en-US"/>
        </w:rPr>
      </w:pPr>
      <w:r w:rsidRPr="006D5DD0">
        <w:rPr>
          <w:sz w:val="24"/>
          <w:szCs w:val="24"/>
          <w:lang w:val="en-US"/>
        </w:rPr>
        <w:t>FORD, Henry. My Life and Work. Cosimo Classics, 2011.</w:t>
      </w:r>
    </w:p>
    <w:p w14:paraId="0053F253" w14:textId="780E2452" w:rsidR="00237CB2" w:rsidRPr="006D5DD0" w:rsidRDefault="000715BC" w:rsidP="00C137EC">
      <w:pPr>
        <w:spacing w:before="120" w:after="120" w:line="360" w:lineRule="auto"/>
        <w:jc w:val="both"/>
        <w:divId w:val="1532954538"/>
        <w:rPr>
          <w:sz w:val="24"/>
          <w:szCs w:val="24"/>
          <w:lang w:val="en-US"/>
        </w:rPr>
      </w:pPr>
      <w:proofErr w:type="spellStart"/>
      <w:r w:rsidRPr="00274568">
        <w:rPr>
          <w:sz w:val="24"/>
          <w:szCs w:val="24"/>
        </w:rPr>
        <w:t>FRIEDEN</w:t>
      </w:r>
      <w:proofErr w:type="spellEnd"/>
      <w:r w:rsidRPr="00274568">
        <w:rPr>
          <w:sz w:val="24"/>
          <w:szCs w:val="24"/>
        </w:rPr>
        <w:t xml:space="preserve">, </w:t>
      </w:r>
      <w:proofErr w:type="spellStart"/>
      <w:r w:rsidRPr="00274568">
        <w:rPr>
          <w:sz w:val="24"/>
          <w:szCs w:val="24"/>
        </w:rPr>
        <w:t>Jeffry</w:t>
      </w:r>
      <w:proofErr w:type="spellEnd"/>
      <w:r w:rsidRPr="00274568">
        <w:rPr>
          <w:sz w:val="24"/>
          <w:szCs w:val="24"/>
        </w:rPr>
        <w:t xml:space="preserve">, </w:t>
      </w:r>
      <w:r w:rsidR="00237CB2" w:rsidRPr="00274568">
        <w:rPr>
          <w:sz w:val="24"/>
          <w:szCs w:val="24"/>
        </w:rPr>
        <w:t>Capitalismo Global</w:t>
      </w:r>
      <w:r w:rsidRPr="00274568">
        <w:rPr>
          <w:sz w:val="24"/>
          <w:szCs w:val="24"/>
        </w:rPr>
        <w:t>, História econômica e política do século XX</w:t>
      </w:r>
      <w:r w:rsidR="000416A0" w:rsidRPr="002015C9">
        <w:rPr>
          <w:sz w:val="24"/>
          <w:szCs w:val="24"/>
        </w:rPr>
        <w:t xml:space="preserve">, </w:t>
      </w:r>
      <w:r w:rsidRPr="002015C9">
        <w:rPr>
          <w:sz w:val="24"/>
          <w:szCs w:val="24"/>
        </w:rPr>
        <w:t xml:space="preserve"> </w:t>
      </w:r>
      <w:proofErr w:type="spellStart"/>
      <w:r w:rsidR="00237CB2" w:rsidRPr="00274568">
        <w:rPr>
          <w:sz w:val="24"/>
          <w:szCs w:val="24"/>
        </w:rPr>
        <w:t>Zahar</w:t>
      </w:r>
      <w:proofErr w:type="spellEnd"/>
      <w:r w:rsidR="000416A0" w:rsidRPr="002015C9">
        <w:rPr>
          <w:sz w:val="24"/>
          <w:szCs w:val="24"/>
        </w:rPr>
        <w:t>.</w:t>
      </w:r>
      <w:r w:rsidR="00237CB2" w:rsidRPr="00274568">
        <w:rPr>
          <w:sz w:val="24"/>
          <w:szCs w:val="24"/>
        </w:rPr>
        <w:t xml:space="preserve"> </w:t>
      </w:r>
      <w:r w:rsidR="00237CB2" w:rsidRPr="006D5DD0">
        <w:rPr>
          <w:sz w:val="24"/>
          <w:szCs w:val="24"/>
          <w:lang w:val="en-US"/>
        </w:rPr>
        <w:t>2008</w:t>
      </w:r>
      <w:r w:rsidR="7B6F06C7" w:rsidRPr="006D5DD0">
        <w:rPr>
          <w:sz w:val="24"/>
          <w:szCs w:val="24"/>
          <w:lang w:val="en-US"/>
        </w:rPr>
        <w:t>.</w:t>
      </w:r>
    </w:p>
    <w:p w14:paraId="28841AAB" w14:textId="4245DDD9" w:rsidR="001D614B" w:rsidRPr="00274568" w:rsidRDefault="001D614B" w:rsidP="00C137EC">
      <w:pPr>
        <w:spacing w:before="120" w:after="120" w:line="360" w:lineRule="auto"/>
        <w:jc w:val="both"/>
        <w:divId w:val="1532954538"/>
        <w:rPr>
          <w:sz w:val="24"/>
          <w:szCs w:val="24"/>
        </w:rPr>
      </w:pPr>
      <w:r w:rsidRPr="006D5DD0">
        <w:rPr>
          <w:sz w:val="24"/>
          <w:szCs w:val="24"/>
          <w:lang w:val="en-US"/>
        </w:rPr>
        <w:t xml:space="preserve">GILLESPIE, </w:t>
      </w:r>
      <w:proofErr w:type="spellStart"/>
      <w:r w:rsidRPr="006D5DD0">
        <w:rPr>
          <w:sz w:val="24"/>
          <w:szCs w:val="24"/>
          <w:lang w:val="en-US"/>
        </w:rPr>
        <w:t>Tarleton</w:t>
      </w:r>
      <w:proofErr w:type="spellEnd"/>
      <w:r w:rsidRPr="006D5DD0">
        <w:rPr>
          <w:sz w:val="24"/>
          <w:szCs w:val="24"/>
          <w:lang w:val="en-US"/>
        </w:rPr>
        <w:t xml:space="preserve">. Custodians of the Internet: Platforms, Content Moderation, and the Hidden Decisions That Shape Social Media. </w:t>
      </w:r>
      <w:r w:rsidRPr="00274568">
        <w:rPr>
          <w:sz w:val="24"/>
          <w:szCs w:val="24"/>
        </w:rPr>
        <w:t>Yale University Press</w:t>
      </w:r>
      <w:r w:rsidR="000416A0" w:rsidRPr="002015C9">
        <w:rPr>
          <w:sz w:val="24"/>
          <w:szCs w:val="24"/>
        </w:rPr>
        <w:t>.</w:t>
      </w:r>
      <w:r w:rsidRPr="00274568">
        <w:rPr>
          <w:sz w:val="24"/>
          <w:szCs w:val="24"/>
        </w:rPr>
        <w:t xml:space="preserve"> 2018.</w:t>
      </w:r>
    </w:p>
    <w:p w14:paraId="6D29F5AF" w14:textId="475FF3A2" w:rsidR="00361190" w:rsidRPr="00274568" w:rsidRDefault="00361190" w:rsidP="00C137EC">
      <w:pPr>
        <w:spacing w:before="120" w:after="120" w:line="360" w:lineRule="auto"/>
        <w:jc w:val="both"/>
        <w:divId w:val="1532954538"/>
        <w:rPr>
          <w:sz w:val="24"/>
          <w:szCs w:val="24"/>
        </w:rPr>
      </w:pPr>
      <w:r w:rsidRPr="00274568">
        <w:rPr>
          <w:sz w:val="24"/>
          <w:szCs w:val="24"/>
        </w:rPr>
        <w:lastRenderedPageBreak/>
        <w:t>GOMES, Orlando, Obrigações, Rio de Janeiro, Forense, 1976 e 2004.</w:t>
      </w:r>
    </w:p>
    <w:p w14:paraId="658AEB84" w14:textId="1304045D" w:rsidR="00F63864" w:rsidRPr="00AC7265" w:rsidRDefault="00F63864" w:rsidP="00C137EC">
      <w:pPr>
        <w:spacing w:before="120" w:after="120" w:line="360" w:lineRule="auto"/>
        <w:jc w:val="both"/>
        <w:divId w:val="1532954538"/>
        <w:rPr>
          <w:sz w:val="24"/>
          <w:szCs w:val="24"/>
        </w:rPr>
      </w:pPr>
      <w:r w:rsidRPr="00274568">
        <w:rPr>
          <w:sz w:val="24"/>
          <w:szCs w:val="24"/>
        </w:rPr>
        <w:t>GONÇALVES, C. R. Direito Civil Brasileiro, volume I: Parte Geral.</w:t>
      </w:r>
      <w:r w:rsidR="000416A0" w:rsidRPr="002015C9">
        <w:rPr>
          <w:sz w:val="24"/>
          <w:szCs w:val="24"/>
        </w:rPr>
        <w:t xml:space="preserve"> </w:t>
      </w:r>
      <w:r w:rsidR="000416A0" w:rsidRPr="00AC7265">
        <w:rPr>
          <w:sz w:val="24"/>
          <w:szCs w:val="24"/>
        </w:rPr>
        <w:t>2020.</w:t>
      </w:r>
    </w:p>
    <w:p w14:paraId="4147EBD3" w14:textId="491DBD90" w:rsidR="000F2F3D" w:rsidRPr="00274568" w:rsidRDefault="000F2F3D" w:rsidP="002021BF">
      <w:pPr>
        <w:spacing w:before="120" w:after="120" w:line="360" w:lineRule="auto"/>
        <w:jc w:val="both"/>
        <w:divId w:val="1532954538"/>
        <w:rPr>
          <w:sz w:val="24"/>
          <w:szCs w:val="24"/>
        </w:rPr>
      </w:pPr>
      <w:r w:rsidRPr="00AC7265">
        <w:rPr>
          <w:sz w:val="24"/>
          <w:szCs w:val="24"/>
        </w:rPr>
        <w:t xml:space="preserve">GLOBAL ACCESS TO JUSTICE PROJECT. </w:t>
      </w:r>
      <w:proofErr w:type="spellStart"/>
      <w:r w:rsidR="00647255" w:rsidRPr="002021BF">
        <w:rPr>
          <w:sz w:val="24"/>
          <w:szCs w:val="24"/>
        </w:rPr>
        <w:t>Access</w:t>
      </w:r>
      <w:proofErr w:type="spellEnd"/>
      <w:r w:rsidR="00647255" w:rsidRPr="002021BF">
        <w:rPr>
          <w:sz w:val="24"/>
          <w:szCs w:val="24"/>
        </w:rPr>
        <w:t xml:space="preserve"> To Justice</w:t>
      </w:r>
      <w:r w:rsidR="00647255">
        <w:rPr>
          <w:sz w:val="24"/>
          <w:szCs w:val="24"/>
        </w:rPr>
        <w:t xml:space="preserve">. </w:t>
      </w:r>
      <w:r w:rsidR="002021BF" w:rsidRPr="002021BF">
        <w:rPr>
          <w:sz w:val="24"/>
          <w:szCs w:val="24"/>
        </w:rPr>
        <w:t>A New Global Survey</w:t>
      </w:r>
      <w:r w:rsidR="00647255">
        <w:rPr>
          <w:sz w:val="24"/>
          <w:szCs w:val="24"/>
        </w:rPr>
        <w:t xml:space="preserve"> </w:t>
      </w:r>
      <w:r w:rsidRPr="00274568">
        <w:rPr>
          <w:sz w:val="24"/>
          <w:szCs w:val="24"/>
        </w:rPr>
        <w:t xml:space="preserve">Panorama Estrutural do Livro. </w:t>
      </w:r>
      <w:r w:rsidR="006C22B4">
        <w:rPr>
          <w:sz w:val="24"/>
          <w:szCs w:val="24"/>
        </w:rPr>
        <w:t xml:space="preserve">Perspectiva temática. Disponível em </w:t>
      </w:r>
      <w:hyperlink r:id="rId15" w:history="1">
        <w:r w:rsidR="00E460E1" w:rsidRPr="002E184E">
          <w:rPr>
            <w:rStyle w:val="Hyperlink"/>
            <w:sz w:val="24"/>
            <w:szCs w:val="24"/>
          </w:rPr>
          <w:t>https://globalaccesstojustice.com/thematic-overview/?lang=pt-br</w:t>
        </w:r>
      </w:hyperlink>
      <w:r w:rsidR="00E460E1">
        <w:rPr>
          <w:sz w:val="24"/>
          <w:szCs w:val="24"/>
        </w:rPr>
        <w:t xml:space="preserve"> . </w:t>
      </w:r>
      <w:r w:rsidRPr="00274568">
        <w:rPr>
          <w:sz w:val="24"/>
          <w:szCs w:val="24"/>
        </w:rPr>
        <w:t xml:space="preserve">2021. </w:t>
      </w:r>
    </w:p>
    <w:p w14:paraId="48C03646" w14:textId="22807729" w:rsidR="0028764B" w:rsidRPr="006D5DD0" w:rsidRDefault="0028764B" w:rsidP="00C137EC">
      <w:pPr>
        <w:spacing w:before="120" w:after="120" w:line="360" w:lineRule="auto"/>
        <w:jc w:val="both"/>
        <w:divId w:val="1532954538"/>
        <w:rPr>
          <w:sz w:val="24"/>
          <w:szCs w:val="24"/>
          <w:lang w:val="en-US"/>
        </w:rPr>
      </w:pPr>
      <w:proofErr w:type="spellStart"/>
      <w:r w:rsidRPr="00274568">
        <w:rPr>
          <w:sz w:val="24"/>
          <w:szCs w:val="24"/>
        </w:rPr>
        <w:t>GROOVER</w:t>
      </w:r>
      <w:proofErr w:type="spellEnd"/>
      <w:r w:rsidRPr="00274568">
        <w:rPr>
          <w:sz w:val="24"/>
          <w:szCs w:val="24"/>
        </w:rPr>
        <w:t xml:space="preserve">, M. P. Automação industrial e sistemas de manufatura. </w:t>
      </w:r>
      <w:r w:rsidRPr="00AC7265">
        <w:rPr>
          <w:sz w:val="24"/>
          <w:szCs w:val="24"/>
        </w:rPr>
        <w:t xml:space="preserve">3. ed. </w:t>
      </w:r>
      <w:r w:rsidRPr="006D5DD0">
        <w:rPr>
          <w:sz w:val="24"/>
          <w:szCs w:val="24"/>
          <w:lang w:val="en-US"/>
        </w:rPr>
        <w:t>São Paulo: Pearson Prentice Hall</w:t>
      </w:r>
      <w:r w:rsidR="000416A0" w:rsidRPr="006D5DD0">
        <w:rPr>
          <w:sz w:val="24"/>
          <w:szCs w:val="24"/>
          <w:lang w:val="en-US"/>
        </w:rPr>
        <w:t>.</w:t>
      </w:r>
      <w:r w:rsidRPr="006D5DD0">
        <w:rPr>
          <w:sz w:val="24"/>
          <w:szCs w:val="24"/>
          <w:lang w:val="en-US"/>
        </w:rPr>
        <w:t xml:space="preserve"> 2007.</w:t>
      </w:r>
    </w:p>
    <w:p w14:paraId="0159026A" w14:textId="35681279" w:rsidR="000E1043" w:rsidRPr="006D5DD0" w:rsidRDefault="001735F0" w:rsidP="00C137EC">
      <w:pPr>
        <w:spacing w:before="120" w:after="120" w:line="360" w:lineRule="auto"/>
        <w:jc w:val="both"/>
        <w:divId w:val="1532954538"/>
        <w:rPr>
          <w:sz w:val="24"/>
          <w:szCs w:val="24"/>
          <w:lang w:val="en-US"/>
        </w:rPr>
      </w:pPr>
      <w:proofErr w:type="spellStart"/>
      <w:r w:rsidRPr="006D5DD0">
        <w:rPr>
          <w:sz w:val="24"/>
          <w:szCs w:val="24"/>
          <w:lang w:val="en-US"/>
        </w:rPr>
        <w:t>HABERMAS</w:t>
      </w:r>
      <w:proofErr w:type="spellEnd"/>
      <w:r w:rsidRPr="006D5DD0">
        <w:rPr>
          <w:sz w:val="24"/>
          <w:szCs w:val="24"/>
          <w:lang w:val="en-US"/>
        </w:rPr>
        <w:t xml:space="preserve">, J. </w:t>
      </w:r>
      <w:proofErr w:type="spellStart"/>
      <w:r w:rsidRPr="006D5DD0">
        <w:rPr>
          <w:sz w:val="24"/>
          <w:szCs w:val="24"/>
          <w:lang w:val="en-US"/>
        </w:rPr>
        <w:t>Theorie</w:t>
      </w:r>
      <w:proofErr w:type="spellEnd"/>
      <w:r w:rsidRPr="006D5DD0">
        <w:rPr>
          <w:sz w:val="24"/>
          <w:szCs w:val="24"/>
          <w:lang w:val="en-US"/>
        </w:rPr>
        <w:t xml:space="preserve"> des </w:t>
      </w:r>
      <w:proofErr w:type="spellStart"/>
      <w:r w:rsidRPr="006D5DD0">
        <w:rPr>
          <w:sz w:val="24"/>
          <w:szCs w:val="24"/>
          <w:lang w:val="en-US"/>
        </w:rPr>
        <w:t>kommunikativen</w:t>
      </w:r>
      <w:proofErr w:type="spellEnd"/>
      <w:r w:rsidRPr="006D5DD0">
        <w:rPr>
          <w:sz w:val="24"/>
          <w:szCs w:val="24"/>
          <w:lang w:val="en-US"/>
        </w:rPr>
        <w:t xml:space="preserve"> </w:t>
      </w:r>
      <w:proofErr w:type="spellStart"/>
      <w:r w:rsidRPr="006D5DD0">
        <w:rPr>
          <w:sz w:val="24"/>
          <w:szCs w:val="24"/>
          <w:lang w:val="en-US"/>
        </w:rPr>
        <w:t>Handelns</w:t>
      </w:r>
      <w:proofErr w:type="spellEnd"/>
      <w:r w:rsidRPr="006D5DD0">
        <w:rPr>
          <w:sz w:val="24"/>
          <w:szCs w:val="24"/>
          <w:lang w:val="en-US"/>
        </w:rPr>
        <w:t xml:space="preserve">. Frankfurt: </w:t>
      </w:r>
      <w:proofErr w:type="spellStart"/>
      <w:r w:rsidRPr="006D5DD0">
        <w:rPr>
          <w:sz w:val="24"/>
          <w:szCs w:val="24"/>
          <w:lang w:val="en-US"/>
        </w:rPr>
        <w:t>Suhrkamp</w:t>
      </w:r>
      <w:proofErr w:type="spellEnd"/>
      <w:r w:rsidRPr="006D5DD0">
        <w:rPr>
          <w:sz w:val="24"/>
          <w:szCs w:val="24"/>
          <w:lang w:val="en-US"/>
        </w:rPr>
        <w:t xml:space="preserve">, 1981. </w:t>
      </w:r>
    </w:p>
    <w:p w14:paraId="69F2A774" w14:textId="1300900B" w:rsidR="00D8026D" w:rsidRPr="006D5DD0" w:rsidRDefault="00D8026D" w:rsidP="00C137EC">
      <w:pPr>
        <w:spacing w:before="120" w:after="120" w:line="360" w:lineRule="auto"/>
        <w:jc w:val="both"/>
        <w:divId w:val="1532954538"/>
        <w:rPr>
          <w:sz w:val="24"/>
          <w:szCs w:val="24"/>
          <w:lang w:val="en-US"/>
        </w:rPr>
      </w:pPr>
      <w:r w:rsidRPr="006D5DD0">
        <w:rPr>
          <w:sz w:val="24"/>
          <w:szCs w:val="24"/>
          <w:lang w:val="en-US"/>
        </w:rPr>
        <w:t xml:space="preserve">HAJDU, Á., </w:t>
      </w:r>
      <w:proofErr w:type="spellStart"/>
      <w:r w:rsidRPr="006D5DD0">
        <w:rPr>
          <w:sz w:val="24"/>
          <w:szCs w:val="24"/>
          <w:lang w:val="en-US"/>
        </w:rPr>
        <w:t>JOVANOVIC</w:t>
      </w:r>
      <w:proofErr w:type="spellEnd"/>
      <w:r w:rsidRPr="006D5DD0">
        <w:rPr>
          <w:sz w:val="24"/>
          <w:szCs w:val="24"/>
          <w:lang w:val="en-US"/>
        </w:rPr>
        <w:t xml:space="preserve">, D., &amp; </w:t>
      </w:r>
      <w:proofErr w:type="spellStart"/>
      <w:r w:rsidRPr="006D5DD0">
        <w:rPr>
          <w:sz w:val="24"/>
          <w:szCs w:val="24"/>
          <w:lang w:val="en-US"/>
        </w:rPr>
        <w:t>CRETU-CIOCARLIE</w:t>
      </w:r>
      <w:proofErr w:type="spellEnd"/>
      <w:r w:rsidRPr="006D5DD0">
        <w:rPr>
          <w:sz w:val="24"/>
          <w:szCs w:val="24"/>
          <w:lang w:val="en-US"/>
        </w:rPr>
        <w:t xml:space="preserve">, </w:t>
      </w:r>
      <w:r w:rsidR="00F722BE" w:rsidRPr="006D5DD0">
        <w:rPr>
          <w:sz w:val="24"/>
          <w:szCs w:val="24"/>
          <w:lang w:val="en-US"/>
        </w:rPr>
        <w:t>G.</w:t>
      </w:r>
      <w:r w:rsidRPr="006D5DD0">
        <w:rPr>
          <w:sz w:val="24"/>
          <w:szCs w:val="24"/>
          <w:lang w:val="en-US"/>
        </w:rPr>
        <w:t xml:space="preserve"> Formal Specification and Verification of Solidity Contracts with Events. ArXiv, abs/2005.10382.</w:t>
      </w:r>
      <w:r w:rsidR="00BE615D" w:rsidRPr="006D5DD0">
        <w:rPr>
          <w:sz w:val="24"/>
          <w:szCs w:val="24"/>
          <w:lang w:val="en-US"/>
        </w:rPr>
        <w:t xml:space="preserve"> 2020.</w:t>
      </w:r>
    </w:p>
    <w:p w14:paraId="583539C4" w14:textId="3E6CEEC7" w:rsidR="005B3E2C" w:rsidRPr="006D5DD0" w:rsidRDefault="005B3E2C" w:rsidP="00C137EC">
      <w:pPr>
        <w:spacing w:before="120" w:after="120" w:line="360" w:lineRule="auto"/>
        <w:jc w:val="both"/>
        <w:divId w:val="1532954538"/>
        <w:rPr>
          <w:sz w:val="24"/>
          <w:szCs w:val="24"/>
          <w:lang w:val="en-US"/>
        </w:rPr>
      </w:pPr>
      <w:proofErr w:type="spellStart"/>
      <w:r w:rsidRPr="006D5DD0">
        <w:rPr>
          <w:sz w:val="24"/>
          <w:szCs w:val="24"/>
          <w:lang w:val="en-US"/>
        </w:rPr>
        <w:t>HAKANSSON</w:t>
      </w:r>
      <w:proofErr w:type="spellEnd"/>
      <w:r w:rsidRPr="006D5DD0">
        <w:rPr>
          <w:sz w:val="24"/>
          <w:szCs w:val="24"/>
          <w:lang w:val="en-US"/>
        </w:rPr>
        <w:t xml:space="preserve">, </w:t>
      </w:r>
      <w:proofErr w:type="spellStart"/>
      <w:r w:rsidRPr="006D5DD0">
        <w:rPr>
          <w:sz w:val="24"/>
          <w:szCs w:val="24"/>
          <w:lang w:val="en-US"/>
        </w:rPr>
        <w:t>Håkan</w:t>
      </w:r>
      <w:proofErr w:type="spellEnd"/>
      <w:r w:rsidRPr="006D5DD0">
        <w:rPr>
          <w:sz w:val="24"/>
          <w:szCs w:val="24"/>
          <w:lang w:val="en-US"/>
        </w:rPr>
        <w:t xml:space="preserve">. </w:t>
      </w:r>
      <w:proofErr w:type="spellStart"/>
      <w:r w:rsidRPr="006D5DD0">
        <w:rPr>
          <w:sz w:val="24"/>
          <w:szCs w:val="24"/>
          <w:lang w:val="en-US"/>
        </w:rPr>
        <w:t>Fordismens</w:t>
      </w:r>
      <w:proofErr w:type="spellEnd"/>
      <w:r w:rsidRPr="006D5DD0">
        <w:rPr>
          <w:sz w:val="24"/>
          <w:szCs w:val="24"/>
          <w:lang w:val="en-US"/>
        </w:rPr>
        <w:t xml:space="preserve"> </w:t>
      </w:r>
      <w:proofErr w:type="spellStart"/>
      <w:r w:rsidRPr="006D5DD0">
        <w:rPr>
          <w:sz w:val="24"/>
          <w:szCs w:val="24"/>
          <w:lang w:val="en-US"/>
        </w:rPr>
        <w:t>regimer</w:t>
      </w:r>
      <w:proofErr w:type="spellEnd"/>
      <w:r w:rsidRPr="006D5DD0">
        <w:rPr>
          <w:sz w:val="24"/>
          <w:szCs w:val="24"/>
          <w:lang w:val="en-US"/>
        </w:rPr>
        <w:t xml:space="preserve">: en </w:t>
      </w:r>
      <w:proofErr w:type="spellStart"/>
      <w:r w:rsidRPr="006D5DD0">
        <w:rPr>
          <w:sz w:val="24"/>
          <w:szCs w:val="24"/>
          <w:lang w:val="en-US"/>
        </w:rPr>
        <w:t>resa</w:t>
      </w:r>
      <w:proofErr w:type="spellEnd"/>
      <w:r w:rsidRPr="006D5DD0">
        <w:rPr>
          <w:sz w:val="24"/>
          <w:szCs w:val="24"/>
          <w:lang w:val="en-US"/>
        </w:rPr>
        <w:t xml:space="preserve"> </w:t>
      </w:r>
      <w:proofErr w:type="spellStart"/>
      <w:r w:rsidRPr="006D5DD0">
        <w:rPr>
          <w:sz w:val="24"/>
          <w:szCs w:val="24"/>
          <w:lang w:val="en-US"/>
        </w:rPr>
        <w:t>genom</w:t>
      </w:r>
      <w:proofErr w:type="spellEnd"/>
      <w:r w:rsidRPr="006D5DD0">
        <w:rPr>
          <w:sz w:val="24"/>
          <w:szCs w:val="24"/>
          <w:lang w:val="en-US"/>
        </w:rPr>
        <w:t xml:space="preserve"> den </w:t>
      </w:r>
      <w:proofErr w:type="spellStart"/>
      <w:r w:rsidRPr="006D5DD0">
        <w:rPr>
          <w:sz w:val="24"/>
          <w:szCs w:val="24"/>
          <w:lang w:val="en-US"/>
        </w:rPr>
        <w:t>svenska</w:t>
      </w:r>
      <w:proofErr w:type="spellEnd"/>
      <w:r w:rsidRPr="006D5DD0">
        <w:rPr>
          <w:sz w:val="24"/>
          <w:szCs w:val="24"/>
          <w:lang w:val="en-US"/>
        </w:rPr>
        <w:t xml:space="preserve"> </w:t>
      </w:r>
      <w:proofErr w:type="spellStart"/>
      <w:r w:rsidRPr="006D5DD0">
        <w:rPr>
          <w:sz w:val="24"/>
          <w:szCs w:val="24"/>
          <w:lang w:val="en-US"/>
        </w:rPr>
        <w:t>arbetslivshistorien</w:t>
      </w:r>
      <w:proofErr w:type="spellEnd"/>
      <w:r w:rsidRPr="006D5DD0">
        <w:rPr>
          <w:sz w:val="24"/>
          <w:szCs w:val="24"/>
          <w:lang w:val="en-US"/>
        </w:rPr>
        <w:t xml:space="preserve">. </w:t>
      </w:r>
      <w:proofErr w:type="spellStart"/>
      <w:r w:rsidRPr="006D5DD0">
        <w:rPr>
          <w:sz w:val="24"/>
          <w:szCs w:val="24"/>
          <w:lang w:val="en-US"/>
        </w:rPr>
        <w:t>Carlsson</w:t>
      </w:r>
      <w:proofErr w:type="spellEnd"/>
      <w:r w:rsidR="000416A0" w:rsidRPr="006D5DD0">
        <w:rPr>
          <w:sz w:val="24"/>
          <w:szCs w:val="24"/>
          <w:lang w:val="en-US"/>
        </w:rPr>
        <w:t>.</w:t>
      </w:r>
      <w:r w:rsidRPr="006D5DD0">
        <w:rPr>
          <w:sz w:val="24"/>
          <w:szCs w:val="24"/>
          <w:lang w:val="en-US"/>
        </w:rPr>
        <w:t xml:space="preserve"> 2009.</w:t>
      </w:r>
    </w:p>
    <w:p w14:paraId="74C4AD42" w14:textId="7273C846" w:rsidR="0022099A" w:rsidRPr="00274568" w:rsidRDefault="0022099A" w:rsidP="00C137EC">
      <w:pPr>
        <w:spacing w:before="120" w:after="120" w:line="360" w:lineRule="auto"/>
        <w:jc w:val="both"/>
        <w:divId w:val="1532954538"/>
        <w:rPr>
          <w:sz w:val="24"/>
          <w:szCs w:val="24"/>
        </w:rPr>
      </w:pPr>
      <w:r w:rsidRPr="006D5DD0">
        <w:rPr>
          <w:sz w:val="24"/>
          <w:szCs w:val="24"/>
          <w:lang w:val="en-US"/>
        </w:rPr>
        <w:t xml:space="preserve">HARARI, Yuval Noah. Sapiens: </w:t>
      </w:r>
      <w:proofErr w:type="spellStart"/>
      <w:r w:rsidRPr="006D5DD0">
        <w:rPr>
          <w:sz w:val="24"/>
          <w:szCs w:val="24"/>
          <w:lang w:val="en-US"/>
        </w:rPr>
        <w:t>uma</w:t>
      </w:r>
      <w:proofErr w:type="spellEnd"/>
      <w:r w:rsidRPr="006D5DD0">
        <w:rPr>
          <w:sz w:val="24"/>
          <w:szCs w:val="24"/>
          <w:lang w:val="en-US"/>
        </w:rPr>
        <w:t xml:space="preserve"> breve </w:t>
      </w:r>
      <w:proofErr w:type="spellStart"/>
      <w:r w:rsidRPr="006D5DD0">
        <w:rPr>
          <w:sz w:val="24"/>
          <w:szCs w:val="24"/>
          <w:lang w:val="en-US"/>
        </w:rPr>
        <w:t>história</w:t>
      </w:r>
      <w:proofErr w:type="spellEnd"/>
      <w:r w:rsidRPr="006D5DD0">
        <w:rPr>
          <w:sz w:val="24"/>
          <w:szCs w:val="24"/>
          <w:lang w:val="en-US"/>
        </w:rPr>
        <w:t xml:space="preserve"> da </w:t>
      </w:r>
      <w:proofErr w:type="spellStart"/>
      <w:r w:rsidRPr="006D5DD0">
        <w:rPr>
          <w:sz w:val="24"/>
          <w:szCs w:val="24"/>
          <w:lang w:val="en-US"/>
        </w:rPr>
        <w:t>humanidade</w:t>
      </w:r>
      <w:proofErr w:type="spellEnd"/>
      <w:r w:rsidRPr="006D5DD0">
        <w:rPr>
          <w:sz w:val="24"/>
          <w:szCs w:val="24"/>
          <w:lang w:val="en-US"/>
        </w:rPr>
        <w:t xml:space="preserve">. </w:t>
      </w:r>
      <w:r w:rsidRPr="00274568">
        <w:rPr>
          <w:sz w:val="24"/>
          <w:szCs w:val="24"/>
        </w:rPr>
        <w:t>Porto Alegre: L&amp;PM, 2015.</w:t>
      </w:r>
    </w:p>
    <w:p w14:paraId="755E1F4C" w14:textId="35E99894" w:rsidR="00A50F27" w:rsidRPr="00274568" w:rsidRDefault="00A50F27" w:rsidP="00C137EC">
      <w:pPr>
        <w:spacing w:before="120" w:after="120" w:line="360" w:lineRule="auto"/>
        <w:jc w:val="both"/>
        <w:divId w:val="1532954538"/>
        <w:rPr>
          <w:sz w:val="24"/>
          <w:szCs w:val="24"/>
        </w:rPr>
      </w:pPr>
      <w:proofErr w:type="spellStart"/>
      <w:r w:rsidRPr="00274568">
        <w:rPr>
          <w:sz w:val="24"/>
          <w:szCs w:val="24"/>
        </w:rPr>
        <w:t>HAVERBEKE</w:t>
      </w:r>
      <w:proofErr w:type="spellEnd"/>
      <w:r w:rsidRPr="00274568">
        <w:rPr>
          <w:sz w:val="24"/>
          <w:szCs w:val="24"/>
        </w:rPr>
        <w:t>, M., “</w:t>
      </w:r>
      <w:proofErr w:type="spellStart"/>
      <w:r w:rsidRPr="00274568">
        <w:rPr>
          <w:sz w:val="24"/>
          <w:szCs w:val="24"/>
        </w:rPr>
        <w:t>Eloquent</w:t>
      </w:r>
      <w:proofErr w:type="spellEnd"/>
      <w:r w:rsidRPr="00274568">
        <w:rPr>
          <w:sz w:val="24"/>
          <w:szCs w:val="24"/>
        </w:rPr>
        <w:t xml:space="preserve"> Javascript</w:t>
      </w:r>
      <w:r w:rsidRPr="002015C9">
        <w:rPr>
          <w:sz w:val="24"/>
          <w:szCs w:val="24"/>
        </w:rPr>
        <w:t>”</w:t>
      </w:r>
      <w:r w:rsidR="000416A0" w:rsidRPr="002015C9">
        <w:rPr>
          <w:sz w:val="24"/>
          <w:szCs w:val="24"/>
        </w:rPr>
        <w:t>.</w:t>
      </w:r>
      <w:r w:rsidRPr="002015C9">
        <w:rPr>
          <w:sz w:val="24"/>
          <w:szCs w:val="24"/>
        </w:rPr>
        <w:t xml:space="preserve"> 2018</w:t>
      </w:r>
      <w:r w:rsidR="000416A0" w:rsidRPr="002015C9">
        <w:rPr>
          <w:sz w:val="24"/>
          <w:szCs w:val="24"/>
        </w:rPr>
        <w:t>.</w:t>
      </w:r>
    </w:p>
    <w:p w14:paraId="19906702" w14:textId="5B0C548A" w:rsidR="00411E90" w:rsidRPr="0024421F" w:rsidRDefault="00717BA9" w:rsidP="00411E90">
      <w:pPr>
        <w:spacing w:before="120" w:after="120" w:line="360" w:lineRule="auto"/>
        <w:jc w:val="both"/>
        <w:divId w:val="1532954538"/>
        <w:rPr>
          <w:sz w:val="24"/>
          <w:szCs w:val="24"/>
        </w:rPr>
      </w:pPr>
      <w:r>
        <w:rPr>
          <w:sz w:val="24"/>
          <w:szCs w:val="24"/>
        </w:rPr>
        <w:t>HOBBES, Thomas,</w:t>
      </w:r>
      <w:r w:rsidR="00411E90" w:rsidRPr="00411E90">
        <w:rPr>
          <w:sz w:val="24"/>
          <w:szCs w:val="24"/>
        </w:rPr>
        <w:t xml:space="preserve"> Leviatã ou matéria, forma e poder de um Estado eclesiástico e</w:t>
      </w:r>
      <w:r>
        <w:rPr>
          <w:sz w:val="24"/>
          <w:szCs w:val="24"/>
        </w:rPr>
        <w:t xml:space="preserve"> </w:t>
      </w:r>
      <w:r w:rsidR="00411E90" w:rsidRPr="00411E90">
        <w:rPr>
          <w:sz w:val="24"/>
          <w:szCs w:val="24"/>
        </w:rPr>
        <w:t xml:space="preserve">civil. 2. ed. Tradução por Eunice </w:t>
      </w:r>
      <w:proofErr w:type="spellStart"/>
      <w:r w:rsidR="00411E90" w:rsidRPr="00411E90">
        <w:rPr>
          <w:sz w:val="24"/>
          <w:szCs w:val="24"/>
        </w:rPr>
        <w:t>Ostrensky</w:t>
      </w:r>
      <w:proofErr w:type="spellEnd"/>
      <w:r w:rsidR="00411E90" w:rsidRPr="00411E90">
        <w:rPr>
          <w:sz w:val="24"/>
          <w:szCs w:val="24"/>
        </w:rPr>
        <w:t xml:space="preserve">. s. ed. São Paulo: Martins </w:t>
      </w:r>
      <w:r w:rsidR="00411E90" w:rsidRPr="002015C9">
        <w:rPr>
          <w:sz w:val="24"/>
          <w:szCs w:val="24"/>
        </w:rPr>
        <w:t>Fonte</w:t>
      </w:r>
      <w:r w:rsidR="000416A0" w:rsidRPr="002015C9">
        <w:rPr>
          <w:sz w:val="24"/>
          <w:szCs w:val="24"/>
        </w:rPr>
        <w:t>.</w:t>
      </w:r>
      <w:r w:rsidR="00411E90" w:rsidRPr="002015C9">
        <w:rPr>
          <w:sz w:val="24"/>
          <w:szCs w:val="24"/>
        </w:rPr>
        <w:t>,</w:t>
      </w:r>
      <w:r w:rsidR="00411E90" w:rsidRPr="00411E90">
        <w:rPr>
          <w:sz w:val="24"/>
          <w:szCs w:val="24"/>
        </w:rPr>
        <w:t xml:space="preserve"> 2003.</w:t>
      </w:r>
    </w:p>
    <w:p w14:paraId="2A8347D0" w14:textId="1ADC8588" w:rsidR="00860F29" w:rsidRPr="006D5DD0" w:rsidRDefault="00860F29" w:rsidP="00C137EC">
      <w:pPr>
        <w:spacing w:before="120" w:after="120" w:line="360" w:lineRule="auto"/>
        <w:jc w:val="both"/>
        <w:divId w:val="1532954538"/>
        <w:rPr>
          <w:sz w:val="24"/>
          <w:szCs w:val="24"/>
          <w:lang w:val="en-US"/>
        </w:rPr>
      </w:pPr>
      <w:r w:rsidRPr="006D5DD0">
        <w:rPr>
          <w:sz w:val="24"/>
          <w:szCs w:val="24"/>
          <w:lang w:val="en-US"/>
        </w:rPr>
        <w:t>HUME, D. Essays, Moral, Political, and Literary. Part II, Essay 5, “Of the Balance of Trade”. Londres: A. Millar</w:t>
      </w:r>
      <w:r w:rsidR="000416A0" w:rsidRPr="006D5DD0">
        <w:rPr>
          <w:sz w:val="24"/>
          <w:szCs w:val="24"/>
          <w:lang w:val="en-US"/>
        </w:rPr>
        <w:t>.</w:t>
      </w:r>
      <w:r w:rsidRPr="006D5DD0">
        <w:rPr>
          <w:sz w:val="24"/>
          <w:szCs w:val="24"/>
          <w:lang w:val="en-US"/>
        </w:rPr>
        <w:t xml:space="preserve"> 1752</w:t>
      </w:r>
      <w:r w:rsidR="000416A0" w:rsidRPr="006D5DD0">
        <w:rPr>
          <w:sz w:val="24"/>
          <w:szCs w:val="24"/>
          <w:lang w:val="en-US"/>
        </w:rPr>
        <w:t>.</w:t>
      </w:r>
    </w:p>
    <w:p w14:paraId="3D177516" w14:textId="45DA6E50" w:rsidR="002826E5" w:rsidRPr="006D5DD0" w:rsidRDefault="00224503" w:rsidP="00C137EC">
      <w:pPr>
        <w:spacing w:before="120" w:after="120" w:line="360" w:lineRule="auto"/>
        <w:jc w:val="both"/>
        <w:divId w:val="1532954538"/>
        <w:rPr>
          <w:sz w:val="24"/>
          <w:szCs w:val="24"/>
          <w:lang w:val="en-US"/>
        </w:rPr>
      </w:pPr>
      <w:proofErr w:type="spellStart"/>
      <w:r w:rsidRPr="006D5DD0">
        <w:rPr>
          <w:sz w:val="24"/>
          <w:szCs w:val="24"/>
          <w:lang w:val="en-US"/>
        </w:rPr>
        <w:t>IDELBERGER</w:t>
      </w:r>
      <w:proofErr w:type="spellEnd"/>
      <w:r w:rsidR="002826E5" w:rsidRPr="006D5DD0">
        <w:rPr>
          <w:sz w:val="24"/>
          <w:szCs w:val="24"/>
          <w:lang w:val="en-US"/>
        </w:rPr>
        <w:t xml:space="preserve">, F., Merging traditional contracts (or law) and (smart) e-contracts–a novel approach </w:t>
      </w:r>
      <w:r w:rsidR="000416A0" w:rsidRPr="006D5DD0">
        <w:rPr>
          <w:sz w:val="24"/>
          <w:szCs w:val="24"/>
          <w:lang w:val="en-US"/>
        </w:rPr>
        <w:t>–</w:t>
      </w:r>
      <w:r w:rsidR="002826E5" w:rsidRPr="006D5DD0">
        <w:rPr>
          <w:sz w:val="24"/>
          <w:szCs w:val="24"/>
          <w:lang w:val="en-US"/>
        </w:rPr>
        <w:t xml:space="preserve"> MLR</w:t>
      </w:r>
      <w:r w:rsidR="000416A0" w:rsidRPr="006D5DD0">
        <w:rPr>
          <w:sz w:val="24"/>
          <w:szCs w:val="24"/>
          <w:lang w:val="en-US"/>
        </w:rPr>
        <w:t>.</w:t>
      </w:r>
      <w:r w:rsidR="002826E5" w:rsidRPr="006D5DD0">
        <w:rPr>
          <w:sz w:val="24"/>
          <w:szCs w:val="24"/>
          <w:lang w:val="en-US"/>
        </w:rPr>
        <w:t xml:space="preserve"> 2020</w:t>
      </w:r>
      <w:r w:rsidR="000416A0" w:rsidRPr="006D5DD0">
        <w:rPr>
          <w:sz w:val="24"/>
          <w:szCs w:val="24"/>
          <w:lang w:val="en-US"/>
        </w:rPr>
        <w:t>.</w:t>
      </w:r>
    </w:p>
    <w:p w14:paraId="7CE53300" w14:textId="67C6C63B" w:rsidR="003E2369" w:rsidRPr="006D5DD0" w:rsidRDefault="003E2369" w:rsidP="00C137EC">
      <w:pPr>
        <w:spacing w:before="120" w:after="120" w:line="360" w:lineRule="auto"/>
        <w:jc w:val="both"/>
        <w:divId w:val="1532954538"/>
        <w:rPr>
          <w:sz w:val="24"/>
          <w:szCs w:val="24"/>
          <w:lang w:val="en-US"/>
        </w:rPr>
      </w:pPr>
      <w:proofErr w:type="spellStart"/>
      <w:r w:rsidRPr="006D5DD0">
        <w:rPr>
          <w:sz w:val="24"/>
          <w:szCs w:val="24"/>
          <w:lang w:val="en-US"/>
        </w:rPr>
        <w:t>JENTZSCH</w:t>
      </w:r>
      <w:proofErr w:type="spellEnd"/>
      <w:r w:rsidRPr="006D5DD0">
        <w:rPr>
          <w:sz w:val="24"/>
          <w:szCs w:val="24"/>
          <w:lang w:val="en-US"/>
        </w:rPr>
        <w:t xml:space="preserve">, Christoph. Decentralized autonomous organization to automate governance. White paper, </w:t>
      </w:r>
      <w:proofErr w:type="spellStart"/>
      <w:r w:rsidRPr="006D5DD0">
        <w:rPr>
          <w:sz w:val="24"/>
          <w:szCs w:val="24"/>
          <w:lang w:val="en-US"/>
        </w:rPr>
        <w:t>novembro</w:t>
      </w:r>
      <w:proofErr w:type="spellEnd"/>
      <w:r w:rsidRPr="006D5DD0">
        <w:rPr>
          <w:sz w:val="24"/>
          <w:szCs w:val="24"/>
          <w:lang w:val="en-US"/>
        </w:rPr>
        <w:t xml:space="preserve">, 2016. </w:t>
      </w:r>
    </w:p>
    <w:p w14:paraId="3BE4ED67" w14:textId="2F560830" w:rsidR="003408FE" w:rsidRPr="006D5DD0" w:rsidRDefault="003408FE" w:rsidP="00C137EC">
      <w:pPr>
        <w:spacing w:before="120" w:after="120" w:line="360" w:lineRule="auto"/>
        <w:jc w:val="both"/>
        <w:divId w:val="1532954538"/>
        <w:rPr>
          <w:sz w:val="24"/>
          <w:szCs w:val="24"/>
          <w:lang w:val="en-US"/>
        </w:rPr>
      </w:pPr>
      <w:r w:rsidRPr="006D5DD0">
        <w:rPr>
          <w:sz w:val="24"/>
          <w:szCs w:val="24"/>
          <w:lang w:val="en-US"/>
        </w:rPr>
        <w:t>JOSEPH LUBIN, MALLY ANDERSON, BOBBI THOMASON; Blockchain for Global Development. Innovations: Technology, Governance, Globalization</w:t>
      </w:r>
      <w:r w:rsidR="000416A0" w:rsidRPr="006D5DD0">
        <w:rPr>
          <w:sz w:val="24"/>
          <w:szCs w:val="24"/>
          <w:lang w:val="en-US"/>
        </w:rPr>
        <w:t>.</w:t>
      </w:r>
      <w:r w:rsidRPr="006D5DD0">
        <w:rPr>
          <w:sz w:val="24"/>
          <w:szCs w:val="24"/>
          <w:lang w:val="en-US"/>
        </w:rPr>
        <w:t xml:space="preserve"> 2018</w:t>
      </w:r>
      <w:r w:rsidR="000416A0" w:rsidRPr="006D5DD0">
        <w:rPr>
          <w:sz w:val="24"/>
          <w:szCs w:val="24"/>
          <w:lang w:val="en-US"/>
        </w:rPr>
        <w:t>.</w:t>
      </w:r>
    </w:p>
    <w:p w14:paraId="57B57854" w14:textId="2B4ECBEB" w:rsidR="00E22BC0" w:rsidRPr="00274568" w:rsidRDefault="00E22BC0" w:rsidP="00C137EC">
      <w:pPr>
        <w:spacing w:before="120" w:after="120" w:line="360" w:lineRule="auto"/>
        <w:jc w:val="both"/>
        <w:divId w:val="1532954538"/>
        <w:rPr>
          <w:sz w:val="24"/>
          <w:szCs w:val="24"/>
        </w:rPr>
      </w:pPr>
      <w:r w:rsidRPr="006D5DD0">
        <w:rPr>
          <w:sz w:val="24"/>
          <w:szCs w:val="24"/>
          <w:lang w:val="en-US"/>
        </w:rPr>
        <w:t xml:space="preserve">JUELS, Ari; </w:t>
      </w:r>
      <w:proofErr w:type="spellStart"/>
      <w:r w:rsidRPr="006D5DD0">
        <w:rPr>
          <w:sz w:val="24"/>
          <w:szCs w:val="24"/>
          <w:lang w:val="en-US"/>
        </w:rPr>
        <w:t>JAKOBSSON</w:t>
      </w:r>
      <w:proofErr w:type="spellEnd"/>
      <w:r w:rsidRPr="006D5DD0">
        <w:rPr>
          <w:sz w:val="24"/>
          <w:szCs w:val="24"/>
          <w:lang w:val="en-US"/>
        </w:rPr>
        <w:t xml:space="preserve">, Markus. Proofs of Work and Bread Pudding Protocols. </w:t>
      </w:r>
      <w:r w:rsidRPr="00274568">
        <w:rPr>
          <w:sz w:val="24"/>
          <w:szCs w:val="24"/>
        </w:rPr>
        <w:t xml:space="preserve">Disponível em </w:t>
      </w:r>
      <w:hyperlink r:id="rId16" w:anchor="cite_note-:0-1">
        <w:r w:rsidR="5397E239" w:rsidRPr="00274568">
          <w:rPr>
            <w:rStyle w:val="Hyperlink"/>
            <w:sz w:val="24"/>
            <w:szCs w:val="24"/>
          </w:rPr>
          <w:t>https://pt.wikipedia.org/wiki/Prova_de_trabalho#cite_note-:0-1</w:t>
        </w:r>
      </w:hyperlink>
      <w:r w:rsidR="5397E239" w:rsidRPr="00274568">
        <w:rPr>
          <w:sz w:val="24"/>
          <w:szCs w:val="24"/>
        </w:rPr>
        <w:t xml:space="preserve">  Acesso em 26/01/2024. </w:t>
      </w:r>
    </w:p>
    <w:p w14:paraId="77AC79AC" w14:textId="4AFAA909" w:rsidR="00264360" w:rsidRPr="006D5DD0" w:rsidRDefault="00264360" w:rsidP="00C137EC">
      <w:pPr>
        <w:spacing w:before="120" w:after="120" w:line="360" w:lineRule="auto"/>
        <w:jc w:val="both"/>
        <w:divId w:val="1532954538"/>
        <w:rPr>
          <w:sz w:val="24"/>
          <w:szCs w:val="24"/>
          <w:lang w:val="en-US"/>
        </w:rPr>
      </w:pPr>
      <w:r w:rsidRPr="00274568">
        <w:rPr>
          <w:sz w:val="24"/>
          <w:szCs w:val="24"/>
        </w:rPr>
        <w:t>KANT, Immanuel, A metafísica dos costumes</w:t>
      </w:r>
      <w:r w:rsidR="7B6F06C7" w:rsidRPr="00274568">
        <w:rPr>
          <w:sz w:val="24"/>
          <w:szCs w:val="24"/>
        </w:rPr>
        <w:t>.</w:t>
      </w:r>
      <w:r w:rsidRPr="00274568">
        <w:rPr>
          <w:sz w:val="24"/>
          <w:szCs w:val="24"/>
        </w:rPr>
        <w:t xml:space="preserve"> Bauru, SP: EDIPRO, (Série Clássicos </w:t>
      </w:r>
      <w:proofErr w:type="spellStart"/>
      <w:r w:rsidRPr="00274568">
        <w:rPr>
          <w:sz w:val="24"/>
          <w:szCs w:val="24"/>
        </w:rPr>
        <w:lastRenderedPageBreak/>
        <w:t>Edipro</w:t>
      </w:r>
      <w:proofErr w:type="spellEnd"/>
      <w:r w:rsidRPr="00274568">
        <w:rPr>
          <w:sz w:val="24"/>
          <w:szCs w:val="24"/>
        </w:rPr>
        <w:t>)</w:t>
      </w:r>
      <w:r w:rsidR="0007240A" w:rsidRPr="00274568">
        <w:rPr>
          <w:sz w:val="24"/>
          <w:szCs w:val="24"/>
        </w:rPr>
        <w:t>.</w:t>
      </w:r>
      <w:r w:rsidR="000416A0" w:rsidRPr="002015C9">
        <w:rPr>
          <w:sz w:val="24"/>
          <w:szCs w:val="24"/>
        </w:rPr>
        <w:t xml:space="preserve"> </w:t>
      </w:r>
      <w:r w:rsidR="000416A0" w:rsidRPr="006D5DD0">
        <w:rPr>
          <w:sz w:val="24"/>
          <w:szCs w:val="24"/>
          <w:lang w:val="en-US"/>
        </w:rPr>
        <w:t>2003..</w:t>
      </w:r>
    </w:p>
    <w:p w14:paraId="0F467BDC" w14:textId="6DB82AA6" w:rsidR="008C28EC" w:rsidRPr="006D5DD0" w:rsidRDefault="008C28EC" w:rsidP="00C137EC">
      <w:pPr>
        <w:spacing w:before="120" w:after="120" w:line="360" w:lineRule="auto"/>
        <w:jc w:val="both"/>
        <w:divId w:val="1532954538"/>
        <w:rPr>
          <w:sz w:val="24"/>
          <w:szCs w:val="24"/>
          <w:lang w:val="en-US"/>
        </w:rPr>
      </w:pPr>
      <w:r w:rsidRPr="006D5DD0">
        <w:rPr>
          <w:sz w:val="24"/>
          <w:szCs w:val="24"/>
          <w:lang w:val="en-US"/>
        </w:rPr>
        <w:t>KATZ, J.; LINDELL, Y. Introduction to Modern Cryptography. Chapman and Hall/CRC, 2007.</w:t>
      </w:r>
    </w:p>
    <w:p w14:paraId="0987E9B0" w14:textId="45ADB789" w:rsidR="00226711" w:rsidRPr="006D5DD0" w:rsidRDefault="00226711" w:rsidP="00C137EC">
      <w:pPr>
        <w:spacing w:before="120" w:after="120" w:line="360" w:lineRule="auto"/>
        <w:jc w:val="both"/>
        <w:divId w:val="1532954538"/>
        <w:rPr>
          <w:sz w:val="24"/>
          <w:szCs w:val="24"/>
          <w:lang w:val="en-US"/>
        </w:rPr>
      </w:pPr>
      <w:proofErr w:type="spellStart"/>
      <w:r w:rsidRPr="006D5DD0">
        <w:rPr>
          <w:sz w:val="24"/>
          <w:szCs w:val="24"/>
          <w:lang w:val="en-US"/>
        </w:rPr>
        <w:t>KESTLER</w:t>
      </w:r>
      <w:proofErr w:type="spellEnd"/>
      <w:r w:rsidRPr="006D5DD0">
        <w:rPr>
          <w:sz w:val="24"/>
          <w:szCs w:val="24"/>
          <w:lang w:val="en-US"/>
        </w:rPr>
        <w:t xml:space="preserve">, </w:t>
      </w:r>
      <w:r w:rsidR="003E31B7" w:rsidRPr="006D5DD0">
        <w:rPr>
          <w:sz w:val="24"/>
          <w:szCs w:val="24"/>
          <w:lang w:val="en-US"/>
        </w:rPr>
        <w:t>San, 2023</w:t>
      </w:r>
      <w:r w:rsidR="00D61EEE" w:rsidRPr="006D5DD0">
        <w:rPr>
          <w:sz w:val="24"/>
          <w:szCs w:val="24"/>
          <w:lang w:val="en-US"/>
        </w:rPr>
        <w:t xml:space="preserve">, Contentious </w:t>
      </w:r>
      <w:proofErr w:type="spellStart"/>
      <w:r w:rsidR="00D61EEE" w:rsidRPr="006D5DD0">
        <w:rPr>
          <w:sz w:val="24"/>
          <w:szCs w:val="24"/>
          <w:lang w:val="en-US"/>
        </w:rPr>
        <w:t>Uniswap</w:t>
      </w:r>
      <w:proofErr w:type="spellEnd"/>
      <w:r w:rsidR="00D61EEE" w:rsidRPr="006D5DD0">
        <w:rPr>
          <w:sz w:val="24"/>
          <w:szCs w:val="24"/>
          <w:lang w:val="en-US"/>
        </w:rPr>
        <w:t xml:space="preserve"> Vote Highlights the Opaqueness of Decentralized Governance, </w:t>
      </w:r>
      <w:hyperlink r:id="rId17" w:history="1">
        <w:r w:rsidR="00E72BD0" w:rsidRPr="006D5DD0">
          <w:rPr>
            <w:rStyle w:val="Hyperlink"/>
            <w:sz w:val="24"/>
            <w:szCs w:val="24"/>
            <w:lang w:val="en-US"/>
          </w:rPr>
          <w:t>www.coindesk.com</w:t>
        </w:r>
      </w:hyperlink>
      <w:r w:rsidR="00E72BD0" w:rsidRPr="006D5DD0">
        <w:rPr>
          <w:sz w:val="24"/>
          <w:szCs w:val="24"/>
          <w:lang w:val="en-US"/>
        </w:rPr>
        <w:t xml:space="preserve">, </w:t>
      </w:r>
      <w:r w:rsidR="000014EE" w:rsidRPr="006D5DD0">
        <w:rPr>
          <w:sz w:val="24"/>
          <w:szCs w:val="24"/>
          <w:lang w:val="en-US"/>
        </w:rPr>
        <w:t xml:space="preserve">25/04/2023, Opinion. </w:t>
      </w:r>
    </w:p>
    <w:p w14:paraId="1EB059F7" w14:textId="77777777" w:rsidR="004C4BD8" w:rsidRPr="00333C9D" w:rsidRDefault="00511B00" w:rsidP="00C137EC">
      <w:pPr>
        <w:spacing w:before="120" w:after="120" w:line="360" w:lineRule="auto"/>
        <w:jc w:val="both"/>
        <w:divId w:val="1532954538"/>
        <w:rPr>
          <w:sz w:val="24"/>
          <w:szCs w:val="24"/>
          <w:lang w:val="en-US"/>
        </w:rPr>
      </w:pPr>
      <w:r w:rsidRPr="002015C9">
        <w:rPr>
          <w:sz w:val="24"/>
          <w:szCs w:val="24"/>
        </w:rPr>
        <w:t xml:space="preserve">KEYNES, J. M. A teoria geral do emprego. </w:t>
      </w:r>
      <w:r w:rsidRPr="006D5DD0">
        <w:rPr>
          <w:sz w:val="24"/>
          <w:szCs w:val="24"/>
          <w:lang w:val="en-US"/>
        </w:rPr>
        <w:t xml:space="preserve">In: </w:t>
      </w:r>
      <w:proofErr w:type="spellStart"/>
      <w:r w:rsidRPr="006D5DD0">
        <w:rPr>
          <w:sz w:val="24"/>
          <w:szCs w:val="24"/>
          <w:lang w:val="en-US"/>
        </w:rPr>
        <w:t>SZMRECSÁNYI</w:t>
      </w:r>
      <w:proofErr w:type="spellEnd"/>
      <w:r w:rsidRPr="006D5DD0">
        <w:rPr>
          <w:sz w:val="24"/>
          <w:szCs w:val="24"/>
          <w:lang w:val="en-US"/>
        </w:rPr>
        <w:t xml:space="preserve">, T. (Org.). John Maynard Keynes: </w:t>
      </w:r>
      <w:proofErr w:type="spellStart"/>
      <w:r w:rsidRPr="006D5DD0">
        <w:rPr>
          <w:sz w:val="24"/>
          <w:szCs w:val="24"/>
          <w:lang w:val="en-US"/>
        </w:rPr>
        <w:t>economia</w:t>
      </w:r>
      <w:proofErr w:type="spellEnd"/>
      <w:r w:rsidRPr="006D5DD0">
        <w:rPr>
          <w:sz w:val="24"/>
          <w:szCs w:val="24"/>
          <w:lang w:val="en-US"/>
        </w:rPr>
        <w:t xml:space="preserve">. </w:t>
      </w:r>
      <w:r w:rsidRPr="00333C9D">
        <w:rPr>
          <w:sz w:val="24"/>
          <w:szCs w:val="24"/>
          <w:lang w:val="en-US"/>
        </w:rPr>
        <w:t xml:space="preserve">2. ed. São Paulo: </w:t>
      </w:r>
      <w:proofErr w:type="spellStart"/>
      <w:r w:rsidRPr="00333C9D">
        <w:rPr>
          <w:sz w:val="24"/>
          <w:szCs w:val="24"/>
          <w:lang w:val="en-US"/>
        </w:rPr>
        <w:t>Ática</w:t>
      </w:r>
      <w:proofErr w:type="spellEnd"/>
      <w:r w:rsidRPr="00333C9D">
        <w:rPr>
          <w:sz w:val="24"/>
          <w:szCs w:val="24"/>
          <w:lang w:val="en-US"/>
        </w:rPr>
        <w:t>, 1984 [1937].</w:t>
      </w:r>
    </w:p>
    <w:p w14:paraId="243B4EC2" w14:textId="7487F434" w:rsidR="00217E62" w:rsidRPr="006D5DD0" w:rsidRDefault="00217E62" w:rsidP="00C137EC">
      <w:pPr>
        <w:spacing w:before="120" w:after="120" w:line="360" w:lineRule="auto"/>
        <w:jc w:val="both"/>
        <w:divId w:val="1532954538"/>
        <w:rPr>
          <w:sz w:val="24"/>
          <w:szCs w:val="24"/>
          <w:lang w:val="en-US"/>
        </w:rPr>
      </w:pPr>
      <w:proofErr w:type="spellStart"/>
      <w:r w:rsidRPr="006D5DD0">
        <w:rPr>
          <w:sz w:val="24"/>
          <w:szCs w:val="24"/>
          <w:lang w:val="en-US"/>
        </w:rPr>
        <w:t>KOBLITZ</w:t>
      </w:r>
      <w:proofErr w:type="spellEnd"/>
      <w:r w:rsidRPr="006D5DD0">
        <w:rPr>
          <w:sz w:val="24"/>
          <w:szCs w:val="24"/>
          <w:lang w:val="en-US"/>
        </w:rPr>
        <w:t xml:space="preserve">, N. Elliptic curve </w:t>
      </w:r>
      <w:proofErr w:type="spellStart"/>
      <w:r w:rsidRPr="006D5DD0">
        <w:rPr>
          <w:sz w:val="24"/>
          <w:szCs w:val="24"/>
          <w:lang w:val="en-US"/>
        </w:rPr>
        <w:t>cryptosystems</w:t>
      </w:r>
      <w:proofErr w:type="spellEnd"/>
      <w:r w:rsidRPr="006D5DD0">
        <w:rPr>
          <w:sz w:val="24"/>
          <w:szCs w:val="24"/>
          <w:lang w:val="en-US"/>
        </w:rPr>
        <w:t>. Mathematics of Computation, v. 48, n. 177, p. 203-209, 1987.</w:t>
      </w:r>
    </w:p>
    <w:p w14:paraId="11E1E535" w14:textId="7AD144B6" w:rsidR="006D3835" w:rsidRPr="006D5DD0" w:rsidRDefault="006D3835" w:rsidP="00C137EC">
      <w:pPr>
        <w:spacing w:before="120" w:after="120" w:line="360" w:lineRule="auto"/>
        <w:jc w:val="both"/>
        <w:divId w:val="1532954538"/>
        <w:rPr>
          <w:sz w:val="24"/>
          <w:szCs w:val="24"/>
          <w:lang w:val="en-US"/>
        </w:rPr>
      </w:pPr>
      <w:r w:rsidRPr="006D5DD0">
        <w:rPr>
          <w:sz w:val="24"/>
          <w:szCs w:val="24"/>
          <w:lang w:val="en-US"/>
        </w:rPr>
        <w:t>KLINE, M. Mathematical Thought from Ancient to Modern Times. New York: Oxford University Press, 1972</w:t>
      </w:r>
    </w:p>
    <w:p w14:paraId="6229C12C" w14:textId="5E08F17D" w:rsidR="00BE73EB" w:rsidRPr="006D5DD0" w:rsidRDefault="00BE73EB" w:rsidP="00C137EC">
      <w:pPr>
        <w:spacing w:before="120" w:after="120" w:line="360" w:lineRule="auto"/>
        <w:jc w:val="both"/>
        <w:divId w:val="1532954538"/>
        <w:rPr>
          <w:sz w:val="24"/>
          <w:szCs w:val="24"/>
          <w:lang w:val="en-US"/>
        </w:rPr>
      </w:pPr>
      <w:r w:rsidRPr="006D5DD0">
        <w:rPr>
          <w:sz w:val="24"/>
          <w:szCs w:val="24"/>
          <w:lang w:val="en-US"/>
        </w:rPr>
        <w:t>KNUTH, D. E. The Art of Computer Programming. Addison-Wesley, 1968.</w:t>
      </w:r>
    </w:p>
    <w:p w14:paraId="777166C4" w14:textId="3256D6EE" w:rsidR="00FB0636" w:rsidRPr="006D5DD0" w:rsidRDefault="00FB0636" w:rsidP="00C137EC">
      <w:pPr>
        <w:spacing w:before="120" w:after="120" w:line="360" w:lineRule="auto"/>
        <w:jc w:val="both"/>
        <w:divId w:val="1532954538"/>
        <w:rPr>
          <w:sz w:val="28"/>
          <w:szCs w:val="28"/>
          <w:lang w:val="en-US"/>
        </w:rPr>
      </w:pPr>
      <w:proofErr w:type="spellStart"/>
      <w:r w:rsidRPr="006D5DD0">
        <w:rPr>
          <w:color w:val="0F0F0F"/>
          <w:sz w:val="24"/>
          <w:szCs w:val="24"/>
          <w:lang w:val="en-US"/>
        </w:rPr>
        <w:t>LAMPORT</w:t>
      </w:r>
      <w:proofErr w:type="spellEnd"/>
      <w:r w:rsidRPr="006D5DD0">
        <w:rPr>
          <w:color w:val="0F0F0F"/>
          <w:sz w:val="24"/>
          <w:szCs w:val="24"/>
          <w:lang w:val="en-US"/>
        </w:rPr>
        <w:t xml:space="preserve">, L.; </w:t>
      </w:r>
      <w:proofErr w:type="spellStart"/>
      <w:r w:rsidRPr="006D5DD0">
        <w:rPr>
          <w:color w:val="0F0F0F"/>
          <w:sz w:val="24"/>
          <w:szCs w:val="24"/>
          <w:lang w:val="en-US"/>
        </w:rPr>
        <w:t>SHOSTAK</w:t>
      </w:r>
      <w:proofErr w:type="spellEnd"/>
      <w:r w:rsidRPr="006D5DD0">
        <w:rPr>
          <w:color w:val="0F0F0F"/>
          <w:sz w:val="24"/>
          <w:szCs w:val="24"/>
          <w:lang w:val="en-US"/>
        </w:rPr>
        <w:t>, R.; PEASE, M. The Byzantine Generals Problem. ACM Transactions on Programming Languages and Systems, v. 4, n. 3, 1982.</w:t>
      </w:r>
    </w:p>
    <w:p w14:paraId="256128E0" w14:textId="394B600D" w:rsidR="00C23C28" w:rsidRPr="006D5DD0" w:rsidRDefault="00C23C28" w:rsidP="00C137EC">
      <w:pPr>
        <w:spacing w:before="120" w:after="120" w:line="360" w:lineRule="auto"/>
        <w:jc w:val="both"/>
        <w:divId w:val="1532954538"/>
        <w:rPr>
          <w:sz w:val="24"/>
          <w:szCs w:val="24"/>
          <w:lang w:val="en-US"/>
        </w:rPr>
      </w:pPr>
      <w:r w:rsidRPr="006D5DD0">
        <w:rPr>
          <w:sz w:val="24"/>
          <w:szCs w:val="24"/>
          <w:lang w:val="en-US"/>
        </w:rPr>
        <w:t xml:space="preserve">LARENZ, Karl, Derecho de </w:t>
      </w:r>
      <w:proofErr w:type="spellStart"/>
      <w:r w:rsidRPr="006D5DD0">
        <w:rPr>
          <w:sz w:val="24"/>
          <w:szCs w:val="24"/>
          <w:lang w:val="en-US"/>
        </w:rPr>
        <w:t>Obligaciones</w:t>
      </w:r>
      <w:proofErr w:type="spellEnd"/>
      <w:r w:rsidRPr="006D5DD0">
        <w:rPr>
          <w:sz w:val="24"/>
          <w:szCs w:val="24"/>
          <w:lang w:val="en-US"/>
        </w:rPr>
        <w:t xml:space="preserve">, </w:t>
      </w:r>
      <w:proofErr w:type="spellStart"/>
      <w:r w:rsidRPr="006D5DD0">
        <w:rPr>
          <w:sz w:val="24"/>
          <w:szCs w:val="24"/>
          <w:lang w:val="en-US"/>
        </w:rPr>
        <w:t>tomo</w:t>
      </w:r>
      <w:proofErr w:type="spellEnd"/>
      <w:r w:rsidRPr="006D5DD0">
        <w:rPr>
          <w:sz w:val="24"/>
          <w:szCs w:val="24"/>
          <w:lang w:val="en-US"/>
        </w:rPr>
        <w:t xml:space="preserve"> I, trad. Jaime Santos </w:t>
      </w:r>
      <w:proofErr w:type="spellStart"/>
      <w:r w:rsidRPr="006D5DD0">
        <w:rPr>
          <w:sz w:val="24"/>
          <w:szCs w:val="24"/>
          <w:lang w:val="en-US"/>
        </w:rPr>
        <w:t>Briz</w:t>
      </w:r>
      <w:proofErr w:type="spellEnd"/>
      <w:r w:rsidRPr="006D5DD0">
        <w:rPr>
          <w:sz w:val="24"/>
          <w:szCs w:val="24"/>
          <w:lang w:val="en-US"/>
        </w:rPr>
        <w:t xml:space="preserve">, Madrid, Editorial </w:t>
      </w:r>
      <w:proofErr w:type="spellStart"/>
      <w:r w:rsidRPr="006D5DD0">
        <w:rPr>
          <w:sz w:val="24"/>
          <w:szCs w:val="24"/>
          <w:lang w:val="en-US"/>
        </w:rPr>
        <w:t>Revista</w:t>
      </w:r>
      <w:proofErr w:type="spellEnd"/>
      <w:r w:rsidRPr="006D5DD0">
        <w:rPr>
          <w:sz w:val="24"/>
          <w:szCs w:val="24"/>
          <w:lang w:val="en-US"/>
        </w:rPr>
        <w:t xml:space="preserve"> de Derecho </w:t>
      </w:r>
      <w:proofErr w:type="spellStart"/>
      <w:r w:rsidRPr="006D5DD0">
        <w:rPr>
          <w:sz w:val="24"/>
          <w:szCs w:val="24"/>
          <w:lang w:val="en-US"/>
        </w:rPr>
        <w:t>Privado</w:t>
      </w:r>
      <w:proofErr w:type="spellEnd"/>
      <w:r w:rsidRPr="006D5DD0">
        <w:rPr>
          <w:sz w:val="24"/>
          <w:szCs w:val="24"/>
          <w:lang w:val="en-US"/>
        </w:rPr>
        <w:t>, 1958.</w:t>
      </w:r>
    </w:p>
    <w:p w14:paraId="2A70BE6B" w14:textId="4568950E" w:rsidR="00010349" w:rsidRPr="006D5DD0" w:rsidRDefault="00010349" w:rsidP="00010349">
      <w:pPr>
        <w:spacing w:before="120" w:after="120" w:line="360" w:lineRule="auto"/>
        <w:jc w:val="both"/>
        <w:divId w:val="1532954538"/>
        <w:rPr>
          <w:sz w:val="24"/>
          <w:szCs w:val="24"/>
          <w:lang w:val="en-US"/>
        </w:rPr>
      </w:pPr>
      <w:r w:rsidRPr="006D5DD0">
        <w:rPr>
          <w:sz w:val="24"/>
          <w:szCs w:val="24"/>
          <w:lang w:val="en-US"/>
        </w:rPr>
        <w:t>LATOUR, B. Reassembling the Social: An Introduction to Actor-Network Theory. Oxford University Press.</w:t>
      </w:r>
      <w:r w:rsidR="000416A0" w:rsidRPr="006D5DD0">
        <w:rPr>
          <w:sz w:val="24"/>
          <w:szCs w:val="24"/>
          <w:lang w:val="en-US"/>
        </w:rPr>
        <w:t xml:space="preserve"> 2005.</w:t>
      </w:r>
    </w:p>
    <w:p w14:paraId="323C1777" w14:textId="56C395AD" w:rsidR="005C7425" w:rsidRPr="006D5DD0" w:rsidRDefault="00013948" w:rsidP="00010349">
      <w:pPr>
        <w:spacing w:before="120" w:after="120" w:line="360" w:lineRule="auto"/>
        <w:jc w:val="both"/>
        <w:divId w:val="1532954538"/>
        <w:rPr>
          <w:sz w:val="24"/>
          <w:szCs w:val="24"/>
          <w:lang w:val="en-US"/>
        </w:rPr>
      </w:pPr>
      <w:r w:rsidRPr="006D5DD0">
        <w:rPr>
          <w:sz w:val="24"/>
          <w:szCs w:val="24"/>
          <w:lang w:val="en-US"/>
        </w:rPr>
        <w:t>________</w:t>
      </w:r>
      <w:r w:rsidR="005C7425" w:rsidRPr="006D5DD0">
        <w:rPr>
          <w:sz w:val="24"/>
          <w:szCs w:val="24"/>
          <w:lang w:val="en-US"/>
        </w:rPr>
        <w:t xml:space="preserve">, B. On actor-network theory: A few clarifications plus more than a few complications. </w:t>
      </w:r>
      <w:proofErr w:type="spellStart"/>
      <w:r w:rsidR="005C7425" w:rsidRPr="006D5DD0">
        <w:rPr>
          <w:sz w:val="24"/>
          <w:szCs w:val="24"/>
          <w:lang w:val="en-US"/>
        </w:rPr>
        <w:t>Soziale</w:t>
      </w:r>
      <w:proofErr w:type="spellEnd"/>
      <w:r w:rsidR="005C7425" w:rsidRPr="006D5DD0">
        <w:rPr>
          <w:sz w:val="24"/>
          <w:szCs w:val="24"/>
          <w:lang w:val="en-US"/>
        </w:rPr>
        <w:t xml:space="preserve"> Welt, v. 47, n. 4, p. 369-381, 1996.</w:t>
      </w:r>
    </w:p>
    <w:p w14:paraId="5D2B2FD0" w14:textId="4CF203E7" w:rsidR="005E006C" w:rsidRPr="006D5DD0" w:rsidRDefault="005E006C" w:rsidP="005E006C">
      <w:pPr>
        <w:spacing w:before="120" w:after="120" w:line="360" w:lineRule="auto"/>
        <w:jc w:val="both"/>
        <w:divId w:val="1532954538"/>
        <w:rPr>
          <w:sz w:val="24"/>
          <w:szCs w:val="24"/>
          <w:lang w:val="en-US"/>
        </w:rPr>
      </w:pPr>
      <w:r w:rsidRPr="006D5DD0">
        <w:rPr>
          <w:sz w:val="24"/>
          <w:szCs w:val="24"/>
          <w:lang w:val="en-US"/>
        </w:rPr>
        <w:t>LAW, J. Technology and heterogeneous engineering: the case of Portuguese expansion. In: BIJKER, W. E.; HUGHES, T. P.; PINCH, T. (Eds.). The Social Construction of Technological Systems: New Directions in the Sociology and History of Technology. Cambridge, MA: MIT Press. p. 111-134.</w:t>
      </w:r>
      <w:r w:rsidR="000416A0" w:rsidRPr="006D5DD0">
        <w:rPr>
          <w:sz w:val="24"/>
          <w:szCs w:val="24"/>
          <w:lang w:val="en-US"/>
        </w:rPr>
        <w:t xml:space="preserve"> 1987</w:t>
      </w:r>
    </w:p>
    <w:p w14:paraId="23004A32" w14:textId="6C2EBA35" w:rsidR="005E006C" w:rsidRPr="005F3072" w:rsidRDefault="00013948" w:rsidP="00C137EC">
      <w:pPr>
        <w:spacing w:before="120" w:after="120" w:line="360" w:lineRule="auto"/>
        <w:jc w:val="both"/>
        <w:divId w:val="1532954538"/>
        <w:rPr>
          <w:sz w:val="24"/>
          <w:szCs w:val="24"/>
        </w:rPr>
      </w:pPr>
      <w:r w:rsidRPr="006D5DD0">
        <w:rPr>
          <w:sz w:val="24"/>
          <w:szCs w:val="24"/>
          <w:lang w:val="en-US"/>
        </w:rPr>
        <w:t>________</w:t>
      </w:r>
      <w:r w:rsidR="005E006C" w:rsidRPr="006D5DD0">
        <w:rPr>
          <w:sz w:val="24"/>
          <w:szCs w:val="24"/>
          <w:lang w:val="en-US"/>
        </w:rPr>
        <w:t xml:space="preserve">. Notes on the theory of the actor-network: Ordering, strategy, and heterogeneity. </w:t>
      </w:r>
      <w:r w:rsidR="005E006C" w:rsidRPr="005F3072">
        <w:rPr>
          <w:sz w:val="24"/>
          <w:szCs w:val="24"/>
        </w:rPr>
        <w:t xml:space="preserve">Systems </w:t>
      </w:r>
      <w:proofErr w:type="spellStart"/>
      <w:r w:rsidR="005E006C" w:rsidRPr="005F3072">
        <w:rPr>
          <w:sz w:val="24"/>
          <w:szCs w:val="24"/>
        </w:rPr>
        <w:t>Practice</w:t>
      </w:r>
      <w:proofErr w:type="spellEnd"/>
      <w:r w:rsidR="005E006C" w:rsidRPr="005F3072">
        <w:rPr>
          <w:sz w:val="24"/>
          <w:szCs w:val="24"/>
        </w:rPr>
        <w:t>, v. 5, n. 4, p. 379-393</w:t>
      </w:r>
      <w:r w:rsidR="000416A0" w:rsidRPr="002015C9">
        <w:rPr>
          <w:sz w:val="24"/>
          <w:szCs w:val="24"/>
        </w:rPr>
        <w:t>.</w:t>
      </w:r>
      <w:r w:rsidR="005E006C" w:rsidRPr="005F3072">
        <w:rPr>
          <w:sz w:val="24"/>
          <w:szCs w:val="24"/>
        </w:rPr>
        <w:t xml:space="preserve"> 1992.</w:t>
      </w:r>
    </w:p>
    <w:p w14:paraId="0029DEA4" w14:textId="77777777" w:rsidR="00301AD1" w:rsidRPr="00274568" w:rsidRDefault="00301AD1" w:rsidP="00301AD1">
      <w:pPr>
        <w:spacing w:before="120" w:after="120" w:line="360" w:lineRule="auto"/>
        <w:jc w:val="both"/>
        <w:divId w:val="1532954538"/>
        <w:rPr>
          <w:sz w:val="24"/>
          <w:szCs w:val="24"/>
        </w:rPr>
      </w:pPr>
      <w:r w:rsidRPr="00274568">
        <w:rPr>
          <w:sz w:val="24"/>
          <w:szCs w:val="24"/>
        </w:rPr>
        <w:t>LAWAND, Jorge J. Teoria Geral dos Contratos Eletrônicos. São Paulo: Juarez de</w:t>
      </w:r>
    </w:p>
    <w:p w14:paraId="748AFEBC" w14:textId="3123742F" w:rsidR="003F3933" w:rsidRPr="00541932" w:rsidRDefault="003F3933" w:rsidP="00301AD1">
      <w:pPr>
        <w:spacing w:before="120" w:after="120" w:line="360" w:lineRule="auto"/>
        <w:jc w:val="both"/>
        <w:divId w:val="1532954538"/>
        <w:rPr>
          <w:sz w:val="24"/>
          <w:szCs w:val="24"/>
        </w:rPr>
      </w:pPr>
      <w:r w:rsidRPr="00541932">
        <w:rPr>
          <w:sz w:val="24"/>
          <w:szCs w:val="24"/>
        </w:rPr>
        <w:t xml:space="preserve">LHAMA, DeFI. </w:t>
      </w:r>
      <w:r w:rsidR="00535923" w:rsidRPr="00541932">
        <w:rPr>
          <w:sz w:val="24"/>
          <w:szCs w:val="24"/>
        </w:rPr>
        <w:t>Dashboard</w:t>
      </w:r>
      <w:r w:rsidR="005D1F1A" w:rsidRPr="00541932">
        <w:rPr>
          <w:sz w:val="24"/>
          <w:szCs w:val="24"/>
        </w:rPr>
        <w:t>, defilhama.com. Disponível e</w:t>
      </w:r>
      <w:r w:rsidR="00541932" w:rsidRPr="00541932">
        <w:rPr>
          <w:sz w:val="24"/>
          <w:szCs w:val="24"/>
        </w:rPr>
        <w:t xml:space="preserve">m </w:t>
      </w:r>
      <w:hyperlink r:id="rId18" w:history="1">
        <w:r w:rsidR="00541932" w:rsidRPr="00541932">
          <w:rPr>
            <w:rStyle w:val="Hyperlink"/>
            <w:sz w:val="24"/>
            <w:szCs w:val="24"/>
          </w:rPr>
          <w:t>https://defillama.com/</w:t>
        </w:r>
      </w:hyperlink>
      <w:r w:rsidR="00541932" w:rsidRPr="00541932">
        <w:rPr>
          <w:sz w:val="24"/>
          <w:szCs w:val="24"/>
        </w:rPr>
        <w:t xml:space="preserve"> . Acesso em 16/03/</w:t>
      </w:r>
      <w:r w:rsidRPr="00541932">
        <w:rPr>
          <w:sz w:val="24"/>
          <w:szCs w:val="24"/>
        </w:rPr>
        <w:t>2024</w:t>
      </w:r>
      <w:r w:rsidR="00541932">
        <w:rPr>
          <w:sz w:val="24"/>
          <w:szCs w:val="24"/>
        </w:rPr>
        <w:t>.</w:t>
      </w:r>
    </w:p>
    <w:p w14:paraId="61676EBA" w14:textId="4DA4D58D" w:rsidR="00301AD1" w:rsidRPr="006D5DD0" w:rsidRDefault="000416A0" w:rsidP="00301AD1">
      <w:pPr>
        <w:spacing w:before="120" w:after="120" w:line="360" w:lineRule="auto"/>
        <w:jc w:val="both"/>
        <w:divId w:val="1532954538"/>
        <w:rPr>
          <w:sz w:val="24"/>
          <w:szCs w:val="24"/>
          <w:lang w:val="en-US"/>
        </w:rPr>
      </w:pPr>
      <w:r w:rsidRPr="002015C9">
        <w:rPr>
          <w:sz w:val="24"/>
          <w:szCs w:val="24"/>
        </w:rPr>
        <w:lastRenderedPageBreak/>
        <w:t>OLIVEIRA</w:t>
      </w:r>
      <w:r w:rsidR="00301AD1" w:rsidRPr="00274568">
        <w:rPr>
          <w:sz w:val="24"/>
          <w:szCs w:val="24"/>
        </w:rPr>
        <w:t xml:space="preserve">, 2003 </w:t>
      </w:r>
      <w:proofErr w:type="spellStart"/>
      <w:r w:rsidR="00301AD1" w:rsidRPr="00274568">
        <w:rPr>
          <w:sz w:val="24"/>
          <w:szCs w:val="24"/>
        </w:rPr>
        <w:t>apud</w:t>
      </w:r>
      <w:proofErr w:type="spellEnd"/>
      <w:r w:rsidR="00301AD1" w:rsidRPr="00274568">
        <w:rPr>
          <w:sz w:val="24"/>
          <w:szCs w:val="24"/>
        </w:rPr>
        <w:t xml:space="preserve"> LEAL, Sheila do R. C. Santos. Contratos Eletrônicos: Validade</w:t>
      </w:r>
      <w:r w:rsidRPr="002015C9">
        <w:rPr>
          <w:sz w:val="24"/>
          <w:szCs w:val="24"/>
        </w:rPr>
        <w:t xml:space="preserve"> </w:t>
      </w:r>
      <w:r w:rsidR="00301AD1" w:rsidRPr="00274568">
        <w:rPr>
          <w:sz w:val="24"/>
          <w:szCs w:val="24"/>
        </w:rPr>
        <w:t xml:space="preserve">Jurídica dos Contratos via Internet. </w:t>
      </w:r>
      <w:r w:rsidR="00301AD1" w:rsidRPr="006D5DD0">
        <w:rPr>
          <w:sz w:val="24"/>
          <w:szCs w:val="24"/>
          <w:lang w:val="en-US"/>
        </w:rPr>
        <w:t>São Paulo: Atlas, 2007.</w:t>
      </w:r>
    </w:p>
    <w:p w14:paraId="4C5F587B" w14:textId="6CB0DF02" w:rsidR="00D920A7" w:rsidRPr="006D5DD0" w:rsidRDefault="00D920A7" w:rsidP="00C137EC">
      <w:pPr>
        <w:spacing w:before="120" w:after="120" w:line="360" w:lineRule="auto"/>
        <w:jc w:val="both"/>
        <w:divId w:val="1532954538"/>
        <w:rPr>
          <w:sz w:val="24"/>
          <w:szCs w:val="24"/>
          <w:lang w:val="en-US"/>
        </w:rPr>
      </w:pPr>
      <w:r w:rsidRPr="006D5DD0">
        <w:rPr>
          <w:sz w:val="24"/>
          <w:szCs w:val="24"/>
          <w:lang w:val="en-US"/>
        </w:rPr>
        <w:t>LEINER, B. M.; et al. A Brief History of the Internet. Internet Society, 1997.</w:t>
      </w:r>
    </w:p>
    <w:p w14:paraId="3E04A91E" w14:textId="3E203426" w:rsidR="00E323D9" w:rsidRPr="006D5DD0" w:rsidRDefault="00E323D9" w:rsidP="00E323D9">
      <w:pPr>
        <w:spacing w:before="120" w:after="120" w:line="360" w:lineRule="auto"/>
        <w:jc w:val="both"/>
        <w:divId w:val="1532954538"/>
        <w:rPr>
          <w:lang w:val="en-US"/>
        </w:rPr>
      </w:pPr>
      <w:r w:rsidRPr="006D5DD0">
        <w:rPr>
          <w:sz w:val="24"/>
          <w:szCs w:val="24"/>
          <w:lang w:val="en-US"/>
        </w:rPr>
        <w:t>LENDEZ, Anthony</w:t>
      </w:r>
      <w:r w:rsidR="00222690" w:rsidRPr="006D5DD0">
        <w:rPr>
          <w:sz w:val="24"/>
          <w:szCs w:val="24"/>
          <w:lang w:val="en-US"/>
        </w:rPr>
        <w:t xml:space="preserve">, Subprime Lawsuits Stretch Far and Wide in 2008. Inside B&amp;C Landing, Newsletter, 2008. </w:t>
      </w:r>
    </w:p>
    <w:p w14:paraId="5C44B017" w14:textId="576A6AB1" w:rsidR="000D3819" w:rsidRPr="006D5DD0" w:rsidRDefault="000D3819" w:rsidP="00C137EC">
      <w:pPr>
        <w:spacing w:before="120" w:after="120" w:line="360" w:lineRule="auto"/>
        <w:jc w:val="both"/>
        <w:divId w:val="1532954538"/>
        <w:rPr>
          <w:sz w:val="24"/>
          <w:szCs w:val="24"/>
          <w:lang w:val="en-US"/>
        </w:rPr>
      </w:pPr>
      <w:r w:rsidRPr="006D5DD0">
        <w:rPr>
          <w:sz w:val="24"/>
          <w:szCs w:val="24"/>
          <w:lang w:val="en-US"/>
        </w:rPr>
        <w:t>LEVY, Steven. Crypto: How the Code Rebels Beat the Government — Saving Privacy in the Digital Age. New York: Viking, 2001.</w:t>
      </w:r>
    </w:p>
    <w:p w14:paraId="62319247" w14:textId="7BC653BB" w:rsidR="001D614B" w:rsidRPr="006D5DD0" w:rsidRDefault="001D614B" w:rsidP="00C137EC">
      <w:pPr>
        <w:spacing w:before="120" w:after="120" w:line="360" w:lineRule="auto"/>
        <w:jc w:val="both"/>
        <w:divId w:val="1532954538"/>
        <w:rPr>
          <w:sz w:val="24"/>
          <w:szCs w:val="24"/>
          <w:lang w:val="en-US"/>
        </w:rPr>
      </w:pPr>
      <w:r w:rsidRPr="006D5DD0">
        <w:rPr>
          <w:sz w:val="24"/>
          <w:szCs w:val="24"/>
          <w:lang w:val="en-US"/>
        </w:rPr>
        <w:t>LESSIG, Lawrence. Code and Other Laws of Cyberspace. New York: Basic Books, 1999.</w:t>
      </w:r>
    </w:p>
    <w:p w14:paraId="7FD52273" w14:textId="2D7D4CBA" w:rsidR="00E644D6" w:rsidRPr="002015C9" w:rsidRDefault="00676EAA" w:rsidP="00C137EC">
      <w:pPr>
        <w:spacing w:before="120" w:after="120" w:line="360" w:lineRule="auto"/>
        <w:jc w:val="both"/>
        <w:divId w:val="1532954538"/>
        <w:rPr>
          <w:sz w:val="24"/>
          <w:szCs w:val="24"/>
        </w:rPr>
      </w:pPr>
      <w:r w:rsidRPr="006D5DD0">
        <w:rPr>
          <w:sz w:val="24"/>
          <w:szCs w:val="24"/>
          <w:lang w:val="en-US"/>
        </w:rPr>
        <w:t>_______</w:t>
      </w:r>
      <w:r w:rsidR="00695795" w:rsidRPr="006D5DD0">
        <w:rPr>
          <w:sz w:val="24"/>
          <w:szCs w:val="24"/>
          <w:lang w:val="en-US"/>
        </w:rPr>
        <w:t xml:space="preserve">, </w:t>
      </w:r>
      <w:proofErr w:type="spellStart"/>
      <w:r w:rsidR="00695795" w:rsidRPr="006D5DD0">
        <w:rPr>
          <w:sz w:val="24"/>
          <w:szCs w:val="24"/>
          <w:lang w:val="en-US"/>
        </w:rPr>
        <w:t>Lawrenc</w:t>
      </w:r>
      <w:proofErr w:type="spellEnd"/>
      <w:r w:rsidR="00695795" w:rsidRPr="006D5DD0">
        <w:rPr>
          <w:sz w:val="24"/>
          <w:szCs w:val="24"/>
          <w:lang w:val="en-US"/>
        </w:rPr>
        <w:t xml:space="preserve">. Code is Law: On Liberty in Cyberspace, Harvard Magazine, </w:t>
      </w:r>
      <w:proofErr w:type="spellStart"/>
      <w:r w:rsidR="00695795" w:rsidRPr="006D5DD0">
        <w:rPr>
          <w:sz w:val="24"/>
          <w:szCs w:val="24"/>
          <w:lang w:val="en-US"/>
        </w:rPr>
        <w:t>January-Februay</w:t>
      </w:r>
      <w:proofErr w:type="spellEnd"/>
      <w:r w:rsidR="00695795" w:rsidRPr="006D5DD0">
        <w:rPr>
          <w:sz w:val="24"/>
          <w:szCs w:val="24"/>
          <w:lang w:val="en-US"/>
        </w:rPr>
        <w:t xml:space="preserve">, 2000 (5 pages). </w:t>
      </w:r>
      <w:r w:rsidR="00E644D6" w:rsidRPr="00274568">
        <w:rPr>
          <w:sz w:val="24"/>
          <w:szCs w:val="24"/>
        </w:rPr>
        <w:t>LORENZETTI, Ricardo L. Comércio Eletrônico. São Paulo: Revista dos Tribunais,</w:t>
      </w:r>
      <w:r w:rsidR="000416A0" w:rsidRPr="002015C9">
        <w:rPr>
          <w:sz w:val="24"/>
          <w:szCs w:val="24"/>
        </w:rPr>
        <w:t xml:space="preserve"> </w:t>
      </w:r>
      <w:r w:rsidR="00E644D6" w:rsidRPr="002015C9">
        <w:rPr>
          <w:sz w:val="24"/>
          <w:szCs w:val="24"/>
        </w:rPr>
        <w:t>2004</w:t>
      </w:r>
    </w:p>
    <w:p w14:paraId="3F5D6426" w14:textId="5D4FE295" w:rsidR="00FD601D" w:rsidRPr="006D5DD0" w:rsidRDefault="00FD601D" w:rsidP="00C137EC">
      <w:pPr>
        <w:spacing w:before="120" w:after="120" w:line="360" w:lineRule="auto"/>
        <w:jc w:val="both"/>
        <w:divId w:val="1532954538"/>
        <w:rPr>
          <w:sz w:val="24"/>
          <w:szCs w:val="24"/>
          <w:lang w:val="en-US"/>
        </w:rPr>
      </w:pPr>
      <w:r w:rsidRPr="004941EA">
        <w:rPr>
          <w:sz w:val="24"/>
          <w:szCs w:val="24"/>
        </w:rPr>
        <w:t>MAKER, Dao</w:t>
      </w:r>
      <w:r w:rsidR="008B56F8" w:rsidRPr="004941EA">
        <w:rPr>
          <w:sz w:val="24"/>
          <w:szCs w:val="24"/>
        </w:rPr>
        <w:t>. Dai Module</w:t>
      </w:r>
      <w:r w:rsidR="008965F5" w:rsidRPr="004941EA">
        <w:rPr>
          <w:sz w:val="24"/>
          <w:szCs w:val="24"/>
        </w:rPr>
        <w:t xml:space="preserve">. </w:t>
      </w:r>
      <w:r w:rsidR="0010621B" w:rsidRPr="0010621B">
        <w:rPr>
          <w:sz w:val="24"/>
          <w:szCs w:val="24"/>
        </w:rPr>
        <w:t xml:space="preserve">Disponível </w:t>
      </w:r>
      <w:r w:rsidR="0010621B">
        <w:rPr>
          <w:sz w:val="24"/>
          <w:szCs w:val="24"/>
        </w:rPr>
        <w:t xml:space="preserve">em </w:t>
      </w:r>
      <w:hyperlink r:id="rId19" w:history="1">
        <w:r w:rsidR="0010621B" w:rsidRPr="000130D5">
          <w:rPr>
            <w:rStyle w:val="Hyperlink"/>
            <w:sz w:val="24"/>
            <w:szCs w:val="24"/>
          </w:rPr>
          <w:t>https://docs.makerdao.com/smart-contract-modules/dai-module</w:t>
        </w:r>
      </w:hyperlink>
      <w:r w:rsidR="0010621B">
        <w:rPr>
          <w:sz w:val="24"/>
          <w:szCs w:val="24"/>
        </w:rPr>
        <w:t xml:space="preserve">. </w:t>
      </w:r>
      <w:proofErr w:type="spellStart"/>
      <w:r w:rsidR="0010621B" w:rsidRPr="006D5DD0">
        <w:rPr>
          <w:sz w:val="24"/>
          <w:szCs w:val="24"/>
          <w:lang w:val="en-US"/>
        </w:rPr>
        <w:t>Acesso</w:t>
      </w:r>
      <w:proofErr w:type="spellEnd"/>
      <w:r w:rsidR="0010621B" w:rsidRPr="006D5DD0">
        <w:rPr>
          <w:sz w:val="24"/>
          <w:szCs w:val="24"/>
          <w:lang w:val="en-US"/>
        </w:rPr>
        <w:t xml:space="preserve"> em 16/03/2024.</w:t>
      </w:r>
    </w:p>
    <w:p w14:paraId="3F7FC60A" w14:textId="7BE0EC85" w:rsidR="005C0E1D" w:rsidRPr="006D5DD0" w:rsidRDefault="005C0E1D" w:rsidP="00C137EC">
      <w:pPr>
        <w:spacing w:before="120" w:after="120" w:line="360" w:lineRule="auto"/>
        <w:jc w:val="both"/>
        <w:divId w:val="1532954538"/>
        <w:rPr>
          <w:sz w:val="24"/>
          <w:szCs w:val="24"/>
          <w:lang w:val="en-US"/>
        </w:rPr>
      </w:pPr>
      <w:r w:rsidRPr="006D5DD0">
        <w:rPr>
          <w:sz w:val="24"/>
          <w:szCs w:val="24"/>
          <w:lang w:val="en-US"/>
        </w:rPr>
        <w:t>MAYR, E. Animal Species and Evolution. Cambridge: Harvard University Press, 1963.</w:t>
      </w:r>
      <w:r w:rsidR="5397E239" w:rsidRPr="006D5DD0">
        <w:rPr>
          <w:sz w:val="24"/>
          <w:szCs w:val="24"/>
          <w:lang w:val="en-US"/>
        </w:rPr>
        <w:t xml:space="preserve"> </w:t>
      </w:r>
    </w:p>
    <w:p w14:paraId="2E1EE963" w14:textId="6136188E" w:rsidR="003E618F" w:rsidRPr="00274568" w:rsidRDefault="003E618F" w:rsidP="00C137EC">
      <w:pPr>
        <w:spacing w:before="120" w:after="120" w:line="360" w:lineRule="auto"/>
        <w:jc w:val="both"/>
        <w:divId w:val="1532954538"/>
        <w:rPr>
          <w:sz w:val="24"/>
          <w:szCs w:val="24"/>
        </w:rPr>
      </w:pPr>
      <w:r w:rsidRPr="00274568">
        <w:rPr>
          <w:sz w:val="24"/>
          <w:szCs w:val="24"/>
        </w:rPr>
        <w:t>MARINHO, Pedro Lopes. O Sistema Monetário Internacional: uma interpretação a partir do conceito de hegemonia mundial. Ilhéus: UESC, 2011.</w:t>
      </w:r>
    </w:p>
    <w:p w14:paraId="595B3FBF" w14:textId="7C5DA81B" w:rsidR="00027274" w:rsidRPr="0024421F" w:rsidRDefault="008B711C" w:rsidP="00C137EC">
      <w:pPr>
        <w:spacing w:before="120" w:after="120" w:line="360" w:lineRule="auto"/>
        <w:jc w:val="both"/>
        <w:divId w:val="1532954538"/>
        <w:rPr>
          <w:sz w:val="24"/>
          <w:szCs w:val="24"/>
        </w:rPr>
      </w:pPr>
      <w:r w:rsidRPr="00274568">
        <w:rPr>
          <w:sz w:val="24"/>
          <w:szCs w:val="24"/>
        </w:rPr>
        <w:t>MARQUES, Cláudia Lima. Confiança no Comércio Eletrônico e a Proteção do</w:t>
      </w:r>
      <w:r w:rsidR="007962FA">
        <w:rPr>
          <w:sz w:val="24"/>
          <w:szCs w:val="24"/>
        </w:rPr>
        <w:t xml:space="preserve"> </w:t>
      </w:r>
      <w:r w:rsidRPr="00274568">
        <w:rPr>
          <w:sz w:val="24"/>
          <w:szCs w:val="24"/>
        </w:rPr>
        <w:t xml:space="preserve">Consumidor: um estudo dos negócios jurídicos de consumo no comércio eletrônico. </w:t>
      </w:r>
      <w:r w:rsidRPr="0024421F">
        <w:rPr>
          <w:sz w:val="24"/>
          <w:szCs w:val="24"/>
        </w:rPr>
        <w:t>São Paulo: Revista dos Tribunais, 2004.</w:t>
      </w:r>
    </w:p>
    <w:p w14:paraId="74F7F120" w14:textId="554EB1ED" w:rsidR="007962FA" w:rsidRPr="00966C8B" w:rsidRDefault="007962FA" w:rsidP="007962FA">
      <w:pPr>
        <w:spacing w:before="120" w:after="120" w:line="360" w:lineRule="auto"/>
        <w:jc w:val="both"/>
        <w:divId w:val="1532954538"/>
        <w:rPr>
          <w:sz w:val="24"/>
          <w:szCs w:val="24"/>
        </w:rPr>
      </w:pPr>
      <w:r w:rsidRPr="00966C8B">
        <w:rPr>
          <w:sz w:val="24"/>
          <w:szCs w:val="24"/>
        </w:rPr>
        <w:t xml:space="preserve">MARTIN, Mitchell, Citicorp and </w:t>
      </w:r>
      <w:proofErr w:type="spellStart"/>
      <w:r w:rsidRPr="00966C8B">
        <w:rPr>
          <w:sz w:val="24"/>
          <w:szCs w:val="24"/>
        </w:rPr>
        <w:t>Travelers</w:t>
      </w:r>
      <w:proofErr w:type="spellEnd"/>
      <w:r w:rsidRPr="00966C8B">
        <w:rPr>
          <w:sz w:val="24"/>
          <w:szCs w:val="24"/>
        </w:rPr>
        <w:t xml:space="preserve"> </w:t>
      </w:r>
      <w:proofErr w:type="spellStart"/>
      <w:r w:rsidRPr="00966C8B">
        <w:rPr>
          <w:sz w:val="24"/>
          <w:szCs w:val="24"/>
        </w:rPr>
        <w:t>Plan</w:t>
      </w:r>
      <w:proofErr w:type="spellEnd"/>
      <w:r w:rsidRPr="00966C8B">
        <w:rPr>
          <w:sz w:val="24"/>
          <w:szCs w:val="24"/>
        </w:rPr>
        <w:t xml:space="preserve"> to </w:t>
      </w:r>
      <w:proofErr w:type="spellStart"/>
      <w:r w:rsidRPr="00966C8B">
        <w:rPr>
          <w:sz w:val="24"/>
          <w:szCs w:val="24"/>
        </w:rPr>
        <w:t>Merge</w:t>
      </w:r>
      <w:proofErr w:type="spellEnd"/>
      <w:r w:rsidRPr="00966C8B">
        <w:rPr>
          <w:sz w:val="24"/>
          <w:szCs w:val="24"/>
        </w:rPr>
        <w:t xml:space="preserve">, new </w:t>
      </w:r>
      <w:proofErr w:type="spellStart"/>
      <w:r w:rsidRPr="00966C8B">
        <w:rPr>
          <w:sz w:val="24"/>
          <w:szCs w:val="24"/>
        </w:rPr>
        <w:t>york</w:t>
      </w:r>
      <w:proofErr w:type="spellEnd"/>
      <w:r w:rsidRPr="00966C8B">
        <w:rPr>
          <w:sz w:val="24"/>
          <w:szCs w:val="24"/>
        </w:rPr>
        <w:t xml:space="preserve"> times, (April 7, 1998 2012), </w:t>
      </w:r>
      <w:r w:rsidR="00966C8B" w:rsidRPr="00966C8B">
        <w:rPr>
          <w:sz w:val="24"/>
          <w:szCs w:val="24"/>
        </w:rPr>
        <w:t xml:space="preserve">), disponível em http:// </w:t>
      </w:r>
      <w:hyperlink r:id="rId20" w:history="1">
        <w:r w:rsidR="00966C8B" w:rsidRPr="00966C8B">
          <w:rPr>
            <w:rStyle w:val="Hyperlink"/>
            <w:sz w:val="24"/>
            <w:szCs w:val="24"/>
          </w:rPr>
          <w:t>www.nytimes.com/1998/04/07/news/07iht-citi.t.html Acesso em 19/02/2024</w:t>
        </w:r>
      </w:hyperlink>
      <w:r w:rsidR="00966C8B" w:rsidRPr="00966C8B">
        <w:rPr>
          <w:sz w:val="24"/>
          <w:szCs w:val="24"/>
        </w:rPr>
        <w:t xml:space="preserve">. </w:t>
      </w:r>
    </w:p>
    <w:p w14:paraId="364A1BD4" w14:textId="34819066" w:rsidR="002B092F" w:rsidRPr="006D5DD0" w:rsidRDefault="002B092F" w:rsidP="00C137EC">
      <w:pPr>
        <w:spacing w:before="120" w:after="120" w:line="360" w:lineRule="auto"/>
        <w:jc w:val="both"/>
        <w:divId w:val="1532954538"/>
        <w:rPr>
          <w:sz w:val="24"/>
          <w:szCs w:val="24"/>
          <w:lang w:val="en-US"/>
        </w:rPr>
      </w:pPr>
      <w:r w:rsidRPr="006D5DD0">
        <w:rPr>
          <w:sz w:val="24"/>
          <w:szCs w:val="24"/>
          <w:lang w:val="en-US"/>
        </w:rPr>
        <w:t>MENN, J. All the Rave: The Rise and Fall of Shawn Fanning's Napster. Crown Business, 2003.</w:t>
      </w:r>
    </w:p>
    <w:p w14:paraId="38947813" w14:textId="42F3B6A5" w:rsidR="00674A5C" w:rsidRPr="006D5DD0" w:rsidRDefault="00674A5C" w:rsidP="00C137EC">
      <w:pPr>
        <w:spacing w:before="120" w:after="120" w:line="360" w:lineRule="auto"/>
        <w:jc w:val="both"/>
        <w:divId w:val="1532954538"/>
        <w:rPr>
          <w:sz w:val="24"/>
          <w:szCs w:val="24"/>
          <w:lang w:val="en-US"/>
        </w:rPr>
      </w:pPr>
      <w:r w:rsidRPr="006D5DD0">
        <w:rPr>
          <w:sz w:val="24"/>
          <w:szCs w:val="24"/>
          <w:lang w:val="en-US"/>
        </w:rPr>
        <w:t>MINSKY, M. Computation: Finite and Infinite Machines. New Jersey: Prentice-Hall, 1967</w:t>
      </w:r>
    </w:p>
    <w:p w14:paraId="7DAD0D79" w14:textId="3E4ED570" w:rsidR="00EE2C4D" w:rsidRPr="006D5DD0" w:rsidRDefault="00EE2C4D" w:rsidP="00C137EC">
      <w:pPr>
        <w:spacing w:before="120" w:after="120" w:line="360" w:lineRule="auto"/>
        <w:jc w:val="both"/>
        <w:divId w:val="1532954538"/>
        <w:rPr>
          <w:color w:val="FF0000"/>
          <w:sz w:val="24"/>
          <w:szCs w:val="24"/>
          <w:lang w:val="en-US"/>
        </w:rPr>
      </w:pPr>
      <w:r w:rsidRPr="00274568">
        <w:rPr>
          <w:sz w:val="24"/>
          <w:szCs w:val="24"/>
        </w:rPr>
        <w:t xml:space="preserve">MIRANDA, Pontes de. Tratado de Direito Privado. </w:t>
      </w:r>
      <w:r w:rsidRPr="006D5DD0">
        <w:rPr>
          <w:sz w:val="24"/>
          <w:szCs w:val="24"/>
          <w:lang w:val="en-US"/>
        </w:rPr>
        <w:t>Editora Bookseller, 2002.</w:t>
      </w:r>
    </w:p>
    <w:p w14:paraId="57A32A88" w14:textId="313402BF" w:rsidR="003D237E" w:rsidRPr="00274568" w:rsidRDefault="003D237E" w:rsidP="00C137EC">
      <w:pPr>
        <w:spacing w:before="120" w:after="120" w:line="360" w:lineRule="auto"/>
        <w:jc w:val="both"/>
        <w:divId w:val="1532954538"/>
        <w:rPr>
          <w:sz w:val="24"/>
          <w:szCs w:val="24"/>
        </w:rPr>
      </w:pPr>
      <w:r w:rsidRPr="006D5DD0">
        <w:rPr>
          <w:sz w:val="24"/>
          <w:szCs w:val="24"/>
          <w:lang w:val="en-US"/>
        </w:rPr>
        <w:t xml:space="preserve">MERRY, S. E. Colonialism and Science: Saint Domingue and the Old Regime. </w:t>
      </w:r>
      <w:r w:rsidRPr="00274568">
        <w:rPr>
          <w:sz w:val="24"/>
          <w:szCs w:val="24"/>
        </w:rPr>
        <w:t>Cornell University Press</w:t>
      </w:r>
      <w:r w:rsidR="000416A0" w:rsidRPr="002015C9">
        <w:rPr>
          <w:sz w:val="24"/>
          <w:szCs w:val="24"/>
        </w:rPr>
        <w:t>. 1992.</w:t>
      </w:r>
    </w:p>
    <w:p w14:paraId="6C30712D" w14:textId="64EB7ACD" w:rsidR="004575A8" w:rsidRPr="00274568" w:rsidRDefault="004575A8" w:rsidP="00C137EC">
      <w:pPr>
        <w:spacing w:before="120" w:after="120" w:line="360" w:lineRule="auto"/>
        <w:jc w:val="both"/>
        <w:divId w:val="1532954538"/>
        <w:rPr>
          <w:sz w:val="24"/>
          <w:szCs w:val="24"/>
        </w:rPr>
      </w:pPr>
      <w:r w:rsidRPr="00274568">
        <w:rPr>
          <w:sz w:val="24"/>
          <w:szCs w:val="24"/>
        </w:rPr>
        <w:t>MONTEIRO, Washington de Barros. Curso de Direito Civil. São Paulo: Saraiva, 2020.</w:t>
      </w:r>
    </w:p>
    <w:p w14:paraId="46E3ACE2" w14:textId="7B47998B" w:rsidR="00E77D77" w:rsidRPr="00274568" w:rsidRDefault="00E77D77" w:rsidP="00C137EC">
      <w:pPr>
        <w:spacing w:before="120" w:after="120" w:line="360" w:lineRule="auto"/>
        <w:jc w:val="both"/>
        <w:divId w:val="1532954538"/>
        <w:rPr>
          <w:sz w:val="24"/>
          <w:szCs w:val="24"/>
        </w:rPr>
      </w:pPr>
      <w:r w:rsidRPr="00274568">
        <w:rPr>
          <w:sz w:val="24"/>
          <w:szCs w:val="24"/>
        </w:rPr>
        <w:lastRenderedPageBreak/>
        <w:t xml:space="preserve">MONTESQUIEU, Charles-Louis de </w:t>
      </w:r>
      <w:proofErr w:type="spellStart"/>
      <w:r w:rsidRPr="00274568">
        <w:rPr>
          <w:sz w:val="24"/>
          <w:szCs w:val="24"/>
        </w:rPr>
        <w:t>Secondat</w:t>
      </w:r>
      <w:proofErr w:type="spellEnd"/>
      <w:r w:rsidRPr="00274568">
        <w:rPr>
          <w:sz w:val="24"/>
          <w:szCs w:val="24"/>
        </w:rPr>
        <w:t xml:space="preserve">. Do Espírito das Leis. Tradução de Cristina </w:t>
      </w:r>
      <w:proofErr w:type="spellStart"/>
      <w:r w:rsidRPr="00274568">
        <w:rPr>
          <w:sz w:val="24"/>
          <w:szCs w:val="24"/>
        </w:rPr>
        <w:t>Murachco</w:t>
      </w:r>
      <w:proofErr w:type="spellEnd"/>
      <w:r w:rsidRPr="00274568">
        <w:rPr>
          <w:sz w:val="24"/>
          <w:szCs w:val="24"/>
        </w:rPr>
        <w:t>. São Paulo: Martins Fontes, 2000.</w:t>
      </w:r>
    </w:p>
    <w:p w14:paraId="706DF5FC" w14:textId="0C523BD6" w:rsidR="00C86FEC" w:rsidRPr="006D5DD0" w:rsidRDefault="00C86FEC" w:rsidP="00C137EC">
      <w:pPr>
        <w:spacing w:before="120" w:after="120" w:line="360" w:lineRule="auto"/>
        <w:jc w:val="both"/>
        <w:divId w:val="1532954538"/>
        <w:rPr>
          <w:sz w:val="28"/>
          <w:szCs w:val="28"/>
          <w:lang w:val="en-US"/>
        </w:rPr>
      </w:pPr>
      <w:proofErr w:type="spellStart"/>
      <w:r>
        <w:rPr>
          <w:sz w:val="24"/>
          <w:szCs w:val="24"/>
        </w:rPr>
        <w:t>MULTICHAIN</w:t>
      </w:r>
      <w:proofErr w:type="spellEnd"/>
      <w:r>
        <w:rPr>
          <w:sz w:val="24"/>
          <w:szCs w:val="24"/>
        </w:rPr>
        <w:t>. D</w:t>
      </w:r>
      <w:r w:rsidRPr="00C86FEC">
        <w:rPr>
          <w:sz w:val="24"/>
          <w:szCs w:val="24"/>
        </w:rPr>
        <w:t>ocumentação técnica</w:t>
      </w:r>
      <w:r w:rsidR="00412648">
        <w:rPr>
          <w:sz w:val="24"/>
          <w:szCs w:val="24"/>
        </w:rPr>
        <w:t>. Multichain.org. D</w:t>
      </w:r>
      <w:r w:rsidRPr="00C86FEC">
        <w:rPr>
          <w:sz w:val="24"/>
          <w:szCs w:val="24"/>
        </w:rPr>
        <w:t xml:space="preserve">isponível em </w:t>
      </w:r>
      <w:hyperlink r:id="rId21" w:history="1">
        <w:r w:rsidRPr="00C86FEC">
          <w:rPr>
            <w:rStyle w:val="Hyperlink"/>
            <w:sz w:val="24"/>
            <w:szCs w:val="24"/>
          </w:rPr>
          <w:t>https://docs.multichain.org/getting-started/how-it-works</w:t>
        </w:r>
      </w:hyperlink>
      <w:r w:rsidR="0029694C">
        <w:rPr>
          <w:sz w:val="24"/>
          <w:szCs w:val="24"/>
        </w:rPr>
        <w:t xml:space="preserve"> . </w:t>
      </w:r>
      <w:proofErr w:type="spellStart"/>
      <w:r w:rsidR="0029694C" w:rsidRPr="006D5DD0">
        <w:rPr>
          <w:sz w:val="24"/>
          <w:szCs w:val="24"/>
          <w:lang w:val="en-US"/>
        </w:rPr>
        <w:t>Acesso</w:t>
      </w:r>
      <w:proofErr w:type="spellEnd"/>
      <w:r w:rsidR="0029694C" w:rsidRPr="006D5DD0">
        <w:rPr>
          <w:sz w:val="24"/>
          <w:szCs w:val="24"/>
          <w:lang w:val="en-US"/>
        </w:rPr>
        <w:t xml:space="preserve"> em 16/03/2024.</w:t>
      </w:r>
    </w:p>
    <w:p w14:paraId="3B355567" w14:textId="5910D634" w:rsidR="00CC42BD" w:rsidRPr="006D5DD0" w:rsidRDefault="00CC42BD" w:rsidP="00C137EC">
      <w:pPr>
        <w:spacing w:before="120" w:after="120" w:line="360" w:lineRule="auto"/>
        <w:jc w:val="both"/>
        <w:divId w:val="1532954538"/>
        <w:rPr>
          <w:sz w:val="24"/>
          <w:szCs w:val="24"/>
          <w:lang w:val="en-US"/>
        </w:rPr>
      </w:pPr>
      <w:proofErr w:type="spellStart"/>
      <w:r w:rsidRPr="006D5DD0">
        <w:rPr>
          <w:sz w:val="24"/>
          <w:szCs w:val="24"/>
          <w:lang w:val="en-US"/>
        </w:rPr>
        <w:t>NAKAMOTO</w:t>
      </w:r>
      <w:proofErr w:type="spellEnd"/>
      <w:r w:rsidRPr="006D5DD0">
        <w:rPr>
          <w:sz w:val="24"/>
          <w:szCs w:val="24"/>
          <w:lang w:val="en-US"/>
        </w:rPr>
        <w:t xml:space="preserve">, </w:t>
      </w:r>
      <w:proofErr w:type="spellStart"/>
      <w:r w:rsidRPr="006D5DD0">
        <w:rPr>
          <w:sz w:val="24"/>
          <w:szCs w:val="24"/>
          <w:lang w:val="en-US"/>
        </w:rPr>
        <w:t>Sathoshi</w:t>
      </w:r>
      <w:proofErr w:type="spellEnd"/>
      <w:r w:rsidRPr="006D5DD0">
        <w:rPr>
          <w:sz w:val="24"/>
          <w:szCs w:val="24"/>
          <w:lang w:val="en-US"/>
        </w:rPr>
        <w:t>, Bitcoin: A Peer-to-Peer Electronic Cash System</w:t>
      </w:r>
      <w:r w:rsidR="00DD1691" w:rsidRPr="006D5DD0">
        <w:rPr>
          <w:sz w:val="24"/>
          <w:szCs w:val="24"/>
          <w:lang w:val="en-US"/>
        </w:rPr>
        <w:t>, 2008</w:t>
      </w:r>
      <w:r w:rsidR="000416A0" w:rsidRPr="006D5DD0">
        <w:rPr>
          <w:sz w:val="24"/>
          <w:szCs w:val="24"/>
          <w:lang w:val="en-US"/>
        </w:rPr>
        <w:t>.</w:t>
      </w:r>
    </w:p>
    <w:p w14:paraId="1213D402" w14:textId="58C1DC4E" w:rsidR="00472ADE" w:rsidRPr="006D5DD0" w:rsidRDefault="00472ADE" w:rsidP="00C137EC">
      <w:pPr>
        <w:spacing w:before="120" w:after="120" w:line="360" w:lineRule="auto"/>
        <w:jc w:val="both"/>
        <w:divId w:val="1532954538"/>
        <w:rPr>
          <w:sz w:val="28"/>
          <w:szCs w:val="28"/>
          <w:lang w:val="en-US"/>
        </w:rPr>
      </w:pPr>
      <w:r w:rsidRPr="006D5DD0">
        <w:rPr>
          <w:sz w:val="24"/>
          <w:szCs w:val="24"/>
          <w:lang w:val="en-US"/>
        </w:rPr>
        <w:t xml:space="preserve">NAIR, </w:t>
      </w:r>
      <w:r w:rsidR="00ED4156" w:rsidRPr="006D5DD0">
        <w:rPr>
          <w:sz w:val="24"/>
          <w:szCs w:val="24"/>
          <w:lang w:val="en-US"/>
        </w:rPr>
        <w:t xml:space="preserve">P. </w:t>
      </w:r>
      <w:proofErr w:type="spellStart"/>
      <w:r w:rsidR="00ED4156" w:rsidRPr="006D5DD0">
        <w:rPr>
          <w:sz w:val="24"/>
          <w:szCs w:val="24"/>
          <w:lang w:val="en-US"/>
        </w:rPr>
        <w:t>Rajitha</w:t>
      </w:r>
      <w:proofErr w:type="spellEnd"/>
      <w:r w:rsidR="00ED4156" w:rsidRPr="006D5DD0">
        <w:rPr>
          <w:sz w:val="24"/>
          <w:szCs w:val="24"/>
          <w:lang w:val="en-US"/>
        </w:rPr>
        <w:t xml:space="preserve"> e DORAI, D. Ramya, </w:t>
      </w:r>
      <w:r w:rsidRPr="006D5DD0">
        <w:rPr>
          <w:sz w:val="24"/>
          <w:szCs w:val="24"/>
          <w:lang w:val="en-US"/>
        </w:rPr>
        <w:t>Evaluation of Performance and Security of Proof of Work and Proof of Stake using Blockchain</w:t>
      </w:r>
      <w:r w:rsidR="00ED4156" w:rsidRPr="006D5DD0">
        <w:rPr>
          <w:sz w:val="24"/>
          <w:szCs w:val="24"/>
          <w:lang w:val="en-US"/>
        </w:rPr>
        <w:t xml:space="preserve"> in</w:t>
      </w:r>
      <w:r w:rsidR="00112AED" w:rsidRPr="006D5DD0">
        <w:rPr>
          <w:sz w:val="24"/>
          <w:szCs w:val="24"/>
          <w:lang w:val="en-US"/>
        </w:rPr>
        <w:t xml:space="preserve"> Proceedings of the Third International Conference on Intelligent Communication Technologies and Virtual Mobile </w:t>
      </w:r>
      <w:r w:rsidR="00F722BE" w:rsidRPr="006D5DD0">
        <w:rPr>
          <w:sz w:val="24"/>
          <w:szCs w:val="24"/>
          <w:lang w:val="en-US"/>
        </w:rPr>
        <w:t>Networks.</w:t>
      </w:r>
      <w:r w:rsidR="00112AED" w:rsidRPr="006D5DD0">
        <w:rPr>
          <w:sz w:val="24"/>
          <w:szCs w:val="24"/>
          <w:lang w:val="en-US"/>
        </w:rPr>
        <w:t xml:space="preserve"> IEEE </w:t>
      </w:r>
      <w:proofErr w:type="spellStart"/>
      <w:r w:rsidR="00112AED" w:rsidRPr="006D5DD0">
        <w:rPr>
          <w:sz w:val="24"/>
          <w:szCs w:val="24"/>
          <w:lang w:val="en-US"/>
        </w:rPr>
        <w:t>Xplore</w:t>
      </w:r>
      <w:proofErr w:type="spellEnd"/>
      <w:r w:rsidR="00112AED" w:rsidRPr="006D5DD0">
        <w:rPr>
          <w:sz w:val="24"/>
          <w:szCs w:val="24"/>
          <w:lang w:val="en-US"/>
        </w:rPr>
        <w:t xml:space="preserve"> Part Number: CFP21ONG-ART; 978-0-7381-1183-4.</w:t>
      </w:r>
      <w:r w:rsidR="000416A0" w:rsidRPr="006D5DD0">
        <w:rPr>
          <w:sz w:val="24"/>
          <w:szCs w:val="24"/>
          <w:lang w:val="en-US"/>
        </w:rPr>
        <w:t xml:space="preserve"> 2021.</w:t>
      </w:r>
    </w:p>
    <w:p w14:paraId="41351A06" w14:textId="0DC4AF5F" w:rsidR="008F4239" w:rsidRPr="006D5DD0" w:rsidRDefault="00472ADE" w:rsidP="007C0193">
      <w:pPr>
        <w:spacing w:before="120" w:after="120" w:line="360" w:lineRule="auto"/>
        <w:jc w:val="both"/>
        <w:divId w:val="1532954538"/>
        <w:rPr>
          <w:sz w:val="24"/>
          <w:szCs w:val="24"/>
          <w:lang w:val="en-US"/>
        </w:rPr>
      </w:pPr>
      <w:proofErr w:type="spellStart"/>
      <w:r w:rsidRPr="006D5DD0">
        <w:rPr>
          <w:sz w:val="24"/>
          <w:szCs w:val="24"/>
          <w:lang w:val="en-US"/>
        </w:rPr>
        <w:t>NAVIGANTE</w:t>
      </w:r>
      <w:proofErr w:type="spellEnd"/>
      <w:r w:rsidRPr="006D5DD0">
        <w:rPr>
          <w:sz w:val="24"/>
          <w:szCs w:val="24"/>
          <w:lang w:val="en-US"/>
        </w:rPr>
        <w:t xml:space="preserve"> CONSULTING</w:t>
      </w:r>
      <w:r w:rsidR="007C0193" w:rsidRPr="006D5DD0">
        <w:rPr>
          <w:sz w:val="24"/>
          <w:szCs w:val="24"/>
          <w:lang w:val="en-US"/>
        </w:rPr>
        <w:t xml:space="preserve">, Inc, </w:t>
      </w:r>
      <w:r w:rsidR="00112AED" w:rsidRPr="006D5DD0">
        <w:rPr>
          <w:sz w:val="24"/>
          <w:szCs w:val="24"/>
          <w:lang w:val="en-US"/>
        </w:rPr>
        <w:t xml:space="preserve">Annual Report Pursuant To </w:t>
      </w:r>
      <w:r w:rsidR="00F722BE" w:rsidRPr="006D5DD0">
        <w:rPr>
          <w:sz w:val="24"/>
          <w:szCs w:val="24"/>
          <w:lang w:val="en-US"/>
        </w:rPr>
        <w:t>Section 13</w:t>
      </w:r>
      <w:r w:rsidR="00112AED" w:rsidRPr="006D5DD0">
        <w:rPr>
          <w:sz w:val="24"/>
          <w:szCs w:val="24"/>
          <w:lang w:val="en-US"/>
        </w:rPr>
        <w:t xml:space="preserve">or 15(D) Of The Securities Exchange Act Of 1934 </w:t>
      </w:r>
      <w:r w:rsidR="008F4239" w:rsidRPr="006D5DD0">
        <w:rPr>
          <w:sz w:val="24"/>
          <w:szCs w:val="24"/>
          <w:lang w:val="en-US"/>
        </w:rPr>
        <w:t>For</w:t>
      </w:r>
      <w:r w:rsidR="00D21DAF" w:rsidRPr="006D5DD0">
        <w:rPr>
          <w:sz w:val="24"/>
          <w:szCs w:val="24"/>
          <w:lang w:val="en-US"/>
        </w:rPr>
        <w:t xml:space="preserve"> </w:t>
      </w:r>
      <w:r w:rsidR="008F4239" w:rsidRPr="006D5DD0">
        <w:rPr>
          <w:sz w:val="24"/>
          <w:szCs w:val="24"/>
          <w:lang w:val="en-US"/>
        </w:rPr>
        <w:t>the</w:t>
      </w:r>
      <w:r w:rsidR="00D21DAF" w:rsidRPr="006D5DD0">
        <w:rPr>
          <w:sz w:val="24"/>
          <w:szCs w:val="24"/>
          <w:lang w:val="en-US"/>
        </w:rPr>
        <w:t xml:space="preserve"> </w:t>
      </w:r>
      <w:r w:rsidR="008F4239" w:rsidRPr="006D5DD0">
        <w:rPr>
          <w:sz w:val="24"/>
          <w:szCs w:val="24"/>
          <w:lang w:val="en-US"/>
        </w:rPr>
        <w:t>fiscal</w:t>
      </w:r>
      <w:r w:rsidR="00D21DAF" w:rsidRPr="006D5DD0">
        <w:rPr>
          <w:sz w:val="24"/>
          <w:szCs w:val="24"/>
          <w:lang w:val="en-US"/>
        </w:rPr>
        <w:t xml:space="preserve"> </w:t>
      </w:r>
      <w:r w:rsidR="008F4239" w:rsidRPr="006D5DD0">
        <w:rPr>
          <w:sz w:val="24"/>
          <w:szCs w:val="24"/>
          <w:lang w:val="en-US"/>
        </w:rPr>
        <w:t>year</w:t>
      </w:r>
      <w:r w:rsidR="00D21DAF" w:rsidRPr="006D5DD0">
        <w:rPr>
          <w:sz w:val="24"/>
          <w:szCs w:val="24"/>
          <w:lang w:val="en-US"/>
        </w:rPr>
        <w:t xml:space="preserve"> </w:t>
      </w:r>
      <w:r w:rsidR="008F4239" w:rsidRPr="006D5DD0">
        <w:rPr>
          <w:sz w:val="24"/>
          <w:szCs w:val="24"/>
          <w:lang w:val="en-US"/>
        </w:rPr>
        <w:t>ended</w:t>
      </w:r>
      <w:r w:rsidR="00D21DAF" w:rsidRPr="006D5DD0">
        <w:rPr>
          <w:sz w:val="24"/>
          <w:szCs w:val="24"/>
          <w:lang w:val="en-US"/>
        </w:rPr>
        <w:t xml:space="preserve"> </w:t>
      </w:r>
      <w:r w:rsidR="008F4239" w:rsidRPr="006D5DD0">
        <w:rPr>
          <w:sz w:val="24"/>
          <w:szCs w:val="24"/>
          <w:lang w:val="en-US"/>
        </w:rPr>
        <w:t>December</w:t>
      </w:r>
      <w:r w:rsidR="00D21DAF" w:rsidRPr="006D5DD0">
        <w:rPr>
          <w:sz w:val="24"/>
          <w:szCs w:val="24"/>
          <w:lang w:val="en-US"/>
        </w:rPr>
        <w:t xml:space="preserve"> </w:t>
      </w:r>
      <w:r w:rsidR="008F4239" w:rsidRPr="006D5DD0">
        <w:rPr>
          <w:sz w:val="24"/>
          <w:szCs w:val="24"/>
          <w:lang w:val="en-US"/>
        </w:rPr>
        <w:t>31,</w:t>
      </w:r>
      <w:r w:rsidR="00D21DAF" w:rsidRPr="006D5DD0">
        <w:rPr>
          <w:sz w:val="24"/>
          <w:szCs w:val="24"/>
          <w:lang w:val="en-US"/>
        </w:rPr>
        <w:t xml:space="preserve"> </w:t>
      </w:r>
      <w:r w:rsidR="008F4239" w:rsidRPr="006D5DD0">
        <w:rPr>
          <w:sz w:val="24"/>
          <w:szCs w:val="24"/>
          <w:lang w:val="en-US"/>
        </w:rPr>
        <w:t>2008</w:t>
      </w:r>
      <w:r w:rsidR="00D21DAF" w:rsidRPr="006D5DD0">
        <w:rPr>
          <w:sz w:val="24"/>
          <w:szCs w:val="24"/>
          <w:lang w:val="en-US"/>
        </w:rPr>
        <w:t xml:space="preserve">. </w:t>
      </w:r>
    </w:p>
    <w:p w14:paraId="6BFFCA31" w14:textId="791C1DDE" w:rsidR="002B422E" w:rsidRPr="006D5DD0" w:rsidRDefault="002B422E" w:rsidP="00C137EC">
      <w:pPr>
        <w:spacing w:before="120" w:after="120" w:line="360" w:lineRule="auto"/>
        <w:jc w:val="both"/>
        <w:divId w:val="1532954538"/>
        <w:rPr>
          <w:sz w:val="24"/>
          <w:szCs w:val="24"/>
          <w:lang w:val="en-US"/>
        </w:rPr>
      </w:pPr>
      <w:proofErr w:type="spellStart"/>
      <w:r w:rsidRPr="006D5DD0">
        <w:rPr>
          <w:sz w:val="24"/>
          <w:szCs w:val="24"/>
          <w:lang w:val="en-US"/>
        </w:rPr>
        <w:t>NARAYANAN</w:t>
      </w:r>
      <w:proofErr w:type="spellEnd"/>
      <w:r w:rsidRPr="006D5DD0">
        <w:rPr>
          <w:sz w:val="24"/>
          <w:szCs w:val="24"/>
          <w:lang w:val="en-US"/>
        </w:rPr>
        <w:t>, A.; et al. Bitcoin and Cryptocurrency Technologies: A Comprehensive Introduction. Princeton University Press, 2016.</w:t>
      </w:r>
    </w:p>
    <w:p w14:paraId="1B735D43" w14:textId="52848D5E" w:rsidR="00875401" w:rsidRPr="006D5DD0" w:rsidRDefault="00875401" w:rsidP="00C137EC">
      <w:pPr>
        <w:spacing w:before="120" w:after="120" w:line="360" w:lineRule="auto"/>
        <w:jc w:val="both"/>
        <w:divId w:val="1532954538"/>
        <w:rPr>
          <w:sz w:val="24"/>
          <w:szCs w:val="24"/>
          <w:lang w:val="en-US"/>
        </w:rPr>
      </w:pPr>
      <w:r w:rsidRPr="006D5DD0">
        <w:rPr>
          <w:sz w:val="24"/>
          <w:szCs w:val="24"/>
          <w:lang w:val="en-US"/>
        </w:rPr>
        <w:t xml:space="preserve">NINET, </w:t>
      </w:r>
      <w:r w:rsidR="00D75C7B" w:rsidRPr="006D5DD0">
        <w:rPr>
          <w:sz w:val="24"/>
          <w:szCs w:val="24"/>
          <w:lang w:val="en-US"/>
        </w:rPr>
        <w:t xml:space="preserve">A, </w:t>
      </w:r>
      <w:proofErr w:type="spellStart"/>
      <w:r w:rsidR="00D75C7B" w:rsidRPr="006D5DD0">
        <w:rPr>
          <w:sz w:val="24"/>
          <w:szCs w:val="24"/>
          <w:lang w:val="en-US"/>
        </w:rPr>
        <w:t>Abat</w:t>
      </w:r>
      <w:proofErr w:type="spellEnd"/>
      <w:r w:rsidR="00D75C7B" w:rsidRPr="006D5DD0">
        <w:rPr>
          <w:sz w:val="24"/>
          <w:szCs w:val="24"/>
          <w:lang w:val="en-US"/>
        </w:rPr>
        <w:t xml:space="preserve">, Protecting Homo Digitalis, in </w:t>
      </w:r>
      <w:proofErr w:type="spellStart"/>
      <w:r w:rsidRPr="006D5DD0">
        <w:rPr>
          <w:sz w:val="24"/>
          <w:szCs w:val="24"/>
          <w:lang w:val="en-US"/>
        </w:rPr>
        <w:t>Naveiñ</w:t>
      </w:r>
      <w:proofErr w:type="spellEnd"/>
      <w:r w:rsidRPr="006D5DD0">
        <w:rPr>
          <w:sz w:val="24"/>
          <w:szCs w:val="24"/>
          <w:lang w:val="en-US"/>
        </w:rPr>
        <w:t xml:space="preserve"> </w:t>
      </w:r>
      <w:proofErr w:type="spellStart"/>
      <w:r w:rsidRPr="006D5DD0">
        <w:rPr>
          <w:sz w:val="24"/>
          <w:szCs w:val="24"/>
          <w:lang w:val="en-US"/>
        </w:rPr>
        <w:t>Reet</w:t>
      </w:r>
      <w:proofErr w:type="spellEnd"/>
      <w:r w:rsidRPr="006D5DD0">
        <w:rPr>
          <w:sz w:val="24"/>
          <w:szCs w:val="24"/>
          <w:lang w:val="en-US"/>
        </w:rPr>
        <w:t>: Nordic Journal of Law and Social Research (NNJLSR)</w:t>
      </w:r>
      <w:r w:rsidR="00FB51E5" w:rsidRPr="006D5DD0">
        <w:rPr>
          <w:sz w:val="24"/>
          <w:szCs w:val="24"/>
          <w:lang w:val="en-US"/>
        </w:rPr>
        <w:t>,</w:t>
      </w:r>
      <w:r w:rsidRPr="006D5DD0">
        <w:rPr>
          <w:sz w:val="24"/>
          <w:szCs w:val="24"/>
          <w:lang w:val="en-US"/>
        </w:rPr>
        <w:t xml:space="preserve"> </w:t>
      </w:r>
      <w:r w:rsidR="00FB51E5" w:rsidRPr="006D5DD0">
        <w:rPr>
          <w:sz w:val="24"/>
          <w:szCs w:val="24"/>
          <w:lang w:val="en-US"/>
        </w:rPr>
        <w:t>n</w:t>
      </w:r>
      <w:r w:rsidRPr="006D5DD0">
        <w:rPr>
          <w:sz w:val="24"/>
          <w:szCs w:val="24"/>
          <w:lang w:val="en-US"/>
        </w:rPr>
        <w:t>o. 9</w:t>
      </w:r>
      <w:r w:rsidR="000416A0" w:rsidRPr="006D5DD0">
        <w:rPr>
          <w:sz w:val="24"/>
          <w:szCs w:val="24"/>
          <w:lang w:val="en-US"/>
        </w:rPr>
        <w:t xml:space="preserve">, </w:t>
      </w:r>
      <w:r w:rsidRPr="006D5DD0">
        <w:rPr>
          <w:sz w:val="24"/>
          <w:szCs w:val="24"/>
          <w:lang w:val="en-US"/>
        </w:rPr>
        <w:t>p. 153-170</w:t>
      </w:r>
      <w:r w:rsidR="00D75C7B" w:rsidRPr="006D5DD0">
        <w:rPr>
          <w:sz w:val="24"/>
          <w:szCs w:val="24"/>
          <w:lang w:val="en-US"/>
        </w:rPr>
        <w:t xml:space="preserve">. </w:t>
      </w:r>
      <w:r w:rsidR="000416A0" w:rsidRPr="006D5DD0">
        <w:rPr>
          <w:sz w:val="24"/>
          <w:szCs w:val="24"/>
          <w:lang w:val="en-US"/>
        </w:rPr>
        <w:t>2019.</w:t>
      </w:r>
      <w:r w:rsidR="007B44C1" w:rsidRPr="006D5DD0">
        <w:rPr>
          <w:sz w:val="24"/>
          <w:szCs w:val="24"/>
          <w:lang w:val="en-US"/>
        </w:rPr>
        <w:t xml:space="preserve"> </w:t>
      </w:r>
    </w:p>
    <w:p w14:paraId="01F71C53" w14:textId="23999F31" w:rsidR="000F365F" w:rsidRPr="00274568" w:rsidRDefault="000F365F" w:rsidP="00C137EC">
      <w:pPr>
        <w:spacing w:before="120" w:after="120" w:line="360" w:lineRule="auto"/>
        <w:jc w:val="both"/>
        <w:divId w:val="1532954538"/>
        <w:rPr>
          <w:sz w:val="24"/>
          <w:szCs w:val="24"/>
        </w:rPr>
      </w:pPr>
      <w:proofErr w:type="spellStart"/>
      <w:r w:rsidRPr="006D5DD0">
        <w:rPr>
          <w:sz w:val="24"/>
          <w:szCs w:val="24"/>
          <w:lang w:val="en-US"/>
        </w:rPr>
        <w:t>NUSSBAUM</w:t>
      </w:r>
      <w:proofErr w:type="spellEnd"/>
      <w:r w:rsidRPr="006D5DD0">
        <w:rPr>
          <w:sz w:val="24"/>
          <w:szCs w:val="24"/>
          <w:lang w:val="en-US"/>
        </w:rPr>
        <w:t>, M. C. Creating Capabilities: The Human Development Approach. Harvard University Press.</w:t>
      </w:r>
      <w:r w:rsidR="000416A0" w:rsidRPr="006D5DD0">
        <w:rPr>
          <w:sz w:val="24"/>
          <w:szCs w:val="24"/>
          <w:lang w:val="en-US"/>
        </w:rPr>
        <w:t xml:space="preserve"> </w:t>
      </w:r>
      <w:r w:rsidR="000416A0" w:rsidRPr="002015C9">
        <w:rPr>
          <w:sz w:val="24"/>
          <w:szCs w:val="24"/>
        </w:rPr>
        <w:t>2011.</w:t>
      </w:r>
    </w:p>
    <w:p w14:paraId="3E45A714" w14:textId="75EB9ABE" w:rsidR="00361190" w:rsidRPr="00274568" w:rsidRDefault="00361190" w:rsidP="00C137EC">
      <w:pPr>
        <w:spacing w:before="120" w:after="120" w:line="360" w:lineRule="auto"/>
        <w:jc w:val="both"/>
        <w:divId w:val="1532954538"/>
        <w:rPr>
          <w:sz w:val="24"/>
          <w:szCs w:val="24"/>
        </w:rPr>
      </w:pPr>
      <w:r w:rsidRPr="00274568">
        <w:rPr>
          <w:sz w:val="24"/>
          <w:szCs w:val="24"/>
        </w:rPr>
        <w:t xml:space="preserve">NONATO, </w:t>
      </w:r>
      <w:proofErr w:type="spellStart"/>
      <w:r w:rsidRPr="00274568">
        <w:rPr>
          <w:sz w:val="24"/>
          <w:szCs w:val="24"/>
        </w:rPr>
        <w:t>Orozimbo</w:t>
      </w:r>
      <w:proofErr w:type="spellEnd"/>
      <w:r w:rsidRPr="00274568">
        <w:rPr>
          <w:sz w:val="24"/>
          <w:szCs w:val="24"/>
        </w:rPr>
        <w:t>, Curso de Obrigações, 2ª parte, Volumes I e II, Rio de Janeiro, Forense, 1960.</w:t>
      </w:r>
    </w:p>
    <w:p w14:paraId="18894957" w14:textId="39F4DDAE" w:rsidR="007453FA" w:rsidRPr="006D5DD0" w:rsidRDefault="00900035" w:rsidP="00C137EC">
      <w:pPr>
        <w:spacing w:before="120" w:after="120" w:line="360" w:lineRule="auto"/>
        <w:jc w:val="both"/>
        <w:divId w:val="1532954538"/>
        <w:rPr>
          <w:sz w:val="24"/>
          <w:szCs w:val="24"/>
          <w:lang w:val="en-US"/>
        </w:rPr>
      </w:pPr>
      <w:r w:rsidRPr="006D5DD0">
        <w:rPr>
          <w:sz w:val="24"/>
          <w:szCs w:val="24"/>
          <w:lang w:val="en-US"/>
        </w:rPr>
        <w:t>NORRIS, P. Digital Divide: Civic Engagement, Information Poverty, and the Internet Worldwide. Cambridge: Cambridge University Press, 2001.</w:t>
      </w:r>
    </w:p>
    <w:p w14:paraId="658D2984" w14:textId="17EE6E12" w:rsidR="00FC7AE2" w:rsidRPr="006D5DD0" w:rsidRDefault="00AF7DA8" w:rsidP="009C029A">
      <w:pPr>
        <w:spacing w:before="120" w:after="120" w:line="360" w:lineRule="auto"/>
        <w:jc w:val="both"/>
        <w:divId w:val="1532954538"/>
        <w:rPr>
          <w:sz w:val="28"/>
          <w:szCs w:val="28"/>
          <w:lang w:val="es-ES"/>
        </w:rPr>
      </w:pPr>
      <w:proofErr w:type="spellStart"/>
      <w:r w:rsidRPr="006D5DD0">
        <w:rPr>
          <w:sz w:val="24"/>
          <w:szCs w:val="24"/>
          <w:lang w:val="en-US"/>
        </w:rPr>
        <w:t>OMAROVA</w:t>
      </w:r>
      <w:proofErr w:type="spellEnd"/>
      <w:r w:rsidRPr="006D5DD0">
        <w:rPr>
          <w:sz w:val="24"/>
          <w:szCs w:val="24"/>
          <w:lang w:val="en-US"/>
        </w:rPr>
        <w:t xml:space="preserve">, </w:t>
      </w:r>
      <w:proofErr w:type="spellStart"/>
      <w:r w:rsidRPr="006D5DD0">
        <w:rPr>
          <w:sz w:val="24"/>
          <w:szCs w:val="24"/>
          <w:lang w:val="en-US"/>
        </w:rPr>
        <w:t>Saule</w:t>
      </w:r>
      <w:proofErr w:type="spellEnd"/>
      <w:r w:rsidRPr="006D5DD0">
        <w:rPr>
          <w:sz w:val="24"/>
          <w:szCs w:val="24"/>
          <w:lang w:val="en-US"/>
        </w:rPr>
        <w:t xml:space="preserve"> T., The Quiet Metamorphosis: How Derivatives Changed the “Business of Banking,” 63 university of </w:t>
      </w:r>
      <w:proofErr w:type="spellStart"/>
      <w:r w:rsidRPr="006D5DD0">
        <w:rPr>
          <w:sz w:val="24"/>
          <w:szCs w:val="24"/>
          <w:lang w:val="en-US"/>
        </w:rPr>
        <w:t>miami</w:t>
      </w:r>
      <w:proofErr w:type="spellEnd"/>
      <w:r w:rsidRPr="006D5DD0">
        <w:rPr>
          <w:sz w:val="24"/>
          <w:szCs w:val="24"/>
          <w:lang w:val="en-US"/>
        </w:rPr>
        <w:t xml:space="preserve"> law review 1041</w:t>
      </w:r>
      <w:r w:rsidR="000416A0" w:rsidRPr="006D5DD0">
        <w:rPr>
          <w:sz w:val="24"/>
          <w:szCs w:val="24"/>
          <w:lang w:val="en-US"/>
        </w:rPr>
        <w:t xml:space="preserve">. </w:t>
      </w:r>
      <w:r w:rsidRPr="006D5DD0">
        <w:rPr>
          <w:sz w:val="24"/>
          <w:szCs w:val="24"/>
          <w:lang w:val="es-ES"/>
        </w:rPr>
        <w:t xml:space="preserve">2009. </w:t>
      </w:r>
    </w:p>
    <w:p w14:paraId="3518B4C8" w14:textId="4BA38395" w:rsidR="00652E10" w:rsidRPr="00667CAB" w:rsidRDefault="00652E10" w:rsidP="009C029A">
      <w:pPr>
        <w:spacing w:before="120" w:after="120" w:line="360" w:lineRule="auto"/>
        <w:jc w:val="both"/>
        <w:divId w:val="1532954538"/>
        <w:rPr>
          <w:sz w:val="24"/>
          <w:szCs w:val="24"/>
        </w:rPr>
      </w:pPr>
      <w:r w:rsidRPr="006D5DD0">
        <w:rPr>
          <w:sz w:val="24"/>
          <w:szCs w:val="24"/>
          <w:lang w:val="es-ES"/>
        </w:rPr>
        <w:t>OST. F</w:t>
      </w:r>
      <w:r w:rsidR="00DA5AF6" w:rsidRPr="006D5DD0">
        <w:rPr>
          <w:sz w:val="24"/>
          <w:szCs w:val="24"/>
          <w:lang w:val="es-ES"/>
        </w:rPr>
        <w:t xml:space="preserve">, Jupiter, Hércules, Hermes: tres modelos de juez, 2007, in Academia, Revista sobre enseñanza del Derecho. </w:t>
      </w:r>
      <w:r w:rsidR="00DA5AF6" w:rsidRPr="00667CAB">
        <w:rPr>
          <w:sz w:val="24"/>
          <w:szCs w:val="24"/>
        </w:rPr>
        <w:t xml:space="preserve">Ano 4, número 08, 2007, ISSN 1667-4154. P. 101-130. </w:t>
      </w:r>
    </w:p>
    <w:p w14:paraId="3F1A27AD" w14:textId="35E46F1F" w:rsidR="004D3896" w:rsidRPr="006D5DD0" w:rsidRDefault="004D3896" w:rsidP="00C137EC">
      <w:pPr>
        <w:spacing w:before="120" w:after="120" w:line="360" w:lineRule="auto"/>
        <w:jc w:val="both"/>
        <w:divId w:val="1532954538"/>
        <w:rPr>
          <w:sz w:val="24"/>
          <w:szCs w:val="24"/>
          <w:lang w:val="en-US"/>
        </w:rPr>
      </w:pPr>
      <w:r w:rsidRPr="00274568">
        <w:rPr>
          <w:sz w:val="24"/>
          <w:szCs w:val="24"/>
        </w:rPr>
        <w:t xml:space="preserve">PEREIRA, Caio Mário da Silva. Instituições de Direito Civil. </w:t>
      </w:r>
      <w:r w:rsidRPr="006D5DD0">
        <w:rPr>
          <w:sz w:val="24"/>
          <w:szCs w:val="24"/>
          <w:lang w:val="en-US"/>
        </w:rPr>
        <w:t>Rio de Janeiro: Forense, 2019.</w:t>
      </w:r>
    </w:p>
    <w:p w14:paraId="6B3B04B9" w14:textId="28C5FD34" w:rsidR="00850573" w:rsidRPr="006D5DD0" w:rsidRDefault="00850573" w:rsidP="00C137EC">
      <w:pPr>
        <w:spacing w:before="120" w:after="120" w:line="360" w:lineRule="auto"/>
        <w:jc w:val="both"/>
        <w:divId w:val="1532954538"/>
        <w:rPr>
          <w:sz w:val="24"/>
          <w:szCs w:val="24"/>
          <w:lang w:val="en-US"/>
        </w:rPr>
      </w:pPr>
      <w:r w:rsidRPr="006D5DD0">
        <w:rPr>
          <w:sz w:val="24"/>
          <w:szCs w:val="24"/>
          <w:lang w:val="en-US"/>
        </w:rPr>
        <w:t xml:space="preserve">PETCU, A.; </w:t>
      </w:r>
      <w:proofErr w:type="spellStart"/>
      <w:r w:rsidRPr="006D5DD0">
        <w:rPr>
          <w:sz w:val="24"/>
          <w:szCs w:val="24"/>
          <w:lang w:val="en-US"/>
        </w:rPr>
        <w:t>PAHONTU</w:t>
      </w:r>
      <w:proofErr w:type="spellEnd"/>
      <w:r w:rsidRPr="006D5DD0">
        <w:rPr>
          <w:sz w:val="24"/>
          <w:szCs w:val="24"/>
          <w:lang w:val="en-US"/>
        </w:rPr>
        <w:t xml:space="preserve">, B.; </w:t>
      </w:r>
      <w:proofErr w:type="spellStart"/>
      <w:r w:rsidRPr="006D5DD0">
        <w:rPr>
          <w:sz w:val="24"/>
          <w:szCs w:val="24"/>
          <w:lang w:val="en-US"/>
        </w:rPr>
        <w:t>FRUNZETE</w:t>
      </w:r>
      <w:proofErr w:type="spellEnd"/>
      <w:r w:rsidRPr="006D5DD0">
        <w:rPr>
          <w:sz w:val="24"/>
          <w:szCs w:val="24"/>
          <w:lang w:val="en-US"/>
        </w:rPr>
        <w:t xml:space="preserve">, M.; </w:t>
      </w:r>
      <w:proofErr w:type="spellStart"/>
      <w:r w:rsidRPr="006D5DD0">
        <w:rPr>
          <w:sz w:val="24"/>
          <w:szCs w:val="24"/>
          <w:lang w:val="en-US"/>
        </w:rPr>
        <w:t>STOICHESCU</w:t>
      </w:r>
      <w:proofErr w:type="spellEnd"/>
      <w:r w:rsidRPr="006D5DD0">
        <w:rPr>
          <w:sz w:val="24"/>
          <w:szCs w:val="24"/>
          <w:lang w:val="en-US"/>
        </w:rPr>
        <w:t xml:space="preserve">, D.A. A Secure and Decentralized Authentication Mechanism Based on Web 3.0 and </w:t>
      </w:r>
      <w:proofErr w:type="spellStart"/>
      <w:r w:rsidRPr="006D5DD0">
        <w:rPr>
          <w:sz w:val="24"/>
          <w:szCs w:val="24"/>
          <w:lang w:val="en-US"/>
        </w:rPr>
        <w:t>Ethereum</w:t>
      </w:r>
      <w:proofErr w:type="spellEnd"/>
      <w:r w:rsidRPr="006D5DD0">
        <w:rPr>
          <w:sz w:val="24"/>
          <w:szCs w:val="24"/>
          <w:lang w:val="en-US"/>
        </w:rPr>
        <w:t xml:space="preserve"> Blockchain Technology. </w:t>
      </w:r>
      <w:proofErr w:type="spellStart"/>
      <w:r w:rsidRPr="006D5DD0">
        <w:rPr>
          <w:sz w:val="24"/>
          <w:szCs w:val="24"/>
          <w:lang w:val="en-US"/>
        </w:rPr>
        <w:t>Appl</w:t>
      </w:r>
      <w:proofErr w:type="spellEnd"/>
      <w:r w:rsidRPr="006D5DD0">
        <w:rPr>
          <w:sz w:val="24"/>
          <w:szCs w:val="24"/>
          <w:lang w:val="en-US"/>
        </w:rPr>
        <w:t xml:space="preserve">. Sci. 13, 2231. </w:t>
      </w:r>
      <w:r w:rsidR="000416A0" w:rsidRPr="006D5DD0">
        <w:rPr>
          <w:sz w:val="24"/>
          <w:szCs w:val="24"/>
          <w:lang w:val="en-US"/>
        </w:rPr>
        <w:t>2023.</w:t>
      </w:r>
    </w:p>
    <w:p w14:paraId="0366CB9D" w14:textId="332F745C" w:rsidR="00356DD1" w:rsidRPr="006D5DD0" w:rsidRDefault="00356DD1" w:rsidP="00C137EC">
      <w:pPr>
        <w:spacing w:before="120" w:after="120" w:line="360" w:lineRule="auto"/>
        <w:jc w:val="both"/>
        <w:divId w:val="1532954538"/>
        <w:rPr>
          <w:sz w:val="24"/>
          <w:szCs w:val="24"/>
          <w:lang w:val="en-US"/>
        </w:rPr>
      </w:pPr>
      <w:r w:rsidRPr="006D5DD0">
        <w:rPr>
          <w:sz w:val="24"/>
          <w:szCs w:val="24"/>
          <w:lang w:val="en-US"/>
        </w:rPr>
        <w:lastRenderedPageBreak/>
        <w:t>PIORE, Michael J.; SABEL, Charles F. The Second Industrial Divide: Possibilities for Prosperity. Basic Books, 1984.</w:t>
      </w:r>
    </w:p>
    <w:p w14:paraId="4CA85B66" w14:textId="43E9578A" w:rsidR="00A9410D" w:rsidRPr="00217FB6" w:rsidRDefault="00A9410D" w:rsidP="00C137EC">
      <w:pPr>
        <w:spacing w:before="120" w:after="120" w:line="360" w:lineRule="auto"/>
        <w:jc w:val="both"/>
        <w:divId w:val="1532954538"/>
      </w:pPr>
      <w:r w:rsidRPr="006D5DD0">
        <w:rPr>
          <w:sz w:val="24"/>
          <w:szCs w:val="24"/>
          <w:lang w:val="en-US"/>
        </w:rPr>
        <w:t xml:space="preserve">POST, David G. </w:t>
      </w:r>
      <w:r w:rsidR="00B24C72" w:rsidRPr="006D5DD0">
        <w:rPr>
          <w:sz w:val="24"/>
          <w:szCs w:val="24"/>
          <w:lang w:val="en-US"/>
        </w:rPr>
        <w:t xml:space="preserve">Governing Cyberspace: Law, </w:t>
      </w:r>
      <w:r w:rsidRPr="006D5DD0">
        <w:rPr>
          <w:sz w:val="24"/>
          <w:szCs w:val="24"/>
          <w:lang w:val="en-US"/>
        </w:rPr>
        <w:t>Santa Clara High Technology Law Journal Volume 24 | Issue 4 Article 5</w:t>
      </w:r>
      <w:r w:rsidR="00B24C72" w:rsidRPr="006D5DD0">
        <w:rPr>
          <w:sz w:val="24"/>
          <w:szCs w:val="24"/>
          <w:lang w:val="en-US"/>
        </w:rPr>
        <w:t>.</w:t>
      </w:r>
      <w:r w:rsidRPr="006D5DD0">
        <w:rPr>
          <w:sz w:val="24"/>
          <w:szCs w:val="24"/>
          <w:lang w:val="en-US"/>
        </w:rPr>
        <w:t xml:space="preserve"> </w:t>
      </w:r>
      <w:r w:rsidRPr="00217FB6">
        <w:rPr>
          <w:sz w:val="24"/>
          <w:szCs w:val="24"/>
        </w:rPr>
        <w:t>2008</w:t>
      </w:r>
      <w:r w:rsidRPr="00217FB6">
        <w:t xml:space="preserve"> </w:t>
      </w:r>
    </w:p>
    <w:p w14:paraId="647F24F1" w14:textId="35866856" w:rsidR="00F22B4F" w:rsidRPr="00217FB6" w:rsidRDefault="00F22B4F" w:rsidP="00C137EC">
      <w:pPr>
        <w:spacing w:before="120" w:after="120" w:line="360" w:lineRule="auto"/>
        <w:jc w:val="both"/>
        <w:divId w:val="1532954538"/>
        <w:rPr>
          <w:sz w:val="24"/>
          <w:szCs w:val="24"/>
        </w:rPr>
      </w:pPr>
      <w:r w:rsidRPr="00217FB6">
        <w:rPr>
          <w:sz w:val="24"/>
          <w:szCs w:val="24"/>
        </w:rPr>
        <w:t>PLS. Private Law Society. GitHub PLS.</w:t>
      </w:r>
      <w:r w:rsidR="00254E79" w:rsidRPr="00217FB6">
        <w:rPr>
          <w:sz w:val="24"/>
          <w:szCs w:val="24"/>
        </w:rPr>
        <w:t xml:space="preserve"> </w:t>
      </w:r>
      <w:proofErr w:type="spellStart"/>
      <w:r w:rsidR="00254E79">
        <w:rPr>
          <w:sz w:val="24"/>
          <w:szCs w:val="24"/>
        </w:rPr>
        <w:t>Readme</w:t>
      </w:r>
      <w:proofErr w:type="spellEnd"/>
      <w:r w:rsidR="00254E79">
        <w:rPr>
          <w:sz w:val="24"/>
          <w:szCs w:val="24"/>
        </w:rPr>
        <w:t xml:space="preserve">. Disponível em </w:t>
      </w:r>
      <w:r w:rsidRPr="00254E79">
        <w:rPr>
          <w:sz w:val="24"/>
          <w:szCs w:val="24"/>
        </w:rPr>
        <w:t xml:space="preserve"> </w:t>
      </w:r>
      <w:r w:rsidR="00254E79" w:rsidRPr="00254E79">
        <w:rPr>
          <w:sz w:val="24"/>
          <w:szCs w:val="24"/>
        </w:rPr>
        <w:t xml:space="preserve">  </w:t>
      </w:r>
      <w:hyperlink r:id="rId22" w:history="1">
        <w:r w:rsidR="00254E79" w:rsidRPr="000130D5">
          <w:rPr>
            <w:rStyle w:val="Hyperlink"/>
            <w:sz w:val="24"/>
            <w:szCs w:val="24"/>
          </w:rPr>
          <w:t>https://github.com/PrivateLawSociety/pls-mvp/blob/main/README.md</w:t>
        </w:r>
      </w:hyperlink>
      <w:r w:rsidR="00254E79">
        <w:rPr>
          <w:sz w:val="24"/>
          <w:szCs w:val="24"/>
        </w:rPr>
        <w:t xml:space="preserve">. </w:t>
      </w:r>
      <w:r w:rsidRPr="00217FB6">
        <w:rPr>
          <w:sz w:val="24"/>
          <w:szCs w:val="24"/>
        </w:rPr>
        <w:t xml:space="preserve">Acesso em 15/03/2024. </w:t>
      </w:r>
    </w:p>
    <w:p w14:paraId="141F6D4B" w14:textId="3F23DB38" w:rsidR="007453FA" w:rsidRPr="006D5DD0" w:rsidRDefault="007453FA" w:rsidP="00C137EC">
      <w:pPr>
        <w:spacing w:before="120" w:after="120" w:line="360" w:lineRule="auto"/>
        <w:jc w:val="both"/>
        <w:divId w:val="1532954538"/>
        <w:rPr>
          <w:sz w:val="24"/>
          <w:szCs w:val="24"/>
          <w:lang w:val="en-US"/>
        </w:rPr>
      </w:pPr>
      <w:r w:rsidRPr="006D5DD0">
        <w:rPr>
          <w:sz w:val="24"/>
          <w:szCs w:val="24"/>
          <w:lang w:val="es-ES"/>
        </w:rPr>
        <w:t xml:space="preserve">PRATA, S. C Primer Plus. </w:t>
      </w:r>
      <w:r w:rsidR="00031F25" w:rsidRPr="006D5DD0">
        <w:rPr>
          <w:sz w:val="24"/>
          <w:szCs w:val="24"/>
          <w:lang w:val="en-US"/>
        </w:rPr>
        <w:t xml:space="preserve">Sixth Edition, </w:t>
      </w:r>
      <w:r w:rsidRPr="006D5DD0">
        <w:rPr>
          <w:sz w:val="24"/>
          <w:szCs w:val="24"/>
          <w:lang w:val="en-US"/>
        </w:rPr>
        <w:t>Pearson Education.</w:t>
      </w:r>
      <w:r w:rsidR="000416A0" w:rsidRPr="006D5DD0">
        <w:rPr>
          <w:sz w:val="24"/>
          <w:szCs w:val="24"/>
          <w:lang w:val="en-US"/>
        </w:rPr>
        <w:t xml:space="preserve"> 20</w:t>
      </w:r>
    </w:p>
    <w:p w14:paraId="608DA722" w14:textId="45E9D46B" w:rsidR="001A300F" w:rsidRPr="002015C9" w:rsidRDefault="001A300F" w:rsidP="00C137EC">
      <w:pPr>
        <w:spacing w:before="120" w:after="120" w:line="360" w:lineRule="auto"/>
        <w:jc w:val="both"/>
        <w:divId w:val="1532954538"/>
        <w:rPr>
          <w:sz w:val="24"/>
          <w:szCs w:val="24"/>
        </w:rPr>
      </w:pPr>
      <w:proofErr w:type="spellStart"/>
      <w:r w:rsidRPr="006D5DD0">
        <w:rPr>
          <w:sz w:val="24"/>
          <w:szCs w:val="24"/>
          <w:lang w:val="en-US"/>
        </w:rPr>
        <w:t>QUIGLEY</w:t>
      </w:r>
      <w:proofErr w:type="spellEnd"/>
      <w:r w:rsidRPr="006D5DD0">
        <w:rPr>
          <w:sz w:val="24"/>
          <w:szCs w:val="24"/>
          <w:lang w:val="en-US"/>
        </w:rPr>
        <w:t xml:space="preserve">, C. A Programming Logic for Java </w:t>
      </w:r>
      <w:proofErr w:type="spellStart"/>
      <w:r w:rsidRPr="006D5DD0">
        <w:rPr>
          <w:sz w:val="24"/>
          <w:szCs w:val="24"/>
          <w:lang w:val="en-US"/>
        </w:rPr>
        <w:t>Bytecode</w:t>
      </w:r>
      <w:proofErr w:type="spellEnd"/>
      <w:r w:rsidRPr="006D5DD0">
        <w:rPr>
          <w:sz w:val="24"/>
          <w:szCs w:val="24"/>
          <w:lang w:val="en-US"/>
        </w:rPr>
        <w:t xml:space="preserve"> Programs</w:t>
      </w:r>
      <w:r w:rsidR="7B6F06C7" w:rsidRPr="006D5DD0">
        <w:rPr>
          <w:sz w:val="24"/>
          <w:szCs w:val="24"/>
          <w:lang w:val="en-US"/>
        </w:rPr>
        <w:t>.,</w:t>
      </w:r>
      <w:r w:rsidRPr="006D5DD0">
        <w:rPr>
          <w:sz w:val="24"/>
          <w:szCs w:val="24"/>
          <w:lang w:val="en-US"/>
        </w:rPr>
        <w:t xml:space="preserve"> 41-54. </w:t>
      </w:r>
      <w:r w:rsidR="00A42FB4" w:rsidRPr="002015C9">
        <w:rPr>
          <w:sz w:val="24"/>
          <w:szCs w:val="24"/>
        </w:rPr>
        <w:t>2003.</w:t>
      </w:r>
    </w:p>
    <w:p w14:paraId="793B6472" w14:textId="7B24DC69" w:rsidR="00E77D77" w:rsidRPr="006D5DD0" w:rsidRDefault="00E77D77" w:rsidP="00C137EC">
      <w:pPr>
        <w:spacing w:before="120" w:after="120" w:line="360" w:lineRule="auto"/>
        <w:jc w:val="both"/>
        <w:divId w:val="1532954538"/>
        <w:rPr>
          <w:sz w:val="24"/>
          <w:szCs w:val="24"/>
          <w:lang w:val="en-US"/>
        </w:rPr>
      </w:pPr>
      <w:r w:rsidRPr="00274568">
        <w:rPr>
          <w:sz w:val="24"/>
          <w:szCs w:val="24"/>
        </w:rPr>
        <w:t xml:space="preserve">RAWLS, John. Uma Teoria da Justiça. Tradução de Almiro </w:t>
      </w:r>
      <w:proofErr w:type="spellStart"/>
      <w:r w:rsidRPr="00274568">
        <w:rPr>
          <w:sz w:val="24"/>
          <w:szCs w:val="24"/>
        </w:rPr>
        <w:t>Pisetta</w:t>
      </w:r>
      <w:proofErr w:type="spellEnd"/>
      <w:r w:rsidRPr="00274568">
        <w:rPr>
          <w:sz w:val="24"/>
          <w:szCs w:val="24"/>
        </w:rPr>
        <w:t xml:space="preserve"> e Lenita M. R. Esteves. </w:t>
      </w:r>
      <w:r w:rsidRPr="006D5DD0">
        <w:rPr>
          <w:sz w:val="24"/>
          <w:szCs w:val="24"/>
          <w:lang w:val="en-US"/>
        </w:rPr>
        <w:t>São Paulo: Martins Fontes, 2008.</w:t>
      </w:r>
    </w:p>
    <w:p w14:paraId="413B4D73" w14:textId="0C20F28A" w:rsidR="003A77B1" w:rsidRPr="002015C9" w:rsidRDefault="003A77B1" w:rsidP="00C137EC">
      <w:pPr>
        <w:spacing w:before="120" w:after="120" w:line="360" w:lineRule="auto"/>
        <w:jc w:val="both"/>
        <w:divId w:val="1532954538"/>
        <w:rPr>
          <w:sz w:val="24"/>
          <w:szCs w:val="24"/>
        </w:rPr>
      </w:pPr>
      <w:r w:rsidRPr="006D5DD0">
        <w:rPr>
          <w:sz w:val="24"/>
          <w:szCs w:val="24"/>
          <w:lang w:val="en-US"/>
        </w:rPr>
        <w:t xml:space="preserve">RASKIN, M., </w:t>
      </w:r>
      <w:r w:rsidR="00CC2403" w:rsidRPr="006D5DD0">
        <w:rPr>
          <w:sz w:val="24"/>
          <w:szCs w:val="24"/>
          <w:lang w:val="en-US"/>
        </w:rPr>
        <w:t>The Law And Legality Of Smart Contract</w:t>
      </w:r>
      <w:r w:rsidR="00F722BE" w:rsidRPr="006D5DD0">
        <w:rPr>
          <w:sz w:val="24"/>
          <w:szCs w:val="24"/>
          <w:lang w:val="en-US"/>
        </w:rPr>
        <w:t>.:</w:t>
      </w:r>
      <w:r w:rsidR="00CC2403" w:rsidRPr="006D5DD0">
        <w:rPr>
          <w:lang w:val="en-US"/>
        </w:rPr>
        <w:t xml:space="preserve"> 1 GEO. L. TECH. REV. </w:t>
      </w:r>
      <w:r w:rsidR="5397E239" w:rsidRPr="006D5DD0">
        <w:rPr>
          <w:lang w:val="en-US"/>
        </w:rPr>
        <w:t>305</w:t>
      </w:r>
      <w:r w:rsidR="00A42FB4" w:rsidRPr="006D5DD0">
        <w:rPr>
          <w:lang w:val="en-US"/>
        </w:rPr>
        <w:t xml:space="preserve">. </w:t>
      </w:r>
      <w:r w:rsidR="5397E239" w:rsidRPr="002015C9">
        <w:t>2017</w:t>
      </w:r>
      <w:r w:rsidR="00A42FB4" w:rsidRPr="002015C9">
        <w:t>.</w:t>
      </w:r>
    </w:p>
    <w:p w14:paraId="4F6B9A4D" w14:textId="4A929407" w:rsidR="00F40F3A" w:rsidRPr="00274568" w:rsidRDefault="007E587A" w:rsidP="00C137EC">
      <w:pPr>
        <w:spacing w:before="120" w:after="120" w:line="360" w:lineRule="auto"/>
        <w:jc w:val="both"/>
        <w:divId w:val="1532954538"/>
        <w:rPr>
          <w:sz w:val="24"/>
          <w:szCs w:val="24"/>
        </w:rPr>
      </w:pPr>
      <w:r w:rsidRPr="00274568">
        <w:rPr>
          <w:sz w:val="24"/>
          <w:szCs w:val="24"/>
        </w:rPr>
        <w:t xml:space="preserve">REALE, Miguel. Lições Preliminares de Direito. </w:t>
      </w:r>
      <w:r w:rsidR="00B93DAC" w:rsidRPr="00274568">
        <w:rPr>
          <w:sz w:val="24"/>
          <w:szCs w:val="24"/>
        </w:rPr>
        <w:t xml:space="preserve">18ª. Edição, Saraiva, 1991. </w:t>
      </w:r>
    </w:p>
    <w:p w14:paraId="1BB263BB" w14:textId="33103631" w:rsidR="00D3470F" w:rsidRPr="00D3470F" w:rsidRDefault="00D3470F" w:rsidP="00D3470F">
      <w:pPr>
        <w:spacing w:before="120" w:after="120" w:line="360" w:lineRule="auto"/>
        <w:jc w:val="both"/>
        <w:divId w:val="1532954538"/>
        <w:rPr>
          <w:sz w:val="24"/>
          <w:szCs w:val="24"/>
        </w:rPr>
      </w:pPr>
      <w:r w:rsidRPr="004941EA">
        <w:rPr>
          <w:sz w:val="24"/>
          <w:szCs w:val="24"/>
        </w:rPr>
        <w:t xml:space="preserve">RESEARCH, </w:t>
      </w:r>
      <w:proofErr w:type="spellStart"/>
      <w:r w:rsidRPr="004941EA">
        <w:rPr>
          <w:sz w:val="24"/>
          <w:szCs w:val="24"/>
        </w:rPr>
        <w:t>Gran</w:t>
      </w:r>
      <w:proofErr w:type="spellEnd"/>
      <w:r w:rsidRPr="004941EA">
        <w:rPr>
          <w:sz w:val="24"/>
          <w:szCs w:val="24"/>
        </w:rPr>
        <w:t xml:space="preserve"> View, </w:t>
      </w:r>
      <w:proofErr w:type="spellStart"/>
      <w:r w:rsidRPr="004941EA">
        <w:rPr>
          <w:sz w:val="24"/>
          <w:szCs w:val="24"/>
        </w:rPr>
        <w:t>Decentralized</w:t>
      </w:r>
      <w:proofErr w:type="spellEnd"/>
      <w:r w:rsidRPr="004941EA">
        <w:rPr>
          <w:sz w:val="24"/>
          <w:szCs w:val="24"/>
        </w:rPr>
        <w:t xml:space="preserve"> </w:t>
      </w:r>
      <w:proofErr w:type="spellStart"/>
      <w:r w:rsidRPr="004941EA">
        <w:rPr>
          <w:sz w:val="24"/>
          <w:szCs w:val="24"/>
        </w:rPr>
        <w:t>Finance</w:t>
      </w:r>
      <w:proofErr w:type="spellEnd"/>
      <w:r w:rsidRPr="004941EA">
        <w:rPr>
          <w:sz w:val="24"/>
          <w:szCs w:val="24"/>
        </w:rPr>
        <w:t xml:space="preserve"> </w:t>
      </w:r>
      <w:proofErr w:type="spellStart"/>
      <w:r w:rsidRPr="004941EA">
        <w:rPr>
          <w:sz w:val="24"/>
          <w:szCs w:val="24"/>
        </w:rPr>
        <w:t>Market</w:t>
      </w:r>
      <w:proofErr w:type="spellEnd"/>
      <w:r w:rsidRPr="004941EA">
        <w:rPr>
          <w:sz w:val="24"/>
          <w:szCs w:val="24"/>
        </w:rPr>
        <w:t xml:space="preserve"> Report. </w:t>
      </w:r>
      <w:r w:rsidRPr="00D3470F">
        <w:rPr>
          <w:sz w:val="24"/>
          <w:szCs w:val="24"/>
        </w:rPr>
        <w:t>Di</w:t>
      </w:r>
      <w:r>
        <w:rPr>
          <w:sz w:val="24"/>
          <w:szCs w:val="24"/>
        </w:rPr>
        <w:t xml:space="preserve">sponível em </w:t>
      </w:r>
      <w:hyperlink r:id="rId23" w:history="1">
        <w:r w:rsidRPr="000130D5">
          <w:rPr>
            <w:rStyle w:val="Hyperlink"/>
            <w:sz w:val="24"/>
            <w:szCs w:val="24"/>
          </w:rPr>
          <w:t>https://www.grandviewresearch.com/industry-analysis/decentralized-finance-market-report</w:t>
        </w:r>
      </w:hyperlink>
      <w:r>
        <w:rPr>
          <w:sz w:val="24"/>
          <w:szCs w:val="24"/>
        </w:rPr>
        <w:t xml:space="preserve"> </w:t>
      </w:r>
      <w:r w:rsidRPr="00D3470F">
        <w:rPr>
          <w:sz w:val="24"/>
          <w:szCs w:val="24"/>
        </w:rPr>
        <w:t xml:space="preserve"> (Acesso em 02/02/2024).</w:t>
      </w:r>
    </w:p>
    <w:p w14:paraId="71E22D7E" w14:textId="41B1F4AA" w:rsidR="00AC241A" w:rsidRPr="006D5DD0" w:rsidRDefault="00AC241A" w:rsidP="00C137EC">
      <w:pPr>
        <w:spacing w:before="120" w:after="120" w:line="360" w:lineRule="auto"/>
        <w:jc w:val="both"/>
        <w:divId w:val="1532954538"/>
        <w:rPr>
          <w:sz w:val="24"/>
          <w:szCs w:val="24"/>
          <w:lang w:val="en-US"/>
        </w:rPr>
      </w:pPr>
      <w:r w:rsidRPr="00274568">
        <w:rPr>
          <w:sz w:val="24"/>
          <w:szCs w:val="24"/>
        </w:rPr>
        <w:t xml:space="preserve">RIBEIRO, Marcos Antonio Guedes. Fordismo: 100 anos de sonho, realidade e desencanto. </w:t>
      </w:r>
      <w:r w:rsidRPr="006D5DD0">
        <w:rPr>
          <w:sz w:val="24"/>
          <w:szCs w:val="24"/>
          <w:lang w:val="en-US"/>
        </w:rPr>
        <w:t xml:space="preserve">Editora </w:t>
      </w:r>
      <w:proofErr w:type="spellStart"/>
      <w:r w:rsidRPr="006D5DD0">
        <w:rPr>
          <w:sz w:val="24"/>
          <w:szCs w:val="24"/>
          <w:lang w:val="en-US"/>
        </w:rPr>
        <w:t>Vozes</w:t>
      </w:r>
      <w:proofErr w:type="spellEnd"/>
      <w:r w:rsidRPr="006D5DD0">
        <w:rPr>
          <w:sz w:val="24"/>
          <w:szCs w:val="24"/>
          <w:lang w:val="en-US"/>
        </w:rPr>
        <w:t>, 2013.</w:t>
      </w:r>
    </w:p>
    <w:p w14:paraId="09EF36D2" w14:textId="045B0D8B" w:rsidR="00F92B92" w:rsidRPr="00274568" w:rsidRDefault="00F92B92" w:rsidP="00C137EC">
      <w:pPr>
        <w:spacing w:before="120" w:after="120" w:line="360" w:lineRule="auto"/>
        <w:jc w:val="both"/>
        <w:divId w:val="1532954538"/>
        <w:rPr>
          <w:sz w:val="24"/>
          <w:szCs w:val="24"/>
        </w:rPr>
      </w:pPr>
      <w:proofErr w:type="spellStart"/>
      <w:r w:rsidRPr="006D5DD0">
        <w:rPr>
          <w:sz w:val="24"/>
          <w:szCs w:val="24"/>
          <w:lang w:val="en-US"/>
        </w:rPr>
        <w:t>ROBERTS</w:t>
      </w:r>
      <w:proofErr w:type="spellEnd"/>
      <w:r w:rsidRPr="006D5DD0">
        <w:rPr>
          <w:sz w:val="24"/>
          <w:szCs w:val="24"/>
          <w:lang w:val="en-US"/>
        </w:rPr>
        <w:t xml:space="preserve">, Simon, in The Modern Law Review, Vol. 56, No. 3, Dispute Resolution. </w:t>
      </w:r>
      <w:r w:rsidRPr="00274568">
        <w:rPr>
          <w:sz w:val="24"/>
          <w:szCs w:val="24"/>
        </w:rPr>
        <w:t xml:space="preserve">Civil Justice and Its </w:t>
      </w:r>
      <w:proofErr w:type="spellStart"/>
      <w:r w:rsidRPr="00274568">
        <w:rPr>
          <w:sz w:val="24"/>
          <w:szCs w:val="24"/>
        </w:rPr>
        <w:t>Alternatives</w:t>
      </w:r>
      <w:proofErr w:type="spellEnd"/>
      <w:r w:rsidR="00A42FB4" w:rsidRPr="002015C9">
        <w:rPr>
          <w:sz w:val="24"/>
          <w:szCs w:val="24"/>
        </w:rPr>
        <w:t xml:space="preserve">. </w:t>
      </w:r>
      <w:r w:rsidRPr="002015C9">
        <w:rPr>
          <w:sz w:val="24"/>
          <w:szCs w:val="24"/>
        </w:rPr>
        <w:t>1993</w:t>
      </w:r>
      <w:r w:rsidR="00A42FB4" w:rsidRPr="002015C9">
        <w:rPr>
          <w:sz w:val="24"/>
          <w:szCs w:val="24"/>
        </w:rPr>
        <w:t>.</w:t>
      </w:r>
      <w:r w:rsidR="5397E239" w:rsidRPr="002015C9">
        <w:rPr>
          <w:sz w:val="24"/>
          <w:szCs w:val="24"/>
        </w:rPr>
        <w:t xml:space="preserve"> </w:t>
      </w:r>
    </w:p>
    <w:p w14:paraId="09D657BF" w14:textId="49DA102A" w:rsidR="000F18B0" w:rsidRPr="00274568" w:rsidRDefault="000F18B0" w:rsidP="00C137EC">
      <w:pPr>
        <w:spacing w:before="120" w:after="120" w:line="360" w:lineRule="auto"/>
        <w:jc w:val="both"/>
        <w:divId w:val="1532954538"/>
        <w:rPr>
          <w:sz w:val="24"/>
          <w:szCs w:val="24"/>
        </w:rPr>
      </w:pPr>
      <w:r w:rsidRPr="00274568">
        <w:rPr>
          <w:sz w:val="24"/>
          <w:szCs w:val="24"/>
        </w:rPr>
        <w:t>RODRIGUES, Silvio. Direito Civil: Parte Geral. São Paulo: Saraiva, 2020.</w:t>
      </w:r>
    </w:p>
    <w:p w14:paraId="1ABDF1CC" w14:textId="22022D95" w:rsidR="007F6C6F" w:rsidRPr="00333C9D" w:rsidRDefault="007F6C6F" w:rsidP="00C137EC">
      <w:pPr>
        <w:spacing w:before="120" w:after="120" w:line="360" w:lineRule="auto"/>
        <w:jc w:val="both"/>
        <w:divId w:val="1532954538"/>
        <w:rPr>
          <w:sz w:val="24"/>
          <w:szCs w:val="24"/>
          <w:lang w:val="en-US"/>
        </w:rPr>
      </w:pPr>
      <w:r w:rsidRPr="007F6C6F">
        <w:rPr>
          <w:sz w:val="24"/>
          <w:szCs w:val="24"/>
        </w:rPr>
        <w:t>ROSA, João Guimarães</w:t>
      </w:r>
      <w:r>
        <w:rPr>
          <w:sz w:val="24"/>
          <w:szCs w:val="24"/>
        </w:rPr>
        <w:t xml:space="preserve">, </w:t>
      </w:r>
      <w:r w:rsidRPr="007F6C6F">
        <w:rPr>
          <w:sz w:val="24"/>
          <w:szCs w:val="24"/>
        </w:rPr>
        <w:t>Grande Sertão: veredas.</w:t>
      </w:r>
      <w:r w:rsidR="00CC740F">
        <w:rPr>
          <w:sz w:val="24"/>
          <w:szCs w:val="24"/>
        </w:rPr>
        <w:t xml:space="preserve"> </w:t>
      </w:r>
      <w:r w:rsidR="00CC740F" w:rsidRPr="00333C9D">
        <w:rPr>
          <w:sz w:val="24"/>
          <w:szCs w:val="24"/>
          <w:lang w:val="en-US"/>
        </w:rPr>
        <w:t xml:space="preserve">São Paulo, Ed. </w:t>
      </w:r>
      <w:proofErr w:type="spellStart"/>
      <w:r w:rsidR="00CC740F" w:rsidRPr="00333C9D">
        <w:rPr>
          <w:sz w:val="24"/>
          <w:szCs w:val="24"/>
          <w:lang w:val="en-US"/>
        </w:rPr>
        <w:t>Contexto</w:t>
      </w:r>
      <w:proofErr w:type="spellEnd"/>
      <w:r w:rsidR="00CC740F" w:rsidRPr="00333C9D">
        <w:rPr>
          <w:sz w:val="24"/>
          <w:szCs w:val="24"/>
          <w:lang w:val="en-US"/>
        </w:rPr>
        <w:t>, 2005.</w:t>
      </w:r>
    </w:p>
    <w:p w14:paraId="7120E212" w14:textId="563A0EAE" w:rsidR="001442BE" w:rsidRPr="00114DE7" w:rsidRDefault="001442BE" w:rsidP="00C137EC">
      <w:pPr>
        <w:spacing w:before="120" w:after="120" w:line="360" w:lineRule="auto"/>
        <w:jc w:val="both"/>
        <w:divId w:val="1532954538"/>
        <w:rPr>
          <w:sz w:val="24"/>
          <w:szCs w:val="24"/>
          <w:lang w:val="en-US"/>
        </w:rPr>
      </w:pPr>
      <w:proofErr w:type="spellStart"/>
      <w:r w:rsidRPr="006D5DD0">
        <w:rPr>
          <w:sz w:val="24"/>
          <w:szCs w:val="24"/>
          <w:lang w:val="en-US"/>
        </w:rPr>
        <w:t>SEBESTA</w:t>
      </w:r>
      <w:proofErr w:type="spellEnd"/>
      <w:r w:rsidRPr="006D5DD0">
        <w:rPr>
          <w:sz w:val="24"/>
          <w:szCs w:val="24"/>
          <w:lang w:val="en-US"/>
        </w:rPr>
        <w:t>, R. W. Concepts of Programming Languages. Pearson Education.</w:t>
      </w:r>
      <w:r w:rsidR="00725850" w:rsidRPr="006D5DD0">
        <w:rPr>
          <w:sz w:val="24"/>
          <w:szCs w:val="24"/>
          <w:lang w:val="en-US"/>
        </w:rPr>
        <w:t xml:space="preserve"> </w:t>
      </w:r>
      <w:r w:rsidR="00A42FB4" w:rsidRPr="00114DE7">
        <w:rPr>
          <w:sz w:val="24"/>
          <w:szCs w:val="24"/>
          <w:lang w:val="en-US"/>
        </w:rPr>
        <w:t>2016.</w:t>
      </w:r>
    </w:p>
    <w:p w14:paraId="2259B85D" w14:textId="008B807B" w:rsidR="00A55D65" w:rsidRPr="00274568" w:rsidRDefault="0095464E" w:rsidP="00C137EC">
      <w:pPr>
        <w:spacing w:before="120" w:after="120" w:line="360" w:lineRule="auto"/>
        <w:jc w:val="both"/>
        <w:divId w:val="1532954538"/>
        <w:rPr>
          <w:sz w:val="24"/>
          <w:szCs w:val="24"/>
        </w:rPr>
      </w:pPr>
      <w:proofErr w:type="spellStart"/>
      <w:r w:rsidRPr="00114DE7">
        <w:rPr>
          <w:sz w:val="24"/>
          <w:szCs w:val="24"/>
          <w:lang w:val="en-US"/>
        </w:rPr>
        <w:t>SANDEFUR</w:t>
      </w:r>
      <w:proofErr w:type="spellEnd"/>
      <w:r w:rsidRPr="00114DE7">
        <w:rPr>
          <w:sz w:val="24"/>
          <w:szCs w:val="24"/>
          <w:lang w:val="en-US"/>
        </w:rPr>
        <w:t xml:space="preserve"> </w:t>
      </w:r>
      <w:r w:rsidR="00C01C4D" w:rsidRPr="00114DE7">
        <w:rPr>
          <w:sz w:val="24"/>
          <w:szCs w:val="24"/>
          <w:lang w:val="en-US"/>
        </w:rPr>
        <w:t xml:space="preserve">Rebecca L.; Access to What? </w:t>
      </w:r>
      <w:r w:rsidR="00C01C4D" w:rsidRPr="00274568">
        <w:rPr>
          <w:sz w:val="24"/>
          <w:szCs w:val="24"/>
        </w:rPr>
        <w:t xml:space="preserve">Daedalus; 148 (1): 49–55. </w:t>
      </w:r>
      <w:r w:rsidR="00A42FB4" w:rsidRPr="002015C9">
        <w:rPr>
          <w:sz w:val="24"/>
          <w:szCs w:val="24"/>
        </w:rPr>
        <w:t>2019.</w:t>
      </w:r>
    </w:p>
    <w:p w14:paraId="2EDD3EEF" w14:textId="6F954D8D" w:rsidR="00261F65" w:rsidRDefault="00261F65" w:rsidP="00C137EC">
      <w:pPr>
        <w:spacing w:before="120" w:after="120" w:line="360" w:lineRule="auto"/>
        <w:jc w:val="both"/>
        <w:divId w:val="1532954538"/>
        <w:rPr>
          <w:sz w:val="24"/>
          <w:szCs w:val="24"/>
        </w:rPr>
      </w:pPr>
      <w:r w:rsidRPr="002015C9">
        <w:rPr>
          <w:sz w:val="24"/>
          <w:szCs w:val="24"/>
        </w:rPr>
        <w:t xml:space="preserve">SANTOS, Antonio Carlos dos, LOPES, </w:t>
      </w:r>
      <w:proofErr w:type="spellStart"/>
      <w:r w:rsidRPr="002015C9">
        <w:rPr>
          <w:sz w:val="24"/>
          <w:szCs w:val="24"/>
        </w:rPr>
        <w:t>Cidália</w:t>
      </w:r>
      <w:proofErr w:type="spellEnd"/>
      <w:r w:rsidRPr="002015C9">
        <w:rPr>
          <w:sz w:val="24"/>
          <w:szCs w:val="24"/>
        </w:rPr>
        <w:t xml:space="preserve"> da Mota, Fiscalidade: outros olhares, Vida econômica Editorial. 2013.</w:t>
      </w:r>
    </w:p>
    <w:p w14:paraId="4858711F" w14:textId="180910FB" w:rsidR="003D237E" w:rsidRPr="00274568" w:rsidRDefault="003D237E" w:rsidP="00C137EC">
      <w:pPr>
        <w:spacing w:before="120" w:after="120" w:line="360" w:lineRule="auto"/>
        <w:jc w:val="both"/>
        <w:divId w:val="1532954538"/>
        <w:rPr>
          <w:sz w:val="24"/>
          <w:szCs w:val="24"/>
        </w:rPr>
      </w:pPr>
      <w:r w:rsidRPr="00274568">
        <w:rPr>
          <w:sz w:val="24"/>
          <w:szCs w:val="24"/>
        </w:rPr>
        <w:t>SANTOS, B. de S. Para Uma Revolução Democrática da Justiça. Cortez Editora.</w:t>
      </w:r>
      <w:r w:rsidR="00A42FB4" w:rsidRPr="002015C9">
        <w:rPr>
          <w:sz w:val="24"/>
          <w:szCs w:val="24"/>
        </w:rPr>
        <w:t xml:space="preserve"> 2007.</w:t>
      </w:r>
    </w:p>
    <w:p w14:paraId="5005BEB9" w14:textId="1FC8CD7B" w:rsidR="00261F65" w:rsidRPr="002015C9" w:rsidRDefault="00261F65" w:rsidP="00C137EC">
      <w:pPr>
        <w:spacing w:before="120" w:after="120" w:line="360" w:lineRule="auto"/>
        <w:jc w:val="both"/>
        <w:divId w:val="1532954538"/>
        <w:rPr>
          <w:sz w:val="24"/>
          <w:szCs w:val="24"/>
        </w:rPr>
      </w:pPr>
      <w:r>
        <w:rPr>
          <w:sz w:val="24"/>
          <w:szCs w:val="24"/>
        </w:rPr>
        <w:t xml:space="preserve">SANTOS, Júlio, </w:t>
      </w:r>
      <w:r w:rsidR="00163875" w:rsidRPr="00163875">
        <w:rPr>
          <w:sz w:val="24"/>
          <w:szCs w:val="24"/>
        </w:rPr>
        <w:t>Brasileiros criam sistema que promete justiça sem depender do estado utilizando Bitcoin</w:t>
      </w:r>
      <w:r w:rsidR="00163875">
        <w:rPr>
          <w:sz w:val="24"/>
          <w:szCs w:val="24"/>
        </w:rPr>
        <w:t>, Portal livecoins.com.br</w:t>
      </w:r>
      <w:r w:rsidR="004B7231">
        <w:rPr>
          <w:sz w:val="24"/>
          <w:szCs w:val="24"/>
        </w:rPr>
        <w:t>, Henrique HK,</w:t>
      </w:r>
      <w:r w:rsidR="00F8345B">
        <w:rPr>
          <w:sz w:val="24"/>
          <w:szCs w:val="24"/>
        </w:rPr>
        <w:t xml:space="preserve"> 2024. </w:t>
      </w:r>
    </w:p>
    <w:p w14:paraId="175B6D6C" w14:textId="29C825F7" w:rsidR="00D542E8" w:rsidRPr="00333C9D" w:rsidRDefault="00226085" w:rsidP="00C137EC">
      <w:pPr>
        <w:spacing w:before="120" w:after="120" w:line="360" w:lineRule="auto"/>
        <w:jc w:val="both"/>
        <w:divId w:val="1532954538"/>
        <w:rPr>
          <w:sz w:val="24"/>
          <w:szCs w:val="24"/>
          <w:lang w:val="en-US"/>
        </w:rPr>
      </w:pPr>
      <w:proofErr w:type="spellStart"/>
      <w:r w:rsidRPr="006D5DD0">
        <w:rPr>
          <w:sz w:val="24"/>
          <w:szCs w:val="24"/>
          <w:lang w:val="en-US"/>
        </w:rPr>
        <w:lastRenderedPageBreak/>
        <w:t>SCHNEIER</w:t>
      </w:r>
      <w:proofErr w:type="spellEnd"/>
      <w:r w:rsidRPr="006D5DD0">
        <w:rPr>
          <w:sz w:val="24"/>
          <w:szCs w:val="24"/>
          <w:lang w:val="en-US"/>
        </w:rPr>
        <w:t xml:space="preserve">, B. Applied Cryptography: Protocols, Algorithms, and Source Code in C. 2ª ed. </w:t>
      </w:r>
      <w:r w:rsidRPr="00333C9D">
        <w:rPr>
          <w:sz w:val="24"/>
          <w:szCs w:val="24"/>
          <w:lang w:val="en-US"/>
        </w:rPr>
        <w:t>New Jersey: John Wiley &amp; Sons, 2015.</w:t>
      </w:r>
      <w:r w:rsidR="00217E62" w:rsidRPr="00333C9D">
        <w:rPr>
          <w:sz w:val="24"/>
          <w:szCs w:val="24"/>
          <w:lang w:val="en-US"/>
        </w:rPr>
        <w:t xml:space="preserve"> </w:t>
      </w:r>
    </w:p>
    <w:p w14:paraId="6056BF77" w14:textId="575B0983" w:rsidR="00BD1126" w:rsidRPr="00274568" w:rsidRDefault="00BD1126" w:rsidP="00C137EC">
      <w:pPr>
        <w:spacing w:before="120" w:after="120" w:line="360" w:lineRule="auto"/>
        <w:jc w:val="both"/>
        <w:divId w:val="1532954538"/>
        <w:rPr>
          <w:sz w:val="24"/>
          <w:szCs w:val="24"/>
        </w:rPr>
      </w:pPr>
      <w:r w:rsidRPr="006D5DD0">
        <w:rPr>
          <w:sz w:val="24"/>
          <w:szCs w:val="24"/>
          <w:lang w:val="en-US"/>
        </w:rPr>
        <w:t xml:space="preserve">SEN, A. The Idea of Justice. </w:t>
      </w:r>
      <w:proofErr w:type="spellStart"/>
      <w:r w:rsidRPr="00274568">
        <w:rPr>
          <w:sz w:val="24"/>
          <w:szCs w:val="24"/>
        </w:rPr>
        <w:t>Belknap</w:t>
      </w:r>
      <w:proofErr w:type="spellEnd"/>
      <w:r w:rsidRPr="00274568">
        <w:rPr>
          <w:sz w:val="24"/>
          <w:szCs w:val="24"/>
        </w:rPr>
        <w:t xml:space="preserve"> Press.</w:t>
      </w:r>
      <w:r w:rsidR="00A42FB4" w:rsidRPr="002015C9">
        <w:rPr>
          <w:sz w:val="24"/>
          <w:szCs w:val="24"/>
        </w:rPr>
        <w:t xml:space="preserve"> 2009.</w:t>
      </w:r>
    </w:p>
    <w:p w14:paraId="00ECAB9F" w14:textId="460ABEF1" w:rsidR="008A4C04" w:rsidRPr="006D5DD0" w:rsidRDefault="008A4C04" w:rsidP="00C137EC">
      <w:pPr>
        <w:spacing w:before="120" w:after="120" w:line="360" w:lineRule="auto"/>
        <w:jc w:val="both"/>
        <w:divId w:val="1532954538"/>
        <w:rPr>
          <w:sz w:val="24"/>
          <w:szCs w:val="24"/>
          <w:lang w:val="en-US"/>
        </w:rPr>
      </w:pPr>
      <w:r w:rsidRPr="00274568">
        <w:rPr>
          <w:sz w:val="24"/>
          <w:szCs w:val="24"/>
        </w:rPr>
        <w:t xml:space="preserve">SILVA, Caio Mário Pereira da. Instituições de Direito Civil. </w:t>
      </w:r>
      <w:r w:rsidRPr="00114DE7">
        <w:rPr>
          <w:sz w:val="24"/>
          <w:szCs w:val="24"/>
          <w:lang w:val="en-US"/>
        </w:rPr>
        <w:t xml:space="preserve">Vol. II. </w:t>
      </w:r>
      <w:r w:rsidRPr="006D5DD0">
        <w:rPr>
          <w:sz w:val="24"/>
          <w:szCs w:val="24"/>
          <w:lang w:val="en-US"/>
        </w:rPr>
        <w:t>Forense, 2017.</w:t>
      </w:r>
    </w:p>
    <w:p w14:paraId="5A6980D1" w14:textId="49309A56" w:rsidR="0075735E" w:rsidRPr="006D5DD0" w:rsidRDefault="00B45690" w:rsidP="00C137EC">
      <w:pPr>
        <w:spacing w:before="120" w:after="120" w:line="360" w:lineRule="auto"/>
        <w:jc w:val="both"/>
        <w:divId w:val="1532954538"/>
        <w:rPr>
          <w:sz w:val="24"/>
          <w:szCs w:val="24"/>
          <w:lang w:val="en-US"/>
        </w:rPr>
      </w:pPr>
      <w:r w:rsidRPr="006D5DD0">
        <w:rPr>
          <w:sz w:val="24"/>
          <w:szCs w:val="24"/>
          <w:lang w:val="en-US"/>
        </w:rPr>
        <w:t>SINGH, Simon. The Code Book: The Science of Secrecy from Ancient Egypt to Quantum Cryptography. London: Fourth Estate, 1999.</w:t>
      </w:r>
    </w:p>
    <w:p w14:paraId="3543D189" w14:textId="73DF073E" w:rsidR="005B487F" w:rsidRPr="006D5DD0" w:rsidRDefault="005B487F" w:rsidP="00C137EC">
      <w:pPr>
        <w:spacing w:before="120" w:after="120" w:line="360" w:lineRule="auto"/>
        <w:jc w:val="both"/>
        <w:divId w:val="1532954538"/>
        <w:rPr>
          <w:sz w:val="24"/>
          <w:szCs w:val="24"/>
          <w:lang w:val="en-US"/>
        </w:rPr>
      </w:pPr>
      <w:r w:rsidRPr="006D5DD0">
        <w:rPr>
          <w:sz w:val="24"/>
          <w:szCs w:val="24"/>
          <w:lang w:val="en-US"/>
        </w:rPr>
        <w:t xml:space="preserve">SKH SAAD, Sheikh Munir &amp; RAJA MOHD RADZI, Raja </w:t>
      </w:r>
      <w:proofErr w:type="spellStart"/>
      <w:r w:rsidRPr="006D5DD0">
        <w:rPr>
          <w:sz w:val="24"/>
          <w:szCs w:val="24"/>
          <w:lang w:val="en-US"/>
        </w:rPr>
        <w:t>Zahilah</w:t>
      </w:r>
      <w:proofErr w:type="spellEnd"/>
      <w:r w:rsidRPr="006D5DD0">
        <w:rPr>
          <w:sz w:val="24"/>
          <w:szCs w:val="24"/>
          <w:lang w:val="en-US"/>
        </w:rPr>
        <w:t>. Comparative Review of the Blockchain Consensus Algorithm Between Proof of Stake (POS) and Delegated Proof of Stake (DPOS). International Journal of Innovative Computing. 10. 10.11113/</w:t>
      </w:r>
      <w:proofErr w:type="spellStart"/>
      <w:r w:rsidR="00F722BE" w:rsidRPr="006D5DD0">
        <w:rPr>
          <w:sz w:val="24"/>
          <w:szCs w:val="24"/>
          <w:lang w:val="en-US"/>
        </w:rPr>
        <w:t>ijic</w:t>
      </w:r>
      <w:proofErr w:type="spellEnd"/>
      <w:r w:rsidR="00F722BE" w:rsidRPr="006D5DD0">
        <w:rPr>
          <w:sz w:val="24"/>
          <w:szCs w:val="24"/>
          <w:lang w:val="en-US"/>
        </w:rPr>
        <w:t>. v</w:t>
      </w:r>
      <w:r w:rsidRPr="006D5DD0">
        <w:rPr>
          <w:sz w:val="24"/>
          <w:szCs w:val="24"/>
          <w:lang w:val="en-US"/>
        </w:rPr>
        <w:t>10n2.272.</w:t>
      </w:r>
      <w:r w:rsidR="00A42FB4" w:rsidRPr="006D5DD0">
        <w:rPr>
          <w:sz w:val="24"/>
          <w:szCs w:val="24"/>
          <w:lang w:val="en-US"/>
        </w:rPr>
        <w:t xml:space="preserve"> 2020.</w:t>
      </w:r>
    </w:p>
    <w:p w14:paraId="7E25AEE8" w14:textId="1CFDCCE3" w:rsidR="00DA241A" w:rsidRPr="006D5DD0" w:rsidRDefault="00DA241A" w:rsidP="00DA241A">
      <w:pPr>
        <w:spacing w:before="120" w:after="120" w:line="360" w:lineRule="auto"/>
        <w:jc w:val="both"/>
        <w:divId w:val="1532954538"/>
        <w:rPr>
          <w:sz w:val="24"/>
          <w:szCs w:val="24"/>
          <w:lang w:val="en-US"/>
        </w:rPr>
      </w:pPr>
      <w:r w:rsidRPr="006D5DD0">
        <w:rPr>
          <w:sz w:val="24"/>
          <w:szCs w:val="24"/>
          <w:lang w:val="en-US"/>
        </w:rPr>
        <w:t xml:space="preserve">SOLUM, Lawrence B.; CHUNG, Minn. The Layers Principle: Internet </w:t>
      </w:r>
      <w:proofErr w:type="spellStart"/>
      <w:r w:rsidRPr="006D5DD0">
        <w:rPr>
          <w:sz w:val="24"/>
          <w:szCs w:val="24"/>
          <w:lang w:val="en-US"/>
        </w:rPr>
        <w:t>Achitecture</w:t>
      </w:r>
      <w:proofErr w:type="spellEnd"/>
      <w:r w:rsidRPr="006D5DD0">
        <w:rPr>
          <w:sz w:val="24"/>
          <w:szCs w:val="24"/>
          <w:lang w:val="en-US"/>
        </w:rPr>
        <w:t xml:space="preserve"> and the Law, Notre Dame Law Review, Volume 79 | Issue 3 </w:t>
      </w:r>
      <w:r w:rsidR="00F722BE" w:rsidRPr="006D5DD0">
        <w:rPr>
          <w:sz w:val="24"/>
          <w:szCs w:val="24"/>
          <w:lang w:val="en-US"/>
        </w:rPr>
        <w:t>Article,</w:t>
      </w:r>
      <w:r w:rsidR="0017625C" w:rsidRPr="006D5DD0">
        <w:rPr>
          <w:sz w:val="24"/>
          <w:szCs w:val="24"/>
          <w:lang w:val="en-US"/>
        </w:rPr>
        <w:t xml:space="preserve"> </w:t>
      </w:r>
      <w:r w:rsidRPr="006D5DD0">
        <w:rPr>
          <w:sz w:val="24"/>
          <w:szCs w:val="24"/>
          <w:lang w:val="en-US"/>
        </w:rPr>
        <w:t>2004.</w:t>
      </w:r>
    </w:p>
    <w:p w14:paraId="20DAFDCD" w14:textId="0BE25A47" w:rsidR="00D005AB" w:rsidRPr="00333C9D" w:rsidRDefault="00D005AB" w:rsidP="00C137EC">
      <w:pPr>
        <w:spacing w:before="120" w:after="120" w:line="360" w:lineRule="auto"/>
        <w:jc w:val="both"/>
        <w:divId w:val="1532954538"/>
        <w:rPr>
          <w:sz w:val="24"/>
          <w:szCs w:val="24"/>
          <w:lang w:val="en-US"/>
        </w:rPr>
      </w:pPr>
      <w:r w:rsidRPr="00274568">
        <w:rPr>
          <w:sz w:val="24"/>
          <w:szCs w:val="24"/>
        </w:rPr>
        <w:t xml:space="preserve">SOUZA, </w:t>
      </w:r>
      <w:r w:rsidR="00C02859" w:rsidRPr="00274568">
        <w:rPr>
          <w:sz w:val="24"/>
          <w:szCs w:val="24"/>
        </w:rPr>
        <w:t xml:space="preserve">Eduardo Nunes </w:t>
      </w:r>
      <w:r w:rsidR="00537136" w:rsidRPr="00274568">
        <w:rPr>
          <w:sz w:val="24"/>
          <w:szCs w:val="24"/>
        </w:rPr>
        <w:t>de Teoria</w:t>
      </w:r>
      <w:r w:rsidR="00C02859" w:rsidRPr="00274568">
        <w:rPr>
          <w:sz w:val="24"/>
          <w:szCs w:val="24"/>
        </w:rPr>
        <w:t xml:space="preserve"> Geral das Invalidades do Negócio Jurídico, Ed. </w:t>
      </w:r>
      <w:proofErr w:type="spellStart"/>
      <w:r w:rsidR="00537136" w:rsidRPr="00333C9D">
        <w:rPr>
          <w:sz w:val="24"/>
          <w:szCs w:val="24"/>
          <w:lang w:val="en-US"/>
        </w:rPr>
        <w:t>Almedina</w:t>
      </w:r>
      <w:proofErr w:type="spellEnd"/>
      <w:r w:rsidR="00537136" w:rsidRPr="00333C9D">
        <w:rPr>
          <w:sz w:val="24"/>
          <w:szCs w:val="24"/>
          <w:lang w:val="en-US"/>
        </w:rPr>
        <w:t xml:space="preserve">, SP. </w:t>
      </w:r>
      <w:r w:rsidR="00A42FB4" w:rsidRPr="00333C9D">
        <w:rPr>
          <w:sz w:val="24"/>
          <w:szCs w:val="24"/>
          <w:lang w:val="en-US"/>
        </w:rPr>
        <w:t>2017,</w:t>
      </w:r>
    </w:p>
    <w:p w14:paraId="1DA11B59" w14:textId="05AE07A0" w:rsidR="00A17DBA" w:rsidRPr="006D5DD0" w:rsidRDefault="00A17DBA" w:rsidP="00E939AA">
      <w:pPr>
        <w:spacing w:before="120" w:after="120" w:line="360" w:lineRule="auto"/>
        <w:jc w:val="both"/>
        <w:divId w:val="1532954538"/>
        <w:rPr>
          <w:sz w:val="24"/>
          <w:szCs w:val="24"/>
          <w:lang w:val="en-US"/>
        </w:rPr>
      </w:pPr>
      <w:r w:rsidRPr="006D5DD0">
        <w:rPr>
          <w:sz w:val="24"/>
          <w:szCs w:val="24"/>
          <w:lang w:val="en-US"/>
        </w:rPr>
        <w:t>SPEH</w:t>
      </w:r>
      <w:r w:rsidR="00E939AA" w:rsidRPr="006D5DD0">
        <w:rPr>
          <w:sz w:val="24"/>
          <w:szCs w:val="24"/>
          <w:lang w:val="en-US"/>
        </w:rPr>
        <w:t xml:space="preserve">R, </w:t>
      </w:r>
      <w:r w:rsidRPr="006D5DD0">
        <w:rPr>
          <w:sz w:val="24"/>
          <w:szCs w:val="24"/>
          <w:lang w:val="en-US"/>
        </w:rPr>
        <w:t>Richard A.</w:t>
      </w:r>
      <w:r w:rsidR="00E939AA" w:rsidRPr="006D5DD0">
        <w:rPr>
          <w:sz w:val="24"/>
          <w:szCs w:val="24"/>
          <w:lang w:val="en-US"/>
        </w:rPr>
        <w:t xml:space="preserve">, Mortgages Subprime Mortgage Court Cases Expanding; Public Firms, Banks, And Builders Targeted. 2007. </w:t>
      </w:r>
    </w:p>
    <w:p w14:paraId="41A54858" w14:textId="17A64826" w:rsidR="00FA16F7" w:rsidRPr="00333C9D" w:rsidRDefault="00FA16F7" w:rsidP="00C137EC">
      <w:pPr>
        <w:spacing w:before="120" w:after="120" w:line="360" w:lineRule="auto"/>
        <w:jc w:val="both"/>
        <w:divId w:val="1532954538"/>
        <w:rPr>
          <w:sz w:val="24"/>
          <w:szCs w:val="24"/>
          <w:lang w:val="en-US"/>
        </w:rPr>
      </w:pPr>
      <w:r w:rsidRPr="006D5DD0">
        <w:rPr>
          <w:sz w:val="24"/>
          <w:szCs w:val="24"/>
          <w:lang w:val="en-US"/>
        </w:rPr>
        <w:t xml:space="preserve">STALLINGS, W. Cryptography and Network Security: Principles and Practice. 7ª ed. </w:t>
      </w:r>
      <w:r w:rsidRPr="00333C9D">
        <w:rPr>
          <w:sz w:val="24"/>
          <w:szCs w:val="24"/>
          <w:lang w:val="en-US"/>
        </w:rPr>
        <w:t>New Jersey: Pearson, 2017.</w:t>
      </w:r>
    </w:p>
    <w:p w14:paraId="578D3063" w14:textId="3EF92B90" w:rsidR="00674A5C" w:rsidRPr="006D5DD0" w:rsidRDefault="00674A5C" w:rsidP="00C137EC">
      <w:pPr>
        <w:spacing w:before="120" w:after="120" w:line="360" w:lineRule="auto"/>
        <w:jc w:val="both"/>
        <w:divId w:val="1532954538"/>
        <w:rPr>
          <w:sz w:val="24"/>
          <w:szCs w:val="24"/>
          <w:lang w:val="en-US"/>
        </w:rPr>
      </w:pPr>
      <w:r w:rsidRPr="006D5DD0">
        <w:rPr>
          <w:sz w:val="24"/>
          <w:szCs w:val="24"/>
          <w:lang w:val="en-US"/>
        </w:rPr>
        <w:t>STOLL, R. R. Set Theory and Logic. San Francisco: W. H. Freeman and Company, 1963</w:t>
      </w:r>
      <w:r w:rsidR="005F2B23" w:rsidRPr="006D5DD0">
        <w:rPr>
          <w:sz w:val="24"/>
          <w:szCs w:val="24"/>
          <w:lang w:val="en-US"/>
        </w:rPr>
        <w:t>.</w:t>
      </w:r>
    </w:p>
    <w:p w14:paraId="5ED1A9DA" w14:textId="34F05386" w:rsidR="003204E6" w:rsidRDefault="00A34196" w:rsidP="00C137EC">
      <w:pPr>
        <w:spacing w:before="120" w:after="120" w:line="360" w:lineRule="auto"/>
        <w:jc w:val="both"/>
        <w:divId w:val="1532954538"/>
        <w:rPr>
          <w:sz w:val="24"/>
          <w:szCs w:val="24"/>
        </w:rPr>
      </w:pPr>
      <w:r>
        <w:rPr>
          <w:sz w:val="24"/>
          <w:szCs w:val="24"/>
        </w:rPr>
        <w:t xml:space="preserve">STRECK, </w:t>
      </w:r>
      <w:proofErr w:type="spellStart"/>
      <w:r w:rsidRPr="002015C9">
        <w:rPr>
          <w:sz w:val="24"/>
          <w:szCs w:val="24"/>
        </w:rPr>
        <w:t>L</w:t>
      </w:r>
      <w:r w:rsidR="006C2A31">
        <w:rPr>
          <w:sz w:val="24"/>
          <w:szCs w:val="24"/>
        </w:rPr>
        <w:t>e</w:t>
      </w:r>
      <w:r w:rsidRPr="002015C9">
        <w:rPr>
          <w:sz w:val="24"/>
          <w:szCs w:val="24"/>
        </w:rPr>
        <w:t>nio</w:t>
      </w:r>
      <w:proofErr w:type="spellEnd"/>
      <w:r>
        <w:rPr>
          <w:sz w:val="24"/>
          <w:szCs w:val="24"/>
        </w:rPr>
        <w:t xml:space="preserve">, Verdade e Consenso, </w:t>
      </w:r>
      <w:r w:rsidR="00F866D5">
        <w:rPr>
          <w:sz w:val="24"/>
          <w:szCs w:val="24"/>
        </w:rPr>
        <w:t xml:space="preserve">6ª. Ed. Saraiva </w:t>
      </w:r>
      <w:proofErr w:type="spellStart"/>
      <w:r w:rsidR="00F866D5">
        <w:rPr>
          <w:sz w:val="24"/>
          <w:szCs w:val="24"/>
        </w:rPr>
        <w:t>Jur</w:t>
      </w:r>
      <w:proofErr w:type="spellEnd"/>
      <w:r w:rsidR="00F866D5">
        <w:rPr>
          <w:sz w:val="24"/>
          <w:szCs w:val="24"/>
        </w:rPr>
        <w:t xml:space="preserve">, São Paulo. </w:t>
      </w:r>
      <w:r w:rsidR="00DE3549" w:rsidRPr="002015C9">
        <w:rPr>
          <w:sz w:val="24"/>
          <w:szCs w:val="24"/>
        </w:rPr>
        <w:t>2017.</w:t>
      </w:r>
    </w:p>
    <w:p w14:paraId="7DD8358F" w14:textId="436E384D" w:rsidR="00006DBA" w:rsidRPr="0024421F" w:rsidRDefault="00006DBA" w:rsidP="00C137EC">
      <w:pPr>
        <w:spacing w:before="120" w:after="120" w:line="360" w:lineRule="auto"/>
        <w:jc w:val="both"/>
        <w:divId w:val="1532954538"/>
        <w:rPr>
          <w:sz w:val="24"/>
          <w:szCs w:val="24"/>
        </w:rPr>
      </w:pPr>
      <w:r>
        <w:rPr>
          <w:sz w:val="24"/>
          <w:szCs w:val="24"/>
        </w:rPr>
        <w:t xml:space="preserve">______________, </w:t>
      </w:r>
      <w:r w:rsidR="00B1283B">
        <w:rPr>
          <w:sz w:val="24"/>
          <w:szCs w:val="24"/>
        </w:rPr>
        <w:t>O que é fazer a coisa certa no direito</w:t>
      </w:r>
      <w:r w:rsidR="0037042F">
        <w:rPr>
          <w:sz w:val="24"/>
          <w:szCs w:val="24"/>
        </w:rPr>
        <w:t>.</w:t>
      </w:r>
      <w:r w:rsidR="00B1283B">
        <w:rPr>
          <w:sz w:val="24"/>
          <w:szCs w:val="24"/>
        </w:rPr>
        <w:t xml:space="preserve"> Ed. Dialética, São Paulo</w:t>
      </w:r>
      <w:r w:rsidR="0037042F">
        <w:rPr>
          <w:sz w:val="24"/>
          <w:szCs w:val="24"/>
        </w:rPr>
        <w:t xml:space="preserve">, 2023. </w:t>
      </w:r>
    </w:p>
    <w:p w14:paraId="5075EDD0" w14:textId="34A2EA4F" w:rsidR="00BD30B0" w:rsidRPr="002015C9" w:rsidRDefault="000349B7" w:rsidP="000349B7">
      <w:pPr>
        <w:spacing w:before="120" w:after="120" w:line="360" w:lineRule="auto"/>
        <w:jc w:val="both"/>
        <w:divId w:val="1532954538"/>
        <w:rPr>
          <w:sz w:val="24"/>
          <w:szCs w:val="24"/>
        </w:rPr>
      </w:pPr>
      <w:r w:rsidRPr="002015C9">
        <w:rPr>
          <w:sz w:val="24"/>
          <w:szCs w:val="24"/>
        </w:rPr>
        <w:t xml:space="preserve">______________, </w:t>
      </w:r>
      <w:r w:rsidR="00BD30B0" w:rsidRPr="002015C9">
        <w:rPr>
          <w:sz w:val="24"/>
          <w:szCs w:val="24"/>
        </w:rPr>
        <w:t xml:space="preserve">O (pós-)positivismo e os propalados modelos de juiz (Hércules, Júpiter e Hermes) </w:t>
      </w:r>
      <w:r w:rsidRPr="002015C9">
        <w:rPr>
          <w:sz w:val="24"/>
          <w:szCs w:val="24"/>
        </w:rPr>
        <w:t>. Revista de Direitos e Garantias Fundamentais, Vitória, n. 7, p. 15-45, jan./jun. 2010.</w:t>
      </w:r>
    </w:p>
    <w:p w14:paraId="0BE05EA6" w14:textId="1BFC0D4E" w:rsidR="005F2B23" w:rsidRPr="006D5DD0" w:rsidRDefault="005F2B23" w:rsidP="00C137EC">
      <w:pPr>
        <w:spacing w:before="120" w:after="120" w:line="360" w:lineRule="auto"/>
        <w:jc w:val="both"/>
        <w:divId w:val="1532954538"/>
        <w:rPr>
          <w:sz w:val="24"/>
          <w:szCs w:val="24"/>
          <w:lang w:val="en-US"/>
        </w:rPr>
      </w:pPr>
      <w:r w:rsidRPr="006D5DD0">
        <w:rPr>
          <w:sz w:val="24"/>
          <w:szCs w:val="24"/>
          <w:lang w:val="en-US"/>
        </w:rPr>
        <w:t>SWAN, M. "Blockchain: Blueprint for a New Economy".</w:t>
      </w:r>
      <w:r w:rsidR="00DE3549" w:rsidRPr="006D5DD0">
        <w:rPr>
          <w:sz w:val="24"/>
          <w:szCs w:val="24"/>
          <w:lang w:val="en-US"/>
        </w:rPr>
        <w:t xml:space="preserve"> 2015</w:t>
      </w:r>
    </w:p>
    <w:p w14:paraId="21A7704A" w14:textId="43CD513E" w:rsidR="00C26382" w:rsidRPr="006D5DD0" w:rsidRDefault="00C26382" w:rsidP="00C137EC">
      <w:pPr>
        <w:spacing w:before="120" w:after="120" w:line="360" w:lineRule="auto"/>
        <w:jc w:val="both"/>
        <w:divId w:val="1532954538"/>
        <w:rPr>
          <w:sz w:val="24"/>
          <w:szCs w:val="24"/>
          <w:lang w:val="en-US"/>
        </w:rPr>
      </w:pPr>
      <w:r w:rsidRPr="006D5DD0">
        <w:rPr>
          <w:sz w:val="24"/>
          <w:szCs w:val="24"/>
          <w:lang w:val="en-US"/>
        </w:rPr>
        <w:t xml:space="preserve">SZABO, </w:t>
      </w:r>
      <w:r w:rsidR="008A3999" w:rsidRPr="006D5DD0">
        <w:rPr>
          <w:sz w:val="24"/>
          <w:szCs w:val="24"/>
          <w:lang w:val="en-US"/>
        </w:rPr>
        <w:t>Smart Contracts: Building Blocks for Digital Markets</w:t>
      </w:r>
      <w:r w:rsidR="00DE3549" w:rsidRPr="006D5DD0">
        <w:rPr>
          <w:sz w:val="24"/>
          <w:szCs w:val="24"/>
          <w:lang w:val="en-US"/>
        </w:rPr>
        <w:t>.</w:t>
      </w:r>
      <w:r w:rsidR="008A3999" w:rsidRPr="006D5DD0">
        <w:rPr>
          <w:sz w:val="24"/>
          <w:szCs w:val="24"/>
          <w:lang w:val="en-US"/>
        </w:rPr>
        <w:t xml:space="preserve"> 1996. </w:t>
      </w:r>
    </w:p>
    <w:p w14:paraId="1DF45D16" w14:textId="6BC1E768" w:rsidR="008A3999" w:rsidRPr="006D5DD0" w:rsidRDefault="00676EAA" w:rsidP="00C137EC">
      <w:pPr>
        <w:spacing w:before="120" w:after="120" w:line="360" w:lineRule="auto"/>
        <w:jc w:val="both"/>
        <w:divId w:val="1532954538"/>
        <w:rPr>
          <w:sz w:val="24"/>
          <w:szCs w:val="24"/>
          <w:lang w:val="en-US"/>
        </w:rPr>
      </w:pPr>
      <w:r w:rsidRPr="006D5DD0">
        <w:rPr>
          <w:sz w:val="24"/>
          <w:szCs w:val="24"/>
          <w:lang w:val="en-US"/>
        </w:rPr>
        <w:t>______</w:t>
      </w:r>
      <w:r w:rsidR="008A3999" w:rsidRPr="006D5DD0">
        <w:rPr>
          <w:sz w:val="24"/>
          <w:szCs w:val="24"/>
          <w:lang w:val="en-US"/>
        </w:rPr>
        <w:t>, Bit Gold</w:t>
      </w:r>
      <w:r w:rsidR="00DE3549" w:rsidRPr="006D5DD0">
        <w:rPr>
          <w:sz w:val="24"/>
          <w:szCs w:val="24"/>
          <w:lang w:val="en-US"/>
        </w:rPr>
        <w:t>.</w:t>
      </w:r>
      <w:r w:rsidR="008A3999" w:rsidRPr="006D5DD0">
        <w:rPr>
          <w:sz w:val="24"/>
          <w:szCs w:val="24"/>
          <w:lang w:val="en-US"/>
        </w:rPr>
        <w:t xml:space="preserve"> </w:t>
      </w:r>
      <w:r w:rsidR="00E569E1" w:rsidRPr="006D5DD0">
        <w:rPr>
          <w:sz w:val="24"/>
          <w:szCs w:val="24"/>
          <w:lang w:val="en-US"/>
        </w:rPr>
        <w:t xml:space="preserve">2005. </w:t>
      </w:r>
    </w:p>
    <w:p w14:paraId="3BC01BA8" w14:textId="07C19B00" w:rsidR="003D237E" w:rsidRPr="006D5DD0" w:rsidRDefault="003D237E" w:rsidP="00C137EC">
      <w:pPr>
        <w:spacing w:before="120" w:after="120" w:line="360" w:lineRule="auto"/>
        <w:jc w:val="both"/>
        <w:divId w:val="1532954538"/>
        <w:rPr>
          <w:sz w:val="24"/>
          <w:szCs w:val="24"/>
          <w:lang w:val="en-US"/>
        </w:rPr>
      </w:pPr>
      <w:proofErr w:type="spellStart"/>
      <w:r w:rsidRPr="006D5DD0">
        <w:rPr>
          <w:sz w:val="24"/>
          <w:szCs w:val="24"/>
          <w:lang w:val="en-US"/>
        </w:rPr>
        <w:t>TAMANAHA</w:t>
      </w:r>
      <w:proofErr w:type="spellEnd"/>
      <w:r w:rsidRPr="006D5DD0">
        <w:rPr>
          <w:sz w:val="24"/>
          <w:szCs w:val="24"/>
          <w:lang w:val="en-US"/>
        </w:rPr>
        <w:t>, B. Z. A General Jurisprudence of Law and Society. Oxford University Press.</w:t>
      </w:r>
      <w:r w:rsidR="00DE3549" w:rsidRPr="006D5DD0">
        <w:rPr>
          <w:sz w:val="24"/>
          <w:szCs w:val="24"/>
          <w:lang w:val="en-US"/>
        </w:rPr>
        <w:t xml:space="preserve"> 2001.</w:t>
      </w:r>
    </w:p>
    <w:p w14:paraId="12DDED7A" w14:textId="03DE2C41" w:rsidR="00740705" w:rsidRPr="006D5DD0" w:rsidRDefault="00740705" w:rsidP="00C137EC">
      <w:pPr>
        <w:spacing w:before="120" w:after="120" w:line="360" w:lineRule="auto"/>
        <w:jc w:val="both"/>
        <w:divId w:val="1532954538"/>
        <w:rPr>
          <w:sz w:val="24"/>
          <w:szCs w:val="24"/>
          <w:lang w:val="en-US"/>
        </w:rPr>
      </w:pPr>
      <w:proofErr w:type="spellStart"/>
      <w:r w:rsidRPr="006D5DD0">
        <w:rPr>
          <w:sz w:val="24"/>
          <w:szCs w:val="24"/>
          <w:lang w:val="en-US"/>
        </w:rPr>
        <w:lastRenderedPageBreak/>
        <w:t>TANENBAUM</w:t>
      </w:r>
      <w:proofErr w:type="spellEnd"/>
      <w:r w:rsidRPr="006D5DD0">
        <w:rPr>
          <w:sz w:val="24"/>
          <w:szCs w:val="24"/>
          <w:lang w:val="en-US"/>
        </w:rPr>
        <w:t>, A. S.; VAN STEEN, M. Distributed Systems: Principles and Paradigms. 2ª ed. New Jersey: Prentice Hall</w:t>
      </w:r>
      <w:r w:rsidR="00BF1762" w:rsidRPr="006D5DD0">
        <w:rPr>
          <w:sz w:val="24"/>
          <w:szCs w:val="24"/>
          <w:lang w:val="en-US"/>
        </w:rPr>
        <w:t>.</w:t>
      </w:r>
      <w:r w:rsidRPr="006D5DD0">
        <w:rPr>
          <w:sz w:val="24"/>
          <w:szCs w:val="24"/>
          <w:lang w:val="en-US"/>
        </w:rPr>
        <w:t xml:space="preserve"> 2007</w:t>
      </w:r>
    </w:p>
    <w:p w14:paraId="4D82F03F" w14:textId="62404F17" w:rsidR="00411CF4" w:rsidRPr="006D5DD0" w:rsidRDefault="00676EAA" w:rsidP="00C137EC">
      <w:pPr>
        <w:spacing w:before="120" w:after="120" w:line="360" w:lineRule="auto"/>
        <w:jc w:val="both"/>
        <w:divId w:val="1532954538"/>
        <w:rPr>
          <w:sz w:val="24"/>
          <w:szCs w:val="24"/>
          <w:lang w:val="en-US"/>
        </w:rPr>
      </w:pPr>
      <w:r w:rsidRPr="006D5DD0">
        <w:rPr>
          <w:sz w:val="24"/>
          <w:szCs w:val="24"/>
          <w:lang w:val="en-US"/>
        </w:rPr>
        <w:t>____________</w:t>
      </w:r>
      <w:r w:rsidR="00411CF4" w:rsidRPr="006D5DD0">
        <w:rPr>
          <w:sz w:val="24"/>
          <w:szCs w:val="24"/>
          <w:lang w:val="en-US"/>
        </w:rPr>
        <w:t xml:space="preserve">, A. S.; </w:t>
      </w:r>
      <w:proofErr w:type="spellStart"/>
      <w:r w:rsidR="00411CF4" w:rsidRPr="006D5DD0">
        <w:rPr>
          <w:sz w:val="24"/>
          <w:szCs w:val="24"/>
          <w:lang w:val="en-US"/>
        </w:rPr>
        <w:t>WETHERALL</w:t>
      </w:r>
      <w:proofErr w:type="spellEnd"/>
      <w:r w:rsidR="00411CF4" w:rsidRPr="006D5DD0">
        <w:rPr>
          <w:sz w:val="24"/>
          <w:szCs w:val="24"/>
          <w:lang w:val="en-US"/>
        </w:rPr>
        <w:t xml:space="preserve">, D. J. Computer Networks. </w:t>
      </w:r>
      <w:r w:rsidR="00411CF4" w:rsidRPr="00333C9D">
        <w:rPr>
          <w:sz w:val="24"/>
          <w:szCs w:val="24"/>
          <w:lang w:val="en-US"/>
        </w:rPr>
        <w:t>5th ed. Boston: Pearson</w:t>
      </w:r>
      <w:r w:rsidR="00BF1762" w:rsidRPr="00333C9D">
        <w:rPr>
          <w:sz w:val="24"/>
          <w:szCs w:val="24"/>
          <w:lang w:val="en-US"/>
        </w:rPr>
        <w:t>.</w:t>
      </w:r>
      <w:r w:rsidR="00411CF4" w:rsidRPr="00333C9D">
        <w:rPr>
          <w:sz w:val="24"/>
          <w:szCs w:val="24"/>
          <w:lang w:val="en-US"/>
        </w:rPr>
        <w:t xml:space="preserve"> </w:t>
      </w:r>
      <w:r w:rsidR="00411CF4" w:rsidRPr="006D5DD0">
        <w:rPr>
          <w:sz w:val="24"/>
          <w:szCs w:val="24"/>
          <w:lang w:val="en-US"/>
        </w:rPr>
        <w:t>2010.</w:t>
      </w:r>
    </w:p>
    <w:p w14:paraId="70BC2B26" w14:textId="4DC3F945" w:rsidR="00DF1399" w:rsidRPr="00274568" w:rsidRDefault="00DF1399" w:rsidP="00C137EC">
      <w:pPr>
        <w:spacing w:before="120" w:after="120" w:line="360" w:lineRule="auto"/>
        <w:jc w:val="both"/>
        <w:divId w:val="1532954538"/>
        <w:rPr>
          <w:sz w:val="24"/>
          <w:szCs w:val="24"/>
        </w:rPr>
      </w:pPr>
      <w:proofErr w:type="spellStart"/>
      <w:r w:rsidRPr="006D5DD0">
        <w:rPr>
          <w:sz w:val="24"/>
          <w:szCs w:val="24"/>
          <w:lang w:val="en-US"/>
        </w:rPr>
        <w:t>TAPSCOTT</w:t>
      </w:r>
      <w:proofErr w:type="spellEnd"/>
      <w:r w:rsidRPr="006D5DD0">
        <w:rPr>
          <w:sz w:val="24"/>
          <w:szCs w:val="24"/>
          <w:lang w:val="en-US"/>
        </w:rPr>
        <w:t xml:space="preserve">, D., &amp; </w:t>
      </w:r>
      <w:proofErr w:type="spellStart"/>
      <w:r w:rsidRPr="006D5DD0">
        <w:rPr>
          <w:sz w:val="24"/>
          <w:szCs w:val="24"/>
          <w:lang w:val="en-US"/>
        </w:rPr>
        <w:t>TAPSCOTT</w:t>
      </w:r>
      <w:proofErr w:type="spellEnd"/>
      <w:r w:rsidRPr="006D5DD0">
        <w:rPr>
          <w:sz w:val="24"/>
          <w:szCs w:val="24"/>
          <w:lang w:val="en-US"/>
        </w:rPr>
        <w:t>, A. "Blockchain Revolution: How the Technology Behind Bitcoin Is Changing Money, Business, and the World".</w:t>
      </w:r>
      <w:r w:rsidR="006063A1" w:rsidRPr="006D5DD0">
        <w:rPr>
          <w:sz w:val="24"/>
          <w:szCs w:val="24"/>
          <w:lang w:val="en-US"/>
        </w:rPr>
        <w:t xml:space="preserve"> </w:t>
      </w:r>
      <w:r w:rsidR="00BF1762" w:rsidRPr="002015C9">
        <w:rPr>
          <w:sz w:val="24"/>
          <w:szCs w:val="24"/>
        </w:rPr>
        <w:t>2016.</w:t>
      </w:r>
    </w:p>
    <w:p w14:paraId="4E404062" w14:textId="05F2B65D" w:rsidR="001F6AA3" w:rsidRPr="00274568" w:rsidRDefault="001F6AA3" w:rsidP="00C137EC">
      <w:pPr>
        <w:spacing w:before="120" w:after="120" w:line="360" w:lineRule="auto"/>
        <w:jc w:val="both"/>
        <w:divId w:val="1532954538"/>
        <w:rPr>
          <w:sz w:val="24"/>
          <w:szCs w:val="24"/>
        </w:rPr>
      </w:pPr>
      <w:proofErr w:type="spellStart"/>
      <w:r w:rsidRPr="00274568">
        <w:rPr>
          <w:sz w:val="24"/>
          <w:szCs w:val="24"/>
        </w:rPr>
        <w:t>TEPEDINO</w:t>
      </w:r>
      <w:proofErr w:type="spellEnd"/>
      <w:r w:rsidRPr="00274568">
        <w:rPr>
          <w:sz w:val="24"/>
          <w:szCs w:val="24"/>
        </w:rPr>
        <w:t xml:space="preserve">, </w:t>
      </w:r>
      <w:r w:rsidR="000C5D8B" w:rsidRPr="00274568">
        <w:rPr>
          <w:sz w:val="24"/>
          <w:szCs w:val="24"/>
        </w:rPr>
        <w:t xml:space="preserve">Gustavo; Silva, Rodrigo da G, </w:t>
      </w:r>
      <w:r w:rsidR="00F54520" w:rsidRPr="00274568">
        <w:rPr>
          <w:sz w:val="24"/>
          <w:szCs w:val="24"/>
        </w:rPr>
        <w:t xml:space="preserve">Smart </w:t>
      </w:r>
      <w:proofErr w:type="spellStart"/>
      <w:r w:rsidR="00F54520" w:rsidRPr="00274568">
        <w:rPr>
          <w:sz w:val="24"/>
          <w:szCs w:val="24"/>
        </w:rPr>
        <w:t>contracts</w:t>
      </w:r>
      <w:proofErr w:type="spellEnd"/>
      <w:r w:rsidR="00F54520" w:rsidRPr="00274568">
        <w:rPr>
          <w:sz w:val="24"/>
          <w:szCs w:val="24"/>
        </w:rPr>
        <w:t xml:space="preserve"> e as novas perspectivas de gestão do risco contratual, in Pensar, Revista de Ciências Jurídicas, </w:t>
      </w:r>
      <w:r w:rsidR="00A35A27" w:rsidRPr="00274568">
        <w:rPr>
          <w:sz w:val="24"/>
          <w:szCs w:val="24"/>
        </w:rPr>
        <w:t xml:space="preserve">v. 26 n. </w:t>
      </w:r>
      <w:r w:rsidR="00A35A27" w:rsidRPr="002015C9">
        <w:rPr>
          <w:sz w:val="24"/>
          <w:szCs w:val="24"/>
        </w:rPr>
        <w:t>1</w:t>
      </w:r>
      <w:r w:rsidR="00BF1762" w:rsidRPr="002015C9">
        <w:rPr>
          <w:sz w:val="24"/>
          <w:szCs w:val="24"/>
        </w:rPr>
        <w:t xml:space="preserve">. </w:t>
      </w:r>
      <w:r w:rsidR="00A35A27" w:rsidRPr="002015C9">
        <w:rPr>
          <w:sz w:val="24"/>
          <w:szCs w:val="24"/>
        </w:rPr>
        <w:t>202</w:t>
      </w:r>
      <w:r w:rsidR="00BF1762" w:rsidRPr="002015C9">
        <w:rPr>
          <w:sz w:val="24"/>
          <w:szCs w:val="24"/>
        </w:rPr>
        <w:t>.</w:t>
      </w:r>
      <w:r w:rsidR="00A35A27" w:rsidRPr="002015C9">
        <w:rPr>
          <w:sz w:val="24"/>
          <w:szCs w:val="24"/>
        </w:rPr>
        <w:t xml:space="preserve"> </w:t>
      </w:r>
    </w:p>
    <w:p w14:paraId="334BF42D" w14:textId="079954A2" w:rsidR="001A0C8B" w:rsidRPr="006D5DD0" w:rsidRDefault="00676EAA" w:rsidP="00C137EC">
      <w:pPr>
        <w:spacing w:before="120" w:after="120" w:line="360" w:lineRule="auto"/>
        <w:jc w:val="both"/>
        <w:divId w:val="1532954538"/>
        <w:rPr>
          <w:sz w:val="24"/>
          <w:szCs w:val="24"/>
          <w:lang w:val="en-US"/>
        </w:rPr>
      </w:pPr>
      <w:r>
        <w:rPr>
          <w:sz w:val="24"/>
          <w:szCs w:val="24"/>
        </w:rPr>
        <w:t>__________</w:t>
      </w:r>
      <w:r w:rsidR="001A0C8B" w:rsidRPr="002015C9">
        <w:rPr>
          <w:sz w:val="24"/>
          <w:szCs w:val="24"/>
        </w:rPr>
        <w:t>,</w:t>
      </w:r>
      <w:r w:rsidR="001A0C8B" w:rsidRPr="00274568">
        <w:rPr>
          <w:sz w:val="24"/>
          <w:szCs w:val="24"/>
        </w:rPr>
        <w:t xml:space="preserve"> Gustavo; FARIA, Maria </w:t>
      </w:r>
      <w:proofErr w:type="spellStart"/>
      <w:r w:rsidR="001A0C8B" w:rsidRPr="00274568">
        <w:rPr>
          <w:sz w:val="24"/>
          <w:szCs w:val="24"/>
        </w:rPr>
        <w:t>Edgarda</w:t>
      </w:r>
      <w:proofErr w:type="spellEnd"/>
      <w:r w:rsidR="001A0C8B" w:rsidRPr="00274568">
        <w:rPr>
          <w:sz w:val="24"/>
          <w:szCs w:val="24"/>
        </w:rPr>
        <w:t>. Código Civil Interpretado. Rio de Janeiro: Renovar</w:t>
      </w:r>
      <w:r w:rsidR="00BF1762" w:rsidRPr="002015C9">
        <w:rPr>
          <w:sz w:val="24"/>
          <w:szCs w:val="24"/>
        </w:rPr>
        <w:t>.</w:t>
      </w:r>
      <w:r w:rsidR="001A0C8B" w:rsidRPr="00274568">
        <w:rPr>
          <w:sz w:val="24"/>
          <w:szCs w:val="24"/>
        </w:rPr>
        <w:t xml:space="preserve"> </w:t>
      </w:r>
      <w:r w:rsidR="001A0C8B" w:rsidRPr="006D5DD0">
        <w:rPr>
          <w:sz w:val="24"/>
          <w:szCs w:val="24"/>
          <w:lang w:val="en-US"/>
        </w:rPr>
        <w:t>2019.</w:t>
      </w:r>
    </w:p>
    <w:p w14:paraId="5877F053" w14:textId="19D5D703" w:rsidR="00552267" w:rsidRPr="006D5DD0" w:rsidRDefault="00552267" w:rsidP="00C137EC">
      <w:pPr>
        <w:spacing w:before="120" w:after="120" w:line="360" w:lineRule="auto"/>
        <w:jc w:val="both"/>
        <w:divId w:val="1532954538"/>
        <w:rPr>
          <w:sz w:val="24"/>
          <w:szCs w:val="24"/>
          <w:lang w:val="en-US"/>
        </w:rPr>
      </w:pPr>
      <w:r w:rsidRPr="006D5DD0">
        <w:rPr>
          <w:sz w:val="24"/>
          <w:szCs w:val="24"/>
          <w:lang w:val="en-US"/>
        </w:rPr>
        <w:t>TIAN, F. A supply chain traceability system for food safety based on HACCP, blockchain &amp; Internet of things. In International Conference on Service Systems and Service Management.</w:t>
      </w:r>
      <w:r w:rsidR="00BF1762" w:rsidRPr="006D5DD0">
        <w:rPr>
          <w:sz w:val="24"/>
          <w:szCs w:val="24"/>
          <w:lang w:val="en-US"/>
        </w:rPr>
        <w:t xml:space="preserve"> 2017.</w:t>
      </w:r>
    </w:p>
    <w:p w14:paraId="2CED83CD" w14:textId="1DCFCB9D" w:rsidR="00ED5756" w:rsidRPr="00274568" w:rsidRDefault="00ED5756" w:rsidP="00C137EC">
      <w:pPr>
        <w:spacing w:before="120" w:after="120" w:line="360" w:lineRule="auto"/>
        <w:jc w:val="both"/>
        <w:divId w:val="1532954538"/>
        <w:rPr>
          <w:sz w:val="24"/>
          <w:szCs w:val="24"/>
        </w:rPr>
      </w:pPr>
      <w:proofErr w:type="spellStart"/>
      <w:r w:rsidRPr="006D5DD0">
        <w:rPr>
          <w:sz w:val="24"/>
          <w:szCs w:val="24"/>
          <w:lang w:val="en-US"/>
        </w:rPr>
        <w:t>TUFEKCI</w:t>
      </w:r>
      <w:proofErr w:type="spellEnd"/>
      <w:r w:rsidRPr="006D5DD0">
        <w:rPr>
          <w:sz w:val="24"/>
          <w:szCs w:val="24"/>
          <w:lang w:val="en-US"/>
        </w:rPr>
        <w:t xml:space="preserve">, </w:t>
      </w:r>
      <w:proofErr w:type="spellStart"/>
      <w:r w:rsidRPr="006D5DD0">
        <w:rPr>
          <w:sz w:val="24"/>
          <w:szCs w:val="24"/>
          <w:lang w:val="en-US"/>
        </w:rPr>
        <w:t>Zeynep</w:t>
      </w:r>
      <w:proofErr w:type="spellEnd"/>
      <w:r w:rsidRPr="006D5DD0">
        <w:rPr>
          <w:sz w:val="24"/>
          <w:szCs w:val="24"/>
          <w:lang w:val="en-US"/>
        </w:rPr>
        <w:t xml:space="preserve">. “Engineering the Public: Big Data, Surveillance and Computational Politics.” </w:t>
      </w:r>
      <w:r w:rsidRPr="00274568">
        <w:rPr>
          <w:sz w:val="24"/>
          <w:szCs w:val="24"/>
        </w:rPr>
        <w:t xml:space="preserve">First </w:t>
      </w:r>
      <w:proofErr w:type="spellStart"/>
      <w:r w:rsidRPr="00274568">
        <w:rPr>
          <w:sz w:val="24"/>
          <w:szCs w:val="24"/>
        </w:rPr>
        <w:t>Monday</w:t>
      </w:r>
      <w:proofErr w:type="spellEnd"/>
      <w:r w:rsidRPr="00274568">
        <w:rPr>
          <w:sz w:val="24"/>
          <w:szCs w:val="24"/>
        </w:rPr>
        <w:t>, vol. 20, no. 7, July 2015.</w:t>
      </w:r>
    </w:p>
    <w:p w14:paraId="6E0C9DD5" w14:textId="42014926" w:rsidR="00522C05" w:rsidRPr="002015C9" w:rsidRDefault="00522C05" w:rsidP="00C137EC">
      <w:pPr>
        <w:spacing w:before="120" w:after="120" w:line="360" w:lineRule="auto"/>
        <w:jc w:val="both"/>
        <w:divId w:val="1532954538"/>
        <w:rPr>
          <w:sz w:val="24"/>
          <w:szCs w:val="24"/>
        </w:rPr>
      </w:pPr>
      <w:r w:rsidRPr="00274568">
        <w:rPr>
          <w:sz w:val="24"/>
          <w:szCs w:val="24"/>
        </w:rPr>
        <w:t>ULRICH, Fernando</w:t>
      </w:r>
      <w:r w:rsidR="00E208E9" w:rsidRPr="00274568">
        <w:rPr>
          <w:sz w:val="24"/>
          <w:szCs w:val="24"/>
        </w:rPr>
        <w:t xml:space="preserve">, O dilema do sistema bancário e as regras da Basileia - Como </w:t>
      </w:r>
      <w:proofErr w:type="spellStart"/>
      <w:r w:rsidR="00E208E9" w:rsidRPr="00274568">
        <w:rPr>
          <w:sz w:val="24"/>
          <w:szCs w:val="24"/>
        </w:rPr>
        <w:t>Deutsche</w:t>
      </w:r>
      <w:proofErr w:type="spellEnd"/>
      <w:r w:rsidR="00E208E9" w:rsidRPr="00274568">
        <w:rPr>
          <w:sz w:val="24"/>
          <w:szCs w:val="24"/>
        </w:rPr>
        <w:t xml:space="preserve"> Bank derretendo, junto com a banca italiana, eis a raiz do problema, 2016. </w:t>
      </w:r>
    </w:p>
    <w:p w14:paraId="47B0D575" w14:textId="7442972B" w:rsidR="00A668A3" w:rsidRPr="006D5DD0" w:rsidRDefault="00A668A3" w:rsidP="00C137EC">
      <w:pPr>
        <w:spacing w:before="120" w:after="120" w:line="360" w:lineRule="auto"/>
        <w:jc w:val="both"/>
        <w:divId w:val="1532954538"/>
        <w:rPr>
          <w:sz w:val="24"/>
          <w:szCs w:val="24"/>
          <w:lang w:val="en-US"/>
        </w:rPr>
      </w:pPr>
      <w:proofErr w:type="spellStart"/>
      <w:r w:rsidRPr="006D5DD0">
        <w:rPr>
          <w:sz w:val="24"/>
          <w:szCs w:val="24"/>
          <w:lang w:val="en-US"/>
        </w:rPr>
        <w:t>UNISWAP</w:t>
      </w:r>
      <w:proofErr w:type="spellEnd"/>
      <w:r w:rsidRPr="006D5DD0">
        <w:rPr>
          <w:sz w:val="24"/>
          <w:szCs w:val="24"/>
          <w:lang w:val="en-US"/>
        </w:rPr>
        <w:t xml:space="preserve">, Foundation. </w:t>
      </w:r>
      <w:proofErr w:type="spellStart"/>
      <w:r w:rsidR="00B10C50" w:rsidRPr="006D5DD0">
        <w:rPr>
          <w:sz w:val="24"/>
          <w:szCs w:val="24"/>
          <w:lang w:val="en-US"/>
        </w:rPr>
        <w:t>Uniswap</w:t>
      </w:r>
      <w:proofErr w:type="spellEnd"/>
      <w:r w:rsidR="00B10C50" w:rsidRPr="006D5DD0">
        <w:rPr>
          <w:sz w:val="24"/>
          <w:szCs w:val="24"/>
          <w:lang w:val="en-US"/>
        </w:rPr>
        <w:t xml:space="preserve"> Governance Forum</w:t>
      </w:r>
      <w:r w:rsidR="00044AEF" w:rsidRPr="006D5DD0">
        <w:rPr>
          <w:sz w:val="24"/>
          <w:szCs w:val="24"/>
          <w:lang w:val="en-US"/>
        </w:rPr>
        <w:t>. Edits and Addendums</w:t>
      </w:r>
      <w:r w:rsidR="003B1F26" w:rsidRPr="006D5DD0">
        <w:rPr>
          <w:sz w:val="24"/>
          <w:szCs w:val="24"/>
          <w:lang w:val="en-US"/>
        </w:rPr>
        <w:t xml:space="preserve">, </w:t>
      </w:r>
      <w:r w:rsidR="00DE4134" w:rsidRPr="006D5DD0">
        <w:rPr>
          <w:sz w:val="24"/>
          <w:szCs w:val="24"/>
          <w:lang w:val="en-US"/>
        </w:rPr>
        <w:t xml:space="preserve">@eek637, </w:t>
      </w:r>
      <w:r w:rsidR="003B1F26" w:rsidRPr="006D5DD0">
        <w:rPr>
          <w:sz w:val="24"/>
          <w:szCs w:val="24"/>
          <w:lang w:val="en-US"/>
        </w:rPr>
        <w:t xml:space="preserve">Governance Lead @ </w:t>
      </w:r>
      <w:proofErr w:type="spellStart"/>
      <w:r w:rsidR="003B1F26" w:rsidRPr="006D5DD0">
        <w:rPr>
          <w:sz w:val="24"/>
          <w:szCs w:val="24"/>
          <w:lang w:val="en-US"/>
        </w:rPr>
        <w:t>Uniswap</w:t>
      </w:r>
      <w:proofErr w:type="spellEnd"/>
      <w:r w:rsidR="003B1F26" w:rsidRPr="006D5DD0">
        <w:rPr>
          <w:sz w:val="24"/>
          <w:szCs w:val="24"/>
          <w:lang w:val="en-US"/>
        </w:rPr>
        <w:t xml:space="preserve"> Foundation</w:t>
      </w:r>
      <w:r w:rsidR="00DE4134" w:rsidRPr="006D5DD0">
        <w:rPr>
          <w:sz w:val="24"/>
          <w:szCs w:val="24"/>
          <w:lang w:val="en-US"/>
        </w:rPr>
        <w:t>. 01/03/2024</w:t>
      </w:r>
      <w:r w:rsidR="00C80D71" w:rsidRPr="006D5DD0">
        <w:rPr>
          <w:sz w:val="24"/>
          <w:szCs w:val="24"/>
          <w:lang w:val="en-US"/>
        </w:rPr>
        <w:t xml:space="preserve">. </w:t>
      </w:r>
    </w:p>
    <w:p w14:paraId="76D14CF2" w14:textId="3189BF4A" w:rsidR="00ED5756" w:rsidRPr="0024421F" w:rsidRDefault="00ED5756" w:rsidP="00C137EC">
      <w:pPr>
        <w:spacing w:before="120" w:after="120" w:line="360" w:lineRule="auto"/>
        <w:jc w:val="both"/>
        <w:divId w:val="1532954538"/>
        <w:rPr>
          <w:sz w:val="24"/>
          <w:szCs w:val="24"/>
        </w:rPr>
      </w:pPr>
      <w:proofErr w:type="spellStart"/>
      <w:r w:rsidRPr="006D5DD0">
        <w:rPr>
          <w:sz w:val="24"/>
          <w:szCs w:val="24"/>
          <w:lang w:val="en-US"/>
        </w:rPr>
        <w:t>VAIDHYANATHAN</w:t>
      </w:r>
      <w:proofErr w:type="spellEnd"/>
      <w:r w:rsidRPr="006D5DD0">
        <w:rPr>
          <w:sz w:val="24"/>
          <w:szCs w:val="24"/>
          <w:lang w:val="en-US"/>
        </w:rPr>
        <w:t xml:space="preserve">, Siva. Antisocial Media: How Facebook Disconnects Us and Undermines Democracy. </w:t>
      </w:r>
      <w:r w:rsidRPr="0024421F">
        <w:rPr>
          <w:sz w:val="24"/>
          <w:szCs w:val="24"/>
        </w:rPr>
        <w:t>Oxford University Press, 2018.</w:t>
      </w:r>
    </w:p>
    <w:p w14:paraId="603EE860" w14:textId="3F561384" w:rsidR="005A0DA2" w:rsidRPr="006D5DD0" w:rsidRDefault="005A0DA2" w:rsidP="005A0DA2">
      <w:pPr>
        <w:spacing w:before="120" w:after="120" w:line="360" w:lineRule="auto"/>
        <w:jc w:val="both"/>
        <w:divId w:val="1532954538"/>
        <w:rPr>
          <w:sz w:val="24"/>
          <w:szCs w:val="24"/>
          <w:lang w:val="en-US"/>
        </w:rPr>
      </w:pPr>
      <w:proofErr w:type="spellStart"/>
      <w:r w:rsidRPr="005A0DA2">
        <w:rPr>
          <w:sz w:val="24"/>
          <w:szCs w:val="24"/>
        </w:rPr>
        <w:t>VESTING</w:t>
      </w:r>
      <w:proofErr w:type="spellEnd"/>
      <w:r w:rsidRPr="005A0DA2">
        <w:rPr>
          <w:sz w:val="24"/>
          <w:szCs w:val="24"/>
        </w:rPr>
        <w:t>, Thomas</w:t>
      </w:r>
      <w:r w:rsidR="00CE7438">
        <w:rPr>
          <w:sz w:val="24"/>
          <w:szCs w:val="24"/>
        </w:rPr>
        <w:t>.</w:t>
      </w:r>
      <w:r>
        <w:rPr>
          <w:sz w:val="24"/>
          <w:szCs w:val="24"/>
        </w:rPr>
        <w:t xml:space="preserve"> </w:t>
      </w:r>
      <w:r w:rsidRPr="005A0DA2">
        <w:rPr>
          <w:sz w:val="24"/>
          <w:szCs w:val="24"/>
        </w:rPr>
        <w:t xml:space="preserve">Gentleman, gestor, </w:t>
      </w:r>
      <w:proofErr w:type="spellStart"/>
      <w:r w:rsidRPr="005A0DA2">
        <w:rPr>
          <w:sz w:val="24"/>
          <w:szCs w:val="24"/>
        </w:rPr>
        <w:t>homo</w:t>
      </w:r>
      <w:proofErr w:type="spellEnd"/>
      <w:r w:rsidRPr="005A0DA2">
        <w:rPr>
          <w:sz w:val="24"/>
          <w:szCs w:val="24"/>
        </w:rPr>
        <w:t xml:space="preserve"> </w:t>
      </w:r>
      <w:proofErr w:type="spellStart"/>
      <w:r w:rsidRPr="005A0DA2">
        <w:rPr>
          <w:sz w:val="24"/>
          <w:szCs w:val="24"/>
        </w:rPr>
        <w:t>digitalis</w:t>
      </w:r>
      <w:proofErr w:type="spellEnd"/>
      <w:r w:rsidRPr="005A0DA2">
        <w:rPr>
          <w:sz w:val="24"/>
          <w:szCs w:val="24"/>
        </w:rPr>
        <w:t>: a transformação da subjetividade jurídica na modernidade</w:t>
      </w:r>
      <w:r>
        <w:rPr>
          <w:sz w:val="24"/>
          <w:szCs w:val="24"/>
        </w:rPr>
        <w:t xml:space="preserve">, </w:t>
      </w:r>
      <w:r w:rsidR="00E27658">
        <w:rPr>
          <w:sz w:val="24"/>
          <w:szCs w:val="24"/>
        </w:rPr>
        <w:t xml:space="preserve">Ed. </w:t>
      </w:r>
      <w:proofErr w:type="spellStart"/>
      <w:r w:rsidR="00E27658" w:rsidRPr="00333C9D">
        <w:rPr>
          <w:sz w:val="24"/>
          <w:szCs w:val="24"/>
          <w:lang w:val="en-US"/>
        </w:rPr>
        <w:t>Contracorrente</w:t>
      </w:r>
      <w:proofErr w:type="spellEnd"/>
      <w:r w:rsidR="00E27658" w:rsidRPr="00333C9D">
        <w:rPr>
          <w:sz w:val="24"/>
          <w:szCs w:val="24"/>
          <w:lang w:val="en-US"/>
        </w:rPr>
        <w:t xml:space="preserve">, 1ª. </w:t>
      </w:r>
      <w:proofErr w:type="spellStart"/>
      <w:r w:rsidR="00E27658" w:rsidRPr="00333C9D">
        <w:rPr>
          <w:sz w:val="24"/>
          <w:szCs w:val="24"/>
          <w:lang w:val="en-US"/>
        </w:rPr>
        <w:t>Edição</w:t>
      </w:r>
      <w:proofErr w:type="spellEnd"/>
      <w:r w:rsidR="00E27658" w:rsidRPr="00333C9D">
        <w:rPr>
          <w:sz w:val="24"/>
          <w:szCs w:val="24"/>
          <w:lang w:val="en-US"/>
        </w:rPr>
        <w:t xml:space="preserve">. </w:t>
      </w:r>
      <w:r w:rsidRPr="006D5DD0">
        <w:rPr>
          <w:sz w:val="24"/>
          <w:szCs w:val="24"/>
          <w:lang w:val="en-US"/>
        </w:rPr>
        <w:t>2022</w:t>
      </w:r>
    </w:p>
    <w:p w14:paraId="4120E461" w14:textId="086D753D" w:rsidR="00541CDA" w:rsidRPr="00541CDA" w:rsidRDefault="00541CDA" w:rsidP="00C137EC">
      <w:pPr>
        <w:spacing w:before="120" w:after="120" w:line="360" w:lineRule="auto"/>
        <w:jc w:val="both"/>
        <w:divId w:val="1532954538"/>
        <w:rPr>
          <w:sz w:val="24"/>
          <w:szCs w:val="24"/>
        </w:rPr>
      </w:pPr>
      <w:proofErr w:type="spellStart"/>
      <w:r w:rsidRPr="006D5DD0">
        <w:rPr>
          <w:sz w:val="24"/>
          <w:szCs w:val="24"/>
          <w:lang w:val="en-US"/>
        </w:rPr>
        <w:t>WALLACH</w:t>
      </w:r>
      <w:proofErr w:type="spellEnd"/>
      <w:r w:rsidRPr="006D5DD0">
        <w:rPr>
          <w:sz w:val="24"/>
          <w:szCs w:val="24"/>
          <w:lang w:val="en-US"/>
        </w:rPr>
        <w:t xml:space="preserve">, Wendell, ALLEN, Colin. Moral Machines: Teaching Robots Right from Wrong (2009), New York: Oxford Academic, online ed., 1 jan. 2009, p. 189-2015. </w:t>
      </w:r>
      <w:r w:rsidRPr="00541CDA">
        <w:rPr>
          <w:sz w:val="24"/>
          <w:szCs w:val="24"/>
        </w:rPr>
        <w:t>Disponível em: &lt;https://doi.org/10.1093/acprof:oso/9780195374049.001.0001&gt;. Acesso em: 12 jun. 2023.</w:t>
      </w:r>
    </w:p>
    <w:p w14:paraId="4C1E4DD4" w14:textId="0108E29D" w:rsidR="00552267" w:rsidRPr="006D5DD0" w:rsidRDefault="00552267" w:rsidP="00C137EC">
      <w:pPr>
        <w:spacing w:before="120" w:after="120" w:line="360" w:lineRule="auto"/>
        <w:jc w:val="both"/>
        <w:divId w:val="1532954538"/>
        <w:rPr>
          <w:sz w:val="24"/>
          <w:szCs w:val="24"/>
          <w:lang w:val="en-US"/>
        </w:rPr>
      </w:pPr>
      <w:r w:rsidRPr="006D5DD0">
        <w:rPr>
          <w:sz w:val="24"/>
          <w:szCs w:val="24"/>
          <w:lang w:val="en-US"/>
        </w:rPr>
        <w:t>WANG, S., OUYANG, L., YUAN, Y., NI, X., HAN, X., &amp; WANG, F. Y. Blockchain-enabled smart contracts: architecture, applications, and future trends. IEEE Transactions on Systems, Man, and Cybernetics: Systems, 49(11), 2266-2277.</w:t>
      </w:r>
      <w:r w:rsidR="00BF1762" w:rsidRPr="006D5DD0">
        <w:rPr>
          <w:sz w:val="24"/>
          <w:szCs w:val="24"/>
          <w:lang w:val="en-US"/>
        </w:rPr>
        <w:t xml:space="preserve"> 2019.</w:t>
      </w:r>
    </w:p>
    <w:p w14:paraId="18EE0E6F" w14:textId="58197969" w:rsidR="00E77D77" w:rsidRPr="00274568" w:rsidRDefault="00E77D77" w:rsidP="00C137EC">
      <w:pPr>
        <w:spacing w:before="120" w:after="120" w:line="360" w:lineRule="auto"/>
        <w:jc w:val="both"/>
        <w:divId w:val="1532954538"/>
        <w:rPr>
          <w:sz w:val="24"/>
          <w:szCs w:val="24"/>
        </w:rPr>
      </w:pPr>
      <w:r w:rsidRPr="006D5DD0">
        <w:rPr>
          <w:sz w:val="24"/>
          <w:szCs w:val="24"/>
          <w:lang w:val="en-US"/>
        </w:rPr>
        <w:lastRenderedPageBreak/>
        <w:t xml:space="preserve">WEBER, Max. </w:t>
      </w:r>
      <w:r w:rsidRPr="00274568">
        <w:rPr>
          <w:sz w:val="24"/>
          <w:szCs w:val="24"/>
        </w:rPr>
        <w:t xml:space="preserve">Economia e Sociedade: Fundamentos da Sociologia Compreensiva. Tradução de Regis Barbosa e Karen </w:t>
      </w:r>
      <w:proofErr w:type="spellStart"/>
      <w:r w:rsidRPr="00274568">
        <w:rPr>
          <w:sz w:val="24"/>
          <w:szCs w:val="24"/>
        </w:rPr>
        <w:t>Elsabe</w:t>
      </w:r>
      <w:proofErr w:type="spellEnd"/>
      <w:r w:rsidRPr="00274568">
        <w:rPr>
          <w:sz w:val="24"/>
          <w:szCs w:val="24"/>
        </w:rPr>
        <w:t xml:space="preserve"> Barbosa. Brasília: Editora da UnB, 1999.</w:t>
      </w:r>
    </w:p>
    <w:p w14:paraId="6CA45982" w14:textId="39B4469B" w:rsidR="007E43C0" w:rsidRPr="006D5DD0" w:rsidRDefault="007E43C0" w:rsidP="00C137EC">
      <w:pPr>
        <w:spacing w:before="120" w:after="120" w:line="360" w:lineRule="auto"/>
        <w:jc w:val="both"/>
        <w:divId w:val="1532954538"/>
        <w:rPr>
          <w:sz w:val="24"/>
          <w:szCs w:val="24"/>
          <w:lang w:val="en-US"/>
        </w:rPr>
      </w:pPr>
      <w:r w:rsidRPr="006D5DD0">
        <w:rPr>
          <w:sz w:val="24"/>
          <w:szCs w:val="24"/>
          <w:lang w:val="en-US"/>
        </w:rPr>
        <w:t>WILLIAMSON, O. E. The economics of organization: The transaction cost approach. American Journal of Sociology, v. 87, n. 3, p. 548-577, 1981.</w:t>
      </w:r>
    </w:p>
    <w:p w14:paraId="2F2CE6AD" w14:textId="7FAC335E" w:rsidR="006F0108" w:rsidRPr="006D5DD0" w:rsidRDefault="006F0108" w:rsidP="00C137EC">
      <w:pPr>
        <w:spacing w:before="120" w:after="120" w:line="360" w:lineRule="auto"/>
        <w:jc w:val="both"/>
        <w:divId w:val="1532954538"/>
        <w:rPr>
          <w:sz w:val="24"/>
          <w:szCs w:val="24"/>
          <w:lang w:val="en-US"/>
        </w:rPr>
      </w:pPr>
      <w:r w:rsidRPr="006D5DD0">
        <w:rPr>
          <w:sz w:val="24"/>
          <w:szCs w:val="24"/>
          <w:lang w:val="en-US"/>
        </w:rPr>
        <w:t>WOOD, G. Polkadot: Vision for a Heterogeneous Multi-Chain Framework.</w:t>
      </w:r>
      <w:r w:rsidR="00BF1762" w:rsidRPr="006D5DD0">
        <w:rPr>
          <w:sz w:val="24"/>
          <w:szCs w:val="24"/>
          <w:lang w:val="en-US"/>
        </w:rPr>
        <w:t xml:space="preserve"> 2020.</w:t>
      </w:r>
    </w:p>
    <w:p w14:paraId="292F2DA2" w14:textId="0EA3F29D" w:rsidR="0055713C" w:rsidRPr="006D5DD0" w:rsidRDefault="0055713C" w:rsidP="00C137EC">
      <w:pPr>
        <w:spacing w:before="120" w:after="120" w:line="360" w:lineRule="auto"/>
        <w:jc w:val="both"/>
        <w:divId w:val="1532954538"/>
        <w:rPr>
          <w:sz w:val="28"/>
          <w:szCs w:val="28"/>
          <w:lang w:val="en-US"/>
        </w:rPr>
      </w:pPr>
      <w:r w:rsidRPr="006D5DD0">
        <w:rPr>
          <w:sz w:val="24"/>
          <w:szCs w:val="24"/>
          <w:lang w:val="en-US"/>
        </w:rPr>
        <w:t>WU, Timothy. When Code Isn’t Law,” Virginia Law Review 89</w:t>
      </w:r>
      <w:r w:rsidR="00BF1762" w:rsidRPr="006D5DD0">
        <w:rPr>
          <w:sz w:val="24"/>
          <w:szCs w:val="24"/>
          <w:lang w:val="en-US"/>
        </w:rPr>
        <w:t>,</w:t>
      </w:r>
      <w:r w:rsidRPr="006D5DD0">
        <w:rPr>
          <w:sz w:val="24"/>
          <w:szCs w:val="24"/>
          <w:lang w:val="en-US"/>
        </w:rPr>
        <w:t xml:space="preserve"> 679–751.</w:t>
      </w:r>
      <w:r w:rsidR="00BF1762" w:rsidRPr="006D5DD0">
        <w:rPr>
          <w:sz w:val="24"/>
          <w:szCs w:val="24"/>
          <w:lang w:val="en-US"/>
        </w:rPr>
        <w:t xml:space="preserve"> 2003.</w:t>
      </w:r>
    </w:p>
    <w:p w14:paraId="117AEE6C" w14:textId="125BEE02" w:rsidR="002744CA" w:rsidRPr="006D5DD0" w:rsidRDefault="002744CA" w:rsidP="00C137EC">
      <w:pPr>
        <w:spacing w:before="120" w:after="120" w:line="360" w:lineRule="auto"/>
        <w:jc w:val="both"/>
        <w:divId w:val="1532954538"/>
        <w:rPr>
          <w:sz w:val="24"/>
          <w:szCs w:val="24"/>
          <w:lang w:val="en-US"/>
        </w:rPr>
      </w:pPr>
      <w:proofErr w:type="spellStart"/>
      <w:r w:rsidRPr="006D5DD0">
        <w:rPr>
          <w:sz w:val="24"/>
          <w:szCs w:val="24"/>
          <w:lang w:val="en-US"/>
        </w:rPr>
        <w:t>YAKOVENKO</w:t>
      </w:r>
      <w:proofErr w:type="spellEnd"/>
      <w:r w:rsidRPr="006D5DD0">
        <w:rPr>
          <w:sz w:val="24"/>
          <w:szCs w:val="24"/>
          <w:lang w:val="en-US"/>
        </w:rPr>
        <w:t>, A. Solana: A new architecture for a high-performance blockchain.</w:t>
      </w:r>
      <w:r w:rsidR="00BF1762" w:rsidRPr="006D5DD0">
        <w:rPr>
          <w:sz w:val="24"/>
          <w:szCs w:val="24"/>
          <w:lang w:val="en-US"/>
        </w:rPr>
        <w:t xml:space="preserve"> 2020.</w:t>
      </w:r>
    </w:p>
    <w:p w14:paraId="35AEF204" w14:textId="44FD4AA4" w:rsidR="006817E5" w:rsidRPr="006D5DD0" w:rsidRDefault="00A50318" w:rsidP="00C137EC">
      <w:pPr>
        <w:spacing w:before="120" w:after="120" w:line="360" w:lineRule="auto"/>
        <w:jc w:val="both"/>
        <w:divId w:val="1532954538"/>
        <w:rPr>
          <w:sz w:val="24"/>
          <w:szCs w:val="24"/>
          <w:lang w:val="en-US"/>
        </w:rPr>
      </w:pPr>
      <w:r w:rsidRPr="006D5DD0">
        <w:rPr>
          <w:lang w:val="en-US"/>
        </w:rPr>
        <w:t xml:space="preserve">ZHANG, </w:t>
      </w:r>
      <w:proofErr w:type="spellStart"/>
      <w:r w:rsidRPr="006D5DD0">
        <w:rPr>
          <w:lang w:val="en-US"/>
        </w:rPr>
        <w:t>Luyao</w:t>
      </w:r>
      <w:proofErr w:type="spellEnd"/>
      <w:r w:rsidRPr="006D5DD0">
        <w:rPr>
          <w:lang w:val="en-US"/>
        </w:rPr>
        <w:t xml:space="preserve">; MA, </w:t>
      </w:r>
      <w:proofErr w:type="spellStart"/>
      <w:r w:rsidRPr="006D5DD0">
        <w:rPr>
          <w:lang w:val="en-US"/>
        </w:rPr>
        <w:t>Xinshi</w:t>
      </w:r>
      <w:proofErr w:type="spellEnd"/>
      <w:r w:rsidRPr="006D5DD0">
        <w:rPr>
          <w:lang w:val="en-US"/>
        </w:rPr>
        <w:t xml:space="preserve">, </w:t>
      </w:r>
      <w:r w:rsidR="00F722BE" w:rsidRPr="006D5DD0">
        <w:rPr>
          <w:lang w:val="en-US"/>
        </w:rPr>
        <w:t>LIU,</w:t>
      </w:r>
      <w:r w:rsidRPr="006D5DD0">
        <w:rPr>
          <w:lang w:val="en-US"/>
        </w:rPr>
        <w:t xml:space="preserve"> </w:t>
      </w:r>
      <w:proofErr w:type="spellStart"/>
      <w:r w:rsidRPr="006D5DD0">
        <w:rPr>
          <w:lang w:val="en-US"/>
        </w:rPr>
        <w:t>Yulin</w:t>
      </w:r>
      <w:proofErr w:type="spellEnd"/>
      <w:r w:rsidRPr="006D5DD0">
        <w:rPr>
          <w:lang w:val="en-US"/>
        </w:rPr>
        <w:t xml:space="preserve">,  </w:t>
      </w:r>
      <w:r w:rsidR="006817E5" w:rsidRPr="006D5DD0">
        <w:rPr>
          <w:lang w:val="en-US"/>
        </w:rPr>
        <w:t>SoK: Blockchain Decentralization</w:t>
      </w:r>
      <w:r w:rsidR="00202573" w:rsidRPr="006D5DD0">
        <w:rPr>
          <w:lang w:val="en-US"/>
        </w:rPr>
        <w:t xml:space="preserve">. </w:t>
      </w:r>
      <w:r w:rsidR="00B75FA5" w:rsidRPr="006D5DD0">
        <w:rPr>
          <w:lang w:val="en-US"/>
        </w:rPr>
        <w:t>2023.</w:t>
      </w:r>
    </w:p>
    <w:p w14:paraId="4DD32B1A" w14:textId="6A25D438" w:rsidR="003A368B" w:rsidRPr="006D5DD0" w:rsidRDefault="003A368B" w:rsidP="00C137EC">
      <w:pPr>
        <w:spacing w:before="120" w:after="120" w:line="360" w:lineRule="auto"/>
        <w:jc w:val="both"/>
        <w:divId w:val="1532954538"/>
        <w:rPr>
          <w:sz w:val="24"/>
          <w:szCs w:val="24"/>
          <w:lang w:val="en-US"/>
        </w:rPr>
      </w:pPr>
      <w:proofErr w:type="spellStart"/>
      <w:r w:rsidRPr="006D5DD0">
        <w:rPr>
          <w:sz w:val="24"/>
          <w:szCs w:val="24"/>
          <w:lang w:val="en-US"/>
        </w:rPr>
        <w:t>ZASLOWSKY</w:t>
      </w:r>
      <w:proofErr w:type="spellEnd"/>
      <w:r w:rsidRPr="006D5DD0">
        <w:rPr>
          <w:sz w:val="24"/>
          <w:szCs w:val="24"/>
          <w:lang w:val="en-US"/>
        </w:rPr>
        <w:t>, David, “What to Expect When Litiga</w:t>
      </w:r>
      <w:r w:rsidR="009333CE" w:rsidRPr="006D5DD0">
        <w:rPr>
          <w:sz w:val="24"/>
          <w:szCs w:val="24"/>
          <w:lang w:val="en-US"/>
        </w:rPr>
        <w:t xml:space="preserve">ting Smart Contract Disputes”. </w:t>
      </w:r>
      <w:r w:rsidR="006035DB" w:rsidRPr="006D5DD0">
        <w:rPr>
          <w:sz w:val="24"/>
          <w:szCs w:val="24"/>
          <w:lang w:val="en-US"/>
        </w:rPr>
        <w:t>2018.</w:t>
      </w:r>
    </w:p>
    <w:p w14:paraId="0042B2B7" w14:textId="322B839A" w:rsidR="008B711C" w:rsidRPr="006D5DD0" w:rsidRDefault="00A6027D" w:rsidP="00C137EC">
      <w:pPr>
        <w:spacing w:before="120" w:after="120" w:line="360" w:lineRule="auto"/>
        <w:jc w:val="both"/>
        <w:divId w:val="1532954538"/>
        <w:rPr>
          <w:sz w:val="24"/>
          <w:szCs w:val="24"/>
          <w:lang w:val="en-US"/>
        </w:rPr>
      </w:pPr>
      <w:r w:rsidRPr="006D5DD0">
        <w:rPr>
          <w:sz w:val="24"/>
          <w:szCs w:val="24"/>
          <w:lang w:val="en-US"/>
        </w:rPr>
        <w:t>ZIMMERMAN, P. R. The Official PGP User's Guide. MIT Press.</w:t>
      </w:r>
      <w:r w:rsidR="006035DB" w:rsidRPr="006D5DD0">
        <w:rPr>
          <w:sz w:val="24"/>
          <w:szCs w:val="24"/>
          <w:lang w:val="en-US"/>
        </w:rPr>
        <w:t xml:space="preserve"> 1995.</w:t>
      </w:r>
    </w:p>
    <w:p w14:paraId="1720D55D" w14:textId="7CB46D22" w:rsidR="00F8162F" w:rsidRPr="00274568" w:rsidRDefault="00F8162F" w:rsidP="00C137EC">
      <w:pPr>
        <w:spacing w:before="120" w:after="120" w:line="360" w:lineRule="auto"/>
        <w:jc w:val="both"/>
        <w:divId w:val="1532954538"/>
        <w:rPr>
          <w:sz w:val="24"/>
          <w:szCs w:val="24"/>
        </w:rPr>
      </w:pPr>
      <w:r w:rsidRPr="006D5DD0">
        <w:rPr>
          <w:sz w:val="24"/>
          <w:szCs w:val="24"/>
          <w:lang w:val="en-US"/>
        </w:rPr>
        <w:t xml:space="preserve">ZHU, J., HU, K., FILALI, M., </w:t>
      </w:r>
      <w:proofErr w:type="spellStart"/>
      <w:r w:rsidRPr="006D5DD0">
        <w:rPr>
          <w:sz w:val="24"/>
          <w:szCs w:val="24"/>
          <w:lang w:val="en-US"/>
        </w:rPr>
        <w:t>BODEVEIX</w:t>
      </w:r>
      <w:proofErr w:type="spellEnd"/>
      <w:r w:rsidRPr="006D5DD0">
        <w:rPr>
          <w:sz w:val="24"/>
          <w:szCs w:val="24"/>
          <w:lang w:val="en-US"/>
        </w:rPr>
        <w:t>, J., &amp; TALPIN, J.</w:t>
      </w:r>
      <w:r w:rsidR="00CD0D93" w:rsidRPr="006D5DD0">
        <w:rPr>
          <w:sz w:val="24"/>
          <w:szCs w:val="24"/>
          <w:lang w:val="en-US"/>
        </w:rPr>
        <w:t xml:space="preserve"> </w:t>
      </w:r>
      <w:r w:rsidRPr="006D5DD0">
        <w:rPr>
          <w:sz w:val="24"/>
          <w:szCs w:val="24"/>
          <w:lang w:val="en-US"/>
        </w:rPr>
        <w:t xml:space="preserve">Formal Verification of Solidity contracts in Event-B. </w:t>
      </w:r>
      <w:r w:rsidRPr="00274568">
        <w:rPr>
          <w:sz w:val="24"/>
          <w:szCs w:val="24"/>
        </w:rPr>
        <w:t>ArXiv, abs/2005.01261.</w:t>
      </w:r>
      <w:r w:rsidR="006035DB" w:rsidRPr="002015C9">
        <w:rPr>
          <w:sz w:val="24"/>
          <w:szCs w:val="24"/>
        </w:rPr>
        <w:t xml:space="preserve"> 2020.</w:t>
      </w:r>
    </w:p>
    <w:p w14:paraId="4153C782" w14:textId="46198BE9" w:rsidR="005B1CEB" w:rsidRPr="00274568" w:rsidRDefault="005B1CEB" w:rsidP="00C137EC">
      <w:pPr>
        <w:spacing w:before="120" w:after="120" w:line="360" w:lineRule="auto"/>
        <w:jc w:val="center"/>
        <w:divId w:val="1532954538"/>
        <w:rPr>
          <w:sz w:val="24"/>
          <w:szCs w:val="24"/>
        </w:rPr>
      </w:pPr>
      <w:r w:rsidRPr="00274568">
        <w:rPr>
          <w:sz w:val="24"/>
          <w:szCs w:val="24"/>
        </w:rPr>
        <w:t>*</w:t>
      </w:r>
    </w:p>
    <w:p w14:paraId="01696547" w14:textId="77777777" w:rsidR="00E77D77" w:rsidRPr="00274568" w:rsidRDefault="00E77D77" w:rsidP="00C137EC">
      <w:pPr>
        <w:spacing w:before="120" w:after="60" w:line="360" w:lineRule="auto"/>
        <w:divId w:val="1532954538"/>
        <w:rPr>
          <w:sz w:val="24"/>
          <w:szCs w:val="24"/>
        </w:rPr>
      </w:pPr>
    </w:p>
    <w:p w14:paraId="60666394" w14:textId="77777777" w:rsidR="003D237E" w:rsidRPr="00F8162F" w:rsidRDefault="003D237E" w:rsidP="003D237E">
      <w:pPr>
        <w:spacing w:before="120" w:after="60" w:line="360" w:lineRule="auto"/>
        <w:ind w:left="480"/>
        <w:divId w:val="1532954538"/>
        <w:rPr>
          <w:sz w:val="24"/>
          <w:szCs w:val="24"/>
        </w:rPr>
      </w:pPr>
    </w:p>
    <w:sectPr w:rsidR="003D237E" w:rsidRPr="00F8162F" w:rsidSect="00FB529C">
      <w:pgSz w:w="11920" w:h="16840"/>
      <w:pgMar w:top="1701" w:right="1134" w:bottom="1134" w:left="1701" w:header="0" w:footer="5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2E0A1" w14:textId="77777777" w:rsidR="00707F18" w:rsidRPr="00274568" w:rsidRDefault="00707F18">
      <w:r w:rsidRPr="00274568">
        <w:separator/>
      </w:r>
    </w:p>
  </w:endnote>
  <w:endnote w:type="continuationSeparator" w:id="0">
    <w:p w14:paraId="249AA51C" w14:textId="77777777" w:rsidR="00707F18" w:rsidRPr="00274568" w:rsidRDefault="00707F18">
      <w:r w:rsidRPr="00274568">
        <w:continuationSeparator/>
      </w:r>
    </w:p>
  </w:endnote>
  <w:endnote w:type="continuationNotice" w:id="1">
    <w:p w14:paraId="7943B04A" w14:textId="77777777" w:rsidR="00707F18" w:rsidRPr="00274568" w:rsidRDefault="00707F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Gandhi Serif">
    <w:altName w:val="Cambria"/>
    <w:panose1 w:val="020B0604020202020204"/>
    <w:charset w:val="00"/>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000009"/>
      <w:docPartObj>
        <w:docPartGallery w:val="Page Numbers (Bottom of Page)"/>
        <w:docPartUnique/>
      </w:docPartObj>
    </w:sdtPr>
    <w:sdtContent>
      <w:p w14:paraId="29973E9A" w14:textId="6A8D0B6E" w:rsidR="00E21052" w:rsidRPr="00274568" w:rsidRDefault="00E21052">
        <w:pPr>
          <w:pStyle w:val="Rodap"/>
          <w:jc w:val="right"/>
        </w:pPr>
        <w:r w:rsidRPr="00274568">
          <w:fldChar w:fldCharType="begin"/>
        </w:r>
        <w:r w:rsidRPr="00274568">
          <w:instrText>PAGE   \* MERGEFORMAT</w:instrText>
        </w:r>
        <w:r w:rsidRPr="00274568">
          <w:fldChar w:fldCharType="separate"/>
        </w:r>
        <w:r w:rsidRPr="00274568">
          <w:t>2</w:t>
        </w:r>
        <w:r w:rsidRPr="00274568">
          <w:fldChar w:fldCharType="end"/>
        </w:r>
      </w:p>
    </w:sdtContent>
  </w:sdt>
  <w:p w14:paraId="6E696D6F" w14:textId="77777777" w:rsidR="00E21052" w:rsidRPr="00274568" w:rsidRDefault="00E2105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D2A8" w14:textId="77777777" w:rsidR="004579D3" w:rsidRPr="00274568" w:rsidRDefault="007A407B">
    <w:pPr>
      <w:pStyle w:val="Corpodetexto"/>
      <w:spacing w:line="14" w:lineRule="auto"/>
      <w:rPr>
        <w:sz w:val="20"/>
        <w:szCs w:val="20"/>
      </w:rPr>
    </w:pPr>
    <w:r w:rsidRPr="00274568">
      <w:rPr>
        <w:noProof/>
      </w:rPr>
      <mc:AlternateContent>
        <mc:Choice Requires="wps">
          <w:drawing>
            <wp:anchor distT="0" distB="0" distL="0" distR="0" simplePos="0" relativeHeight="251658240" behindDoc="1" locked="0" layoutInCell="1" allowOverlap="1" wp14:anchorId="4A49D2AB" wp14:editId="4A49D2AC">
              <wp:simplePos x="0" y="0"/>
              <wp:positionH relativeFrom="page">
                <wp:posOffset>6596126</wp:posOffset>
              </wp:positionH>
              <wp:positionV relativeFrom="page">
                <wp:posOffset>10220614</wp:posOffset>
              </wp:positionV>
              <wp:extent cx="302260" cy="1803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180340"/>
                      </a:xfrm>
                      <a:prstGeom prst="rect">
                        <a:avLst/>
                      </a:prstGeom>
                    </wps:spPr>
                    <wps:txbx>
                      <w:txbxContent>
                        <w:p w14:paraId="4A49D2AE" w14:textId="77777777" w:rsidR="004579D3" w:rsidRPr="00274568" w:rsidRDefault="007A407B">
                          <w:pPr>
                            <w:spacing w:before="10"/>
                            <w:ind w:left="60"/>
                          </w:pPr>
                          <w:r w:rsidRPr="00274568">
                            <w:rPr>
                              <w:spacing w:val="-5"/>
                            </w:rPr>
                            <w:fldChar w:fldCharType="begin"/>
                          </w:r>
                          <w:r w:rsidRPr="00274568">
                            <w:rPr>
                              <w:spacing w:val="-5"/>
                            </w:rPr>
                            <w:instrText xml:space="preserve"> PAGE </w:instrText>
                          </w:r>
                          <w:r w:rsidRPr="00274568">
                            <w:rPr>
                              <w:spacing w:val="-5"/>
                            </w:rPr>
                            <w:fldChar w:fldCharType="separate"/>
                          </w:r>
                          <w:r w:rsidRPr="00274568">
                            <w:rPr>
                              <w:spacing w:val="-5"/>
                            </w:rPr>
                            <w:t>100</w:t>
                          </w:r>
                          <w:r w:rsidRPr="00274568">
                            <w:rPr>
                              <w:spacing w:val="-5"/>
                            </w:rPr>
                            <w:fldChar w:fldCharType="end"/>
                          </w:r>
                        </w:p>
                      </w:txbxContent>
                    </wps:txbx>
                    <wps:bodyPr wrap="square" lIns="0" tIns="0" rIns="0" bIns="0" rtlCol="0">
                      <a:noAutofit/>
                    </wps:bodyPr>
                  </wps:wsp>
                </a:graphicData>
              </a:graphic>
            </wp:anchor>
          </w:drawing>
        </mc:Choice>
        <mc:Fallback>
          <w:pict>
            <v:shapetype w14:anchorId="4A49D2AB" id="_x0000_t202" coordsize="21600,21600" o:spt="202" path="m,l,21600r21600,l21600,xe">
              <v:stroke joinstyle="miter"/>
              <v:path gradientshapeok="t" o:connecttype="rect"/>
            </v:shapetype>
            <v:shape id="Textbox 24" o:spid="_x0000_s1026" type="#_x0000_t202" style="position:absolute;margin-left:519.4pt;margin-top:804.75pt;width:23.8pt;height:14.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" filled="f" stroked="f">
              <v:textbox inset="0,0,0,0">
                <w:txbxContent>
                  <w:p w14:paraId="4A49D2AE" w14:textId="77777777" w:rsidR="004579D3" w:rsidRPr="00274568" w:rsidRDefault="007A407B">
                    <w:pPr>
                      <w:spacing w:before="10"/>
                      <w:ind w:left="60"/>
                    </w:pPr>
                    <w:r w:rsidRPr="00274568">
                      <w:rPr>
                        <w:spacing w:val="-5"/>
                      </w:rPr>
                      <w:fldChar w:fldCharType="begin"/>
                    </w:r>
                    <w:r w:rsidRPr="00274568">
                      <w:rPr>
                        <w:spacing w:val="-5"/>
                      </w:rPr>
                      <w:instrText xml:space="preserve"> PAGE </w:instrText>
                    </w:r>
                    <w:r w:rsidRPr="00274568">
                      <w:rPr>
                        <w:spacing w:val="-5"/>
                      </w:rPr>
                      <w:fldChar w:fldCharType="separate"/>
                    </w:r>
                    <w:r w:rsidRPr="00274568">
                      <w:rPr>
                        <w:spacing w:val="-5"/>
                      </w:rPr>
                      <w:t>100</w:t>
                    </w:r>
                    <w:r w:rsidRPr="00274568">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212DF" w14:textId="77777777" w:rsidR="00707F18" w:rsidRPr="00274568" w:rsidRDefault="00707F18">
      <w:r w:rsidRPr="00274568">
        <w:separator/>
      </w:r>
    </w:p>
  </w:footnote>
  <w:footnote w:type="continuationSeparator" w:id="0">
    <w:p w14:paraId="6C668CCE" w14:textId="77777777" w:rsidR="00707F18" w:rsidRPr="00274568" w:rsidRDefault="00707F18">
      <w:r w:rsidRPr="00274568">
        <w:continuationSeparator/>
      </w:r>
    </w:p>
  </w:footnote>
  <w:footnote w:type="continuationNotice" w:id="1">
    <w:p w14:paraId="3DDF3B18" w14:textId="77777777" w:rsidR="00707F18" w:rsidRPr="00274568" w:rsidRDefault="00707F18"/>
  </w:footnote>
  <w:footnote w:id="2">
    <w:p w14:paraId="650902EE" w14:textId="77777777" w:rsidR="005B2017" w:rsidRPr="005B2017" w:rsidRDefault="005B2017" w:rsidP="005B2017">
      <w:pPr>
        <w:pStyle w:val="Textodenotaderodap"/>
        <w:jc w:val="both"/>
      </w:pPr>
      <w:r>
        <w:rPr>
          <w:rStyle w:val="Refdenotaderodap"/>
        </w:rPr>
        <w:footnoteRef/>
      </w:r>
      <w:r>
        <w:t xml:space="preserve"> </w:t>
      </w:r>
      <w:r w:rsidRPr="005B2017">
        <w:t>Pluralismo jurídico refere-se à coexistência de múltiplos sistemas jurídicos ou ordens normativas em um mesmo espaço social ou geográfico. Diferentemente da visão tradicional que concentra o direito no Estado, o pluralismo reconhece a existência de normas provenientes de diferentes fontes, como costumes, religiões, tradições ou sistemas comunitários, que convivem com as normas estatais. Essa perspectiva é amplamente observada em contextos multiculturais, como na convivência entre direitos indígenas, normas consuetudinárias e legislações oficiais, ressaltando a diversidade e complexidade das regulações sociais em um mundo globalizado.</w:t>
      </w:r>
    </w:p>
    <w:p w14:paraId="4C125289" w14:textId="25C24233" w:rsidR="005B2017" w:rsidRPr="005B2017" w:rsidRDefault="005B2017">
      <w:pPr>
        <w:pStyle w:val="Textodenotaderodap"/>
        <w:rPr>
          <w:lang w:val="en-US"/>
        </w:rPr>
      </w:pPr>
    </w:p>
  </w:footnote>
  <w:footnote w:id="3">
    <w:p w14:paraId="0E9A7F22" w14:textId="496F2332" w:rsidR="00ED00A8" w:rsidRPr="006D5DD0" w:rsidRDefault="00ED00A8" w:rsidP="00BE23FD">
      <w:pPr>
        <w:pStyle w:val="Textodenotaderodap"/>
        <w:jc w:val="both"/>
        <w:rPr>
          <w:lang w:val="en-US"/>
        </w:rPr>
      </w:pPr>
      <w:r w:rsidRPr="00274568">
        <w:rPr>
          <w:rStyle w:val="Refdenotaderodap"/>
        </w:rPr>
        <w:footnoteRef/>
      </w:r>
      <w:r w:rsidRPr="006D5DD0">
        <w:rPr>
          <w:lang w:val="en-US"/>
        </w:rPr>
        <w:t xml:space="preserve"> </w:t>
      </w:r>
      <w:r w:rsidR="00BE23FD" w:rsidRPr="006D5DD0">
        <w:rPr>
          <w:lang w:val="en-US"/>
        </w:rPr>
        <w:t>“</w:t>
      </w:r>
      <w:r w:rsidRPr="006D5DD0">
        <w:rPr>
          <w:lang w:val="en-US"/>
        </w:rPr>
        <w:t>Most civil justice problems are handled by people on their own, or with advice</w:t>
      </w:r>
      <w:r w:rsidR="00BE23FD" w:rsidRPr="006D5DD0">
        <w:rPr>
          <w:lang w:val="en-US"/>
        </w:rPr>
        <w:t xml:space="preserve"> </w:t>
      </w:r>
      <w:r w:rsidRPr="006D5DD0">
        <w:rPr>
          <w:lang w:val="en-US"/>
        </w:rPr>
        <w:t>from family and friends. The most common reason people give for not turning</w:t>
      </w:r>
      <w:r w:rsidR="00BE23FD" w:rsidRPr="006D5DD0">
        <w:rPr>
          <w:lang w:val="en-US"/>
        </w:rPr>
        <w:t xml:space="preserve"> </w:t>
      </w:r>
      <w:r w:rsidRPr="006D5DD0">
        <w:rPr>
          <w:lang w:val="en-US"/>
        </w:rPr>
        <w:t>to lawyers is not the cost of lawyers’ help.</w:t>
      </w:r>
      <w:r w:rsidR="00BE23FD" w:rsidRPr="006D5DD0">
        <w:rPr>
          <w:lang w:val="en-US"/>
        </w:rPr>
        <w:t xml:space="preserve"> </w:t>
      </w:r>
      <w:r w:rsidRPr="006D5DD0">
        <w:rPr>
          <w:lang w:val="en-US"/>
        </w:rPr>
        <w:t>There is a much more important reason:</w:t>
      </w:r>
      <w:r w:rsidR="00BE23FD" w:rsidRPr="006D5DD0">
        <w:rPr>
          <w:lang w:val="en-US"/>
        </w:rPr>
        <w:t xml:space="preserve"> </w:t>
      </w:r>
      <w:r w:rsidRPr="006D5DD0">
        <w:rPr>
          <w:lang w:val="en-US"/>
        </w:rPr>
        <w:t>people do not consider law as a solution</w:t>
      </w:r>
      <w:r w:rsidR="00BE23FD" w:rsidRPr="006D5DD0">
        <w:rPr>
          <w:lang w:val="en-US"/>
        </w:rPr>
        <w:t xml:space="preserve"> </w:t>
      </w:r>
      <w:r w:rsidRPr="006D5DD0">
        <w:rPr>
          <w:lang w:val="en-US"/>
        </w:rPr>
        <w:t>for their justice problems; they do not</w:t>
      </w:r>
      <w:r w:rsidR="00BE23FD" w:rsidRPr="006D5DD0">
        <w:rPr>
          <w:lang w:val="en-US"/>
        </w:rPr>
        <w:t xml:space="preserve"> </w:t>
      </w:r>
      <w:r w:rsidRPr="006D5DD0">
        <w:rPr>
          <w:lang w:val="en-US"/>
        </w:rPr>
        <w:t>think of their problems as being “legal,”</w:t>
      </w:r>
      <w:r w:rsidR="00BE23FD" w:rsidRPr="006D5DD0">
        <w:rPr>
          <w:lang w:val="en-US"/>
        </w:rPr>
        <w:t xml:space="preserve"> </w:t>
      </w:r>
      <w:r w:rsidRPr="006D5DD0">
        <w:rPr>
          <w:lang w:val="en-US"/>
        </w:rPr>
        <w:t>even when the legal system could help</w:t>
      </w:r>
      <w:r w:rsidR="00BE23FD" w:rsidRPr="006D5DD0">
        <w:rPr>
          <w:lang w:val="en-US"/>
        </w:rPr>
        <w:t xml:space="preserve"> </w:t>
      </w:r>
      <w:r w:rsidRPr="006D5DD0">
        <w:rPr>
          <w:lang w:val="en-US"/>
        </w:rPr>
        <w:t>solve them.</w:t>
      </w:r>
      <w:r w:rsidR="00BE23FD" w:rsidRPr="006D5DD0">
        <w:rPr>
          <w:lang w:val="en-US"/>
        </w:rPr>
        <w:t>”</w:t>
      </w:r>
    </w:p>
  </w:footnote>
  <w:footnote w:id="4">
    <w:p w14:paraId="515418F3" w14:textId="00B404A7" w:rsidR="00D80675" w:rsidRPr="00D80675" w:rsidRDefault="00D80675" w:rsidP="00D80675">
      <w:pPr>
        <w:pStyle w:val="Textodenotaderodap"/>
        <w:jc w:val="both"/>
      </w:pPr>
      <w:r>
        <w:rPr>
          <w:rStyle w:val="Refdenotaderodap"/>
        </w:rPr>
        <w:footnoteRef/>
      </w:r>
      <w:r>
        <w:t xml:space="preserve"> </w:t>
      </w:r>
      <w:r w:rsidRPr="00D80675">
        <w:t>Entretanto, caberá admitir também q</w:t>
      </w:r>
      <w:r>
        <w:t xml:space="preserve">ue tal autorização pressupõe a capacidade de exercício da força e da coerção por um estado nacional de modo efetivo. </w:t>
      </w:r>
    </w:p>
  </w:footnote>
  <w:footnote w:id="5">
    <w:p w14:paraId="0B80EA42" w14:textId="28240FC2" w:rsidR="008044C4" w:rsidRPr="00274568" w:rsidRDefault="008044C4" w:rsidP="00566FF3">
      <w:pPr>
        <w:pStyle w:val="Textodenotaderodap"/>
        <w:jc w:val="both"/>
      </w:pPr>
      <w:r w:rsidRPr="00274568">
        <w:rPr>
          <w:rStyle w:val="Refdenotaderodap"/>
        </w:rPr>
        <w:footnoteRef/>
      </w:r>
      <w:r w:rsidRPr="00274568">
        <w:t xml:space="preserve"> </w:t>
      </w:r>
      <w:r w:rsidR="00566FF3" w:rsidRPr="00274568">
        <w:t xml:space="preserve">O termo "engajamento" em um contexto de mídias sociais refere-se ao grau de interação e participação que os usuários têm com o conteúdo compartilhado por uma pessoa, empresa ou organização em plataformas como Facebook, </w:t>
      </w:r>
      <w:r w:rsidR="002C22E7" w:rsidRPr="00274568">
        <w:t>X</w:t>
      </w:r>
      <w:r w:rsidR="00566FF3" w:rsidRPr="00274568">
        <w:t>, Instagram, entre outras. Essa interação pode se manifestar de várias maneiras, como curtidas (likes), comentários, compartilhamentos (</w:t>
      </w:r>
      <w:proofErr w:type="spellStart"/>
      <w:r w:rsidR="00566FF3" w:rsidRPr="00274568">
        <w:t>reposts</w:t>
      </w:r>
      <w:proofErr w:type="spellEnd"/>
      <w:r w:rsidR="00566FF3" w:rsidRPr="00274568">
        <w:t>), cliques em links e visualizações de vídeos. O engajamento é um indicador importante da eficácia de uma estratégia de mídia social, pois reflete o quão bem o conteúdo está se conectando com o público-alvo. Quanto maior o nível de engajamento, maior a probabilidade de que o conteúdo seja visto por mais pessoas, já que as plataformas de mídia social tendem a dar mais visibilidade ao conteúdo que recebe mais interações. As empresas e organizações frequentemente buscam aumentar o engajamento em suas redes sociais, pois isso pode resultar em benefícios como maior visibilidade da marca, aumento de seguidores, construção de relacionamentos com os clientes e, potencialmente, geração de vendas ou conversões. Para medir o engajamento, são utilizadas métricas específicas, como taxa de interação (quantidade de interações dividida pelo alcance do post), taxa de cliques (quantidade de cliques em links ou botões de chamada para ação), taxa de compartilhamento e outras métricas relacionadas ao tipo de conteúdo e aos objetivos da campanha.</w:t>
      </w:r>
    </w:p>
  </w:footnote>
  <w:footnote w:id="6">
    <w:p w14:paraId="100A189C" w14:textId="788A96A9" w:rsidR="002B0E63" w:rsidRPr="00274568" w:rsidRDefault="002B0E63" w:rsidP="002B0E63">
      <w:pPr>
        <w:pStyle w:val="Textodenotaderodap"/>
        <w:jc w:val="both"/>
      </w:pPr>
      <w:r w:rsidRPr="00274568">
        <w:rPr>
          <w:rStyle w:val="Refdenotaderodap"/>
        </w:rPr>
        <w:footnoteRef/>
      </w:r>
      <w:r w:rsidRPr="00274568">
        <w:t xml:space="preserve"> A expressão "custódia da internet" em um contexto de provedores de aplicação refere-se ao papel e à responsabilidade que essas empresas têm em relação ao conteúdo que é gerado e compartilhado por seus usuários em suas plataformas online. Essa responsabilidade envolve a moderação e o controle do conteúdo, bem como a aplicação de políticas e regras para garantir que o material disponibilizado na internet esteja em conformidade com normas legais, políticas internas e padrões éticos. Os provedores de aplicação, como redes sociais, motores de busca e outras plataformas online, desempenham um papel fundamental na custódia da internet, pois têm o poder de influenciar o que os usuários veem e acessam na web. Eles podem implementar medidas para remover ou bloquear conteúdos ilegais, prejudiciais, enganosos ou que violem suas políticas de uso. A custódia da internet é um tópico relevante e muitas vezes controverso, uma vez que envolve equilibrar a liberdade de expressão com a necessidade de proteger os usuários e a sociedade contra conteúdo prejudicial. Questões como censura, privacidade, responsabilidade legal e regulamentação são frequentemente debatidas nesse contexto.</w:t>
      </w:r>
    </w:p>
  </w:footnote>
  <w:footnote w:id="7">
    <w:p w14:paraId="62CA6BD9" w14:textId="0A7D5EB8" w:rsidR="002C6444" w:rsidRPr="00274568" w:rsidRDefault="002C6444" w:rsidP="002C6444">
      <w:pPr>
        <w:pStyle w:val="Textodenotaderodap"/>
        <w:jc w:val="both"/>
      </w:pPr>
      <w:r w:rsidRPr="00274568">
        <w:rPr>
          <w:rStyle w:val="Refdenotaderodap"/>
        </w:rPr>
        <w:footnoteRef/>
      </w:r>
      <w:r w:rsidRPr="00274568">
        <w:t xml:space="preserve"> A expressão "criptografia forte" tem origem na área da criptografia, que é o estudo e a prática de técnicas para proteger informações sensíveis por meio da transformação dessas informações em um formato ilegível para pessoas não autorizadas. A palavra "forte" neste contexto indica que a criptografia é altamente segura e resistente a tentativas de quebra.</w:t>
      </w:r>
      <w:r w:rsidR="00E066AC">
        <w:t xml:space="preserve"> </w:t>
      </w:r>
      <w:r w:rsidRPr="00274568">
        <w:t>No contexto da segurança da informação, a criptografia forte refere-se a algoritmos e métodos de criptografia que são extremamente robustos e difíceis de serem decifrados por terceiros, mesmo com recursos computacionais significativos. Isso é importante para proteger informações confidenciais, como senhas, dados financeiros e mensagens pessoais, contra acesso não autorizado. A criptografia forte é amplamente utilizada na comunicação online, em transações financeiras, em aplicativos de mensagens seguras e em muitos outros cenários onde a privacidade e a segurança das informações são essenciais. Ela é projetada para resistir a ataques de hackers e garantir que somente as partes autorizadas possam acessar o conteúdo protegido.</w:t>
      </w:r>
    </w:p>
  </w:footnote>
  <w:footnote w:id="8">
    <w:p w14:paraId="3CCA9BA4" w14:textId="79ECBC21" w:rsidR="00635C50" w:rsidRPr="00274568" w:rsidRDefault="00635C50" w:rsidP="000C4912">
      <w:pPr>
        <w:pStyle w:val="Textodenotaderodap"/>
        <w:jc w:val="both"/>
      </w:pPr>
      <w:r w:rsidRPr="00274568">
        <w:rPr>
          <w:rStyle w:val="Refdenotaderodap"/>
        </w:rPr>
        <w:footnoteRef/>
      </w:r>
      <w:r w:rsidRPr="00274568">
        <w:t xml:space="preserve"> </w:t>
      </w:r>
      <w:r w:rsidR="000C4912" w:rsidRPr="00274568">
        <w:t>A expressão "by design" em um contexto de desenvolvimento de software indica que uma característica, funcionalidade ou aspecto do software foi cuidadosamente planejado e incorporado deliberadamente desde o início do processo de criação. Essa abordagem busca garantir que o software seja construído com essas características específicas em mente desde o começo, em vez de serem adicionadas posteriormente ou de forma improvisada. A origem da expressão "by design" está relacionada à ideia de que um software é concebido e projetado com um propósito específico, com a intenção de atender a requisitos e necessidades específicas dos usuários ou de um sistema. Em outras palavras, as características "by design" são aquelas que fazem parte do plano original de desenvolvimento e que foram pensadas e implementadas intencionalmente para atender aos objetivos do software. Essa abordagem é importante no desenvolvimento de software porque ajuda a garantir que o software seja mais robusto, eficiente e seguro, uma vez que as características planejadas desde o início são mais propensas a funcionar de forma harmoniosa com as demais partes do sistema. Além disso, evita que soluções improvisadas sejam adicionadas posteriormente, o que pode levar a problemas de compatibilidade e manutenção.</w:t>
      </w:r>
    </w:p>
  </w:footnote>
  <w:footnote w:id="9">
    <w:p w14:paraId="76AC7004" w14:textId="32502ECD" w:rsidR="00A41C68" w:rsidRPr="00A41C68" w:rsidRDefault="00A41C68" w:rsidP="00A41C68">
      <w:pPr>
        <w:pStyle w:val="Textodenotaderodap"/>
        <w:jc w:val="both"/>
      </w:pPr>
      <w:r>
        <w:rPr>
          <w:rStyle w:val="Refdenotaderodap"/>
        </w:rPr>
        <w:footnoteRef/>
      </w:r>
      <w:r>
        <w:t xml:space="preserve"> </w:t>
      </w:r>
      <w:r w:rsidRPr="00A41C68">
        <w:t>De fato, certo é que a adequada compreensão do fenômeno é essencial para qualquer hermenêutica (STRECK, 2</w:t>
      </w:r>
      <w:r w:rsidR="0037042F">
        <w:t>023</w:t>
      </w:r>
      <w:r w:rsidRPr="00A41C68">
        <w:t xml:space="preserve">).  </w:t>
      </w:r>
    </w:p>
  </w:footnote>
  <w:footnote w:id="10">
    <w:p w14:paraId="27B0F832" w14:textId="1434CF0E" w:rsidR="00C75B80" w:rsidRPr="00C75B80" w:rsidRDefault="00C75B80" w:rsidP="00C75B80">
      <w:pPr>
        <w:pStyle w:val="Textodenotaderodap"/>
        <w:jc w:val="both"/>
      </w:pPr>
      <w:r>
        <w:rPr>
          <w:rStyle w:val="Refdenotaderodap"/>
        </w:rPr>
        <w:footnoteRef/>
      </w:r>
      <w:r>
        <w:t xml:space="preserve"> </w:t>
      </w:r>
      <w:r w:rsidRPr="00C75B80">
        <w:t>O próprio termo "supranacional" aqui empregado, diga-se, desde já, refere-se a entidades, instituições ou acordos que estão acima ou além dos limites das nações individuais, não estando estritamente vinculados a qualquer geografia ou fronteira nacional específica. Essa palavra é comumente usada para descrever organizações internacionais, como a União Europeia, que tem autoridade e poder que transcendem as fronteiras nacionais dos estados membros. Não obstante, quando se trata da tecnologia descentralizada e execução automatizada de obrigações em determinados cenários, mesmo a visão de união de fronteiras nacionais para formação de blocos é atualmente ultrapassada.</w:t>
      </w:r>
    </w:p>
  </w:footnote>
  <w:footnote w:id="11">
    <w:p w14:paraId="0CBA137C" w14:textId="6054BB45" w:rsidR="00AE1FC6" w:rsidRPr="00274568" w:rsidRDefault="00AE1FC6" w:rsidP="00B4684E">
      <w:pPr>
        <w:pStyle w:val="Textodenotaderodap"/>
        <w:jc w:val="both"/>
      </w:pPr>
      <w:r w:rsidRPr="00274568">
        <w:rPr>
          <w:rStyle w:val="Refdenotaderodap"/>
        </w:rPr>
        <w:footnoteRef/>
      </w:r>
      <w:r w:rsidRPr="00274568">
        <w:t xml:space="preserve"> Bem antes, portanto, dos teoremas fundamentais de Turing e </w:t>
      </w:r>
      <w:r w:rsidR="00367135" w:rsidRPr="00274568">
        <w:t>Gödel.</w:t>
      </w:r>
      <w:r w:rsidR="00B4684E" w:rsidRPr="00274568">
        <w:t xml:space="preserve"> Os teoremas de Gödel e Turing foram fundamentais para a computação porque estabelecem limites e possibilidades fundamentais no campo da matemática e da ciência da computação. O Teorema de Gödel, desenvolvido por Kurt Gödel na década de 1930, provou que há limites intrínsecos para a capacidade de qualquer sistema formal (como a aritmética) de provar todas as verdades matemáticas. Isso significa que sempre haverá proposições verdadeiras que não podem ser provadas dentro de um sistema formal. Esse resultado tem implicações diretas para a computação, uma vez que os programas de computador são baseados em lógica matemática e sistemas formais. Ele destaca a necessidade de humildade na busca por sistemas de lógica ou linguagens de programação "completas". O Teorema da Máquina de Turing, desenvolvido por Alan Turing em meados do século XX, estabeleceu o modelo teórico da Máquina de Turing Universal. Esse modelo descreve um dispositivo abstrato que pode simular qualquer computação algorítmica possível. Isso implicou que existem problemas insolúveis ou </w:t>
      </w:r>
      <w:proofErr w:type="spellStart"/>
      <w:r w:rsidR="00B4684E" w:rsidRPr="00274568">
        <w:t>indecidíveis</w:t>
      </w:r>
      <w:proofErr w:type="spellEnd"/>
      <w:r w:rsidR="00B4684E" w:rsidRPr="00274568">
        <w:t xml:space="preserve"> na computação, ou seja, problemas para os quais não é possível construir um algoritmo que sempre pare e forneça uma resposta correta. O Teorema de Turing influenciou diretamente o campo da teoria da computação e ajudou a definir os limites do que é </w:t>
      </w:r>
      <w:proofErr w:type="spellStart"/>
      <w:r w:rsidR="00B4684E" w:rsidRPr="00274568">
        <w:t>computacionalmente</w:t>
      </w:r>
      <w:proofErr w:type="spellEnd"/>
      <w:r w:rsidR="00B4684E" w:rsidRPr="00274568">
        <w:t xml:space="preserve"> possível.</w:t>
      </w:r>
    </w:p>
  </w:footnote>
  <w:footnote w:id="12">
    <w:p w14:paraId="2969A398" w14:textId="1906D4AA" w:rsidR="00916C9A" w:rsidRPr="00274568" w:rsidRDefault="00916C9A" w:rsidP="00624D03">
      <w:pPr>
        <w:pStyle w:val="Textodenotaderodap"/>
        <w:jc w:val="both"/>
      </w:pPr>
      <w:r w:rsidRPr="00274568">
        <w:rPr>
          <w:rStyle w:val="Refdenotaderodap"/>
        </w:rPr>
        <w:footnoteRef/>
      </w:r>
      <w:r w:rsidRPr="00274568">
        <w:t xml:space="preserve"> </w:t>
      </w:r>
      <w:proofErr w:type="spellStart"/>
      <w:r w:rsidR="00160306" w:rsidRPr="00274568">
        <w:t>Commodities</w:t>
      </w:r>
      <w:proofErr w:type="spellEnd"/>
      <w:r w:rsidR="00160306" w:rsidRPr="00274568">
        <w:t xml:space="preserve"> são produtos de origem agropecuária ou de extração mineral, em estado bruto ou pequeno grau de industrialização, produzidos em larga escala e destinados ao comércio externo. Seus preços são determinados pela oferta e procura internacional da mercadoria.</w:t>
      </w:r>
    </w:p>
  </w:footnote>
  <w:footnote w:id="13">
    <w:p w14:paraId="2F62FE2F" w14:textId="21E179D9" w:rsidR="00FA334E" w:rsidRPr="00274568" w:rsidRDefault="00FA334E" w:rsidP="007E0B8C">
      <w:pPr>
        <w:pStyle w:val="Textodenotaderodap"/>
        <w:jc w:val="both"/>
      </w:pPr>
      <w:r w:rsidRPr="00274568">
        <w:rPr>
          <w:rStyle w:val="Refdenotaderodap"/>
        </w:rPr>
        <w:footnoteRef/>
      </w:r>
      <w:r w:rsidRPr="00274568">
        <w:t xml:space="preserve"> O "Choque Nixon" refere-se a uma série de medidas econômicas implementadas pelo presidente dos Estados Unidos, Richard Nixon, em 1971, que tiveram um impacto profundo e duradouro no sistema financeiro global. O aspecto mais notável dessas medidas foi a suspensão unilateral da conversibilidade do dólar americano em ouro, efetivamente encerrando o sistema de </w:t>
      </w:r>
      <w:proofErr w:type="spellStart"/>
      <w:r w:rsidRPr="00274568">
        <w:t>Bretton</w:t>
      </w:r>
      <w:proofErr w:type="spellEnd"/>
      <w:r w:rsidRPr="00274568">
        <w:t xml:space="preserve"> Woods, um regime de taxas de câmbio fixas estabelecido no final da Segunda Guerra Mundial. Sob o sistema de </w:t>
      </w:r>
      <w:proofErr w:type="spellStart"/>
      <w:r w:rsidRPr="00274568">
        <w:t>Bretton</w:t>
      </w:r>
      <w:proofErr w:type="spellEnd"/>
      <w:r w:rsidRPr="00274568">
        <w:t xml:space="preserve"> Woods, as moedas dos países eram atreladas ao dólar americano, que, por sua vez, era conversível em ouro a uma taxa fixa. No entanto, durante os anos 60, os Estados Unidos enfrentaram um desequilíbrio de sua balança de pagamentos e uma diminuição de suas reservas de ouro. Esses fatores, juntamente com a crescente inflação, colocaram pressão sobre o valor do dólar e a sua capacidade de manter a paridade com o ouro. Ao anunciar o fim da conversibilidade do dólar em ouro, Nixon procurava combater esses problemas econômicos. Essa medida, conhecida como "Nixon Shock", provocou uma desvalorização do dólar e levou ao estabelecimento de taxas de câmbio flutuantes, um sistema que continua a ser a norma até hoje. Além disso, Nixon implementou controles de preços e salários para combater a inflação e impôs um imposto de 10% sobre as importações para proteger a indústria americana. Essas políticas marcaram uma mudança significativa na economia mundial, afetando as relações comerciais internacionais e os sistemas monetários.</w:t>
      </w:r>
    </w:p>
  </w:footnote>
  <w:footnote w:id="14">
    <w:p w14:paraId="7A26FC2A" w14:textId="0DC27AF6" w:rsidR="005B6349" w:rsidRPr="00274568" w:rsidRDefault="005B6349" w:rsidP="007E0B8C">
      <w:pPr>
        <w:pStyle w:val="Textodenotaderodap"/>
        <w:jc w:val="both"/>
      </w:pPr>
      <w:r w:rsidRPr="00274568">
        <w:rPr>
          <w:rStyle w:val="Refdenotaderodap"/>
        </w:rPr>
        <w:footnoteRef/>
      </w:r>
      <w:r w:rsidRPr="00274568">
        <w:t xml:space="preserve"> A sociedade da informação é um conceito que descreve uma fase do desenvolvimento social e econômico caracterizada pela produção, distribuição e uso intensivo de informações e conhecimento. Essa fase é marcada pela predominância de atividades baseadas na informação em detrimento da produção industrial tradicional, refletindo uma transição significativa nas bases da economia e da estrutura social. Neste contexto, a tecnologia da informação, especialmente a internet e as telecomunicações, desempenha um papel crucial ao facilitar o fluxo rápido e global de informações. </w:t>
      </w:r>
      <w:proofErr w:type="spellStart"/>
      <w:r w:rsidRPr="00274568">
        <w:t>Castells</w:t>
      </w:r>
      <w:proofErr w:type="spellEnd"/>
      <w:r w:rsidRPr="00274568">
        <w:t xml:space="preserve"> (1996) argumenta que a sociedade da informação é estruturada em torno de redes digitais que são fundamentais para a comunicação, a organização social e a disseminação do conhecimento. A capacidade de acessar, produzir e compartilhar informações torna-se, portanto, um recurso chave, influenciando profundamente aspectos sociais, culturais, políticos e econômicos. A sociedade da informação também se caracteriza por mudanças significativas no mercado de trabalho, com um aumento na demanda por habilidades relacionadas à gestão da informação e análise crítica, como observado por Bell (1973). Além disso, a difusão do conhecimento e a democratização do acesso à informação têm implicações profundas na educação, na inovação e na governança. Contudo, essa sociedade também traz desafios, incluindo questões de privacidade, segurança da informação e a possibilidade de uma "divisão digital", onde a disparidade no acesso à tecnologia da informação pode acentuar desigualdades existentes, conforme apontado por Norris (2001).</w:t>
      </w:r>
    </w:p>
  </w:footnote>
  <w:footnote w:id="15">
    <w:p w14:paraId="339AE95D" w14:textId="5E9CF009" w:rsidR="008926D3" w:rsidRPr="00274568" w:rsidRDefault="008926D3" w:rsidP="008926D3">
      <w:pPr>
        <w:pStyle w:val="Textodenotaderodap"/>
        <w:jc w:val="both"/>
      </w:pPr>
      <w:r w:rsidRPr="00274568">
        <w:rPr>
          <w:rStyle w:val="Refdenotaderodap"/>
        </w:rPr>
        <w:footnoteRef/>
      </w:r>
      <w:r w:rsidRPr="00274568">
        <w:t xml:space="preserve"> No contexto financeiro, o sistema de reserva fracionária é uma prática bancária na qual os bancos mantêm apenas uma fração dos depósitos de seus clientes como reservas líquidas disponíveis para saques imediatos. O restante dos depósitos é utilizado para conceder empréstimos ou investimentos. Esse sistema é fundamental para a moderna operação bancária e para a criação de crédito na economia. Em um sistema de reserva fracionária, os bancos são obrigados por regulamentações a manter uma determinada porcentagem dos depósitos totais em forma de reservas. Esta porcentagem é conhecida como a taxa de reserva. Por exemplo, se a taxa de reserva é de 10%, isso significa que, para cada $100 depositados, o banco precisa manter $10 em reserva, mas pode emprestar os $90 restantes. Essa prática permite que os bancos expandam a oferta de dinheiro na economia através do processo de múltiplos depósitos. Quando um banco concede um empréstimo, está, na prática, criando dinheiro, pois o empréstimo torna-se um novo depósito para o tomador do empréstimo, que pode gastá-lo ou depositá-lo em outro banco, onde o processo se repete. O sistema de reserva fracionária é fundamental para o funcionamento das economias modernas, pois facilita a expansão do crédito e o crescimento econômico. No entanto, também acarreta riscos, como a possibilidade de corridas bancárias, nas quais muitos clientes procuram retirar seus depósitos simultaneamente, algo que os bancos podem não ser capazes de atender integralmente devido à natureza fracionada das reservas. Por isso, a gestão e a regulação prudentes desse sistema são essenciais para garantir a estabilidade financeira.</w:t>
      </w:r>
    </w:p>
  </w:footnote>
  <w:footnote w:id="16">
    <w:p w14:paraId="761F39CC" w14:textId="51954EDC" w:rsidR="00B2112B" w:rsidRPr="00274568" w:rsidRDefault="00B2112B" w:rsidP="00427CE1">
      <w:pPr>
        <w:pStyle w:val="Textodenotaderodap"/>
        <w:jc w:val="both"/>
      </w:pPr>
      <w:r w:rsidRPr="00274568">
        <w:rPr>
          <w:rStyle w:val="Refdenotaderodap"/>
        </w:rPr>
        <w:footnoteRef/>
      </w:r>
      <w:r w:rsidRPr="00274568">
        <w:t xml:space="preserve"> Não confundir moeda escritural com moeda eletrônica, prevista </w:t>
      </w:r>
      <w:r w:rsidR="009D04A9" w:rsidRPr="00274568">
        <w:t xml:space="preserve">esta </w:t>
      </w:r>
      <w:r w:rsidRPr="00274568">
        <w:t>no inciso VI</w:t>
      </w:r>
      <w:r w:rsidR="00A40FEF" w:rsidRPr="00274568">
        <w:t xml:space="preserve"> do artigo 6º da Lei Nº 12.865, de 9 de outubro de 2013. </w:t>
      </w:r>
    </w:p>
  </w:footnote>
  <w:footnote w:id="17">
    <w:p w14:paraId="59CE9211" w14:textId="05CF1C99" w:rsidR="00EB6634" w:rsidRPr="00274568" w:rsidRDefault="00EB6634">
      <w:pPr>
        <w:pStyle w:val="Textodenotaderodap"/>
      </w:pPr>
      <w:r w:rsidRPr="00274568">
        <w:rPr>
          <w:rStyle w:val="Refdenotaderodap"/>
        </w:rPr>
        <w:footnoteRef/>
      </w:r>
      <w:r w:rsidRPr="00274568">
        <w:t xml:space="preserve"> Ou clientes “n</w:t>
      </w:r>
      <w:r w:rsidR="006C6DE1" w:rsidRPr="00274568">
        <w:t>.</w:t>
      </w:r>
      <w:r w:rsidRPr="00274568">
        <w:t>in</w:t>
      </w:r>
      <w:r w:rsidR="006C6DE1" w:rsidRPr="00274568">
        <w:t>.</w:t>
      </w:r>
      <w:r w:rsidRPr="00274568">
        <w:t>j</w:t>
      </w:r>
      <w:r w:rsidR="006C6DE1" w:rsidRPr="00274568">
        <w:t>.</w:t>
      </w:r>
      <w:r w:rsidRPr="00274568">
        <w:t xml:space="preserve">a” (no </w:t>
      </w:r>
      <w:proofErr w:type="spellStart"/>
      <w:r w:rsidRPr="00274568">
        <w:t>income</w:t>
      </w:r>
      <w:proofErr w:type="spellEnd"/>
      <w:r w:rsidRPr="00274568">
        <w:t xml:space="preserve">, no </w:t>
      </w:r>
      <w:proofErr w:type="spellStart"/>
      <w:r w:rsidRPr="00274568">
        <w:t>job</w:t>
      </w:r>
      <w:proofErr w:type="spellEnd"/>
      <w:r w:rsidRPr="00274568">
        <w:t xml:space="preserve">, no </w:t>
      </w:r>
      <w:proofErr w:type="spellStart"/>
      <w:r w:rsidRPr="00274568">
        <w:t>assets</w:t>
      </w:r>
      <w:proofErr w:type="spellEnd"/>
      <w:r w:rsidRPr="00274568">
        <w:t>)</w:t>
      </w:r>
      <w:r w:rsidR="00414744" w:rsidRPr="00274568">
        <w:t>.</w:t>
      </w:r>
    </w:p>
  </w:footnote>
  <w:footnote w:id="18">
    <w:p w14:paraId="3C3CF313" w14:textId="46D5EB16" w:rsidR="002376BB" w:rsidRPr="00274568" w:rsidRDefault="002376BB" w:rsidP="002376BB">
      <w:pPr>
        <w:pStyle w:val="Textodenotaderodap"/>
        <w:jc w:val="both"/>
      </w:pPr>
      <w:r w:rsidRPr="00274568">
        <w:rPr>
          <w:rStyle w:val="Refdenotaderodap"/>
        </w:rPr>
        <w:footnoteRef/>
      </w:r>
      <w:r w:rsidRPr="00274568">
        <w:t xml:space="preserve"> A securitização, em um contexto financeiro, é o processo de converter ativos financeiros ilíquidos, como empréstimos, hipotecas ou outros débitos, em títulos negociáveis no mercado. Este processo envolve a agregação de diversos ativos financeiros, muitas vezes com características de risco semelhantes, em um </w:t>
      </w:r>
      <w:proofErr w:type="spellStart"/>
      <w:r w:rsidRPr="00274568">
        <w:t>pool</w:t>
      </w:r>
      <w:proofErr w:type="spellEnd"/>
      <w:r w:rsidRPr="00274568">
        <w:t xml:space="preserve">. Em seguida, esse </w:t>
      </w:r>
      <w:proofErr w:type="spellStart"/>
      <w:r w:rsidRPr="00274568">
        <w:t>pool</w:t>
      </w:r>
      <w:proofErr w:type="spellEnd"/>
      <w:r w:rsidRPr="00274568">
        <w:t xml:space="preserve"> é utilizado para emitir novos instrumentos financeiros, conhecidos como valores mobiliários. Os valores mobiliários resultantes são então vendidos a investidores. Esses títulos representam uma reivindicação sobre os fluxos de caixa gerados pelos ativos subjacentes. Por exemplo, no caso de títulos lastreados em hipotecas, os pagamentos de juros e principal das hipotecas individuais compõem os pagamentos feitos aos detentores dos títulos. A securitização oferece benefícios tanto para os originadores dos ativos quanto para os investidores. Para os originadores, como bancos ou outras instituições financeiras, a securitização permite a conversão de ativos ilíquidos em liquidez, reduzindo o risco de crédito em seus balanços. Para os investidores, oferece a oportunidade de investir em novas classes de ativos e diversificar seus portfólios. No entanto, a securitização também pode envolver riscos, particularmente em termos de transparência e qualidade dos ativos subjacentes. A crise financeira global de 2008 destacou esses riscos, especialmente quando a securitização envolve ativos de crédito de qualidade inferior, como foi o caso dos títulos lastreados em hipotecas subprime.</w:t>
      </w:r>
    </w:p>
  </w:footnote>
  <w:footnote w:id="19">
    <w:p w14:paraId="151C37F6" w14:textId="6D23C70B" w:rsidR="004F64FC" w:rsidRPr="006D5DD0" w:rsidRDefault="004F64FC" w:rsidP="004F64FC">
      <w:pPr>
        <w:pStyle w:val="Textodenotaderodap"/>
        <w:jc w:val="both"/>
        <w:rPr>
          <w:lang w:val="en-US"/>
        </w:rPr>
      </w:pPr>
      <w:r>
        <w:rPr>
          <w:rStyle w:val="Refdenotaderodap"/>
        </w:rPr>
        <w:footnoteRef/>
      </w:r>
      <w:r w:rsidRPr="006D5DD0">
        <w:rPr>
          <w:lang w:val="en-US"/>
        </w:rPr>
        <w:t xml:space="preserve"> “</w:t>
      </w:r>
      <w:r w:rsidRPr="006D5DD0">
        <w:rPr>
          <w:rFonts w:cs="Gandhi Serif"/>
          <w:color w:val="221E1F"/>
          <w:lang w:val="en-US"/>
        </w:rPr>
        <w:t>Massive frauds led to the financial crash of 2008. In November 2013, the U.S. Department of Justice (DoJ) announced a “record $13 billion global settlement with JPMorgan” for misconduct leading to the financial crisis.</w:t>
      </w:r>
      <w:r w:rsidRPr="006D5DD0">
        <w:rPr>
          <w:rStyle w:val="A5"/>
          <w:lang w:val="en-US"/>
        </w:rPr>
        <w:t xml:space="preserve">136 </w:t>
      </w:r>
      <w:r w:rsidRPr="006D5DD0">
        <w:rPr>
          <w:rFonts w:cs="Gandhi Serif"/>
          <w:color w:val="221E1F"/>
          <w:lang w:val="en-US"/>
        </w:rPr>
        <w:t>In July 2014, the DoJ announced “a record $7 billion global settle</w:t>
      </w:r>
      <w:r w:rsidRPr="006D5DD0">
        <w:rPr>
          <w:rFonts w:cs="Gandhi Serif"/>
          <w:color w:val="221E1F"/>
          <w:lang w:val="en-US"/>
        </w:rPr>
        <w:softHyphen/>
        <w:t>ment with Citigroup for misleading investors about securities containing toxic mortgages” that were central to inflation of the housing bubble.</w:t>
      </w:r>
      <w:r w:rsidRPr="006D5DD0">
        <w:rPr>
          <w:rStyle w:val="A5"/>
          <w:lang w:val="en-US"/>
        </w:rPr>
        <w:t xml:space="preserve">137 </w:t>
      </w:r>
      <w:r w:rsidRPr="006D5DD0">
        <w:rPr>
          <w:rFonts w:cs="Gandhi Serif"/>
          <w:color w:val="221E1F"/>
          <w:lang w:val="en-US"/>
        </w:rPr>
        <w:t>In August 2014, Bank of America agreed to pay a “record” $16.65 billion “for financial fraud leading up to and during the financial crisis.”</w:t>
      </w:r>
    </w:p>
  </w:footnote>
  <w:footnote w:id="20">
    <w:p w14:paraId="0E8C6FD4" w14:textId="77777777" w:rsidR="00CA2C78" w:rsidRPr="006D5DD0" w:rsidRDefault="00CA2C78" w:rsidP="00DD19E2">
      <w:pPr>
        <w:pStyle w:val="Textodenotaderodap"/>
        <w:jc w:val="both"/>
        <w:rPr>
          <w:lang w:val="en-US"/>
        </w:rPr>
      </w:pPr>
      <w:r w:rsidRPr="0024421F">
        <w:rPr>
          <w:rStyle w:val="Refdenotaderodap"/>
        </w:rPr>
        <w:footnoteRef/>
      </w:r>
      <w:r w:rsidRPr="006D5DD0">
        <w:rPr>
          <w:lang w:val="en-US"/>
        </w:rPr>
        <w:t xml:space="preserve"> </w:t>
      </w:r>
      <w:proofErr w:type="spellStart"/>
      <w:r w:rsidRPr="006D5DD0">
        <w:rPr>
          <w:lang w:val="en-US"/>
        </w:rPr>
        <w:t>Por</w:t>
      </w:r>
      <w:proofErr w:type="spellEnd"/>
      <w:r w:rsidRPr="006D5DD0">
        <w:rPr>
          <w:lang w:val="en-US"/>
        </w:rPr>
        <w:t xml:space="preserve"> </w:t>
      </w:r>
      <w:proofErr w:type="spellStart"/>
      <w:r w:rsidRPr="006D5DD0">
        <w:rPr>
          <w:lang w:val="en-US"/>
        </w:rPr>
        <w:t>exemplo</w:t>
      </w:r>
      <w:proofErr w:type="spellEnd"/>
      <w:r w:rsidRPr="006D5DD0">
        <w:rPr>
          <w:lang w:val="en-US"/>
        </w:rPr>
        <w:t xml:space="preserve">, </w:t>
      </w:r>
      <w:r w:rsidR="00DD19E2" w:rsidRPr="006D5DD0">
        <w:rPr>
          <w:lang w:val="en-US"/>
        </w:rPr>
        <w:t xml:space="preserve">Hal </w:t>
      </w:r>
      <w:proofErr w:type="spellStart"/>
      <w:r w:rsidR="00DD19E2" w:rsidRPr="006D5DD0">
        <w:rPr>
          <w:lang w:val="en-US"/>
        </w:rPr>
        <w:t>Finney</w:t>
      </w:r>
      <w:proofErr w:type="spellEnd"/>
      <w:r w:rsidR="00DD19E2" w:rsidRPr="006D5DD0">
        <w:rPr>
          <w:lang w:val="en-US"/>
        </w:rPr>
        <w:t xml:space="preserve">: Reusable PoW; Adam Back: </w:t>
      </w:r>
      <w:proofErr w:type="spellStart"/>
      <w:r w:rsidR="00DD19E2" w:rsidRPr="006D5DD0">
        <w:rPr>
          <w:lang w:val="en-US"/>
        </w:rPr>
        <w:t>Hashcash</w:t>
      </w:r>
      <w:proofErr w:type="spellEnd"/>
      <w:r w:rsidR="00DD19E2" w:rsidRPr="006D5DD0">
        <w:rPr>
          <w:lang w:val="en-US"/>
        </w:rPr>
        <w:t xml:space="preserve">; Wei </w:t>
      </w:r>
      <w:proofErr w:type="spellStart"/>
      <w:r w:rsidR="00DD19E2" w:rsidRPr="006D5DD0">
        <w:rPr>
          <w:lang w:val="en-US"/>
        </w:rPr>
        <w:t>Dai</w:t>
      </w:r>
      <w:proofErr w:type="spellEnd"/>
      <w:r w:rsidR="00DD19E2" w:rsidRPr="006D5DD0">
        <w:rPr>
          <w:lang w:val="en-US"/>
        </w:rPr>
        <w:t xml:space="preserve">: B-money; David </w:t>
      </w:r>
      <w:proofErr w:type="spellStart"/>
      <w:r w:rsidR="00DD19E2" w:rsidRPr="006D5DD0">
        <w:rPr>
          <w:lang w:val="en-US"/>
        </w:rPr>
        <w:t>Chaum</w:t>
      </w:r>
      <w:proofErr w:type="spellEnd"/>
      <w:r w:rsidR="00DD19E2" w:rsidRPr="006D5DD0">
        <w:rPr>
          <w:lang w:val="en-US"/>
        </w:rPr>
        <w:t xml:space="preserve">: </w:t>
      </w:r>
      <w:proofErr w:type="spellStart"/>
      <w:r w:rsidR="00DD19E2" w:rsidRPr="006D5DD0">
        <w:rPr>
          <w:lang w:val="en-US"/>
        </w:rPr>
        <w:t>DigiCash</w:t>
      </w:r>
      <w:proofErr w:type="spellEnd"/>
      <w:r w:rsidR="00DD19E2" w:rsidRPr="006D5DD0">
        <w:rPr>
          <w:lang w:val="en-US"/>
        </w:rPr>
        <w:t>; Phil Zimmermann: PGP; Bram Cohen: BitTorrent; Tim May: Crypto Anarchist Manifesto etc.</w:t>
      </w:r>
    </w:p>
  </w:footnote>
  <w:footnote w:id="21">
    <w:p w14:paraId="117A27A0" w14:textId="50867DC7" w:rsidR="00ED04F2" w:rsidRPr="00274568" w:rsidRDefault="00ED04F2" w:rsidP="00477293">
      <w:pPr>
        <w:pStyle w:val="Textodenotaderodap"/>
        <w:jc w:val="both"/>
      </w:pPr>
      <w:r w:rsidRPr="00274568">
        <w:rPr>
          <w:rStyle w:val="Refdenotaderodap"/>
        </w:rPr>
        <w:footnoteRef/>
      </w:r>
      <w:r w:rsidRPr="00274568">
        <w:t xml:space="preserve"> </w:t>
      </w:r>
      <w:r w:rsidRPr="00274568">
        <w:rPr>
          <w:szCs w:val="22"/>
        </w:rPr>
        <w:t xml:space="preserve">Um cientista da computação e criptógrafo, mas também com um diploma de </w:t>
      </w:r>
      <w:proofErr w:type="spellStart"/>
      <w:r w:rsidRPr="00274568">
        <w:rPr>
          <w:i/>
          <w:szCs w:val="22"/>
        </w:rPr>
        <w:t>Juris</w:t>
      </w:r>
      <w:proofErr w:type="spellEnd"/>
      <w:r w:rsidRPr="00274568">
        <w:rPr>
          <w:i/>
          <w:szCs w:val="22"/>
        </w:rPr>
        <w:t xml:space="preserve"> Doctor</w:t>
      </w:r>
      <w:r w:rsidRPr="00274568">
        <w:rPr>
          <w:szCs w:val="22"/>
        </w:rPr>
        <w:t xml:space="preserve"> da George Washington University Law School.</w:t>
      </w:r>
    </w:p>
  </w:footnote>
  <w:footnote w:id="22">
    <w:p w14:paraId="27CEA673" w14:textId="705DF195" w:rsidR="00D072E1" w:rsidRDefault="00D072E1" w:rsidP="00D072E1">
      <w:pPr>
        <w:pStyle w:val="Textodenotaderodap"/>
        <w:jc w:val="both"/>
      </w:pPr>
      <w:r>
        <w:rPr>
          <w:rStyle w:val="Refdenotaderodap"/>
        </w:rPr>
        <w:footnoteRef/>
      </w:r>
      <w:r>
        <w:t xml:space="preserve"> “</w:t>
      </w:r>
      <w:r w:rsidRPr="00D072E1">
        <w:t>Viver é muito perigoso… Porque aprender a viver é o viver mesmo… O mais difícil não é um ser bom e proceder honesto, dificultoso mesmo, é um saber definido o que quer, e ter o poder de ir até o rabo da palavra.”</w:t>
      </w:r>
    </w:p>
  </w:footnote>
  <w:footnote w:id="23">
    <w:p w14:paraId="11D8B7B8" w14:textId="77777777" w:rsidR="005043A7" w:rsidRPr="0024421F" w:rsidRDefault="004F1ECD" w:rsidP="00614E45">
      <w:pPr>
        <w:pStyle w:val="Textodenotaderodap"/>
        <w:jc w:val="both"/>
      </w:pPr>
      <w:r w:rsidRPr="0024421F">
        <w:rPr>
          <w:rStyle w:val="Refdenotaderodap"/>
        </w:rPr>
        <w:footnoteRef/>
      </w:r>
      <w:r w:rsidRPr="0024421F">
        <w:t xml:space="preserve"> </w:t>
      </w:r>
      <w:proofErr w:type="spellStart"/>
      <w:r w:rsidR="00614E45" w:rsidRPr="0024421F">
        <w:t>Confidencialidade</w:t>
      </w:r>
      <w:proofErr w:type="spellEnd"/>
      <w:r w:rsidR="00614E45" w:rsidRPr="0024421F">
        <w:t xml:space="preserve">, integridade e autenticidade constituem os três pilares fundamentais da segurança da informação. </w:t>
      </w:r>
      <w:proofErr w:type="spellStart"/>
      <w:r w:rsidR="00614E45" w:rsidRPr="0024421F">
        <w:t>Confidencialidade</w:t>
      </w:r>
      <w:proofErr w:type="spellEnd"/>
      <w:r w:rsidR="00614E45" w:rsidRPr="0024421F">
        <w:t xml:space="preserve"> refere-se à proteção de dados e informações contra acesso e divulgação não autorizados. Integridade diz respeito à precisão e à completude dos dados e informações. Autenticidade, por sua vez, relaciona-se à verificação da origem dos dados e informações.</w:t>
      </w:r>
      <w:r w:rsidR="005043A7" w:rsidRPr="0024421F">
        <w:t xml:space="preserve"> Tais conceitos podem ser acrescidos a partir de uma visão jurídica quando se orienta a integridade da informação a um determinado momento temporal. Isto é, a informação não foi modificada a partir de um determinado e identificado marco temporal. A autenticidade refere a origem dos dados e da informação e, também, a sua autoria por qualquer modo. A </w:t>
      </w:r>
      <w:proofErr w:type="spellStart"/>
      <w:r w:rsidR="005043A7" w:rsidRPr="0024421F">
        <w:t>confidencialidade</w:t>
      </w:r>
      <w:proofErr w:type="spellEnd"/>
      <w:r w:rsidR="005043A7" w:rsidRPr="0024421F">
        <w:t xml:space="preserve"> refere à </w:t>
      </w:r>
      <w:r w:rsidR="00477293" w:rsidRPr="0024421F">
        <w:t>evidência</w:t>
      </w:r>
      <w:r w:rsidR="005043A7" w:rsidRPr="0024421F">
        <w:t xml:space="preserve"> de adoção de protocolos de segurança adequados e </w:t>
      </w:r>
      <w:r w:rsidR="00477293" w:rsidRPr="0024421F">
        <w:t>ausência</w:t>
      </w:r>
      <w:r w:rsidR="005043A7" w:rsidRPr="0024421F">
        <w:t xml:space="preserve"> de vestígios de acesso não autorizado. </w:t>
      </w:r>
    </w:p>
  </w:footnote>
  <w:footnote w:id="24">
    <w:p w14:paraId="13D796EF" w14:textId="77777777" w:rsidR="00AC3E26" w:rsidRPr="00274568" w:rsidRDefault="00AC3E26" w:rsidP="00AC3E26">
      <w:pPr>
        <w:pStyle w:val="Textodenotaderodap"/>
        <w:jc w:val="both"/>
      </w:pPr>
      <w:r w:rsidRPr="00274568">
        <w:rPr>
          <w:rStyle w:val="Refdenotaderodap"/>
        </w:rPr>
        <w:footnoteRef/>
      </w:r>
      <w:r w:rsidRPr="00274568">
        <w:t xml:space="preserve"> Quando se fala em complexidade aqui indica-se também simplesmente o custo financeiro e o tempo envolvidos para a computação necessária. </w:t>
      </w:r>
    </w:p>
  </w:footnote>
  <w:footnote w:id="25">
    <w:p w14:paraId="34BB415E" w14:textId="43CFC05D" w:rsidR="009D1550" w:rsidRPr="009D1550" w:rsidRDefault="009D1550" w:rsidP="009D1550">
      <w:pPr>
        <w:pStyle w:val="Textodenotaderodap"/>
        <w:jc w:val="both"/>
      </w:pPr>
      <w:r>
        <w:rPr>
          <w:rStyle w:val="Refdenotaderodap"/>
        </w:rPr>
        <w:footnoteRef/>
      </w:r>
      <w:r w:rsidRPr="009D1550">
        <w:t xml:space="preserve"> </w:t>
      </w:r>
      <w:proofErr w:type="spellStart"/>
      <w:r w:rsidRPr="0024421F">
        <w:rPr>
          <w:color w:val="242424"/>
          <w:spacing w:val="-1"/>
        </w:rPr>
        <w:t>Chaum</w:t>
      </w:r>
      <w:proofErr w:type="spellEnd"/>
      <w:r>
        <w:rPr>
          <w:color w:val="242424"/>
          <w:spacing w:val="-1"/>
        </w:rPr>
        <w:t xml:space="preserve">, </w:t>
      </w:r>
      <w:r w:rsidRPr="0024421F">
        <w:rPr>
          <w:color w:val="242424"/>
          <w:spacing w:val="-1"/>
        </w:rPr>
        <w:t>é o desenvolvedor do E-Cash, uma das primeiras moedas digitais que permitem a realização de transações digitais de forma anônima, assegurando a privacidade dos usuários. Essas inovações foram cruciais para o desenvolvimento subsequente de moedas digitais e sistemas de pagamento online seguros e privados.</w:t>
      </w:r>
    </w:p>
  </w:footnote>
  <w:footnote w:id="26">
    <w:p w14:paraId="1B359A90" w14:textId="6179A2D2" w:rsidR="00096B8C" w:rsidRPr="006D5DD0" w:rsidRDefault="00096B8C" w:rsidP="00096B8C">
      <w:pPr>
        <w:pStyle w:val="Textodenotaderodap"/>
        <w:jc w:val="both"/>
        <w:rPr>
          <w:lang w:val="en-US"/>
        </w:rPr>
      </w:pPr>
      <w:r>
        <w:rPr>
          <w:rStyle w:val="Refdenotaderodap"/>
        </w:rPr>
        <w:footnoteRef/>
      </w:r>
      <w:r w:rsidRPr="006D5DD0">
        <w:rPr>
          <w:lang w:val="en-US"/>
        </w:rPr>
        <w:t xml:space="preserve"> “The ultimate structure of the new electronic payments system may have a </w:t>
      </w:r>
      <w:proofErr w:type="spellStart"/>
      <w:r w:rsidRPr="006D5DD0">
        <w:rPr>
          <w:lang w:val="en-US"/>
        </w:rPr>
        <w:t>substancial</w:t>
      </w:r>
      <w:proofErr w:type="spellEnd"/>
      <w:r w:rsidRPr="006D5DD0">
        <w:rPr>
          <w:lang w:val="en-US"/>
        </w:rPr>
        <w:t xml:space="preserve"> impact on personal privacy as well as on the nature and extent os criminal use of payments. (...) knowledge by a third party of the payee amount, and time of payment for every transaction made by na individual can reveal a great deal about the individual’s </w:t>
      </w:r>
      <w:proofErr w:type="spellStart"/>
      <w:r w:rsidRPr="006D5DD0">
        <w:rPr>
          <w:lang w:val="en-US"/>
        </w:rPr>
        <w:t>wherabouts</w:t>
      </w:r>
      <w:proofErr w:type="spellEnd"/>
      <w:r w:rsidRPr="006D5DD0">
        <w:rPr>
          <w:lang w:val="en-US"/>
        </w:rPr>
        <w:t xml:space="preserve">, </w:t>
      </w:r>
      <w:proofErr w:type="spellStart"/>
      <w:r w:rsidRPr="006D5DD0">
        <w:rPr>
          <w:lang w:val="en-US"/>
        </w:rPr>
        <w:t>asssociations</w:t>
      </w:r>
      <w:proofErr w:type="spellEnd"/>
      <w:r w:rsidRPr="006D5DD0">
        <w:rPr>
          <w:lang w:val="en-US"/>
        </w:rPr>
        <w:t xml:space="preserve"> and lifestyle”.</w:t>
      </w:r>
    </w:p>
  </w:footnote>
  <w:footnote w:id="27">
    <w:p w14:paraId="2B37D460" w14:textId="1747B573" w:rsidR="00331BF2" w:rsidRPr="006D5DD0" w:rsidRDefault="00331BF2" w:rsidP="004443FA">
      <w:pPr>
        <w:pStyle w:val="Textodenotaderodap"/>
        <w:jc w:val="both"/>
        <w:rPr>
          <w:lang w:val="en-US"/>
        </w:rPr>
      </w:pPr>
      <w:r>
        <w:rPr>
          <w:rStyle w:val="Refdenotaderodap"/>
        </w:rPr>
        <w:footnoteRef/>
      </w:r>
      <w:r w:rsidRPr="006D5DD0">
        <w:rPr>
          <w:lang w:val="en-US"/>
        </w:rPr>
        <w:t xml:space="preserve"> </w:t>
      </w:r>
      <w:r w:rsidR="004443FA" w:rsidRPr="006D5DD0">
        <w:rPr>
          <w:lang w:val="en-US"/>
        </w:rPr>
        <w:t>“Consider the problem faced by a trustee who wishes to hold an election by secret ballot, but the electors are unable to meet to drop their ballots into a single hat. Each elector is very concerned about keeping his or her vote secret from the trustee, and each elector also demands the ability to verify that their vote is counted.”</w:t>
      </w:r>
    </w:p>
  </w:footnote>
  <w:footnote w:id="28">
    <w:p w14:paraId="325FBF28" w14:textId="6FFAEC99" w:rsidR="00F04965" w:rsidRPr="00274568" w:rsidRDefault="00F04965" w:rsidP="00F04965">
      <w:pPr>
        <w:pStyle w:val="Textodenotaderodap"/>
        <w:jc w:val="both"/>
      </w:pPr>
      <w:r w:rsidRPr="00274568">
        <w:rPr>
          <w:rStyle w:val="Refdenotaderodap"/>
        </w:rPr>
        <w:footnoteRef/>
      </w:r>
      <w:r w:rsidRPr="00274568">
        <w:t xml:space="preserve"> As guerras criptográficas dos anos 1990 foram um período significativo na história da segurança da informação, marcado pelo embate entre as forças governamentais, que buscavam manter o acesso às comunicações eletrônicas para fins de segurança nacional e aplicação da lei, e os defensores da privacidade, que incluíam tanto cidadãos comuns quanto empresas de tecnologia. Governos, especialmente os Estados Unidos, preocupados com as implicações da criptografia forte para a vigilância e inteligência, iniciaram esforços para controlar a disseminação e o uso de tecnologias de criptografia. Um dos exemplos mais notórios foi a proposta do "</w:t>
      </w:r>
      <w:proofErr w:type="spellStart"/>
      <w:r w:rsidRPr="00274568">
        <w:t>Clipper</w:t>
      </w:r>
      <w:proofErr w:type="spellEnd"/>
      <w:r w:rsidRPr="00274568">
        <w:t xml:space="preserve"> Chip" pela Administração Clinton. Esse dispositivo, destinado a ser instalado em sistemas de comunicação, permitiria às agências governamentais acessar dados </w:t>
      </w:r>
      <w:proofErr w:type="spellStart"/>
      <w:r w:rsidRPr="00274568">
        <w:t>criptografados</w:t>
      </w:r>
      <w:proofErr w:type="spellEnd"/>
      <w:r w:rsidRPr="00274568">
        <w:t xml:space="preserve"> por meio de uma "porta dos fundos". A proposta do </w:t>
      </w:r>
      <w:proofErr w:type="spellStart"/>
      <w:r w:rsidRPr="00274568">
        <w:t>Clipper</w:t>
      </w:r>
      <w:proofErr w:type="spellEnd"/>
      <w:r w:rsidRPr="00274568">
        <w:t xml:space="preserve"> Chip e outras iniciativas semelhantes encontraram forte oposição da comunidade de defensores da privacidade e da indústria de </w:t>
      </w:r>
      <w:proofErr w:type="spellStart"/>
      <w:r w:rsidRPr="00274568">
        <w:t>tecnologi</w:t>
      </w:r>
      <w:proofErr w:type="spellEnd"/>
      <w:r w:rsidRPr="00274568">
        <w:t xml:space="preserve">, que  argumentavam que tais medidas não só violavam os direitos à privacidade, como também enfraqueciam a segurança geral dos sistemas de comunicação, tornando-os vulneráveis a abusos e ataques externos. As guerras criptográficas dos anos 1990 culminaram com a vitória relativa dos defensores da privacidade. O </w:t>
      </w:r>
      <w:proofErr w:type="spellStart"/>
      <w:r w:rsidRPr="00274568">
        <w:t>Clipper</w:t>
      </w:r>
      <w:proofErr w:type="spellEnd"/>
      <w:r w:rsidRPr="00274568">
        <w:t xml:space="preserve"> Chip foi abandonado, e gradualmente os Estados Unidos e outros governos relaxaram suas restrições à exportação de software de criptografia. Esse período foi fundamental para estabelecer a criptografia forte como uma ferramenta acessível ao público e essencial para a segurança na era digital e na definição de como a criptografia é percebida e utilizada na sociedade moderna para o equilíbrio entre as necessidades de segurança do Estado e os direitos de privacidade dos indivíduos.</w:t>
      </w:r>
    </w:p>
  </w:footnote>
  <w:footnote w:id="29">
    <w:p w14:paraId="1E8E5A3B" w14:textId="77777777" w:rsidR="00BA5ABF" w:rsidRPr="0024421F" w:rsidRDefault="00BA5ABF" w:rsidP="00BA5ABF">
      <w:pPr>
        <w:pStyle w:val="Textodenotaderodap"/>
      </w:pPr>
      <w:r w:rsidRPr="0024421F">
        <w:rPr>
          <w:rStyle w:val="Refdenotaderodap"/>
        </w:rPr>
        <w:footnoteRef/>
      </w:r>
      <w:r w:rsidRPr="0024421F">
        <w:t xml:space="preserve"> </w:t>
      </w:r>
      <w:hyperlink r:id="rId1" w:history="1">
        <w:r w:rsidRPr="0024421F">
          <w:rPr>
            <w:rStyle w:val="Hyperlink"/>
          </w:rPr>
          <w:t>https://www.linguee.com.br/ingles-portugues/traducao/hash.html</w:t>
        </w:r>
      </w:hyperlink>
      <w:r w:rsidRPr="0024421F">
        <w:t xml:space="preserve"> </w:t>
      </w:r>
    </w:p>
  </w:footnote>
  <w:footnote w:id="30">
    <w:p w14:paraId="56283D35" w14:textId="77777777" w:rsidR="00BA5ABF" w:rsidRPr="00274568" w:rsidRDefault="00BA5ABF" w:rsidP="00BA5ABF">
      <w:pPr>
        <w:pStyle w:val="Textodenotaderodap"/>
      </w:pPr>
      <w:r w:rsidRPr="00274568">
        <w:rPr>
          <w:rStyle w:val="Refdenotaderodap"/>
        </w:rPr>
        <w:footnoteRef/>
      </w:r>
      <w:r w:rsidRPr="00274568">
        <w:t xml:space="preserve"> </w:t>
      </w:r>
      <w:hyperlink r:id="rId2" w:history="1">
        <w:r w:rsidRPr="00274568">
          <w:rPr>
            <w:rStyle w:val="Hyperlink"/>
          </w:rPr>
          <w:t>https://dictionary.cambridge.org/pt/dicionario/ingles-portugues/hash</w:t>
        </w:r>
      </w:hyperlink>
      <w:r w:rsidRPr="00274568">
        <w:t xml:space="preserve"> </w:t>
      </w:r>
    </w:p>
  </w:footnote>
  <w:footnote w:id="31">
    <w:p w14:paraId="2BD956CE" w14:textId="60578747" w:rsidR="008C28EC" w:rsidRPr="00274568" w:rsidRDefault="008C28EC" w:rsidP="008C28EC">
      <w:pPr>
        <w:pStyle w:val="Textodenotaderodap"/>
        <w:jc w:val="both"/>
      </w:pPr>
      <w:r w:rsidRPr="00274568">
        <w:rPr>
          <w:rStyle w:val="Refdenotaderodap"/>
        </w:rPr>
        <w:footnoteRef/>
      </w:r>
      <w:r w:rsidRPr="00274568">
        <w:t xml:space="preserve"> O problema da cópia em informática refere-se à facilidade com que dados e programas digitais podem ser duplicados exatamente, frequentemente sem custo adicional significativo e sem perda de qualidade, de modo que o próprio conceito de cópia se dilui. Pense em um documento eletronicamente armazenado em seu computador em formato .pdf, por exemplo. Agora imagine ter enviado este documento para Pedro. Pedro agora tem o documento eletrônico que lhe foi enviado por você, mas o documento que foi enviado ainda está no seu computador. Ambos são idênticos e indistinguíveis um do outro, salvo por seu eventuais metadados. </w:t>
      </w:r>
    </w:p>
  </w:footnote>
  <w:footnote w:id="32">
    <w:p w14:paraId="64759E5D" w14:textId="525ED305" w:rsidR="008C28EC" w:rsidRPr="00274568" w:rsidRDefault="008C28EC" w:rsidP="00925BA6">
      <w:pPr>
        <w:pStyle w:val="Textodenotaderodap"/>
        <w:jc w:val="both"/>
      </w:pPr>
      <w:r w:rsidRPr="00274568">
        <w:rPr>
          <w:rStyle w:val="Refdenotaderodap"/>
        </w:rPr>
        <w:footnoteRef/>
      </w:r>
      <w:r w:rsidRPr="00274568">
        <w:t xml:space="preserve"> Processo Básico do SHA-256 constitui-se de a) Inicialização: O algoritmo começa com um conjunto inicial de valores de </w:t>
      </w:r>
      <w:proofErr w:type="spellStart"/>
      <w:r w:rsidRPr="00274568">
        <w:t>hash</w:t>
      </w:r>
      <w:proofErr w:type="spellEnd"/>
      <w:r w:rsidRPr="00274568">
        <w:t xml:space="preserve">, derivados de constantes matemáticas específicas. Estes valores iniciais são essenciais para começar o processo de </w:t>
      </w:r>
      <w:proofErr w:type="spellStart"/>
      <w:r w:rsidRPr="00274568">
        <w:t>hashing</w:t>
      </w:r>
      <w:proofErr w:type="spellEnd"/>
      <w:r w:rsidRPr="00274568">
        <w:t xml:space="preserve"> (</w:t>
      </w:r>
      <w:proofErr w:type="spellStart"/>
      <w:r w:rsidRPr="00274568">
        <w:t>SCHNEIER</w:t>
      </w:r>
      <w:proofErr w:type="spellEnd"/>
      <w:r w:rsidRPr="00274568">
        <w:t>, 1996). b) Preparação da Mensagem: Antes de ser processada, a mensagem original é formatada para atender a certos critérios. Isto inclui o preenchimento da mensagem para garantir que seu comprimento seja um múltiplo de um determinado tamanho e a adição do comprimento original da mensagem ao final desta (</w:t>
      </w:r>
      <w:proofErr w:type="spellStart"/>
      <w:r w:rsidRPr="00274568">
        <w:t>STALLINGS</w:t>
      </w:r>
      <w:proofErr w:type="spellEnd"/>
      <w:r w:rsidRPr="00274568">
        <w:t xml:space="preserve">, 2017). c) Processamento em Blocos: A mensagem formatada é dividida em blocos de tamanho fixo. O SHA-256 trabalha com blocos de 512 bits. Cada bloco é processado individualmente, passando por uma série de operações matemáticas complexas. d) Expansão da Mensagem: Cada bloco de 512 bits é expandido em uma série de palavras menores (64 palavras de 32 bits). Esta expansão envolve operações matemáticas que transformam essas palavras em novas formas, preparando-as para o processamento subsequente (KATZ &amp; </w:t>
      </w:r>
      <w:proofErr w:type="spellStart"/>
      <w:r w:rsidRPr="00274568">
        <w:t>LINDELL</w:t>
      </w:r>
      <w:proofErr w:type="spellEnd"/>
      <w:r w:rsidRPr="00274568">
        <w:t xml:space="preserve">, 2007). e) Operações Matemáticas: Durante o processamento de cada bloco, o SHA-256 aplica uma série de funções matemáticas e lógicas que incluem adições, rotações de bits e operações lógicas como AND, OR e XOR. Estas operações são aplicadas de forma iterativa e modificam os valores de </w:t>
      </w:r>
      <w:proofErr w:type="spellStart"/>
      <w:r w:rsidRPr="00274568">
        <w:t>hash</w:t>
      </w:r>
      <w:proofErr w:type="spellEnd"/>
      <w:r w:rsidRPr="00274568">
        <w:t xml:space="preserve"> iniciais de maneiras previsíveis, mas não reversíveis. f) Output Final: Após o processamento de todos os blocos, os valores finais de </w:t>
      </w:r>
      <w:proofErr w:type="spellStart"/>
      <w:r w:rsidRPr="00274568">
        <w:t>hash</w:t>
      </w:r>
      <w:proofErr w:type="spellEnd"/>
      <w:r w:rsidRPr="00274568">
        <w:t xml:space="preserve"> são combinados para formar o </w:t>
      </w:r>
      <w:proofErr w:type="spellStart"/>
      <w:r w:rsidRPr="00274568">
        <w:t>hash</w:t>
      </w:r>
      <w:proofErr w:type="spellEnd"/>
      <w:r w:rsidRPr="00274568">
        <w:t xml:space="preserve"> final de 256 bits. Este valor é a saída do algoritmo SHA-256 e representa um resumo único da mensagem original.</w:t>
      </w:r>
    </w:p>
  </w:footnote>
  <w:footnote w:id="33">
    <w:p w14:paraId="617ACAB2" w14:textId="43464D2A" w:rsidR="004C3CE0" w:rsidRDefault="008F6CEA" w:rsidP="00215307">
      <w:pPr>
        <w:pStyle w:val="Textodenotaderodap"/>
        <w:jc w:val="both"/>
      </w:pPr>
      <w:r>
        <w:rPr>
          <w:rStyle w:val="Refdenotaderodap"/>
        </w:rPr>
        <w:footnoteRef/>
      </w:r>
      <w:r w:rsidR="004C3CE0">
        <w:t>Um bit é a unidade básica de informação na computação e na teoria da informação. O termo "bit" é uma contração de "</w:t>
      </w:r>
      <w:proofErr w:type="spellStart"/>
      <w:r w:rsidR="004C3CE0">
        <w:t>binary</w:t>
      </w:r>
      <w:proofErr w:type="spellEnd"/>
      <w:r w:rsidR="004C3CE0">
        <w:t xml:space="preserve"> </w:t>
      </w:r>
      <w:proofErr w:type="spellStart"/>
      <w:r w:rsidR="004C3CE0">
        <w:t>digit</w:t>
      </w:r>
      <w:proofErr w:type="spellEnd"/>
      <w:r w:rsidR="004C3CE0">
        <w:t>" (dígito binário). Um bit tem um único valor, 0 ou 1, que pode ser usado para representar um estado binário como verdadeiro ou falso, ligado ou desligado, sim ou não. Em termos de armazenamento de dados e processamento, bits são a fundação sobre a qual todas as estruturas de dados e algoritmos são construídos.</w:t>
      </w:r>
      <w:r w:rsidR="00C22EC5">
        <w:t xml:space="preserve"> </w:t>
      </w:r>
      <w:r w:rsidR="004C3CE0">
        <w:t>Quando oito bits são reunidos, eles formam um byte. Um byte pode representar 256 estados diferentes (2</w:t>
      </w:r>
      <w:r w:rsidR="00215307">
        <w:t xml:space="preserve"> elevado à potência de 8</w:t>
      </w:r>
      <w:r w:rsidR="00CD5A81">
        <w:t xml:space="preserve"> </w:t>
      </w:r>
      <w:r w:rsidR="004C3CE0">
        <w:t>combinações, variando de 00000000 a 11111111 em representação binária) e é a unidade de medida de informação mais comumente usada em computadores para representar um caractere em muitos sistemas de codificação, como ASCII e UTF-8 para textos em inglês e outros caracteres simples. Por exemplo, no sistema ASCII, o byte com valor 65 representa a letra "A".</w:t>
      </w:r>
      <w:r w:rsidR="00215307">
        <w:t xml:space="preserve"> Vale saber que a</w:t>
      </w:r>
      <w:r w:rsidR="004C3CE0">
        <w:t xml:space="preserve"> importância do byte como uma unidade de medida decorre de sua capacidade de representar uma ampla gama de dados em um espaço compacto, facilitando o armazenamento, a manipulação e a transmissão de informações em sistemas computacionais. Além disso, muitas operações em nível de hardware e software são otimizadas para trabalhar com múltiplos de bytes, tornando a manipulação de dados mais eficiente em termos de performance e consumo de recursos.</w:t>
      </w:r>
    </w:p>
    <w:p w14:paraId="30186576" w14:textId="3EBF0773" w:rsidR="008F6CEA" w:rsidRPr="000B54AE" w:rsidRDefault="008F6CEA">
      <w:pPr>
        <w:pStyle w:val="Textodenotaderodap"/>
      </w:pPr>
    </w:p>
  </w:footnote>
  <w:footnote w:id="34">
    <w:p w14:paraId="34C04470" w14:textId="77777777" w:rsidR="00143B6F" w:rsidRPr="006D5DD0" w:rsidRDefault="00143B6F" w:rsidP="006163EA">
      <w:pPr>
        <w:pStyle w:val="Textodenotaderodap"/>
        <w:jc w:val="both"/>
        <w:rPr>
          <w:lang w:val="en-US"/>
        </w:rPr>
      </w:pPr>
      <w:r w:rsidRPr="00217FB6">
        <w:rPr>
          <w:rStyle w:val="Refdenotaderodap"/>
        </w:rPr>
        <w:footnoteRef/>
      </w:r>
      <w:r w:rsidRPr="006D5DD0">
        <w:rPr>
          <w:lang w:val="en-US"/>
        </w:rPr>
        <w:t xml:space="preserve"> A device that accepts digital data and manipulates the information based on a program or sequence of instructions for how data is to be processed.</w:t>
      </w:r>
      <w:r w:rsidR="00DE22C5" w:rsidRPr="006D5DD0">
        <w:rPr>
          <w:lang w:val="en-US"/>
        </w:rPr>
        <w:t xml:space="preserve"> NIST SP 800-34 Rev. 1</w:t>
      </w:r>
    </w:p>
  </w:footnote>
  <w:footnote w:id="35">
    <w:p w14:paraId="4F0E4F7C" w14:textId="77777777" w:rsidR="00EA2938" w:rsidRPr="0024421F" w:rsidRDefault="00EA2938" w:rsidP="006163EA">
      <w:pPr>
        <w:pStyle w:val="Textodenotaderodap"/>
        <w:jc w:val="both"/>
      </w:pPr>
      <w:r w:rsidRPr="00217FB6">
        <w:rPr>
          <w:rStyle w:val="Refdenotaderodap"/>
        </w:rPr>
        <w:footnoteRef/>
      </w:r>
      <w:r w:rsidRPr="006D5DD0">
        <w:rPr>
          <w:lang w:val="en-US"/>
        </w:rPr>
        <w:t xml:space="preserve"> Information system(s) implemented with a collection of interconnected components. Such components may include routers, hubs, cabling, telecommunications controllers, key distribution centers, and technical control devices</w:t>
      </w:r>
      <w:r w:rsidR="00DE22C5" w:rsidRPr="006D5DD0">
        <w:rPr>
          <w:lang w:val="en-US"/>
        </w:rPr>
        <w:t xml:space="preserve">. </w:t>
      </w:r>
      <w:r w:rsidR="00DE22C5" w:rsidRPr="0024421F">
        <w:t>CNSSI 4009-2015</w:t>
      </w:r>
    </w:p>
  </w:footnote>
  <w:footnote w:id="36">
    <w:p w14:paraId="11AF893D" w14:textId="7CB68CF9" w:rsidR="003650FD" w:rsidRPr="00274568" w:rsidRDefault="003650FD" w:rsidP="00564D09">
      <w:pPr>
        <w:pStyle w:val="Textodenotaderodap"/>
        <w:jc w:val="both"/>
      </w:pPr>
      <w:r w:rsidRPr="00274568">
        <w:rPr>
          <w:rStyle w:val="Refdenotaderodap"/>
        </w:rPr>
        <w:footnoteRef/>
      </w:r>
      <w:r w:rsidRPr="00274568">
        <w:t xml:space="preserve"> O protocolo TCP/IP, que é a abreviação de "</w:t>
      </w:r>
      <w:proofErr w:type="spellStart"/>
      <w:r w:rsidRPr="00274568">
        <w:t>Transmission</w:t>
      </w:r>
      <w:proofErr w:type="spellEnd"/>
      <w:r w:rsidRPr="00274568">
        <w:t xml:space="preserve"> Control </w:t>
      </w:r>
      <w:proofErr w:type="spellStart"/>
      <w:r w:rsidRPr="00274568">
        <w:t>Protocol</w:t>
      </w:r>
      <w:proofErr w:type="spellEnd"/>
      <w:r w:rsidRPr="00274568">
        <w:t xml:space="preserve">/Internet </w:t>
      </w:r>
      <w:proofErr w:type="spellStart"/>
      <w:r w:rsidRPr="00274568">
        <w:t>Protocol</w:t>
      </w:r>
      <w:proofErr w:type="spellEnd"/>
      <w:r w:rsidRPr="00274568">
        <w:t>" (Protocolo de Controle de Transmissão/Protocolo de Internet), é fundamental para a forma como os dados são transferidos através da internet e redes de computadores. Uma analogia com o envio de cartas será útil. Imagine que você quer enviar uma carta a um amigo em outra cidade. No mundo dos computadores, essa carta é como um arquivo ou um conjunto de dados que você quer enviar pela internet.</w:t>
      </w:r>
      <w:r w:rsidR="003D54BC" w:rsidRPr="00274568">
        <w:t xml:space="preserve"> </w:t>
      </w:r>
      <w:r w:rsidRPr="00274568">
        <w:t>Endereço (IP): Antes de enviar a carta, você precisa saber o endereço correto do seu amigo. Da mesma forma, na internet, cada dispositivo tem um endereço único, chamado de "endereço IP", que identifica onde os dados devem ser enviados.</w:t>
      </w:r>
      <w:r w:rsidR="003D54BC" w:rsidRPr="00274568">
        <w:t xml:space="preserve"> </w:t>
      </w:r>
      <w:r w:rsidRPr="00274568">
        <w:t>Preparando a Carta para Envio (TCP): Sua carta pode ser grande demais para caber em um único envelope, então você decide dividi-la em várias partes menores, que são como os "pacotes" de dados na internet. Cada parte da carta é colocada em seu próprio envelope. No protocolo TCP, os dados são divididos em pacotes menores para tornar a transmissão mais eficiente e confiável.</w:t>
      </w:r>
      <w:r w:rsidR="003D54BC" w:rsidRPr="00274568">
        <w:t xml:space="preserve"> </w:t>
      </w:r>
      <w:r w:rsidRPr="00274568">
        <w:t>Entrega (TCP): Cada envelope é então enviado ao seu amigo. Se algum deles se perder pelo caminho, você saberá e enviará novamente. O TCP garante que todos os pacotes de dados cheguem ao destino corretamente e na ordem certa. Se algum pacote se perder ou for danificado durante a transmissão, o TCP pede que esses dados sejam reenviados.</w:t>
      </w:r>
      <w:r w:rsidR="003D54BC" w:rsidRPr="00274568">
        <w:t xml:space="preserve"> </w:t>
      </w:r>
      <w:r w:rsidRPr="00274568">
        <w:t>Chegada ao Destino (IP): Quando todos os envelopes chegam ao seu amigo, ele os abre e junta todas as partes da carta na ordem correta. Da mesma forma, quando um computador recebe todos os pacotes de dados, o protocolo IP assegura que eles cheguem ao programa ou aplicativo correto e sejam reagrupados na ordem certa para formar a mensagem ou arquivo original.</w:t>
      </w:r>
    </w:p>
  </w:footnote>
  <w:footnote w:id="37">
    <w:p w14:paraId="5CB39856" w14:textId="742D4BD4" w:rsidR="00D72D3E" w:rsidRPr="00274568" w:rsidRDefault="00D72D3E" w:rsidP="00D72D3E">
      <w:pPr>
        <w:pStyle w:val="Textodenotaderodap"/>
        <w:jc w:val="both"/>
      </w:pPr>
      <w:r w:rsidRPr="00274568">
        <w:rPr>
          <w:rStyle w:val="Refdenotaderodap"/>
        </w:rPr>
        <w:footnoteRef/>
      </w:r>
      <w:r w:rsidRPr="00274568">
        <w:t xml:space="preserve"> Há outros sentidos mais estritos como o utilizado na Analogia com </w:t>
      </w:r>
      <w:proofErr w:type="spellStart"/>
      <w:r w:rsidRPr="00274568">
        <w:t>Grafos</w:t>
      </w:r>
      <w:proofErr w:type="spellEnd"/>
      <w:r w:rsidRPr="00274568">
        <w:t>: Em matemática, um "grafo" é uma representação abstrata de um conjunto de objetos, onde alguns pares de objetos estão conectados por links. Os objetos são chamados de "vértices" ou "nós", e os links são chamados de "arestas". Nas redes de computadores, essa analogia é aplicada para representar a forma como os dispositivos estão interconectados. Cada dispositivo é um ponto de interseção (ou nó) na rede, e as conexões físicas ou lógicas entre eles são as arestas (</w:t>
      </w:r>
      <w:proofErr w:type="spellStart"/>
      <w:r w:rsidRPr="00274568">
        <w:t>TANENBAUM</w:t>
      </w:r>
      <w:proofErr w:type="spellEnd"/>
      <w:r w:rsidRPr="00274568">
        <w:t xml:space="preserve"> &amp; </w:t>
      </w:r>
      <w:proofErr w:type="spellStart"/>
      <w:r w:rsidRPr="00274568">
        <w:t>WETHERALL</w:t>
      </w:r>
      <w:proofErr w:type="spellEnd"/>
      <w:r w:rsidRPr="00274568">
        <w:t>, 2010). Outra conotação possível é a de Ponto de Conexão na Rede: O termo "nó" enfatiza a função do dispositivo como um ponto de conexão dentro da rede. Cada nó pode enviar, receber ou encaminhar informações, atuando como um ponto de acesso ou passagem dentro da estrutura da rede.</w:t>
      </w:r>
    </w:p>
  </w:footnote>
  <w:footnote w:id="38">
    <w:p w14:paraId="3161E232" w14:textId="6EF90802" w:rsidR="00843DC0" w:rsidRPr="00274568" w:rsidRDefault="00843DC0" w:rsidP="00D05197">
      <w:pPr>
        <w:pStyle w:val="Textodenotaderodap"/>
        <w:jc w:val="both"/>
      </w:pPr>
      <w:r w:rsidRPr="00274568">
        <w:rPr>
          <w:rStyle w:val="Refdenotaderodap"/>
        </w:rPr>
        <w:footnoteRef/>
      </w:r>
      <w:r w:rsidRPr="00274568">
        <w:t xml:space="preserve"> </w:t>
      </w:r>
      <w:r w:rsidR="008279A7" w:rsidRPr="00274568">
        <w:t xml:space="preserve">Napster, fundado em 1999 por Shawn </w:t>
      </w:r>
      <w:proofErr w:type="spellStart"/>
      <w:r w:rsidR="008279A7" w:rsidRPr="00274568">
        <w:t>Fanning</w:t>
      </w:r>
      <w:proofErr w:type="spellEnd"/>
      <w:r w:rsidR="008279A7" w:rsidRPr="00274568">
        <w:t xml:space="preserve"> e Sean Parker, marcou um ponto de virada significativo na história da música digital e das redes de compartilhamento de arquivos. O Napster foi uma das primeiras plataformas de compartilhamento de música ponto a ponto (P2P) que permitiu aos usuários compartilhar facilmente arquivos de música MP3 através da Internet. </w:t>
      </w:r>
      <w:proofErr w:type="spellStart"/>
      <w:r w:rsidR="008279A7" w:rsidRPr="00274568">
        <w:t>Fanning</w:t>
      </w:r>
      <w:proofErr w:type="spellEnd"/>
      <w:r w:rsidR="008279A7" w:rsidRPr="00274568">
        <w:t>, então um estudante universitário, criou o Napster para resolver um problema comum: a dificuldade de encontrar e baixar músicas específicas na internet.</w:t>
      </w:r>
    </w:p>
  </w:footnote>
  <w:footnote w:id="39">
    <w:p w14:paraId="75A2686A" w14:textId="550250E5" w:rsidR="006F727A" w:rsidRPr="00E35225" w:rsidRDefault="006F727A" w:rsidP="006F727A">
      <w:pPr>
        <w:pStyle w:val="Textodenotaderodap"/>
        <w:jc w:val="both"/>
      </w:pPr>
      <w:r w:rsidRPr="00274568">
        <w:rPr>
          <w:rStyle w:val="Refdenotaderodap"/>
        </w:rPr>
        <w:footnoteRef/>
      </w:r>
      <w:r w:rsidRPr="006D5DD0">
        <w:rPr>
          <w:lang w:val="en-US"/>
        </w:rPr>
        <w:t xml:space="preserve"> “BitTorrent does no central resource allocation. Each peer is responsible for attempting to maximize its own download rate. Peers do this by downloading from whoever they can and deciding which peers to upload to via a variant of tit-for-tat. To cooperate, peers upload, and to not cooperate they ’choke’ peers. </w:t>
      </w:r>
      <w:proofErr w:type="spellStart"/>
      <w:r w:rsidRPr="002463FB">
        <w:t>Choking</w:t>
      </w:r>
      <w:proofErr w:type="spellEnd"/>
      <w:r w:rsidRPr="002463FB">
        <w:t xml:space="preserve"> is a </w:t>
      </w:r>
      <w:proofErr w:type="spellStart"/>
      <w:r w:rsidRPr="002463FB">
        <w:t>temporary</w:t>
      </w:r>
      <w:proofErr w:type="spellEnd"/>
      <w:r w:rsidRPr="002463FB">
        <w:t xml:space="preserve"> </w:t>
      </w:r>
      <w:proofErr w:type="spellStart"/>
      <w:r w:rsidRPr="002463FB">
        <w:t>refusal</w:t>
      </w:r>
      <w:proofErr w:type="spellEnd"/>
      <w:r w:rsidRPr="002463FB">
        <w:t xml:space="preserve"> to upload; (...)”.</w:t>
      </w:r>
      <w:r w:rsidRPr="00E35225">
        <w:t xml:space="preserve"> </w:t>
      </w:r>
    </w:p>
  </w:footnote>
  <w:footnote w:id="40">
    <w:p w14:paraId="45E3BF0F" w14:textId="415B43E8" w:rsidR="0027090D" w:rsidRPr="0013661D" w:rsidRDefault="0027090D" w:rsidP="00296EA5">
      <w:pPr>
        <w:pStyle w:val="Textodenotaderodap"/>
        <w:jc w:val="both"/>
      </w:pPr>
      <w:r>
        <w:rPr>
          <w:rStyle w:val="Refdenotaderodap"/>
        </w:rPr>
        <w:footnoteRef/>
      </w:r>
      <w:r w:rsidRPr="00112E39">
        <w:t xml:space="preserve"> </w:t>
      </w:r>
      <w:r w:rsidR="00112E39" w:rsidRPr="00112E39">
        <w:t xml:space="preserve">Deve anotar aqui, </w:t>
      </w:r>
      <w:r w:rsidR="00296EA5">
        <w:t>ainda,</w:t>
      </w:r>
      <w:r w:rsidR="00112E39" w:rsidRPr="00112E39">
        <w:t xml:space="preserve"> a</w:t>
      </w:r>
      <w:r w:rsidR="00112E39">
        <w:t xml:space="preserve"> crítica feita por </w:t>
      </w:r>
      <w:proofErr w:type="spellStart"/>
      <w:r w:rsidR="00112E39" w:rsidRPr="002015C9">
        <w:t>L</w:t>
      </w:r>
      <w:r w:rsidR="006C2A31">
        <w:t>e</w:t>
      </w:r>
      <w:r w:rsidR="00112E39" w:rsidRPr="002015C9">
        <w:t>nio</w:t>
      </w:r>
      <w:proofErr w:type="spellEnd"/>
      <w:r w:rsidR="00112E39">
        <w:t xml:space="preserve"> </w:t>
      </w:r>
      <w:proofErr w:type="spellStart"/>
      <w:r w:rsidR="00112E39">
        <w:t>Streck</w:t>
      </w:r>
      <w:proofErr w:type="spellEnd"/>
      <w:r w:rsidR="00342FB1">
        <w:t xml:space="preserve"> em seu livro Verdade e Consenso</w:t>
      </w:r>
      <w:r w:rsidR="00112E39">
        <w:t xml:space="preserve"> à discussão </w:t>
      </w:r>
      <w:r w:rsidR="00373635">
        <w:t xml:space="preserve">discursiva-procedimental </w:t>
      </w:r>
      <w:proofErr w:type="spellStart"/>
      <w:r w:rsidR="00373635">
        <w:t>habermasiana</w:t>
      </w:r>
      <w:proofErr w:type="spellEnd"/>
      <w:r w:rsidR="00112E39">
        <w:t xml:space="preserve"> </w:t>
      </w:r>
      <w:r w:rsidR="0013661D">
        <w:t>a partir</w:t>
      </w:r>
      <w:r w:rsidR="00D82671">
        <w:t xml:space="preserve"> </w:t>
      </w:r>
      <w:r w:rsidR="00E408C2">
        <w:t>da visão de que seu conceito de mundo vivido encontra base na filosofia da consciência</w:t>
      </w:r>
      <w:r w:rsidR="00342FB1">
        <w:t>,</w:t>
      </w:r>
      <w:r w:rsidR="00B011AA">
        <w:t xml:space="preserve"> e é convertido em </w:t>
      </w:r>
      <w:r w:rsidR="005F5895">
        <w:t>um discurso apenas pragmático-empíric</w:t>
      </w:r>
      <w:r w:rsidR="00373635">
        <w:t xml:space="preserve">o. Tal realidade </w:t>
      </w:r>
      <w:r w:rsidR="00296EA5">
        <w:t>funda a visão</w:t>
      </w:r>
      <w:r w:rsidR="00373635">
        <w:t xml:space="preserve"> do autor</w:t>
      </w:r>
      <w:r w:rsidR="00296EA5">
        <w:t xml:space="preserve"> em um senso comum</w:t>
      </w:r>
      <w:r w:rsidR="0038064B">
        <w:t>, embora</w:t>
      </w:r>
      <w:r w:rsidR="00296EA5">
        <w:t xml:space="preserve"> idealizado</w:t>
      </w:r>
      <w:r w:rsidR="0038064B">
        <w:t xml:space="preserve">, </w:t>
      </w:r>
      <w:r w:rsidR="00783EFB">
        <w:t>o que</w:t>
      </w:r>
      <w:r w:rsidR="0038064B">
        <w:t xml:space="preserve"> </w:t>
      </w:r>
      <w:r w:rsidR="0013661D" w:rsidRPr="0013661D">
        <w:t xml:space="preserve">afigura reforçar a perspectiva </w:t>
      </w:r>
      <w:proofErr w:type="spellStart"/>
      <w:r w:rsidR="0013661D" w:rsidRPr="0013661D">
        <w:t>Habermasiana</w:t>
      </w:r>
      <w:proofErr w:type="spellEnd"/>
      <w:r w:rsidR="0013661D" w:rsidRPr="0013661D">
        <w:t xml:space="preserve"> de que a</w:t>
      </w:r>
      <w:r w:rsidR="0013661D">
        <w:t xml:space="preserve"> confiança na maioria é um processo de construção psicológica. </w:t>
      </w:r>
    </w:p>
  </w:footnote>
  <w:footnote w:id="41">
    <w:p w14:paraId="76B57035" w14:textId="4B4A6ECE" w:rsidR="000016AE" w:rsidRPr="006D5DD0" w:rsidRDefault="000016AE" w:rsidP="000016AE">
      <w:pPr>
        <w:pStyle w:val="Textodenotaderodap"/>
        <w:jc w:val="both"/>
        <w:rPr>
          <w:lang w:val="en-US"/>
        </w:rPr>
      </w:pPr>
      <w:r w:rsidRPr="00217FB6">
        <w:rPr>
          <w:rStyle w:val="Refdenotaderodap"/>
        </w:rPr>
        <w:footnoteRef/>
      </w:r>
      <w:r w:rsidRPr="006D5DD0">
        <w:rPr>
          <w:lang w:val="en-US"/>
        </w:rPr>
        <w:t xml:space="preserve"> “Digital cash is here today, and many more smart contract mechanisms are being designed. So far the design criteria important for automating contract execution have come from disparate fields like economics and cryptography, with little cross-communication: little awareness of the technology on the one hand, and little awareness of its best business uses other. The idea of smart contracts is to recognize that these efforts are striving after common objectives, which converge on the concept of smart contracts.”</w:t>
      </w:r>
    </w:p>
  </w:footnote>
  <w:footnote w:id="42">
    <w:p w14:paraId="265C81B2" w14:textId="2C1B171B" w:rsidR="00EF2BB7" w:rsidRPr="00274568" w:rsidRDefault="00EF2BB7" w:rsidP="00F35948">
      <w:pPr>
        <w:pStyle w:val="Textodenotaderodap"/>
        <w:jc w:val="both"/>
      </w:pPr>
      <w:r w:rsidRPr="00274568">
        <w:rPr>
          <w:rStyle w:val="Refdenotaderodap"/>
        </w:rPr>
        <w:footnoteRef/>
      </w:r>
      <w:r w:rsidRPr="00274568">
        <w:t xml:space="preserve"> O que </w:t>
      </w:r>
      <w:r w:rsidRPr="00274568">
        <w:rPr>
          <w:szCs w:val="22"/>
        </w:rPr>
        <w:t>inclui a verificação de que eventuais violações foram intencionais o</w:t>
      </w:r>
      <w:r w:rsidR="00E11233" w:rsidRPr="00274568">
        <w:rPr>
          <w:szCs w:val="22"/>
        </w:rPr>
        <w:t xml:space="preserve">u em violação à boa-fé e diligência, por exemplo. </w:t>
      </w:r>
    </w:p>
  </w:footnote>
  <w:footnote w:id="43">
    <w:p w14:paraId="42C21641" w14:textId="74F6EA96" w:rsidR="009A1052" w:rsidRPr="00274568" w:rsidRDefault="009A1052">
      <w:pPr>
        <w:pStyle w:val="Textodenotaderodap"/>
      </w:pPr>
      <w:r w:rsidRPr="00274568">
        <w:rPr>
          <w:rStyle w:val="Refdenotaderodap"/>
        </w:rPr>
        <w:footnoteRef/>
      </w:r>
      <w:r w:rsidRPr="00274568">
        <w:t xml:space="preserve"> </w:t>
      </w:r>
      <w:hyperlink r:id="rId3" w:history="1">
        <w:r w:rsidRPr="00274568">
          <w:rPr>
            <w:rStyle w:val="Hyperlink"/>
          </w:rPr>
          <w:t>https://unenumerated.blogspot.com/2005/12/bit-gold.html</w:t>
        </w:r>
      </w:hyperlink>
      <w:r w:rsidRPr="00274568">
        <w:t xml:space="preserve"> </w:t>
      </w:r>
    </w:p>
  </w:footnote>
  <w:footnote w:id="44">
    <w:p w14:paraId="5986F6BF" w14:textId="13396D29" w:rsidR="0068196E" w:rsidRPr="00274568" w:rsidRDefault="0068196E">
      <w:pPr>
        <w:pStyle w:val="Textodenotaderodap"/>
      </w:pPr>
      <w:r w:rsidRPr="00274568">
        <w:rPr>
          <w:rStyle w:val="Refdenotaderodap"/>
        </w:rPr>
        <w:footnoteRef/>
      </w:r>
      <w:r w:rsidRPr="00274568">
        <w:t xml:space="preserve"> </w:t>
      </w:r>
      <w:hyperlink r:id="rId4" w:history="1">
        <w:r w:rsidRPr="00274568">
          <w:rPr>
            <w:rStyle w:val="Hyperlink"/>
          </w:rPr>
          <w:t>https://developers.google.com/time?hl=pt-br</w:t>
        </w:r>
      </w:hyperlink>
      <w:r w:rsidRPr="00274568">
        <w:t xml:space="preserve"> </w:t>
      </w:r>
    </w:p>
  </w:footnote>
  <w:footnote w:id="45">
    <w:p w14:paraId="75E174B3" w14:textId="67B046FA" w:rsidR="006A34BB" w:rsidRPr="00274568" w:rsidRDefault="006A34BB">
      <w:pPr>
        <w:pStyle w:val="Textodenotaderodap"/>
      </w:pPr>
      <w:r w:rsidRPr="00274568">
        <w:rPr>
          <w:rStyle w:val="Refdenotaderodap"/>
        </w:rPr>
        <w:footnoteRef/>
      </w:r>
      <w:r w:rsidRPr="00274568">
        <w:t xml:space="preserve"> </w:t>
      </w:r>
      <w:hyperlink r:id="rId5" w:history="1">
        <w:r w:rsidRPr="00274568">
          <w:rPr>
            <w:rStyle w:val="Hyperlink"/>
          </w:rPr>
          <w:t>http://pcdsh01.on.br/</w:t>
        </w:r>
      </w:hyperlink>
      <w:r w:rsidRPr="00274568">
        <w:t xml:space="preserve"> </w:t>
      </w:r>
    </w:p>
  </w:footnote>
  <w:footnote w:id="46">
    <w:p w14:paraId="326679DB" w14:textId="1969C3FE" w:rsidR="00AF2489" w:rsidRPr="00AF2489" w:rsidRDefault="00AF2489" w:rsidP="00AF2489">
      <w:pPr>
        <w:pStyle w:val="Textodenotaderodap"/>
        <w:jc w:val="both"/>
      </w:pPr>
      <w:r>
        <w:rPr>
          <w:rStyle w:val="Refdenotaderodap"/>
        </w:rPr>
        <w:footnoteRef/>
      </w:r>
      <w:r>
        <w:t xml:space="preserve"> </w:t>
      </w:r>
      <w:r w:rsidRPr="00AF2489">
        <w:t xml:space="preserve">Neste momento valerá agregar que, dados os golpes anteriores na fidúcia monetária, o protocolo do Bitcoin surge impondo, by design, que a </w:t>
      </w:r>
      <w:proofErr w:type="spellStart"/>
      <w:r w:rsidRPr="00AF2489">
        <w:t>criptomoeda</w:t>
      </w:r>
      <w:proofErr w:type="spellEnd"/>
      <w:r w:rsidRPr="00AF2489">
        <w:t xml:space="preserve"> seja deflacionária, o que ocorre primariamente pela limitação de emissão de 21 milhões de bitcoin esculpida no código regente, havendo ainda outros expedientes que colaboram neste propósito, como o nível de dificuldade de “emitir” (complexidade da prova de trabalho), ajustado a cada 2 semanas e o </w:t>
      </w:r>
      <w:proofErr w:type="spellStart"/>
      <w:r w:rsidRPr="00AF2489">
        <w:t>halving</w:t>
      </w:r>
      <w:proofErr w:type="spellEnd"/>
      <w:r w:rsidRPr="00AF2489">
        <w:t>, expediente que dá nome à estratégia que periodicamente reduz a recompensa pela solução da prova de trabalho.</w:t>
      </w:r>
    </w:p>
  </w:footnote>
  <w:footnote w:id="47">
    <w:p w14:paraId="7709B874" w14:textId="5638109C" w:rsidR="00941F07" w:rsidRPr="00274568" w:rsidRDefault="00941F07" w:rsidP="0060306A">
      <w:pPr>
        <w:pStyle w:val="Textodenotaderodap"/>
        <w:jc w:val="both"/>
      </w:pPr>
      <w:r w:rsidRPr="00274568">
        <w:rPr>
          <w:rStyle w:val="Refdenotaderodap"/>
        </w:rPr>
        <w:footnoteRef/>
      </w:r>
      <w:r w:rsidR="00357DD8" w:rsidRPr="00274568">
        <w:t xml:space="preserve"> </w:t>
      </w:r>
      <w:r w:rsidRPr="00274568">
        <w:t xml:space="preserve">As regras de consenso da rede descentralizada, no que tange à rede bitcoin, pode ser acessada em </w:t>
      </w:r>
      <w:hyperlink r:id="rId6" w:history="1">
        <w:r w:rsidRPr="00274568">
          <w:rPr>
            <w:rStyle w:val="Hyperlink"/>
          </w:rPr>
          <w:t>https://bitcoin.org/pt_BR/download</w:t>
        </w:r>
      </w:hyperlink>
      <w:r w:rsidRPr="00274568">
        <w:t xml:space="preserve"> na forma de um arquivo contendo o código que regula a automação</w:t>
      </w:r>
    </w:p>
  </w:footnote>
  <w:footnote w:id="48">
    <w:p w14:paraId="7E30A785" w14:textId="5727FA90" w:rsidR="0003463C" w:rsidRPr="00274568" w:rsidRDefault="0003463C" w:rsidP="0003463C">
      <w:pPr>
        <w:pStyle w:val="Textodenotaderodap"/>
        <w:jc w:val="both"/>
      </w:pPr>
      <w:r w:rsidRPr="00274568">
        <w:rPr>
          <w:rStyle w:val="Refdenotaderodap"/>
        </w:rPr>
        <w:footnoteRef/>
      </w:r>
      <w:r w:rsidRPr="00274568">
        <w:t xml:space="preserve"> Uma transação, no contexto da computação e sistemas de informação, é definida como uma sequência de operações realizadas como uma única unidade lógica de trabalho. Uma transação precisa satisfazer quatro propriedades fundamentais, conhecidas como propriedades ACID: Atomicidade, Consistência, Isolamento e Durabilidade. Essas propriedades garantem que as transações sejam processadas de maneira confiável e segura em sistemas de banco de dados e outras aplicações informáticas.</w:t>
      </w:r>
    </w:p>
  </w:footnote>
  <w:footnote w:id="49">
    <w:p w14:paraId="11D79EF9" w14:textId="04CF0F00" w:rsidR="00E31958" w:rsidRPr="00274568" w:rsidRDefault="00E31958" w:rsidP="00900C39">
      <w:pPr>
        <w:pStyle w:val="Textodenotaderodap"/>
        <w:jc w:val="both"/>
      </w:pPr>
      <w:r w:rsidRPr="00274568">
        <w:rPr>
          <w:rStyle w:val="Refdenotaderodap"/>
        </w:rPr>
        <w:footnoteRef/>
      </w:r>
      <w:r w:rsidRPr="00274568">
        <w:t xml:space="preserve"> A palavra origina-se do inglês antigo "</w:t>
      </w:r>
      <w:proofErr w:type="spellStart"/>
      <w:r w:rsidRPr="00274568">
        <w:t>tācen</w:t>
      </w:r>
      <w:proofErr w:type="spellEnd"/>
      <w:r w:rsidRPr="00274568">
        <w:t>", que significa um sinal, símbolo ou evidência. Historicamente, um token servia como um símbolo físico de algo maior, uma representação tangível de um valor ou conceito mais abstrato. Por exemplo, em tempos antigos, tokens de argila eram usados para representar mercadorias em sistemas de contabilidade primitivos. No contexto da ciência da computação, a natureza simbólica do token evoluiu para representar uma unidade de valor ou um elemento de dados dentro de um sistema de software. Em programação, por exemplo, um token pode ser uma string de caracteres que representa um elemento sintático em uma linguagem de programação (KNUTH 1968). Em segurança da informação, um token é frequentemente usado como um dispositivo ou um software que gera um código de segurança usado em processos de autenticação. Este uso do termo reflete a ideia original de um token como um representante de algo maior - neste caso, a identidade do usuário (</w:t>
      </w:r>
      <w:proofErr w:type="spellStart"/>
      <w:r w:rsidRPr="00274568">
        <w:t>SCHNEIER</w:t>
      </w:r>
      <w:proofErr w:type="spellEnd"/>
      <w:r w:rsidRPr="00274568">
        <w:t>, 2015).</w:t>
      </w:r>
    </w:p>
  </w:footnote>
  <w:footnote w:id="50">
    <w:p w14:paraId="1B9F0954" w14:textId="32DB251E" w:rsidR="002A7186" w:rsidRPr="002A7186" w:rsidRDefault="002A7186">
      <w:pPr>
        <w:pStyle w:val="Textodenotaderodap"/>
      </w:pPr>
      <w:r>
        <w:rPr>
          <w:rStyle w:val="Refdenotaderodap"/>
        </w:rPr>
        <w:footnoteRef/>
      </w:r>
      <w:r>
        <w:t xml:space="preserve"> </w:t>
      </w:r>
      <w:r w:rsidRPr="00274568">
        <w:t xml:space="preserve">O registro público desta específica transação pode ser verificado, dentre outros meios, por meio deste provedor de aplicação: </w:t>
      </w:r>
      <w:hyperlink r:id="rId7">
        <w:r w:rsidRPr="00274568">
          <w:rPr>
            <w:rStyle w:val="Hyperlink"/>
          </w:rPr>
          <w:t>https://blockchair.com/pt/bitcoin/block/170</w:t>
        </w:r>
      </w:hyperlink>
      <w:r w:rsidRPr="00274568">
        <w:t xml:space="preserve"> (Acesso em 26/01/2024).</w:t>
      </w:r>
    </w:p>
  </w:footnote>
  <w:footnote w:id="51">
    <w:p w14:paraId="054E673D" w14:textId="4B691D08" w:rsidR="00F051A2" w:rsidRPr="00F051A2" w:rsidRDefault="00F051A2" w:rsidP="00F051A2">
      <w:pPr>
        <w:pStyle w:val="Textodenotaderodap"/>
        <w:jc w:val="both"/>
      </w:pPr>
      <w:r>
        <w:rPr>
          <w:rStyle w:val="Refdenotaderodap"/>
        </w:rPr>
        <w:footnoteRef/>
      </w:r>
      <w:r>
        <w:t xml:space="preserve"> No </w:t>
      </w:r>
      <w:r w:rsidRPr="00F051A2">
        <w:t>contexto do bitcoin, sendo isto também análogo em outras redes, uma organização sem fins lucrativos criada por Nakamoto disponibiliza todas as informações relativas aos registros e protocolos, além de prover um ecossistema de troca de informações e aprendizado. Há diversos serviços que consomem estes dados e disponibilizam  em diversos modos fáceis de visualizar, tais como https://www.blockchain.com/pt/explorer e https://btcscan.org/.</w:t>
      </w:r>
    </w:p>
  </w:footnote>
  <w:footnote w:id="52">
    <w:p w14:paraId="4FB00285" w14:textId="2E395CF5" w:rsidR="00340A8B" w:rsidRPr="00274568" w:rsidRDefault="00340A8B">
      <w:pPr>
        <w:pStyle w:val="Textodenotaderodap"/>
      </w:pPr>
      <w:r w:rsidRPr="00274568">
        <w:rPr>
          <w:rStyle w:val="Refdenotaderodap"/>
        </w:rPr>
        <w:footnoteRef/>
      </w:r>
      <w:r w:rsidRPr="00274568">
        <w:t xml:space="preserve"> Disponível em </w:t>
      </w:r>
      <w:hyperlink r:id="rId8" w:history="1">
        <w:r w:rsidRPr="00274568">
          <w:rPr>
            <w:rStyle w:val="Hyperlink"/>
          </w:rPr>
          <w:t>https://br.tradingview.com/script/c1foo8dz-Bitcoin-Hash-Rate/</w:t>
        </w:r>
      </w:hyperlink>
      <w:r w:rsidRPr="00274568">
        <w:t xml:space="preserve"> Acesso em 22/02/2024. </w:t>
      </w:r>
    </w:p>
  </w:footnote>
  <w:footnote w:id="53">
    <w:p w14:paraId="53F817F5" w14:textId="4F9E6691" w:rsidR="007475E4" w:rsidRPr="006D5DD0" w:rsidRDefault="007475E4" w:rsidP="007475E4">
      <w:pPr>
        <w:pStyle w:val="Textodenotaderodap"/>
        <w:jc w:val="both"/>
        <w:rPr>
          <w:lang w:val="en-US"/>
        </w:rPr>
      </w:pPr>
      <w:r w:rsidRPr="002015C9">
        <w:rPr>
          <w:rStyle w:val="Refdenotaderodap"/>
        </w:rPr>
        <w:footnoteRef/>
      </w:r>
      <w:r w:rsidRPr="006D5DD0">
        <w:rPr>
          <w:lang w:val="en-US"/>
        </w:rPr>
        <w:t xml:space="preserve"> “Our findings suggest that the current state of security in Bitcoin and </w:t>
      </w:r>
      <w:proofErr w:type="spellStart"/>
      <w:r w:rsidRPr="006D5DD0">
        <w:rPr>
          <w:lang w:val="en-US"/>
        </w:rPr>
        <w:t>Ethereum</w:t>
      </w:r>
      <w:proofErr w:type="spellEnd"/>
      <w:r w:rsidRPr="006D5DD0">
        <w:rPr>
          <w:lang w:val="en-US"/>
        </w:rPr>
        <w:t xml:space="preserve"> make attacks economically unfeasible and provide empirical evidence of Nash Equilibrium in these networks. This study also challenges the notion that there is a linear relationship between fee revenue and network security, an assumption frequently made when discussing Bitcoin’s declining subsidies. Instead, our findings suggest that block producers engage in speculative behavior ahead of fee cycles, which ends up increasing network security even when fees are low and trending downwards</w:t>
      </w:r>
      <w:r w:rsidR="008250BC" w:rsidRPr="006D5DD0">
        <w:rPr>
          <w:lang w:val="en-US"/>
        </w:rPr>
        <w:t>.</w:t>
      </w:r>
      <w:r w:rsidRPr="006D5DD0">
        <w:rPr>
          <w:lang w:val="en-US"/>
        </w:rPr>
        <w:t>”</w:t>
      </w:r>
    </w:p>
  </w:footnote>
  <w:footnote w:id="54">
    <w:p w14:paraId="5E1C072C" w14:textId="357513B6" w:rsidR="005D29D2" w:rsidRPr="00274568" w:rsidRDefault="005D29D2" w:rsidP="008459FD">
      <w:pPr>
        <w:pStyle w:val="Textodenotaderodap"/>
        <w:jc w:val="both"/>
      </w:pPr>
      <w:r w:rsidRPr="00274568">
        <w:rPr>
          <w:rStyle w:val="Refdenotaderodap"/>
        </w:rPr>
        <w:footnoteRef/>
      </w:r>
      <w:r w:rsidRPr="00274568">
        <w:t xml:space="preserve"> Atualmente isto não </w:t>
      </w:r>
      <w:r w:rsidR="00594AAC">
        <w:t>é</w:t>
      </w:r>
      <w:r w:rsidRPr="00274568">
        <w:t xml:space="preserve"> mais absoluto ante desenvolvimentos posteriores </w:t>
      </w:r>
      <w:r w:rsidR="00A941C1">
        <w:t>a partir</w:t>
      </w:r>
      <w:r w:rsidRPr="00274568">
        <w:t xml:space="preserve"> das </w:t>
      </w:r>
      <w:r w:rsidR="00354CDE" w:rsidRPr="0024421F">
        <w:t>atualizações</w:t>
      </w:r>
      <w:r w:rsidRPr="00274568">
        <w:t xml:space="preserve"> </w:t>
      </w:r>
      <w:proofErr w:type="spellStart"/>
      <w:r w:rsidRPr="00A941C1">
        <w:rPr>
          <w:i/>
        </w:rPr>
        <w:t>Taproot</w:t>
      </w:r>
      <w:proofErr w:type="spellEnd"/>
      <w:r>
        <w:rPr>
          <w:i/>
        </w:rPr>
        <w:t xml:space="preserve"> </w:t>
      </w:r>
      <w:r w:rsidRPr="00274568">
        <w:t>e</w:t>
      </w:r>
      <w:r w:rsidRPr="00A941C1">
        <w:rPr>
          <w:i/>
        </w:rPr>
        <w:t xml:space="preserve"> </w:t>
      </w:r>
      <w:proofErr w:type="spellStart"/>
      <w:r w:rsidRPr="00A941C1">
        <w:rPr>
          <w:i/>
        </w:rPr>
        <w:t>Alonzo</w:t>
      </w:r>
      <w:proofErr w:type="spellEnd"/>
    </w:p>
  </w:footnote>
  <w:footnote w:id="55">
    <w:p w14:paraId="03E76F14" w14:textId="0D2A4A49" w:rsidR="0081765E" w:rsidRPr="00274568" w:rsidRDefault="0081765E" w:rsidP="0081765E">
      <w:pPr>
        <w:pStyle w:val="Textodenotaderodap"/>
        <w:jc w:val="both"/>
      </w:pPr>
      <w:r w:rsidRPr="00274568">
        <w:rPr>
          <w:rStyle w:val="Refdenotaderodap"/>
        </w:rPr>
        <w:footnoteRef/>
      </w:r>
      <w:r w:rsidRPr="00274568">
        <w:t xml:space="preserve"> Temos, assim, uma poderosa variação da solução de Nakamoto para a fidúcia, sendo conveniente analisar ainda, e para auxiliar no dimensionamento das potências aqui envolvidas, algumas </w:t>
      </w:r>
      <w:r w:rsidR="00C618DD" w:rsidRPr="0024421F">
        <w:t>distinções</w:t>
      </w:r>
      <w:r w:rsidRPr="00274568">
        <w:t xml:space="preserve"> relevantes no da sua mecânica. Primeiro há que se destacar que o modelo transacional da rede </w:t>
      </w:r>
      <w:proofErr w:type="spellStart"/>
      <w:r w:rsidRPr="00274568">
        <w:t>Ethereum</w:t>
      </w:r>
      <w:proofErr w:type="spellEnd"/>
      <w:r w:rsidRPr="00274568">
        <w:t xml:space="preserve"> é bem mais simples do que o da rede Bitcoin. Considerando as regras atuais, a rede </w:t>
      </w:r>
      <w:proofErr w:type="spellStart"/>
      <w:r w:rsidRPr="00274568">
        <w:t>Ethereum</w:t>
      </w:r>
      <w:proofErr w:type="spellEnd"/>
      <w:r w:rsidRPr="00274568">
        <w:t xml:space="preserve"> emprega como elemento de promoção da confiança informática e mecanismo de consenso a prova de participação em vez da prova de trabalho.  Segundo a documentação oficial da </w:t>
      </w:r>
      <w:proofErr w:type="spellStart"/>
      <w:r w:rsidRPr="00274568">
        <w:t>Ethereum</w:t>
      </w:r>
      <w:proofErr w:type="spellEnd"/>
      <w:r w:rsidRPr="00274568">
        <w:t xml:space="preserve">, os usuários que desejam se tornar validadores necessitam depositar (enviar) 32 ETH (algo em torno de U$ 100.000,00 na cotação atual) para um contrato específico. Esse depósito é uma espécie de garantia para agir honestamente, nominado de </w:t>
      </w:r>
      <w:proofErr w:type="spellStart"/>
      <w:r w:rsidRPr="002015C9">
        <w:rPr>
          <w:i/>
        </w:rPr>
        <w:t>Stake</w:t>
      </w:r>
      <w:proofErr w:type="spellEnd"/>
      <w:r w:rsidRPr="00274568">
        <w:t xml:space="preserve">. Estando o validador com os requisitos preenchidos, o protocolo escolhe aleatoriamente validadores para propor um novo bloco. Essa escolha depende da quantidade de ETH que eles têm em </w:t>
      </w:r>
      <w:proofErr w:type="spellStart"/>
      <w:r w:rsidRPr="00274568">
        <w:t>stake</w:t>
      </w:r>
      <w:proofErr w:type="spellEnd"/>
      <w:r w:rsidRPr="00274568">
        <w:t xml:space="preserve"> e de fatores aleatórios para garantir a segurança. Assim, como na rede Bitcoin, o validador selecionado coleta transações da </w:t>
      </w:r>
      <w:proofErr w:type="spellStart"/>
      <w:r w:rsidRPr="002D7F87">
        <w:rPr>
          <w:i/>
        </w:rPr>
        <w:t>mempool</w:t>
      </w:r>
      <w:proofErr w:type="spellEnd"/>
      <w:r w:rsidRPr="00274568">
        <w:t>, verifica-as e as inclui em um novo bloco.</w:t>
      </w:r>
    </w:p>
    <w:p w14:paraId="3E6B145E" w14:textId="0772736C" w:rsidR="0081765E" w:rsidRPr="00274568" w:rsidRDefault="0081765E" w:rsidP="0081765E">
      <w:pPr>
        <w:pStyle w:val="Textodenotaderodap"/>
        <w:jc w:val="both"/>
      </w:pPr>
      <w:r w:rsidRPr="00274568">
        <w:t>Outros validadores elegíveis, mas não selecionados para esta validação, atestam que viram o bloco. Isso é feito para confirmar a validade do bloco e ajudar na seleção da cadeia canônica. Depois de um determinado número de atestações, um bloco é considerado validado e é adicionado permanentemente à blockchain. Todos os validadores são recompensados com ETH por propor e atestar blocos corretamente. Se agirem de maneira maliciosa ou negligente (como estar offline), podem ser penalizados, perdendo parte do seu investimento (</w:t>
      </w:r>
      <w:proofErr w:type="spellStart"/>
      <w:r w:rsidRPr="002015C9">
        <w:rPr>
          <w:i/>
        </w:rPr>
        <w:t>stake</w:t>
      </w:r>
      <w:proofErr w:type="spellEnd"/>
      <w:r w:rsidRPr="00274568">
        <w:t xml:space="preserve">).  Esse processo torna a rede </w:t>
      </w:r>
      <w:proofErr w:type="spellStart"/>
      <w:r w:rsidRPr="00274568">
        <w:t>Ethereum</w:t>
      </w:r>
      <w:proofErr w:type="spellEnd"/>
      <w:r w:rsidRPr="00274568">
        <w:t xml:space="preserve"> mais escalável e energeticamente eficiente em comparação com o sistema da prova de trabalho. Neste cenário também contribui para a eficiência energética a arquitetura da transação. De fato, programar uma transação na rede </w:t>
      </w:r>
      <w:proofErr w:type="spellStart"/>
      <w:r w:rsidRPr="00274568">
        <w:t>Ethereum</w:t>
      </w:r>
      <w:proofErr w:type="spellEnd"/>
      <w:r w:rsidRPr="00274568">
        <w:t xml:space="preserve"> difere significativamente da programação de uma transação na rede Bitcoin, principalmente devido às capacidades dos contratos inteligentes do </w:t>
      </w:r>
      <w:proofErr w:type="spellStart"/>
      <w:r w:rsidRPr="00274568">
        <w:t>Ethereum</w:t>
      </w:r>
      <w:proofErr w:type="spellEnd"/>
      <w:r w:rsidRPr="00274568">
        <w:t xml:space="preserve">. Assim, uma simplificação foi necessária. a rede </w:t>
      </w:r>
      <w:proofErr w:type="spellStart"/>
      <w:r w:rsidRPr="00274568">
        <w:t>Ethereum</w:t>
      </w:r>
      <w:proofErr w:type="spellEnd"/>
      <w:r w:rsidRPr="00274568">
        <w:t xml:space="preserve"> não utiliza o modelo UTXO (</w:t>
      </w:r>
      <w:proofErr w:type="spellStart"/>
      <w:r w:rsidRPr="00986F70">
        <w:rPr>
          <w:i/>
        </w:rPr>
        <w:t>Unspent</w:t>
      </w:r>
      <w:proofErr w:type="spellEnd"/>
      <w:r w:rsidRPr="00986F70">
        <w:rPr>
          <w:i/>
        </w:rPr>
        <w:t xml:space="preserve"> </w:t>
      </w:r>
      <w:proofErr w:type="spellStart"/>
      <w:r w:rsidRPr="00986F70">
        <w:rPr>
          <w:i/>
        </w:rPr>
        <w:t>Transaction</w:t>
      </w:r>
      <w:proofErr w:type="spellEnd"/>
      <w:r w:rsidRPr="00986F70">
        <w:rPr>
          <w:i/>
        </w:rPr>
        <w:t xml:space="preserve"> Output</w:t>
      </w:r>
      <w:r w:rsidRPr="00274568">
        <w:t xml:space="preserve">) como o Bitcoin. Em vez disso, ela opera com base em um modelo de conta corrente onde estado é mantido em um conjunto de contas. Cada conta tem um saldo de </w:t>
      </w:r>
      <w:proofErr w:type="spellStart"/>
      <w:r w:rsidRPr="00274568">
        <w:t>Ether</w:t>
      </w:r>
      <w:proofErr w:type="spellEnd"/>
      <w:r w:rsidRPr="00274568">
        <w:t xml:space="preserve"> e pode conter código </w:t>
      </w:r>
      <w:proofErr w:type="spellStart"/>
      <w:r w:rsidRPr="00274568">
        <w:t>Ethereum</w:t>
      </w:r>
      <w:proofErr w:type="spellEnd"/>
      <w:r w:rsidRPr="00274568">
        <w:t xml:space="preserve"> (contratos inteligentes). As transações no </w:t>
      </w:r>
      <w:proofErr w:type="spellStart"/>
      <w:r w:rsidRPr="00274568">
        <w:t>Ethereum</w:t>
      </w:r>
      <w:proofErr w:type="spellEnd"/>
      <w:r w:rsidRPr="00274568">
        <w:t xml:space="preserve"> transferem </w:t>
      </w:r>
      <w:proofErr w:type="spellStart"/>
      <w:r w:rsidRPr="00274568">
        <w:t>Ether</w:t>
      </w:r>
      <w:proofErr w:type="spellEnd"/>
      <w:r w:rsidRPr="00274568">
        <w:t xml:space="preserve"> e podem alterar o estado dos contratos inteligentes na medida em que ocorrem diretamente de uma conta para outra e alteram o saldo dessas contas. Assim, diferentemente do UTXO, onde o histórico de transações é rastreado através de outputs não gastos, no </w:t>
      </w:r>
      <w:proofErr w:type="spellStart"/>
      <w:r w:rsidRPr="00274568">
        <w:t>Ethereum</w:t>
      </w:r>
      <w:proofErr w:type="spellEnd"/>
      <w:r w:rsidRPr="00274568">
        <w:t xml:space="preserve">, o estado atual de todas as contas é rastreado, o que simplifica o processo de verificação do saldo de uma conta. Entretanto, o custo surge na vulnerabilidade de privacidade, pois todas as transações e saldos são diretamente associados às contas. Portanto, na </w:t>
      </w:r>
      <w:proofErr w:type="spellStart"/>
      <w:r w:rsidRPr="00274568">
        <w:t>Ethereum</w:t>
      </w:r>
      <w:proofErr w:type="spellEnd"/>
      <w:r w:rsidRPr="00274568">
        <w:t xml:space="preserve">, você gerencia saldos de contas, enquanto no Bitcoin, você gerencia UTXOs para rastrear fundos, o que representa uma divergência fundamental de foco entre as duas estratégias. Uma outra particularidade é a linguagem de programação associada. Na rede Bitcoin as transações são programadas em Script, que é uma linguagem menos flexível e focada na transferência e segurança de fundos, facilitando a auditoria e a privacidade, mas é bem restrita em termos de exploração de novas funcionalidades. Na rede </w:t>
      </w:r>
      <w:proofErr w:type="spellStart"/>
      <w:r w:rsidRPr="00274568">
        <w:t>Ethereum</w:t>
      </w:r>
      <w:proofErr w:type="spellEnd"/>
      <w:r w:rsidRPr="00274568">
        <w:t xml:space="preserve"> as transações são programadas em linguagem </w:t>
      </w:r>
      <w:proofErr w:type="spellStart"/>
      <w:r w:rsidRPr="00274568">
        <w:t>Solidity</w:t>
      </w:r>
      <w:proofErr w:type="spellEnd"/>
      <w:r w:rsidRPr="00274568">
        <w:t xml:space="preserve"> ou </w:t>
      </w:r>
      <w:proofErr w:type="spellStart"/>
      <w:r w:rsidRPr="00274568">
        <w:t>Vyper</w:t>
      </w:r>
      <w:proofErr w:type="spellEnd"/>
      <w:r w:rsidRPr="00274568">
        <w:t>, que admitem uma sintática e elementos mais próximos da linguagem natural, permitindo assim a definição de uma enorme variedade de condições, papeis, cronologias e métodos.  Vale anotar que, embora mais flexível, a linguagem incorpora neste universo mais complexo maiores probabilidades de defeitos em programas de contratos inteligentes e potenciais altas taxas de transação na execução das transações.</w:t>
      </w:r>
    </w:p>
  </w:footnote>
  <w:footnote w:id="56">
    <w:p w14:paraId="45CF71AF" w14:textId="64FF5819" w:rsidR="00BD0AA3" w:rsidRPr="006D5DD0" w:rsidRDefault="00BD0AA3" w:rsidP="00B53715">
      <w:pPr>
        <w:pStyle w:val="Textodenotaderodap"/>
        <w:jc w:val="both"/>
        <w:rPr>
          <w:lang w:val="en-US"/>
        </w:rPr>
      </w:pPr>
      <w:r w:rsidRPr="00274568">
        <w:rPr>
          <w:rStyle w:val="Refdenotaderodap"/>
        </w:rPr>
        <w:footnoteRef/>
      </w:r>
      <w:r w:rsidRPr="006D5DD0">
        <w:rPr>
          <w:lang w:val="en-US"/>
        </w:rPr>
        <w:t xml:space="preserve"> “Ether (ETH) is the cryptocurrency used for many things on the </w:t>
      </w:r>
      <w:proofErr w:type="spellStart"/>
      <w:r w:rsidRPr="006D5DD0">
        <w:rPr>
          <w:lang w:val="en-US"/>
        </w:rPr>
        <w:t>Ethereum</w:t>
      </w:r>
      <w:proofErr w:type="spellEnd"/>
      <w:r w:rsidRPr="006D5DD0">
        <w:rPr>
          <w:lang w:val="en-US"/>
        </w:rPr>
        <w:t xml:space="preserve"> network. Fundamentally, it is the only acceptable form of payment for transaction fees”.</w:t>
      </w:r>
    </w:p>
  </w:footnote>
  <w:footnote w:id="57">
    <w:p w14:paraId="110DB716" w14:textId="341A113F" w:rsidR="00595B06" w:rsidRPr="00274568" w:rsidRDefault="00595B06" w:rsidP="00595B06">
      <w:pPr>
        <w:pStyle w:val="Textodenotaderodap"/>
        <w:jc w:val="both"/>
      </w:pPr>
      <w:r w:rsidRPr="00274568">
        <w:rPr>
          <w:rStyle w:val="Refdenotaderodap"/>
        </w:rPr>
        <w:footnoteRef/>
      </w:r>
      <w:r w:rsidRPr="00274568">
        <w:t xml:space="preserve"> Em computação, um "ambiente" refere-se ao contexto ou configuração sob a qual um sistema operacional, um aplicativo ou um conjunto de software e hardware é executado. </w:t>
      </w:r>
    </w:p>
  </w:footnote>
  <w:footnote w:id="58">
    <w:p w14:paraId="669D03C5" w14:textId="5FDE250C" w:rsidR="000202B4" w:rsidRPr="00274568" w:rsidRDefault="000202B4" w:rsidP="00DD3AF7">
      <w:pPr>
        <w:jc w:val="both"/>
        <w:rPr>
          <w:sz w:val="20"/>
          <w:szCs w:val="20"/>
        </w:rPr>
      </w:pPr>
      <w:r w:rsidRPr="00274568">
        <w:rPr>
          <w:rStyle w:val="Refdenotaderodap"/>
        </w:rPr>
        <w:footnoteRef/>
      </w:r>
      <w:r w:rsidRPr="00274568">
        <w:t xml:space="preserve"> Lei </w:t>
      </w:r>
      <w:r w:rsidR="00326A35" w:rsidRPr="00274568">
        <w:t xml:space="preserve">9.609/1998, </w:t>
      </w:r>
      <w:r w:rsidRPr="00274568">
        <w:rPr>
          <w:sz w:val="20"/>
          <w:szCs w:val="20"/>
        </w:rPr>
        <w:t>Art. 1º Programa de computador é a expressão de um conjunto organizado de instruções em linguagem natural ou codificada, contida em suporte físico de qualquer natureza, de emprego necessário em máquinas automáticas de tratamento da informação, dispositivos, instrumentos ou equipamentos periféricos, baseados em técnica digital ou análoga, para fazê-los funcionar de modo e para fins determinados.</w:t>
      </w:r>
    </w:p>
  </w:footnote>
  <w:footnote w:id="59">
    <w:p w14:paraId="26FB8666" w14:textId="56B2C752" w:rsidR="000D0E9D" w:rsidRPr="006D5DD0" w:rsidRDefault="000D0E9D" w:rsidP="000D0E9D">
      <w:pPr>
        <w:pStyle w:val="Textodenotaderodap"/>
        <w:jc w:val="both"/>
        <w:rPr>
          <w:lang w:val="en-US"/>
        </w:rPr>
      </w:pPr>
      <w:r>
        <w:rPr>
          <w:rStyle w:val="Refdenotaderodap"/>
        </w:rPr>
        <w:footnoteRef/>
      </w:r>
      <w:r w:rsidRPr="006D5DD0">
        <w:rPr>
          <w:lang w:val="en-US"/>
        </w:rPr>
        <w:t xml:space="preserve"> “</w:t>
      </w:r>
      <w:r w:rsidR="002F1B89" w:rsidRPr="006D5DD0">
        <w:rPr>
          <w:lang w:val="en-US"/>
        </w:rPr>
        <w:t xml:space="preserve">(…) </w:t>
      </w:r>
      <w:r w:rsidR="009F499A" w:rsidRPr="006D5DD0">
        <w:rPr>
          <w:lang w:val="en-US"/>
        </w:rPr>
        <w:t xml:space="preserve"> an internal </w:t>
      </w:r>
      <w:r w:rsidRPr="006D5DD0">
        <w:rPr>
          <w:lang w:val="en-US"/>
        </w:rPr>
        <w:t>mutable state, and a set of procedures to manipulate it, which can be concurrently called by multiple users. Additionally, each contract controls an amount of crypto-currency, that it can exchange with other users and contracts. Users interact with contracts by sending transactions, which represent procedure calls, and may possibly involve transfers of crypto-currency from the caller to the callee. The sequence of transactions on the blockchain determines the state of each contract, and the balance of each user.”</w:t>
      </w:r>
    </w:p>
  </w:footnote>
  <w:footnote w:id="60">
    <w:p w14:paraId="0E9C78F7" w14:textId="45E29ABB" w:rsidR="001A1B41" w:rsidRPr="00274568" w:rsidRDefault="001A1B41" w:rsidP="00472BAC">
      <w:pPr>
        <w:pStyle w:val="Textodenotaderodap"/>
      </w:pPr>
      <w:r w:rsidRPr="00274568">
        <w:rPr>
          <w:rStyle w:val="Refdenotaderodap"/>
        </w:rPr>
        <w:footnoteRef/>
      </w:r>
      <w:r w:rsidRPr="00274568">
        <w:t xml:space="preserve"> Isto é, pode executar qualquer algoritmo computacional, dado tempo e recursos suficientes.</w:t>
      </w:r>
    </w:p>
  </w:footnote>
  <w:footnote w:id="61">
    <w:p w14:paraId="420B459A" w14:textId="36535962" w:rsidR="0079048C" w:rsidRPr="00274568" w:rsidRDefault="0079048C" w:rsidP="00DD3AF7">
      <w:pPr>
        <w:pStyle w:val="Textodenotaderodap"/>
        <w:jc w:val="both"/>
      </w:pPr>
      <w:r w:rsidRPr="00274568">
        <w:rPr>
          <w:rStyle w:val="Refdenotaderodap"/>
        </w:rPr>
        <w:footnoteRef/>
      </w:r>
      <w:r w:rsidRPr="00274568">
        <w:t xml:space="preserve"> </w:t>
      </w:r>
      <w:r w:rsidR="00DD3AF7" w:rsidRPr="00274568">
        <w:t>Uma "máquina de estado" é um modelo conceitual usado em computação e teoria da informação para descrever um sistema que pode estar em um de um número limitado de estados distintos. O sistema muda de estado em resposta a eventos externos ou internos, e essas transições de estado são governadas por regras definidas</w:t>
      </w:r>
      <w:r w:rsidR="006B4B33" w:rsidRPr="00274568">
        <w:t xml:space="preserve">. Em sistemas de computador, máquinas de estado são usadas para modelar sistemas lógicos e comportamentais, desde simples semáforos de trânsito até sistemas operacionais complexos, como alguns sistemas de processo eletrônico judicial. </w:t>
      </w:r>
    </w:p>
  </w:footnote>
  <w:footnote w:id="62">
    <w:p w14:paraId="16D32694" w14:textId="612A2FFF" w:rsidR="0006746D" w:rsidRPr="00274568" w:rsidRDefault="00912DFC" w:rsidP="0006746D">
      <w:pPr>
        <w:pStyle w:val="Textodenotaderodap"/>
        <w:jc w:val="both"/>
      </w:pPr>
      <w:r w:rsidRPr="00274568">
        <w:rPr>
          <w:rStyle w:val="Refdenotaderodap"/>
        </w:rPr>
        <w:footnoteRef/>
      </w:r>
      <w:r w:rsidRPr="00274568">
        <w:t xml:space="preserve"> </w:t>
      </w:r>
      <w:r w:rsidR="00200615" w:rsidRPr="00274568">
        <w:t xml:space="preserve">Compilar significa usar um software que “traduz” a linguagem de algo nível para linguagem de máquina, </w:t>
      </w:r>
      <w:r w:rsidR="0006746D" w:rsidRPr="00274568">
        <w:t xml:space="preserve">constituída de expressões mais distantes da simbologia da linguagem natural e mais aderentes às funções mais profundas da máquina no processamento de estados eletromagnéticos de informação. </w:t>
      </w:r>
    </w:p>
  </w:footnote>
  <w:footnote w:id="63">
    <w:p w14:paraId="4F07A256" w14:textId="27742984" w:rsidR="00CD1B21" w:rsidRPr="00274568" w:rsidRDefault="00CD1B21" w:rsidP="0092324E">
      <w:pPr>
        <w:pStyle w:val="Textodenotaderodap"/>
        <w:jc w:val="both"/>
      </w:pPr>
      <w:r w:rsidRPr="00274568">
        <w:rPr>
          <w:rStyle w:val="Refdenotaderodap"/>
        </w:rPr>
        <w:footnoteRef/>
      </w:r>
      <w:r w:rsidRPr="00274568">
        <w:t xml:space="preserve"> </w:t>
      </w:r>
      <w:r w:rsidR="0092324E" w:rsidRPr="0092324E">
        <w:t>JavaScript é uma linguagem de programação</w:t>
      </w:r>
      <w:r w:rsidR="0092324E">
        <w:t xml:space="preserve"> </w:t>
      </w:r>
      <w:r w:rsidR="0092324E" w:rsidRPr="0092324E">
        <w:t xml:space="preserve">conhecida por sua capacidade de adicionar interatividade e dinamismo às páginas da web, sendo uma das tecnologias fundamentais da World </w:t>
      </w:r>
      <w:proofErr w:type="spellStart"/>
      <w:r w:rsidR="0092324E" w:rsidRPr="0092324E">
        <w:t>Wide</w:t>
      </w:r>
      <w:proofErr w:type="spellEnd"/>
      <w:r w:rsidR="0092324E" w:rsidRPr="0092324E">
        <w:t xml:space="preserve"> Web, juntamente com HTML e CSS. JavaScript foi originalmente desenvolvido por Brendan </w:t>
      </w:r>
      <w:proofErr w:type="spellStart"/>
      <w:r w:rsidR="0092324E" w:rsidRPr="0092324E">
        <w:t>Eich</w:t>
      </w:r>
      <w:proofErr w:type="spellEnd"/>
      <w:r w:rsidR="0092324E" w:rsidRPr="0092324E">
        <w:t xml:space="preserve"> da Netscape sob o nome de mocha, que mais tarde foi renomeado para LiveScript, e finalmente para JavaScript.</w:t>
      </w:r>
    </w:p>
  </w:footnote>
  <w:footnote w:id="64">
    <w:p w14:paraId="10C76383" w14:textId="682AABC3" w:rsidR="00B56A7A" w:rsidRPr="00274568" w:rsidRDefault="00B56A7A" w:rsidP="006B567C">
      <w:pPr>
        <w:pStyle w:val="Textodenotaderodap"/>
        <w:jc w:val="both"/>
      </w:pPr>
      <w:r w:rsidRPr="00274568">
        <w:rPr>
          <w:rStyle w:val="Refdenotaderodap"/>
        </w:rPr>
        <w:footnoteRef/>
      </w:r>
      <w:r w:rsidRPr="00274568">
        <w:t xml:space="preserve"> </w:t>
      </w:r>
      <w:r w:rsidR="006B567C" w:rsidRPr="00274568">
        <w:t>Uma variável, no contexto da programação, é um elemento essencial que atua como um identificador para um espaço de memória no qual valores podem ser armazenados e manipulados durante a execução de um programa (</w:t>
      </w:r>
      <w:proofErr w:type="spellStart"/>
      <w:r w:rsidR="006B567C" w:rsidRPr="00274568">
        <w:t>SEBESTA</w:t>
      </w:r>
      <w:proofErr w:type="spellEnd"/>
      <w:r w:rsidR="006B567C" w:rsidRPr="00274568">
        <w:t>, 2016). A variável é associada a um tipo específico de dados, que define o tamanho e a estrutura do espaço de armazenamento, bem como o conjunto de operações que podem ser realizadas com os dados armazenados (PRATA, 2014).</w:t>
      </w:r>
    </w:p>
  </w:footnote>
  <w:footnote w:id="65">
    <w:p w14:paraId="3F38BDC1" w14:textId="7440DF55" w:rsidR="00384927" w:rsidRPr="00384927" w:rsidRDefault="00384927" w:rsidP="00607ED2">
      <w:pPr>
        <w:pStyle w:val="Textodenotaderodap"/>
        <w:jc w:val="both"/>
      </w:pPr>
      <w:r>
        <w:rPr>
          <w:rStyle w:val="Refdenotaderodap"/>
        </w:rPr>
        <w:footnoteRef/>
      </w:r>
      <w:r>
        <w:t xml:space="preserve"> A utilização de tokens ERC da </w:t>
      </w:r>
      <w:proofErr w:type="spellStart"/>
      <w:r>
        <w:t>Ethereum</w:t>
      </w:r>
      <w:proofErr w:type="spellEnd"/>
      <w:r>
        <w:t xml:space="preserve"> em sistemas de votação representa um exemplo interessante de como a tecnologia pode ser aplicada para criar processos de votação transparentes, seguros e imutáveis. Vários projetos experimentaram com essa ideia, usando diferentes padrões de tokens ERC para representar votos ou facilitar aspectos da governança. </w:t>
      </w:r>
      <w:r w:rsidR="00607ED2">
        <w:t xml:space="preserve"> Por exemplo, pode-se consultar o projeto </w:t>
      </w:r>
      <w:r>
        <w:t>Aragon</w:t>
      </w:r>
      <w:r w:rsidR="00607ED2">
        <w:t>, que</w:t>
      </w:r>
      <w:r>
        <w:t xml:space="preserve"> é uma plataforma baseada em </w:t>
      </w:r>
      <w:proofErr w:type="spellStart"/>
      <w:r>
        <w:t>Ethereum</w:t>
      </w:r>
      <w:proofErr w:type="spellEnd"/>
      <w:r>
        <w:t xml:space="preserve"> para a criação e gestão de organizações autônomas descentralizadas (DAOs). Ela usa</w:t>
      </w:r>
      <w:r w:rsidR="00607ED2">
        <w:t xml:space="preserve"> </w:t>
      </w:r>
      <w:r>
        <w:t>tokens ERC-20 para representar direitos de voto dentro dessas organizações. Os titulares de tokens podem votar em decisões organizacionais, com o peso do voto geralmente proporcional à quantidade de tokens que possuem.</w:t>
      </w:r>
      <w:r w:rsidR="00607ED2">
        <w:t xml:space="preserve"> </w:t>
      </w:r>
      <w:r>
        <w:t xml:space="preserve">Semelhante ao Aragon, o </w:t>
      </w:r>
      <w:proofErr w:type="spellStart"/>
      <w:r>
        <w:t>DAOstack</w:t>
      </w:r>
      <w:proofErr w:type="spellEnd"/>
      <w:r>
        <w:t xml:space="preserve"> é um framework para a criação e gestão de DAOs, facilitando a governança descentralizada. Ele utiliza o token ERC-20 GEN para certas funções de votação e governança dentro de seu ecossistema, permitindo aos participantes votar em propostas e decisões coletivas.</w:t>
      </w:r>
      <w:r w:rsidR="00607ED2">
        <w:t xml:space="preserve"> </w:t>
      </w:r>
      <w:r>
        <w:t xml:space="preserve">Embora o </w:t>
      </w:r>
      <w:proofErr w:type="spellStart"/>
      <w:r>
        <w:t>Snapshot</w:t>
      </w:r>
      <w:proofErr w:type="spellEnd"/>
      <w:r>
        <w:t xml:space="preserve"> não use tokens ERC diretamente para votar, ele é uma plataforma de governança </w:t>
      </w:r>
      <w:proofErr w:type="spellStart"/>
      <w:r>
        <w:t>off-chain</w:t>
      </w:r>
      <w:proofErr w:type="spellEnd"/>
      <w:r>
        <w:t xml:space="preserve"> que integra com várias blockchains, incluindo </w:t>
      </w:r>
      <w:proofErr w:type="spellStart"/>
      <w:r>
        <w:t>Ethereum</w:t>
      </w:r>
      <w:proofErr w:type="spellEnd"/>
      <w:r>
        <w:t>. Os projetos podem criar propostas que são votadas pelos detentores de tokens específicos (frequentemente tokens ERC-20 ou ERC-721), com os votos sendo registrados e armazenados de forma segura na blockchain.</w:t>
      </w:r>
      <w:r w:rsidR="00607ED2">
        <w:t xml:space="preserve"> </w:t>
      </w:r>
      <w:r>
        <w:t xml:space="preserve">O protocolo </w:t>
      </w:r>
      <w:proofErr w:type="spellStart"/>
      <w:r>
        <w:t>Compound</w:t>
      </w:r>
      <w:proofErr w:type="spellEnd"/>
      <w:r>
        <w:t xml:space="preserve">, uma plataforma de finanças descentralizadas (DeFi) na </w:t>
      </w:r>
      <w:proofErr w:type="spellStart"/>
      <w:r>
        <w:t>Ethereum</w:t>
      </w:r>
      <w:proofErr w:type="spellEnd"/>
      <w:r>
        <w:t>, utiliza o token ERC-20 COMP para governança. Os detentores de COMP podem propor, debater e votar em mudanças no protocolo, com cada token dando direito a um voto.</w:t>
      </w:r>
      <w:r w:rsidR="00607ED2">
        <w:t xml:space="preserve"> Por fim, valerá citar que u</w:t>
      </w:r>
      <w:r>
        <w:t xml:space="preserve">m dos projetos pioneiros em DeFi, o </w:t>
      </w:r>
      <w:proofErr w:type="spellStart"/>
      <w:r>
        <w:t>MakerDAO</w:t>
      </w:r>
      <w:proofErr w:type="spellEnd"/>
      <w:r>
        <w:t xml:space="preserve"> usa o token ERC-20 MKR para governança. Os detentores de MKR votam em decisões importantes que afetam o funcionamento do sistema, como ajustes nas taxas de estabilidade e a adição de novos tipos de colaterais ao sistema DAI.</w:t>
      </w:r>
    </w:p>
  </w:footnote>
  <w:footnote w:id="66">
    <w:p w14:paraId="77EF0AC0" w14:textId="0327572B" w:rsidR="00607ED2" w:rsidRPr="00607ED2" w:rsidRDefault="00607ED2" w:rsidP="00A81C4C">
      <w:pPr>
        <w:pStyle w:val="Textodenotaderodap"/>
        <w:jc w:val="both"/>
      </w:pPr>
      <w:r>
        <w:rPr>
          <w:rStyle w:val="Refdenotaderodap"/>
        </w:rPr>
        <w:footnoteRef/>
      </w:r>
      <w:r>
        <w:t xml:space="preserve"> </w:t>
      </w:r>
      <w:r w:rsidR="000C6E3E">
        <w:t xml:space="preserve">Um exemplo concreto de um programa de fidelidade que utiliza tokens ERC é o </w:t>
      </w:r>
      <w:proofErr w:type="spellStart"/>
      <w:r w:rsidR="000C6E3E">
        <w:t>Binance</w:t>
      </w:r>
      <w:proofErr w:type="spellEnd"/>
      <w:r w:rsidR="000C6E3E">
        <w:t xml:space="preserve"> </w:t>
      </w:r>
      <w:proofErr w:type="spellStart"/>
      <w:r w:rsidR="000C6E3E">
        <w:t>Chain</w:t>
      </w:r>
      <w:proofErr w:type="spellEnd"/>
      <w:r w:rsidR="000C6E3E">
        <w:t xml:space="preserve"> e </w:t>
      </w:r>
      <w:proofErr w:type="spellStart"/>
      <w:r w:rsidR="000C6E3E">
        <w:t>Binance</w:t>
      </w:r>
      <w:proofErr w:type="spellEnd"/>
      <w:r w:rsidR="000C6E3E">
        <w:t xml:space="preserve"> Smart </w:t>
      </w:r>
      <w:proofErr w:type="spellStart"/>
      <w:r w:rsidR="000C6E3E">
        <w:t>Chain</w:t>
      </w:r>
      <w:proofErr w:type="spellEnd"/>
      <w:r w:rsidR="000C6E3E">
        <w:t xml:space="preserve"> (BSC) com o seu token </w:t>
      </w:r>
      <w:proofErr w:type="spellStart"/>
      <w:r w:rsidR="000C6E3E">
        <w:t>Binance</w:t>
      </w:r>
      <w:proofErr w:type="spellEnd"/>
      <w:r w:rsidR="000C6E3E">
        <w:t xml:space="preserve"> </w:t>
      </w:r>
      <w:proofErr w:type="spellStart"/>
      <w:r w:rsidR="000C6E3E">
        <w:t>Coin</w:t>
      </w:r>
      <w:proofErr w:type="spellEnd"/>
      <w:r w:rsidR="000C6E3E">
        <w:t xml:space="preserve"> (BNB) e os tokens BEP-2 e BEP-20 (equivalentes aos tokens ERC no ecossistema </w:t>
      </w:r>
      <w:proofErr w:type="spellStart"/>
      <w:r w:rsidR="000C6E3E">
        <w:t>Ethereum</w:t>
      </w:r>
      <w:proofErr w:type="spellEnd"/>
      <w:r w:rsidR="000C6E3E">
        <w:t xml:space="preserve">). Embora BNB tenha começado como um token ERC-20 na blockchain </w:t>
      </w:r>
      <w:proofErr w:type="spellStart"/>
      <w:r w:rsidR="000C6E3E">
        <w:t>Ethereum</w:t>
      </w:r>
      <w:proofErr w:type="spellEnd"/>
      <w:r w:rsidR="000C6E3E">
        <w:t xml:space="preserve">, ele se tornou a moeda nativa das blockchains </w:t>
      </w:r>
      <w:proofErr w:type="spellStart"/>
      <w:r w:rsidR="000C6E3E">
        <w:t>Binance</w:t>
      </w:r>
      <w:proofErr w:type="spellEnd"/>
      <w:r w:rsidR="000C6E3E">
        <w:t xml:space="preserve"> </w:t>
      </w:r>
      <w:proofErr w:type="spellStart"/>
      <w:r w:rsidR="000C6E3E">
        <w:t>Chain</w:t>
      </w:r>
      <w:proofErr w:type="spellEnd"/>
      <w:r w:rsidR="000C6E3E">
        <w:t xml:space="preserve"> e </w:t>
      </w:r>
      <w:proofErr w:type="spellStart"/>
      <w:r w:rsidR="000C6E3E">
        <w:t>Binance</w:t>
      </w:r>
      <w:proofErr w:type="spellEnd"/>
      <w:r w:rsidR="000C6E3E">
        <w:t xml:space="preserve"> Smart </w:t>
      </w:r>
      <w:proofErr w:type="spellStart"/>
      <w:r w:rsidR="000C6E3E">
        <w:t>Chain</w:t>
      </w:r>
      <w:proofErr w:type="spellEnd"/>
      <w:r w:rsidR="000C6E3E">
        <w:t xml:space="preserve">, que são projetos separados, mas ilustram bem como a ideia de tokens pode ser aplicada em programas de fidelidade. No contexto do programa de fidelidade da </w:t>
      </w:r>
      <w:proofErr w:type="spellStart"/>
      <w:r w:rsidR="000C6E3E">
        <w:t>Binance</w:t>
      </w:r>
      <w:proofErr w:type="spellEnd"/>
      <w:r w:rsidR="000C6E3E">
        <w:t xml:space="preserve">, os usuários que possuem BNB podem receber descontos nas taxas de negociação na plataforma, entre outros benefícios. Isso incentiva os usuários a manterem e usarem BNB para suas operações na </w:t>
      </w:r>
      <w:proofErr w:type="spellStart"/>
      <w:r w:rsidR="000C6E3E">
        <w:t>Binance</w:t>
      </w:r>
      <w:proofErr w:type="spellEnd"/>
      <w:r w:rsidR="000C6E3E">
        <w:t xml:space="preserve">, criando um sistema de recompensas que promove a fidelidade à plataforma. O programa de fidelidade é estruturado de forma que quanto mais BNB o usuário possui e mais utiliza a plataforma, maiores são os descontos e benefícios que ele pode receber. O caso da </w:t>
      </w:r>
      <w:proofErr w:type="spellStart"/>
      <w:r w:rsidR="000C6E3E">
        <w:t>Binance</w:t>
      </w:r>
      <w:proofErr w:type="spellEnd"/>
      <w:r w:rsidR="000C6E3E">
        <w:t xml:space="preserve"> ilustra como os tokens podem ser usados para criar e gerenciar programas de fidelidade em plataformas digitais. Utilizando a tecnologia blockchain, esses programas podem oferecer uma forma transparente e segura de conceder e rastrear benefícios e recompensas. Embora BNB não seja mais um token ERC-20, sua origem e funcionalidade demonstram o potencial de aplicação dos tokens digitais em programas de fidelidade, aproveitando conceitos semelhantes aos utilizados nos tokens ERC para criar um ecossistema de recompensas e incentivos para os usuários.</w:t>
      </w:r>
    </w:p>
  </w:footnote>
  <w:footnote w:id="67">
    <w:p w14:paraId="0B6B6E8B" w14:textId="5C5F8A88" w:rsidR="00F21BC6" w:rsidRPr="00F21BC6" w:rsidRDefault="00F21BC6">
      <w:pPr>
        <w:pStyle w:val="Textodenotaderodap"/>
      </w:pPr>
      <w:r>
        <w:rPr>
          <w:rStyle w:val="Refdenotaderodap"/>
        </w:rPr>
        <w:footnoteRef/>
      </w:r>
      <w:r>
        <w:t xml:space="preserve"> N</w:t>
      </w:r>
      <w:r w:rsidRPr="00F21BC6">
        <w:t xml:space="preserve">o caso do </w:t>
      </w:r>
      <w:proofErr w:type="spellStart"/>
      <w:r w:rsidRPr="00F21BC6">
        <w:t>Ethereum</w:t>
      </w:r>
      <w:proofErr w:type="spellEnd"/>
      <w:r w:rsidRPr="00F21BC6">
        <w:t xml:space="preserve"> as taxas são pagas em </w:t>
      </w:r>
      <w:proofErr w:type="spellStart"/>
      <w:r w:rsidRPr="00F21BC6">
        <w:t>Ether</w:t>
      </w:r>
      <w:proofErr w:type="spellEnd"/>
      <w:r w:rsidRPr="00F21BC6">
        <w:t xml:space="preserve"> ou suas frações Wei e </w:t>
      </w:r>
      <w:proofErr w:type="spellStart"/>
      <w:r w:rsidRPr="00F21BC6">
        <w:t>Gwei</w:t>
      </w:r>
      <w:proofErr w:type="spellEnd"/>
      <w:r w:rsidRPr="00F21BC6">
        <w:t>, denominando-se GAS.</w:t>
      </w:r>
    </w:p>
  </w:footnote>
  <w:footnote w:id="68">
    <w:p w14:paraId="2D8CDD0C" w14:textId="77777777" w:rsidR="00636738" w:rsidRPr="00274568" w:rsidRDefault="00636738" w:rsidP="00636738">
      <w:pPr>
        <w:pStyle w:val="Textodenotaderodap"/>
      </w:pPr>
      <w:r w:rsidRPr="00274568">
        <w:rPr>
          <w:rStyle w:val="Refdenotaderodap"/>
        </w:rPr>
        <w:footnoteRef/>
      </w:r>
      <w:r w:rsidRPr="00274568">
        <w:t xml:space="preserve"> </w:t>
      </w:r>
      <w:hyperlink r:id="rId9" w:history="1">
        <w:r w:rsidRPr="00274568">
          <w:rPr>
            <w:rStyle w:val="Hyperlink"/>
          </w:rPr>
          <w:t>https://www.cce.puc-rio.br/sitecce/website/website.dll/folder?nCurso=programacao-de-contratos-inteligentes-em-blockchain-para-o-direito&amp;nInst=cce</w:t>
        </w:r>
      </w:hyperlink>
      <w:r w:rsidRPr="00274568">
        <w:t xml:space="preserve"> </w:t>
      </w:r>
    </w:p>
  </w:footnote>
  <w:footnote w:id="69">
    <w:p w14:paraId="425742FE" w14:textId="77777777" w:rsidR="00636738" w:rsidRPr="00274568" w:rsidRDefault="00636738" w:rsidP="00636738">
      <w:pPr>
        <w:pStyle w:val="Textodenotaderodap"/>
      </w:pPr>
      <w:r w:rsidRPr="00274568">
        <w:rPr>
          <w:rStyle w:val="Refdenotaderodap"/>
        </w:rPr>
        <w:footnoteRef/>
      </w:r>
      <w:r w:rsidRPr="00274568">
        <w:t xml:space="preserve"> Curso de Programação e Engenharia Jurídica para Advogados (</w:t>
      </w:r>
      <w:proofErr w:type="spellStart"/>
      <w:r w:rsidRPr="00274568">
        <w:t>Looplex</w:t>
      </w:r>
      <w:proofErr w:type="spellEnd"/>
      <w:r w:rsidRPr="00274568">
        <w:t xml:space="preserve"> Academy): Este curso parece oferecer um conteúdo detalhado e estruturado, cobrindo desde a resolução de bugs até estruturas de dados mais complexas como vetores e árvores de decisão​​. </w:t>
      </w:r>
      <w:hyperlink r:id="rId10" w:history="1">
        <w:r w:rsidRPr="00274568">
          <w:rPr>
            <w:rStyle w:val="Hyperlink"/>
          </w:rPr>
          <w:t>https://looplexacademy.thinkific.com/courses/engenharia-juridica</w:t>
        </w:r>
      </w:hyperlink>
      <w:r w:rsidRPr="00274568">
        <w:t xml:space="preserve"> </w:t>
      </w:r>
    </w:p>
    <w:p w14:paraId="28B1DDAC" w14:textId="20A11CEE" w:rsidR="00636738" w:rsidRPr="00274568" w:rsidRDefault="00636738" w:rsidP="00636738">
      <w:pPr>
        <w:pStyle w:val="Textodenotaderodap"/>
        <w:jc w:val="both"/>
      </w:pPr>
      <w:r w:rsidRPr="00274568">
        <w:t xml:space="preserve">Programação para Advogados, Smart </w:t>
      </w:r>
      <w:proofErr w:type="spellStart"/>
      <w:r w:rsidRPr="00274568">
        <w:t>Contracts</w:t>
      </w:r>
      <w:proofErr w:type="spellEnd"/>
      <w:r w:rsidRPr="00274568">
        <w:t xml:space="preserve"> e Engenharia Jurídica (CyberExperts): Este curso oferece um programa abrangente, incluindo fundamentos de informática e internet, programação, e aplicações práticas, além de uma introdução a HTML, XML, JavaScript e Python​​. </w:t>
      </w:r>
      <w:hyperlink r:id="rId11" w:history="1">
        <w:r w:rsidRPr="00274568">
          <w:rPr>
            <w:rStyle w:val="Hyperlink"/>
          </w:rPr>
          <w:t>https://cyberexperts.com.br/programacao-para-advogados-smart-contracts-e-engenharia-juridica-fundamentos/</w:t>
        </w:r>
      </w:hyperlink>
      <w:r w:rsidRPr="00274568">
        <w:t xml:space="preserve">  Cursos Online Gratuitos de Programação para Advogados: Dois cursos foram destacados: "CS50 for </w:t>
      </w:r>
      <w:proofErr w:type="spellStart"/>
      <w:r w:rsidRPr="00274568">
        <w:t>Lawyers</w:t>
      </w:r>
      <w:proofErr w:type="spellEnd"/>
      <w:r w:rsidRPr="00274568">
        <w:t>" oferecido pelo edX em parceria com a Harvard University, e "</w:t>
      </w:r>
      <w:proofErr w:type="spellStart"/>
      <w:r w:rsidRPr="00274568">
        <w:t>Programming</w:t>
      </w:r>
      <w:proofErr w:type="spellEnd"/>
      <w:r w:rsidRPr="00274568">
        <w:t xml:space="preserve"> for </w:t>
      </w:r>
      <w:proofErr w:type="spellStart"/>
      <w:r w:rsidRPr="00274568">
        <w:t>Everybody</w:t>
      </w:r>
      <w:proofErr w:type="spellEnd"/>
      <w:r w:rsidRPr="00274568">
        <w:t xml:space="preserve">" oferecido pela </w:t>
      </w:r>
      <w:proofErr w:type="spellStart"/>
      <w:r w:rsidRPr="00274568">
        <w:t>Coursera</w:t>
      </w:r>
      <w:proofErr w:type="spellEnd"/>
      <w:r w:rsidRPr="00274568">
        <w:t xml:space="preserve"> em parceria com a University of Michigan. Ambos os cursos abordam noções básicas de programação e são direcionados a profissionais jurídicos​​. </w:t>
      </w:r>
      <w:hyperlink r:id="rId12" w:history="1">
        <w:r w:rsidRPr="00274568">
          <w:rPr>
            <w:rStyle w:val="Hyperlink"/>
          </w:rPr>
          <w:t>https://bernardodeazevedo.com/conteudos/2-cursos-online-gratuitos-de-programacao-para-advogados/</w:t>
        </w:r>
      </w:hyperlink>
      <w:r w:rsidRPr="00274568">
        <w:t xml:space="preserve">. Curso de Programação Online para Advogados pela PGE-RJ: Este curso é oferecido pela Procuradoria Geral do Estado do Rio de Janeiro e foca na linguagem de programação Python, ensinando a automatizar tarefas repetitivas da advocacia​​. </w:t>
      </w:r>
      <w:hyperlink r:id="rId13" w:history="1">
        <w:r w:rsidRPr="00274568">
          <w:rPr>
            <w:rStyle w:val="Hyperlink"/>
          </w:rPr>
          <w:t>https://pge.rj.gov.br/imprensa/noticias/2022/10/pge-rj-promove-curso-de-programacao-online-para-advogados-em-todo-o-pais</w:t>
        </w:r>
      </w:hyperlink>
      <w:r w:rsidRPr="00274568">
        <w:t xml:space="preserve"> </w:t>
      </w:r>
    </w:p>
  </w:footnote>
  <w:footnote w:id="70">
    <w:p w14:paraId="3B42A304" w14:textId="26E63DA9" w:rsidR="00AE6F5B" w:rsidRPr="006D5DD0" w:rsidRDefault="00AE6F5B" w:rsidP="00230822">
      <w:pPr>
        <w:pStyle w:val="Textodenotaderodap"/>
        <w:jc w:val="both"/>
        <w:rPr>
          <w:lang w:val="en-US"/>
        </w:rPr>
      </w:pPr>
      <w:r>
        <w:rPr>
          <w:rStyle w:val="Refdenotaderodap"/>
        </w:rPr>
        <w:footnoteRef/>
      </w:r>
      <w:r w:rsidRPr="006D5DD0">
        <w:rPr>
          <w:lang w:val="en-US"/>
        </w:rPr>
        <w:t xml:space="preserve"> </w:t>
      </w:r>
      <w:r w:rsidR="00230822" w:rsidRPr="006D5DD0">
        <w:rPr>
          <w:lang w:val="en-US"/>
        </w:rPr>
        <w:t>“Interestingly, perhaps the most oft-used line about smart contracts is that they are neither "smart" nor "contracts." Be that as it may, smart contracts exist, and the future will inevitably bring more of them. It is therefore worth looking at issues — some of them unique — that will arise in litigating disputes relating to smart contracts and other developing technology.”</w:t>
      </w:r>
    </w:p>
  </w:footnote>
  <w:footnote w:id="71">
    <w:p w14:paraId="4D534D1F" w14:textId="4880250F" w:rsidR="00C405D6" w:rsidRPr="006D5DD0" w:rsidRDefault="00C405D6">
      <w:pPr>
        <w:pStyle w:val="Textodenotaderodap"/>
        <w:rPr>
          <w:lang w:val="en-US"/>
        </w:rPr>
      </w:pPr>
      <w:r w:rsidRPr="00217FB6">
        <w:rPr>
          <w:rStyle w:val="Refdenotaderodap"/>
        </w:rPr>
        <w:footnoteRef/>
      </w:r>
      <w:r w:rsidRPr="006D5DD0">
        <w:rPr>
          <w:lang w:val="en-US"/>
        </w:rPr>
        <w:t xml:space="preserve"> “self-executing digital transactions using decentralized cryptographic mechanisms for enforcement”</w:t>
      </w:r>
      <w:r w:rsidR="00C856CA" w:rsidRPr="006D5DD0">
        <w:rPr>
          <w:lang w:val="en-US"/>
        </w:rPr>
        <w:t>.</w:t>
      </w:r>
    </w:p>
  </w:footnote>
  <w:footnote w:id="72">
    <w:p w14:paraId="5E113C2E" w14:textId="6060657E" w:rsidR="00C856CA" w:rsidRPr="006D5DD0" w:rsidRDefault="00C856CA" w:rsidP="00C856CA">
      <w:pPr>
        <w:pStyle w:val="Textodenotaderodap"/>
        <w:jc w:val="both"/>
        <w:rPr>
          <w:lang w:val="en-US"/>
        </w:rPr>
      </w:pPr>
      <w:r w:rsidRPr="00217FB6">
        <w:rPr>
          <w:rStyle w:val="Refdenotaderodap"/>
        </w:rPr>
        <w:footnoteRef/>
      </w:r>
      <w:r w:rsidRPr="006D5DD0">
        <w:rPr>
          <w:lang w:val="en-US"/>
        </w:rPr>
        <w:t xml:space="preserve"> “Ultimately, we think the answer is “yes.” But this question turns out to be ambiguous, requiring the answer to another question first: What do we mean by a “contract”?</w:t>
      </w:r>
    </w:p>
  </w:footnote>
  <w:footnote w:id="73">
    <w:p w14:paraId="22C2A5CF" w14:textId="7FB353AD" w:rsidR="00D33E82" w:rsidRPr="006D5DD0" w:rsidRDefault="00D33E82" w:rsidP="00D33E82">
      <w:pPr>
        <w:pStyle w:val="Textodenotaderodap"/>
        <w:jc w:val="both"/>
        <w:rPr>
          <w:lang w:val="en-US"/>
        </w:rPr>
      </w:pPr>
      <w:r w:rsidRPr="00217FB6">
        <w:rPr>
          <w:rStyle w:val="Refdenotaderodap"/>
        </w:rPr>
        <w:footnoteRef/>
      </w:r>
      <w:r w:rsidRPr="006D5DD0">
        <w:rPr>
          <w:lang w:val="en-US"/>
        </w:rPr>
        <w:t xml:space="preserve"> “Contract law is nothing if not resilient. We have little doubt it will survive the onslaught from smart contracts, if indeed that is what is happening. However, contract law may learn something about itself from its new challenger.”</w:t>
      </w:r>
    </w:p>
  </w:footnote>
  <w:footnote w:id="74">
    <w:p w14:paraId="4ADBED9F" w14:textId="77777777" w:rsidR="00CE7E0A" w:rsidRPr="006D5DD0" w:rsidRDefault="00CE7E0A" w:rsidP="005E5434">
      <w:pPr>
        <w:pStyle w:val="Textodenotaderodap"/>
        <w:jc w:val="both"/>
        <w:rPr>
          <w:lang w:val="en-US"/>
        </w:rPr>
      </w:pPr>
      <w:r w:rsidRPr="00274568">
        <w:rPr>
          <w:rStyle w:val="Refdenotaderodap"/>
        </w:rPr>
        <w:footnoteRef/>
      </w:r>
      <w:r w:rsidRPr="006D5DD0">
        <w:rPr>
          <w:lang w:val="en-US"/>
        </w:rPr>
        <w:t xml:space="preserve"> “</w:t>
      </w:r>
      <w:r w:rsidR="005E5434" w:rsidRPr="006D5DD0">
        <w:rPr>
          <w:lang w:val="en-US"/>
        </w:rPr>
        <w:t xml:space="preserve">(…) </w:t>
      </w:r>
      <w:r w:rsidRPr="006D5DD0">
        <w:rPr>
          <w:lang w:val="en-US"/>
        </w:rPr>
        <w:t>meaning and spirit of the contract’, syntax and semantics (of the original license), functionality and looks.”</w:t>
      </w:r>
    </w:p>
  </w:footnote>
  <w:footnote w:id="75">
    <w:p w14:paraId="52CF4395" w14:textId="6879733A" w:rsidR="00D515FB" w:rsidRPr="002015C9" w:rsidRDefault="00D515FB" w:rsidP="00105D80">
      <w:pPr>
        <w:pStyle w:val="Textodenotaderodap"/>
        <w:jc w:val="both"/>
      </w:pPr>
      <w:r w:rsidRPr="002015C9">
        <w:rPr>
          <w:rStyle w:val="Refdenotaderodap"/>
        </w:rPr>
        <w:footnoteRef/>
      </w:r>
      <w:r w:rsidRPr="002015C9">
        <w:t xml:space="preserve"> </w:t>
      </w:r>
      <w:r w:rsidR="00105D80" w:rsidRPr="002015C9">
        <w:t xml:space="preserve">O </w:t>
      </w:r>
      <w:proofErr w:type="spellStart"/>
      <w:r w:rsidR="00105D80" w:rsidRPr="002015C9">
        <w:t>Truffle</w:t>
      </w:r>
      <w:proofErr w:type="spellEnd"/>
      <w:r w:rsidR="00105D80" w:rsidRPr="002015C9">
        <w:t xml:space="preserve"> é um dos frameworks mais populares para o desenvolvimento de contratos inteligentes em </w:t>
      </w:r>
      <w:proofErr w:type="spellStart"/>
      <w:r w:rsidR="00105D80" w:rsidRPr="002015C9">
        <w:t>Ethereum</w:t>
      </w:r>
      <w:proofErr w:type="spellEnd"/>
      <w:r w:rsidR="00105D80" w:rsidRPr="002015C9">
        <w:t xml:space="preserve">, proporcionando um ambiente de desenvolvimento, testes e implantação integrado. </w:t>
      </w:r>
      <w:hyperlink r:id="rId14" w:history="1">
        <w:r w:rsidR="00105D80" w:rsidRPr="002015C9">
          <w:rPr>
            <w:rStyle w:val="Hyperlink"/>
          </w:rPr>
          <w:t>https://trufflesuite.com/</w:t>
        </w:r>
      </w:hyperlink>
      <w:r w:rsidR="00105D80" w:rsidRPr="002015C9">
        <w:t xml:space="preserve"> </w:t>
      </w:r>
    </w:p>
  </w:footnote>
  <w:footnote w:id="76">
    <w:p w14:paraId="5833E38B" w14:textId="77777777" w:rsidR="00BB4695" w:rsidRPr="002015C9" w:rsidRDefault="00BB4695" w:rsidP="000B3C5D">
      <w:pPr>
        <w:pStyle w:val="Textodenotaderodap"/>
        <w:jc w:val="both"/>
      </w:pPr>
      <w:r w:rsidRPr="002015C9">
        <w:rPr>
          <w:rStyle w:val="Refdenotaderodap"/>
        </w:rPr>
        <w:footnoteRef/>
      </w:r>
      <w:r w:rsidRPr="002015C9">
        <w:t xml:space="preserve"> Há também ferramentas e plataformas de análise de código e segurança de contrato inteligente (como </w:t>
      </w:r>
      <w:proofErr w:type="spellStart"/>
      <w:r w:rsidRPr="002015C9">
        <w:t>Mythril</w:t>
      </w:r>
      <w:proofErr w:type="spellEnd"/>
      <w:r w:rsidRPr="002015C9">
        <w:t xml:space="preserve">, </w:t>
      </w:r>
      <w:proofErr w:type="spellStart"/>
      <w:r w:rsidRPr="002015C9">
        <w:t>Slither</w:t>
      </w:r>
      <w:proofErr w:type="spellEnd"/>
      <w:r w:rsidRPr="002015C9">
        <w:t xml:space="preserve"> ou </w:t>
      </w:r>
      <w:proofErr w:type="spellStart"/>
      <w:r w:rsidRPr="002015C9">
        <w:t>Oyente</w:t>
      </w:r>
      <w:proofErr w:type="spellEnd"/>
      <w:r w:rsidRPr="002015C9">
        <w:t xml:space="preserve">) que podem analisar contratos já </w:t>
      </w:r>
      <w:r w:rsidR="000B3C5D">
        <w:t>implantados na rede de blocos em cadeia</w:t>
      </w:r>
      <w:r w:rsidRPr="002015C9">
        <w:t xml:space="preserve"> e fornecer visões sobre a atividade e o comportamento dos </w:t>
      </w:r>
      <w:r w:rsidR="00DD2484" w:rsidRPr="002015C9">
        <w:t>contratos.</w:t>
      </w:r>
    </w:p>
  </w:footnote>
  <w:footnote w:id="77">
    <w:p w14:paraId="10A04F9F" w14:textId="564FA4C5" w:rsidR="00B23A6B" w:rsidRDefault="00B23A6B">
      <w:pPr>
        <w:pStyle w:val="Textodenotaderodap"/>
      </w:pPr>
      <w:r>
        <w:rPr>
          <w:rStyle w:val="Refdenotaderodap"/>
        </w:rPr>
        <w:footnoteRef/>
      </w:r>
      <w:r>
        <w:t xml:space="preserve"> </w:t>
      </w:r>
      <w:hyperlink r:id="rId15" w:anchor="code" w:history="1">
        <w:r w:rsidRPr="002D7D16">
          <w:rPr>
            <w:rStyle w:val="Hyperlink"/>
          </w:rPr>
          <w:t>https://etherscan.io/token/0x6982508145454ce325ddbe47a25d4ec3d2311933#code</w:t>
        </w:r>
      </w:hyperlink>
      <w:r>
        <w:t xml:space="preserve"> </w:t>
      </w:r>
    </w:p>
  </w:footnote>
  <w:footnote w:id="78">
    <w:p w14:paraId="3DA27E03" w14:textId="07BD7E85" w:rsidR="000655B1" w:rsidRPr="000655B1" w:rsidRDefault="000655B1">
      <w:pPr>
        <w:pStyle w:val="Textodenotaderodap"/>
      </w:pPr>
      <w:r>
        <w:rPr>
          <w:rStyle w:val="Refdenotaderodap"/>
        </w:rPr>
        <w:footnoteRef/>
      </w:r>
      <w:r>
        <w:t xml:space="preserve"> C</w:t>
      </w:r>
      <w:r w:rsidRPr="000655B1">
        <w:t>onceito que deve agora parece incluir também profissionais jurídicos multidisciplinares</w:t>
      </w:r>
      <w:r>
        <w:t>.</w:t>
      </w:r>
    </w:p>
  </w:footnote>
  <w:footnote w:id="79">
    <w:p w14:paraId="13F1167E" w14:textId="77777777" w:rsidR="00B40AB1" w:rsidRPr="00274568" w:rsidRDefault="00B40AB1" w:rsidP="00B40AB1">
      <w:pPr>
        <w:pStyle w:val="Textodenotaderodap"/>
        <w:jc w:val="both"/>
      </w:pPr>
      <w:r w:rsidRPr="00274568">
        <w:rPr>
          <w:rStyle w:val="Refdenotaderodap"/>
        </w:rPr>
        <w:footnoteRef/>
      </w:r>
      <w:r w:rsidRPr="00274568">
        <w:t xml:space="preserve"> Com efeito, atualmente diversos mercados operam como </w:t>
      </w:r>
      <w:proofErr w:type="spellStart"/>
      <w:r w:rsidRPr="00274568">
        <w:t>Dapps</w:t>
      </w:r>
      <w:proofErr w:type="spellEnd"/>
      <w:r w:rsidRPr="00274568">
        <w:t xml:space="preserve">. Por exemplo, o  </w:t>
      </w:r>
      <w:proofErr w:type="spellStart"/>
      <w:r w:rsidRPr="00274568">
        <w:t>Uniswap</w:t>
      </w:r>
      <w:proofErr w:type="spellEnd"/>
      <w:r w:rsidRPr="00274568">
        <w:t xml:space="preserve">. Lançado em 2018 é a maior bolsa de </w:t>
      </w:r>
      <w:proofErr w:type="spellStart"/>
      <w:r w:rsidRPr="00274568">
        <w:t>criptoativos</w:t>
      </w:r>
      <w:proofErr w:type="spellEnd"/>
      <w:r w:rsidRPr="00274568">
        <w:t xml:space="preserve"> descentralizada (DEX) que permite aos usuários de qualquer lugar do mundo negociar </w:t>
      </w:r>
      <w:proofErr w:type="spellStart"/>
      <w:r w:rsidRPr="00274568">
        <w:t>criptomoedas</w:t>
      </w:r>
      <w:proofErr w:type="spellEnd"/>
      <w:r w:rsidRPr="00274568">
        <w:t xml:space="preserve"> </w:t>
      </w:r>
      <w:proofErr w:type="spellStart"/>
      <w:r w:rsidRPr="00274568">
        <w:t>peer-to-peer</w:t>
      </w:r>
      <w:proofErr w:type="spellEnd"/>
      <w:r w:rsidRPr="00274568">
        <w:t xml:space="preserve">, sem a necessidade de um intermediário centralizado. Um protocolo público opera para determinar preços e fornecer liquidez por meio de contratos inteligentes. Os usuários podem fornecer tokens para </w:t>
      </w:r>
      <w:proofErr w:type="spellStart"/>
      <w:r w:rsidRPr="00274568">
        <w:t>pools</w:t>
      </w:r>
      <w:proofErr w:type="spellEnd"/>
      <w:r w:rsidRPr="00274568">
        <w:t xml:space="preserve"> de liquidez e negociar </w:t>
      </w:r>
      <w:proofErr w:type="spellStart"/>
      <w:r w:rsidRPr="00274568">
        <w:t>criptomoedas</w:t>
      </w:r>
      <w:proofErr w:type="spellEnd"/>
      <w:r w:rsidRPr="00274568">
        <w:t xml:space="preserve"> ou até mesmo criar e listar seus próprios tokens. Outro exemplo é a </w:t>
      </w:r>
      <w:proofErr w:type="spellStart"/>
      <w:r w:rsidRPr="00274568">
        <w:t>OpenSea</w:t>
      </w:r>
      <w:proofErr w:type="spellEnd"/>
      <w:r w:rsidRPr="00274568">
        <w:t xml:space="preserve">. Fundada em 2017, é um mercado popular de tokens que oferece aos usuários a capacidade de comprar, vender, criar e negociar. Relevante também é a </w:t>
      </w:r>
      <w:proofErr w:type="spellStart"/>
      <w:r w:rsidRPr="00274568">
        <w:t>Compound</w:t>
      </w:r>
      <w:proofErr w:type="spellEnd"/>
      <w:r w:rsidRPr="00274568">
        <w:t xml:space="preserve">, um emprestador de </w:t>
      </w:r>
      <w:proofErr w:type="spellStart"/>
      <w:r w:rsidRPr="00274568">
        <w:t>criptoativos</w:t>
      </w:r>
      <w:proofErr w:type="spellEnd"/>
      <w:r w:rsidRPr="00274568">
        <w:t xml:space="preserve"> descentralizado que permite a qualquer pessoa emprestar e pedir fundos sem um intermediário financeiro como um banco. Os usuários podem depositar </w:t>
      </w:r>
      <w:proofErr w:type="spellStart"/>
      <w:r w:rsidRPr="00274568">
        <w:t>criptoativos</w:t>
      </w:r>
      <w:proofErr w:type="spellEnd"/>
      <w:r w:rsidRPr="00274568">
        <w:t xml:space="preserve"> em </w:t>
      </w:r>
      <w:proofErr w:type="spellStart"/>
      <w:r w:rsidRPr="00274568">
        <w:t>pools</w:t>
      </w:r>
      <w:proofErr w:type="spellEnd"/>
      <w:r w:rsidRPr="00274568">
        <w:t xml:space="preserve"> de empréstimo e ganhar juros. Ao fazer um depósito, o protocolo emite um novo </w:t>
      </w:r>
      <w:proofErr w:type="spellStart"/>
      <w:r w:rsidRPr="00274568">
        <w:t>criptoativo</w:t>
      </w:r>
      <w:proofErr w:type="spellEnd"/>
      <w:r w:rsidRPr="00274568">
        <w:t xml:space="preserve"> chamado cToken, representando o depósito para o credor.</w:t>
      </w:r>
    </w:p>
  </w:footnote>
  <w:footnote w:id="80">
    <w:p w14:paraId="22F8956D" w14:textId="0B79F9B2" w:rsidR="00B40AB1" w:rsidRPr="006D5DD0" w:rsidRDefault="00B40AB1" w:rsidP="00B40AB1">
      <w:pPr>
        <w:pStyle w:val="Textodenotaderodap"/>
        <w:jc w:val="both"/>
        <w:rPr>
          <w:lang w:val="en-US"/>
        </w:rPr>
      </w:pPr>
      <w:r w:rsidRPr="00274568">
        <w:rPr>
          <w:rStyle w:val="Refdenotaderodap"/>
        </w:rPr>
        <w:footnoteRef/>
      </w:r>
      <w:r w:rsidRPr="006D5DD0">
        <w:rPr>
          <w:lang w:val="en-US"/>
        </w:rPr>
        <w:t xml:space="preserve"> “</w:t>
      </w:r>
      <w:r w:rsidR="001344F5" w:rsidRPr="006D5DD0">
        <w:rPr>
          <w:lang w:val="en-US"/>
        </w:rPr>
        <w:t xml:space="preserve">(…) </w:t>
      </w:r>
      <w:r w:rsidRPr="006D5DD0">
        <w:rPr>
          <w:lang w:val="en-US"/>
        </w:rPr>
        <w:t xml:space="preserve">which are systems that can provide external data sources to </w:t>
      </w:r>
      <w:proofErr w:type="spellStart"/>
      <w:r w:rsidRPr="006D5DD0">
        <w:rPr>
          <w:lang w:val="en-US"/>
        </w:rPr>
        <w:t>Ethereum</w:t>
      </w:r>
      <w:proofErr w:type="spellEnd"/>
      <w:r w:rsidRPr="006D5DD0">
        <w:rPr>
          <w:lang w:val="en-US"/>
        </w:rPr>
        <w:t xml:space="preserve"> smart contracts. The term "oracle" comes from Greek mythology, where it referred to a person in communication with the gods who could see visions of the future. In the context of blockchains, an oracle is a system that can answer questions that are external to </w:t>
      </w:r>
      <w:proofErr w:type="spellStart"/>
      <w:r w:rsidRPr="006D5DD0">
        <w:rPr>
          <w:lang w:val="en-US"/>
        </w:rPr>
        <w:t>Ethereum</w:t>
      </w:r>
      <w:proofErr w:type="spellEnd"/>
      <w:r w:rsidRPr="006D5DD0">
        <w:rPr>
          <w:lang w:val="en-US"/>
        </w:rPr>
        <w:t xml:space="preserve">. Ideally oracles are systems that are </w:t>
      </w:r>
      <w:proofErr w:type="spellStart"/>
      <w:r w:rsidRPr="006D5DD0">
        <w:rPr>
          <w:lang w:val="en-US"/>
        </w:rPr>
        <w:t>trustless</w:t>
      </w:r>
      <w:proofErr w:type="spellEnd"/>
      <w:r w:rsidRPr="006D5DD0">
        <w:rPr>
          <w:lang w:val="en-US"/>
        </w:rPr>
        <w:t>, meaning that they do not need to be trusted because they operate on decentralized principles”.</w:t>
      </w:r>
    </w:p>
  </w:footnote>
  <w:footnote w:id="81">
    <w:p w14:paraId="35892C2C" w14:textId="77777777" w:rsidR="00B40AB1" w:rsidRPr="00274568" w:rsidRDefault="00B40AB1" w:rsidP="00246BDD">
      <w:pPr>
        <w:pStyle w:val="Textodenotaderodap"/>
        <w:jc w:val="both"/>
      </w:pPr>
      <w:r w:rsidRPr="00274568">
        <w:rPr>
          <w:rStyle w:val="Refdenotaderodap"/>
        </w:rPr>
        <w:footnoteRef/>
      </w:r>
      <w:r w:rsidRPr="00274568">
        <w:t xml:space="preserve"> </w:t>
      </w:r>
      <w:hyperlink r:id="rId16" w:history="1">
        <w:r w:rsidRPr="00274568">
          <w:rPr>
            <w:rStyle w:val="Hyperlink"/>
          </w:rPr>
          <w:t>https://builtin.com/blockchain/blockchain-insurance-companies</w:t>
        </w:r>
      </w:hyperlink>
      <w:r w:rsidRPr="00274568">
        <w:t xml:space="preserve">  e </w:t>
      </w:r>
      <w:hyperlink r:id="rId17" w:history="1">
        <w:r w:rsidRPr="00274568">
          <w:rPr>
            <w:rStyle w:val="Hyperlink"/>
          </w:rPr>
          <w:t>https://www.scnsoft.com/insurance/smart-contracts</w:t>
        </w:r>
      </w:hyperlink>
      <w:r w:rsidRPr="00274568">
        <w:t xml:space="preserve"> (Acesso em 02/02/2024). </w:t>
      </w:r>
    </w:p>
  </w:footnote>
  <w:footnote w:id="82">
    <w:p w14:paraId="79EA7676" w14:textId="26AA429D" w:rsidR="00890E24" w:rsidRPr="00890E24" w:rsidRDefault="00890E24" w:rsidP="00C83580">
      <w:pPr>
        <w:pStyle w:val="Textodenotaderodap"/>
        <w:jc w:val="both"/>
      </w:pPr>
      <w:r>
        <w:rPr>
          <w:rStyle w:val="Refdenotaderodap"/>
        </w:rPr>
        <w:footnoteRef/>
      </w:r>
      <w:r>
        <w:t xml:space="preserve"> </w:t>
      </w:r>
      <w:r w:rsidR="00A63624">
        <w:t>“</w:t>
      </w:r>
      <w:r w:rsidR="00C83580" w:rsidRPr="00C83580">
        <w:t xml:space="preserve">De acordo com dados reunidos pelo site de inteligência de mercado </w:t>
      </w:r>
      <w:proofErr w:type="spellStart"/>
      <w:r w:rsidR="00C83580" w:rsidRPr="00C83580">
        <w:t>Statista</w:t>
      </w:r>
      <w:proofErr w:type="spellEnd"/>
      <w:r w:rsidR="00C83580" w:rsidRPr="00C83580">
        <w:t xml:space="preserve">, o Brasil ocupa uma posição de destaque no contexto latino-americano. Em 2021, os prêmios de seguro no país representaram 3,1% do PIB, colocando-o em terceiro lugar no ranking regional, atrás somente de Porto Rico e Chile. Tal feito é sustentado por uma crescente quantidade de startups </w:t>
      </w:r>
      <w:proofErr w:type="spellStart"/>
      <w:r w:rsidR="00C83580" w:rsidRPr="00C83580">
        <w:t>insurtech</w:t>
      </w:r>
      <w:proofErr w:type="spellEnd"/>
      <w:r w:rsidR="00C83580" w:rsidRPr="00C83580">
        <w:t xml:space="preserve"> que têm encontrado, por aqui, solo fértil para soluções inovadoras. Desde 2010, o número dessas startups tem aumentado de forma consistente, passando de 21, naquele ano, para 113 em 2019. Dessas, mais de 74% estão concentradas na região Sudeste do Brasil.</w:t>
      </w:r>
      <w:r w:rsidR="00A63624">
        <w:t>”</w:t>
      </w:r>
      <w:r w:rsidR="00A63624" w:rsidRPr="00A63624">
        <w:t xml:space="preserve"> </w:t>
      </w:r>
      <w:hyperlink r:id="rId18" w:history="1">
        <w:r w:rsidR="00A63624" w:rsidRPr="004C777C">
          <w:rPr>
            <w:rStyle w:val="Hyperlink"/>
          </w:rPr>
          <w:t>https://www.insper.edu.br/noticias/brasil-e-terreno-fertil-para-o-crescimento-das-insurtech/</w:t>
        </w:r>
      </w:hyperlink>
      <w:r w:rsidR="00A63624">
        <w:t xml:space="preserve"> </w:t>
      </w:r>
    </w:p>
  </w:footnote>
  <w:footnote w:id="83">
    <w:p w14:paraId="76D877D4" w14:textId="6AEF91AA" w:rsidR="00A217AA" w:rsidRPr="006D5DD0" w:rsidRDefault="00A217AA" w:rsidP="00A217AA">
      <w:pPr>
        <w:pStyle w:val="Textodenotaderodap"/>
        <w:jc w:val="both"/>
        <w:rPr>
          <w:lang w:val="en-US"/>
        </w:rPr>
      </w:pPr>
      <w:r w:rsidRPr="0024421F">
        <w:rPr>
          <w:rStyle w:val="Refdenotaderodap"/>
        </w:rPr>
        <w:footnoteRef/>
      </w:r>
      <w:r w:rsidRPr="006D5DD0">
        <w:rPr>
          <w:lang w:val="en-US"/>
        </w:rPr>
        <w:t xml:space="preserve"> “Proof of Stake works by providing the user who has the highest stakes in each network with the opportunity to exploit. Having the highest stakes gives the miner credibility and assurance that he will not tamper with the ledger. Having the highest (or higher than most) stake makes the miner want to maintain the credibility of the ledger and hence avoid fraudulent transactions. Proof of Stake mechanisms have been proven as not scalable and hence more suitable for a private network setup and cannot be effectively adopted for large scale use cases.”</w:t>
      </w:r>
    </w:p>
  </w:footnote>
  <w:footnote w:id="84">
    <w:p w14:paraId="3954660B" w14:textId="77777777" w:rsidR="005522D3" w:rsidRPr="00274568" w:rsidRDefault="005522D3" w:rsidP="005522D3">
      <w:pPr>
        <w:pStyle w:val="Textodenotaderodap"/>
        <w:jc w:val="both"/>
      </w:pPr>
      <w:r w:rsidRPr="00274568">
        <w:rPr>
          <w:rStyle w:val="Refdenotaderodap"/>
        </w:rPr>
        <w:footnoteRef/>
      </w:r>
      <w:r w:rsidRPr="00274568">
        <w:t xml:space="preserve"> De fato, a Web 1.0 era caracterizada por ser predominantemente estática, com websites funcionando mais como repositórios de informação, sem interatividade ou conteúdo gerado pelo usuário. Já a Web 2.0 marcou a era das redes sociais e plataformas que permitiam a interação do usuário e a criação de conteúdo, mas ainda centralizadas em grandes empresas de tecnologia (</w:t>
      </w:r>
      <w:proofErr w:type="spellStart"/>
      <w:r w:rsidRPr="00274568">
        <w:t>ALABDULWAHHAB</w:t>
      </w:r>
      <w:proofErr w:type="spellEnd"/>
      <w:r w:rsidRPr="00274568">
        <w:t xml:space="preserve">, 2018).A Web3 marca a fase em que se introduz mecanismos de autenticação descentralizados, que aumentam a segurança e a privacidade do usuário, permitindo maior controle sobre seus dados. Essa abordagem é essencial para a operação de plataformas de mercado online, redes sociais e outras comunidades online que requerem autenticação do usuário (PETCU, </w:t>
      </w:r>
      <w:proofErr w:type="spellStart"/>
      <w:r w:rsidRPr="00274568">
        <w:t>PAHONTU</w:t>
      </w:r>
      <w:proofErr w:type="spellEnd"/>
      <w:r w:rsidRPr="00274568">
        <w:t xml:space="preserve">, </w:t>
      </w:r>
      <w:proofErr w:type="spellStart"/>
      <w:r w:rsidRPr="00274568">
        <w:t>FRUNZETE</w:t>
      </w:r>
      <w:proofErr w:type="spellEnd"/>
      <w:r w:rsidRPr="00274568">
        <w:t xml:space="preserve">, &amp; </w:t>
      </w:r>
      <w:proofErr w:type="spellStart"/>
      <w:r w:rsidRPr="00274568">
        <w:t>STOICHESCU</w:t>
      </w:r>
      <w:proofErr w:type="spellEnd"/>
      <w:r w:rsidRPr="00274568">
        <w:t>, 2023). A Web3, apoiada pela tecnologia blockchain, está remodelando modelos de negócios, especialmente no setor criativo, ao automatizar pagamentos, licenciamentos, gestão de propriedade intelectual, contratação e governança. Isso habilita os artistas a definirem os termos de sua participação no mercado, representando uma mudança significativa em relação aos modelos centralizados anteriores (POTTS, RENNIE, 2018).</w:t>
      </w:r>
    </w:p>
  </w:footnote>
  <w:footnote w:id="85">
    <w:p w14:paraId="5212EF26" w14:textId="652B3BA3" w:rsidR="00210E16" w:rsidRPr="006D5DD0" w:rsidRDefault="00210E16" w:rsidP="00210E16">
      <w:pPr>
        <w:pStyle w:val="Textodenotaderodap"/>
        <w:jc w:val="both"/>
        <w:rPr>
          <w:lang w:val="en-US"/>
        </w:rPr>
      </w:pPr>
      <w:r w:rsidRPr="00274568">
        <w:rPr>
          <w:rStyle w:val="Refdenotaderodap"/>
        </w:rPr>
        <w:footnoteRef/>
      </w:r>
      <w:r w:rsidRPr="006D5DD0">
        <w:rPr>
          <w:lang w:val="en-US"/>
        </w:rPr>
        <w:t xml:space="preserve"> </w:t>
      </w:r>
      <w:r w:rsidR="00F722BE" w:rsidRPr="006D5DD0">
        <w:rPr>
          <w:lang w:val="en-US"/>
        </w:rPr>
        <w:t>“(...)</w:t>
      </w:r>
      <w:r w:rsidRPr="006D5DD0">
        <w:rPr>
          <w:lang w:val="en-US"/>
        </w:rPr>
        <w:t xml:space="preserve"> it is based on open protocols and decentralized applications (</w:t>
      </w:r>
      <w:proofErr w:type="spellStart"/>
      <w:r w:rsidRPr="006D5DD0">
        <w:rPr>
          <w:lang w:val="en-US"/>
        </w:rPr>
        <w:t>DApps</w:t>
      </w:r>
      <w:proofErr w:type="spellEnd"/>
      <w:r w:rsidRPr="006D5DD0">
        <w:rPr>
          <w:lang w:val="en-US"/>
        </w:rPr>
        <w:t>). Agreements are enforced by code, transactions are executed in a secure and verifiable way, and legitimate state changes persist on a public blockchain. Thus, this architecture can create an immutable and highly interoperable financial system with unprecedented transparency, equal access rights, and little need for custodians, central clearing houses, or escrow services, as most of these roles can be assumed by “smart contracts.”</w:t>
      </w:r>
    </w:p>
  </w:footnote>
  <w:footnote w:id="86">
    <w:p w14:paraId="11E0FD3A" w14:textId="41880C2A" w:rsidR="00AB110F" w:rsidRPr="00AB110F" w:rsidRDefault="00AB110F" w:rsidP="00F1585C">
      <w:pPr>
        <w:pStyle w:val="Textodenotaderodap"/>
        <w:jc w:val="both"/>
      </w:pPr>
      <w:r w:rsidRPr="00217FB6">
        <w:rPr>
          <w:rStyle w:val="Refdenotaderodap"/>
        </w:rPr>
        <w:footnoteRef/>
      </w:r>
      <w:r w:rsidRPr="002463FB">
        <w:t xml:space="preserve"> </w:t>
      </w:r>
      <w:r w:rsidR="00F1585C" w:rsidRPr="002463FB">
        <w:t>Outro importante segmento de personagem neste cenário, e produtos</w:t>
      </w:r>
      <w:r w:rsidR="00F1585C">
        <w:t xml:space="preserve">, são o </w:t>
      </w:r>
      <w:proofErr w:type="spellStart"/>
      <w:r w:rsidR="00F1585C">
        <w:t>Compound</w:t>
      </w:r>
      <w:proofErr w:type="spellEnd"/>
      <w:r w:rsidR="00F1585C">
        <w:t xml:space="preserve"> (2018) e </w:t>
      </w:r>
      <w:proofErr w:type="spellStart"/>
      <w:r w:rsidR="00F1585C">
        <w:t>Aave</w:t>
      </w:r>
      <w:proofErr w:type="spellEnd"/>
      <w:r w:rsidR="00F1585C">
        <w:t xml:space="preserve"> (2017), plataformas que permitem o empréstimo de </w:t>
      </w:r>
      <w:proofErr w:type="spellStart"/>
      <w:r w:rsidR="00F1585C">
        <w:t>criptomoedas</w:t>
      </w:r>
      <w:proofErr w:type="spellEnd"/>
      <w:r w:rsidR="00F1585C">
        <w:t xml:space="preserve"> oferecendo aos usuários a capacidade de ganhar juros em seus ativos digitais ou tomar empréstimos contra eles. No contexto da </w:t>
      </w:r>
      <w:proofErr w:type="spellStart"/>
      <w:r w:rsidR="00F1585C">
        <w:t>Aave</w:t>
      </w:r>
      <w:proofErr w:type="spellEnd"/>
      <w:r w:rsidR="00F1585C">
        <w:t xml:space="preserve"> (atualmente com  U$10B de ativos), e cujo nome significa “fantasma” em finlandês, os usuários depositam fundos em </w:t>
      </w:r>
      <w:proofErr w:type="spellStart"/>
      <w:r w:rsidR="00F1585C">
        <w:t>pools</w:t>
      </w:r>
      <w:proofErr w:type="spellEnd"/>
      <w:r w:rsidR="00F1585C">
        <w:t xml:space="preserve"> de liquidez na plataforma </w:t>
      </w:r>
      <w:proofErr w:type="spellStart"/>
      <w:r w:rsidR="00F1585C">
        <w:t>Aave</w:t>
      </w:r>
      <w:proofErr w:type="spellEnd"/>
      <w:r w:rsidR="00F1585C">
        <w:t xml:space="preserve">. Ao fazerem isso, eles recebem tokens aTokens em retorno. Estes aTokens representam a participação do usuário no </w:t>
      </w:r>
      <w:proofErr w:type="spellStart"/>
      <w:r w:rsidR="00F1585C">
        <w:t>pool</w:t>
      </w:r>
      <w:proofErr w:type="spellEnd"/>
      <w:r w:rsidR="00F1585C">
        <w:t xml:space="preserve"> de liquidez e acumulam juros em tempo real. Assim, podem pegar emprestado recursos com seus empréstimos sendo garantidos por </w:t>
      </w:r>
      <w:proofErr w:type="spellStart"/>
      <w:r w:rsidR="00F1585C">
        <w:t>criptoativos</w:t>
      </w:r>
      <w:proofErr w:type="spellEnd"/>
      <w:r w:rsidR="00F1585C">
        <w:t xml:space="preserve"> que eles depositam como colateral. A quantidade que pode ser emprestada depende do valor do seu colateral e do fator de empréstimo específico para cada ativo. Há um algoritmo especial para ajustar as taxas de juros dinamicamente com base na utilização do </w:t>
      </w:r>
      <w:proofErr w:type="spellStart"/>
      <w:r w:rsidR="00F1585C">
        <w:t>pool</w:t>
      </w:r>
      <w:proofErr w:type="spellEnd"/>
      <w:r w:rsidR="00F1585C">
        <w:t xml:space="preserve"> de liquidez. Se há alta utilização de empréstimos, as taxas de juros aumentam para incentivar mais depósitos e vice-versa. A liquidez é controlada por contratos inteligentes, havendo distintas estratégias de provisão de liquidez controladas por contratos específicos e regras próprias. Os detentores do token AAVE também têm o poder de votar em propostas que governam a direção do protocolo, o que inclui a adição de novos contratos de liquidez, ajustes nos parâmetros de gestão de risco e mudanças nas estratégias de taxa de juros. Na prática, se o valor do colateral de um usuário cair abaixo de um certo limite (</w:t>
      </w:r>
      <w:proofErr w:type="spellStart"/>
      <w:r w:rsidR="00F1585C">
        <w:t>Liquidation</w:t>
      </w:r>
      <w:proofErr w:type="spellEnd"/>
      <w:r w:rsidR="00F1585C">
        <w:t xml:space="preserve"> </w:t>
      </w:r>
      <w:proofErr w:type="spellStart"/>
      <w:r w:rsidR="00F1585C">
        <w:t>Threshold</w:t>
      </w:r>
      <w:proofErr w:type="spellEnd"/>
      <w:r w:rsidR="00F1585C">
        <w:t xml:space="preserve">), parte ou todo o colateral é liquidado automaticamente e de modo transparente a todos para reembolsar os credores, garantindo a solvência do </w:t>
      </w:r>
      <w:proofErr w:type="spellStart"/>
      <w:r w:rsidR="00F1585C">
        <w:t>pool</w:t>
      </w:r>
      <w:proofErr w:type="spellEnd"/>
      <w:r w:rsidR="00F1585C">
        <w:t xml:space="preserve"> de liquidez. A </w:t>
      </w:r>
      <w:proofErr w:type="spellStart"/>
      <w:r w:rsidR="00F1585C">
        <w:t>Aave</w:t>
      </w:r>
      <w:proofErr w:type="spellEnd"/>
      <w:r w:rsidR="00F1585C">
        <w:t xml:space="preserve">, portanto, utiliza contratos inteligentes para criar um ecossistema financeiro descentralizado onde os usuários podem emprestar, pedir emprestado e ganhar juros sobre </w:t>
      </w:r>
      <w:proofErr w:type="spellStart"/>
      <w:r w:rsidR="00F1585C">
        <w:t>criptoativos</w:t>
      </w:r>
      <w:proofErr w:type="spellEnd"/>
      <w:r w:rsidR="00F1585C">
        <w:t xml:space="preserve"> de forma segura e automatizada, com mecanismos integrados para gerenciar riscos e manter a solvência do sistema.  Há ainda muitas outras estratégias, como a </w:t>
      </w:r>
      <w:proofErr w:type="spellStart"/>
      <w:r w:rsidR="00F1585C">
        <w:t>Uniswap</w:t>
      </w:r>
      <w:proofErr w:type="spellEnd"/>
      <w:r w:rsidR="00F1585C">
        <w:t xml:space="preserve"> (2018), que introduziu uma forma descentralizada e automática de trocar </w:t>
      </w:r>
      <w:proofErr w:type="spellStart"/>
      <w:r w:rsidR="00F1585C">
        <w:t>criptomoedas</w:t>
      </w:r>
      <w:proofErr w:type="spellEnd"/>
      <w:r w:rsidR="00F1585C">
        <w:t xml:space="preserve">, conhecida como </w:t>
      </w:r>
      <w:proofErr w:type="spellStart"/>
      <w:r w:rsidR="00F1585C">
        <w:t>Automated</w:t>
      </w:r>
      <w:proofErr w:type="spellEnd"/>
      <w:r w:rsidR="00F1585C">
        <w:t xml:space="preserve"> </w:t>
      </w:r>
      <w:proofErr w:type="spellStart"/>
      <w:r w:rsidR="00F1585C">
        <w:t>Market</w:t>
      </w:r>
      <w:proofErr w:type="spellEnd"/>
      <w:r w:rsidR="00F1585C">
        <w:t xml:space="preserve"> </w:t>
      </w:r>
      <w:proofErr w:type="spellStart"/>
      <w:r w:rsidR="00F1585C">
        <w:t>Maker</w:t>
      </w:r>
      <w:proofErr w:type="spellEnd"/>
      <w:r w:rsidR="00F1585C">
        <w:t xml:space="preserve"> (AMM), permitindo que os usuários negociem </w:t>
      </w:r>
      <w:proofErr w:type="spellStart"/>
      <w:r w:rsidR="00F1585C">
        <w:t>criptomoedas</w:t>
      </w:r>
      <w:proofErr w:type="spellEnd"/>
      <w:r w:rsidR="00F1585C">
        <w:t xml:space="preserve"> sem a necessidade de um livro de ordens tradicional. A </w:t>
      </w:r>
      <w:proofErr w:type="spellStart"/>
      <w:r w:rsidR="00F1585C">
        <w:t>Synthetix</w:t>
      </w:r>
      <w:proofErr w:type="spellEnd"/>
      <w:r w:rsidR="00F1585C">
        <w:t xml:space="preserve"> (2018), por outro lado, é uma plataforma que permite a criação de '</w:t>
      </w:r>
      <w:proofErr w:type="spellStart"/>
      <w:r w:rsidR="00F1585C">
        <w:t>synths</w:t>
      </w:r>
      <w:proofErr w:type="spellEnd"/>
      <w:r w:rsidR="00F1585C">
        <w:t xml:space="preserve">', ativos sintéticos que fornecem exposição a ativos do mundo real, como moedas, </w:t>
      </w:r>
      <w:proofErr w:type="spellStart"/>
      <w:r w:rsidR="00F1585C">
        <w:t>commodities</w:t>
      </w:r>
      <w:proofErr w:type="spellEnd"/>
      <w:r w:rsidR="00F1585C">
        <w:t xml:space="preserve"> e índices de ações, sem a necessidade de possuir o ativo real. Por fim, nesta breve lista, mas não menos relevante, surge a </w:t>
      </w:r>
      <w:proofErr w:type="spellStart"/>
      <w:r w:rsidR="00F1585C">
        <w:t>Chainlink</w:t>
      </w:r>
      <w:proofErr w:type="spellEnd"/>
      <w:r w:rsidR="00F1585C">
        <w:t xml:space="preserve"> (2019), a maior fornecedora de oráculos descentralizados, o que, como vimos, são essenciais para alimentar contratos inteligentes com dados confiáveis do mundo real, sendo um elemento vital para muitas aplicações DeFi.</w:t>
      </w:r>
    </w:p>
  </w:footnote>
  <w:footnote w:id="87">
    <w:p w14:paraId="200608E4" w14:textId="2966317B" w:rsidR="009F77F4" w:rsidRPr="009F77F4" w:rsidRDefault="009F77F4" w:rsidP="009F77F4">
      <w:pPr>
        <w:pStyle w:val="Textodenotaderodap"/>
        <w:jc w:val="both"/>
      </w:pPr>
      <w:r>
        <w:rPr>
          <w:rStyle w:val="Refdenotaderodap"/>
        </w:rPr>
        <w:footnoteRef/>
      </w:r>
      <w:r>
        <w:t xml:space="preserve"> Dentro do contexto de um contrato inteligente de uma Organização Autônoma Descentralizada (DAO), o termo "Contratado" (</w:t>
      </w:r>
      <w:proofErr w:type="spellStart"/>
      <w:r>
        <w:t>Contractor</w:t>
      </w:r>
      <w:proofErr w:type="spellEnd"/>
      <w:r>
        <w:t>) refere-se a uma entidade externa ou indivíduo selecionado pela DAO para executar tarefas específicas ou projetos que requerem habilidades técnicas, desenvolvimento de produtos, ou outros serviços especializados que a própria DAO não pode realizar diretamente através de seu código. Esta seleção é feita com base em propostas submetidas à DAO pelos potenciais Contratados, as quais são avaliadas e votadas pelos detentores de tokens da DAO.</w:t>
      </w:r>
    </w:p>
  </w:footnote>
  <w:footnote w:id="88">
    <w:p w14:paraId="0A36A48D" w14:textId="77777777" w:rsidR="000C6B20" w:rsidRPr="00EF7482" w:rsidRDefault="000C6B20">
      <w:pPr>
        <w:pStyle w:val="Textodenotaderodap"/>
        <w:rPr>
          <w:lang w:val="en-US"/>
        </w:rPr>
      </w:pPr>
      <w:r w:rsidRPr="00274568">
        <w:rPr>
          <w:rStyle w:val="Refdenotaderodap"/>
        </w:rPr>
        <w:footnoteRef/>
      </w:r>
      <w:r w:rsidRPr="00EF7482">
        <w:rPr>
          <w:lang w:val="en-US"/>
        </w:rPr>
        <w:t xml:space="preserve"> </w:t>
      </w:r>
    </w:p>
  </w:footnote>
  <w:footnote w:id="89">
    <w:p w14:paraId="7E4D4153" w14:textId="3FAF7CC0" w:rsidR="00786906" w:rsidRPr="006D5DD0" w:rsidRDefault="00786906" w:rsidP="008300A8">
      <w:pPr>
        <w:pStyle w:val="Textodenotaderodap"/>
        <w:jc w:val="both"/>
        <w:rPr>
          <w:lang w:val="en-US"/>
        </w:rPr>
      </w:pPr>
      <w:r w:rsidRPr="00274568">
        <w:rPr>
          <w:rStyle w:val="Refdenotaderodap"/>
        </w:rPr>
        <w:footnoteRef/>
      </w:r>
      <w:r w:rsidRPr="006D5DD0">
        <w:rPr>
          <w:lang w:val="en-US"/>
        </w:rPr>
        <w:t xml:space="preserve"> </w:t>
      </w:r>
      <w:r w:rsidR="008300A8" w:rsidRPr="006D5DD0">
        <w:rPr>
          <w:lang w:val="en-US"/>
        </w:rPr>
        <w:t>“While computer code is subject to the same human error that written language is, it is much less subject to uncertainty. Two humans may read the same words and ascribe different meaning. Two compatible computers reading the same piece of code will not, although that code may not be the “correct” code that was meant to be written by the programmer”.</w:t>
      </w:r>
    </w:p>
  </w:footnote>
  <w:footnote w:id="90">
    <w:p w14:paraId="0E99832E" w14:textId="1393E0E5" w:rsidR="00501023" w:rsidRPr="00501023" w:rsidRDefault="00501023" w:rsidP="00117484">
      <w:pPr>
        <w:pStyle w:val="Textodenotaderodap"/>
        <w:jc w:val="both"/>
      </w:pPr>
      <w:r>
        <w:rPr>
          <w:rStyle w:val="Refdenotaderodap"/>
        </w:rPr>
        <w:footnoteRef/>
      </w:r>
      <w:r>
        <w:t xml:space="preserve"> </w:t>
      </w:r>
      <w:r w:rsidR="00D05F61">
        <w:t xml:space="preserve">O </w:t>
      </w:r>
      <w:proofErr w:type="spellStart"/>
      <w:r w:rsidR="00D05F61">
        <w:t>venture</w:t>
      </w:r>
      <w:proofErr w:type="spellEnd"/>
      <w:r w:rsidR="00D05F61">
        <w:t xml:space="preserve"> capital é uma forma de investimento importante para empresas em estágio inicial ou de crescimento. Também conhecido como capital de risco, esse tipo de investimento normalmente acontece em companhias com modelo de negócio repetível e escalável, as startups.  </w:t>
      </w:r>
    </w:p>
  </w:footnote>
  <w:footnote w:id="91">
    <w:p w14:paraId="30AF7502" w14:textId="63A1DEE6" w:rsidR="0064383B" w:rsidRPr="0064383B" w:rsidRDefault="0064383B">
      <w:pPr>
        <w:pStyle w:val="Textodenotaderodap"/>
      </w:pPr>
      <w:r>
        <w:rPr>
          <w:rStyle w:val="Refdenotaderodap"/>
        </w:rPr>
        <w:footnoteRef/>
      </w:r>
      <w:r>
        <w:t xml:space="preserve"> O contrato pode ser lido aqui </w:t>
      </w:r>
      <w:hyperlink r:id="rId19" w:history="1">
        <w:r w:rsidR="00587BDD" w:rsidRPr="004C777C">
          <w:rPr>
            <w:rStyle w:val="Hyperlink"/>
          </w:rPr>
          <w:t>https://etherscan.io/address/0xbb9bc244d798123fde783fcc1c72d3bb8c189413</w:t>
        </w:r>
      </w:hyperlink>
      <w:r w:rsidR="00587BDD">
        <w:t xml:space="preserve"> </w:t>
      </w:r>
    </w:p>
  </w:footnote>
  <w:footnote w:id="92">
    <w:p w14:paraId="0C1F2501" w14:textId="655804F9" w:rsidR="005C7425" w:rsidRPr="00D2170B" w:rsidRDefault="005C7425" w:rsidP="00FC526A">
      <w:pPr>
        <w:pStyle w:val="Textodenotaderodap"/>
        <w:jc w:val="both"/>
      </w:pPr>
      <w:r>
        <w:rPr>
          <w:rStyle w:val="Refdenotaderodap"/>
        </w:rPr>
        <w:footnoteRef/>
      </w:r>
      <w:r>
        <w:t xml:space="preserve"> </w:t>
      </w:r>
      <w:r w:rsidR="00FC526A">
        <w:t xml:space="preserve">Um "hard </w:t>
      </w:r>
      <w:proofErr w:type="spellStart"/>
      <w:r w:rsidR="00FC526A">
        <w:t>fork</w:t>
      </w:r>
      <w:proofErr w:type="spellEnd"/>
      <w:r w:rsidR="00FC526A">
        <w:t xml:space="preserve">" no contexto da tecnologia </w:t>
      </w:r>
      <w:r w:rsidR="00FE370F">
        <w:t xml:space="preserve">de </w:t>
      </w:r>
      <w:r w:rsidR="00A712DF">
        <w:t>rede de blocos em cadeia</w:t>
      </w:r>
      <w:r w:rsidR="00FC526A">
        <w:t xml:space="preserve"> refere-se a uma mudança significativa nas regras do protocolo de uma blockchain que torna incompatíveis as versões anteriores e novas do software. Isso significa que todos os participantes da rede precisam atualizar seu software para a nova versão para continuar participando da rede e validar novas transações. Se não houver consenso total na comunidade sobre a atualização, isso pode resultar em duas blockchains separadas: uma que segue as novas regras e outra que continua operando sob as regras antigas.Hard </w:t>
      </w:r>
      <w:proofErr w:type="spellStart"/>
      <w:r w:rsidR="00FC526A">
        <w:t>forks</w:t>
      </w:r>
      <w:proofErr w:type="spellEnd"/>
      <w:r w:rsidR="00FC526A">
        <w:t xml:space="preserve"> podem ser iniciados por várias razões, incluindo a necessidade de corrigir vulnerabilidades de segurança importantes, adicionar novas funcionalidades ou resolver desacordos dentro da comunidade sobre a direção futura da blockchain. Dependendo de como é gerenciado e da aceitação da comunidade, um hard </w:t>
      </w:r>
      <w:proofErr w:type="spellStart"/>
      <w:r w:rsidR="00FC526A">
        <w:t>fork</w:t>
      </w:r>
      <w:proofErr w:type="spellEnd"/>
      <w:r w:rsidR="00FC526A">
        <w:t xml:space="preserve"> pode ter diferentes impactos, desde melhorar a funcionalidade e segurança da blockchain até causar divisões na comunidade e volatilidade no valor da </w:t>
      </w:r>
      <w:proofErr w:type="spellStart"/>
      <w:r w:rsidR="00FC526A">
        <w:t>criptomoeda</w:t>
      </w:r>
      <w:proofErr w:type="spellEnd"/>
      <w:r w:rsidR="00FC526A">
        <w:t xml:space="preserve"> associada.</w:t>
      </w:r>
    </w:p>
  </w:footnote>
  <w:footnote w:id="93">
    <w:p w14:paraId="779D1A4B" w14:textId="24082DFE" w:rsidR="001A6877" w:rsidRPr="002463FB" w:rsidRDefault="001A6877" w:rsidP="001A6877">
      <w:pPr>
        <w:pStyle w:val="Textodenotaderodap"/>
        <w:jc w:val="both"/>
      </w:pPr>
      <w:r>
        <w:rPr>
          <w:rStyle w:val="Refdenotaderodap"/>
        </w:rPr>
        <w:footnoteRef/>
      </w:r>
      <w:r w:rsidRPr="006D5DD0">
        <w:rPr>
          <w:lang w:val="en-US"/>
        </w:rPr>
        <w:t xml:space="preserve"> "In order to establish negligence under California law, a plaintiff must establish four required elements: (1) duty; (2) breach; (3) causation; and (4) damages." </w:t>
      </w:r>
      <w:proofErr w:type="spellStart"/>
      <w:r w:rsidRPr="006D5DD0">
        <w:rPr>
          <w:lang w:val="en-US"/>
        </w:rPr>
        <w:t>Illeto</w:t>
      </w:r>
      <w:proofErr w:type="spellEnd"/>
      <w:r w:rsidRPr="006D5DD0">
        <w:rPr>
          <w:lang w:val="en-US"/>
        </w:rPr>
        <w:t xml:space="preserve"> v. Glock Inc., 349 F.3d 1191, 1203 (9th Cir. 2003) (citing Martinez v. Pacific Bell, 225 Cal. App. 3d 1557, 1564 (1990)). The </w:t>
      </w:r>
      <w:proofErr w:type="spellStart"/>
      <w:r w:rsidRPr="006D5DD0">
        <w:rPr>
          <w:lang w:val="en-US"/>
        </w:rPr>
        <w:t>Leveragebox</w:t>
      </w:r>
      <w:proofErr w:type="spellEnd"/>
      <w:r w:rsidRPr="006D5DD0">
        <w:rPr>
          <w:lang w:val="en-US"/>
        </w:rPr>
        <w:t xml:space="preserve"> Defendants argue the FAC fails to allege facts sufficient to establish the duty and breach elements of a negligence claim. </w:t>
      </w:r>
      <w:r w:rsidRPr="002463FB">
        <w:t>(</w:t>
      </w:r>
      <w:proofErr w:type="spellStart"/>
      <w:r w:rsidRPr="002463FB">
        <w:t>Dkt</w:t>
      </w:r>
      <w:proofErr w:type="spellEnd"/>
      <w:r w:rsidRPr="002463FB">
        <w:t>. 27-1 at 12-18).”</w:t>
      </w:r>
    </w:p>
  </w:footnote>
  <w:footnote w:id="94">
    <w:p w14:paraId="1C256B06" w14:textId="1F764DF2" w:rsidR="0003750B" w:rsidRPr="0003750B" w:rsidRDefault="0003750B" w:rsidP="00436F01">
      <w:pPr>
        <w:pStyle w:val="Textodenotaderodap"/>
        <w:jc w:val="both"/>
      </w:pPr>
      <w:r w:rsidRPr="00217FB6">
        <w:rPr>
          <w:rStyle w:val="Refdenotaderodap"/>
        </w:rPr>
        <w:footnoteRef/>
      </w:r>
      <w:r w:rsidR="00DB098E" w:rsidRPr="002463FB">
        <w:t xml:space="preserve"> Votado por apenas 18 detentores individuais de tokens de governança, o plano pode ser verificado nesta UR</w:t>
      </w:r>
      <w:r w:rsidR="00D7344C" w:rsidRPr="002463FB">
        <w:t>L</w:t>
      </w:r>
      <w:r w:rsidR="00DB098E" w:rsidRPr="002463FB">
        <w:t xml:space="preserve">: </w:t>
      </w:r>
      <w:hyperlink r:id="rId20" w:anchor="/bzx.eth/proposal/0x1c09762c97dcd04287cafde35b23d5421f88054b636245e4a0f909843990eea4" w:history="1">
        <w:r w:rsidR="00D7344C" w:rsidRPr="002463FB">
          <w:rPr>
            <w:rStyle w:val="Hyperlink"/>
          </w:rPr>
          <w:t>https://snapshot.org/#/bzx.eth/proposal/0x1c09762c97dcd04287cafde35b23d5421f88054b636245e4a0f909843990eea4</w:t>
        </w:r>
      </w:hyperlink>
      <w:r w:rsidR="00D7344C">
        <w:t xml:space="preserve"> </w:t>
      </w:r>
    </w:p>
  </w:footnote>
  <w:footnote w:id="95">
    <w:p w14:paraId="7B4BEF5D" w14:textId="39348CE4" w:rsidR="00685B0A" w:rsidRPr="006D5DD0" w:rsidRDefault="00685B0A" w:rsidP="00436F01">
      <w:pPr>
        <w:pStyle w:val="Textodenotaderodap"/>
        <w:jc w:val="both"/>
        <w:rPr>
          <w:lang w:val="en-US"/>
        </w:rPr>
      </w:pPr>
      <w:r w:rsidRPr="00217FB6">
        <w:rPr>
          <w:rStyle w:val="Refdenotaderodap"/>
        </w:rPr>
        <w:footnoteRef/>
      </w:r>
      <w:r w:rsidRPr="006D5DD0">
        <w:rPr>
          <w:lang w:val="en-US"/>
        </w:rPr>
        <w:t xml:space="preserve"> Section 16202</w:t>
      </w:r>
      <w:r w:rsidR="00836E79" w:rsidRPr="006D5DD0">
        <w:rPr>
          <w:lang w:val="en-US"/>
        </w:rPr>
        <w:t xml:space="preserve"> </w:t>
      </w:r>
      <w:r w:rsidRPr="006D5DD0">
        <w:rPr>
          <w:lang w:val="en-US"/>
        </w:rPr>
        <w:t xml:space="preserve">(a)Except as otherwise provided in subdivision (b), the association of two or more persons to carry on as </w:t>
      </w:r>
      <w:proofErr w:type="spellStart"/>
      <w:r w:rsidRPr="006D5DD0">
        <w:rPr>
          <w:lang w:val="en-US"/>
        </w:rPr>
        <w:t>coowners</w:t>
      </w:r>
      <w:proofErr w:type="spellEnd"/>
      <w:r w:rsidRPr="006D5DD0">
        <w:rPr>
          <w:lang w:val="en-US"/>
        </w:rPr>
        <w:t xml:space="preserve"> a business for profit forms a partnership, whether or not the persons intend to form a partnership.</w:t>
      </w:r>
      <w:r w:rsidR="00836E79" w:rsidRPr="006D5DD0">
        <w:rPr>
          <w:lang w:val="en-US"/>
        </w:rPr>
        <w:t xml:space="preserve"> </w:t>
      </w:r>
      <w:hyperlink r:id="rId21" w:history="1">
        <w:r w:rsidR="00836E79" w:rsidRPr="006D5DD0">
          <w:rPr>
            <w:rStyle w:val="Hyperlink"/>
            <w:lang w:val="en-US"/>
          </w:rPr>
          <w:t>https://california.public.law/codes/ca_corp_code_section_16202</w:t>
        </w:r>
      </w:hyperlink>
      <w:r w:rsidR="00836E79" w:rsidRPr="006D5DD0">
        <w:rPr>
          <w:lang w:val="en-US"/>
        </w:rPr>
        <w:t xml:space="preserve"> </w:t>
      </w:r>
    </w:p>
  </w:footnote>
  <w:footnote w:id="96">
    <w:p w14:paraId="6B9011B6" w14:textId="4B2D4D55" w:rsidR="00AC1A8D" w:rsidRPr="006D5DD0" w:rsidRDefault="00AC1A8D" w:rsidP="00436F01">
      <w:pPr>
        <w:pStyle w:val="Textodenotaderodap"/>
        <w:jc w:val="both"/>
        <w:rPr>
          <w:lang w:val="en-US"/>
        </w:rPr>
      </w:pPr>
      <w:r w:rsidRPr="00217FB6">
        <w:rPr>
          <w:rStyle w:val="Refdenotaderodap"/>
        </w:rPr>
        <w:footnoteRef/>
      </w:r>
      <w:r w:rsidRPr="006D5DD0">
        <w:rPr>
          <w:lang w:val="en-US"/>
        </w:rPr>
        <w:t xml:space="preserve"> b) An association formed under a statute other than this chapter, a predecessor statute, or a comparable statute of another jurisdiction is not a partnership under this chapter.</w:t>
      </w:r>
    </w:p>
  </w:footnote>
  <w:footnote w:id="97">
    <w:p w14:paraId="173B10B0" w14:textId="36F4F9B8" w:rsidR="008B28FB" w:rsidRPr="005E56FD" w:rsidRDefault="008B28FB" w:rsidP="005E56FD">
      <w:pPr>
        <w:pStyle w:val="Textodenotaderodap"/>
      </w:pPr>
      <w:r>
        <w:rPr>
          <w:rStyle w:val="Refdenotaderodap"/>
        </w:rPr>
        <w:footnoteRef/>
      </w:r>
      <w:r>
        <w:t xml:space="preserve"> </w:t>
      </w:r>
      <w:proofErr w:type="spellStart"/>
      <w:r w:rsidR="005E56FD">
        <w:t>Commodity</w:t>
      </w:r>
      <w:proofErr w:type="spellEnd"/>
      <w:r w:rsidR="005E56FD">
        <w:t xml:space="preserve"> Futures </w:t>
      </w:r>
      <w:proofErr w:type="spellStart"/>
      <w:r w:rsidR="005E56FD">
        <w:t>Trading</w:t>
      </w:r>
      <w:proofErr w:type="spellEnd"/>
      <w:r w:rsidR="005E56FD">
        <w:t xml:space="preserve"> Commission | CFTC</w:t>
      </w:r>
    </w:p>
  </w:footnote>
  <w:footnote w:id="98">
    <w:p w14:paraId="0B51E0F5" w14:textId="5298D943" w:rsidR="00B558EC" w:rsidRPr="00B558EC" w:rsidRDefault="00B558EC" w:rsidP="00C830C7">
      <w:pPr>
        <w:pStyle w:val="Textodenotaderodap"/>
        <w:jc w:val="both"/>
      </w:pPr>
      <w:r>
        <w:rPr>
          <w:rStyle w:val="Refdenotaderodap"/>
        </w:rPr>
        <w:footnoteRef/>
      </w:r>
      <w:r>
        <w:t xml:space="preserve"> </w:t>
      </w:r>
      <w:r w:rsidR="00C830C7">
        <w:t>D</w:t>
      </w:r>
      <w:r w:rsidR="00C830C7" w:rsidRPr="0024421F">
        <w:t>ado o modelo histórico que produziu esta espécie de ecossistema, algo imbricado em um valor atrelado ao código que é anunciado pelo provedor de aplicação,</w:t>
      </w:r>
    </w:p>
  </w:footnote>
  <w:footnote w:id="99">
    <w:p w14:paraId="2E43F712" w14:textId="435A5860" w:rsidR="00FD225F" w:rsidRPr="00FD225F" w:rsidRDefault="00FD225F" w:rsidP="00FD225F">
      <w:pPr>
        <w:pStyle w:val="Textodenotaderodap"/>
        <w:jc w:val="both"/>
      </w:pPr>
      <w:r>
        <w:rPr>
          <w:rStyle w:val="Refdenotaderodap"/>
        </w:rPr>
        <w:footnoteRef/>
      </w:r>
      <w:r>
        <w:t xml:space="preserve"> </w:t>
      </w:r>
      <w:r w:rsidRPr="00FD225F">
        <w:t xml:space="preserve">A </w:t>
      </w:r>
      <w:proofErr w:type="spellStart"/>
      <w:r w:rsidRPr="00FD225F">
        <w:t>Andreessen</w:t>
      </w:r>
      <w:proofErr w:type="spellEnd"/>
      <w:r w:rsidRPr="00FD225F">
        <w:t xml:space="preserve"> Horowitz (a16z) é uma das gestoras de </w:t>
      </w:r>
      <w:proofErr w:type="spellStart"/>
      <w:r w:rsidRPr="00FD225F">
        <w:t>venture</w:t>
      </w:r>
      <w:proofErr w:type="spellEnd"/>
      <w:r w:rsidRPr="00FD225F">
        <w:t xml:space="preserve"> capital mais conhecidas do mundo. Fundada em 2009, tem mais de US$ 19 bilhões sob gestão e um portfólio com empresas como Airbnb, </w:t>
      </w:r>
      <w:proofErr w:type="spellStart"/>
      <w:r w:rsidRPr="00FD225F">
        <w:t>Coinbase</w:t>
      </w:r>
      <w:proofErr w:type="spellEnd"/>
      <w:r w:rsidRPr="00FD225F">
        <w:t>, Instagram e Zynga.</w:t>
      </w:r>
    </w:p>
  </w:footnote>
  <w:footnote w:id="100">
    <w:p w14:paraId="5849B22F" w14:textId="431BBEBC" w:rsidR="005D5E55" w:rsidRPr="005D5E55" w:rsidRDefault="005D5E55" w:rsidP="005D5E55">
      <w:pPr>
        <w:pStyle w:val="Textodenotaderodap"/>
        <w:jc w:val="both"/>
      </w:pPr>
      <w:r>
        <w:rPr>
          <w:rStyle w:val="Refdenotaderodap"/>
        </w:rPr>
        <w:footnoteRef/>
      </w:r>
      <w:r>
        <w:rPr>
          <w:rStyle w:val="Refdenotaderodap"/>
        </w:rPr>
        <w:footnoteRef/>
      </w:r>
      <w:r>
        <w:t xml:space="preserve"> </w:t>
      </w:r>
      <w:r w:rsidRPr="005D5E55">
        <w:t xml:space="preserve">Art. 115. O acionista deve exercer o direito a voto no interesse da companhia; considerar-se-á abusivo o voto exercido com o fim de causar dano à companhia ou a outros acionistas, ou de obter, para si ou para outrem, vantagem a que não faz jus e de que resulte, ou possa resultar, prejuízo para a companhia ou para outros acionistas.    </w:t>
      </w:r>
    </w:p>
  </w:footnote>
  <w:footnote w:id="101">
    <w:p w14:paraId="63F569E9" w14:textId="51C5BCEE" w:rsidR="00A668A3" w:rsidRPr="006D5DD0" w:rsidRDefault="00A668A3" w:rsidP="00A668A3">
      <w:pPr>
        <w:pStyle w:val="Textodenotaderodap"/>
        <w:jc w:val="both"/>
        <w:rPr>
          <w:lang w:val="en-US"/>
        </w:rPr>
      </w:pPr>
      <w:r>
        <w:rPr>
          <w:rStyle w:val="Refdenotaderodap"/>
        </w:rPr>
        <w:footnoteRef/>
      </w:r>
      <w:r w:rsidRPr="006D5DD0">
        <w:rPr>
          <w:lang w:val="en-US"/>
        </w:rPr>
        <w:t xml:space="preserve"> “This proposal seeks to invigorate and strengthen </w:t>
      </w:r>
      <w:proofErr w:type="spellStart"/>
      <w:r w:rsidRPr="006D5DD0">
        <w:rPr>
          <w:lang w:val="en-US"/>
        </w:rPr>
        <w:t>Uniswap’s</w:t>
      </w:r>
      <w:proofErr w:type="spellEnd"/>
      <w:r w:rsidRPr="006D5DD0">
        <w:rPr>
          <w:lang w:val="en-US"/>
        </w:rPr>
        <w:t xml:space="preserve"> governance system by incentivizing active, engaged, and thoughtful delegation. Specifically, we propose to upgrade the protocol so that its fee mechanism rewards UNI token holders that have delegated and staked their tokens.”</w:t>
      </w:r>
    </w:p>
  </w:footnote>
  <w:footnote w:id="102">
    <w:p w14:paraId="6B7E6E28" w14:textId="77777777" w:rsidR="0034187D" w:rsidRPr="002463FB" w:rsidRDefault="0034187D" w:rsidP="00F92DCE">
      <w:pPr>
        <w:pStyle w:val="Textodenotaderodap"/>
        <w:jc w:val="both"/>
      </w:pPr>
      <w:r w:rsidRPr="00217FB6">
        <w:rPr>
          <w:rStyle w:val="Refdenotaderodap"/>
        </w:rPr>
        <w:footnoteRef/>
      </w:r>
      <w:r w:rsidRPr="006D5DD0">
        <w:rPr>
          <w:lang w:val="en-US"/>
        </w:rPr>
        <w:t xml:space="preserve"> </w:t>
      </w:r>
      <w:proofErr w:type="spellStart"/>
      <w:r w:rsidRPr="006D5DD0">
        <w:rPr>
          <w:lang w:val="en-US"/>
        </w:rPr>
        <w:t>Morozov</w:t>
      </w:r>
      <w:proofErr w:type="spellEnd"/>
      <w:r w:rsidRPr="006D5DD0">
        <w:rPr>
          <w:lang w:val="en-US"/>
        </w:rPr>
        <w:t xml:space="preserve">, Evgeny (2022). Freedom as a Service: The New Digital Feudalism and the Future of the City. New York: </w:t>
      </w:r>
      <w:proofErr w:type="spellStart"/>
      <w:r w:rsidRPr="006D5DD0">
        <w:rPr>
          <w:lang w:val="en-US"/>
        </w:rPr>
        <w:t>Farrar</w:t>
      </w:r>
      <w:proofErr w:type="spellEnd"/>
      <w:r w:rsidRPr="006D5DD0">
        <w:rPr>
          <w:lang w:val="en-US"/>
        </w:rPr>
        <w:t xml:space="preserve">, </w:t>
      </w:r>
      <w:proofErr w:type="spellStart"/>
      <w:r w:rsidRPr="006D5DD0">
        <w:rPr>
          <w:lang w:val="en-US"/>
        </w:rPr>
        <w:t>Straus</w:t>
      </w:r>
      <w:proofErr w:type="spellEnd"/>
      <w:r w:rsidRPr="006D5DD0">
        <w:rPr>
          <w:lang w:val="en-US"/>
        </w:rPr>
        <w:t xml:space="preserve"> and Giroux. ISBN 978-0374280284</w:t>
      </w:r>
      <w:r w:rsidR="00F92DCE" w:rsidRPr="006D5DD0">
        <w:rPr>
          <w:lang w:val="en-US"/>
        </w:rPr>
        <w:t xml:space="preserve"> </w:t>
      </w:r>
      <w:proofErr w:type="spellStart"/>
      <w:r w:rsidRPr="006D5DD0">
        <w:rPr>
          <w:lang w:val="en-US"/>
        </w:rPr>
        <w:t>Morozov</w:t>
      </w:r>
      <w:proofErr w:type="spellEnd"/>
      <w:r w:rsidRPr="006D5DD0">
        <w:rPr>
          <w:lang w:val="en-US"/>
        </w:rPr>
        <w:t>, Evgeny (2013). To Save Everything, Click</w:t>
      </w:r>
      <w:r w:rsidR="00F92DCE" w:rsidRPr="006D5DD0">
        <w:rPr>
          <w:lang w:val="en-US"/>
        </w:rPr>
        <w:t xml:space="preserve"> </w:t>
      </w:r>
      <w:r w:rsidRPr="006D5DD0">
        <w:rPr>
          <w:lang w:val="en-US"/>
        </w:rPr>
        <w:t xml:space="preserve">Here: the Folly of Technological </w:t>
      </w:r>
      <w:proofErr w:type="spellStart"/>
      <w:r w:rsidRPr="006D5DD0">
        <w:rPr>
          <w:lang w:val="en-US"/>
        </w:rPr>
        <w:t>Solutionism</w:t>
      </w:r>
      <w:proofErr w:type="spellEnd"/>
      <w:r w:rsidRPr="006D5DD0">
        <w:rPr>
          <w:lang w:val="en-US"/>
        </w:rPr>
        <w:t>. New York: Public</w:t>
      </w:r>
      <w:r w:rsidR="00F92DCE" w:rsidRPr="006D5DD0">
        <w:rPr>
          <w:lang w:val="en-US"/>
        </w:rPr>
        <w:t xml:space="preserve"> </w:t>
      </w:r>
      <w:r w:rsidRPr="006D5DD0">
        <w:rPr>
          <w:lang w:val="en-US"/>
        </w:rPr>
        <w:t>Affairs. ISBN 978-1-61039-138-2</w:t>
      </w:r>
      <w:r w:rsidR="00F92DCE" w:rsidRPr="006D5DD0">
        <w:rPr>
          <w:lang w:val="en-US"/>
        </w:rPr>
        <w:t xml:space="preserve"> </w:t>
      </w:r>
      <w:proofErr w:type="spellStart"/>
      <w:r w:rsidRPr="006D5DD0">
        <w:rPr>
          <w:lang w:val="en-US"/>
        </w:rPr>
        <w:t>Morozov</w:t>
      </w:r>
      <w:proofErr w:type="spellEnd"/>
      <w:r w:rsidRPr="006D5DD0">
        <w:rPr>
          <w:lang w:val="en-US"/>
        </w:rPr>
        <w:t>,</w:t>
      </w:r>
      <w:r w:rsidR="00F92DCE" w:rsidRPr="006D5DD0">
        <w:rPr>
          <w:lang w:val="en-US"/>
        </w:rPr>
        <w:t xml:space="preserve"> </w:t>
      </w:r>
      <w:r w:rsidRPr="006D5DD0">
        <w:rPr>
          <w:lang w:val="en-US"/>
        </w:rPr>
        <w:t>Evgeny (2013). «Only disconnect: two cheers for boredom». A Critic at Large. The New Yorker. 89 (34): 33–37</w:t>
      </w:r>
      <w:r w:rsidR="00F92DCE" w:rsidRPr="006D5DD0">
        <w:rPr>
          <w:lang w:val="en-US"/>
        </w:rPr>
        <w:t xml:space="preserve"> </w:t>
      </w:r>
      <w:proofErr w:type="spellStart"/>
      <w:r w:rsidRPr="006D5DD0">
        <w:rPr>
          <w:lang w:val="en-US"/>
        </w:rPr>
        <w:t>Morozov</w:t>
      </w:r>
      <w:proofErr w:type="spellEnd"/>
      <w:r w:rsidRPr="006D5DD0">
        <w:rPr>
          <w:lang w:val="en-US"/>
        </w:rPr>
        <w:t xml:space="preserve">, Evgeny (2011). The Net Delusion: the Dark Side of Internet Freedom. </w:t>
      </w:r>
      <w:r w:rsidRPr="002463FB">
        <w:t>New York, USA: Public</w:t>
      </w:r>
      <w:r w:rsidR="00F92DCE" w:rsidRPr="002463FB">
        <w:t xml:space="preserve"> </w:t>
      </w:r>
      <w:r w:rsidRPr="002463FB">
        <w:t>Affairs.</w:t>
      </w:r>
      <w:r w:rsidR="00F92DCE" w:rsidRPr="002463FB">
        <w:t xml:space="preserve"> </w:t>
      </w:r>
      <w:r w:rsidRPr="002463FB">
        <w:t>ISBN 978-1-58648-874-1</w:t>
      </w:r>
      <w:r w:rsidR="00F92DCE" w:rsidRPr="002463FB">
        <w:t xml:space="preserve">. </w:t>
      </w:r>
      <w:r w:rsidRPr="002463FB">
        <w:t xml:space="preserve">Em </w:t>
      </w:r>
      <w:r>
        <w:t>português</w:t>
      </w:r>
      <w:r w:rsidR="00F92DCE">
        <w:t xml:space="preserve"> </w:t>
      </w:r>
      <w:r>
        <w:t xml:space="preserve">Bria, Francesca; </w:t>
      </w:r>
      <w:proofErr w:type="spellStart"/>
      <w:r>
        <w:t>Morozov</w:t>
      </w:r>
      <w:proofErr w:type="spellEnd"/>
      <w:r>
        <w:t>, Evgeny (2020). A cidade inteligente:</w:t>
      </w:r>
      <w:r w:rsidR="00F92DCE">
        <w:t xml:space="preserve"> </w:t>
      </w:r>
      <w:r>
        <w:t>Tecnologias urbanas e democracia. São Paulo: Ubu Editora. ISBN 978-85-7126-058-0</w:t>
      </w:r>
      <w:r w:rsidR="00F92DCE">
        <w:t xml:space="preserve"> </w:t>
      </w:r>
      <w:proofErr w:type="spellStart"/>
      <w:r>
        <w:t>Morozov</w:t>
      </w:r>
      <w:proofErr w:type="spellEnd"/>
      <w:r>
        <w:t>, Evgeny (2018). Big Tech: a ascensão dos dados e a morte da política. São Paulo: Ubu Editora. ISBN 978-85-7126-005-4</w:t>
      </w:r>
    </w:p>
  </w:footnote>
  <w:footnote w:id="103">
    <w:p w14:paraId="253A8B1D" w14:textId="474B76A8" w:rsidR="00DB57B8" w:rsidRPr="00DB57B8" w:rsidRDefault="00DB57B8" w:rsidP="00DB57B8">
      <w:pPr>
        <w:pStyle w:val="Textodenotaderodap"/>
        <w:jc w:val="both"/>
      </w:pPr>
      <w:r>
        <w:rPr>
          <w:rStyle w:val="Refdenotaderodap"/>
        </w:rPr>
        <w:footnoteRef/>
      </w:r>
      <w:r>
        <w:t xml:space="preserve"> </w:t>
      </w:r>
      <w:r w:rsidRPr="00DB57B8">
        <w:t xml:space="preserve">  Redes neurais profundas são modelos com mais camadas de neurônios artificiais ocultas, capazes de desenvolver mais conexões através de pesos e vieses para aprender insights de ações e tomadas de decisão.</w:t>
      </w:r>
    </w:p>
  </w:footnote>
  <w:footnote w:id="104">
    <w:p w14:paraId="6B741DE3" w14:textId="40F1B005" w:rsidR="00862890" w:rsidRPr="00862890" w:rsidRDefault="00862890" w:rsidP="00862890">
      <w:pPr>
        <w:pStyle w:val="Textodenotaderodap"/>
        <w:jc w:val="both"/>
      </w:pPr>
      <w:r>
        <w:rPr>
          <w:rStyle w:val="Refdenotaderodap"/>
        </w:rPr>
        <w:footnoteRef/>
      </w:r>
      <w:r>
        <w:t xml:space="preserve"> </w:t>
      </w:r>
      <w:r w:rsidRPr="00862890">
        <w:t>Um exemplo atual e relevante nesse debate é o caso de um veículo autônomo envolvido em um acidente. Se uma IA causa danos a terceiros, a questão da responsabilidade surge. Seria a IA ou seu criador legalmente responsável pelos danos causados? Seu aprendizado incluiu padrões morais a ponto de lhe atribuir agência? Neste cenário, é possível, de modo razoável e sem exercícios de futurologia, analisar que, com base nas tendências e avanços atuais, podemos identificar algumas perspectivas e riscos relevantes. Espera-se que os métodos de Aprendizado de Máquina, como Redes Neurais Profundas, continuem a avançar. Isso pode resultar em modelos mais poderosos e capazes de aprender com mais eficiência a partir de grandes volumes de dados.</w:t>
      </w:r>
    </w:p>
  </w:footnote>
  <w:footnote w:id="105">
    <w:p w14:paraId="5541C3FC" w14:textId="7B8DFC15" w:rsidR="00CD5DBE" w:rsidRPr="00CD5DBE" w:rsidRDefault="00CD5DBE" w:rsidP="00377F71">
      <w:pPr>
        <w:pStyle w:val="Textodenotaderodap"/>
        <w:jc w:val="both"/>
      </w:pPr>
      <w:r>
        <w:rPr>
          <w:rStyle w:val="Refdenotaderodap"/>
        </w:rPr>
        <w:footnoteRef/>
      </w:r>
      <w:r>
        <w:t xml:space="preserve"> Um outro exemplo prático desta intersecção pode ser observado no desenvolvimento de identidades digitais soberanas (</w:t>
      </w:r>
      <w:proofErr w:type="spellStart"/>
      <w:r>
        <w:t>Self-Sovereign</w:t>
      </w:r>
      <w:proofErr w:type="spellEnd"/>
      <w:r>
        <w:t xml:space="preserve"> </w:t>
      </w:r>
      <w:proofErr w:type="spellStart"/>
      <w:r>
        <w:t>Identity</w:t>
      </w:r>
      <w:proofErr w:type="spellEnd"/>
      <w:r>
        <w:t xml:space="preserve"> – SSI). Trata-se de dados armazenados e verificáveis na rede de blocos em cadeia, que permitem aos indivíduos controlar e compartilhar suas informações pessoais de maneira segura, sem a necessidade de autoridades centrais, o que talvez seja a real “chave” para uma concreta autodeterminação informativa. Seu funcionamento se baseia em vários componentes tecnológicos chave que analisamos na fase inicial desta pesquisa, o que fizemos justamente de modo a poder abordar tais conceitos com a qualidade necessária para a sua análise jurídica posterior sem a necessidade de grandes presunções antecedentes sobre a realidade. Em síntese, utilizando-se da força informática distribuída descentralizada é possível gerar algo análogo a um token em um “contrato inteligente” cuja função de representação é a de um Identificador Descentralizado (</w:t>
      </w:r>
      <w:proofErr w:type="spellStart"/>
      <w:r>
        <w:t>Descentralized</w:t>
      </w:r>
      <w:proofErr w:type="spellEnd"/>
      <w:r>
        <w:t xml:space="preserve"> </w:t>
      </w:r>
      <w:proofErr w:type="spellStart"/>
      <w:r>
        <w:t>Identifiers</w:t>
      </w:r>
      <w:proofErr w:type="spellEnd"/>
      <w:r>
        <w:t xml:space="preserve"> – DIDs) que é associado matematicamente a um par de chaves criptográficas. A chave privada é mantida em segredo pelo usuário, enquanto a chave pública é armazenada no contrato, algo similar ao que analisamos supra nas assinaturas digitais. A partir deste contexto geram-se as credenciais verificáveis permitindo que entidades confiáveis possam usar os dados da identidade, o que se perfaz pela verificação das assinaturas vinculada aos DIDs. Na prática, pode funcionar assim: imagine que você tem uma carteira digital (provida por </w:t>
      </w:r>
      <w:proofErr w:type="spellStart"/>
      <w:r>
        <w:t>wallets</w:t>
      </w:r>
      <w:proofErr w:type="spellEnd"/>
      <w:r>
        <w:t xml:space="preserve"> softwares, como vimos acima), mas em vez de guardar </w:t>
      </w:r>
      <w:proofErr w:type="spellStart"/>
      <w:r>
        <w:t>criptoativos</w:t>
      </w:r>
      <w:proofErr w:type="spellEnd"/>
      <w:r>
        <w:t xml:space="preserve">, ela guarda sua identidade (provida por um agente confiável) e suas informações pessoais como nome, idade, e documentos importantes. Perceba-se que o que é armazenado na rede de blocos em cadeia é apenas o token e a chave pública, o que garante a privacidade. Deste </w:t>
      </w:r>
      <w:r w:rsidR="00EB2869">
        <w:t>modo, sempre</w:t>
      </w:r>
      <w:r>
        <w:t xml:space="preserve"> que for preciso compartilhar alguma informação pessoal é possível garantir que o dado fornecido tem origem na sua carteira e, ainda, expor apenas o necessário para o ato (finalidade). Por hipótese, imagine que é necessário provar a idade para comprar uma bebida. Em vez de mostrar um documento fiduciário, como a carteira de identidade, pode-se usar a carteira digital para compartilhar apenas a informação </w:t>
      </w:r>
      <w:r w:rsidR="00EB2869">
        <w:t>(e</w:t>
      </w:r>
      <w:r>
        <w:t xml:space="preserve"> não os dados que suportam esta informação) de que é maior de idade, sem revelar sua data exata de nascimento ou outras informações pessoais utilizando um código ou um QR code gerado pela sua carteira digital. Diplomas e certificados podem ser emitidos como credenciais digitais verificáveis, facilitando a validação de qualificações educacionais por empregadores ou instituições de ensino sem necessidade de intermediários. Da mesma forma, bancos e instituições financeiras podem utilizar identidades </w:t>
      </w:r>
      <w:r w:rsidR="00562FF5" w:rsidRPr="002015C9">
        <w:t>auto soberanas</w:t>
      </w:r>
      <w:r>
        <w:t xml:space="preserve"> para agilizar o processo de "Conheça Seu Cliente" (KYC), reduzindo fraudes e simplificando a abertura de contas e outros serviços bancários. Por fim, pacientes podem controlar e compartilhar seus registros médicos com profissionais de saúde de forma segura e privada, melhorando a portabilidade e a privacidade dos dados de saúde.</w:t>
      </w:r>
      <w:r w:rsidR="00377F71">
        <w:t xml:space="preserve"> </w:t>
      </w:r>
      <w:r>
        <w:t>Esse cenário ilustra não apenas a aplicação da ANT, ao tratar a tecnologia como um ator que reconfigura relações sociais e legais, mas também demonstra um caso de pluralismo jurídico, onde novas formas de identificação e validação emergem paralelamente aos sistemas estatais.</w:t>
      </w:r>
    </w:p>
  </w:footnote>
  <w:footnote w:id="106">
    <w:p w14:paraId="1EE77F29" w14:textId="5FABF40A" w:rsidR="00663687" w:rsidRDefault="00663687">
      <w:pPr>
        <w:pStyle w:val="Textodenotaderodap"/>
      </w:pPr>
      <w:r>
        <w:rPr>
          <w:rStyle w:val="Refdenotaderodap"/>
        </w:rPr>
        <w:footnoteRef/>
      </w:r>
      <w:r>
        <w:t xml:space="preserve"> </w:t>
      </w:r>
      <w:hyperlink r:id="rId22" w:history="1">
        <w:r w:rsidRPr="00A35E91">
          <w:rPr>
            <w:rStyle w:val="Hyperlink"/>
          </w:rPr>
          <w:t>https://www.privatelawsociety.net/</w:t>
        </w:r>
      </w:hyperlink>
      <w:r>
        <w:t xml:space="preserve"> </w:t>
      </w:r>
    </w:p>
  </w:footnote>
  <w:footnote w:id="107">
    <w:p w14:paraId="37C42931" w14:textId="0936916C" w:rsidR="00B07415" w:rsidRDefault="00B07415">
      <w:pPr>
        <w:pStyle w:val="Textodenotaderodap"/>
      </w:pPr>
      <w:r>
        <w:rPr>
          <w:rStyle w:val="Refdenotaderodap"/>
        </w:rPr>
        <w:footnoteRef/>
      </w:r>
      <w:r>
        <w:t xml:space="preserve"> </w:t>
      </w:r>
      <w:hyperlink r:id="rId23" w:history="1">
        <w:r w:rsidRPr="00A35E91">
          <w:rPr>
            <w:rStyle w:val="Hyperlink"/>
          </w:rPr>
          <w:t>https://pls-mvp.vercel.app/</w:t>
        </w:r>
      </w:hyperlink>
      <w:r>
        <w:t xml:space="preserve"> </w:t>
      </w:r>
    </w:p>
  </w:footnote>
  <w:footnote w:id="108">
    <w:p w14:paraId="50E7D77B" w14:textId="77777777" w:rsidR="008914BA" w:rsidRPr="006D5DD0" w:rsidRDefault="008914BA" w:rsidP="008914BA">
      <w:pPr>
        <w:pStyle w:val="Textodenotaderodap"/>
        <w:jc w:val="both"/>
        <w:rPr>
          <w:lang w:val="en-US"/>
        </w:rPr>
      </w:pPr>
      <w:r>
        <w:rPr>
          <w:rStyle w:val="Refdenotaderodap"/>
        </w:rPr>
        <w:footnoteRef/>
      </w:r>
      <w:r w:rsidRPr="006D5DD0">
        <w:rPr>
          <w:lang w:val="en-US"/>
        </w:rPr>
        <w:t xml:space="preserve"> “PLS (Private Law Society) is a project seeking to support the creation of contracts where both parties agree on an arbitrator (or multiple arbitrators) and Bitcoin is used as collateral, so that the contract has its due enforcement. The parties send the necessary collateral to the contract, where it can be later redeemed if either: Both parties agree One of the parties + the arbitrators agree. This means the arbitrators can't run off with the money by themselves, but they can still financially punish the other party.”.</w:t>
      </w:r>
    </w:p>
  </w:footnote>
  <w:footnote w:id="109">
    <w:p w14:paraId="20BC147A" w14:textId="798D896A" w:rsidR="00216E8C" w:rsidRPr="008E7434" w:rsidRDefault="00216E8C" w:rsidP="00697C81">
      <w:pPr>
        <w:pStyle w:val="Textodenotaderodap"/>
        <w:jc w:val="both"/>
        <w:rPr>
          <w:i/>
          <w:iCs/>
        </w:rPr>
      </w:pPr>
      <w:r>
        <w:rPr>
          <w:rStyle w:val="Refdenotaderodap"/>
        </w:rPr>
        <w:footnoteRef/>
      </w:r>
      <w:r w:rsidRPr="008E7434">
        <w:t xml:space="preserve"> </w:t>
      </w:r>
      <w:r w:rsidR="008E7434" w:rsidRPr="008E7434">
        <w:t xml:space="preserve">“O Internet </w:t>
      </w:r>
      <w:proofErr w:type="spellStart"/>
      <w:r w:rsidR="008E7434" w:rsidRPr="008E7434">
        <w:t>Engineering</w:t>
      </w:r>
      <w:proofErr w:type="spellEnd"/>
      <w:r w:rsidR="008E7434" w:rsidRPr="008E7434">
        <w:t xml:space="preserve"> </w:t>
      </w:r>
      <w:proofErr w:type="spellStart"/>
      <w:r w:rsidR="008E7434" w:rsidRPr="008E7434">
        <w:t>Task</w:t>
      </w:r>
      <w:proofErr w:type="spellEnd"/>
      <w:r w:rsidR="008E7434" w:rsidRPr="008E7434">
        <w:t xml:space="preserve"> Force (IETF) é uma comunidade internacional composta por milhares de pessoas que trabalham, voluntariamente, no processo de padronização dos protocolos da Internet. A missão da IETF é tornar o funcionamento da Internet melhor através do estabelecimento de padrões abertos por meio de consenso da comunidade que o compõe. Assim, através da colaboração de diversos indivíduos organizados em grupos de trabalhos (WG - </w:t>
      </w:r>
      <w:proofErr w:type="spellStart"/>
      <w:r w:rsidR="008E7434" w:rsidRPr="008E7434">
        <w:t>working</w:t>
      </w:r>
      <w:proofErr w:type="spellEnd"/>
      <w:r w:rsidR="008E7434" w:rsidRPr="008E7434">
        <w:t xml:space="preserve"> </w:t>
      </w:r>
      <w:proofErr w:type="spellStart"/>
      <w:r w:rsidR="008E7434" w:rsidRPr="008E7434">
        <w:t>groups</w:t>
      </w:r>
      <w:proofErr w:type="spellEnd"/>
      <w:r w:rsidR="008E7434" w:rsidRPr="008E7434">
        <w:t>), temos, por exemplo, a padronização de protocolos como o TCP, IPv4 e IPv6 que são fundamentais para o funcionamento da Internet.</w:t>
      </w:r>
      <w:r w:rsidR="008E7434">
        <w:t xml:space="preserve">” </w:t>
      </w:r>
      <w:r w:rsidR="008E7434">
        <w:rPr>
          <w:i/>
          <w:iCs/>
        </w:rPr>
        <w:t>in</w:t>
      </w:r>
      <w:r w:rsidR="008E7434" w:rsidRPr="00697C81">
        <w:t xml:space="preserve"> </w:t>
      </w:r>
      <w:hyperlink r:id="rId24" w:history="1">
        <w:r w:rsidR="00697C81" w:rsidRPr="00697C81">
          <w:rPr>
            <w:rStyle w:val="Hyperlink"/>
          </w:rPr>
          <w:t>https://bibliotecadigital.acervo.nic.br/items/08f5ac05-5e93-45c6-b759-f2845a44f3df</w:t>
        </w:r>
      </w:hyperlink>
      <w:r w:rsidR="00697C81" w:rsidRPr="00697C81">
        <w:t xml:space="preserve"> </w:t>
      </w:r>
      <w:r w:rsidR="00697C81">
        <w:t xml:space="preserve"> Acesso em 10/03/2024.</w:t>
      </w:r>
    </w:p>
  </w:footnote>
  <w:footnote w:id="110">
    <w:p w14:paraId="6C6E9531" w14:textId="50D7838C" w:rsidR="00D66891" w:rsidRPr="006D5DD0" w:rsidRDefault="00D66891" w:rsidP="00764116">
      <w:pPr>
        <w:pStyle w:val="Textodenotaderodap"/>
        <w:jc w:val="both"/>
        <w:rPr>
          <w:lang w:val="en-US"/>
        </w:rPr>
      </w:pPr>
      <w:r>
        <w:rPr>
          <w:rStyle w:val="Refdenotaderodap"/>
        </w:rPr>
        <w:footnoteRef/>
      </w:r>
      <w:r w:rsidRPr="00764116">
        <w:t xml:space="preserve"> </w:t>
      </w:r>
      <w:r w:rsidR="00764116" w:rsidRPr="00764116">
        <w:t xml:space="preserve">ICANN (Internet Corporation for </w:t>
      </w:r>
      <w:proofErr w:type="spellStart"/>
      <w:r w:rsidR="00764116" w:rsidRPr="00764116">
        <w:t>Assigned</w:t>
      </w:r>
      <w:proofErr w:type="spellEnd"/>
      <w:r w:rsidR="00764116" w:rsidRPr="00764116">
        <w:t xml:space="preserve"> </w:t>
      </w:r>
      <w:proofErr w:type="spellStart"/>
      <w:r w:rsidR="00764116" w:rsidRPr="00764116">
        <w:t>Names</w:t>
      </w:r>
      <w:proofErr w:type="spellEnd"/>
      <w:r w:rsidR="00764116" w:rsidRPr="00764116">
        <w:t xml:space="preserve"> and Numbers), em português "corporação da internet para atribuição de nomes e números", é uma entidade sem fins lucrativos, anteriormente subordinada ao governo dos Estados Unidos da América, responsável pela alocação do espaço de endereços do Protocolo da Internet (IPv4 e IPv6), pela atribuição de identificadores de protocolo, pela administração do sistema de nomes de domínio de primeiro nível genéricos (gTLDs) e com códigos de países (ccTLDs), assim como as funções de gerenciamento do sistema de servidores-raiz.</w:t>
      </w:r>
      <w:r w:rsidR="00DD4D56">
        <w:t>(</w:t>
      </w:r>
      <w:proofErr w:type="spellStart"/>
      <w:r w:rsidR="00DD4D56">
        <w:t>Wikipidia</w:t>
      </w:r>
      <w:proofErr w:type="spellEnd"/>
      <w:r w:rsidR="00271E31">
        <w:t xml:space="preserve"> - </w:t>
      </w:r>
      <w:hyperlink r:id="rId25" w:history="1">
        <w:r w:rsidR="00E42840" w:rsidRPr="00D22344">
          <w:rPr>
            <w:rStyle w:val="Hyperlink"/>
          </w:rPr>
          <w:t>https://encurtador.com.br/jwyQX</w:t>
        </w:r>
      </w:hyperlink>
      <w:r w:rsidR="00E42840">
        <w:t xml:space="preserve"> .</w:t>
      </w:r>
      <w:r w:rsidR="00E42840" w:rsidRPr="00E42840">
        <w:t xml:space="preserve"> </w:t>
      </w:r>
      <w:r w:rsidR="00E42840">
        <w:t xml:space="preserve"> </w:t>
      </w:r>
      <w:proofErr w:type="spellStart"/>
      <w:r w:rsidR="00271E31" w:rsidRPr="006D5DD0">
        <w:rPr>
          <w:lang w:val="en-US"/>
        </w:rPr>
        <w:t>Acesso</w:t>
      </w:r>
      <w:proofErr w:type="spellEnd"/>
      <w:r w:rsidR="00271E31" w:rsidRPr="006D5DD0">
        <w:rPr>
          <w:lang w:val="en-US"/>
        </w:rPr>
        <w:t xml:space="preserve"> em 10/03/2024. </w:t>
      </w:r>
    </w:p>
  </w:footnote>
  <w:footnote w:id="111">
    <w:p w14:paraId="4ED39E08" w14:textId="77777777" w:rsidR="003F20BF" w:rsidRPr="006D5DD0" w:rsidRDefault="003F20BF" w:rsidP="003F6164">
      <w:pPr>
        <w:pStyle w:val="Textodenotaderodap"/>
        <w:jc w:val="both"/>
        <w:rPr>
          <w:lang w:val="en-US"/>
        </w:rPr>
      </w:pPr>
      <w:r w:rsidRPr="002015C9">
        <w:rPr>
          <w:rStyle w:val="Refdenotaderodap"/>
        </w:rPr>
        <w:footnoteRef/>
      </w:r>
      <w:r w:rsidRPr="006D5DD0">
        <w:rPr>
          <w:lang w:val="en-US"/>
        </w:rPr>
        <w:t xml:space="preserve"> </w:t>
      </w:r>
      <w:proofErr w:type="spellStart"/>
      <w:r w:rsidR="003F6164" w:rsidRPr="006D5DD0">
        <w:rPr>
          <w:lang w:val="en-US"/>
        </w:rPr>
        <w:t>Valendo</w:t>
      </w:r>
      <w:proofErr w:type="spellEnd"/>
      <w:r w:rsidR="003F6164" w:rsidRPr="006D5DD0">
        <w:rPr>
          <w:lang w:val="en-US"/>
        </w:rPr>
        <w:t xml:space="preserve"> </w:t>
      </w:r>
      <w:proofErr w:type="spellStart"/>
      <w:r w:rsidR="003F6164" w:rsidRPr="006D5DD0">
        <w:rPr>
          <w:lang w:val="en-US"/>
        </w:rPr>
        <w:t>ainda</w:t>
      </w:r>
      <w:proofErr w:type="spellEnd"/>
      <w:r w:rsidR="003F6164" w:rsidRPr="006D5DD0">
        <w:rPr>
          <w:lang w:val="en-US"/>
        </w:rPr>
        <w:t xml:space="preserve"> </w:t>
      </w:r>
      <w:proofErr w:type="spellStart"/>
      <w:r w:rsidR="003F6164" w:rsidRPr="006D5DD0">
        <w:rPr>
          <w:lang w:val="en-US"/>
        </w:rPr>
        <w:t>referenciar</w:t>
      </w:r>
      <w:proofErr w:type="spellEnd"/>
      <w:r w:rsidR="003F6164" w:rsidRPr="006D5DD0">
        <w:rPr>
          <w:lang w:val="en-US"/>
        </w:rPr>
        <w:t xml:space="preserve"> </w:t>
      </w:r>
      <w:proofErr w:type="spellStart"/>
      <w:r w:rsidR="003F6164" w:rsidRPr="006D5DD0">
        <w:rPr>
          <w:lang w:val="en-US"/>
        </w:rPr>
        <w:t>Niva</w:t>
      </w:r>
      <w:proofErr w:type="spellEnd"/>
      <w:r w:rsidR="003F6164" w:rsidRPr="006D5DD0">
        <w:rPr>
          <w:lang w:val="en-US"/>
        </w:rPr>
        <w:t xml:space="preserve"> </w:t>
      </w:r>
      <w:proofErr w:type="spellStart"/>
      <w:r w:rsidR="003F6164" w:rsidRPr="006D5DD0">
        <w:rPr>
          <w:lang w:val="en-US"/>
        </w:rPr>
        <w:t>Elkin-Koren</w:t>
      </w:r>
      <w:proofErr w:type="spellEnd"/>
      <w:r w:rsidR="003F6164" w:rsidRPr="006D5DD0">
        <w:rPr>
          <w:lang w:val="en-US"/>
        </w:rPr>
        <w:t>, “</w:t>
      </w:r>
      <w:r w:rsidR="003F6164" w:rsidRPr="006D5DD0">
        <w:rPr>
          <w:i/>
          <w:lang w:val="en-US"/>
        </w:rPr>
        <w:t>in Cyberspace—Rights without Laws</w:t>
      </w:r>
      <w:r w:rsidR="003F6164" w:rsidRPr="006D5DD0">
        <w:rPr>
          <w:lang w:val="en-US"/>
        </w:rPr>
        <w:t>, Chicago-Kent Law Review 73 (1997): 1155–</w:t>
      </w:r>
      <w:r w:rsidR="00562FF5" w:rsidRPr="006D5DD0">
        <w:rPr>
          <w:lang w:val="en-US"/>
        </w:rPr>
        <w:t>1201.</w:t>
      </w:r>
    </w:p>
  </w:footnote>
  <w:footnote w:id="112">
    <w:p w14:paraId="27906808" w14:textId="57742702" w:rsidR="009B5B4D" w:rsidRPr="006D5DD0" w:rsidRDefault="009B5B4D" w:rsidP="003462E0">
      <w:pPr>
        <w:pStyle w:val="Textodenotaderodap"/>
        <w:jc w:val="both"/>
        <w:rPr>
          <w:lang w:val="en-US"/>
        </w:rPr>
      </w:pPr>
      <w:r>
        <w:rPr>
          <w:rStyle w:val="Refdenotaderodap"/>
        </w:rPr>
        <w:footnoteRef/>
      </w:r>
      <w:r w:rsidRPr="006D5DD0">
        <w:rPr>
          <w:lang w:val="en-US"/>
        </w:rPr>
        <w:t xml:space="preserve"> </w:t>
      </w:r>
      <w:r w:rsidR="00C61104" w:rsidRPr="006D5DD0">
        <w:rPr>
          <w:lang w:val="en-US"/>
        </w:rPr>
        <w:t>(…) the so-called Homo Digitalis, a Homo Sapiens permanently interconnected with others throughout I.T devices. Twenty-four hours a day. Three hundred and sixty-five days a year, living in a world of ones and zeros. We all are inexorably the new-born Homo Digitalis, or as some authors define it, post-humans, and there is no possible opposition to this Darwinist evolution, or between the Homo digitalis and other citizens”.</w:t>
      </w:r>
    </w:p>
  </w:footnote>
  <w:footnote w:id="113">
    <w:p w14:paraId="27B62762" w14:textId="54ADBC42" w:rsidR="00D95C17" w:rsidRPr="006D5DD0" w:rsidRDefault="00D95C17" w:rsidP="000A7260">
      <w:pPr>
        <w:pStyle w:val="Textodenotaderodap"/>
        <w:jc w:val="both"/>
        <w:rPr>
          <w:lang w:val="en-US"/>
        </w:rPr>
      </w:pPr>
      <w:r w:rsidRPr="00217FB6">
        <w:rPr>
          <w:rStyle w:val="Refdenotaderodap"/>
        </w:rPr>
        <w:footnoteRef/>
      </w:r>
      <w:r w:rsidRPr="006D5DD0">
        <w:rPr>
          <w:lang w:val="en-US"/>
        </w:rPr>
        <w:t xml:space="preserve"> “The current I.T. and digital tyranny and pan-effect reopen again similar ethical and moral questions that ancient technological progress posed. It is sort of </w:t>
      </w:r>
      <w:proofErr w:type="spellStart"/>
      <w:r w:rsidRPr="006D5DD0">
        <w:rPr>
          <w:lang w:val="en-US"/>
        </w:rPr>
        <w:t>Nietzsche´s</w:t>
      </w:r>
      <w:proofErr w:type="spellEnd"/>
      <w:r w:rsidRPr="006D5DD0">
        <w:rPr>
          <w:lang w:val="en-US"/>
        </w:rPr>
        <w:t xml:space="preserve"> eternal return. Luckily, there is not a Spanish Inquisition burning witches and heretics who dare to say that the earth is round after using a </w:t>
      </w:r>
      <w:proofErr w:type="spellStart"/>
      <w:r w:rsidRPr="006D5DD0">
        <w:rPr>
          <w:lang w:val="en-US"/>
        </w:rPr>
        <w:t>devil´s</w:t>
      </w:r>
      <w:proofErr w:type="spellEnd"/>
      <w:r w:rsidRPr="006D5DD0">
        <w:rPr>
          <w:lang w:val="en-US"/>
        </w:rPr>
        <w:t xml:space="preserve"> device, but we do have global companies, states, banks, the I.M.F and others somehow reinventing the role of the Tribunal of the Holy office.”</w:t>
      </w:r>
    </w:p>
  </w:footnote>
  <w:footnote w:id="114">
    <w:p w14:paraId="1F6A12B6" w14:textId="104B2ACD" w:rsidR="004B1582" w:rsidRPr="006D5DD0" w:rsidRDefault="004B1582" w:rsidP="008912DF">
      <w:pPr>
        <w:pStyle w:val="Textodenotaderodap"/>
        <w:jc w:val="both"/>
        <w:rPr>
          <w:lang w:val="es-ES"/>
        </w:rPr>
      </w:pPr>
      <w:r>
        <w:rPr>
          <w:rStyle w:val="Refdenotaderodap"/>
        </w:rPr>
        <w:footnoteRef/>
      </w:r>
      <w:r w:rsidRPr="006D5DD0">
        <w:rPr>
          <w:lang w:val="es-ES"/>
        </w:rPr>
        <w:t xml:space="preserve"> </w:t>
      </w:r>
      <w:r w:rsidR="008912DF" w:rsidRPr="006D5DD0">
        <w:rPr>
          <w:lang w:val="es-ES"/>
        </w:rPr>
        <w:t xml:space="preserve">"No existe de manera evidente ningún otro modelo de </w:t>
      </w:r>
      <w:proofErr w:type="spellStart"/>
      <w:r w:rsidR="004452B8" w:rsidRPr="006D5DD0">
        <w:rPr>
          <w:lang w:val="es-ES"/>
        </w:rPr>
        <w:t>referência</w:t>
      </w:r>
      <w:proofErr w:type="spellEnd"/>
      <w:r w:rsidR="008912DF" w:rsidRPr="006D5DD0">
        <w:rPr>
          <w:lang w:val="es-ES"/>
        </w:rPr>
        <w:t>, ninguna otra definición unívoca de una profesión que tienda a volverse tan multiforme y pluralista".</w:t>
      </w:r>
    </w:p>
  </w:footnote>
  <w:footnote w:id="115">
    <w:p w14:paraId="0267CD42" w14:textId="3AE50F74" w:rsidR="00E613AF" w:rsidRPr="006D5DD0" w:rsidRDefault="00E613AF" w:rsidP="00CF0F37">
      <w:pPr>
        <w:pStyle w:val="Textodenotaderodap"/>
        <w:jc w:val="both"/>
        <w:rPr>
          <w:lang w:val="es-ES"/>
        </w:rPr>
      </w:pPr>
      <w:r>
        <w:rPr>
          <w:rStyle w:val="Refdenotaderodap"/>
        </w:rPr>
        <w:footnoteRef/>
      </w:r>
      <w:r>
        <w:t xml:space="preserve"> </w:t>
      </w:r>
      <w:r w:rsidR="00854F60" w:rsidRPr="00854F60">
        <w:t xml:space="preserve">Para </w:t>
      </w:r>
      <w:proofErr w:type="spellStart"/>
      <w:r w:rsidR="00854F60" w:rsidRPr="002015C9">
        <w:t>L</w:t>
      </w:r>
      <w:r w:rsidR="006C2A31">
        <w:t>e</w:t>
      </w:r>
      <w:r w:rsidR="00854F60" w:rsidRPr="002015C9">
        <w:t>nio</w:t>
      </w:r>
      <w:proofErr w:type="spellEnd"/>
      <w:r w:rsidR="00854F60" w:rsidRPr="00854F60">
        <w:t xml:space="preserve"> </w:t>
      </w:r>
      <w:proofErr w:type="spellStart"/>
      <w:r w:rsidR="00854F60" w:rsidRPr="00854F60">
        <w:t>Streck</w:t>
      </w:r>
      <w:proofErr w:type="spellEnd"/>
      <w:r w:rsidR="00854F60" w:rsidRPr="00854F60">
        <w:t>, por exemplo,</w:t>
      </w:r>
      <w:r w:rsidR="00CF0F37">
        <w:t xml:space="preserve"> dentre diversas objeções,</w:t>
      </w:r>
      <w:r w:rsidR="00854F60">
        <w:t xml:space="preserve"> há “um excessivo esforço em enquadrar o “modelo </w:t>
      </w:r>
      <w:proofErr w:type="spellStart"/>
      <w:r w:rsidR="00854F60">
        <w:t>herculeano</w:t>
      </w:r>
      <w:proofErr w:type="spellEnd"/>
      <w:r w:rsidR="007732A8">
        <w:t>” no modelo de direito do Estado Social</w:t>
      </w:r>
      <w:r w:rsidR="00014FEC">
        <w:t xml:space="preserve"> (...). A objeção decorre do fato de </w:t>
      </w:r>
      <w:proofErr w:type="spellStart"/>
      <w:r w:rsidR="00014FEC">
        <w:t>Ost</w:t>
      </w:r>
      <w:proofErr w:type="spellEnd"/>
      <w:r w:rsidR="00014FEC">
        <w:t xml:space="preserve"> não </w:t>
      </w:r>
      <w:r w:rsidR="00C06902">
        <w:t>levar em</w:t>
      </w:r>
      <w:r w:rsidR="00014FEC">
        <w:t xml:space="preserve"> conta que o modelo de juiz Hércules de Dworkin</w:t>
      </w:r>
      <w:r w:rsidR="005D6C40">
        <w:t xml:space="preserve"> </w:t>
      </w:r>
      <w:r w:rsidR="00014FEC">
        <w:t xml:space="preserve">é uma metáfora e que representa exatamente o contrário do que sua tese pretende denunciar, isto é, Hércules definitivamente não é a encarnação do juiz/sujeito </w:t>
      </w:r>
      <w:proofErr w:type="spellStart"/>
      <w:r w:rsidR="00014FEC">
        <w:t>solipsista</w:t>
      </w:r>
      <w:proofErr w:type="spellEnd"/>
      <w:r w:rsidR="008F6EA8">
        <w:t xml:space="preserve">, e, sim, é a antítese do juiz discricionário, este sim refém da filosofia da consciência </w:t>
      </w:r>
      <w:r w:rsidR="00CF0F37">
        <w:t xml:space="preserve">(...)”. </w:t>
      </w:r>
      <w:r w:rsidR="00CF0F37" w:rsidRPr="006D5DD0">
        <w:rPr>
          <w:lang w:val="es-ES"/>
        </w:rPr>
        <w:t xml:space="preserve">(STRECK, </w:t>
      </w:r>
      <w:r w:rsidR="00F3365F" w:rsidRPr="006D5DD0">
        <w:rPr>
          <w:lang w:val="es-ES"/>
        </w:rPr>
        <w:t xml:space="preserve">2023). </w:t>
      </w:r>
    </w:p>
  </w:footnote>
  <w:footnote w:id="116">
    <w:p w14:paraId="6271BE3C" w14:textId="04836AC1" w:rsidR="00635E0C" w:rsidRPr="006D5DD0" w:rsidRDefault="00635E0C" w:rsidP="00635E0C">
      <w:pPr>
        <w:pStyle w:val="Textodenotaderodap"/>
        <w:jc w:val="both"/>
        <w:rPr>
          <w:lang w:val="es-ES"/>
        </w:rPr>
      </w:pPr>
      <w:r>
        <w:rPr>
          <w:rStyle w:val="Refdenotaderodap"/>
        </w:rPr>
        <w:footnoteRef/>
      </w:r>
      <w:r w:rsidRPr="006D5DD0">
        <w:rPr>
          <w:lang w:val="es-ES"/>
        </w:rPr>
        <w:t xml:space="preserve"> “Es a un Derecho "líquido”, intersticial e informal al que estamos confrontados ahora. Un Derecho que, sin cesar de ser él mismo, se presenta en ciertas ocasiones en el estado fluido que le permite colocarse en las situaciones más diversas y ocupar así, suavemente, todo el espacio disponible, soportando -llegado el caso- fuertes compresiones.”</w:t>
      </w:r>
    </w:p>
  </w:footnote>
  <w:footnote w:id="117">
    <w:p w14:paraId="5A6B816B" w14:textId="01ACA5A9" w:rsidR="00A2108D" w:rsidRPr="006D5DD0" w:rsidRDefault="00A2108D" w:rsidP="00A2108D">
      <w:pPr>
        <w:pStyle w:val="Textodenotaderodap"/>
        <w:jc w:val="both"/>
        <w:rPr>
          <w:lang w:val="en-US"/>
        </w:rPr>
      </w:pPr>
      <w:r w:rsidRPr="00217FB6">
        <w:rPr>
          <w:rStyle w:val="Refdenotaderodap"/>
        </w:rPr>
        <w:footnoteRef/>
      </w:r>
      <w:r w:rsidRPr="006D5DD0">
        <w:rPr>
          <w:lang w:val="en-US"/>
        </w:rPr>
        <w:t xml:space="preserve"> “The use of a single signature to send assets, or interact with smart contracts cross-chain, results in a single point of failure. This Externally Owned Address can be compromised with poor key custody. One approach has been to use Multi Signature Wallets, so that several signatures are required to make a transaction”</w:t>
      </w:r>
      <w:r w:rsidR="00155F2E" w:rsidRPr="006D5DD0">
        <w:rPr>
          <w:lang w:val="en-US"/>
        </w:rPr>
        <w:t>.</w:t>
      </w:r>
    </w:p>
  </w:footnote>
  <w:footnote w:id="118">
    <w:p w14:paraId="6CD0FA0C" w14:textId="62A63A96" w:rsidR="00C95323" w:rsidRPr="006D5DD0" w:rsidRDefault="00C95323" w:rsidP="00C95323">
      <w:pPr>
        <w:pStyle w:val="Textodenotaderodap"/>
        <w:jc w:val="both"/>
        <w:rPr>
          <w:lang w:val="en-US"/>
        </w:rPr>
      </w:pPr>
      <w:r>
        <w:rPr>
          <w:rStyle w:val="Refdenotaderodap"/>
        </w:rPr>
        <w:footnoteRef/>
      </w:r>
      <w:r w:rsidRPr="006D5DD0">
        <w:rPr>
          <w:lang w:val="en-US"/>
        </w:rPr>
        <w:t xml:space="preserve"> Segundo a nota </w:t>
      </w:r>
      <w:proofErr w:type="spellStart"/>
      <w:r w:rsidRPr="006D5DD0">
        <w:rPr>
          <w:lang w:val="en-US"/>
        </w:rPr>
        <w:t>técnica</w:t>
      </w:r>
      <w:proofErr w:type="spellEnd"/>
      <w:r w:rsidRPr="006D5DD0">
        <w:rPr>
          <w:lang w:val="en-US"/>
        </w:rPr>
        <w:t xml:space="preserve"> </w:t>
      </w:r>
      <w:proofErr w:type="spellStart"/>
      <w:r w:rsidRPr="006D5DD0">
        <w:rPr>
          <w:lang w:val="en-US"/>
        </w:rPr>
        <w:t>disponível</w:t>
      </w:r>
      <w:proofErr w:type="spellEnd"/>
      <w:r w:rsidRPr="006D5DD0">
        <w:rPr>
          <w:lang w:val="en-US"/>
        </w:rPr>
        <w:t xml:space="preserve"> na </w:t>
      </w:r>
      <w:proofErr w:type="spellStart"/>
      <w:r w:rsidRPr="006D5DD0">
        <w:rPr>
          <w:lang w:val="en-US"/>
        </w:rPr>
        <w:t>documentação</w:t>
      </w:r>
      <w:proofErr w:type="spellEnd"/>
      <w:r w:rsidRPr="006D5DD0">
        <w:rPr>
          <w:lang w:val="en-US"/>
        </w:rPr>
        <w:t xml:space="preserve"> oficial: “The distributed key algorithm used by </w:t>
      </w:r>
      <w:proofErr w:type="spellStart"/>
      <w:r w:rsidRPr="006D5DD0">
        <w:rPr>
          <w:lang w:val="en-US"/>
        </w:rPr>
        <w:t>Multichain</w:t>
      </w:r>
      <w:proofErr w:type="spellEnd"/>
      <w:r w:rsidRPr="006D5DD0">
        <w:rPr>
          <w:lang w:val="en-US"/>
        </w:rPr>
        <w:t xml:space="preserve"> was derived from the </w:t>
      </w:r>
      <w:r w:rsidR="00F722BE" w:rsidRPr="006D5DD0">
        <w:rPr>
          <w:lang w:val="en-US"/>
        </w:rPr>
        <w:t>groundbreaking</w:t>
      </w:r>
      <w:r w:rsidRPr="006D5DD0">
        <w:rPr>
          <w:lang w:val="en-US"/>
        </w:rPr>
        <w:t xml:space="preserve"> work of Steven </w:t>
      </w:r>
      <w:proofErr w:type="spellStart"/>
      <w:r w:rsidRPr="006D5DD0">
        <w:rPr>
          <w:lang w:val="en-US"/>
        </w:rPr>
        <w:t>Goldfeder</w:t>
      </w:r>
      <w:proofErr w:type="spellEnd"/>
      <w:r w:rsidRPr="006D5DD0">
        <w:rPr>
          <w:lang w:val="en-US"/>
        </w:rPr>
        <w:t xml:space="preserve"> (</w:t>
      </w:r>
      <w:proofErr w:type="spellStart"/>
      <w:r w:rsidRPr="006D5DD0">
        <w:rPr>
          <w:lang w:val="en-US"/>
        </w:rPr>
        <w:t>Offchain</w:t>
      </w:r>
      <w:proofErr w:type="spellEnd"/>
      <w:r w:rsidRPr="006D5DD0">
        <w:rPr>
          <w:lang w:val="en-US"/>
        </w:rPr>
        <w:t xml:space="preserve"> Labs, Cornell Tech) and Rosario </w:t>
      </w:r>
      <w:proofErr w:type="spellStart"/>
      <w:r w:rsidRPr="006D5DD0">
        <w:rPr>
          <w:lang w:val="en-US"/>
        </w:rPr>
        <w:t>Gennero</w:t>
      </w:r>
      <w:proofErr w:type="spellEnd"/>
      <w:r w:rsidRPr="006D5DD0">
        <w:rPr>
          <w:lang w:val="en-US"/>
        </w:rPr>
        <w:t xml:space="preserve"> (City College, CUNY). Their paper of 2019, referred to as GG20, has been implemented in new code by </w:t>
      </w:r>
      <w:proofErr w:type="spellStart"/>
      <w:r w:rsidRPr="006D5DD0">
        <w:rPr>
          <w:lang w:val="en-US"/>
        </w:rPr>
        <w:t>Multichain</w:t>
      </w:r>
      <w:proofErr w:type="spellEnd"/>
      <w:r w:rsidRPr="006D5DD0">
        <w:rPr>
          <w:lang w:val="en-US"/>
        </w:rPr>
        <w:t xml:space="preserve"> and continuously improved. We dive deep here to see how </w:t>
      </w:r>
      <w:proofErr w:type="spellStart"/>
      <w:r w:rsidRPr="006D5DD0">
        <w:rPr>
          <w:lang w:val="en-US"/>
        </w:rPr>
        <w:t>Multichain's</w:t>
      </w:r>
      <w:proofErr w:type="spellEnd"/>
      <w:r w:rsidRPr="006D5DD0">
        <w:rPr>
          <w:lang w:val="en-US"/>
        </w:rPr>
        <w:t xml:space="preserve"> core functions use distributed key algorithm.”</w:t>
      </w:r>
    </w:p>
  </w:footnote>
  <w:footnote w:id="119">
    <w:p w14:paraId="220E09CF" w14:textId="6427B5CB" w:rsidR="00155F2E" w:rsidRDefault="00155F2E" w:rsidP="00155F2E">
      <w:pPr>
        <w:pStyle w:val="Textodenotaderodap"/>
        <w:jc w:val="both"/>
      </w:pPr>
      <w:r>
        <w:rPr>
          <w:rStyle w:val="Refdenotaderodap"/>
        </w:rPr>
        <w:footnoteRef/>
      </w:r>
      <w:r>
        <w:t xml:space="preserve"> </w:t>
      </w:r>
      <w:r w:rsidRPr="00155F2E">
        <w:t xml:space="preserve">O processo de transferência de ativos entre cadeias envolve a validação de transações entre blockchains que não têm conexão direta ou conhecimento uma da outra. Isso é geralmente alcançado por meio de oráculos ou por uma rede de validadores que operam nos ecossistemas de ambas as cadeias envolvidas. Estes validadores ou oráculos asseguram que as ações executadas em uma cadeia (por exemplo, o bloqueio de ativos) sejam corretamente comunicadas e verificadas na outra cadeia antes que os tokens sejam </w:t>
      </w:r>
      <w:proofErr w:type="spellStart"/>
      <w:r w:rsidRPr="00155F2E">
        <w:t>mintados</w:t>
      </w:r>
      <w:proofErr w:type="spellEnd"/>
      <w:r w:rsidRPr="00155F2E">
        <w:t xml:space="preserve"> ou liberados.</w:t>
      </w:r>
    </w:p>
  </w:footnote>
  <w:footnote w:id="120">
    <w:p w14:paraId="7E0632A1" w14:textId="09193FEB" w:rsidR="00301461" w:rsidRDefault="00301461">
      <w:pPr>
        <w:pStyle w:val="Textodenotaderodap"/>
      </w:pPr>
      <w:r>
        <w:rPr>
          <w:rStyle w:val="Refdenotaderodap"/>
        </w:rPr>
        <w:footnoteRef/>
      </w:r>
      <w:r>
        <w:t xml:space="preserve"> Disponíveis em </w:t>
      </w:r>
      <w:hyperlink r:id="rId26" w:history="1">
        <w:r w:rsidRPr="00D22344">
          <w:rPr>
            <w:rStyle w:val="Hyperlink"/>
          </w:rPr>
          <w:t>https://blog.fantom.foundation/fantom-foundation-awarded-default-judgement-against-multichain/</w:t>
        </w:r>
      </w:hyperlink>
      <w:r>
        <w:t xml:space="preserve"> </w:t>
      </w:r>
    </w:p>
  </w:footnote>
  <w:footnote w:id="121">
    <w:p w14:paraId="23304B2E" w14:textId="2C689243" w:rsidR="00B81A0D" w:rsidRDefault="00B81A0D" w:rsidP="00B81A0D">
      <w:pPr>
        <w:pStyle w:val="Textodenotaderodap"/>
        <w:jc w:val="both"/>
      </w:pPr>
      <w:r>
        <w:rPr>
          <w:rStyle w:val="Refdenotaderodap"/>
        </w:rPr>
        <w:footnoteRef/>
      </w:r>
      <w:r w:rsidR="00F722BE" w:rsidRPr="006D5DD0">
        <w:rPr>
          <w:lang w:val="en-US"/>
        </w:rPr>
        <w:t>“Chapter</w:t>
      </w:r>
      <w:r w:rsidRPr="006D5DD0">
        <w:rPr>
          <w:lang w:val="en-US"/>
        </w:rPr>
        <w:t xml:space="preserve"> 7, entitled Liquidation, contemplates an orderly, court-supervised procedure by which a trustee takes over the assets of the debtor's estate, reduces them to cash, and makes distributions to creditors, subject to the debtor's right to retain certain exempt property and the rights of secured creditors. Because there is usually little or no nonexempt property in most chapter 7 cases, there may not be an actual liquidation of the debtor's assets. These cases are called "no-asset cases." A creditor holding an unsecured claim will get a distribution from the bankruptcy estate only if the case is an asset case and the creditor files a proof of claim with the bankruptcy court. In most chapter 7 cases, if the debtor is an individual, he or she receives a discharge that releases him or her from personal liability for certain dischargeable debts. The debtor normally receives a discharge just a few months after the petition is filed. Amendments to the Bankruptcy Code enacted </w:t>
      </w:r>
      <w:r w:rsidR="004452B8" w:rsidRPr="006D5DD0">
        <w:rPr>
          <w:lang w:val="en-US"/>
        </w:rPr>
        <w:t>into</w:t>
      </w:r>
      <w:r w:rsidRPr="006D5DD0">
        <w:rPr>
          <w:lang w:val="en-US"/>
        </w:rPr>
        <w:t xml:space="preserve"> the Bankruptcy Abuse Prevention and Consumer Protection Act of 2005 require the application of a "means test" to determine whether individual consumer debtors qualify for relief under chapter 7. If such a debtor's income is in excess of certain thresholds, the debtor may not be eligible for chapter 7 relief.” </w:t>
      </w:r>
      <w:hyperlink r:id="rId27" w:history="1">
        <w:r w:rsidR="00F75C05" w:rsidRPr="002463FB">
          <w:rPr>
            <w:rStyle w:val="Hyperlink"/>
          </w:rPr>
          <w:t>https://www.uscourts.gov/services-forms/bankruptcy/bankruptcy-basics/process-bankruptcy-basics</w:t>
        </w:r>
      </w:hyperlink>
      <w:r w:rsidR="00F75C05">
        <w:t xml:space="preserve"> </w:t>
      </w:r>
    </w:p>
  </w:footnote>
</w:footnotes>
</file>

<file path=word/intelligence2.xml><?xml version="1.0" encoding="utf-8"?>
<int2:intelligence xmlns:int2="http://schemas.microsoft.com/office/intelligence/2020/intelligence" xmlns:oel="http://schemas.microsoft.com/office/2019/extlst">
  <int2:observations>
    <int2:textHash int2:hashCode="jm3j0OzsuGUxt+" int2:id="bc6ZuY3G">
      <int2:state int2:value="Rejected" int2:type="AugLoop_Text_Critique"/>
    </int2:textHash>
    <int2:textHash int2:hashCode="V8jdsJD2ZcDVyR" int2:id="lufaDaLf">
      <int2:state int2:value="Rejected" int2:type="AugLoop_Text_Critique"/>
    </int2:textHash>
    <int2:textHash int2:hashCode="ZvedimMnyCyQM+" int2:id="xMTV9oS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2C38"/>
    <w:multiLevelType w:val="multilevel"/>
    <w:tmpl w:val="C778C2B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lang w:val="pt-BR"/>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1" w15:restartNumberingAfterBreak="0">
    <w:nsid w:val="0C1F45FF"/>
    <w:multiLevelType w:val="multilevel"/>
    <w:tmpl w:val="3B92AB30"/>
    <w:lvl w:ilvl="0">
      <w:start w:val="3"/>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26" w:hanging="360"/>
      </w:pPr>
      <w:rPr>
        <w:rFonts w:hint="default"/>
        <w:lang w:val="pt-PT" w:eastAsia="en-US" w:bidi="ar-SA"/>
      </w:rPr>
    </w:lvl>
    <w:lvl w:ilvl="3">
      <w:numFmt w:val="bullet"/>
      <w:lvlText w:val="•"/>
      <w:lvlJc w:val="left"/>
      <w:pPr>
        <w:ind w:left="3109" w:hanging="360"/>
      </w:pPr>
      <w:rPr>
        <w:rFonts w:hint="default"/>
        <w:lang w:val="pt-PT" w:eastAsia="en-US" w:bidi="ar-SA"/>
      </w:rPr>
    </w:lvl>
    <w:lvl w:ilvl="4">
      <w:numFmt w:val="bullet"/>
      <w:lvlText w:val="•"/>
      <w:lvlJc w:val="left"/>
      <w:pPr>
        <w:ind w:left="3992" w:hanging="360"/>
      </w:pPr>
      <w:rPr>
        <w:rFonts w:hint="default"/>
        <w:lang w:val="pt-PT" w:eastAsia="en-US" w:bidi="ar-SA"/>
      </w:rPr>
    </w:lvl>
    <w:lvl w:ilvl="5">
      <w:numFmt w:val="bullet"/>
      <w:lvlText w:val="•"/>
      <w:lvlJc w:val="left"/>
      <w:pPr>
        <w:ind w:left="4876" w:hanging="360"/>
      </w:pPr>
      <w:rPr>
        <w:rFonts w:hint="default"/>
        <w:lang w:val="pt-PT" w:eastAsia="en-US" w:bidi="ar-SA"/>
      </w:rPr>
    </w:lvl>
    <w:lvl w:ilvl="6">
      <w:numFmt w:val="bullet"/>
      <w:lvlText w:val="•"/>
      <w:lvlJc w:val="left"/>
      <w:pPr>
        <w:ind w:left="5759" w:hanging="360"/>
      </w:pPr>
      <w:rPr>
        <w:rFonts w:hint="default"/>
        <w:lang w:val="pt-PT" w:eastAsia="en-US" w:bidi="ar-SA"/>
      </w:rPr>
    </w:lvl>
    <w:lvl w:ilvl="7">
      <w:numFmt w:val="bullet"/>
      <w:lvlText w:val="•"/>
      <w:lvlJc w:val="left"/>
      <w:pPr>
        <w:ind w:left="6642" w:hanging="360"/>
      </w:pPr>
      <w:rPr>
        <w:rFonts w:hint="default"/>
        <w:lang w:val="pt-PT" w:eastAsia="en-US" w:bidi="ar-SA"/>
      </w:rPr>
    </w:lvl>
    <w:lvl w:ilvl="8">
      <w:numFmt w:val="bullet"/>
      <w:lvlText w:val="•"/>
      <w:lvlJc w:val="left"/>
      <w:pPr>
        <w:ind w:left="7525" w:hanging="360"/>
      </w:pPr>
      <w:rPr>
        <w:rFonts w:hint="default"/>
        <w:lang w:val="pt-PT" w:eastAsia="en-US" w:bidi="ar-SA"/>
      </w:rPr>
    </w:lvl>
  </w:abstractNum>
  <w:abstractNum w:abstractNumId="2" w15:restartNumberingAfterBreak="0">
    <w:nsid w:val="0C4D1242"/>
    <w:multiLevelType w:val="multilevel"/>
    <w:tmpl w:val="208E5306"/>
    <w:lvl w:ilvl="0">
      <w:start w:val="2"/>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26" w:hanging="360"/>
      </w:pPr>
      <w:rPr>
        <w:rFonts w:hint="default"/>
        <w:lang w:val="pt-PT" w:eastAsia="en-US" w:bidi="ar-SA"/>
      </w:rPr>
    </w:lvl>
    <w:lvl w:ilvl="3">
      <w:numFmt w:val="bullet"/>
      <w:lvlText w:val="•"/>
      <w:lvlJc w:val="left"/>
      <w:pPr>
        <w:ind w:left="3109" w:hanging="360"/>
      </w:pPr>
      <w:rPr>
        <w:rFonts w:hint="default"/>
        <w:lang w:val="pt-PT" w:eastAsia="en-US" w:bidi="ar-SA"/>
      </w:rPr>
    </w:lvl>
    <w:lvl w:ilvl="4">
      <w:numFmt w:val="bullet"/>
      <w:lvlText w:val="•"/>
      <w:lvlJc w:val="left"/>
      <w:pPr>
        <w:ind w:left="3992" w:hanging="360"/>
      </w:pPr>
      <w:rPr>
        <w:rFonts w:hint="default"/>
        <w:lang w:val="pt-PT" w:eastAsia="en-US" w:bidi="ar-SA"/>
      </w:rPr>
    </w:lvl>
    <w:lvl w:ilvl="5">
      <w:numFmt w:val="bullet"/>
      <w:lvlText w:val="•"/>
      <w:lvlJc w:val="left"/>
      <w:pPr>
        <w:ind w:left="4876" w:hanging="360"/>
      </w:pPr>
      <w:rPr>
        <w:rFonts w:hint="default"/>
        <w:lang w:val="pt-PT" w:eastAsia="en-US" w:bidi="ar-SA"/>
      </w:rPr>
    </w:lvl>
    <w:lvl w:ilvl="6">
      <w:numFmt w:val="bullet"/>
      <w:lvlText w:val="•"/>
      <w:lvlJc w:val="left"/>
      <w:pPr>
        <w:ind w:left="5759" w:hanging="360"/>
      </w:pPr>
      <w:rPr>
        <w:rFonts w:hint="default"/>
        <w:lang w:val="pt-PT" w:eastAsia="en-US" w:bidi="ar-SA"/>
      </w:rPr>
    </w:lvl>
    <w:lvl w:ilvl="7">
      <w:numFmt w:val="bullet"/>
      <w:lvlText w:val="•"/>
      <w:lvlJc w:val="left"/>
      <w:pPr>
        <w:ind w:left="6642" w:hanging="360"/>
      </w:pPr>
      <w:rPr>
        <w:rFonts w:hint="default"/>
        <w:lang w:val="pt-PT" w:eastAsia="en-US" w:bidi="ar-SA"/>
      </w:rPr>
    </w:lvl>
    <w:lvl w:ilvl="8">
      <w:numFmt w:val="bullet"/>
      <w:lvlText w:val="•"/>
      <w:lvlJc w:val="left"/>
      <w:pPr>
        <w:ind w:left="7525" w:hanging="360"/>
      </w:pPr>
      <w:rPr>
        <w:rFonts w:hint="default"/>
        <w:lang w:val="pt-PT" w:eastAsia="en-US" w:bidi="ar-SA"/>
      </w:rPr>
    </w:lvl>
  </w:abstractNum>
  <w:abstractNum w:abstractNumId="3" w15:restartNumberingAfterBreak="0">
    <w:nsid w:val="110E6BB5"/>
    <w:multiLevelType w:val="multilevel"/>
    <w:tmpl w:val="B1128BBA"/>
    <w:lvl w:ilvl="0">
      <w:start w:val="2"/>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26" w:hanging="360"/>
      </w:pPr>
      <w:rPr>
        <w:rFonts w:hint="default"/>
        <w:lang w:val="pt-PT" w:eastAsia="en-US" w:bidi="ar-SA"/>
      </w:rPr>
    </w:lvl>
    <w:lvl w:ilvl="3">
      <w:numFmt w:val="bullet"/>
      <w:lvlText w:val="•"/>
      <w:lvlJc w:val="left"/>
      <w:pPr>
        <w:ind w:left="3109" w:hanging="360"/>
      </w:pPr>
      <w:rPr>
        <w:rFonts w:hint="default"/>
        <w:lang w:val="pt-PT" w:eastAsia="en-US" w:bidi="ar-SA"/>
      </w:rPr>
    </w:lvl>
    <w:lvl w:ilvl="4">
      <w:numFmt w:val="bullet"/>
      <w:lvlText w:val="•"/>
      <w:lvlJc w:val="left"/>
      <w:pPr>
        <w:ind w:left="3992" w:hanging="360"/>
      </w:pPr>
      <w:rPr>
        <w:rFonts w:hint="default"/>
        <w:lang w:val="pt-PT" w:eastAsia="en-US" w:bidi="ar-SA"/>
      </w:rPr>
    </w:lvl>
    <w:lvl w:ilvl="5">
      <w:numFmt w:val="bullet"/>
      <w:lvlText w:val="•"/>
      <w:lvlJc w:val="left"/>
      <w:pPr>
        <w:ind w:left="4876" w:hanging="360"/>
      </w:pPr>
      <w:rPr>
        <w:rFonts w:hint="default"/>
        <w:lang w:val="pt-PT" w:eastAsia="en-US" w:bidi="ar-SA"/>
      </w:rPr>
    </w:lvl>
    <w:lvl w:ilvl="6">
      <w:numFmt w:val="bullet"/>
      <w:lvlText w:val="•"/>
      <w:lvlJc w:val="left"/>
      <w:pPr>
        <w:ind w:left="5759" w:hanging="360"/>
      </w:pPr>
      <w:rPr>
        <w:rFonts w:hint="default"/>
        <w:lang w:val="pt-PT" w:eastAsia="en-US" w:bidi="ar-SA"/>
      </w:rPr>
    </w:lvl>
    <w:lvl w:ilvl="7">
      <w:numFmt w:val="bullet"/>
      <w:lvlText w:val="•"/>
      <w:lvlJc w:val="left"/>
      <w:pPr>
        <w:ind w:left="6642" w:hanging="360"/>
      </w:pPr>
      <w:rPr>
        <w:rFonts w:hint="default"/>
        <w:lang w:val="pt-PT" w:eastAsia="en-US" w:bidi="ar-SA"/>
      </w:rPr>
    </w:lvl>
    <w:lvl w:ilvl="8">
      <w:numFmt w:val="bullet"/>
      <w:lvlText w:val="•"/>
      <w:lvlJc w:val="left"/>
      <w:pPr>
        <w:ind w:left="7525" w:hanging="360"/>
      </w:pPr>
      <w:rPr>
        <w:rFonts w:hint="default"/>
        <w:lang w:val="pt-PT" w:eastAsia="en-US" w:bidi="ar-SA"/>
      </w:rPr>
    </w:lvl>
  </w:abstractNum>
  <w:abstractNum w:abstractNumId="4" w15:restartNumberingAfterBreak="0">
    <w:nsid w:val="1C3A1ED8"/>
    <w:multiLevelType w:val="multilevel"/>
    <w:tmpl w:val="E702F7B0"/>
    <w:lvl w:ilvl="0">
      <w:start w:val="3"/>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26" w:hanging="360"/>
      </w:pPr>
      <w:rPr>
        <w:rFonts w:hint="default"/>
        <w:lang w:val="pt-PT" w:eastAsia="en-US" w:bidi="ar-SA"/>
      </w:rPr>
    </w:lvl>
    <w:lvl w:ilvl="3">
      <w:numFmt w:val="bullet"/>
      <w:lvlText w:val="•"/>
      <w:lvlJc w:val="left"/>
      <w:pPr>
        <w:ind w:left="3109" w:hanging="360"/>
      </w:pPr>
      <w:rPr>
        <w:rFonts w:hint="default"/>
        <w:lang w:val="pt-PT" w:eastAsia="en-US" w:bidi="ar-SA"/>
      </w:rPr>
    </w:lvl>
    <w:lvl w:ilvl="4">
      <w:numFmt w:val="bullet"/>
      <w:lvlText w:val="•"/>
      <w:lvlJc w:val="left"/>
      <w:pPr>
        <w:ind w:left="3992" w:hanging="360"/>
      </w:pPr>
      <w:rPr>
        <w:rFonts w:hint="default"/>
        <w:lang w:val="pt-PT" w:eastAsia="en-US" w:bidi="ar-SA"/>
      </w:rPr>
    </w:lvl>
    <w:lvl w:ilvl="5">
      <w:numFmt w:val="bullet"/>
      <w:lvlText w:val="•"/>
      <w:lvlJc w:val="left"/>
      <w:pPr>
        <w:ind w:left="4876" w:hanging="360"/>
      </w:pPr>
      <w:rPr>
        <w:rFonts w:hint="default"/>
        <w:lang w:val="pt-PT" w:eastAsia="en-US" w:bidi="ar-SA"/>
      </w:rPr>
    </w:lvl>
    <w:lvl w:ilvl="6">
      <w:numFmt w:val="bullet"/>
      <w:lvlText w:val="•"/>
      <w:lvlJc w:val="left"/>
      <w:pPr>
        <w:ind w:left="5759" w:hanging="360"/>
      </w:pPr>
      <w:rPr>
        <w:rFonts w:hint="default"/>
        <w:lang w:val="pt-PT" w:eastAsia="en-US" w:bidi="ar-SA"/>
      </w:rPr>
    </w:lvl>
    <w:lvl w:ilvl="7">
      <w:numFmt w:val="bullet"/>
      <w:lvlText w:val="•"/>
      <w:lvlJc w:val="left"/>
      <w:pPr>
        <w:ind w:left="6642" w:hanging="360"/>
      </w:pPr>
      <w:rPr>
        <w:rFonts w:hint="default"/>
        <w:lang w:val="pt-PT" w:eastAsia="en-US" w:bidi="ar-SA"/>
      </w:rPr>
    </w:lvl>
    <w:lvl w:ilvl="8">
      <w:numFmt w:val="bullet"/>
      <w:lvlText w:val="•"/>
      <w:lvlJc w:val="left"/>
      <w:pPr>
        <w:ind w:left="7525" w:hanging="360"/>
      </w:pPr>
      <w:rPr>
        <w:rFonts w:hint="default"/>
        <w:lang w:val="pt-PT" w:eastAsia="en-US" w:bidi="ar-SA"/>
      </w:rPr>
    </w:lvl>
  </w:abstractNum>
  <w:abstractNum w:abstractNumId="5" w15:restartNumberingAfterBreak="0">
    <w:nsid w:val="1CDC5717"/>
    <w:multiLevelType w:val="multilevel"/>
    <w:tmpl w:val="8AA2F68E"/>
    <w:lvl w:ilvl="0">
      <w:start w:val="1"/>
      <w:numFmt w:val="decimal"/>
      <w:lvlText w:val="%1"/>
      <w:lvlJc w:val="left"/>
      <w:pPr>
        <w:ind w:left="520" w:hanging="420"/>
      </w:pPr>
      <w:rPr>
        <w:rFonts w:hint="default"/>
        <w:lang w:val="pt-PT" w:eastAsia="en-US" w:bidi="ar-SA"/>
      </w:rPr>
    </w:lvl>
    <w:lvl w:ilvl="1">
      <w:start w:val="1"/>
      <w:numFmt w:val="decimal"/>
      <w:lvlText w:val="%1.%2."/>
      <w:lvlJc w:val="left"/>
      <w:pPr>
        <w:ind w:left="520" w:hanging="42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74" w:hanging="420"/>
      </w:pPr>
      <w:rPr>
        <w:rFonts w:hint="default"/>
        <w:lang w:val="pt-PT" w:eastAsia="en-US" w:bidi="ar-SA"/>
      </w:rPr>
    </w:lvl>
    <w:lvl w:ilvl="3">
      <w:numFmt w:val="bullet"/>
      <w:lvlText w:val="•"/>
      <w:lvlJc w:val="left"/>
      <w:pPr>
        <w:ind w:left="3151" w:hanging="420"/>
      </w:pPr>
      <w:rPr>
        <w:rFonts w:hint="default"/>
        <w:lang w:val="pt-PT" w:eastAsia="en-US" w:bidi="ar-SA"/>
      </w:rPr>
    </w:lvl>
    <w:lvl w:ilvl="4">
      <w:numFmt w:val="bullet"/>
      <w:lvlText w:val="•"/>
      <w:lvlJc w:val="left"/>
      <w:pPr>
        <w:ind w:left="4028" w:hanging="420"/>
      </w:pPr>
      <w:rPr>
        <w:rFonts w:hint="default"/>
        <w:lang w:val="pt-PT" w:eastAsia="en-US" w:bidi="ar-SA"/>
      </w:rPr>
    </w:lvl>
    <w:lvl w:ilvl="5">
      <w:numFmt w:val="bullet"/>
      <w:lvlText w:val="•"/>
      <w:lvlJc w:val="left"/>
      <w:pPr>
        <w:ind w:left="4906" w:hanging="420"/>
      </w:pPr>
      <w:rPr>
        <w:rFonts w:hint="default"/>
        <w:lang w:val="pt-PT" w:eastAsia="en-US" w:bidi="ar-SA"/>
      </w:rPr>
    </w:lvl>
    <w:lvl w:ilvl="6">
      <w:numFmt w:val="bullet"/>
      <w:lvlText w:val="•"/>
      <w:lvlJc w:val="left"/>
      <w:pPr>
        <w:ind w:left="5783" w:hanging="420"/>
      </w:pPr>
      <w:rPr>
        <w:rFonts w:hint="default"/>
        <w:lang w:val="pt-PT" w:eastAsia="en-US" w:bidi="ar-SA"/>
      </w:rPr>
    </w:lvl>
    <w:lvl w:ilvl="7">
      <w:numFmt w:val="bullet"/>
      <w:lvlText w:val="•"/>
      <w:lvlJc w:val="left"/>
      <w:pPr>
        <w:ind w:left="6660" w:hanging="420"/>
      </w:pPr>
      <w:rPr>
        <w:rFonts w:hint="default"/>
        <w:lang w:val="pt-PT" w:eastAsia="en-US" w:bidi="ar-SA"/>
      </w:rPr>
    </w:lvl>
    <w:lvl w:ilvl="8">
      <w:numFmt w:val="bullet"/>
      <w:lvlText w:val="•"/>
      <w:lvlJc w:val="left"/>
      <w:pPr>
        <w:ind w:left="7537" w:hanging="420"/>
      </w:pPr>
      <w:rPr>
        <w:rFonts w:hint="default"/>
        <w:lang w:val="pt-PT" w:eastAsia="en-US" w:bidi="ar-SA"/>
      </w:rPr>
    </w:lvl>
  </w:abstractNum>
  <w:abstractNum w:abstractNumId="6" w15:restartNumberingAfterBreak="0">
    <w:nsid w:val="2C091F29"/>
    <w:multiLevelType w:val="hybridMultilevel"/>
    <w:tmpl w:val="4A38B91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7" w15:restartNumberingAfterBreak="0">
    <w:nsid w:val="2C766DD9"/>
    <w:multiLevelType w:val="multilevel"/>
    <w:tmpl w:val="DFD6BE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CE22590"/>
    <w:multiLevelType w:val="hybridMultilevel"/>
    <w:tmpl w:val="6E68278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15:restartNumberingAfterBreak="0">
    <w:nsid w:val="35B648BE"/>
    <w:multiLevelType w:val="multilevel"/>
    <w:tmpl w:val="DD720800"/>
    <w:lvl w:ilvl="0">
      <w:start w:val="1"/>
      <w:numFmt w:val="decimal"/>
      <w:lvlText w:val="%1"/>
      <w:lvlJc w:val="left"/>
      <w:pPr>
        <w:ind w:left="360" w:hanging="360"/>
      </w:pPr>
      <w:rPr>
        <w:rFonts w:hint="default"/>
      </w:rPr>
    </w:lvl>
    <w:lvl w:ilvl="1">
      <w:start w:val="1"/>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0" w15:restartNumberingAfterBreak="0">
    <w:nsid w:val="3A255E44"/>
    <w:multiLevelType w:val="multilevel"/>
    <w:tmpl w:val="4D4E0E18"/>
    <w:lvl w:ilvl="0">
      <w:start w:val="2"/>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26" w:hanging="360"/>
      </w:pPr>
      <w:rPr>
        <w:rFonts w:hint="default"/>
        <w:lang w:val="pt-PT" w:eastAsia="en-US" w:bidi="ar-SA"/>
      </w:rPr>
    </w:lvl>
    <w:lvl w:ilvl="3">
      <w:numFmt w:val="bullet"/>
      <w:lvlText w:val="•"/>
      <w:lvlJc w:val="left"/>
      <w:pPr>
        <w:ind w:left="3109" w:hanging="360"/>
      </w:pPr>
      <w:rPr>
        <w:rFonts w:hint="default"/>
        <w:lang w:val="pt-PT" w:eastAsia="en-US" w:bidi="ar-SA"/>
      </w:rPr>
    </w:lvl>
    <w:lvl w:ilvl="4">
      <w:numFmt w:val="bullet"/>
      <w:lvlText w:val="•"/>
      <w:lvlJc w:val="left"/>
      <w:pPr>
        <w:ind w:left="3992" w:hanging="360"/>
      </w:pPr>
      <w:rPr>
        <w:rFonts w:hint="default"/>
        <w:lang w:val="pt-PT" w:eastAsia="en-US" w:bidi="ar-SA"/>
      </w:rPr>
    </w:lvl>
    <w:lvl w:ilvl="5">
      <w:numFmt w:val="bullet"/>
      <w:lvlText w:val="•"/>
      <w:lvlJc w:val="left"/>
      <w:pPr>
        <w:ind w:left="4876" w:hanging="360"/>
      </w:pPr>
      <w:rPr>
        <w:rFonts w:hint="default"/>
        <w:lang w:val="pt-PT" w:eastAsia="en-US" w:bidi="ar-SA"/>
      </w:rPr>
    </w:lvl>
    <w:lvl w:ilvl="6">
      <w:numFmt w:val="bullet"/>
      <w:lvlText w:val="•"/>
      <w:lvlJc w:val="left"/>
      <w:pPr>
        <w:ind w:left="5759" w:hanging="360"/>
      </w:pPr>
      <w:rPr>
        <w:rFonts w:hint="default"/>
        <w:lang w:val="pt-PT" w:eastAsia="en-US" w:bidi="ar-SA"/>
      </w:rPr>
    </w:lvl>
    <w:lvl w:ilvl="7">
      <w:numFmt w:val="bullet"/>
      <w:lvlText w:val="•"/>
      <w:lvlJc w:val="left"/>
      <w:pPr>
        <w:ind w:left="6642" w:hanging="360"/>
      </w:pPr>
      <w:rPr>
        <w:rFonts w:hint="default"/>
        <w:lang w:val="pt-PT" w:eastAsia="en-US" w:bidi="ar-SA"/>
      </w:rPr>
    </w:lvl>
    <w:lvl w:ilvl="8">
      <w:numFmt w:val="bullet"/>
      <w:lvlText w:val="•"/>
      <w:lvlJc w:val="left"/>
      <w:pPr>
        <w:ind w:left="7525" w:hanging="360"/>
      </w:pPr>
      <w:rPr>
        <w:rFonts w:hint="default"/>
        <w:lang w:val="pt-PT" w:eastAsia="en-US" w:bidi="ar-SA"/>
      </w:rPr>
    </w:lvl>
  </w:abstractNum>
  <w:abstractNum w:abstractNumId="11" w15:restartNumberingAfterBreak="0">
    <w:nsid w:val="3FF56CAB"/>
    <w:multiLevelType w:val="hybridMultilevel"/>
    <w:tmpl w:val="0360C8FC"/>
    <w:lvl w:ilvl="0" w:tplc="289C5310">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2" w15:restartNumberingAfterBreak="0">
    <w:nsid w:val="42D411CC"/>
    <w:multiLevelType w:val="hybridMultilevel"/>
    <w:tmpl w:val="066C9F5A"/>
    <w:lvl w:ilvl="0" w:tplc="B630BD4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3" w15:restartNumberingAfterBreak="0">
    <w:nsid w:val="469463F7"/>
    <w:multiLevelType w:val="multilevel"/>
    <w:tmpl w:val="722EC5AA"/>
    <w:lvl w:ilvl="0">
      <w:start w:val="1"/>
      <w:numFmt w:val="decimal"/>
      <w:lvlText w:val="%1"/>
      <w:lvlJc w:val="left"/>
      <w:pPr>
        <w:ind w:left="460" w:hanging="360"/>
      </w:pPr>
      <w:rPr>
        <w:rFonts w:hint="default"/>
        <w:lang w:val="pt-PT" w:eastAsia="en-US" w:bidi="ar-SA"/>
      </w:rPr>
    </w:lvl>
    <w:lvl w:ilvl="1">
      <w:start w:val="2"/>
      <w:numFmt w:val="decimal"/>
      <w:lvlText w:val="%1.%2"/>
      <w:lvlJc w:val="left"/>
      <w:pPr>
        <w:ind w:left="46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26" w:hanging="360"/>
      </w:pPr>
      <w:rPr>
        <w:rFonts w:hint="default"/>
        <w:lang w:val="pt-PT" w:eastAsia="en-US" w:bidi="ar-SA"/>
      </w:rPr>
    </w:lvl>
    <w:lvl w:ilvl="3">
      <w:numFmt w:val="bullet"/>
      <w:lvlText w:val="•"/>
      <w:lvlJc w:val="left"/>
      <w:pPr>
        <w:ind w:left="3109" w:hanging="360"/>
      </w:pPr>
      <w:rPr>
        <w:rFonts w:hint="default"/>
        <w:lang w:val="pt-PT" w:eastAsia="en-US" w:bidi="ar-SA"/>
      </w:rPr>
    </w:lvl>
    <w:lvl w:ilvl="4">
      <w:numFmt w:val="bullet"/>
      <w:lvlText w:val="•"/>
      <w:lvlJc w:val="left"/>
      <w:pPr>
        <w:ind w:left="3992" w:hanging="360"/>
      </w:pPr>
      <w:rPr>
        <w:rFonts w:hint="default"/>
        <w:lang w:val="pt-PT" w:eastAsia="en-US" w:bidi="ar-SA"/>
      </w:rPr>
    </w:lvl>
    <w:lvl w:ilvl="5">
      <w:numFmt w:val="bullet"/>
      <w:lvlText w:val="•"/>
      <w:lvlJc w:val="left"/>
      <w:pPr>
        <w:ind w:left="4876" w:hanging="360"/>
      </w:pPr>
      <w:rPr>
        <w:rFonts w:hint="default"/>
        <w:lang w:val="pt-PT" w:eastAsia="en-US" w:bidi="ar-SA"/>
      </w:rPr>
    </w:lvl>
    <w:lvl w:ilvl="6">
      <w:numFmt w:val="bullet"/>
      <w:lvlText w:val="•"/>
      <w:lvlJc w:val="left"/>
      <w:pPr>
        <w:ind w:left="5759" w:hanging="360"/>
      </w:pPr>
      <w:rPr>
        <w:rFonts w:hint="default"/>
        <w:lang w:val="pt-PT" w:eastAsia="en-US" w:bidi="ar-SA"/>
      </w:rPr>
    </w:lvl>
    <w:lvl w:ilvl="7">
      <w:numFmt w:val="bullet"/>
      <w:lvlText w:val="•"/>
      <w:lvlJc w:val="left"/>
      <w:pPr>
        <w:ind w:left="6642" w:hanging="360"/>
      </w:pPr>
      <w:rPr>
        <w:rFonts w:hint="default"/>
        <w:lang w:val="pt-PT" w:eastAsia="en-US" w:bidi="ar-SA"/>
      </w:rPr>
    </w:lvl>
    <w:lvl w:ilvl="8">
      <w:numFmt w:val="bullet"/>
      <w:lvlText w:val="•"/>
      <w:lvlJc w:val="left"/>
      <w:pPr>
        <w:ind w:left="7525" w:hanging="360"/>
      </w:pPr>
      <w:rPr>
        <w:rFonts w:hint="default"/>
        <w:lang w:val="pt-PT" w:eastAsia="en-US" w:bidi="ar-SA"/>
      </w:rPr>
    </w:lvl>
  </w:abstractNum>
  <w:abstractNum w:abstractNumId="14" w15:restartNumberingAfterBreak="0">
    <w:nsid w:val="4876187C"/>
    <w:multiLevelType w:val="multilevel"/>
    <w:tmpl w:val="E43A1DC8"/>
    <w:lvl w:ilvl="0">
      <w:start w:val="1"/>
      <w:numFmt w:val="decimal"/>
      <w:lvlText w:val="%1"/>
      <w:lvlJc w:val="left"/>
      <w:pPr>
        <w:ind w:left="528" w:hanging="428"/>
      </w:pPr>
      <w:rPr>
        <w:rFonts w:hint="default"/>
        <w:lang w:val="pt-PT" w:eastAsia="en-US" w:bidi="ar-SA"/>
      </w:rPr>
    </w:lvl>
    <w:lvl w:ilvl="1">
      <w:start w:val="1"/>
      <w:numFmt w:val="decimal"/>
      <w:lvlText w:val="%1.%2"/>
      <w:lvlJc w:val="left"/>
      <w:pPr>
        <w:ind w:left="528" w:hanging="428"/>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74" w:hanging="428"/>
      </w:pPr>
      <w:rPr>
        <w:rFonts w:hint="default"/>
        <w:lang w:val="pt-PT" w:eastAsia="en-US" w:bidi="ar-SA"/>
      </w:rPr>
    </w:lvl>
    <w:lvl w:ilvl="3">
      <w:numFmt w:val="bullet"/>
      <w:lvlText w:val="•"/>
      <w:lvlJc w:val="left"/>
      <w:pPr>
        <w:ind w:left="3151" w:hanging="428"/>
      </w:pPr>
      <w:rPr>
        <w:rFonts w:hint="default"/>
        <w:lang w:val="pt-PT" w:eastAsia="en-US" w:bidi="ar-SA"/>
      </w:rPr>
    </w:lvl>
    <w:lvl w:ilvl="4">
      <w:numFmt w:val="bullet"/>
      <w:lvlText w:val="•"/>
      <w:lvlJc w:val="left"/>
      <w:pPr>
        <w:ind w:left="4028" w:hanging="428"/>
      </w:pPr>
      <w:rPr>
        <w:rFonts w:hint="default"/>
        <w:lang w:val="pt-PT" w:eastAsia="en-US" w:bidi="ar-SA"/>
      </w:rPr>
    </w:lvl>
    <w:lvl w:ilvl="5">
      <w:numFmt w:val="bullet"/>
      <w:lvlText w:val="•"/>
      <w:lvlJc w:val="left"/>
      <w:pPr>
        <w:ind w:left="4906" w:hanging="428"/>
      </w:pPr>
      <w:rPr>
        <w:rFonts w:hint="default"/>
        <w:lang w:val="pt-PT" w:eastAsia="en-US" w:bidi="ar-SA"/>
      </w:rPr>
    </w:lvl>
    <w:lvl w:ilvl="6">
      <w:numFmt w:val="bullet"/>
      <w:lvlText w:val="•"/>
      <w:lvlJc w:val="left"/>
      <w:pPr>
        <w:ind w:left="5783" w:hanging="428"/>
      </w:pPr>
      <w:rPr>
        <w:rFonts w:hint="default"/>
        <w:lang w:val="pt-PT" w:eastAsia="en-US" w:bidi="ar-SA"/>
      </w:rPr>
    </w:lvl>
    <w:lvl w:ilvl="7">
      <w:numFmt w:val="bullet"/>
      <w:lvlText w:val="•"/>
      <w:lvlJc w:val="left"/>
      <w:pPr>
        <w:ind w:left="6660" w:hanging="428"/>
      </w:pPr>
      <w:rPr>
        <w:rFonts w:hint="default"/>
        <w:lang w:val="pt-PT" w:eastAsia="en-US" w:bidi="ar-SA"/>
      </w:rPr>
    </w:lvl>
    <w:lvl w:ilvl="8">
      <w:numFmt w:val="bullet"/>
      <w:lvlText w:val="•"/>
      <w:lvlJc w:val="left"/>
      <w:pPr>
        <w:ind w:left="7537" w:hanging="428"/>
      </w:pPr>
      <w:rPr>
        <w:rFonts w:hint="default"/>
        <w:lang w:val="pt-PT" w:eastAsia="en-US" w:bidi="ar-SA"/>
      </w:rPr>
    </w:lvl>
  </w:abstractNum>
  <w:abstractNum w:abstractNumId="15" w15:restartNumberingAfterBreak="0">
    <w:nsid w:val="48EC3E4A"/>
    <w:multiLevelType w:val="hybridMultilevel"/>
    <w:tmpl w:val="514C48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4CB27E82"/>
    <w:multiLevelType w:val="hybridMultilevel"/>
    <w:tmpl w:val="E174CDFA"/>
    <w:lvl w:ilvl="0" w:tplc="9B3CE9B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7" w15:restartNumberingAfterBreak="0">
    <w:nsid w:val="50CD0A93"/>
    <w:multiLevelType w:val="multilevel"/>
    <w:tmpl w:val="9DC2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6C65C9"/>
    <w:multiLevelType w:val="multilevel"/>
    <w:tmpl w:val="56AED1F4"/>
    <w:lvl w:ilvl="0">
      <w:start w:val="1"/>
      <w:numFmt w:val="decimal"/>
      <w:lvlText w:val="%1"/>
      <w:lvlJc w:val="left"/>
      <w:pPr>
        <w:ind w:left="360" w:hanging="360"/>
      </w:pPr>
      <w:rPr>
        <w:rFonts w:hint="default"/>
      </w:rPr>
    </w:lvl>
    <w:lvl w:ilvl="1">
      <w:start w:val="2"/>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9" w15:restartNumberingAfterBreak="0">
    <w:nsid w:val="523631A1"/>
    <w:multiLevelType w:val="hybridMultilevel"/>
    <w:tmpl w:val="EC7AAAC8"/>
    <w:lvl w:ilvl="0" w:tplc="284436AC">
      <w:start w:val="1"/>
      <w:numFmt w:val="lowerLetter"/>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0" w15:restartNumberingAfterBreak="0">
    <w:nsid w:val="55E85A92"/>
    <w:multiLevelType w:val="multilevel"/>
    <w:tmpl w:val="9DC624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7F055DC"/>
    <w:multiLevelType w:val="hybridMultilevel"/>
    <w:tmpl w:val="5ED47F8E"/>
    <w:lvl w:ilvl="0" w:tplc="0F58FFDC">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2" w15:restartNumberingAfterBreak="0">
    <w:nsid w:val="58E50D5A"/>
    <w:multiLevelType w:val="multilevel"/>
    <w:tmpl w:val="B9429838"/>
    <w:lvl w:ilvl="0">
      <w:start w:val="3"/>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26" w:hanging="360"/>
      </w:pPr>
      <w:rPr>
        <w:rFonts w:hint="default"/>
        <w:lang w:val="pt-PT" w:eastAsia="en-US" w:bidi="ar-SA"/>
      </w:rPr>
    </w:lvl>
    <w:lvl w:ilvl="3">
      <w:numFmt w:val="bullet"/>
      <w:lvlText w:val="•"/>
      <w:lvlJc w:val="left"/>
      <w:pPr>
        <w:ind w:left="3109" w:hanging="360"/>
      </w:pPr>
      <w:rPr>
        <w:rFonts w:hint="default"/>
        <w:lang w:val="pt-PT" w:eastAsia="en-US" w:bidi="ar-SA"/>
      </w:rPr>
    </w:lvl>
    <w:lvl w:ilvl="4">
      <w:numFmt w:val="bullet"/>
      <w:lvlText w:val="•"/>
      <w:lvlJc w:val="left"/>
      <w:pPr>
        <w:ind w:left="3992" w:hanging="360"/>
      </w:pPr>
      <w:rPr>
        <w:rFonts w:hint="default"/>
        <w:lang w:val="pt-PT" w:eastAsia="en-US" w:bidi="ar-SA"/>
      </w:rPr>
    </w:lvl>
    <w:lvl w:ilvl="5">
      <w:numFmt w:val="bullet"/>
      <w:lvlText w:val="•"/>
      <w:lvlJc w:val="left"/>
      <w:pPr>
        <w:ind w:left="4876" w:hanging="360"/>
      </w:pPr>
      <w:rPr>
        <w:rFonts w:hint="default"/>
        <w:lang w:val="pt-PT" w:eastAsia="en-US" w:bidi="ar-SA"/>
      </w:rPr>
    </w:lvl>
    <w:lvl w:ilvl="6">
      <w:numFmt w:val="bullet"/>
      <w:lvlText w:val="•"/>
      <w:lvlJc w:val="left"/>
      <w:pPr>
        <w:ind w:left="5759" w:hanging="360"/>
      </w:pPr>
      <w:rPr>
        <w:rFonts w:hint="default"/>
        <w:lang w:val="pt-PT" w:eastAsia="en-US" w:bidi="ar-SA"/>
      </w:rPr>
    </w:lvl>
    <w:lvl w:ilvl="7">
      <w:numFmt w:val="bullet"/>
      <w:lvlText w:val="•"/>
      <w:lvlJc w:val="left"/>
      <w:pPr>
        <w:ind w:left="6642" w:hanging="360"/>
      </w:pPr>
      <w:rPr>
        <w:rFonts w:hint="default"/>
        <w:lang w:val="pt-PT" w:eastAsia="en-US" w:bidi="ar-SA"/>
      </w:rPr>
    </w:lvl>
    <w:lvl w:ilvl="8">
      <w:numFmt w:val="bullet"/>
      <w:lvlText w:val="•"/>
      <w:lvlJc w:val="left"/>
      <w:pPr>
        <w:ind w:left="7525" w:hanging="360"/>
      </w:pPr>
      <w:rPr>
        <w:rFonts w:hint="default"/>
        <w:lang w:val="pt-PT" w:eastAsia="en-US" w:bidi="ar-SA"/>
      </w:rPr>
    </w:lvl>
  </w:abstractNum>
  <w:abstractNum w:abstractNumId="23" w15:restartNumberingAfterBreak="0">
    <w:nsid w:val="62B634C8"/>
    <w:multiLevelType w:val="hybridMultilevel"/>
    <w:tmpl w:val="C06C90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A6A42BE"/>
    <w:multiLevelType w:val="hybridMultilevel"/>
    <w:tmpl w:val="789441CC"/>
    <w:lvl w:ilvl="0" w:tplc="34FC0120">
      <w:start w:val="1"/>
      <w:numFmt w:val="decimal"/>
      <w:lvlText w:val="%1."/>
      <w:lvlJc w:val="left"/>
      <w:pPr>
        <w:ind w:left="460" w:hanging="360"/>
      </w:pPr>
      <w:rPr>
        <w:rFonts w:hint="default"/>
      </w:rPr>
    </w:lvl>
    <w:lvl w:ilvl="1" w:tplc="04160019" w:tentative="1">
      <w:start w:val="1"/>
      <w:numFmt w:val="lowerLetter"/>
      <w:lvlText w:val="%2."/>
      <w:lvlJc w:val="left"/>
      <w:pPr>
        <w:ind w:left="1180" w:hanging="360"/>
      </w:pPr>
    </w:lvl>
    <w:lvl w:ilvl="2" w:tplc="0416001B" w:tentative="1">
      <w:start w:val="1"/>
      <w:numFmt w:val="lowerRoman"/>
      <w:lvlText w:val="%3."/>
      <w:lvlJc w:val="right"/>
      <w:pPr>
        <w:ind w:left="1900" w:hanging="180"/>
      </w:pPr>
    </w:lvl>
    <w:lvl w:ilvl="3" w:tplc="0416000F" w:tentative="1">
      <w:start w:val="1"/>
      <w:numFmt w:val="decimal"/>
      <w:lvlText w:val="%4."/>
      <w:lvlJc w:val="left"/>
      <w:pPr>
        <w:ind w:left="2620" w:hanging="360"/>
      </w:pPr>
    </w:lvl>
    <w:lvl w:ilvl="4" w:tplc="04160019" w:tentative="1">
      <w:start w:val="1"/>
      <w:numFmt w:val="lowerLetter"/>
      <w:lvlText w:val="%5."/>
      <w:lvlJc w:val="left"/>
      <w:pPr>
        <w:ind w:left="3340" w:hanging="360"/>
      </w:pPr>
    </w:lvl>
    <w:lvl w:ilvl="5" w:tplc="0416001B" w:tentative="1">
      <w:start w:val="1"/>
      <w:numFmt w:val="lowerRoman"/>
      <w:lvlText w:val="%6."/>
      <w:lvlJc w:val="right"/>
      <w:pPr>
        <w:ind w:left="4060" w:hanging="180"/>
      </w:pPr>
    </w:lvl>
    <w:lvl w:ilvl="6" w:tplc="0416000F" w:tentative="1">
      <w:start w:val="1"/>
      <w:numFmt w:val="decimal"/>
      <w:lvlText w:val="%7."/>
      <w:lvlJc w:val="left"/>
      <w:pPr>
        <w:ind w:left="4780" w:hanging="360"/>
      </w:pPr>
    </w:lvl>
    <w:lvl w:ilvl="7" w:tplc="04160019" w:tentative="1">
      <w:start w:val="1"/>
      <w:numFmt w:val="lowerLetter"/>
      <w:lvlText w:val="%8."/>
      <w:lvlJc w:val="left"/>
      <w:pPr>
        <w:ind w:left="5500" w:hanging="360"/>
      </w:pPr>
    </w:lvl>
    <w:lvl w:ilvl="8" w:tplc="0416001B" w:tentative="1">
      <w:start w:val="1"/>
      <w:numFmt w:val="lowerRoman"/>
      <w:lvlText w:val="%9."/>
      <w:lvlJc w:val="right"/>
      <w:pPr>
        <w:ind w:left="6220" w:hanging="180"/>
      </w:pPr>
    </w:lvl>
  </w:abstractNum>
  <w:abstractNum w:abstractNumId="25" w15:restartNumberingAfterBreak="0">
    <w:nsid w:val="70857C54"/>
    <w:multiLevelType w:val="multilevel"/>
    <w:tmpl w:val="ED92C2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1ED5A01"/>
    <w:multiLevelType w:val="hybridMultilevel"/>
    <w:tmpl w:val="2EFCC53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76934810"/>
    <w:multiLevelType w:val="hybridMultilevel"/>
    <w:tmpl w:val="1D84CB4E"/>
    <w:lvl w:ilvl="0" w:tplc="27C6207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8" w15:restartNumberingAfterBreak="0">
    <w:nsid w:val="7C6C1574"/>
    <w:multiLevelType w:val="hybridMultilevel"/>
    <w:tmpl w:val="F5EAB85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16cid:durableId="975068133">
    <w:abstractNumId w:val="1"/>
  </w:num>
  <w:num w:numId="2" w16cid:durableId="811941038">
    <w:abstractNumId w:val="10"/>
  </w:num>
  <w:num w:numId="3" w16cid:durableId="1813791877">
    <w:abstractNumId w:val="13"/>
  </w:num>
  <w:num w:numId="4" w16cid:durableId="207842496">
    <w:abstractNumId w:val="5"/>
  </w:num>
  <w:num w:numId="5" w16cid:durableId="1693679190">
    <w:abstractNumId w:val="22"/>
  </w:num>
  <w:num w:numId="6" w16cid:durableId="1109008732">
    <w:abstractNumId w:val="4"/>
  </w:num>
  <w:num w:numId="7" w16cid:durableId="1354843460">
    <w:abstractNumId w:val="3"/>
  </w:num>
  <w:num w:numId="8" w16cid:durableId="1053963457">
    <w:abstractNumId w:val="2"/>
  </w:num>
  <w:num w:numId="9" w16cid:durableId="1391221719">
    <w:abstractNumId w:val="14"/>
  </w:num>
  <w:num w:numId="10" w16cid:durableId="1342125920">
    <w:abstractNumId w:val="24"/>
  </w:num>
  <w:num w:numId="11" w16cid:durableId="14967258">
    <w:abstractNumId w:val="8"/>
  </w:num>
  <w:num w:numId="12" w16cid:durableId="327172786">
    <w:abstractNumId w:val="26"/>
  </w:num>
  <w:num w:numId="13" w16cid:durableId="169758820">
    <w:abstractNumId w:val="18"/>
  </w:num>
  <w:num w:numId="14" w16cid:durableId="228733731">
    <w:abstractNumId w:val="0"/>
  </w:num>
  <w:num w:numId="15" w16cid:durableId="1721518622">
    <w:abstractNumId w:val="27"/>
  </w:num>
  <w:num w:numId="16" w16cid:durableId="693193872">
    <w:abstractNumId w:val="21"/>
  </w:num>
  <w:num w:numId="17" w16cid:durableId="1543981154">
    <w:abstractNumId w:val="17"/>
  </w:num>
  <w:num w:numId="18" w16cid:durableId="636185057">
    <w:abstractNumId w:val="20"/>
  </w:num>
  <w:num w:numId="19" w16cid:durableId="1618440467">
    <w:abstractNumId w:val="15"/>
  </w:num>
  <w:num w:numId="20" w16cid:durableId="1127158223">
    <w:abstractNumId w:val="23"/>
  </w:num>
  <w:num w:numId="21" w16cid:durableId="1414233069">
    <w:abstractNumId w:val="28"/>
  </w:num>
  <w:num w:numId="22" w16cid:durableId="369376121">
    <w:abstractNumId w:val="25"/>
  </w:num>
  <w:num w:numId="23" w16cid:durableId="828061626">
    <w:abstractNumId w:val="6"/>
  </w:num>
  <w:num w:numId="24" w16cid:durableId="1700742455">
    <w:abstractNumId w:val="11"/>
  </w:num>
  <w:num w:numId="25" w16cid:durableId="933173521">
    <w:abstractNumId w:val="16"/>
  </w:num>
  <w:num w:numId="26" w16cid:durableId="1712338984">
    <w:abstractNumId w:val="19"/>
  </w:num>
  <w:num w:numId="27" w16cid:durableId="923030088">
    <w:abstractNumId w:val="12"/>
  </w:num>
  <w:num w:numId="28" w16cid:durableId="593124922">
    <w:abstractNumId w:val="7"/>
  </w:num>
  <w:num w:numId="29" w16cid:durableId="419642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D3"/>
    <w:rsid w:val="00000314"/>
    <w:rsid w:val="0000048C"/>
    <w:rsid w:val="00000593"/>
    <w:rsid w:val="00000FB2"/>
    <w:rsid w:val="00000FC7"/>
    <w:rsid w:val="000014EE"/>
    <w:rsid w:val="000016AE"/>
    <w:rsid w:val="00001823"/>
    <w:rsid w:val="00001BEF"/>
    <w:rsid w:val="00001C71"/>
    <w:rsid w:val="00002015"/>
    <w:rsid w:val="00002815"/>
    <w:rsid w:val="00003AE9"/>
    <w:rsid w:val="00003BBD"/>
    <w:rsid w:val="00003DFC"/>
    <w:rsid w:val="00004708"/>
    <w:rsid w:val="000048C2"/>
    <w:rsid w:val="000049FC"/>
    <w:rsid w:val="00004DAA"/>
    <w:rsid w:val="000052FA"/>
    <w:rsid w:val="00005A61"/>
    <w:rsid w:val="00005DB0"/>
    <w:rsid w:val="00005E0E"/>
    <w:rsid w:val="000064C1"/>
    <w:rsid w:val="000064DB"/>
    <w:rsid w:val="00006DBA"/>
    <w:rsid w:val="00007160"/>
    <w:rsid w:val="00007998"/>
    <w:rsid w:val="000079B4"/>
    <w:rsid w:val="00007BAC"/>
    <w:rsid w:val="00010349"/>
    <w:rsid w:val="00010D6E"/>
    <w:rsid w:val="000112FA"/>
    <w:rsid w:val="0001215C"/>
    <w:rsid w:val="00012515"/>
    <w:rsid w:val="00012C47"/>
    <w:rsid w:val="0001309D"/>
    <w:rsid w:val="000131D0"/>
    <w:rsid w:val="00013948"/>
    <w:rsid w:val="00013AD7"/>
    <w:rsid w:val="0001414B"/>
    <w:rsid w:val="000141A2"/>
    <w:rsid w:val="000141AF"/>
    <w:rsid w:val="00014200"/>
    <w:rsid w:val="000145B8"/>
    <w:rsid w:val="00014613"/>
    <w:rsid w:val="000146B7"/>
    <w:rsid w:val="000147C4"/>
    <w:rsid w:val="000147CD"/>
    <w:rsid w:val="00014FEC"/>
    <w:rsid w:val="00015368"/>
    <w:rsid w:val="0001549D"/>
    <w:rsid w:val="00015B70"/>
    <w:rsid w:val="00015D5C"/>
    <w:rsid w:val="00015D63"/>
    <w:rsid w:val="00015F21"/>
    <w:rsid w:val="00015F63"/>
    <w:rsid w:val="000162B8"/>
    <w:rsid w:val="00016358"/>
    <w:rsid w:val="000164D8"/>
    <w:rsid w:val="00016537"/>
    <w:rsid w:val="00016A09"/>
    <w:rsid w:val="00016EA7"/>
    <w:rsid w:val="00017282"/>
    <w:rsid w:val="0001764F"/>
    <w:rsid w:val="00017F89"/>
    <w:rsid w:val="000202B4"/>
    <w:rsid w:val="00020612"/>
    <w:rsid w:val="00020932"/>
    <w:rsid w:val="00020EC4"/>
    <w:rsid w:val="00020F35"/>
    <w:rsid w:val="00021646"/>
    <w:rsid w:val="00021787"/>
    <w:rsid w:val="000220EC"/>
    <w:rsid w:val="0002210C"/>
    <w:rsid w:val="00022264"/>
    <w:rsid w:val="00022EFB"/>
    <w:rsid w:val="0002315A"/>
    <w:rsid w:val="00023471"/>
    <w:rsid w:val="00023B2C"/>
    <w:rsid w:val="00023C5D"/>
    <w:rsid w:val="00023FDD"/>
    <w:rsid w:val="00024AF3"/>
    <w:rsid w:val="00024ED3"/>
    <w:rsid w:val="00025182"/>
    <w:rsid w:val="00025568"/>
    <w:rsid w:val="00025EA1"/>
    <w:rsid w:val="00025ECC"/>
    <w:rsid w:val="00025FCA"/>
    <w:rsid w:val="00026267"/>
    <w:rsid w:val="000266E5"/>
    <w:rsid w:val="000269ED"/>
    <w:rsid w:val="00026A08"/>
    <w:rsid w:val="00026DD2"/>
    <w:rsid w:val="00026ECA"/>
    <w:rsid w:val="00026FB7"/>
    <w:rsid w:val="00027274"/>
    <w:rsid w:val="00027701"/>
    <w:rsid w:val="000277E1"/>
    <w:rsid w:val="00027F8B"/>
    <w:rsid w:val="0003000B"/>
    <w:rsid w:val="000301D7"/>
    <w:rsid w:val="000303E6"/>
    <w:rsid w:val="00030609"/>
    <w:rsid w:val="0003063A"/>
    <w:rsid w:val="00030F6B"/>
    <w:rsid w:val="00031A57"/>
    <w:rsid w:val="00031DF9"/>
    <w:rsid w:val="00031E7A"/>
    <w:rsid w:val="00031F25"/>
    <w:rsid w:val="0003210D"/>
    <w:rsid w:val="000321E8"/>
    <w:rsid w:val="00032EF8"/>
    <w:rsid w:val="00033191"/>
    <w:rsid w:val="00033234"/>
    <w:rsid w:val="00033320"/>
    <w:rsid w:val="0003354F"/>
    <w:rsid w:val="000337CD"/>
    <w:rsid w:val="00033927"/>
    <w:rsid w:val="00033A24"/>
    <w:rsid w:val="00033D1D"/>
    <w:rsid w:val="000340EC"/>
    <w:rsid w:val="00034246"/>
    <w:rsid w:val="000345A3"/>
    <w:rsid w:val="0003463C"/>
    <w:rsid w:val="000349B7"/>
    <w:rsid w:val="000357D4"/>
    <w:rsid w:val="00035E3C"/>
    <w:rsid w:val="0003660A"/>
    <w:rsid w:val="00036655"/>
    <w:rsid w:val="00036C21"/>
    <w:rsid w:val="00036D2E"/>
    <w:rsid w:val="00036D5C"/>
    <w:rsid w:val="00036D9A"/>
    <w:rsid w:val="00036FBA"/>
    <w:rsid w:val="00036FE4"/>
    <w:rsid w:val="000373A1"/>
    <w:rsid w:val="000373D3"/>
    <w:rsid w:val="000374A0"/>
    <w:rsid w:val="0003750B"/>
    <w:rsid w:val="00037948"/>
    <w:rsid w:val="000379AB"/>
    <w:rsid w:val="00037AE8"/>
    <w:rsid w:val="00037C09"/>
    <w:rsid w:val="000405A3"/>
    <w:rsid w:val="00040949"/>
    <w:rsid w:val="000416A0"/>
    <w:rsid w:val="00041D9A"/>
    <w:rsid w:val="00042198"/>
    <w:rsid w:val="00042960"/>
    <w:rsid w:val="00042B65"/>
    <w:rsid w:val="00042C78"/>
    <w:rsid w:val="00042D68"/>
    <w:rsid w:val="0004318C"/>
    <w:rsid w:val="00043215"/>
    <w:rsid w:val="0004362A"/>
    <w:rsid w:val="00043799"/>
    <w:rsid w:val="00043BD7"/>
    <w:rsid w:val="0004405D"/>
    <w:rsid w:val="000444A0"/>
    <w:rsid w:val="00044AEF"/>
    <w:rsid w:val="0004572B"/>
    <w:rsid w:val="0004581E"/>
    <w:rsid w:val="00045EAF"/>
    <w:rsid w:val="00046573"/>
    <w:rsid w:val="00046639"/>
    <w:rsid w:val="00046685"/>
    <w:rsid w:val="000468E8"/>
    <w:rsid w:val="000469C8"/>
    <w:rsid w:val="000469DE"/>
    <w:rsid w:val="00046AC4"/>
    <w:rsid w:val="00046EB9"/>
    <w:rsid w:val="000478C6"/>
    <w:rsid w:val="000479DD"/>
    <w:rsid w:val="00047B4F"/>
    <w:rsid w:val="00047DBB"/>
    <w:rsid w:val="00047E69"/>
    <w:rsid w:val="00047EDE"/>
    <w:rsid w:val="0005052B"/>
    <w:rsid w:val="0005057D"/>
    <w:rsid w:val="00050633"/>
    <w:rsid w:val="00050AC3"/>
    <w:rsid w:val="00051102"/>
    <w:rsid w:val="000513FB"/>
    <w:rsid w:val="00051504"/>
    <w:rsid w:val="000518C5"/>
    <w:rsid w:val="00052638"/>
    <w:rsid w:val="00052661"/>
    <w:rsid w:val="000529E1"/>
    <w:rsid w:val="00052CD0"/>
    <w:rsid w:val="00052DA5"/>
    <w:rsid w:val="00052DF5"/>
    <w:rsid w:val="000535FB"/>
    <w:rsid w:val="000536A3"/>
    <w:rsid w:val="0005384D"/>
    <w:rsid w:val="00053BB3"/>
    <w:rsid w:val="00053D9A"/>
    <w:rsid w:val="000540B0"/>
    <w:rsid w:val="0005442A"/>
    <w:rsid w:val="00054B22"/>
    <w:rsid w:val="0005511B"/>
    <w:rsid w:val="0005528B"/>
    <w:rsid w:val="00055AF9"/>
    <w:rsid w:val="00055EF4"/>
    <w:rsid w:val="00055F39"/>
    <w:rsid w:val="0005622F"/>
    <w:rsid w:val="0005641C"/>
    <w:rsid w:val="00056D7A"/>
    <w:rsid w:val="00057411"/>
    <w:rsid w:val="00057616"/>
    <w:rsid w:val="0005772B"/>
    <w:rsid w:val="00057DBC"/>
    <w:rsid w:val="00057E7F"/>
    <w:rsid w:val="00060A58"/>
    <w:rsid w:val="00060BEB"/>
    <w:rsid w:val="00060E54"/>
    <w:rsid w:val="00060E82"/>
    <w:rsid w:val="0006116E"/>
    <w:rsid w:val="000613DA"/>
    <w:rsid w:val="000614FA"/>
    <w:rsid w:val="00061A7A"/>
    <w:rsid w:val="00061B5A"/>
    <w:rsid w:val="00061C78"/>
    <w:rsid w:val="00061F63"/>
    <w:rsid w:val="00062170"/>
    <w:rsid w:val="00062175"/>
    <w:rsid w:val="0006217F"/>
    <w:rsid w:val="000622CB"/>
    <w:rsid w:val="0006236D"/>
    <w:rsid w:val="00062424"/>
    <w:rsid w:val="000628A9"/>
    <w:rsid w:val="000632AD"/>
    <w:rsid w:val="0006332C"/>
    <w:rsid w:val="000635B4"/>
    <w:rsid w:val="00063926"/>
    <w:rsid w:val="00063B5B"/>
    <w:rsid w:val="00064407"/>
    <w:rsid w:val="00064538"/>
    <w:rsid w:val="0006490F"/>
    <w:rsid w:val="00064983"/>
    <w:rsid w:val="00065277"/>
    <w:rsid w:val="000653D2"/>
    <w:rsid w:val="000655B1"/>
    <w:rsid w:val="0006567F"/>
    <w:rsid w:val="00065E65"/>
    <w:rsid w:val="00066023"/>
    <w:rsid w:val="000661DC"/>
    <w:rsid w:val="00066329"/>
    <w:rsid w:val="00066D5F"/>
    <w:rsid w:val="00066DAC"/>
    <w:rsid w:val="000672D7"/>
    <w:rsid w:val="000672E8"/>
    <w:rsid w:val="0006738B"/>
    <w:rsid w:val="0006746D"/>
    <w:rsid w:val="000701D9"/>
    <w:rsid w:val="00070721"/>
    <w:rsid w:val="0007091A"/>
    <w:rsid w:val="0007095B"/>
    <w:rsid w:val="000709F2"/>
    <w:rsid w:val="00070A6B"/>
    <w:rsid w:val="00070B45"/>
    <w:rsid w:val="00070D7E"/>
    <w:rsid w:val="00070EDE"/>
    <w:rsid w:val="00070F1A"/>
    <w:rsid w:val="00071158"/>
    <w:rsid w:val="000715BC"/>
    <w:rsid w:val="0007187B"/>
    <w:rsid w:val="00071946"/>
    <w:rsid w:val="00071BC3"/>
    <w:rsid w:val="00071FDB"/>
    <w:rsid w:val="000722D1"/>
    <w:rsid w:val="0007240A"/>
    <w:rsid w:val="00072645"/>
    <w:rsid w:val="00072738"/>
    <w:rsid w:val="000727D2"/>
    <w:rsid w:val="00072DFD"/>
    <w:rsid w:val="000734BC"/>
    <w:rsid w:val="000738FC"/>
    <w:rsid w:val="000746BA"/>
    <w:rsid w:val="00074A98"/>
    <w:rsid w:val="00074BB5"/>
    <w:rsid w:val="00074F06"/>
    <w:rsid w:val="000753F1"/>
    <w:rsid w:val="00075E31"/>
    <w:rsid w:val="00076D9C"/>
    <w:rsid w:val="00076DD7"/>
    <w:rsid w:val="000770E9"/>
    <w:rsid w:val="000773CD"/>
    <w:rsid w:val="00077791"/>
    <w:rsid w:val="0007797D"/>
    <w:rsid w:val="00077DB0"/>
    <w:rsid w:val="00077F17"/>
    <w:rsid w:val="0008023F"/>
    <w:rsid w:val="0008077B"/>
    <w:rsid w:val="000809EE"/>
    <w:rsid w:val="00080C55"/>
    <w:rsid w:val="00081076"/>
    <w:rsid w:val="0008115B"/>
    <w:rsid w:val="0008124B"/>
    <w:rsid w:val="00081AA4"/>
    <w:rsid w:val="00081BBB"/>
    <w:rsid w:val="000824CE"/>
    <w:rsid w:val="000828A6"/>
    <w:rsid w:val="0008365E"/>
    <w:rsid w:val="00083AF9"/>
    <w:rsid w:val="00083D2F"/>
    <w:rsid w:val="00084585"/>
    <w:rsid w:val="00084675"/>
    <w:rsid w:val="000846C1"/>
    <w:rsid w:val="00085348"/>
    <w:rsid w:val="0008649B"/>
    <w:rsid w:val="0008685B"/>
    <w:rsid w:val="00086B83"/>
    <w:rsid w:val="00086E90"/>
    <w:rsid w:val="00086FC5"/>
    <w:rsid w:val="000872B9"/>
    <w:rsid w:val="000878BF"/>
    <w:rsid w:val="00087B46"/>
    <w:rsid w:val="000903C6"/>
    <w:rsid w:val="00090456"/>
    <w:rsid w:val="000904AB"/>
    <w:rsid w:val="00090A44"/>
    <w:rsid w:val="00090DF5"/>
    <w:rsid w:val="000911C4"/>
    <w:rsid w:val="0009140C"/>
    <w:rsid w:val="000917A6"/>
    <w:rsid w:val="00092036"/>
    <w:rsid w:val="000926F7"/>
    <w:rsid w:val="00092771"/>
    <w:rsid w:val="000927B1"/>
    <w:rsid w:val="00092904"/>
    <w:rsid w:val="00092A9E"/>
    <w:rsid w:val="00092C00"/>
    <w:rsid w:val="00092D8C"/>
    <w:rsid w:val="00093CE6"/>
    <w:rsid w:val="00093D12"/>
    <w:rsid w:val="00093D61"/>
    <w:rsid w:val="00093ECE"/>
    <w:rsid w:val="00094008"/>
    <w:rsid w:val="00094169"/>
    <w:rsid w:val="000943B3"/>
    <w:rsid w:val="000944DD"/>
    <w:rsid w:val="00094514"/>
    <w:rsid w:val="000947F6"/>
    <w:rsid w:val="00094EF6"/>
    <w:rsid w:val="00095399"/>
    <w:rsid w:val="00096660"/>
    <w:rsid w:val="00096A77"/>
    <w:rsid w:val="00096B8C"/>
    <w:rsid w:val="00096D28"/>
    <w:rsid w:val="000978FB"/>
    <w:rsid w:val="000979F1"/>
    <w:rsid w:val="00097B7E"/>
    <w:rsid w:val="00097D77"/>
    <w:rsid w:val="00097F55"/>
    <w:rsid w:val="000A035F"/>
    <w:rsid w:val="000A051D"/>
    <w:rsid w:val="000A0C80"/>
    <w:rsid w:val="000A0CBB"/>
    <w:rsid w:val="000A1099"/>
    <w:rsid w:val="000A1311"/>
    <w:rsid w:val="000A17C7"/>
    <w:rsid w:val="000A1F04"/>
    <w:rsid w:val="000A20ED"/>
    <w:rsid w:val="000A2AFA"/>
    <w:rsid w:val="000A2EEF"/>
    <w:rsid w:val="000A33B8"/>
    <w:rsid w:val="000A3488"/>
    <w:rsid w:val="000A348B"/>
    <w:rsid w:val="000A36DF"/>
    <w:rsid w:val="000A3BC0"/>
    <w:rsid w:val="000A3CD7"/>
    <w:rsid w:val="000A3DB2"/>
    <w:rsid w:val="000A4484"/>
    <w:rsid w:val="000A45CA"/>
    <w:rsid w:val="000A490A"/>
    <w:rsid w:val="000A527E"/>
    <w:rsid w:val="000A52E6"/>
    <w:rsid w:val="000A5679"/>
    <w:rsid w:val="000A56A5"/>
    <w:rsid w:val="000A6312"/>
    <w:rsid w:val="000A66AB"/>
    <w:rsid w:val="000A6C01"/>
    <w:rsid w:val="000A6DFE"/>
    <w:rsid w:val="000A7260"/>
    <w:rsid w:val="000A7CA7"/>
    <w:rsid w:val="000B03CB"/>
    <w:rsid w:val="000B1056"/>
    <w:rsid w:val="000B146E"/>
    <w:rsid w:val="000B196B"/>
    <w:rsid w:val="000B1DC0"/>
    <w:rsid w:val="000B2421"/>
    <w:rsid w:val="000B252A"/>
    <w:rsid w:val="000B2C40"/>
    <w:rsid w:val="000B3066"/>
    <w:rsid w:val="000B3433"/>
    <w:rsid w:val="000B36E5"/>
    <w:rsid w:val="000B39E9"/>
    <w:rsid w:val="000B3B3F"/>
    <w:rsid w:val="000B3BBF"/>
    <w:rsid w:val="000B3C5D"/>
    <w:rsid w:val="000B3F05"/>
    <w:rsid w:val="000B4181"/>
    <w:rsid w:val="000B44B2"/>
    <w:rsid w:val="000B467C"/>
    <w:rsid w:val="000B54AE"/>
    <w:rsid w:val="000B5794"/>
    <w:rsid w:val="000B5B7E"/>
    <w:rsid w:val="000B5D2B"/>
    <w:rsid w:val="000B631E"/>
    <w:rsid w:val="000B65F1"/>
    <w:rsid w:val="000B66C0"/>
    <w:rsid w:val="000B69EF"/>
    <w:rsid w:val="000B6B4D"/>
    <w:rsid w:val="000B6DF4"/>
    <w:rsid w:val="000B6EAB"/>
    <w:rsid w:val="000B712C"/>
    <w:rsid w:val="000B715E"/>
    <w:rsid w:val="000B71DC"/>
    <w:rsid w:val="000B7291"/>
    <w:rsid w:val="000B793A"/>
    <w:rsid w:val="000B7DA6"/>
    <w:rsid w:val="000B7F62"/>
    <w:rsid w:val="000C13FD"/>
    <w:rsid w:val="000C17EA"/>
    <w:rsid w:val="000C1D88"/>
    <w:rsid w:val="000C1DEA"/>
    <w:rsid w:val="000C229B"/>
    <w:rsid w:val="000C258E"/>
    <w:rsid w:val="000C291E"/>
    <w:rsid w:val="000C2B87"/>
    <w:rsid w:val="000C37A7"/>
    <w:rsid w:val="000C393B"/>
    <w:rsid w:val="000C3E7E"/>
    <w:rsid w:val="000C418D"/>
    <w:rsid w:val="000C45A2"/>
    <w:rsid w:val="000C46B9"/>
    <w:rsid w:val="000C4912"/>
    <w:rsid w:val="000C4947"/>
    <w:rsid w:val="000C4C39"/>
    <w:rsid w:val="000C4EFD"/>
    <w:rsid w:val="000C4F6C"/>
    <w:rsid w:val="000C5192"/>
    <w:rsid w:val="000C5329"/>
    <w:rsid w:val="000C5461"/>
    <w:rsid w:val="000C5D8B"/>
    <w:rsid w:val="000C5DA1"/>
    <w:rsid w:val="000C62A0"/>
    <w:rsid w:val="000C6688"/>
    <w:rsid w:val="000C69C0"/>
    <w:rsid w:val="000C6B20"/>
    <w:rsid w:val="000C6B8D"/>
    <w:rsid w:val="000C6E3E"/>
    <w:rsid w:val="000C71D4"/>
    <w:rsid w:val="000C751B"/>
    <w:rsid w:val="000C75B2"/>
    <w:rsid w:val="000C7799"/>
    <w:rsid w:val="000C785A"/>
    <w:rsid w:val="000C7CA1"/>
    <w:rsid w:val="000C7ECA"/>
    <w:rsid w:val="000D0426"/>
    <w:rsid w:val="000D0613"/>
    <w:rsid w:val="000D0647"/>
    <w:rsid w:val="000D0AA4"/>
    <w:rsid w:val="000D0AB9"/>
    <w:rsid w:val="000D0E6B"/>
    <w:rsid w:val="000D0E9D"/>
    <w:rsid w:val="000D106E"/>
    <w:rsid w:val="000D168A"/>
    <w:rsid w:val="000D1F82"/>
    <w:rsid w:val="000D2106"/>
    <w:rsid w:val="000D2AE0"/>
    <w:rsid w:val="000D2BEC"/>
    <w:rsid w:val="000D2C8B"/>
    <w:rsid w:val="000D2F0E"/>
    <w:rsid w:val="000D3217"/>
    <w:rsid w:val="000D369A"/>
    <w:rsid w:val="000D3819"/>
    <w:rsid w:val="000D3850"/>
    <w:rsid w:val="000D459C"/>
    <w:rsid w:val="000D4823"/>
    <w:rsid w:val="000D4BAA"/>
    <w:rsid w:val="000D4C90"/>
    <w:rsid w:val="000D4E36"/>
    <w:rsid w:val="000D4F91"/>
    <w:rsid w:val="000D51C3"/>
    <w:rsid w:val="000D5240"/>
    <w:rsid w:val="000D5566"/>
    <w:rsid w:val="000D56D6"/>
    <w:rsid w:val="000D5846"/>
    <w:rsid w:val="000D5ADC"/>
    <w:rsid w:val="000D5B05"/>
    <w:rsid w:val="000D5CB2"/>
    <w:rsid w:val="000D6332"/>
    <w:rsid w:val="000D6542"/>
    <w:rsid w:val="000D66B3"/>
    <w:rsid w:val="000D6820"/>
    <w:rsid w:val="000D6942"/>
    <w:rsid w:val="000D6FAB"/>
    <w:rsid w:val="000D793A"/>
    <w:rsid w:val="000D7AC8"/>
    <w:rsid w:val="000D7C34"/>
    <w:rsid w:val="000D7F4A"/>
    <w:rsid w:val="000E016B"/>
    <w:rsid w:val="000E02DF"/>
    <w:rsid w:val="000E05D8"/>
    <w:rsid w:val="000E0A5D"/>
    <w:rsid w:val="000E0EEE"/>
    <w:rsid w:val="000E1043"/>
    <w:rsid w:val="000E1D57"/>
    <w:rsid w:val="000E2341"/>
    <w:rsid w:val="000E23B4"/>
    <w:rsid w:val="000E261D"/>
    <w:rsid w:val="000E269F"/>
    <w:rsid w:val="000E2723"/>
    <w:rsid w:val="000E2726"/>
    <w:rsid w:val="000E2A77"/>
    <w:rsid w:val="000E2B18"/>
    <w:rsid w:val="000E2B73"/>
    <w:rsid w:val="000E41E2"/>
    <w:rsid w:val="000E4B37"/>
    <w:rsid w:val="000E4F05"/>
    <w:rsid w:val="000E514A"/>
    <w:rsid w:val="000E56A4"/>
    <w:rsid w:val="000E5A97"/>
    <w:rsid w:val="000E6723"/>
    <w:rsid w:val="000E6885"/>
    <w:rsid w:val="000E68FA"/>
    <w:rsid w:val="000E6984"/>
    <w:rsid w:val="000E6BA3"/>
    <w:rsid w:val="000E6D46"/>
    <w:rsid w:val="000E71E4"/>
    <w:rsid w:val="000E74D0"/>
    <w:rsid w:val="000E7D02"/>
    <w:rsid w:val="000F040A"/>
    <w:rsid w:val="000F04B5"/>
    <w:rsid w:val="000F04DE"/>
    <w:rsid w:val="000F0692"/>
    <w:rsid w:val="000F0AA2"/>
    <w:rsid w:val="000F18B0"/>
    <w:rsid w:val="000F2046"/>
    <w:rsid w:val="000F2232"/>
    <w:rsid w:val="000F2264"/>
    <w:rsid w:val="000F26C2"/>
    <w:rsid w:val="000F29F2"/>
    <w:rsid w:val="000F2CDA"/>
    <w:rsid w:val="000F2D2B"/>
    <w:rsid w:val="000F2F3D"/>
    <w:rsid w:val="000F2F9D"/>
    <w:rsid w:val="000F365F"/>
    <w:rsid w:val="000F3C28"/>
    <w:rsid w:val="000F417A"/>
    <w:rsid w:val="000F486A"/>
    <w:rsid w:val="000F4AA5"/>
    <w:rsid w:val="000F4EBB"/>
    <w:rsid w:val="000F530E"/>
    <w:rsid w:val="000F535B"/>
    <w:rsid w:val="000F54E0"/>
    <w:rsid w:val="000F550B"/>
    <w:rsid w:val="000F5691"/>
    <w:rsid w:val="000F5846"/>
    <w:rsid w:val="000F652A"/>
    <w:rsid w:val="000F69C3"/>
    <w:rsid w:val="000F6B42"/>
    <w:rsid w:val="000F77C3"/>
    <w:rsid w:val="000F79BE"/>
    <w:rsid w:val="000F7BCB"/>
    <w:rsid w:val="00100022"/>
    <w:rsid w:val="0010003D"/>
    <w:rsid w:val="001001A2"/>
    <w:rsid w:val="0010053E"/>
    <w:rsid w:val="001006FA"/>
    <w:rsid w:val="00100823"/>
    <w:rsid w:val="00100AEF"/>
    <w:rsid w:val="00101067"/>
    <w:rsid w:val="0010125C"/>
    <w:rsid w:val="001015F8"/>
    <w:rsid w:val="00101636"/>
    <w:rsid w:val="00101B85"/>
    <w:rsid w:val="00101D78"/>
    <w:rsid w:val="00101F20"/>
    <w:rsid w:val="0010232E"/>
    <w:rsid w:val="00102626"/>
    <w:rsid w:val="00102E90"/>
    <w:rsid w:val="00102EAC"/>
    <w:rsid w:val="00103283"/>
    <w:rsid w:val="00103302"/>
    <w:rsid w:val="00103449"/>
    <w:rsid w:val="001039B8"/>
    <w:rsid w:val="00103CD4"/>
    <w:rsid w:val="001044D1"/>
    <w:rsid w:val="0010507C"/>
    <w:rsid w:val="0010544D"/>
    <w:rsid w:val="001055E1"/>
    <w:rsid w:val="001057BF"/>
    <w:rsid w:val="00105D80"/>
    <w:rsid w:val="00105E0F"/>
    <w:rsid w:val="00106097"/>
    <w:rsid w:val="00106118"/>
    <w:rsid w:val="0010621B"/>
    <w:rsid w:val="001064AD"/>
    <w:rsid w:val="001066FF"/>
    <w:rsid w:val="00106B5C"/>
    <w:rsid w:val="00106CAD"/>
    <w:rsid w:val="00106D36"/>
    <w:rsid w:val="00106EEF"/>
    <w:rsid w:val="00110224"/>
    <w:rsid w:val="00110278"/>
    <w:rsid w:val="001102A7"/>
    <w:rsid w:val="00110376"/>
    <w:rsid w:val="001105BA"/>
    <w:rsid w:val="00110859"/>
    <w:rsid w:val="001118CF"/>
    <w:rsid w:val="00111B6C"/>
    <w:rsid w:val="0011217F"/>
    <w:rsid w:val="001121CC"/>
    <w:rsid w:val="001123DC"/>
    <w:rsid w:val="00112A7F"/>
    <w:rsid w:val="00112AED"/>
    <w:rsid w:val="00112E39"/>
    <w:rsid w:val="001130D4"/>
    <w:rsid w:val="001138F7"/>
    <w:rsid w:val="001143E7"/>
    <w:rsid w:val="001146C6"/>
    <w:rsid w:val="00114A40"/>
    <w:rsid w:val="00114CA5"/>
    <w:rsid w:val="00114DE7"/>
    <w:rsid w:val="00115717"/>
    <w:rsid w:val="00115A27"/>
    <w:rsid w:val="00115FC7"/>
    <w:rsid w:val="001160F2"/>
    <w:rsid w:val="001163CC"/>
    <w:rsid w:val="00116944"/>
    <w:rsid w:val="0011711B"/>
    <w:rsid w:val="00117484"/>
    <w:rsid w:val="001174BF"/>
    <w:rsid w:val="001175C0"/>
    <w:rsid w:val="0011782F"/>
    <w:rsid w:val="0011795D"/>
    <w:rsid w:val="00117DF7"/>
    <w:rsid w:val="00120125"/>
    <w:rsid w:val="00120431"/>
    <w:rsid w:val="0012058B"/>
    <w:rsid w:val="00120958"/>
    <w:rsid w:val="00120D19"/>
    <w:rsid w:val="00120ED8"/>
    <w:rsid w:val="00121480"/>
    <w:rsid w:val="00121568"/>
    <w:rsid w:val="001217D2"/>
    <w:rsid w:val="00121A65"/>
    <w:rsid w:val="00121E8F"/>
    <w:rsid w:val="00121EF7"/>
    <w:rsid w:val="00121FC0"/>
    <w:rsid w:val="00122841"/>
    <w:rsid w:val="001228BE"/>
    <w:rsid w:val="00122A78"/>
    <w:rsid w:val="00122E42"/>
    <w:rsid w:val="00122FB2"/>
    <w:rsid w:val="0012318B"/>
    <w:rsid w:val="001235FC"/>
    <w:rsid w:val="00123835"/>
    <w:rsid w:val="00123E62"/>
    <w:rsid w:val="00123F6A"/>
    <w:rsid w:val="001240F9"/>
    <w:rsid w:val="0012420A"/>
    <w:rsid w:val="00124809"/>
    <w:rsid w:val="00124A7A"/>
    <w:rsid w:val="00124B8F"/>
    <w:rsid w:val="00124DF5"/>
    <w:rsid w:val="00124EC1"/>
    <w:rsid w:val="00125085"/>
    <w:rsid w:val="00125942"/>
    <w:rsid w:val="00125DB9"/>
    <w:rsid w:val="00125E41"/>
    <w:rsid w:val="00125FD6"/>
    <w:rsid w:val="0012683D"/>
    <w:rsid w:val="00126B5A"/>
    <w:rsid w:val="00126BB6"/>
    <w:rsid w:val="00126CCB"/>
    <w:rsid w:val="00127353"/>
    <w:rsid w:val="00127518"/>
    <w:rsid w:val="001277E4"/>
    <w:rsid w:val="00127A54"/>
    <w:rsid w:val="00127DB0"/>
    <w:rsid w:val="0013067F"/>
    <w:rsid w:val="00130B11"/>
    <w:rsid w:val="001313F2"/>
    <w:rsid w:val="00131492"/>
    <w:rsid w:val="00131514"/>
    <w:rsid w:val="00131779"/>
    <w:rsid w:val="00131ED3"/>
    <w:rsid w:val="00131F64"/>
    <w:rsid w:val="0013266E"/>
    <w:rsid w:val="001326E2"/>
    <w:rsid w:val="00132753"/>
    <w:rsid w:val="00132869"/>
    <w:rsid w:val="001329C7"/>
    <w:rsid w:val="00132E18"/>
    <w:rsid w:val="001331EF"/>
    <w:rsid w:val="001336B4"/>
    <w:rsid w:val="001339C9"/>
    <w:rsid w:val="00133BBD"/>
    <w:rsid w:val="00133CAC"/>
    <w:rsid w:val="00134176"/>
    <w:rsid w:val="001341E0"/>
    <w:rsid w:val="001344F5"/>
    <w:rsid w:val="001347DE"/>
    <w:rsid w:val="00134E0F"/>
    <w:rsid w:val="00134E85"/>
    <w:rsid w:val="00135107"/>
    <w:rsid w:val="0013568F"/>
    <w:rsid w:val="00135D13"/>
    <w:rsid w:val="00135DDB"/>
    <w:rsid w:val="0013623A"/>
    <w:rsid w:val="0013661D"/>
    <w:rsid w:val="0013696C"/>
    <w:rsid w:val="00136CE7"/>
    <w:rsid w:val="00136E1B"/>
    <w:rsid w:val="0013706A"/>
    <w:rsid w:val="0013721A"/>
    <w:rsid w:val="001372E4"/>
    <w:rsid w:val="001375C6"/>
    <w:rsid w:val="001375CD"/>
    <w:rsid w:val="0013761D"/>
    <w:rsid w:val="001379AB"/>
    <w:rsid w:val="00137DE7"/>
    <w:rsid w:val="00140530"/>
    <w:rsid w:val="00140771"/>
    <w:rsid w:val="00141AD3"/>
    <w:rsid w:val="00141AEE"/>
    <w:rsid w:val="00141BEE"/>
    <w:rsid w:val="00142101"/>
    <w:rsid w:val="0014210D"/>
    <w:rsid w:val="00142170"/>
    <w:rsid w:val="0014225D"/>
    <w:rsid w:val="00142291"/>
    <w:rsid w:val="00142349"/>
    <w:rsid w:val="00142C67"/>
    <w:rsid w:val="00142D88"/>
    <w:rsid w:val="00143110"/>
    <w:rsid w:val="001433B1"/>
    <w:rsid w:val="001435F9"/>
    <w:rsid w:val="001436BB"/>
    <w:rsid w:val="00143898"/>
    <w:rsid w:val="00143B6F"/>
    <w:rsid w:val="00143F27"/>
    <w:rsid w:val="00144282"/>
    <w:rsid w:val="001442BE"/>
    <w:rsid w:val="0014457F"/>
    <w:rsid w:val="00144F45"/>
    <w:rsid w:val="0014502D"/>
    <w:rsid w:val="00145257"/>
    <w:rsid w:val="001454C0"/>
    <w:rsid w:val="00145614"/>
    <w:rsid w:val="001458BE"/>
    <w:rsid w:val="00145A61"/>
    <w:rsid w:val="00145B6B"/>
    <w:rsid w:val="00145DD4"/>
    <w:rsid w:val="00146169"/>
    <w:rsid w:val="00146421"/>
    <w:rsid w:val="00147276"/>
    <w:rsid w:val="00147698"/>
    <w:rsid w:val="00147B21"/>
    <w:rsid w:val="001501BF"/>
    <w:rsid w:val="001507C7"/>
    <w:rsid w:val="001507D2"/>
    <w:rsid w:val="001508E9"/>
    <w:rsid w:val="00150AEE"/>
    <w:rsid w:val="00150B07"/>
    <w:rsid w:val="0015133F"/>
    <w:rsid w:val="00151481"/>
    <w:rsid w:val="00151578"/>
    <w:rsid w:val="001524CF"/>
    <w:rsid w:val="0015289E"/>
    <w:rsid w:val="00152B8D"/>
    <w:rsid w:val="00152D33"/>
    <w:rsid w:val="00153331"/>
    <w:rsid w:val="001534CD"/>
    <w:rsid w:val="0015371E"/>
    <w:rsid w:val="00153E49"/>
    <w:rsid w:val="001541B7"/>
    <w:rsid w:val="001547B5"/>
    <w:rsid w:val="00154910"/>
    <w:rsid w:val="00154C49"/>
    <w:rsid w:val="0015541F"/>
    <w:rsid w:val="0015551E"/>
    <w:rsid w:val="00155F2E"/>
    <w:rsid w:val="0015604F"/>
    <w:rsid w:val="00156163"/>
    <w:rsid w:val="00156C58"/>
    <w:rsid w:val="00157880"/>
    <w:rsid w:val="00157947"/>
    <w:rsid w:val="00157CCF"/>
    <w:rsid w:val="00157F87"/>
    <w:rsid w:val="00157FA9"/>
    <w:rsid w:val="00160299"/>
    <w:rsid w:val="001602AD"/>
    <w:rsid w:val="00160306"/>
    <w:rsid w:val="00160A73"/>
    <w:rsid w:val="00160ED7"/>
    <w:rsid w:val="00160F23"/>
    <w:rsid w:val="00161139"/>
    <w:rsid w:val="00161497"/>
    <w:rsid w:val="00161ACA"/>
    <w:rsid w:val="00162286"/>
    <w:rsid w:val="00162A05"/>
    <w:rsid w:val="00162C42"/>
    <w:rsid w:val="001630CE"/>
    <w:rsid w:val="001633A8"/>
    <w:rsid w:val="001633CB"/>
    <w:rsid w:val="00163504"/>
    <w:rsid w:val="00163875"/>
    <w:rsid w:val="00163C62"/>
    <w:rsid w:val="001640D8"/>
    <w:rsid w:val="001647D5"/>
    <w:rsid w:val="00164B56"/>
    <w:rsid w:val="001650AC"/>
    <w:rsid w:val="001650B7"/>
    <w:rsid w:val="001652C5"/>
    <w:rsid w:val="0016535A"/>
    <w:rsid w:val="00165EE8"/>
    <w:rsid w:val="001660C6"/>
    <w:rsid w:val="00166B5E"/>
    <w:rsid w:val="00166D5B"/>
    <w:rsid w:val="001671A7"/>
    <w:rsid w:val="00167289"/>
    <w:rsid w:val="00167865"/>
    <w:rsid w:val="00167CAE"/>
    <w:rsid w:val="00167D03"/>
    <w:rsid w:val="00170067"/>
    <w:rsid w:val="0017022D"/>
    <w:rsid w:val="001702BB"/>
    <w:rsid w:val="001704CB"/>
    <w:rsid w:val="001706B5"/>
    <w:rsid w:val="00170C82"/>
    <w:rsid w:val="00171352"/>
    <w:rsid w:val="00171C3A"/>
    <w:rsid w:val="0017219F"/>
    <w:rsid w:val="0017276A"/>
    <w:rsid w:val="00172981"/>
    <w:rsid w:val="001729E4"/>
    <w:rsid w:val="00172D9E"/>
    <w:rsid w:val="00172DA2"/>
    <w:rsid w:val="00173048"/>
    <w:rsid w:val="00173496"/>
    <w:rsid w:val="00173538"/>
    <w:rsid w:val="001735F0"/>
    <w:rsid w:val="00173F50"/>
    <w:rsid w:val="001740E1"/>
    <w:rsid w:val="001743C4"/>
    <w:rsid w:val="001744A0"/>
    <w:rsid w:val="00174585"/>
    <w:rsid w:val="00174ECE"/>
    <w:rsid w:val="0017503F"/>
    <w:rsid w:val="001754E7"/>
    <w:rsid w:val="00175A6E"/>
    <w:rsid w:val="00175CF7"/>
    <w:rsid w:val="0017625C"/>
    <w:rsid w:val="001763B2"/>
    <w:rsid w:val="00176D79"/>
    <w:rsid w:val="00176D8C"/>
    <w:rsid w:val="00177AAA"/>
    <w:rsid w:val="00177BBB"/>
    <w:rsid w:val="00177D4A"/>
    <w:rsid w:val="00177FF9"/>
    <w:rsid w:val="0018006E"/>
    <w:rsid w:val="00180868"/>
    <w:rsid w:val="0018090D"/>
    <w:rsid w:val="00180CE3"/>
    <w:rsid w:val="00180DC7"/>
    <w:rsid w:val="001811E3"/>
    <w:rsid w:val="001813BD"/>
    <w:rsid w:val="001814AA"/>
    <w:rsid w:val="001817A0"/>
    <w:rsid w:val="00181B75"/>
    <w:rsid w:val="00181CC1"/>
    <w:rsid w:val="00181DE5"/>
    <w:rsid w:val="00182880"/>
    <w:rsid w:val="00182937"/>
    <w:rsid w:val="00182AD8"/>
    <w:rsid w:val="00182D25"/>
    <w:rsid w:val="0018320F"/>
    <w:rsid w:val="00183788"/>
    <w:rsid w:val="00183A24"/>
    <w:rsid w:val="00184031"/>
    <w:rsid w:val="00184121"/>
    <w:rsid w:val="0018547D"/>
    <w:rsid w:val="00185480"/>
    <w:rsid w:val="001861DD"/>
    <w:rsid w:val="00186286"/>
    <w:rsid w:val="00186546"/>
    <w:rsid w:val="00186BD8"/>
    <w:rsid w:val="00186CC5"/>
    <w:rsid w:val="00186CE8"/>
    <w:rsid w:val="00186F2E"/>
    <w:rsid w:val="00187022"/>
    <w:rsid w:val="00187352"/>
    <w:rsid w:val="00187D58"/>
    <w:rsid w:val="00187D8F"/>
    <w:rsid w:val="001906D3"/>
    <w:rsid w:val="00190961"/>
    <w:rsid w:val="00190DCE"/>
    <w:rsid w:val="00190E90"/>
    <w:rsid w:val="00191391"/>
    <w:rsid w:val="001917A0"/>
    <w:rsid w:val="00191AA9"/>
    <w:rsid w:val="00191AC1"/>
    <w:rsid w:val="001929F5"/>
    <w:rsid w:val="001933F7"/>
    <w:rsid w:val="00193557"/>
    <w:rsid w:val="0019404B"/>
    <w:rsid w:val="001940A0"/>
    <w:rsid w:val="00194273"/>
    <w:rsid w:val="001946B7"/>
    <w:rsid w:val="0019476B"/>
    <w:rsid w:val="00194D71"/>
    <w:rsid w:val="00194EFF"/>
    <w:rsid w:val="00195739"/>
    <w:rsid w:val="00195883"/>
    <w:rsid w:val="00195A31"/>
    <w:rsid w:val="00195A86"/>
    <w:rsid w:val="001960CC"/>
    <w:rsid w:val="00196566"/>
    <w:rsid w:val="001965BD"/>
    <w:rsid w:val="001968DE"/>
    <w:rsid w:val="00196D10"/>
    <w:rsid w:val="0019703D"/>
    <w:rsid w:val="0019741E"/>
    <w:rsid w:val="00197471"/>
    <w:rsid w:val="001975C5"/>
    <w:rsid w:val="001979A6"/>
    <w:rsid w:val="001A02EC"/>
    <w:rsid w:val="001A06F0"/>
    <w:rsid w:val="001A0895"/>
    <w:rsid w:val="001A0C8B"/>
    <w:rsid w:val="001A0F9F"/>
    <w:rsid w:val="001A105A"/>
    <w:rsid w:val="001A135E"/>
    <w:rsid w:val="001A167C"/>
    <w:rsid w:val="001A17BB"/>
    <w:rsid w:val="001A1A9A"/>
    <w:rsid w:val="001A1B41"/>
    <w:rsid w:val="001A200B"/>
    <w:rsid w:val="001A21CA"/>
    <w:rsid w:val="001A2544"/>
    <w:rsid w:val="001A300F"/>
    <w:rsid w:val="001A317F"/>
    <w:rsid w:val="001A373B"/>
    <w:rsid w:val="001A3886"/>
    <w:rsid w:val="001A3CCF"/>
    <w:rsid w:val="001A486E"/>
    <w:rsid w:val="001A48BC"/>
    <w:rsid w:val="001A4DF0"/>
    <w:rsid w:val="001A4F38"/>
    <w:rsid w:val="001A50F2"/>
    <w:rsid w:val="001A57DD"/>
    <w:rsid w:val="001A5BEB"/>
    <w:rsid w:val="001A5D3C"/>
    <w:rsid w:val="001A5F72"/>
    <w:rsid w:val="001A5F77"/>
    <w:rsid w:val="001A649F"/>
    <w:rsid w:val="001A6813"/>
    <w:rsid w:val="001A6877"/>
    <w:rsid w:val="001A7C04"/>
    <w:rsid w:val="001A7E21"/>
    <w:rsid w:val="001B0151"/>
    <w:rsid w:val="001B030D"/>
    <w:rsid w:val="001B03C7"/>
    <w:rsid w:val="001B0940"/>
    <w:rsid w:val="001B0B0D"/>
    <w:rsid w:val="001B0D33"/>
    <w:rsid w:val="001B0E5C"/>
    <w:rsid w:val="001B1318"/>
    <w:rsid w:val="001B1543"/>
    <w:rsid w:val="001B172A"/>
    <w:rsid w:val="001B17C6"/>
    <w:rsid w:val="001B1906"/>
    <w:rsid w:val="001B1AFE"/>
    <w:rsid w:val="001B1C6D"/>
    <w:rsid w:val="001B2284"/>
    <w:rsid w:val="001B23DB"/>
    <w:rsid w:val="001B24EC"/>
    <w:rsid w:val="001B29F9"/>
    <w:rsid w:val="001B2AFC"/>
    <w:rsid w:val="001B2E8F"/>
    <w:rsid w:val="001B2F04"/>
    <w:rsid w:val="001B3281"/>
    <w:rsid w:val="001B334B"/>
    <w:rsid w:val="001B3674"/>
    <w:rsid w:val="001B375C"/>
    <w:rsid w:val="001B38DC"/>
    <w:rsid w:val="001B39E3"/>
    <w:rsid w:val="001B4295"/>
    <w:rsid w:val="001B4E23"/>
    <w:rsid w:val="001B584B"/>
    <w:rsid w:val="001B5A02"/>
    <w:rsid w:val="001B64C9"/>
    <w:rsid w:val="001B6767"/>
    <w:rsid w:val="001B67AC"/>
    <w:rsid w:val="001B6932"/>
    <w:rsid w:val="001B69A9"/>
    <w:rsid w:val="001B6EB2"/>
    <w:rsid w:val="001B70C8"/>
    <w:rsid w:val="001B724A"/>
    <w:rsid w:val="001B73E4"/>
    <w:rsid w:val="001B7A2A"/>
    <w:rsid w:val="001B7D88"/>
    <w:rsid w:val="001C0B5B"/>
    <w:rsid w:val="001C0D2D"/>
    <w:rsid w:val="001C1491"/>
    <w:rsid w:val="001C1C55"/>
    <w:rsid w:val="001C1FDC"/>
    <w:rsid w:val="001C209D"/>
    <w:rsid w:val="001C2519"/>
    <w:rsid w:val="001C2B54"/>
    <w:rsid w:val="001C2CE6"/>
    <w:rsid w:val="001C3295"/>
    <w:rsid w:val="001C3942"/>
    <w:rsid w:val="001C3E9A"/>
    <w:rsid w:val="001C4054"/>
    <w:rsid w:val="001C40E1"/>
    <w:rsid w:val="001C4641"/>
    <w:rsid w:val="001C4674"/>
    <w:rsid w:val="001C4D34"/>
    <w:rsid w:val="001C545B"/>
    <w:rsid w:val="001C56EC"/>
    <w:rsid w:val="001C581F"/>
    <w:rsid w:val="001C5CD1"/>
    <w:rsid w:val="001C5DE0"/>
    <w:rsid w:val="001C623E"/>
    <w:rsid w:val="001C68C5"/>
    <w:rsid w:val="001C6A9F"/>
    <w:rsid w:val="001C6B3F"/>
    <w:rsid w:val="001C6BC8"/>
    <w:rsid w:val="001C6BEE"/>
    <w:rsid w:val="001C77F1"/>
    <w:rsid w:val="001C7C18"/>
    <w:rsid w:val="001C7D47"/>
    <w:rsid w:val="001C7EFA"/>
    <w:rsid w:val="001C7FB2"/>
    <w:rsid w:val="001D060B"/>
    <w:rsid w:val="001D066A"/>
    <w:rsid w:val="001D0B12"/>
    <w:rsid w:val="001D1697"/>
    <w:rsid w:val="001D16CC"/>
    <w:rsid w:val="001D1C11"/>
    <w:rsid w:val="001D2201"/>
    <w:rsid w:val="001D2547"/>
    <w:rsid w:val="001D28C8"/>
    <w:rsid w:val="001D2B64"/>
    <w:rsid w:val="001D2BBA"/>
    <w:rsid w:val="001D2E44"/>
    <w:rsid w:val="001D31DF"/>
    <w:rsid w:val="001D3A1D"/>
    <w:rsid w:val="001D3B13"/>
    <w:rsid w:val="001D3CCA"/>
    <w:rsid w:val="001D3D6F"/>
    <w:rsid w:val="001D3FC4"/>
    <w:rsid w:val="001D4154"/>
    <w:rsid w:val="001D4590"/>
    <w:rsid w:val="001D45A7"/>
    <w:rsid w:val="001D47CD"/>
    <w:rsid w:val="001D4FF4"/>
    <w:rsid w:val="001D508E"/>
    <w:rsid w:val="001D5782"/>
    <w:rsid w:val="001D5AE4"/>
    <w:rsid w:val="001D5B6A"/>
    <w:rsid w:val="001D5B91"/>
    <w:rsid w:val="001D5C5A"/>
    <w:rsid w:val="001D5C82"/>
    <w:rsid w:val="001D5E9C"/>
    <w:rsid w:val="001D614B"/>
    <w:rsid w:val="001D64CF"/>
    <w:rsid w:val="001D6E79"/>
    <w:rsid w:val="001D6F05"/>
    <w:rsid w:val="001D794C"/>
    <w:rsid w:val="001D7A92"/>
    <w:rsid w:val="001D7CA1"/>
    <w:rsid w:val="001E0624"/>
    <w:rsid w:val="001E0638"/>
    <w:rsid w:val="001E090D"/>
    <w:rsid w:val="001E0941"/>
    <w:rsid w:val="001E0C54"/>
    <w:rsid w:val="001E0D36"/>
    <w:rsid w:val="001E0F38"/>
    <w:rsid w:val="001E1CB7"/>
    <w:rsid w:val="001E1E14"/>
    <w:rsid w:val="001E1F44"/>
    <w:rsid w:val="001E3394"/>
    <w:rsid w:val="001E3758"/>
    <w:rsid w:val="001E4197"/>
    <w:rsid w:val="001E48D1"/>
    <w:rsid w:val="001E4A6E"/>
    <w:rsid w:val="001E5074"/>
    <w:rsid w:val="001E5765"/>
    <w:rsid w:val="001E5932"/>
    <w:rsid w:val="001E601B"/>
    <w:rsid w:val="001E65B1"/>
    <w:rsid w:val="001E6C7E"/>
    <w:rsid w:val="001E6FD8"/>
    <w:rsid w:val="001E78C0"/>
    <w:rsid w:val="001E7921"/>
    <w:rsid w:val="001E7A78"/>
    <w:rsid w:val="001E7C9F"/>
    <w:rsid w:val="001E7CED"/>
    <w:rsid w:val="001F0084"/>
    <w:rsid w:val="001F027F"/>
    <w:rsid w:val="001F043C"/>
    <w:rsid w:val="001F05EA"/>
    <w:rsid w:val="001F07D2"/>
    <w:rsid w:val="001F0B81"/>
    <w:rsid w:val="001F0BE8"/>
    <w:rsid w:val="001F0D5A"/>
    <w:rsid w:val="001F0E6A"/>
    <w:rsid w:val="001F14EB"/>
    <w:rsid w:val="001F18D9"/>
    <w:rsid w:val="001F1A13"/>
    <w:rsid w:val="001F1B2D"/>
    <w:rsid w:val="001F1DD0"/>
    <w:rsid w:val="001F1ED7"/>
    <w:rsid w:val="001F20D4"/>
    <w:rsid w:val="001F215D"/>
    <w:rsid w:val="001F2225"/>
    <w:rsid w:val="001F2299"/>
    <w:rsid w:val="001F250A"/>
    <w:rsid w:val="001F2582"/>
    <w:rsid w:val="001F26E9"/>
    <w:rsid w:val="001F291D"/>
    <w:rsid w:val="001F3704"/>
    <w:rsid w:val="001F3731"/>
    <w:rsid w:val="001F3D7A"/>
    <w:rsid w:val="001F4435"/>
    <w:rsid w:val="001F450A"/>
    <w:rsid w:val="001F4A1A"/>
    <w:rsid w:val="001F4A63"/>
    <w:rsid w:val="001F4D15"/>
    <w:rsid w:val="001F51CA"/>
    <w:rsid w:val="001F5455"/>
    <w:rsid w:val="001F594D"/>
    <w:rsid w:val="001F5D6C"/>
    <w:rsid w:val="001F5DD2"/>
    <w:rsid w:val="001F60B5"/>
    <w:rsid w:val="001F6818"/>
    <w:rsid w:val="001F694C"/>
    <w:rsid w:val="001F6AA3"/>
    <w:rsid w:val="001F710A"/>
    <w:rsid w:val="001F715E"/>
    <w:rsid w:val="001F7C44"/>
    <w:rsid w:val="001F7E54"/>
    <w:rsid w:val="002001D6"/>
    <w:rsid w:val="00200615"/>
    <w:rsid w:val="00200D85"/>
    <w:rsid w:val="00200E5A"/>
    <w:rsid w:val="002011CA"/>
    <w:rsid w:val="002015C9"/>
    <w:rsid w:val="00201680"/>
    <w:rsid w:val="00202115"/>
    <w:rsid w:val="002021BF"/>
    <w:rsid w:val="0020254A"/>
    <w:rsid w:val="00202573"/>
    <w:rsid w:val="00202942"/>
    <w:rsid w:val="00202A1F"/>
    <w:rsid w:val="00202BBE"/>
    <w:rsid w:val="002031A7"/>
    <w:rsid w:val="0020326A"/>
    <w:rsid w:val="00203541"/>
    <w:rsid w:val="00203817"/>
    <w:rsid w:val="00203B7A"/>
    <w:rsid w:val="00203D06"/>
    <w:rsid w:val="00204270"/>
    <w:rsid w:val="00204AA2"/>
    <w:rsid w:val="00205429"/>
    <w:rsid w:val="0020544D"/>
    <w:rsid w:val="002058F1"/>
    <w:rsid w:val="00205C9E"/>
    <w:rsid w:val="002060E8"/>
    <w:rsid w:val="002061CB"/>
    <w:rsid w:val="00206BB7"/>
    <w:rsid w:val="00206C1A"/>
    <w:rsid w:val="00206DD5"/>
    <w:rsid w:val="002071E5"/>
    <w:rsid w:val="0020734E"/>
    <w:rsid w:val="0020775B"/>
    <w:rsid w:val="002101FE"/>
    <w:rsid w:val="002103A8"/>
    <w:rsid w:val="00210559"/>
    <w:rsid w:val="00210643"/>
    <w:rsid w:val="00210764"/>
    <w:rsid w:val="002107F5"/>
    <w:rsid w:val="00210A9C"/>
    <w:rsid w:val="00210E16"/>
    <w:rsid w:val="0021132C"/>
    <w:rsid w:val="002117DC"/>
    <w:rsid w:val="00211A66"/>
    <w:rsid w:val="0021213D"/>
    <w:rsid w:val="002122B6"/>
    <w:rsid w:val="002122DF"/>
    <w:rsid w:val="0021239A"/>
    <w:rsid w:val="00212409"/>
    <w:rsid w:val="0021263D"/>
    <w:rsid w:val="0021284F"/>
    <w:rsid w:val="002129F6"/>
    <w:rsid w:val="00212EB4"/>
    <w:rsid w:val="00213162"/>
    <w:rsid w:val="00213768"/>
    <w:rsid w:val="00213B37"/>
    <w:rsid w:val="00213BD9"/>
    <w:rsid w:val="00214B30"/>
    <w:rsid w:val="002152BC"/>
    <w:rsid w:val="00215307"/>
    <w:rsid w:val="0021539F"/>
    <w:rsid w:val="002162CE"/>
    <w:rsid w:val="002166F3"/>
    <w:rsid w:val="00216795"/>
    <w:rsid w:val="00216E8C"/>
    <w:rsid w:val="0021766B"/>
    <w:rsid w:val="00217E62"/>
    <w:rsid w:val="00217FB6"/>
    <w:rsid w:val="0022013F"/>
    <w:rsid w:val="00220151"/>
    <w:rsid w:val="00220502"/>
    <w:rsid w:val="0022066D"/>
    <w:rsid w:val="0022099A"/>
    <w:rsid w:val="002209ED"/>
    <w:rsid w:val="00220ECE"/>
    <w:rsid w:val="00220ED2"/>
    <w:rsid w:val="00220F21"/>
    <w:rsid w:val="00221342"/>
    <w:rsid w:val="0022173E"/>
    <w:rsid w:val="002217EA"/>
    <w:rsid w:val="00221E54"/>
    <w:rsid w:val="0022224E"/>
    <w:rsid w:val="0022229A"/>
    <w:rsid w:val="0022268C"/>
    <w:rsid w:val="00222690"/>
    <w:rsid w:val="00222EB8"/>
    <w:rsid w:val="002233AB"/>
    <w:rsid w:val="00223545"/>
    <w:rsid w:val="00223855"/>
    <w:rsid w:val="00223B12"/>
    <w:rsid w:val="00223B5B"/>
    <w:rsid w:val="00223CE9"/>
    <w:rsid w:val="00223EB1"/>
    <w:rsid w:val="0022429B"/>
    <w:rsid w:val="00224503"/>
    <w:rsid w:val="002247C8"/>
    <w:rsid w:val="002250A9"/>
    <w:rsid w:val="00225539"/>
    <w:rsid w:val="00225A76"/>
    <w:rsid w:val="00226085"/>
    <w:rsid w:val="0022660F"/>
    <w:rsid w:val="00226711"/>
    <w:rsid w:val="0022676E"/>
    <w:rsid w:val="00226A20"/>
    <w:rsid w:val="00226ADB"/>
    <w:rsid w:val="00227355"/>
    <w:rsid w:val="002273BF"/>
    <w:rsid w:val="00227D72"/>
    <w:rsid w:val="00230822"/>
    <w:rsid w:val="00230D89"/>
    <w:rsid w:val="00230EC3"/>
    <w:rsid w:val="00231330"/>
    <w:rsid w:val="00231AB3"/>
    <w:rsid w:val="00231CC5"/>
    <w:rsid w:val="00231CFF"/>
    <w:rsid w:val="00232030"/>
    <w:rsid w:val="00232078"/>
    <w:rsid w:val="00232324"/>
    <w:rsid w:val="002323FD"/>
    <w:rsid w:val="00232AD1"/>
    <w:rsid w:val="00232B88"/>
    <w:rsid w:val="00232E8D"/>
    <w:rsid w:val="00232FCC"/>
    <w:rsid w:val="002331C9"/>
    <w:rsid w:val="002332AA"/>
    <w:rsid w:val="00234702"/>
    <w:rsid w:val="0023492C"/>
    <w:rsid w:val="00234DC0"/>
    <w:rsid w:val="00234E97"/>
    <w:rsid w:val="002352E2"/>
    <w:rsid w:val="00235638"/>
    <w:rsid w:val="00235DCD"/>
    <w:rsid w:val="00235EAC"/>
    <w:rsid w:val="00236265"/>
    <w:rsid w:val="0023674A"/>
    <w:rsid w:val="002369F4"/>
    <w:rsid w:val="00236EE5"/>
    <w:rsid w:val="00236FE8"/>
    <w:rsid w:val="002372DC"/>
    <w:rsid w:val="002376BB"/>
    <w:rsid w:val="00237873"/>
    <w:rsid w:val="00237BF8"/>
    <w:rsid w:val="00237CB2"/>
    <w:rsid w:val="00237E43"/>
    <w:rsid w:val="00237E6B"/>
    <w:rsid w:val="0024008A"/>
    <w:rsid w:val="002400BF"/>
    <w:rsid w:val="00240268"/>
    <w:rsid w:val="002403E6"/>
    <w:rsid w:val="00240544"/>
    <w:rsid w:val="00240B35"/>
    <w:rsid w:val="00240F33"/>
    <w:rsid w:val="00240F75"/>
    <w:rsid w:val="0024173F"/>
    <w:rsid w:val="00241964"/>
    <w:rsid w:val="00241D35"/>
    <w:rsid w:val="00241E6C"/>
    <w:rsid w:val="00242019"/>
    <w:rsid w:val="002423DB"/>
    <w:rsid w:val="002426F4"/>
    <w:rsid w:val="00242D46"/>
    <w:rsid w:val="002430EC"/>
    <w:rsid w:val="00243494"/>
    <w:rsid w:val="0024367A"/>
    <w:rsid w:val="00243AB3"/>
    <w:rsid w:val="00243EE4"/>
    <w:rsid w:val="00243F2D"/>
    <w:rsid w:val="0024421F"/>
    <w:rsid w:val="0024437A"/>
    <w:rsid w:val="00244E50"/>
    <w:rsid w:val="002452C7"/>
    <w:rsid w:val="00245347"/>
    <w:rsid w:val="0024541D"/>
    <w:rsid w:val="002463FB"/>
    <w:rsid w:val="00246426"/>
    <w:rsid w:val="002468FB"/>
    <w:rsid w:val="00246BDD"/>
    <w:rsid w:val="00247016"/>
    <w:rsid w:val="0024753E"/>
    <w:rsid w:val="00247776"/>
    <w:rsid w:val="00247946"/>
    <w:rsid w:val="00247A3B"/>
    <w:rsid w:val="00247C76"/>
    <w:rsid w:val="002500FF"/>
    <w:rsid w:val="0025010F"/>
    <w:rsid w:val="0025015E"/>
    <w:rsid w:val="002502BA"/>
    <w:rsid w:val="002505C5"/>
    <w:rsid w:val="00250647"/>
    <w:rsid w:val="0025128B"/>
    <w:rsid w:val="00251728"/>
    <w:rsid w:val="0025204C"/>
    <w:rsid w:val="002522F2"/>
    <w:rsid w:val="00252875"/>
    <w:rsid w:val="00252CA6"/>
    <w:rsid w:val="0025327B"/>
    <w:rsid w:val="0025357F"/>
    <w:rsid w:val="00253968"/>
    <w:rsid w:val="00253A0A"/>
    <w:rsid w:val="00253BEF"/>
    <w:rsid w:val="00254767"/>
    <w:rsid w:val="00254DF2"/>
    <w:rsid w:val="00254E79"/>
    <w:rsid w:val="0025511F"/>
    <w:rsid w:val="0025530B"/>
    <w:rsid w:val="002554C1"/>
    <w:rsid w:val="0025578E"/>
    <w:rsid w:val="002559C1"/>
    <w:rsid w:val="00255A69"/>
    <w:rsid w:val="00255BE6"/>
    <w:rsid w:val="00255D12"/>
    <w:rsid w:val="00255F4B"/>
    <w:rsid w:val="00255F9C"/>
    <w:rsid w:val="00256683"/>
    <w:rsid w:val="00256897"/>
    <w:rsid w:val="00256A46"/>
    <w:rsid w:val="00256C10"/>
    <w:rsid w:val="00256C25"/>
    <w:rsid w:val="002572DF"/>
    <w:rsid w:val="00257B07"/>
    <w:rsid w:val="00257C15"/>
    <w:rsid w:val="00257F8C"/>
    <w:rsid w:val="00260666"/>
    <w:rsid w:val="00260A6F"/>
    <w:rsid w:val="00260DA3"/>
    <w:rsid w:val="00260FB4"/>
    <w:rsid w:val="0026114F"/>
    <w:rsid w:val="00261224"/>
    <w:rsid w:val="00261619"/>
    <w:rsid w:val="00261D5B"/>
    <w:rsid w:val="00261F4F"/>
    <w:rsid w:val="00261F65"/>
    <w:rsid w:val="00262128"/>
    <w:rsid w:val="00262195"/>
    <w:rsid w:val="00262307"/>
    <w:rsid w:val="0026238D"/>
    <w:rsid w:val="00262567"/>
    <w:rsid w:val="002626C6"/>
    <w:rsid w:val="002629A4"/>
    <w:rsid w:val="00262A27"/>
    <w:rsid w:val="00262CF5"/>
    <w:rsid w:val="00262F50"/>
    <w:rsid w:val="00262F8D"/>
    <w:rsid w:val="0026304B"/>
    <w:rsid w:val="0026374F"/>
    <w:rsid w:val="00263BEF"/>
    <w:rsid w:val="00263EEF"/>
    <w:rsid w:val="00263FBB"/>
    <w:rsid w:val="00264360"/>
    <w:rsid w:val="00264C0C"/>
    <w:rsid w:val="0026511E"/>
    <w:rsid w:val="002658F8"/>
    <w:rsid w:val="002661B9"/>
    <w:rsid w:val="0026632D"/>
    <w:rsid w:val="002663F4"/>
    <w:rsid w:val="00266817"/>
    <w:rsid w:val="00266CCD"/>
    <w:rsid w:val="002677EE"/>
    <w:rsid w:val="00267E19"/>
    <w:rsid w:val="002706ED"/>
    <w:rsid w:val="0027090D"/>
    <w:rsid w:val="00270A70"/>
    <w:rsid w:val="00270D40"/>
    <w:rsid w:val="0027135B"/>
    <w:rsid w:val="002713B8"/>
    <w:rsid w:val="002713CA"/>
    <w:rsid w:val="002717C3"/>
    <w:rsid w:val="002719C6"/>
    <w:rsid w:val="00271B53"/>
    <w:rsid w:val="00271E31"/>
    <w:rsid w:val="00273017"/>
    <w:rsid w:val="002733D7"/>
    <w:rsid w:val="0027340C"/>
    <w:rsid w:val="00273472"/>
    <w:rsid w:val="002735F5"/>
    <w:rsid w:val="0027368E"/>
    <w:rsid w:val="002737D8"/>
    <w:rsid w:val="00273C9D"/>
    <w:rsid w:val="00273DA0"/>
    <w:rsid w:val="00273DE6"/>
    <w:rsid w:val="002744CA"/>
    <w:rsid w:val="00274568"/>
    <w:rsid w:val="0027510A"/>
    <w:rsid w:val="00275699"/>
    <w:rsid w:val="002757AA"/>
    <w:rsid w:val="00275993"/>
    <w:rsid w:val="00275BAD"/>
    <w:rsid w:val="0027603F"/>
    <w:rsid w:val="002760BB"/>
    <w:rsid w:val="00276219"/>
    <w:rsid w:val="002762B5"/>
    <w:rsid w:val="00276483"/>
    <w:rsid w:val="00276906"/>
    <w:rsid w:val="00276CF7"/>
    <w:rsid w:val="002771E1"/>
    <w:rsid w:val="002773AC"/>
    <w:rsid w:val="00277496"/>
    <w:rsid w:val="002801E7"/>
    <w:rsid w:val="00280718"/>
    <w:rsid w:val="00280937"/>
    <w:rsid w:val="002811A8"/>
    <w:rsid w:val="00281249"/>
    <w:rsid w:val="00281492"/>
    <w:rsid w:val="002818D5"/>
    <w:rsid w:val="002819C4"/>
    <w:rsid w:val="00281A73"/>
    <w:rsid w:val="00282329"/>
    <w:rsid w:val="0028247D"/>
    <w:rsid w:val="002826E5"/>
    <w:rsid w:val="00282ABB"/>
    <w:rsid w:val="00282B69"/>
    <w:rsid w:val="00282D68"/>
    <w:rsid w:val="00282F1E"/>
    <w:rsid w:val="0028332A"/>
    <w:rsid w:val="00284C90"/>
    <w:rsid w:val="00285C0F"/>
    <w:rsid w:val="00285DB2"/>
    <w:rsid w:val="00285E9D"/>
    <w:rsid w:val="00286359"/>
    <w:rsid w:val="00286835"/>
    <w:rsid w:val="00286FFC"/>
    <w:rsid w:val="00287263"/>
    <w:rsid w:val="00287422"/>
    <w:rsid w:val="0028764B"/>
    <w:rsid w:val="00287C9D"/>
    <w:rsid w:val="00290152"/>
    <w:rsid w:val="0029039F"/>
    <w:rsid w:val="002903A5"/>
    <w:rsid w:val="00290521"/>
    <w:rsid w:val="00290808"/>
    <w:rsid w:val="002908A0"/>
    <w:rsid w:val="00290C83"/>
    <w:rsid w:val="00290D26"/>
    <w:rsid w:val="00290E35"/>
    <w:rsid w:val="002911DA"/>
    <w:rsid w:val="00291618"/>
    <w:rsid w:val="00291621"/>
    <w:rsid w:val="00291B96"/>
    <w:rsid w:val="00291DC7"/>
    <w:rsid w:val="00291E80"/>
    <w:rsid w:val="002923A1"/>
    <w:rsid w:val="00292AFC"/>
    <w:rsid w:val="00292B8C"/>
    <w:rsid w:val="00292F1B"/>
    <w:rsid w:val="00293579"/>
    <w:rsid w:val="00293EB6"/>
    <w:rsid w:val="0029418F"/>
    <w:rsid w:val="002946E1"/>
    <w:rsid w:val="00294B70"/>
    <w:rsid w:val="00294CE2"/>
    <w:rsid w:val="00294E2F"/>
    <w:rsid w:val="0029505A"/>
    <w:rsid w:val="00295221"/>
    <w:rsid w:val="002952BC"/>
    <w:rsid w:val="002953B6"/>
    <w:rsid w:val="00295700"/>
    <w:rsid w:val="0029572D"/>
    <w:rsid w:val="002957CB"/>
    <w:rsid w:val="00295998"/>
    <w:rsid w:val="00295B33"/>
    <w:rsid w:val="00295BCC"/>
    <w:rsid w:val="00295DA6"/>
    <w:rsid w:val="0029644C"/>
    <w:rsid w:val="0029682B"/>
    <w:rsid w:val="0029694C"/>
    <w:rsid w:val="0029697E"/>
    <w:rsid w:val="00296EA5"/>
    <w:rsid w:val="00297194"/>
    <w:rsid w:val="0029765E"/>
    <w:rsid w:val="002976D8"/>
    <w:rsid w:val="0029778D"/>
    <w:rsid w:val="00297CF7"/>
    <w:rsid w:val="00297E9D"/>
    <w:rsid w:val="002A0283"/>
    <w:rsid w:val="002A0628"/>
    <w:rsid w:val="002A0A29"/>
    <w:rsid w:val="002A0E56"/>
    <w:rsid w:val="002A1693"/>
    <w:rsid w:val="002A1A72"/>
    <w:rsid w:val="002A1BAB"/>
    <w:rsid w:val="002A1C39"/>
    <w:rsid w:val="002A2310"/>
    <w:rsid w:val="002A2989"/>
    <w:rsid w:val="002A2A8C"/>
    <w:rsid w:val="002A2F6E"/>
    <w:rsid w:val="002A3905"/>
    <w:rsid w:val="002A3B45"/>
    <w:rsid w:val="002A3B71"/>
    <w:rsid w:val="002A40CE"/>
    <w:rsid w:val="002A4517"/>
    <w:rsid w:val="002A466A"/>
    <w:rsid w:val="002A4911"/>
    <w:rsid w:val="002A4B02"/>
    <w:rsid w:val="002A4B4D"/>
    <w:rsid w:val="002A526A"/>
    <w:rsid w:val="002A5A6E"/>
    <w:rsid w:val="002A5C8E"/>
    <w:rsid w:val="002A5D58"/>
    <w:rsid w:val="002A61F2"/>
    <w:rsid w:val="002A6393"/>
    <w:rsid w:val="002A656E"/>
    <w:rsid w:val="002A6BCF"/>
    <w:rsid w:val="002A709C"/>
    <w:rsid w:val="002A7186"/>
    <w:rsid w:val="002A7644"/>
    <w:rsid w:val="002A78F7"/>
    <w:rsid w:val="002A7FEC"/>
    <w:rsid w:val="002B0226"/>
    <w:rsid w:val="002B092F"/>
    <w:rsid w:val="002B0931"/>
    <w:rsid w:val="002B09E3"/>
    <w:rsid w:val="002B0E63"/>
    <w:rsid w:val="002B1713"/>
    <w:rsid w:val="002B180B"/>
    <w:rsid w:val="002B19ED"/>
    <w:rsid w:val="002B2334"/>
    <w:rsid w:val="002B2497"/>
    <w:rsid w:val="002B2D71"/>
    <w:rsid w:val="002B3578"/>
    <w:rsid w:val="002B35BD"/>
    <w:rsid w:val="002B3845"/>
    <w:rsid w:val="002B38B4"/>
    <w:rsid w:val="002B39D8"/>
    <w:rsid w:val="002B39F4"/>
    <w:rsid w:val="002B3D2A"/>
    <w:rsid w:val="002B3D8A"/>
    <w:rsid w:val="002B3E18"/>
    <w:rsid w:val="002B422E"/>
    <w:rsid w:val="002B4503"/>
    <w:rsid w:val="002B4639"/>
    <w:rsid w:val="002B47ED"/>
    <w:rsid w:val="002B494B"/>
    <w:rsid w:val="002B4DFD"/>
    <w:rsid w:val="002B4EBA"/>
    <w:rsid w:val="002B4F15"/>
    <w:rsid w:val="002B51B1"/>
    <w:rsid w:val="002B5627"/>
    <w:rsid w:val="002B5BB0"/>
    <w:rsid w:val="002B6215"/>
    <w:rsid w:val="002B657C"/>
    <w:rsid w:val="002B6A13"/>
    <w:rsid w:val="002B6D91"/>
    <w:rsid w:val="002B70D9"/>
    <w:rsid w:val="002C00B8"/>
    <w:rsid w:val="002C015E"/>
    <w:rsid w:val="002C021E"/>
    <w:rsid w:val="002C0542"/>
    <w:rsid w:val="002C0C97"/>
    <w:rsid w:val="002C0E72"/>
    <w:rsid w:val="002C0E86"/>
    <w:rsid w:val="002C12FE"/>
    <w:rsid w:val="002C156B"/>
    <w:rsid w:val="002C1846"/>
    <w:rsid w:val="002C1B78"/>
    <w:rsid w:val="002C1C14"/>
    <w:rsid w:val="002C1DA1"/>
    <w:rsid w:val="002C1E34"/>
    <w:rsid w:val="002C2081"/>
    <w:rsid w:val="002C22DD"/>
    <w:rsid w:val="002C22E7"/>
    <w:rsid w:val="002C24AC"/>
    <w:rsid w:val="002C24F7"/>
    <w:rsid w:val="002C27DE"/>
    <w:rsid w:val="002C28A7"/>
    <w:rsid w:val="002C2EB8"/>
    <w:rsid w:val="002C30BC"/>
    <w:rsid w:val="002C32DE"/>
    <w:rsid w:val="002C37D0"/>
    <w:rsid w:val="002C3AB7"/>
    <w:rsid w:val="002C3D5E"/>
    <w:rsid w:val="002C3E8A"/>
    <w:rsid w:val="002C4D4D"/>
    <w:rsid w:val="002C515B"/>
    <w:rsid w:val="002C5D13"/>
    <w:rsid w:val="002C5ECC"/>
    <w:rsid w:val="002C60AC"/>
    <w:rsid w:val="002C6444"/>
    <w:rsid w:val="002C65E4"/>
    <w:rsid w:val="002C65E6"/>
    <w:rsid w:val="002C67B9"/>
    <w:rsid w:val="002C6EF4"/>
    <w:rsid w:val="002C7469"/>
    <w:rsid w:val="002C7C46"/>
    <w:rsid w:val="002C7F19"/>
    <w:rsid w:val="002D0090"/>
    <w:rsid w:val="002D0361"/>
    <w:rsid w:val="002D084C"/>
    <w:rsid w:val="002D11B8"/>
    <w:rsid w:val="002D1539"/>
    <w:rsid w:val="002D1E76"/>
    <w:rsid w:val="002D2218"/>
    <w:rsid w:val="002D23E9"/>
    <w:rsid w:val="002D2697"/>
    <w:rsid w:val="002D2ACE"/>
    <w:rsid w:val="002D2FA1"/>
    <w:rsid w:val="002D307F"/>
    <w:rsid w:val="002D310A"/>
    <w:rsid w:val="002D33BC"/>
    <w:rsid w:val="002D3490"/>
    <w:rsid w:val="002D39F8"/>
    <w:rsid w:val="002D3A4F"/>
    <w:rsid w:val="002D3EFA"/>
    <w:rsid w:val="002D40BE"/>
    <w:rsid w:val="002D410E"/>
    <w:rsid w:val="002D437D"/>
    <w:rsid w:val="002D4610"/>
    <w:rsid w:val="002D521B"/>
    <w:rsid w:val="002D53F0"/>
    <w:rsid w:val="002D5A28"/>
    <w:rsid w:val="002D5E4F"/>
    <w:rsid w:val="002D6B5A"/>
    <w:rsid w:val="002D6F3C"/>
    <w:rsid w:val="002D71B0"/>
    <w:rsid w:val="002D7300"/>
    <w:rsid w:val="002D7C08"/>
    <w:rsid w:val="002D7F87"/>
    <w:rsid w:val="002E0220"/>
    <w:rsid w:val="002E0333"/>
    <w:rsid w:val="002E05FA"/>
    <w:rsid w:val="002E0E64"/>
    <w:rsid w:val="002E0F7E"/>
    <w:rsid w:val="002E101B"/>
    <w:rsid w:val="002E1079"/>
    <w:rsid w:val="002E1B0F"/>
    <w:rsid w:val="002E1CB0"/>
    <w:rsid w:val="002E20DF"/>
    <w:rsid w:val="002E25B4"/>
    <w:rsid w:val="002E2639"/>
    <w:rsid w:val="002E26CC"/>
    <w:rsid w:val="002E2A3E"/>
    <w:rsid w:val="002E2E94"/>
    <w:rsid w:val="002E3047"/>
    <w:rsid w:val="002E3D9C"/>
    <w:rsid w:val="002E43D7"/>
    <w:rsid w:val="002E4D4D"/>
    <w:rsid w:val="002E51E1"/>
    <w:rsid w:val="002E5461"/>
    <w:rsid w:val="002E59CA"/>
    <w:rsid w:val="002E60B8"/>
    <w:rsid w:val="002E6180"/>
    <w:rsid w:val="002E6441"/>
    <w:rsid w:val="002E64AD"/>
    <w:rsid w:val="002E6AAB"/>
    <w:rsid w:val="002E6B65"/>
    <w:rsid w:val="002E6DAC"/>
    <w:rsid w:val="002E6E32"/>
    <w:rsid w:val="002E706B"/>
    <w:rsid w:val="002E78E6"/>
    <w:rsid w:val="002E7C35"/>
    <w:rsid w:val="002E7D57"/>
    <w:rsid w:val="002F0315"/>
    <w:rsid w:val="002F0404"/>
    <w:rsid w:val="002F05E3"/>
    <w:rsid w:val="002F0890"/>
    <w:rsid w:val="002F0989"/>
    <w:rsid w:val="002F0CE5"/>
    <w:rsid w:val="002F0D1C"/>
    <w:rsid w:val="002F1304"/>
    <w:rsid w:val="002F13E1"/>
    <w:rsid w:val="002F1621"/>
    <w:rsid w:val="002F1921"/>
    <w:rsid w:val="002F1A20"/>
    <w:rsid w:val="002F1A34"/>
    <w:rsid w:val="002F1AB1"/>
    <w:rsid w:val="002F1B89"/>
    <w:rsid w:val="002F242C"/>
    <w:rsid w:val="002F26FB"/>
    <w:rsid w:val="002F2B52"/>
    <w:rsid w:val="002F2DFC"/>
    <w:rsid w:val="002F2FB3"/>
    <w:rsid w:val="002F309C"/>
    <w:rsid w:val="002F33C7"/>
    <w:rsid w:val="002F3980"/>
    <w:rsid w:val="002F3B3D"/>
    <w:rsid w:val="002F427F"/>
    <w:rsid w:val="002F437F"/>
    <w:rsid w:val="002F43B0"/>
    <w:rsid w:val="002F446D"/>
    <w:rsid w:val="002F461B"/>
    <w:rsid w:val="002F47AE"/>
    <w:rsid w:val="002F4ADD"/>
    <w:rsid w:val="002F4EA9"/>
    <w:rsid w:val="002F55B6"/>
    <w:rsid w:val="002F5947"/>
    <w:rsid w:val="002F597E"/>
    <w:rsid w:val="002F5E47"/>
    <w:rsid w:val="002F5E8E"/>
    <w:rsid w:val="002F65E6"/>
    <w:rsid w:val="002F6DB9"/>
    <w:rsid w:val="002F6F00"/>
    <w:rsid w:val="002F759B"/>
    <w:rsid w:val="002F7E32"/>
    <w:rsid w:val="00300194"/>
    <w:rsid w:val="003003F4"/>
    <w:rsid w:val="003009DF"/>
    <w:rsid w:val="00300A99"/>
    <w:rsid w:val="00300C5A"/>
    <w:rsid w:val="00301062"/>
    <w:rsid w:val="003011B4"/>
    <w:rsid w:val="00301461"/>
    <w:rsid w:val="00301AD1"/>
    <w:rsid w:val="00301F3E"/>
    <w:rsid w:val="00301FCD"/>
    <w:rsid w:val="00302052"/>
    <w:rsid w:val="00302A83"/>
    <w:rsid w:val="00302AE3"/>
    <w:rsid w:val="00302DB4"/>
    <w:rsid w:val="003032BA"/>
    <w:rsid w:val="00303B90"/>
    <w:rsid w:val="00304E8C"/>
    <w:rsid w:val="0030559D"/>
    <w:rsid w:val="00305FB5"/>
    <w:rsid w:val="00306299"/>
    <w:rsid w:val="00306642"/>
    <w:rsid w:val="00306F15"/>
    <w:rsid w:val="0030795D"/>
    <w:rsid w:val="00307F6E"/>
    <w:rsid w:val="00310117"/>
    <w:rsid w:val="00310670"/>
    <w:rsid w:val="0031097A"/>
    <w:rsid w:val="00311223"/>
    <w:rsid w:val="00311309"/>
    <w:rsid w:val="0031140C"/>
    <w:rsid w:val="00311613"/>
    <w:rsid w:val="003117A2"/>
    <w:rsid w:val="00311AC8"/>
    <w:rsid w:val="00311CF1"/>
    <w:rsid w:val="00311D83"/>
    <w:rsid w:val="00312229"/>
    <w:rsid w:val="00312235"/>
    <w:rsid w:val="00312588"/>
    <w:rsid w:val="003125BF"/>
    <w:rsid w:val="0031270C"/>
    <w:rsid w:val="0031290F"/>
    <w:rsid w:val="003129A2"/>
    <w:rsid w:val="00312A9F"/>
    <w:rsid w:val="00312DA3"/>
    <w:rsid w:val="003130AD"/>
    <w:rsid w:val="00313388"/>
    <w:rsid w:val="003133A2"/>
    <w:rsid w:val="00313AEB"/>
    <w:rsid w:val="00313AED"/>
    <w:rsid w:val="00313B35"/>
    <w:rsid w:val="00313CC6"/>
    <w:rsid w:val="00313D2A"/>
    <w:rsid w:val="00313DA4"/>
    <w:rsid w:val="00313E41"/>
    <w:rsid w:val="00313ED5"/>
    <w:rsid w:val="003141AD"/>
    <w:rsid w:val="00314357"/>
    <w:rsid w:val="003146C8"/>
    <w:rsid w:val="00314FDD"/>
    <w:rsid w:val="00315185"/>
    <w:rsid w:val="0031540F"/>
    <w:rsid w:val="0031554A"/>
    <w:rsid w:val="003155F6"/>
    <w:rsid w:val="00315670"/>
    <w:rsid w:val="00315A5A"/>
    <w:rsid w:val="00315E32"/>
    <w:rsid w:val="00315EBB"/>
    <w:rsid w:val="00316408"/>
    <w:rsid w:val="00316648"/>
    <w:rsid w:val="00316D5A"/>
    <w:rsid w:val="00316F45"/>
    <w:rsid w:val="00316FB5"/>
    <w:rsid w:val="00317121"/>
    <w:rsid w:val="0031795E"/>
    <w:rsid w:val="00317D78"/>
    <w:rsid w:val="00317E3D"/>
    <w:rsid w:val="0032006A"/>
    <w:rsid w:val="003204D6"/>
    <w:rsid w:val="003204E6"/>
    <w:rsid w:val="0032086D"/>
    <w:rsid w:val="00320C0E"/>
    <w:rsid w:val="00320E49"/>
    <w:rsid w:val="00321386"/>
    <w:rsid w:val="0032170F"/>
    <w:rsid w:val="00321CB1"/>
    <w:rsid w:val="00321D89"/>
    <w:rsid w:val="00322052"/>
    <w:rsid w:val="00322222"/>
    <w:rsid w:val="00322C6A"/>
    <w:rsid w:val="003230EC"/>
    <w:rsid w:val="00323601"/>
    <w:rsid w:val="003237FD"/>
    <w:rsid w:val="00323C48"/>
    <w:rsid w:val="00323FA9"/>
    <w:rsid w:val="00324959"/>
    <w:rsid w:val="00324CB2"/>
    <w:rsid w:val="00325060"/>
    <w:rsid w:val="00325466"/>
    <w:rsid w:val="003258E9"/>
    <w:rsid w:val="0032590D"/>
    <w:rsid w:val="00325F21"/>
    <w:rsid w:val="00325F92"/>
    <w:rsid w:val="003260E7"/>
    <w:rsid w:val="00326441"/>
    <w:rsid w:val="00326718"/>
    <w:rsid w:val="00326A35"/>
    <w:rsid w:val="00326E4A"/>
    <w:rsid w:val="00326EE3"/>
    <w:rsid w:val="003270D3"/>
    <w:rsid w:val="0032745E"/>
    <w:rsid w:val="00327848"/>
    <w:rsid w:val="0032799F"/>
    <w:rsid w:val="00327BDC"/>
    <w:rsid w:val="00327E4A"/>
    <w:rsid w:val="00327F2A"/>
    <w:rsid w:val="00330233"/>
    <w:rsid w:val="00330243"/>
    <w:rsid w:val="003306D5"/>
    <w:rsid w:val="00330BC6"/>
    <w:rsid w:val="003319D7"/>
    <w:rsid w:val="00331BF2"/>
    <w:rsid w:val="003324B8"/>
    <w:rsid w:val="003328BF"/>
    <w:rsid w:val="003329B2"/>
    <w:rsid w:val="00332E85"/>
    <w:rsid w:val="00333539"/>
    <w:rsid w:val="003336CA"/>
    <w:rsid w:val="00333A1A"/>
    <w:rsid w:val="00333BFF"/>
    <w:rsid w:val="00333C9D"/>
    <w:rsid w:val="00333D55"/>
    <w:rsid w:val="003341B3"/>
    <w:rsid w:val="0033446C"/>
    <w:rsid w:val="003344EC"/>
    <w:rsid w:val="00334AE1"/>
    <w:rsid w:val="00334CF0"/>
    <w:rsid w:val="0033523C"/>
    <w:rsid w:val="003352EC"/>
    <w:rsid w:val="00335323"/>
    <w:rsid w:val="00335603"/>
    <w:rsid w:val="00335852"/>
    <w:rsid w:val="00335A93"/>
    <w:rsid w:val="003363C6"/>
    <w:rsid w:val="00336474"/>
    <w:rsid w:val="0033696C"/>
    <w:rsid w:val="003369BE"/>
    <w:rsid w:val="00336B83"/>
    <w:rsid w:val="0033740F"/>
    <w:rsid w:val="003375DD"/>
    <w:rsid w:val="00337D6C"/>
    <w:rsid w:val="0034031E"/>
    <w:rsid w:val="00340333"/>
    <w:rsid w:val="00340421"/>
    <w:rsid w:val="0034054A"/>
    <w:rsid w:val="003408FE"/>
    <w:rsid w:val="00340A8B"/>
    <w:rsid w:val="0034187D"/>
    <w:rsid w:val="00341B3C"/>
    <w:rsid w:val="00341CCC"/>
    <w:rsid w:val="003420C2"/>
    <w:rsid w:val="003423E0"/>
    <w:rsid w:val="003427FA"/>
    <w:rsid w:val="00342FB1"/>
    <w:rsid w:val="003431E0"/>
    <w:rsid w:val="003439FA"/>
    <w:rsid w:val="00344184"/>
    <w:rsid w:val="00344541"/>
    <w:rsid w:val="00344628"/>
    <w:rsid w:val="003448C4"/>
    <w:rsid w:val="003449C3"/>
    <w:rsid w:val="00344BB8"/>
    <w:rsid w:val="00344E71"/>
    <w:rsid w:val="003450EB"/>
    <w:rsid w:val="00345126"/>
    <w:rsid w:val="0034515C"/>
    <w:rsid w:val="0034518A"/>
    <w:rsid w:val="003452D3"/>
    <w:rsid w:val="0034531D"/>
    <w:rsid w:val="003455F5"/>
    <w:rsid w:val="0034584E"/>
    <w:rsid w:val="003458BE"/>
    <w:rsid w:val="00345ACF"/>
    <w:rsid w:val="00345D68"/>
    <w:rsid w:val="003462E0"/>
    <w:rsid w:val="00346350"/>
    <w:rsid w:val="00346361"/>
    <w:rsid w:val="00346713"/>
    <w:rsid w:val="00346860"/>
    <w:rsid w:val="00346A68"/>
    <w:rsid w:val="00346BC5"/>
    <w:rsid w:val="00346F26"/>
    <w:rsid w:val="003470C5"/>
    <w:rsid w:val="003475E0"/>
    <w:rsid w:val="0035006D"/>
    <w:rsid w:val="003502E1"/>
    <w:rsid w:val="00350BB5"/>
    <w:rsid w:val="00350F3F"/>
    <w:rsid w:val="00350FFD"/>
    <w:rsid w:val="00351274"/>
    <w:rsid w:val="003515E1"/>
    <w:rsid w:val="003516AD"/>
    <w:rsid w:val="00351BB6"/>
    <w:rsid w:val="00351FD5"/>
    <w:rsid w:val="00352801"/>
    <w:rsid w:val="00352D8F"/>
    <w:rsid w:val="00353083"/>
    <w:rsid w:val="00353206"/>
    <w:rsid w:val="00353242"/>
    <w:rsid w:val="003533D7"/>
    <w:rsid w:val="003534D9"/>
    <w:rsid w:val="0035365A"/>
    <w:rsid w:val="00353B12"/>
    <w:rsid w:val="00353BFE"/>
    <w:rsid w:val="0035421A"/>
    <w:rsid w:val="0035422A"/>
    <w:rsid w:val="003545C8"/>
    <w:rsid w:val="0035464C"/>
    <w:rsid w:val="003547F3"/>
    <w:rsid w:val="00354CDE"/>
    <w:rsid w:val="00356537"/>
    <w:rsid w:val="00356DD1"/>
    <w:rsid w:val="00356E52"/>
    <w:rsid w:val="003572DF"/>
    <w:rsid w:val="00357544"/>
    <w:rsid w:val="00357A9A"/>
    <w:rsid w:val="00357BB9"/>
    <w:rsid w:val="00357DD8"/>
    <w:rsid w:val="0036041C"/>
    <w:rsid w:val="00360E0E"/>
    <w:rsid w:val="00360F48"/>
    <w:rsid w:val="00361190"/>
    <w:rsid w:val="0036137C"/>
    <w:rsid w:val="00361743"/>
    <w:rsid w:val="00361915"/>
    <w:rsid w:val="0036216D"/>
    <w:rsid w:val="0036229B"/>
    <w:rsid w:val="00363546"/>
    <w:rsid w:val="00363D1C"/>
    <w:rsid w:val="00363ED6"/>
    <w:rsid w:val="00364014"/>
    <w:rsid w:val="00364552"/>
    <w:rsid w:val="003647A0"/>
    <w:rsid w:val="00364972"/>
    <w:rsid w:val="00364A3E"/>
    <w:rsid w:val="003650FD"/>
    <w:rsid w:val="00365246"/>
    <w:rsid w:val="0036577D"/>
    <w:rsid w:val="00365C5D"/>
    <w:rsid w:val="00365EAB"/>
    <w:rsid w:val="00366F9B"/>
    <w:rsid w:val="00367135"/>
    <w:rsid w:val="0036713C"/>
    <w:rsid w:val="003673A7"/>
    <w:rsid w:val="0036772F"/>
    <w:rsid w:val="00367C5A"/>
    <w:rsid w:val="00367C61"/>
    <w:rsid w:val="00367C7C"/>
    <w:rsid w:val="00367D01"/>
    <w:rsid w:val="00367ECD"/>
    <w:rsid w:val="0037042F"/>
    <w:rsid w:val="00370732"/>
    <w:rsid w:val="00370778"/>
    <w:rsid w:val="00370B4E"/>
    <w:rsid w:val="00371263"/>
    <w:rsid w:val="00371317"/>
    <w:rsid w:val="00371841"/>
    <w:rsid w:val="003718E7"/>
    <w:rsid w:val="00371A7D"/>
    <w:rsid w:val="00371CE6"/>
    <w:rsid w:val="003722F4"/>
    <w:rsid w:val="003726E1"/>
    <w:rsid w:val="00372864"/>
    <w:rsid w:val="0037343E"/>
    <w:rsid w:val="00373635"/>
    <w:rsid w:val="0037382D"/>
    <w:rsid w:val="003739DE"/>
    <w:rsid w:val="00373AE5"/>
    <w:rsid w:val="003741E1"/>
    <w:rsid w:val="0037509D"/>
    <w:rsid w:val="00375449"/>
    <w:rsid w:val="003759A7"/>
    <w:rsid w:val="00375D66"/>
    <w:rsid w:val="00376741"/>
    <w:rsid w:val="0037675F"/>
    <w:rsid w:val="0037684C"/>
    <w:rsid w:val="00376E36"/>
    <w:rsid w:val="00377042"/>
    <w:rsid w:val="003776F0"/>
    <w:rsid w:val="00377B25"/>
    <w:rsid w:val="00377F37"/>
    <w:rsid w:val="00377F71"/>
    <w:rsid w:val="0038064B"/>
    <w:rsid w:val="00380993"/>
    <w:rsid w:val="00380B8F"/>
    <w:rsid w:val="00380EA3"/>
    <w:rsid w:val="00380F3D"/>
    <w:rsid w:val="00380FB7"/>
    <w:rsid w:val="003811C7"/>
    <w:rsid w:val="00381243"/>
    <w:rsid w:val="00381C87"/>
    <w:rsid w:val="00382010"/>
    <w:rsid w:val="003823C6"/>
    <w:rsid w:val="00382C1D"/>
    <w:rsid w:val="00382DF1"/>
    <w:rsid w:val="003832FF"/>
    <w:rsid w:val="00383419"/>
    <w:rsid w:val="00383508"/>
    <w:rsid w:val="00383D24"/>
    <w:rsid w:val="00384927"/>
    <w:rsid w:val="00384B0E"/>
    <w:rsid w:val="00384E81"/>
    <w:rsid w:val="00384FCB"/>
    <w:rsid w:val="003851FA"/>
    <w:rsid w:val="00385791"/>
    <w:rsid w:val="003858D9"/>
    <w:rsid w:val="003859B5"/>
    <w:rsid w:val="00385B32"/>
    <w:rsid w:val="00385E7C"/>
    <w:rsid w:val="003860EF"/>
    <w:rsid w:val="0038627C"/>
    <w:rsid w:val="003867F9"/>
    <w:rsid w:val="00386C64"/>
    <w:rsid w:val="003876CE"/>
    <w:rsid w:val="003877F3"/>
    <w:rsid w:val="003878D8"/>
    <w:rsid w:val="003905D3"/>
    <w:rsid w:val="00390849"/>
    <w:rsid w:val="00390AE5"/>
    <w:rsid w:val="00391399"/>
    <w:rsid w:val="0039139F"/>
    <w:rsid w:val="00391846"/>
    <w:rsid w:val="003921C2"/>
    <w:rsid w:val="00392905"/>
    <w:rsid w:val="00392CA8"/>
    <w:rsid w:val="00392F75"/>
    <w:rsid w:val="0039337B"/>
    <w:rsid w:val="003936EE"/>
    <w:rsid w:val="00393B2E"/>
    <w:rsid w:val="00393F75"/>
    <w:rsid w:val="00394320"/>
    <w:rsid w:val="00394406"/>
    <w:rsid w:val="0039497F"/>
    <w:rsid w:val="003949C2"/>
    <w:rsid w:val="003951A9"/>
    <w:rsid w:val="00395281"/>
    <w:rsid w:val="00395A63"/>
    <w:rsid w:val="00395DDD"/>
    <w:rsid w:val="00395FEB"/>
    <w:rsid w:val="0039602D"/>
    <w:rsid w:val="00396455"/>
    <w:rsid w:val="0039660A"/>
    <w:rsid w:val="00396945"/>
    <w:rsid w:val="00396D17"/>
    <w:rsid w:val="00396F67"/>
    <w:rsid w:val="00397363"/>
    <w:rsid w:val="00397478"/>
    <w:rsid w:val="00397670"/>
    <w:rsid w:val="00397803"/>
    <w:rsid w:val="003979CB"/>
    <w:rsid w:val="00397CA2"/>
    <w:rsid w:val="00397F93"/>
    <w:rsid w:val="003A00FB"/>
    <w:rsid w:val="003A07B5"/>
    <w:rsid w:val="003A1049"/>
    <w:rsid w:val="003A108F"/>
    <w:rsid w:val="003A11A0"/>
    <w:rsid w:val="003A1541"/>
    <w:rsid w:val="003A15A9"/>
    <w:rsid w:val="003A163E"/>
    <w:rsid w:val="003A1B1F"/>
    <w:rsid w:val="003A1D32"/>
    <w:rsid w:val="003A261B"/>
    <w:rsid w:val="003A27FC"/>
    <w:rsid w:val="003A368B"/>
    <w:rsid w:val="003A3947"/>
    <w:rsid w:val="003A39EB"/>
    <w:rsid w:val="003A3BF3"/>
    <w:rsid w:val="003A3C30"/>
    <w:rsid w:val="003A3CBD"/>
    <w:rsid w:val="003A3EBC"/>
    <w:rsid w:val="003A44CA"/>
    <w:rsid w:val="003A4AE7"/>
    <w:rsid w:val="003A4BCF"/>
    <w:rsid w:val="003A4E86"/>
    <w:rsid w:val="003A4F28"/>
    <w:rsid w:val="003A4F5A"/>
    <w:rsid w:val="003A4F9B"/>
    <w:rsid w:val="003A502C"/>
    <w:rsid w:val="003A52EE"/>
    <w:rsid w:val="003A56FB"/>
    <w:rsid w:val="003A5A3B"/>
    <w:rsid w:val="003A5B05"/>
    <w:rsid w:val="003A5CD7"/>
    <w:rsid w:val="003A6A0F"/>
    <w:rsid w:val="003A70AF"/>
    <w:rsid w:val="003A77B1"/>
    <w:rsid w:val="003A77E3"/>
    <w:rsid w:val="003A7CCE"/>
    <w:rsid w:val="003A7E9E"/>
    <w:rsid w:val="003B01C4"/>
    <w:rsid w:val="003B06F6"/>
    <w:rsid w:val="003B0798"/>
    <w:rsid w:val="003B0AA6"/>
    <w:rsid w:val="003B0FDB"/>
    <w:rsid w:val="003B107B"/>
    <w:rsid w:val="003B1137"/>
    <w:rsid w:val="003B1278"/>
    <w:rsid w:val="003B1F26"/>
    <w:rsid w:val="003B1FAC"/>
    <w:rsid w:val="003B222C"/>
    <w:rsid w:val="003B24B5"/>
    <w:rsid w:val="003B285D"/>
    <w:rsid w:val="003B2988"/>
    <w:rsid w:val="003B2A5F"/>
    <w:rsid w:val="003B2A7F"/>
    <w:rsid w:val="003B2A8D"/>
    <w:rsid w:val="003B2AE0"/>
    <w:rsid w:val="003B2F3A"/>
    <w:rsid w:val="003B37D0"/>
    <w:rsid w:val="003B3FBB"/>
    <w:rsid w:val="003B4B1C"/>
    <w:rsid w:val="003B4D8D"/>
    <w:rsid w:val="003B4DB9"/>
    <w:rsid w:val="003B4F0E"/>
    <w:rsid w:val="003B51CF"/>
    <w:rsid w:val="003B564A"/>
    <w:rsid w:val="003B57C4"/>
    <w:rsid w:val="003B5CA7"/>
    <w:rsid w:val="003B63F5"/>
    <w:rsid w:val="003B64F2"/>
    <w:rsid w:val="003B6612"/>
    <w:rsid w:val="003B6816"/>
    <w:rsid w:val="003B6A52"/>
    <w:rsid w:val="003B6C29"/>
    <w:rsid w:val="003B6DC5"/>
    <w:rsid w:val="003B6F01"/>
    <w:rsid w:val="003C01B4"/>
    <w:rsid w:val="003C039C"/>
    <w:rsid w:val="003C07AA"/>
    <w:rsid w:val="003C07C1"/>
    <w:rsid w:val="003C0A7B"/>
    <w:rsid w:val="003C1427"/>
    <w:rsid w:val="003C14D5"/>
    <w:rsid w:val="003C2008"/>
    <w:rsid w:val="003C2106"/>
    <w:rsid w:val="003C25CA"/>
    <w:rsid w:val="003C2940"/>
    <w:rsid w:val="003C296D"/>
    <w:rsid w:val="003C2C4C"/>
    <w:rsid w:val="003C2E29"/>
    <w:rsid w:val="003C317C"/>
    <w:rsid w:val="003C3ADF"/>
    <w:rsid w:val="003C3C94"/>
    <w:rsid w:val="003C3D6E"/>
    <w:rsid w:val="003C3E7B"/>
    <w:rsid w:val="003C465E"/>
    <w:rsid w:val="003C4A84"/>
    <w:rsid w:val="003C4F8A"/>
    <w:rsid w:val="003C54C2"/>
    <w:rsid w:val="003C57A8"/>
    <w:rsid w:val="003C598B"/>
    <w:rsid w:val="003C60C1"/>
    <w:rsid w:val="003C62BB"/>
    <w:rsid w:val="003C64BC"/>
    <w:rsid w:val="003C66C4"/>
    <w:rsid w:val="003C7190"/>
    <w:rsid w:val="003C71CA"/>
    <w:rsid w:val="003C78BD"/>
    <w:rsid w:val="003C7A23"/>
    <w:rsid w:val="003C7AD0"/>
    <w:rsid w:val="003C7AEE"/>
    <w:rsid w:val="003D000D"/>
    <w:rsid w:val="003D046A"/>
    <w:rsid w:val="003D0949"/>
    <w:rsid w:val="003D0B1D"/>
    <w:rsid w:val="003D14D3"/>
    <w:rsid w:val="003D1905"/>
    <w:rsid w:val="003D1A56"/>
    <w:rsid w:val="003D1C3A"/>
    <w:rsid w:val="003D2296"/>
    <w:rsid w:val="003D237E"/>
    <w:rsid w:val="003D2418"/>
    <w:rsid w:val="003D27FB"/>
    <w:rsid w:val="003D2933"/>
    <w:rsid w:val="003D298B"/>
    <w:rsid w:val="003D2AA3"/>
    <w:rsid w:val="003D2D65"/>
    <w:rsid w:val="003D3341"/>
    <w:rsid w:val="003D388A"/>
    <w:rsid w:val="003D3A9F"/>
    <w:rsid w:val="003D3D48"/>
    <w:rsid w:val="003D3F22"/>
    <w:rsid w:val="003D4240"/>
    <w:rsid w:val="003D48AE"/>
    <w:rsid w:val="003D4ADA"/>
    <w:rsid w:val="003D4B37"/>
    <w:rsid w:val="003D4BC5"/>
    <w:rsid w:val="003D5332"/>
    <w:rsid w:val="003D54BC"/>
    <w:rsid w:val="003D566A"/>
    <w:rsid w:val="003D5774"/>
    <w:rsid w:val="003D594B"/>
    <w:rsid w:val="003D5FC2"/>
    <w:rsid w:val="003D676D"/>
    <w:rsid w:val="003D68D7"/>
    <w:rsid w:val="003D6E88"/>
    <w:rsid w:val="003D7A83"/>
    <w:rsid w:val="003D7C55"/>
    <w:rsid w:val="003D7FAC"/>
    <w:rsid w:val="003E0AC7"/>
    <w:rsid w:val="003E0DEB"/>
    <w:rsid w:val="003E128E"/>
    <w:rsid w:val="003E14E9"/>
    <w:rsid w:val="003E1E78"/>
    <w:rsid w:val="003E2369"/>
    <w:rsid w:val="003E28A9"/>
    <w:rsid w:val="003E29AC"/>
    <w:rsid w:val="003E2A84"/>
    <w:rsid w:val="003E2DDD"/>
    <w:rsid w:val="003E31B7"/>
    <w:rsid w:val="003E3A28"/>
    <w:rsid w:val="003E3B25"/>
    <w:rsid w:val="003E4010"/>
    <w:rsid w:val="003E470A"/>
    <w:rsid w:val="003E525C"/>
    <w:rsid w:val="003E57F3"/>
    <w:rsid w:val="003E5939"/>
    <w:rsid w:val="003E59E1"/>
    <w:rsid w:val="003E5A35"/>
    <w:rsid w:val="003E5A87"/>
    <w:rsid w:val="003E5D56"/>
    <w:rsid w:val="003E5E08"/>
    <w:rsid w:val="003E618F"/>
    <w:rsid w:val="003E6EF8"/>
    <w:rsid w:val="003E7020"/>
    <w:rsid w:val="003E7463"/>
    <w:rsid w:val="003E7629"/>
    <w:rsid w:val="003E7682"/>
    <w:rsid w:val="003E7B24"/>
    <w:rsid w:val="003E7E1A"/>
    <w:rsid w:val="003F00CB"/>
    <w:rsid w:val="003F027D"/>
    <w:rsid w:val="003F0340"/>
    <w:rsid w:val="003F04C4"/>
    <w:rsid w:val="003F0871"/>
    <w:rsid w:val="003F0D0E"/>
    <w:rsid w:val="003F0FE0"/>
    <w:rsid w:val="003F11A5"/>
    <w:rsid w:val="003F1356"/>
    <w:rsid w:val="003F1650"/>
    <w:rsid w:val="003F180E"/>
    <w:rsid w:val="003F1B2C"/>
    <w:rsid w:val="003F1F9C"/>
    <w:rsid w:val="003F20BF"/>
    <w:rsid w:val="003F22A2"/>
    <w:rsid w:val="003F233C"/>
    <w:rsid w:val="003F233D"/>
    <w:rsid w:val="003F24A6"/>
    <w:rsid w:val="003F2E2B"/>
    <w:rsid w:val="003F35D8"/>
    <w:rsid w:val="003F3933"/>
    <w:rsid w:val="003F3D98"/>
    <w:rsid w:val="003F48A8"/>
    <w:rsid w:val="003F4F79"/>
    <w:rsid w:val="003F5627"/>
    <w:rsid w:val="003F5855"/>
    <w:rsid w:val="003F59C9"/>
    <w:rsid w:val="003F5E79"/>
    <w:rsid w:val="003F6164"/>
    <w:rsid w:val="003F6588"/>
    <w:rsid w:val="003F67A9"/>
    <w:rsid w:val="003F6D3F"/>
    <w:rsid w:val="003F73B5"/>
    <w:rsid w:val="003F7A73"/>
    <w:rsid w:val="003F7C50"/>
    <w:rsid w:val="0040053F"/>
    <w:rsid w:val="004007FC"/>
    <w:rsid w:val="0040084E"/>
    <w:rsid w:val="0040088E"/>
    <w:rsid w:val="00400BF6"/>
    <w:rsid w:val="00400F73"/>
    <w:rsid w:val="0040101D"/>
    <w:rsid w:val="0040108D"/>
    <w:rsid w:val="004015DF"/>
    <w:rsid w:val="004024D0"/>
    <w:rsid w:val="0040268E"/>
    <w:rsid w:val="004026D2"/>
    <w:rsid w:val="004028F2"/>
    <w:rsid w:val="00402C7A"/>
    <w:rsid w:val="00402D2E"/>
    <w:rsid w:val="00402F8B"/>
    <w:rsid w:val="00402FA8"/>
    <w:rsid w:val="004032FC"/>
    <w:rsid w:val="00403830"/>
    <w:rsid w:val="00403A2A"/>
    <w:rsid w:val="00403B03"/>
    <w:rsid w:val="00403C01"/>
    <w:rsid w:val="00403C53"/>
    <w:rsid w:val="00404238"/>
    <w:rsid w:val="00404267"/>
    <w:rsid w:val="0040447A"/>
    <w:rsid w:val="004044B8"/>
    <w:rsid w:val="00404BBE"/>
    <w:rsid w:val="00405243"/>
    <w:rsid w:val="00405261"/>
    <w:rsid w:val="00405ABD"/>
    <w:rsid w:val="00405AF8"/>
    <w:rsid w:val="00405B51"/>
    <w:rsid w:val="0040601E"/>
    <w:rsid w:val="00406170"/>
    <w:rsid w:val="00406205"/>
    <w:rsid w:val="00406BC5"/>
    <w:rsid w:val="00407628"/>
    <w:rsid w:val="00407981"/>
    <w:rsid w:val="00407B2E"/>
    <w:rsid w:val="00407E18"/>
    <w:rsid w:val="004108EC"/>
    <w:rsid w:val="00410C4F"/>
    <w:rsid w:val="00410F64"/>
    <w:rsid w:val="00411361"/>
    <w:rsid w:val="00411CF4"/>
    <w:rsid w:val="00411E90"/>
    <w:rsid w:val="0041238E"/>
    <w:rsid w:val="00412648"/>
    <w:rsid w:val="00412714"/>
    <w:rsid w:val="00412B6B"/>
    <w:rsid w:val="00412EEB"/>
    <w:rsid w:val="00412EFE"/>
    <w:rsid w:val="00412FCF"/>
    <w:rsid w:val="00413176"/>
    <w:rsid w:val="0041336C"/>
    <w:rsid w:val="0041379E"/>
    <w:rsid w:val="00413884"/>
    <w:rsid w:val="0041397F"/>
    <w:rsid w:val="00414744"/>
    <w:rsid w:val="00414A58"/>
    <w:rsid w:val="00414CBE"/>
    <w:rsid w:val="00415213"/>
    <w:rsid w:val="00415221"/>
    <w:rsid w:val="004152FC"/>
    <w:rsid w:val="00415454"/>
    <w:rsid w:val="004154CD"/>
    <w:rsid w:val="004156AD"/>
    <w:rsid w:val="004157E4"/>
    <w:rsid w:val="00415A11"/>
    <w:rsid w:val="00416147"/>
    <w:rsid w:val="0041636E"/>
    <w:rsid w:val="004165B6"/>
    <w:rsid w:val="004165DE"/>
    <w:rsid w:val="00416726"/>
    <w:rsid w:val="00416B17"/>
    <w:rsid w:val="00417210"/>
    <w:rsid w:val="00417311"/>
    <w:rsid w:val="00417869"/>
    <w:rsid w:val="00417C27"/>
    <w:rsid w:val="00417D18"/>
    <w:rsid w:val="00420281"/>
    <w:rsid w:val="00420589"/>
    <w:rsid w:val="00420882"/>
    <w:rsid w:val="00420E92"/>
    <w:rsid w:val="004210B0"/>
    <w:rsid w:val="004210F7"/>
    <w:rsid w:val="00421C76"/>
    <w:rsid w:val="004224C3"/>
    <w:rsid w:val="00422ECC"/>
    <w:rsid w:val="00423248"/>
    <w:rsid w:val="004232C8"/>
    <w:rsid w:val="004232CA"/>
    <w:rsid w:val="004235B1"/>
    <w:rsid w:val="004235F4"/>
    <w:rsid w:val="004237E4"/>
    <w:rsid w:val="004238DA"/>
    <w:rsid w:val="00423D64"/>
    <w:rsid w:val="0042444A"/>
    <w:rsid w:val="00424667"/>
    <w:rsid w:val="00424784"/>
    <w:rsid w:val="00425497"/>
    <w:rsid w:val="004256FA"/>
    <w:rsid w:val="00425EAB"/>
    <w:rsid w:val="0042614E"/>
    <w:rsid w:val="004261C6"/>
    <w:rsid w:val="00426C1B"/>
    <w:rsid w:val="004278D6"/>
    <w:rsid w:val="004278E7"/>
    <w:rsid w:val="00427CE1"/>
    <w:rsid w:val="00431238"/>
    <w:rsid w:val="004312E4"/>
    <w:rsid w:val="004315E2"/>
    <w:rsid w:val="004315EF"/>
    <w:rsid w:val="0043187D"/>
    <w:rsid w:val="00431B4C"/>
    <w:rsid w:val="00431CB5"/>
    <w:rsid w:val="004323CB"/>
    <w:rsid w:val="0043251C"/>
    <w:rsid w:val="00432888"/>
    <w:rsid w:val="004329B3"/>
    <w:rsid w:val="00432DBA"/>
    <w:rsid w:val="00433477"/>
    <w:rsid w:val="00433616"/>
    <w:rsid w:val="00433BF0"/>
    <w:rsid w:val="00433CF9"/>
    <w:rsid w:val="00433DD2"/>
    <w:rsid w:val="004341DF"/>
    <w:rsid w:val="004343C8"/>
    <w:rsid w:val="0043448B"/>
    <w:rsid w:val="004344C3"/>
    <w:rsid w:val="004344E7"/>
    <w:rsid w:val="0043497C"/>
    <w:rsid w:val="00434C10"/>
    <w:rsid w:val="004352F3"/>
    <w:rsid w:val="004356D0"/>
    <w:rsid w:val="00435AAD"/>
    <w:rsid w:val="00435CDA"/>
    <w:rsid w:val="00436042"/>
    <w:rsid w:val="004365B2"/>
    <w:rsid w:val="0043693F"/>
    <w:rsid w:val="00436F01"/>
    <w:rsid w:val="00437525"/>
    <w:rsid w:val="00437B62"/>
    <w:rsid w:val="00437E97"/>
    <w:rsid w:val="004401D7"/>
    <w:rsid w:val="00440A15"/>
    <w:rsid w:val="00440BA1"/>
    <w:rsid w:val="00440C71"/>
    <w:rsid w:val="00440F79"/>
    <w:rsid w:val="00441B69"/>
    <w:rsid w:val="0044228F"/>
    <w:rsid w:val="00442899"/>
    <w:rsid w:val="0044296E"/>
    <w:rsid w:val="004431F1"/>
    <w:rsid w:val="0044343D"/>
    <w:rsid w:val="0044381F"/>
    <w:rsid w:val="00443E4E"/>
    <w:rsid w:val="004443FA"/>
    <w:rsid w:val="00444493"/>
    <w:rsid w:val="004444BE"/>
    <w:rsid w:val="00444DF4"/>
    <w:rsid w:val="00444F80"/>
    <w:rsid w:val="00445175"/>
    <w:rsid w:val="004452B8"/>
    <w:rsid w:val="0044597E"/>
    <w:rsid w:val="00445AB3"/>
    <w:rsid w:val="00445E72"/>
    <w:rsid w:val="004460DB"/>
    <w:rsid w:val="00446554"/>
    <w:rsid w:val="004466D4"/>
    <w:rsid w:val="00446972"/>
    <w:rsid w:val="00446B6B"/>
    <w:rsid w:val="004478AA"/>
    <w:rsid w:val="004500DC"/>
    <w:rsid w:val="00450138"/>
    <w:rsid w:val="00450BD2"/>
    <w:rsid w:val="00451313"/>
    <w:rsid w:val="004513DE"/>
    <w:rsid w:val="004515BE"/>
    <w:rsid w:val="00451D5B"/>
    <w:rsid w:val="004520C3"/>
    <w:rsid w:val="004522C2"/>
    <w:rsid w:val="004524DA"/>
    <w:rsid w:val="004529A8"/>
    <w:rsid w:val="004529F9"/>
    <w:rsid w:val="00452A6B"/>
    <w:rsid w:val="00452FEA"/>
    <w:rsid w:val="0045303A"/>
    <w:rsid w:val="00453425"/>
    <w:rsid w:val="00453BCE"/>
    <w:rsid w:val="00453D35"/>
    <w:rsid w:val="00453DAB"/>
    <w:rsid w:val="00453EE5"/>
    <w:rsid w:val="00454C64"/>
    <w:rsid w:val="0045524A"/>
    <w:rsid w:val="004552B4"/>
    <w:rsid w:val="00455889"/>
    <w:rsid w:val="00455BF8"/>
    <w:rsid w:val="0045694C"/>
    <w:rsid w:val="0045695A"/>
    <w:rsid w:val="00456F1E"/>
    <w:rsid w:val="00457349"/>
    <w:rsid w:val="00457469"/>
    <w:rsid w:val="00457587"/>
    <w:rsid w:val="004575A8"/>
    <w:rsid w:val="00457706"/>
    <w:rsid w:val="004579D3"/>
    <w:rsid w:val="00457C99"/>
    <w:rsid w:val="004608D7"/>
    <w:rsid w:val="00460B4B"/>
    <w:rsid w:val="00461577"/>
    <w:rsid w:val="00461578"/>
    <w:rsid w:val="00462536"/>
    <w:rsid w:val="00462662"/>
    <w:rsid w:val="00462A35"/>
    <w:rsid w:val="00462B9E"/>
    <w:rsid w:val="00463018"/>
    <w:rsid w:val="004631C9"/>
    <w:rsid w:val="00463505"/>
    <w:rsid w:val="0046352A"/>
    <w:rsid w:val="00463C0D"/>
    <w:rsid w:val="00464118"/>
    <w:rsid w:val="00464190"/>
    <w:rsid w:val="0046425A"/>
    <w:rsid w:val="0046434C"/>
    <w:rsid w:val="004645CA"/>
    <w:rsid w:val="00464EE4"/>
    <w:rsid w:val="00465447"/>
    <w:rsid w:val="004658EB"/>
    <w:rsid w:val="00465992"/>
    <w:rsid w:val="00465A51"/>
    <w:rsid w:val="00465F70"/>
    <w:rsid w:val="00466008"/>
    <w:rsid w:val="004661D8"/>
    <w:rsid w:val="00466299"/>
    <w:rsid w:val="0046637F"/>
    <w:rsid w:val="00466910"/>
    <w:rsid w:val="0046697B"/>
    <w:rsid w:val="00466A3A"/>
    <w:rsid w:val="00466C67"/>
    <w:rsid w:val="00467095"/>
    <w:rsid w:val="004671D8"/>
    <w:rsid w:val="00467A66"/>
    <w:rsid w:val="00467BA6"/>
    <w:rsid w:val="00467BC3"/>
    <w:rsid w:val="00470371"/>
    <w:rsid w:val="004708B4"/>
    <w:rsid w:val="00471706"/>
    <w:rsid w:val="00471E88"/>
    <w:rsid w:val="0047275C"/>
    <w:rsid w:val="00472ADE"/>
    <w:rsid w:val="00472B8D"/>
    <w:rsid w:val="00472BAC"/>
    <w:rsid w:val="00473192"/>
    <w:rsid w:val="00473208"/>
    <w:rsid w:val="00473430"/>
    <w:rsid w:val="00474195"/>
    <w:rsid w:val="00474240"/>
    <w:rsid w:val="004742A1"/>
    <w:rsid w:val="0047434A"/>
    <w:rsid w:val="0047467F"/>
    <w:rsid w:val="00474870"/>
    <w:rsid w:val="00475726"/>
    <w:rsid w:val="004757FE"/>
    <w:rsid w:val="004759AA"/>
    <w:rsid w:val="004759CE"/>
    <w:rsid w:val="00475A7E"/>
    <w:rsid w:val="00475DE6"/>
    <w:rsid w:val="00475E14"/>
    <w:rsid w:val="00475FDF"/>
    <w:rsid w:val="00476068"/>
    <w:rsid w:val="004762AF"/>
    <w:rsid w:val="00476EDC"/>
    <w:rsid w:val="00477293"/>
    <w:rsid w:val="0047766F"/>
    <w:rsid w:val="0047799D"/>
    <w:rsid w:val="00477A1B"/>
    <w:rsid w:val="00477B9F"/>
    <w:rsid w:val="00477DA6"/>
    <w:rsid w:val="00477F4D"/>
    <w:rsid w:val="004801C4"/>
    <w:rsid w:val="00480F14"/>
    <w:rsid w:val="004810CA"/>
    <w:rsid w:val="004813B1"/>
    <w:rsid w:val="004815AD"/>
    <w:rsid w:val="004818EF"/>
    <w:rsid w:val="0048193F"/>
    <w:rsid w:val="00482201"/>
    <w:rsid w:val="00482285"/>
    <w:rsid w:val="004822B8"/>
    <w:rsid w:val="0048230A"/>
    <w:rsid w:val="00482477"/>
    <w:rsid w:val="00482905"/>
    <w:rsid w:val="00482C4C"/>
    <w:rsid w:val="0048318E"/>
    <w:rsid w:val="004831D8"/>
    <w:rsid w:val="004836BD"/>
    <w:rsid w:val="004838CC"/>
    <w:rsid w:val="004839B6"/>
    <w:rsid w:val="00483A45"/>
    <w:rsid w:val="00483F18"/>
    <w:rsid w:val="00484568"/>
    <w:rsid w:val="00485315"/>
    <w:rsid w:val="004853B3"/>
    <w:rsid w:val="0048572A"/>
    <w:rsid w:val="00485BC4"/>
    <w:rsid w:val="00486C55"/>
    <w:rsid w:val="004871BA"/>
    <w:rsid w:val="00487556"/>
    <w:rsid w:val="00487559"/>
    <w:rsid w:val="00487823"/>
    <w:rsid w:val="00490007"/>
    <w:rsid w:val="0049066F"/>
    <w:rsid w:val="004909B7"/>
    <w:rsid w:val="00490F26"/>
    <w:rsid w:val="00491079"/>
    <w:rsid w:val="004915E3"/>
    <w:rsid w:val="004916ED"/>
    <w:rsid w:val="004918EE"/>
    <w:rsid w:val="004919F1"/>
    <w:rsid w:val="0049207E"/>
    <w:rsid w:val="004920C6"/>
    <w:rsid w:val="00492449"/>
    <w:rsid w:val="004928A5"/>
    <w:rsid w:val="00492995"/>
    <w:rsid w:val="00492A77"/>
    <w:rsid w:val="00492B41"/>
    <w:rsid w:val="00492BB8"/>
    <w:rsid w:val="004935D5"/>
    <w:rsid w:val="004937A9"/>
    <w:rsid w:val="0049382B"/>
    <w:rsid w:val="004938C7"/>
    <w:rsid w:val="00493D4C"/>
    <w:rsid w:val="004941EA"/>
    <w:rsid w:val="004944BD"/>
    <w:rsid w:val="0049480C"/>
    <w:rsid w:val="00494908"/>
    <w:rsid w:val="004949A1"/>
    <w:rsid w:val="00494AFB"/>
    <w:rsid w:val="00494EEC"/>
    <w:rsid w:val="0049601A"/>
    <w:rsid w:val="00496416"/>
    <w:rsid w:val="0049660D"/>
    <w:rsid w:val="00496A5D"/>
    <w:rsid w:val="00496CAD"/>
    <w:rsid w:val="00497997"/>
    <w:rsid w:val="00497A8E"/>
    <w:rsid w:val="00497E7B"/>
    <w:rsid w:val="004A0007"/>
    <w:rsid w:val="004A00A9"/>
    <w:rsid w:val="004A0348"/>
    <w:rsid w:val="004A0791"/>
    <w:rsid w:val="004A07EA"/>
    <w:rsid w:val="004A08B0"/>
    <w:rsid w:val="004A191B"/>
    <w:rsid w:val="004A1EFA"/>
    <w:rsid w:val="004A211E"/>
    <w:rsid w:val="004A2220"/>
    <w:rsid w:val="004A223F"/>
    <w:rsid w:val="004A2944"/>
    <w:rsid w:val="004A30A7"/>
    <w:rsid w:val="004A373A"/>
    <w:rsid w:val="004A38A5"/>
    <w:rsid w:val="004A3D0F"/>
    <w:rsid w:val="004A3EA7"/>
    <w:rsid w:val="004A433B"/>
    <w:rsid w:val="004A4603"/>
    <w:rsid w:val="004A4FC2"/>
    <w:rsid w:val="004A4FE4"/>
    <w:rsid w:val="004A520D"/>
    <w:rsid w:val="004A53EA"/>
    <w:rsid w:val="004A5585"/>
    <w:rsid w:val="004A6576"/>
    <w:rsid w:val="004A66A8"/>
    <w:rsid w:val="004A69A6"/>
    <w:rsid w:val="004A6A62"/>
    <w:rsid w:val="004A72CA"/>
    <w:rsid w:val="004A7570"/>
    <w:rsid w:val="004A7ADE"/>
    <w:rsid w:val="004B0B2F"/>
    <w:rsid w:val="004B1027"/>
    <w:rsid w:val="004B147F"/>
    <w:rsid w:val="004B1495"/>
    <w:rsid w:val="004B1571"/>
    <w:rsid w:val="004B1582"/>
    <w:rsid w:val="004B1D66"/>
    <w:rsid w:val="004B3033"/>
    <w:rsid w:val="004B322A"/>
    <w:rsid w:val="004B3309"/>
    <w:rsid w:val="004B3748"/>
    <w:rsid w:val="004B3C09"/>
    <w:rsid w:val="004B4582"/>
    <w:rsid w:val="004B49C8"/>
    <w:rsid w:val="004B4A29"/>
    <w:rsid w:val="004B4B71"/>
    <w:rsid w:val="004B4BAC"/>
    <w:rsid w:val="004B4D2A"/>
    <w:rsid w:val="004B5050"/>
    <w:rsid w:val="004B517E"/>
    <w:rsid w:val="004B54A7"/>
    <w:rsid w:val="004B55D1"/>
    <w:rsid w:val="004B567E"/>
    <w:rsid w:val="004B5972"/>
    <w:rsid w:val="004B5AEC"/>
    <w:rsid w:val="004B5C11"/>
    <w:rsid w:val="004B5EF5"/>
    <w:rsid w:val="004B630E"/>
    <w:rsid w:val="004B6A84"/>
    <w:rsid w:val="004B7231"/>
    <w:rsid w:val="004B7696"/>
    <w:rsid w:val="004B7D77"/>
    <w:rsid w:val="004B7F3D"/>
    <w:rsid w:val="004C0020"/>
    <w:rsid w:val="004C0174"/>
    <w:rsid w:val="004C0B0A"/>
    <w:rsid w:val="004C0EA4"/>
    <w:rsid w:val="004C0F1B"/>
    <w:rsid w:val="004C0FEA"/>
    <w:rsid w:val="004C13E4"/>
    <w:rsid w:val="004C13EF"/>
    <w:rsid w:val="004C19F0"/>
    <w:rsid w:val="004C1A02"/>
    <w:rsid w:val="004C1E3C"/>
    <w:rsid w:val="004C1EB2"/>
    <w:rsid w:val="004C1FB3"/>
    <w:rsid w:val="004C2101"/>
    <w:rsid w:val="004C2319"/>
    <w:rsid w:val="004C24C6"/>
    <w:rsid w:val="004C280F"/>
    <w:rsid w:val="004C2ABA"/>
    <w:rsid w:val="004C2F7A"/>
    <w:rsid w:val="004C30C8"/>
    <w:rsid w:val="004C38C3"/>
    <w:rsid w:val="004C3CE0"/>
    <w:rsid w:val="004C4BD8"/>
    <w:rsid w:val="004C549B"/>
    <w:rsid w:val="004C5794"/>
    <w:rsid w:val="004C57E3"/>
    <w:rsid w:val="004C604F"/>
    <w:rsid w:val="004C60A9"/>
    <w:rsid w:val="004C62D1"/>
    <w:rsid w:val="004C66BB"/>
    <w:rsid w:val="004C680F"/>
    <w:rsid w:val="004C6D06"/>
    <w:rsid w:val="004C6D16"/>
    <w:rsid w:val="004C6D83"/>
    <w:rsid w:val="004C6E44"/>
    <w:rsid w:val="004C6E59"/>
    <w:rsid w:val="004C7147"/>
    <w:rsid w:val="004C7B59"/>
    <w:rsid w:val="004C7E58"/>
    <w:rsid w:val="004D0284"/>
    <w:rsid w:val="004D0689"/>
    <w:rsid w:val="004D06A9"/>
    <w:rsid w:val="004D0927"/>
    <w:rsid w:val="004D0955"/>
    <w:rsid w:val="004D0961"/>
    <w:rsid w:val="004D0ABB"/>
    <w:rsid w:val="004D1195"/>
    <w:rsid w:val="004D1E08"/>
    <w:rsid w:val="004D1F6C"/>
    <w:rsid w:val="004D21AA"/>
    <w:rsid w:val="004D2974"/>
    <w:rsid w:val="004D2DA7"/>
    <w:rsid w:val="004D2FCE"/>
    <w:rsid w:val="004D327E"/>
    <w:rsid w:val="004D3896"/>
    <w:rsid w:val="004D3BFC"/>
    <w:rsid w:val="004D3CA6"/>
    <w:rsid w:val="004D3DDE"/>
    <w:rsid w:val="004D3EC3"/>
    <w:rsid w:val="004D4791"/>
    <w:rsid w:val="004D4896"/>
    <w:rsid w:val="004D4C10"/>
    <w:rsid w:val="004D54BA"/>
    <w:rsid w:val="004D54F4"/>
    <w:rsid w:val="004D5F9A"/>
    <w:rsid w:val="004D5FDB"/>
    <w:rsid w:val="004D602A"/>
    <w:rsid w:val="004D64D0"/>
    <w:rsid w:val="004D6FE7"/>
    <w:rsid w:val="004D705C"/>
    <w:rsid w:val="004D7966"/>
    <w:rsid w:val="004D7B09"/>
    <w:rsid w:val="004E0108"/>
    <w:rsid w:val="004E09E8"/>
    <w:rsid w:val="004E0ABF"/>
    <w:rsid w:val="004E1256"/>
    <w:rsid w:val="004E1723"/>
    <w:rsid w:val="004E2B50"/>
    <w:rsid w:val="004E2B67"/>
    <w:rsid w:val="004E2CDB"/>
    <w:rsid w:val="004E374E"/>
    <w:rsid w:val="004E3AE4"/>
    <w:rsid w:val="004E3B5F"/>
    <w:rsid w:val="004E4139"/>
    <w:rsid w:val="004E43CE"/>
    <w:rsid w:val="004E44F1"/>
    <w:rsid w:val="004E471E"/>
    <w:rsid w:val="004E4768"/>
    <w:rsid w:val="004E4839"/>
    <w:rsid w:val="004E4B47"/>
    <w:rsid w:val="004E4BD5"/>
    <w:rsid w:val="004E4D37"/>
    <w:rsid w:val="004E4D9A"/>
    <w:rsid w:val="004E4F32"/>
    <w:rsid w:val="004E518E"/>
    <w:rsid w:val="004E5A8A"/>
    <w:rsid w:val="004E5A97"/>
    <w:rsid w:val="004E5C92"/>
    <w:rsid w:val="004E5DDE"/>
    <w:rsid w:val="004E6105"/>
    <w:rsid w:val="004E6577"/>
    <w:rsid w:val="004E67CD"/>
    <w:rsid w:val="004E6A9A"/>
    <w:rsid w:val="004E6FDD"/>
    <w:rsid w:val="004E7997"/>
    <w:rsid w:val="004E7D73"/>
    <w:rsid w:val="004F01BB"/>
    <w:rsid w:val="004F0497"/>
    <w:rsid w:val="004F0884"/>
    <w:rsid w:val="004F0C72"/>
    <w:rsid w:val="004F0CEC"/>
    <w:rsid w:val="004F12AB"/>
    <w:rsid w:val="004F141D"/>
    <w:rsid w:val="004F1832"/>
    <w:rsid w:val="004F199A"/>
    <w:rsid w:val="004F1C71"/>
    <w:rsid w:val="004F1ECD"/>
    <w:rsid w:val="004F1F97"/>
    <w:rsid w:val="004F1FD2"/>
    <w:rsid w:val="004F2008"/>
    <w:rsid w:val="004F27C9"/>
    <w:rsid w:val="004F2F2A"/>
    <w:rsid w:val="004F3106"/>
    <w:rsid w:val="004F391E"/>
    <w:rsid w:val="004F3C4F"/>
    <w:rsid w:val="004F3D6E"/>
    <w:rsid w:val="004F415C"/>
    <w:rsid w:val="004F4D6C"/>
    <w:rsid w:val="004F5094"/>
    <w:rsid w:val="004F50AB"/>
    <w:rsid w:val="004F528E"/>
    <w:rsid w:val="004F5470"/>
    <w:rsid w:val="004F55FC"/>
    <w:rsid w:val="004F57B1"/>
    <w:rsid w:val="004F57D6"/>
    <w:rsid w:val="004F5988"/>
    <w:rsid w:val="004F5BCA"/>
    <w:rsid w:val="004F6368"/>
    <w:rsid w:val="004F64FC"/>
    <w:rsid w:val="004F6E5F"/>
    <w:rsid w:val="004F7418"/>
    <w:rsid w:val="004F743D"/>
    <w:rsid w:val="00500019"/>
    <w:rsid w:val="00500176"/>
    <w:rsid w:val="0050035C"/>
    <w:rsid w:val="0050039D"/>
    <w:rsid w:val="0050081E"/>
    <w:rsid w:val="00500A11"/>
    <w:rsid w:val="00500B2C"/>
    <w:rsid w:val="00500DA9"/>
    <w:rsid w:val="00501023"/>
    <w:rsid w:val="0050105B"/>
    <w:rsid w:val="00501403"/>
    <w:rsid w:val="0050143D"/>
    <w:rsid w:val="00501541"/>
    <w:rsid w:val="005015A8"/>
    <w:rsid w:val="00501C93"/>
    <w:rsid w:val="00501D97"/>
    <w:rsid w:val="0050200E"/>
    <w:rsid w:val="005020E8"/>
    <w:rsid w:val="005021D7"/>
    <w:rsid w:val="00502A2C"/>
    <w:rsid w:val="00503C6D"/>
    <w:rsid w:val="00503D64"/>
    <w:rsid w:val="00503E39"/>
    <w:rsid w:val="0050406E"/>
    <w:rsid w:val="005040E8"/>
    <w:rsid w:val="005043A7"/>
    <w:rsid w:val="00504628"/>
    <w:rsid w:val="00504F7A"/>
    <w:rsid w:val="00505038"/>
    <w:rsid w:val="005053C3"/>
    <w:rsid w:val="00505859"/>
    <w:rsid w:val="00505883"/>
    <w:rsid w:val="00505948"/>
    <w:rsid w:val="00505B80"/>
    <w:rsid w:val="00505D47"/>
    <w:rsid w:val="0050650E"/>
    <w:rsid w:val="0050657F"/>
    <w:rsid w:val="005066BC"/>
    <w:rsid w:val="00506B10"/>
    <w:rsid w:val="00506CE4"/>
    <w:rsid w:val="00506D44"/>
    <w:rsid w:val="005071BB"/>
    <w:rsid w:val="005076EF"/>
    <w:rsid w:val="00507CB5"/>
    <w:rsid w:val="005107B7"/>
    <w:rsid w:val="005107D2"/>
    <w:rsid w:val="00510903"/>
    <w:rsid w:val="00511216"/>
    <w:rsid w:val="0051135F"/>
    <w:rsid w:val="005113D5"/>
    <w:rsid w:val="005113F4"/>
    <w:rsid w:val="005117DA"/>
    <w:rsid w:val="005117F7"/>
    <w:rsid w:val="00511853"/>
    <w:rsid w:val="00511B00"/>
    <w:rsid w:val="00511B52"/>
    <w:rsid w:val="00512018"/>
    <w:rsid w:val="005128A9"/>
    <w:rsid w:val="00512C21"/>
    <w:rsid w:val="005130CF"/>
    <w:rsid w:val="005134C7"/>
    <w:rsid w:val="005134CE"/>
    <w:rsid w:val="0051365A"/>
    <w:rsid w:val="00513A7B"/>
    <w:rsid w:val="00513B9A"/>
    <w:rsid w:val="0051406E"/>
    <w:rsid w:val="005141A9"/>
    <w:rsid w:val="0051430D"/>
    <w:rsid w:val="0051463F"/>
    <w:rsid w:val="005149EA"/>
    <w:rsid w:val="00514B41"/>
    <w:rsid w:val="00514B4E"/>
    <w:rsid w:val="00514CD8"/>
    <w:rsid w:val="00514D02"/>
    <w:rsid w:val="00514F4E"/>
    <w:rsid w:val="00515250"/>
    <w:rsid w:val="00515512"/>
    <w:rsid w:val="00515680"/>
    <w:rsid w:val="00515A82"/>
    <w:rsid w:val="00515FA7"/>
    <w:rsid w:val="0051602E"/>
    <w:rsid w:val="00516AF7"/>
    <w:rsid w:val="00516BF1"/>
    <w:rsid w:val="00516FDB"/>
    <w:rsid w:val="00517258"/>
    <w:rsid w:val="005176D7"/>
    <w:rsid w:val="005177FF"/>
    <w:rsid w:val="00520129"/>
    <w:rsid w:val="005207F9"/>
    <w:rsid w:val="00520DC4"/>
    <w:rsid w:val="00521119"/>
    <w:rsid w:val="005211B4"/>
    <w:rsid w:val="00521293"/>
    <w:rsid w:val="00521345"/>
    <w:rsid w:val="00521B82"/>
    <w:rsid w:val="00522035"/>
    <w:rsid w:val="00522185"/>
    <w:rsid w:val="005226E8"/>
    <w:rsid w:val="00522C05"/>
    <w:rsid w:val="005231B2"/>
    <w:rsid w:val="005234F9"/>
    <w:rsid w:val="0052395F"/>
    <w:rsid w:val="00523EDC"/>
    <w:rsid w:val="0052407C"/>
    <w:rsid w:val="00524736"/>
    <w:rsid w:val="005247F0"/>
    <w:rsid w:val="0052485E"/>
    <w:rsid w:val="00524996"/>
    <w:rsid w:val="00524EBE"/>
    <w:rsid w:val="0052542E"/>
    <w:rsid w:val="00525B6A"/>
    <w:rsid w:val="00526275"/>
    <w:rsid w:val="0052669A"/>
    <w:rsid w:val="00527A87"/>
    <w:rsid w:val="00527FC4"/>
    <w:rsid w:val="00530376"/>
    <w:rsid w:val="00530654"/>
    <w:rsid w:val="00530665"/>
    <w:rsid w:val="0053074B"/>
    <w:rsid w:val="00530798"/>
    <w:rsid w:val="005308A9"/>
    <w:rsid w:val="005308CE"/>
    <w:rsid w:val="005308D2"/>
    <w:rsid w:val="00531E7F"/>
    <w:rsid w:val="00532081"/>
    <w:rsid w:val="00532F58"/>
    <w:rsid w:val="00533493"/>
    <w:rsid w:val="00533857"/>
    <w:rsid w:val="00533BAC"/>
    <w:rsid w:val="00533DB0"/>
    <w:rsid w:val="00533EE7"/>
    <w:rsid w:val="005345CE"/>
    <w:rsid w:val="00534E29"/>
    <w:rsid w:val="00534E32"/>
    <w:rsid w:val="00534E3A"/>
    <w:rsid w:val="00534F7F"/>
    <w:rsid w:val="00535274"/>
    <w:rsid w:val="005355F6"/>
    <w:rsid w:val="0053575B"/>
    <w:rsid w:val="005358BE"/>
    <w:rsid w:val="0053591D"/>
    <w:rsid w:val="00535923"/>
    <w:rsid w:val="00535AAD"/>
    <w:rsid w:val="00535AE5"/>
    <w:rsid w:val="00535B40"/>
    <w:rsid w:val="00535BA0"/>
    <w:rsid w:val="00536607"/>
    <w:rsid w:val="00536B01"/>
    <w:rsid w:val="00536B2C"/>
    <w:rsid w:val="00536F8C"/>
    <w:rsid w:val="00537136"/>
    <w:rsid w:val="0053796F"/>
    <w:rsid w:val="005379D8"/>
    <w:rsid w:val="00540226"/>
    <w:rsid w:val="0054066A"/>
    <w:rsid w:val="005406D1"/>
    <w:rsid w:val="0054110C"/>
    <w:rsid w:val="00541340"/>
    <w:rsid w:val="0054152E"/>
    <w:rsid w:val="00541932"/>
    <w:rsid w:val="00541A49"/>
    <w:rsid w:val="00541CDA"/>
    <w:rsid w:val="00541FF4"/>
    <w:rsid w:val="0054236C"/>
    <w:rsid w:val="00542429"/>
    <w:rsid w:val="00542858"/>
    <w:rsid w:val="00542B11"/>
    <w:rsid w:val="00542F09"/>
    <w:rsid w:val="005434A0"/>
    <w:rsid w:val="00543575"/>
    <w:rsid w:val="005439B3"/>
    <w:rsid w:val="00543A59"/>
    <w:rsid w:val="00543CCF"/>
    <w:rsid w:val="00544A8D"/>
    <w:rsid w:val="00544EBB"/>
    <w:rsid w:val="00545423"/>
    <w:rsid w:val="00545496"/>
    <w:rsid w:val="005457A4"/>
    <w:rsid w:val="00545E9A"/>
    <w:rsid w:val="00546073"/>
    <w:rsid w:val="005462AE"/>
    <w:rsid w:val="00546538"/>
    <w:rsid w:val="00547686"/>
    <w:rsid w:val="00547B3E"/>
    <w:rsid w:val="00547E10"/>
    <w:rsid w:val="0055088D"/>
    <w:rsid w:val="00550F66"/>
    <w:rsid w:val="0055160E"/>
    <w:rsid w:val="005516E9"/>
    <w:rsid w:val="00551CB0"/>
    <w:rsid w:val="0055204B"/>
    <w:rsid w:val="005520D1"/>
    <w:rsid w:val="005521DD"/>
    <w:rsid w:val="00552267"/>
    <w:rsid w:val="005522D3"/>
    <w:rsid w:val="0055258A"/>
    <w:rsid w:val="005525BD"/>
    <w:rsid w:val="005526AA"/>
    <w:rsid w:val="00552A89"/>
    <w:rsid w:val="00553151"/>
    <w:rsid w:val="0055352E"/>
    <w:rsid w:val="0055405E"/>
    <w:rsid w:val="00554958"/>
    <w:rsid w:val="00554AAC"/>
    <w:rsid w:val="00554DD6"/>
    <w:rsid w:val="005550E4"/>
    <w:rsid w:val="005555C6"/>
    <w:rsid w:val="0055560C"/>
    <w:rsid w:val="005558DF"/>
    <w:rsid w:val="00555F83"/>
    <w:rsid w:val="00556200"/>
    <w:rsid w:val="005562B1"/>
    <w:rsid w:val="00556396"/>
    <w:rsid w:val="0055662E"/>
    <w:rsid w:val="005569FE"/>
    <w:rsid w:val="00556AA2"/>
    <w:rsid w:val="0055713C"/>
    <w:rsid w:val="00557239"/>
    <w:rsid w:val="00557630"/>
    <w:rsid w:val="0055790F"/>
    <w:rsid w:val="00557D4A"/>
    <w:rsid w:val="00557F15"/>
    <w:rsid w:val="005606FA"/>
    <w:rsid w:val="00560C6C"/>
    <w:rsid w:val="00561718"/>
    <w:rsid w:val="005624C9"/>
    <w:rsid w:val="00562BB4"/>
    <w:rsid w:val="00562FF5"/>
    <w:rsid w:val="00563230"/>
    <w:rsid w:val="00564698"/>
    <w:rsid w:val="00564AFF"/>
    <w:rsid w:val="00564D09"/>
    <w:rsid w:val="00564FFA"/>
    <w:rsid w:val="00565233"/>
    <w:rsid w:val="0056567E"/>
    <w:rsid w:val="00565FDE"/>
    <w:rsid w:val="005660F0"/>
    <w:rsid w:val="00566261"/>
    <w:rsid w:val="00566307"/>
    <w:rsid w:val="00566A31"/>
    <w:rsid w:val="00566BA9"/>
    <w:rsid w:val="00566F9F"/>
    <w:rsid w:val="00566FF3"/>
    <w:rsid w:val="005679EE"/>
    <w:rsid w:val="00567DFE"/>
    <w:rsid w:val="0057020E"/>
    <w:rsid w:val="005707DC"/>
    <w:rsid w:val="0057095B"/>
    <w:rsid w:val="00570DA3"/>
    <w:rsid w:val="00571174"/>
    <w:rsid w:val="00571233"/>
    <w:rsid w:val="0057162C"/>
    <w:rsid w:val="0057174A"/>
    <w:rsid w:val="00571BA4"/>
    <w:rsid w:val="00571C5A"/>
    <w:rsid w:val="0057220E"/>
    <w:rsid w:val="00572788"/>
    <w:rsid w:val="005729D3"/>
    <w:rsid w:val="00572B82"/>
    <w:rsid w:val="00572DC8"/>
    <w:rsid w:val="00573156"/>
    <w:rsid w:val="0057465B"/>
    <w:rsid w:val="00574E2C"/>
    <w:rsid w:val="005751ED"/>
    <w:rsid w:val="00575297"/>
    <w:rsid w:val="005753D5"/>
    <w:rsid w:val="00575925"/>
    <w:rsid w:val="00575B03"/>
    <w:rsid w:val="00576019"/>
    <w:rsid w:val="005764C5"/>
    <w:rsid w:val="0057673F"/>
    <w:rsid w:val="00576A08"/>
    <w:rsid w:val="005770F4"/>
    <w:rsid w:val="00577CCE"/>
    <w:rsid w:val="00580174"/>
    <w:rsid w:val="00580199"/>
    <w:rsid w:val="00580720"/>
    <w:rsid w:val="00580764"/>
    <w:rsid w:val="005817E6"/>
    <w:rsid w:val="005819E1"/>
    <w:rsid w:val="005819E3"/>
    <w:rsid w:val="00582486"/>
    <w:rsid w:val="0058261D"/>
    <w:rsid w:val="005827AF"/>
    <w:rsid w:val="00582C35"/>
    <w:rsid w:val="00582CEE"/>
    <w:rsid w:val="00583094"/>
    <w:rsid w:val="00583348"/>
    <w:rsid w:val="0058371D"/>
    <w:rsid w:val="0058374A"/>
    <w:rsid w:val="005838A9"/>
    <w:rsid w:val="005838D0"/>
    <w:rsid w:val="00583A61"/>
    <w:rsid w:val="00583DF2"/>
    <w:rsid w:val="005846DF"/>
    <w:rsid w:val="0058472E"/>
    <w:rsid w:val="00584930"/>
    <w:rsid w:val="00584E80"/>
    <w:rsid w:val="00584FA7"/>
    <w:rsid w:val="00584FE2"/>
    <w:rsid w:val="0058537A"/>
    <w:rsid w:val="00585439"/>
    <w:rsid w:val="005860DE"/>
    <w:rsid w:val="005861EA"/>
    <w:rsid w:val="005863E2"/>
    <w:rsid w:val="00586753"/>
    <w:rsid w:val="0058675B"/>
    <w:rsid w:val="00586A1D"/>
    <w:rsid w:val="00586B1F"/>
    <w:rsid w:val="00587318"/>
    <w:rsid w:val="0058781C"/>
    <w:rsid w:val="00587B25"/>
    <w:rsid w:val="00587BDD"/>
    <w:rsid w:val="005906DB"/>
    <w:rsid w:val="00590F2C"/>
    <w:rsid w:val="00591683"/>
    <w:rsid w:val="00591D93"/>
    <w:rsid w:val="005922D6"/>
    <w:rsid w:val="00592850"/>
    <w:rsid w:val="00592B9C"/>
    <w:rsid w:val="005931D5"/>
    <w:rsid w:val="00593A6F"/>
    <w:rsid w:val="00593B44"/>
    <w:rsid w:val="00593F3A"/>
    <w:rsid w:val="005940AD"/>
    <w:rsid w:val="00594AAC"/>
    <w:rsid w:val="00594E9B"/>
    <w:rsid w:val="00595593"/>
    <w:rsid w:val="005957F2"/>
    <w:rsid w:val="005958FF"/>
    <w:rsid w:val="00595A21"/>
    <w:rsid w:val="00595B06"/>
    <w:rsid w:val="00595D94"/>
    <w:rsid w:val="00595E13"/>
    <w:rsid w:val="005960C9"/>
    <w:rsid w:val="005962F6"/>
    <w:rsid w:val="00596DDA"/>
    <w:rsid w:val="00596E6E"/>
    <w:rsid w:val="00597177"/>
    <w:rsid w:val="00597438"/>
    <w:rsid w:val="00597454"/>
    <w:rsid w:val="00597845"/>
    <w:rsid w:val="00597B7E"/>
    <w:rsid w:val="005A0481"/>
    <w:rsid w:val="005A0628"/>
    <w:rsid w:val="005A062E"/>
    <w:rsid w:val="005A07BC"/>
    <w:rsid w:val="005A0862"/>
    <w:rsid w:val="005A0887"/>
    <w:rsid w:val="005A09D6"/>
    <w:rsid w:val="005A0B27"/>
    <w:rsid w:val="005A0DA2"/>
    <w:rsid w:val="005A100E"/>
    <w:rsid w:val="005A1A82"/>
    <w:rsid w:val="005A1C86"/>
    <w:rsid w:val="005A2115"/>
    <w:rsid w:val="005A2404"/>
    <w:rsid w:val="005A2CF5"/>
    <w:rsid w:val="005A2FE7"/>
    <w:rsid w:val="005A33DD"/>
    <w:rsid w:val="005A4233"/>
    <w:rsid w:val="005A4586"/>
    <w:rsid w:val="005A48D5"/>
    <w:rsid w:val="005A4A2B"/>
    <w:rsid w:val="005A4A62"/>
    <w:rsid w:val="005A4D8D"/>
    <w:rsid w:val="005A4FBF"/>
    <w:rsid w:val="005A503E"/>
    <w:rsid w:val="005A620D"/>
    <w:rsid w:val="005A6427"/>
    <w:rsid w:val="005A6C28"/>
    <w:rsid w:val="005A721A"/>
    <w:rsid w:val="005A746B"/>
    <w:rsid w:val="005B0477"/>
    <w:rsid w:val="005B05B1"/>
    <w:rsid w:val="005B15CB"/>
    <w:rsid w:val="005B178A"/>
    <w:rsid w:val="005B1860"/>
    <w:rsid w:val="005B1CEB"/>
    <w:rsid w:val="005B2017"/>
    <w:rsid w:val="005B2CCC"/>
    <w:rsid w:val="005B3158"/>
    <w:rsid w:val="005B32C0"/>
    <w:rsid w:val="005B3620"/>
    <w:rsid w:val="005B3737"/>
    <w:rsid w:val="005B3805"/>
    <w:rsid w:val="005B3A90"/>
    <w:rsid w:val="005B3E2C"/>
    <w:rsid w:val="005B3EEE"/>
    <w:rsid w:val="005B406A"/>
    <w:rsid w:val="005B47CE"/>
    <w:rsid w:val="005B487F"/>
    <w:rsid w:val="005B6349"/>
    <w:rsid w:val="005B695B"/>
    <w:rsid w:val="005B6F14"/>
    <w:rsid w:val="005B7BFE"/>
    <w:rsid w:val="005B7DA3"/>
    <w:rsid w:val="005C0329"/>
    <w:rsid w:val="005C04FD"/>
    <w:rsid w:val="005C0B33"/>
    <w:rsid w:val="005C0E1D"/>
    <w:rsid w:val="005C16C1"/>
    <w:rsid w:val="005C21F1"/>
    <w:rsid w:val="005C2200"/>
    <w:rsid w:val="005C2C08"/>
    <w:rsid w:val="005C2C0A"/>
    <w:rsid w:val="005C2C45"/>
    <w:rsid w:val="005C3202"/>
    <w:rsid w:val="005C3405"/>
    <w:rsid w:val="005C3BCA"/>
    <w:rsid w:val="005C4108"/>
    <w:rsid w:val="005C42C0"/>
    <w:rsid w:val="005C4354"/>
    <w:rsid w:val="005C4BEF"/>
    <w:rsid w:val="005C4C4B"/>
    <w:rsid w:val="005C4D52"/>
    <w:rsid w:val="005C4D68"/>
    <w:rsid w:val="005C50D2"/>
    <w:rsid w:val="005C52CC"/>
    <w:rsid w:val="005C6154"/>
    <w:rsid w:val="005C61F4"/>
    <w:rsid w:val="005C6478"/>
    <w:rsid w:val="005C6C89"/>
    <w:rsid w:val="005C718E"/>
    <w:rsid w:val="005C7425"/>
    <w:rsid w:val="005C7A77"/>
    <w:rsid w:val="005C7BD6"/>
    <w:rsid w:val="005C7DA5"/>
    <w:rsid w:val="005D0735"/>
    <w:rsid w:val="005D0968"/>
    <w:rsid w:val="005D0D3D"/>
    <w:rsid w:val="005D0FDD"/>
    <w:rsid w:val="005D10DE"/>
    <w:rsid w:val="005D1547"/>
    <w:rsid w:val="005D19A1"/>
    <w:rsid w:val="005D1F1A"/>
    <w:rsid w:val="005D2239"/>
    <w:rsid w:val="005D295E"/>
    <w:rsid w:val="005D29D2"/>
    <w:rsid w:val="005D3014"/>
    <w:rsid w:val="005D3337"/>
    <w:rsid w:val="005D3D4C"/>
    <w:rsid w:val="005D4000"/>
    <w:rsid w:val="005D40CD"/>
    <w:rsid w:val="005D4373"/>
    <w:rsid w:val="005D4410"/>
    <w:rsid w:val="005D4AF5"/>
    <w:rsid w:val="005D4CD4"/>
    <w:rsid w:val="005D5C17"/>
    <w:rsid w:val="005D5D46"/>
    <w:rsid w:val="005D5E55"/>
    <w:rsid w:val="005D6072"/>
    <w:rsid w:val="005D6827"/>
    <w:rsid w:val="005D6C40"/>
    <w:rsid w:val="005D70E3"/>
    <w:rsid w:val="005D71C8"/>
    <w:rsid w:val="005D72F1"/>
    <w:rsid w:val="005D781B"/>
    <w:rsid w:val="005E006C"/>
    <w:rsid w:val="005E0744"/>
    <w:rsid w:val="005E0755"/>
    <w:rsid w:val="005E1956"/>
    <w:rsid w:val="005E195D"/>
    <w:rsid w:val="005E1B70"/>
    <w:rsid w:val="005E1D7B"/>
    <w:rsid w:val="005E1F4B"/>
    <w:rsid w:val="005E2285"/>
    <w:rsid w:val="005E233A"/>
    <w:rsid w:val="005E2733"/>
    <w:rsid w:val="005E2802"/>
    <w:rsid w:val="005E295F"/>
    <w:rsid w:val="005E2D66"/>
    <w:rsid w:val="005E2DCB"/>
    <w:rsid w:val="005E303D"/>
    <w:rsid w:val="005E3E8F"/>
    <w:rsid w:val="005E46F0"/>
    <w:rsid w:val="005E4DBD"/>
    <w:rsid w:val="005E4DEE"/>
    <w:rsid w:val="005E4DF7"/>
    <w:rsid w:val="005E5250"/>
    <w:rsid w:val="005E5434"/>
    <w:rsid w:val="005E54F2"/>
    <w:rsid w:val="005E56FD"/>
    <w:rsid w:val="005E5C49"/>
    <w:rsid w:val="005E6428"/>
    <w:rsid w:val="005E6F46"/>
    <w:rsid w:val="005E77E2"/>
    <w:rsid w:val="005E7854"/>
    <w:rsid w:val="005E7954"/>
    <w:rsid w:val="005E7BA5"/>
    <w:rsid w:val="005F0007"/>
    <w:rsid w:val="005F0125"/>
    <w:rsid w:val="005F0A69"/>
    <w:rsid w:val="005F0B38"/>
    <w:rsid w:val="005F0DAC"/>
    <w:rsid w:val="005F0F2A"/>
    <w:rsid w:val="005F1062"/>
    <w:rsid w:val="005F19EC"/>
    <w:rsid w:val="005F1B4B"/>
    <w:rsid w:val="005F1F2C"/>
    <w:rsid w:val="005F2468"/>
    <w:rsid w:val="005F2531"/>
    <w:rsid w:val="005F2563"/>
    <w:rsid w:val="005F27EB"/>
    <w:rsid w:val="005F2A57"/>
    <w:rsid w:val="005F2B23"/>
    <w:rsid w:val="005F2EB3"/>
    <w:rsid w:val="005F3072"/>
    <w:rsid w:val="005F30F1"/>
    <w:rsid w:val="005F3628"/>
    <w:rsid w:val="005F365C"/>
    <w:rsid w:val="005F3818"/>
    <w:rsid w:val="005F38FE"/>
    <w:rsid w:val="005F3AA0"/>
    <w:rsid w:val="005F3C4F"/>
    <w:rsid w:val="005F4036"/>
    <w:rsid w:val="005F4216"/>
    <w:rsid w:val="005F43FF"/>
    <w:rsid w:val="005F4624"/>
    <w:rsid w:val="005F477B"/>
    <w:rsid w:val="005F4850"/>
    <w:rsid w:val="005F49F2"/>
    <w:rsid w:val="005F5193"/>
    <w:rsid w:val="005F53D8"/>
    <w:rsid w:val="005F5525"/>
    <w:rsid w:val="005F55DA"/>
    <w:rsid w:val="005F56F9"/>
    <w:rsid w:val="005F575A"/>
    <w:rsid w:val="005F57D9"/>
    <w:rsid w:val="005F5895"/>
    <w:rsid w:val="005F5915"/>
    <w:rsid w:val="005F5C8E"/>
    <w:rsid w:val="005F62A4"/>
    <w:rsid w:val="005F6666"/>
    <w:rsid w:val="005F6706"/>
    <w:rsid w:val="005F6915"/>
    <w:rsid w:val="005F6B76"/>
    <w:rsid w:val="005F73B9"/>
    <w:rsid w:val="005F7AC9"/>
    <w:rsid w:val="005F7D85"/>
    <w:rsid w:val="006001E1"/>
    <w:rsid w:val="006001F4"/>
    <w:rsid w:val="006002E3"/>
    <w:rsid w:val="0060067F"/>
    <w:rsid w:val="00600AAB"/>
    <w:rsid w:val="00600CF1"/>
    <w:rsid w:val="00600FE5"/>
    <w:rsid w:val="006019A5"/>
    <w:rsid w:val="00601A15"/>
    <w:rsid w:val="00601C80"/>
    <w:rsid w:val="00601D2B"/>
    <w:rsid w:val="00601D55"/>
    <w:rsid w:val="00601E91"/>
    <w:rsid w:val="00602635"/>
    <w:rsid w:val="006028BC"/>
    <w:rsid w:val="006028F4"/>
    <w:rsid w:val="00602C24"/>
    <w:rsid w:val="0060306A"/>
    <w:rsid w:val="006035DB"/>
    <w:rsid w:val="00604088"/>
    <w:rsid w:val="00604119"/>
    <w:rsid w:val="0060459A"/>
    <w:rsid w:val="00604E38"/>
    <w:rsid w:val="00604F16"/>
    <w:rsid w:val="006057DB"/>
    <w:rsid w:val="006063A1"/>
    <w:rsid w:val="006067B1"/>
    <w:rsid w:val="006069DF"/>
    <w:rsid w:val="00606B68"/>
    <w:rsid w:val="00606F8B"/>
    <w:rsid w:val="0060725E"/>
    <w:rsid w:val="006073B2"/>
    <w:rsid w:val="006079E7"/>
    <w:rsid w:val="00607A52"/>
    <w:rsid w:val="00607ED2"/>
    <w:rsid w:val="006100B5"/>
    <w:rsid w:val="006104F4"/>
    <w:rsid w:val="00610CB2"/>
    <w:rsid w:val="00611657"/>
    <w:rsid w:val="00611FB8"/>
    <w:rsid w:val="006123B0"/>
    <w:rsid w:val="00612683"/>
    <w:rsid w:val="00612857"/>
    <w:rsid w:val="006128BE"/>
    <w:rsid w:val="00612F55"/>
    <w:rsid w:val="00613078"/>
    <w:rsid w:val="0061322D"/>
    <w:rsid w:val="00613A87"/>
    <w:rsid w:val="00614B0A"/>
    <w:rsid w:val="00614E45"/>
    <w:rsid w:val="0061504D"/>
    <w:rsid w:val="00615140"/>
    <w:rsid w:val="006151B7"/>
    <w:rsid w:val="006157DB"/>
    <w:rsid w:val="006158F5"/>
    <w:rsid w:val="00615F66"/>
    <w:rsid w:val="006160E1"/>
    <w:rsid w:val="0061625E"/>
    <w:rsid w:val="00616300"/>
    <w:rsid w:val="006163EA"/>
    <w:rsid w:val="00616547"/>
    <w:rsid w:val="0061670D"/>
    <w:rsid w:val="006168FA"/>
    <w:rsid w:val="0061699B"/>
    <w:rsid w:val="00616BB5"/>
    <w:rsid w:val="00616E72"/>
    <w:rsid w:val="0061755F"/>
    <w:rsid w:val="0061772D"/>
    <w:rsid w:val="00617A66"/>
    <w:rsid w:val="00617ACA"/>
    <w:rsid w:val="00617CFF"/>
    <w:rsid w:val="00617E83"/>
    <w:rsid w:val="0062068C"/>
    <w:rsid w:val="0062078F"/>
    <w:rsid w:val="0062108B"/>
    <w:rsid w:val="006211C9"/>
    <w:rsid w:val="0062161C"/>
    <w:rsid w:val="006219C0"/>
    <w:rsid w:val="00621ED1"/>
    <w:rsid w:val="00621EF6"/>
    <w:rsid w:val="006223F1"/>
    <w:rsid w:val="0062269A"/>
    <w:rsid w:val="0062295D"/>
    <w:rsid w:val="00622DF3"/>
    <w:rsid w:val="00623158"/>
    <w:rsid w:val="006233BD"/>
    <w:rsid w:val="006234FD"/>
    <w:rsid w:val="006242D2"/>
    <w:rsid w:val="006245DE"/>
    <w:rsid w:val="006248DC"/>
    <w:rsid w:val="006248F0"/>
    <w:rsid w:val="00624D01"/>
    <w:rsid w:val="00624D03"/>
    <w:rsid w:val="00624DA6"/>
    <w:rsid w:val="006250B8"/>
    <w:rsid w:val="00625129"/>
    <w:rsid w:val="00625D1F"/>
    <w:rsid w:val="006260FE"/>
    <w:rsid w:val="006261DD"/>
    <w:rsid w:val="0062658B"/>
    <w:rsid w:val="00626711"/>
    <w:rsid w:val="00626957"/>
    <w:rsid w:val="00626A4F"/>
    <w:rsid w:val="006271C2"/>
    <w:rsid w:val="0062754A"/>
    <w:rsid w:val="0062763E"/>
    <w:rsid w:val="006277A0"/>
    <w:rsid w:val="006277EC"/>
    <w:rsid w:val="0062791E"/>
    <w:rsid w:val="00627CD2"/>
    <w:rsid w:val="00630000"/>
    <w:rsid w:val="006301E8"/>
    <w:rsid w:val="0063072E"/>
    <w:rsid w:val="006309F7"/>
    <w:rsid w:val="00630C25"/>
    <w:rsid w:val="006311CE"/>
    <w:rsid w:val="0063171C"/>
    <w:rsid w:val="00631C8B"/>
    <w:rsid w:val="0063215E"/>
    <w:rsid w:val="00633951"/>
    <w:rsid w:val="00633FE3"/>
    <w:rsid w:val="006345C9"/>
    <w:rsid w:val="00634D57"/>
    <w:rsid w:val="00635223"/>
    <w:rsid w:val="0063583A"/>
    <w:rsid w:val="00635C50"/>
    <w:rsid w:val="00635E0C"/>
    <w:rsid w:val="00636300"/>
    <w:rsid w:val="006364CA"/>
    <w:rsid w:val="00636738"/>
    <w:rsid w:val="00636A55"/>
    <w:rsid w:val="00636DFD"/>
    <w:rsid w:val="00636EB6"/>
    <w:rsid w:val="0063728A"/>
    <w:rsid w:val="006374FA"/>
    <w:rsid w:val="0063754B"/>
    <w:rsid w:val="00637C45"/>
    <w:rsid w:val="00637C6F"/>
    <w:rsid w:val="006400DF"/>
    <w:rsid w:val="0064053C"/>
    <w:rsid w:val="00640564"/>
    <w:rsid w:val="00640A46"/>
    <w:rsid w:val="00640A94"/>
    <w:rsid w:val="006413BF"/>
    <w:rsid w:val="006415DE"/>
    <w:rsid w:val="006419F3"/>
    <w:rsid w:val="00641C55"/>
    <w:rsid w:val="00641FCB"/>
    <w:rsid w:val="006420A4"/>
    <w:rsid w:val="00642DF2"/>
    <w:rsid w:val="00642F6C"/>
    <w:rsid w:val="00642FA4"/>
    <w:rsid w:val="00643188"/>
    <w:rsid w:val="006437C2"/>
    <w:rsid w:val="0064383B"/>
    <w:rsid w:val="00644377"/>
    <w:rsid w:val="0064444A"/>
    <w:rsid w:val="006448E2"/>
    <w:rsid w:val="00644D3B"/>
    <w:rsid w:val="00644E94"/>
    <w:rsid w:val="006451E7"/>
    <w:rsid w:val="00645D7A"/>
    <w:rsid w:val="00645F41"/>
    <w:rsid w:val="006466E0"/>
    <w:rsid w:val="00646A89"/>
    <w:rsid w:val="00646B70"/>
    <w:rsid w:val="00646D5F"/>
    <w:rsid w:val="00647255"/>
    <w:rsid w:val="006472D1"/>
    <w:rsid w:val="0064775D"/>
    <w:rsid w:val="006477E5"/>
    <w:rsid w:val="0065061E"/>
    <w:rsid w:val="0065071C"/>
    <w:rsid w:val="00650810"/>
    <w:rsid w:val="00650DB8"/>
    <w:rsid w:val="00650FD7"/>
    <w:rsid w:val="0065112C"/>
    <w:rsid w:val="006512C2"/>
    <w:rsid w:val="006513D5"/>
    <w:rsid w:val="006517B7"/>
    <w:rsid w:val="00651821"/>
    <w:rsid w:val="00652680"/>
    <w:rsid w:val="00652780"/>
    <w:rsid w:val="00652D8F"/>
    <w:rsid w:val="00652E10"/>
    <w:rsid w:val="00652F7E"/>
    <w:rsid w:val="00652FEE"/>
    <w:rsid w:val="006532A3"/>
    <w:rsid w:val="006533BB"/>
    <w:rsid w:val="0065387A"/>
    <w:rsid w:val="00653908"/>
    <w:rsid w:val="00653A76"/>
    <w:rsid w:val="0065441F"/>
    <w:rsid w:val="0065444E"/>
    <w:rsid w:val="00654626"/>
    <w:rsid w:val="00654BC8"/>
    <w:rsid w:val="0065629C"/>
    <w:rsid w:val="006562FB"/>
    <w:rsid w:val="0065659B"/>
    <w:rsid w:val="00656E6B"/>
    <w:rsid w:val="00656E79"/>
    <w:rsid w:val="00657341"/>
    <w:rsid w:val="006577FD"/>
    <w:rsid w:val="00657A11"/>
    <w:rsid w:val="006600B8"/>
    <w:rsid w:val="006609BD"/>
    <w:rsid w:val="00660C3F"/>
    <w:rsid w:val="00660EB8"/>
    <w:rsid w:val="006613D9"/>
    <w:rsid w:val="0066152A"/>
    <w:rsid w:val="006615B5"/>
    <w:rsid w:val="00661E46"/>
    <w:rsid w:val="0066229C"/>
    <w:rsid w:val="0066279A"/>
    <w:rsid w:val="00662B54"/>
    <w:rsid w:val="00662D02"/>
    <w:rsid w:val="00662E67"/>
    <w:rsid w:val="00663400"/>
    <w:rsid w:val="0066351A"/>
    <w:rsid w:val="00663687"/>
    <w:rsid w:val="00663BF8"/>
    <w:rsid w:val="00663F6B"/>
    <w:rsid w:val="00664006"/>
    <w:rsid w:val="006640A0"/>
    <w:rsid w:val="00664305"/>
    <w:rsid w:val="00664309"/>
    <w:rsid w:val="006643B6"/>
    <w:rsid w:val="0066443F"/>
    <w:rsid w:val="00664758"/>
    <w:rsid w:val="00664768"/>
    <w:rsid w:val="00664C7A"/>
    <w:rsid w:val="00664D81"/>
    <w:rsid w:val="00665126"/>
    <w:rsid w:val="00665150"/>
    <w:rsid w:val="006652E3"/>
    <w:rsid w:val="00665D19"/>
    <w:rsid w:val="006668BA"/>
    <w:rsid w:val="006675D4"/>
    <w:rsid w:val="00667821"/>
    <w:rsid w:val="00667AAF"/>
    <w:rsid w:val="00667CAB"/>
    <w:rsid w:val="00670924"/>
    <w:rsid w:val="00670B54"/>
    <w:rsid w:val="00670FC3"/>
    <w:rsid w:val="006710F7"/>
    <w:rsid w:val="00671399"/>
    <w:rsid w:val="006716B0"/>
    <w:rsid w:val="00671886"/>
    <w:rsid w:val="00671A4D"/>
    <w:rsid w:val="00671A8D"/>
    <w:rsid w:val="00671D28"/>
    <w:rsid w:val="00671D73"/>
    <w:rsid w:val="006720DE"/>
    <w:rsid w:val="006726A1"/>
    <w:rsid w:val="0067297A"/>
    <w:rsid w:val="006729A5"/>
    <w:rsid w:val="00672C0A"/>
    <w:rsid w:val="00672F3B"/>
    <w:rsid w:val="00673554"/>
    <w:rsid w:val="006738EF"/>
    <w:rsid w:val="00673E82"/>
    <w:rsid w:val="0067422B"/>
    <w:rsid w:val="006744A1"/>
    <w:rsid w:val="00674A2B"/>
    <w:rsid w:val="00674A5C"/>
    <w:rsid w:val="00674F25"/>
    <w:rsid w:val="00675017"/>
    <w:rsid w:val="006750D8"/>
    <w:rsid w:val="006751B0"/>
    <w:rsid w:val="006759DE"/>
    <w:rsid w:val="0067633A"/>
    <w:rsid w:val="006767D8"/>
    <w:rsid w:val="006767E8"/>
    <w:rsid w:val="006768A9"/>
    <w:rsid w:val="00676AA6"/>
    <w:rsid w:val="00676BF0"/>
    <w:rsid w:val="00676EAA"/>
    <w:rsid w:val="00676F45"/>
    <w:rsid w:val="0067707E"/>
    <w:rsid w:val="00677138"/>
    <w:rsid w:val="00677599"/>
    <w:rsid w:val="00677943"/>
    <w:rsid w:val="00677BDE"/>
    <w:rsid w:val="00680287"/>
    <w:rsid w:val="00680301"/>
    <w:rsid w:val="006807AC"/>
    <w:rsid w:val="00681241"/>
    <w:rsid w:val="00681387"/>
    <w:rsid w:val="006815C4"/>
    <w:rsid w:val="006817B5"/>
    <w:rsid w:val="006817E5"/>
    <w:rsid w:val="0068196E"/>
    <w:rsid w:val="00682210"/>
    <w:rsid w:val="0068234F"/>
    <w:rsid w:val="0068249D"/>
    <w:rsid w:val="00682799"/>
    <w:rsid w:val="0068285C"/>
    <w:rsid w:val="00683089"/>
    <w:rsid w:val="006836FF"/>
    <w:rsid w:val="00683BB8"/>
    <w:rsid w:val="00684436"/>
    <w:rsid w:val="00684ACD"/>
    <w:rsid w:val="00684BE6"/>
    <w:rsid w:val="006853D9"/>
    <w:rsid w:val="00685814"/>
    <w:rsid w:val="00685869"/>
    <w:rsid w:val="0068586B"/>
    <w:rsid w:val="00685B0A"/>
    <w:rsid w:val="0068615D"/>
    <w:rsid w:val="00686672"/>
    <w:rsid w:val="00686ABB"/>
    <w:rsid w:val="00686D88"/>
    <w:rsid w:val="006878EB"/>
    <w:rsid w:val="006901BA"/>
    <w:rsid w:val="006903BA"/>
    <w:rsid w:val="006903F0"/>
    <w:rsid w:val="006906E2"/>
    <w:rsid w:val="00690BB1"/>
    <w:rsid w:val="00690D69"/>
    <w:rsid w:val="00691224"/>
    <w:rsid w:val="0069157F"/>
    <w:rsid w:val="00691D83"/>
    <w:rsid w:val="006921BB"/>
    <w:rsid w:val="00692472"/>
    <w:rsid w:val="00692777"/>
    <w:rsid w:val="00692ACB"/>
    <w:rsid w:val="00692F09"/>
    <w:rsid w:val="00693151"/>
    <w:rsid w:val="0069321F"/>
    <w:rsid w:val="006933AF"/>
    <w:rsid w:val="00694308"/>
    <w:rsid w:val="006944A2"/>
    <w:rsid w:val="006945F1"/>
    <w:rsid w:val="00694661"/>
    <w:rsid w:val="00694CF5"/>
    <w:rsid w:val="00695156"/>
    <w:rsid w:val="006951A4"/>
    <w:rsid w:val="00695795"/>
    <w:rsid w:val="00695894"/>
    <w:rsid w:val="00695909"/>
    <w:rsid w:val="00695F59"/>
    <w:rsid w:val="00695FE7"/>
    <w:rsid w:val="006966DA"/>
    <w:rsid w:val="0069671F"/>
    <w:rsid w:val="00696B41"/>
    <w:rsid w:val="00696D9C"/>
    <w:rsid w:val="00697016"/>
    <w:rsid w:val="0069701F"/>
    <w:rsid w:val="006972BA"/>
    <w:rsid w:val="006975DD"/>
    <w:rsid w:val="00697987"/>
    <w:rsid w:val="00697A05"/>
    <w:rsid w:val="00697C32"/>
    <w:rsid w:val="00697C34"/>
    <w:rsid w:val="00697C81"/>
    <w:rsid w:val="00697F33"/>
    <w:rsid w:val="006A0107"/>
    <w:rsid w:val="006A0BC1"/>
    <w:rsid w:val="006A0D4F"/>
    <w:rsid w:val="006A0FA3"/>
    <w:rsid w:val="006A11C0"/>
    <w:rsid w:val="006A14B2"/>
    <w:rsid w:val="006A1681"/>
    <w:rsid w:val="006A1BBA"/>
    <w:rsid w:val="006A226F"/>
    <w:rsid w:val="006A254A"/>
    <w:rsid w:val="006A28AE"/>
    <w:rsid w:val="006A2980"/>
    <w:rsid w:val="006A2987"/>
    <w:rsid w:val="006A2E00"/>
    <w:rsid w:val="006A305D"/>
    <w:rsid w:val="006A34BB"/>
    <w:rsid w:val="006A390A"/>
    <w:rsid w:val="006A3B23"/>
    <w:rsid w:val="006A3DBA"/>
    <w:rsid w:val="006A485F"/>
    <w:rsid w:val="006A4A43"/>
    <w:rsid w:val="006A4C5D"/>
    <w:rsid w:val="006A4FC4"/>
    <w:rsid w:val="006A50BC"/>
    <w:rsid w:val="006A51AE"/>
    <w:rsid w:val="006A547D"/>
    <w:rsid w:val="006A5A42"/>
    <w:rsid w:val="006A6123"/>
    <w:rsid w:val="006A6703"/>
    <w:rsid w:val="006A689C"/>
    <w:rsid w:val="006A6AFF"/>
    <w:rsid w:val="006A71ED"/>
    <w:rsid w:val="006A7489"/>
    <w:rsid w:val="006A7F05"/>
    <w:rsid w:val="006B02E4"/>
    <w:rsid w:val="006B0682"/>
    <w:rsid w:val="006B0897"/>
    <w:rsid w:val="006B0CDB"/>
    <w:rsid w:val="006B0E1A"/>
    <w:rsid w:val="006B124B"/>
    <w:rsid w:val="006B15A3"/>
    <w:rsid w:val="006B1671"/>
    <w:rsid w:val="006B1AE1"/>
    <w:rsid w:val="006B1BE1"/>
    <w:rsid w:val="006B1F75"/>
    <w:rsid w:val="006B20F1"/>
    <w:rsid w:val="006B253F"/>
    <w:rsid w:val="006B329E"/>
    <w:rsid w:val="006B334B"/>
    <w:rsid w:val="006B3591"/>
    <w:rsid w:val="006B37B5"/>
    <w:rsid w:val="006B3893"/>
    <w:rsid w:val="006B3FC7"/>
    <w:rsid w:val="006B44EA"/>
    <w:rsid w:val="006B4831"/>
    <w:rsid w:val="006B4A8B"/>
    <w:rsid w:val="006B4B01"/>
    <w:rsid w:val="006B4B33"/>
    <w:rsid w:val="006B52C3"/>
    <w:rsid w:val="006B533A"/>
    <w:rsid w:val="006B567C"/>
    <w:rsid w:val="006B5A78"/>
    <w:rsid w:val="006B5AAB"/>
    <w:rsid w:val="006B5B92"/>
    <w:rsid w:val="006B5FC8"/>
    <w:rsid w:val="006B603D"/>
    <w:rsid w:val="006B63AC"/>
    <w:rsid w:val="006B6EEC"/>
    <w:rsid w:val="006B71C9"/>
    <w:rsid w:val="006B730E"/>
    <w:rsid w:val="006B75FC"/>
    <w:rsid w:val="006B7A52"/>
    <w:rsid w:val="006B7A8F"/>
    <w:rsid w:val="006B7CF9"/>
    <w:rsid w:val="006B7DC6"/>
    <w:rsid w:val="006C076F"/>
    <w:rsid w:val="006C07E5"/>
    <w:rsid w:val="006C0A73"/>
    <w:rsid w:val="006C0AAF"/>
    <w:rsid w:val="006C0AC1"/>
    <w:rsid w:val="006C1063"/>
    <w:rsid w:val="006C111B"/>
    <w:rsid w:val="006C1B54"/>
    <w:rsid w:val="006C20AE"/>
    <w:rsid w:val="006C2146"/>
    <w:rsid w:val="006C21A7"/>
    <w:rsid w:val="006C22B4"/>
    <w:rsid w:val="006C2462"/>
    <w:rsid w:val="006C28C9"/>
    <w:rsid w:val="006C29D1"/>
    <w:rsid w:val="006C2A31"/>
    <w:rsid w:val="006C2A88"/>
    <w:rsid w:val="006C31FA"/>
    <w:rsid w:val="006C3FBE"/>
    <w:rsid w:val="006C4487"/>
    <w:rsid w:val="006C44BA"/>
    <w:rsid w:val="006C4686"/>
    <w:rsid w:val="006C5255"/>
    <w:rsid w:val="006C5388"/>
    <w:rsid w:val="006C53FC"/>
    <w:rsid w:val="006C5813"/>
    <w:rsid w:val="006C5D2E"/>
    <w:rsid w:val="006C5DF3"/>
    <w:rsid w:val="006C62EC"/>
    <w:rsid w:val="006C6DE1"/>
    <w:rsid w:val="006C6EA7"/>
    <w:rsid w:val="006C6FD9"/>
    <w:rsid w:val="006C74C2"/>
    <w:rsid w:val="006C7820"/>
    <w:rsid w:val="006C7872"/>
    <w:rsid w:val="006C793C"/>
    <w:rsid w:val="006C7948"/>
    <w:rsid w:val="006C7B88"/>
    <w:rsid w:val="006D0119"/>
    <w:rsid w:val="006D02C8"/>
    <w:rsid w:val="006D122A"/>
    <w:rsid w:val="006D1579"/>
    <w:rsid w:val="006D159A"/>
    <w:rsid w:val="006D18C9"/>
    <w:rsid w:val="006D1A22"/>
    <w:rsid w:val="006D1CA8"/>
    <w:rsid w:val="006D230A"/>
    <w:rsid w:val="006D25F0"/>
    <w:rsid w:val="006D296F"/>
    <w:rsid w:val="006D32F5"/>
    <w:rsid w:val="006D360A"/>
    <w:rsid w:val="006D37D0"/>
    <w:rsid w:val="006D3835"/>
    <w:rsid w:val="006D3B2C"/>
    <w:rsid w:val="006D3EB2"/>
    <w:rsid w:val="006D4A71"/>
    <w:rsid w:val="006D55B1"/>
    <w:rsid w:val="006D5DD0"/>
    <w:rsid w:val="006D6140"/>
    <w:rsid w:val="006D6341"/>
    <w:rsid w:val="006D67A8"/>
    <w:rsid w:val="006D67F0"/>
    <w:rsid w:val="006D69AD"/>
    <w:rsid w:val="006D6B42"/>
    <w:rsid w:val="006D6B86"/>
    <w:rsid w:val="006D6D74"/>
    <w:rsid w:val="006D6F18"/>
    <w:rsid w:val="006D707F"/>
    <w:rsid w:val="006D71E4"/>
    <w:rsid w:val="006D76DC"/>
    <w:rsid w:val="006D7766"/>
    <w:rsid w:val="006D7910"/>
    <w:rsid w:val="006E00DC"/>
    <w:rsid w:val="006E047A"/>
    <w:rsid w:val="006E06AE"/>
    <w:rsid w:val="006E161F"/>
    <w:rsid w:val="006E1758"/>
    <w:rsid w:val="006E1929"/>
    <w:rsid w:val="006E1E9B"/>
    <w:rsid w:val="006E1F4A"/>
    <w:rsid w:val="006E21AC"/>
    <w:rsid w:val="006E2F7D"/>
    <w:rsid w:val="006E2F94"/>
    <w:rsid w:val="006E30F1"/>
    <w:rsid w:val="006E3593"/>
    <w:rsid w:val="006E3963"/>
    <w:rsid w:val="006E3C8C"/>
    <w:rsid w:val="006E4CC5"/>
    <w:rsid w:val="006E4F3B"/>
    <w:rsid w:val="006E552C"/>
    <w:rsid w:val="006E5821"/>
    <w:rsid w:val="006E59BB"/>
    <w:rsid w:val="006E59E9"/>
    <w:rsid w:val="006E5A61"/>
    <w:rsid w:val="006E60AA"/>
    <w:rsid w:val="006E64FC"/>
    <w:rsid w:val="006E6C09"/>
    <w:rsid w:val="006E6C35"/>
    <w:rsid w:val="006E6E17"/>
    <w:rsid w:val="006E712F"/>
    <w:rsid w:val="006E73B9"/>
    <w:rsid w:val="006E762A"/>
    <w:rsid w:val="006E7BD0"/>
    <w:rsid w:val="006E7C47"/>
    <w:rsid w:val="006E7C97"/>
    <w:rsid w:val="006E7D15"/>
    <w:rsid w:val="006F0108"/>
    <w:rsid w:val="006F124E"/>
    <w:rsid w:val="006F12D3"/>
    <w:rsid w:val="006F14C8"/>
    <w:rsid w:val="006F154F"/>
    <w:rsid w:val="006F1838"/>
    <w:rsid w:val="006F1AB1"/>
    <w:rsid w:val="006F2382"/>
    <w:rsid w:val="006F252E"/>
    <w:rsid w:val="006F2B5C"/>
    <w:rsid w:val="006F2C7E"/>
    <w:rsid w:val="006F2E48"/>
    <w:rsid w:val="006F2F60"/>
    <w:rsid w:val="006F328C"/>
    <w:rsid w:val="006F33D7"/>
    <w:rsid w:val="006F3604"/>
    <w:rsid w:val="006F36C2"/>
    <w:rsid w:val="006F384D"/>
    <w:rsid w:val="006F389C"/>
    <w:rsid w:val="006F3A97"/>
    <w:rsid w:val="006F3B77"/>
    <w:rsid w:val="006F406D"/>
    <w:rsid w:val="006F43DF"/>
    <w:rsid w:val="006F442E"/>
    <w:rsid w:val="006F48CA"/>
    <w:rsid w:val="006F4978"/>
    <w:rsid w:val="006F4A7D"/>
    <w:rsid w:val="006F5447"/>
    <w:rsid w:val="006F5448"/>
    <w:rsid w:val="006F5789"/>
    <w:rsid w:val="006F5807"/>
    <w:rsid w:val="006F5907"/>
    <w:rsid w:val="006F5ADC"/>
    <w:rsid w:val="006F5D8E"/>
    <w:rsid w:val="006F65E9"/>
    <w:rsid w:val="006F6737"/>
    <w:rsid w:val="006F6A38"/>
    <w:rsid w:val="006F6A7C"/>
    <w:rsid w:val="006F6E93"/>
    <w:rsid w:val="006F727A"/>
    <w:rsid w:val="006F72BC"/>
    <w:rsid w:val="006F7AC5"/>
    <w:rsid w:val="007005EF"/>
    <w:rsid w:val="0070079F"/>
    <w:rsid w:val="00700C62"/>
    <w:rsid w:val="007010AA"/>
    <w:rsid w:val="00701BD5"/>
    <w:rsid w:val="00701D69"/>
    <w:rsid w:val="00701D9E"/>
    <w:rsid w:val="00701E9F"/>
    <w:rsid w:val="0070241A"/>
    <w:rsid w:val="00702434"/>
    <w:rsid w:val="00703219"/>
    <w:rsid w:val="007033A6"/>
    <w:rsid w:val="0070381C"/>
    <w:rsid w:val="007038D8"/>
    <w:rsid w:val="00703DAF"/>
    <w:rsid w:val="00703DED"/>
    <w:rsid w:val="00703E2D"/>
    <w:rsid w:val="00703FE4"/>
    <w:rsid w:val="007042EC"/>
    <w:rsid w:val="007043E9"/>
    <w:rsid w:val="00704B09"/>
    <w:rsid w:val="00704BBA"/>
    <w:rsid w:val="00704EE7"/>
    <w:rsid w:val="007051F1"/>
    <w:rsid w:val="00705203"/>
    <w:rsid w:val="007054EE"/>
    <w:rsid w:val="00705630"/>
    <w:rsid w:val="0070587E"/>
    <w:rsid w:val="0070597A"/>
    <w:rsid w:val="00705B77"/>
    <w:rsid w:val="00705C21"/>
    <w:rsid w:val="00705E35"/>
    <w:rsid w:val="00706224"/>
    <w:rsid w:val="00706609"/>
    <w:rsid w:val="0070667F"/>
    <w:rsid w:val="0070688C"/>
    <w:rsid w:val="00706BEC"/>
    <w:rsid w:val="00707287"/>
    <w:rsid w:val="00707F18"/>
    <w:rsid w:val="0071031F"/>
    <w:rsid w:val="007106CE"/>
    <w:rsid w:val="00710827"/>
    <w:rsid w:val="00710C90"/>
    <w:rsid w:val="00710D0A"/>
    <w:rsid w:val="00710D69"/>
    <w:rsid w:val="00710EA8"/>
    <w:rsid w:val="007111D7"/>
    <w:rsid w:val="00711676"/>
    <w:rsid w:val="00711E3D"/>
    <w:rsid w:val="00712005"/>
    <w:rsid w:val="007120C6"/>
    <w:rsid w:val="007122C9"/>
    <w:rsid w:val="007130B1"/>
    <w:rsid w:val="007130F0"/>
    <w:rsid w:val="00713194"/>
    <w:rsid w:val="00713346"/>
    <w:rsid w:val="00713483"/>
    <w:rsid w:val="00713529"/>
    <w:rsid w:val="007136C4"/>
    <w:rsid w:val="00713BB2"/>
    <w:rsid w:val="00713C55"/>
    <w:rsid w:val="00713FAD"/>
    <w:rsid w:val="00714CC4"/>
    <w:rsid w:val="007154A9"/>
    <w:rsid w:val="00715875"/>
    <w:rsid w:val="00715F54"/>
    <w:rsid w:val="007161E9"/>
    <w:rsid w:val="0071645C"/>
    <w:rsid w:val="00716838"/>
    <w:rsid w:val="00716962"/>
    <w:rsid w:val="00716BEF"/>
    <w:rsid w:val="00716F5B"/>
    <w:rsid w:val="00717353"/>
    <w:rsid w:val="0071742D"/>
    <w:rsid w:val="00717451"/>
    <w:rsid w:val="00717488"/>
    <w:rsid w:val="00717BA9"/>
    <w:rsid w:val="00717D5A"/>
    <w:rsid w:val="00717E6C"/>
    <w:rsid w:val="00720200"/>
    <w:rsid w:val="0072022D"/>
    <w:rsid w:val="00720290"/>
    <w:rsid w:val="007204D2"/>
    <w:rsid w:val="00720910"/>
    <w:rsid w:val="007209EC"/>
    <w:rsid w:val="00721100"/>
    <w:rsid w:val="007215AD"/>
    <w:rsid w:val="00721A3C"/>
    <w:rsid w:val="00721A45"/>
    <w:rsid w:val="00721AF7"/>
    <w:rsid w:val="0072229F"/>
    <w:rsid w:val="00722623"/>
    <w:rsid w:val="0072266E"/>
    <w:rsid w:val="00722807"/>
    <w:rsid w:val="007228EE"/>
    <w:rsid w:val="00722D85"/>
    <w:rsid w:val="007234EB"/>
    <w:rsid w:val="00723766"/>
    <w:rsid w:val="00723A63"/>
    <w:rsid w:val="00723ADA"/>
    <w:rsid w:val="00723DDD"/>
    <w:rsid w:val="0072443B"/>
    <w:rsid w:val="00724569"/>
    <w:rsid w:val="007245CB"/>
    <w:rsid w:val="00724722"/>
    <w:rsid w:val="007249E1"/>
    <w:rsid w:val="00724AB7"/>
    <w:rsid w:val="00725850"/>
    <w:rsid w:val="007259B6"/>
    <w:rsid w:val="00725CA4"/>
    <w:rsid w:val="00725E5F"/>
    <w:rsid w:val="007265CE"/>
    <w:rsid w:val="00726A29"/>
    <w:rsid w:val="00726EE8"/>
    <w:rsid w:val="00727452"/>
    <w:rsid w:val="007277C2"/>
    <w:rsid w:val="00727824"/>
    <w:rsid w:val="007278C8"/>
    <w:rsid w:val="00727E05"/>
    <w:rsid w:val="00730153"/>
    <w:rsid w:val="00730396"/>
    <w:rsid w:val="00730445"/>
    <w:rsid w:val="00730675"/>
    <w:rsid w:val="00730735"/>
    <w:rsid w:val="00730928"/>
    <w:rsid w:val="0073141B"/>
    <w:rsid w:val="00731AD4"/>
    <w:rsid w:val="00731B09"/>
    <w:rsid w:val="00732E65"/>
    <w:rsid w:val="00733231"/>
    <w:rsid w:val="0073357F"/>
    <w:rsid w:val="0073359B"/>
    <w:rsid w:val="00733BBE"/>
    <w:rsid w:val="00733DF2"/>
    <w:rsid w:val="0073500F"/>
    <w:rsid w:val="007351F0"/>
    <w:rsid w:val="007358BD"/>
    <w:rsid w:val="007363C5"/>
    <w:rsid w:val="007365B9"/>
    <w:rsid w:val="007366CD"/>
    <w:rsid w:val="00736781"/>
    <w:rsid w:val="00736BEB"/>
    <w:rsid w:val="00737857"/>
    <w:rsid w:val="007400C5"/>
    <w:rsid w:val="007401F4"/>
    <w:rsid w:val="007403BF"/>
    <w:rsid w:val="00740705"/>
    <w:rsid w:val="00740E5E"/>
    <w:rsid w:val="00740EFE"/>
    <w:rsid w:val="0074117C"/>
    <w:rsid w:val="007411AB"/>
    <w:rsid w:val="00741459"/>
    <w:rsid w:val="007414B1"/>
    <w:rsid w:val="00741760"/>
    <w:rsid w:val="00741C59"/>
    <w:rsid w:val="00741FF7"/>
    <w:rsid w:val="00742210"/>
    <w:rsid w:val="0074254F"/>
    <w:rsid w:val="00742636"/>
    <w:rsid w:val="00742D60"/>
    <w:rsid w:val="00743553"/>
    <w:rsid w:val="00743D26"/>
    <w:rsid w:val="00743E7A"/>
    <w:rsid w:val="00744050"/>
    <w:rsid w:val="007440C4"/>
    <w:rsid w:val="007444A2"/>
    <w:rsid w:val="00744CF7"/>
    <w:rsid w:val="00744E0D"/>
    <w:rsid w:val="007453FA"/>
    <w:rsid w:val="00745D9A"/>
    <w:rsid w:val="00745E3F"/>
    <w:rsid w:val="00745F2A"/>
    <w:rsid w:val="00745F68"/>
    <w:rsid w:val="0074630E"/>
    <w:rsid w:val="0074632A"/>
    <w:rsid w:val="00747178"/>
    <w:rsid w:val="00747578"/>
    <w:rsid w:val="007475E4"/>
    <w:rsid w:val="00747653"/>
    <w:rsid w:val="00747804"/>
    <w:rsid w:val="00747BC6"/>
    <w:rsid w:val="00747D9E"/>
    <w:rsid w:val="0075036C"/>
    <w:rsid w:val="007504CA"/>
    <w:rsid w:val="007504D3"/>
    <w:rsid w:val="00750778"/>
    <w:rsid w:val="00750BDE"/>
    <w:rsid w:val="007512D8"/>
    <w:rsid w:val="007516AF"/>
    <w:rsid w:val="00751890"/>
    <w:rsid w:val="007518CE"/>
    <w:rsid w:val="00751BA7"/>
    <w:rsid w:val="00751DF2"/>
    <w:rsid w:val="007523C0"/>
    <w:rsid w:val="00753097"/>
    <w:rsid w:val="00753647"/>
    <w:rsid w:val="0075367A"/>
    <w:rsid w:val="00753835"/>
    <w:rsid w:val="00753C02"/>
    <w:rsid w:val="00754105"/>
    <w:rsid w:val="00754665"/>
    <w:rsid w:val="00754D0A"/>
    <w:rsid w:val="00754DBC"/>
    <w:rsid w:val="00754EF5"/>
    <w:rsid w:val="00754FC5"/>
    <w:rsid w:val="00755E68"/>
    <w:rsid w:val="00756481"/>
    <w:rsid w:val="007565D3"/>
    <w:rsid w:val="00756607"/>
    <w:rsid w:val="00756986"/>
    <w:rsid w:val="007569C0"/>
    <w:rsid w:val="007572A3"/>
    <w:rsid w:val="007572BF"/>
    <w:rsid w:val="0075735E"/>
    <w:rsid w:val="007574F6"/>
    <w:rsid w:val="007579E9"/>
    <w:rsid w:val="00757B84"/>
    <w:rsid w:val="00757DE9"/>
    <w:rsid w:val="007600DC"/>
    <w:rsid w:val="00760442"/>
    <w:rsid w:val="007606F6"/>
    <w:rsid w:val="00760D43"/>
    <w:rsid w:val="00760F14"/>
    <w:rsid w:val="0076108A"/>
    <w:rsid w:val="00761A94"/>
    <w:rsid w:val="00761AF8"/>
    <w:rsid w:val="0076257D"/>
    <w:rsid w:val="00762908"/>
    <w:rsid w:val="007629B4"/>
    <w:rsid w:val="0076337C"/>
    <w:rsid w:val="0076398C"/>
    <w:rsid w:val="00763CBE"/>
    <w:rsid w:val="007640B5"/>
    <w:rsid w:val="00764116"/>
    <w:rsid w:val="00764FC0"/>
    <w:rsid w:val="0076511F"/>
    <w:rsid w:val="00765C62"/>
    <w:rsid w:val="00766B42"/>
    <w:rsid w:val="00766C8E"/>
    <w:rsid w:val="007671E2"/>
    <w:rsid w:val="007673D8"/>
    <w:rsid w:val="00767B48"/>
    <w:rsid w:val="007701BA"/>
    <w:rsid w:val="00770678"/>
    <w:rsid w:val="00770AAB"/>
    <w:rsid w:val="00770B8E"/>
    <w:rsid w:val="00770BAB"/>
    <w:rsid w:val="00770EF3"/>
    <w:rsid w:val="00771162"/>
    <w:rsid w:val="0077164C"/>
    <w:rsid w:val="00771B2F"/>
    <w:rsid w:val="00771D46"/>
    <w:rsid w:val="00771F96"/>
    <w:rsid w:val="00771FB3"/>
    <w:rsid w:val="0077253B"/>
    <w:rsid w:val="00772702"/>
    <w:rsid w:val="007727ED"/>
    <w:rsid w:val="00772B81"/>
    <w:rsid w:val="00772F45"/>
    <w:rsid w:val="007732A8"/>
    <w:rsid w:val="007732CD"/>
    <w:rsid w:val="00773351"/>
    <w:rsid w:val="00773CE1"/>
    <w:rsid w:val="00774028"/>
    <w:rsid w:val="00774133"/>
    <w:rsid w:val="00774433"/>
    <w:rsid w:val="007744B0"/>
    <w:rsid w:val="007746E0"/>
    <w:rsid w:val="007746E3"/>
    <w:rsid w:val="00774B43"/>
    <w:rsid w:val="00774BCC"/>
    <w:rsid w:val="00775311"/>
    <w:rsid w:val="0077536A"/>
    <w:rsid w:val="007753AE"/>
    <w:rsid w:val="00775833"/>
    <w:rsid w:val="00775A9E"/>
    <w:rsid w:val="00775CA9"/>
    <w:rsid w:val="00775E79"/>
    <w:rsid w:val="007760BA"/>
    <w:rsid w:val="00776235"/>
    <w:rsid w:val="00776237"/>
    <w:rsid w:val="0077638E"/>
    <w:rsid w:val="007768B6"/>
    <w:rsid w:val="00776A8D"/>
    <w:rsid w:val="00776E0A"/>
    <w:rsid w:val="00777456"/>
    <w:rsid w:val="00777616"/>
    <w:rsid w:val="007776D7"/>
    <w:rsid w:val="00777B90"/>
    <w:rsid w:val="00781AFC"/>
    <w:rsid w:val="00781D51"/>
    <w:rsid w:val="00782124"/>
    <w:rsid w:val="0078244F"/>
    <w:rsid w:val="00782B67"/>
    <w:rsid w:val="00782D04"/>
    <w:rsid w:val="00782DC6"/>
    <w:rsid w:val="00782F64"/>
    <w:rsid w:val="00783EFB"/>
    <w:rsid w:val="00784074"/>
    <w:rsid w:val="00784283"/>
    <w:rsid w:val="007843B8"/>
    <w:rsid w:val="0078486B"/>
    <w:rsid w:val="00785502"/>
    <w:rsid w:val="007855A6"/>
    <w:rsid w:val="00785999"/>
    <w:rsid w:val="00785D86"/>
    <w:rsid w:val="00786186"/>
    <w:rsid w:val="0078640E"/>
    <w:rsid w:val="0078657A"/>
    <w:rsid w:val="00786906"/>
    <w:rsid w:val="0078691D"/>
    <w:rsid w:val="00786AD7"/>
    <w:rsid w:val="00786D41"/>
    <w:rsid w:val="00786D68"/>
    <w:rsid w:val="00786E20"/>
    <w:rsid w:val="00787003"/>
    <w:rsid w:val="00787773"/>
    <w:rsid w:val="0079048C"/>
    <w:rsid w:val="00790BBB"/>
    <w:rsid w:val="00790CDD"/>
    <w:rsid w:val="00790DC8"/>
    <w:rsid w:val="00790DD2"/>
    <w:rsid w:val="00790FE3"/>
    <w:rsid w:val="00791158"/>
    <w:rsid w:val="00791383"/>
    <w:rsid w:val="007913BC"/>
    <w:rsid w:val="007914D0"/>
    <w:rsid w:val="007916AA"/>
    <w:rsid w:val="007917F5"/>
    <w:rsid w:val="00791885"/>
    <w:rsid w:val="00791C73"/>
    <w:rsid w:val="00791DD0"/>
    <w:rsid w:val="00791F46"/>
    <w:rsid w:val="0079237C"/>
    <w:rsid w:val="007925B6"/>
    <w:rsid w:val="007927C1"/>
    <w:rsid w:val="00792E50"/>
    <w:rsid w:val="00792ECF"/>
    <w:rsid w:val="00792F25"/>
    <w:rsid w:val="0079320D"/>
    <w:rsid w:val="007933E9"/>
    <w:rsid w:val="0079417D"/>
    <w:rsid w:val="00794715"/>
    <w:rsid w:val="007947ED"/>
    <w:rsid w:val="00794A0F"/>
    <w:rsid w:val="00794E6C"/>
    <w:rsid w:val="00794F8D"/>
    <w:rsid w:val="00795258"/>
    <w:rsid w:val="007952AD"/>
    <w:rsid w:val="0079578C"/>
    <w:rsid w:val="007957FE"/>
    <w:rsid w:val="00795841"/>
    <w:rsid w:val="007958AB"/>
    <w:rsid w:val="00795D9C"/>
    <w:rsid w:val="00795DEB"/>
    <w:rsid w:val="007962FA"/>
    <w:rsid w:val="0079630F"/>
    <w:rsid w:val="00796BD8"/>
    <w:rsid w:val="00796E0F"/>
    <w:rsid w:val="00796F32"/>
    <w:rsid w:val="00797034"/>
    <w:rsid w:val="0079721F"/>
    <w:rsid w:val="007972F1"/>
    <w:rsid w:val="00797588"/>
    <w:rsid w:val="00797932"/>
    <w:rsid w:val="007979AF"/>
    <w:rsid w:val="00797AF0"/>
    <w:rsid w:val="00797B0A"/>
    <w:rsid w:val="007A044E"/>
    <w:rsid w:val="007A14D8"/>
    <w:rsid w:val="007A177D"/>
    <w:rsid w:val="007A17E7"/>
    <w:rsid w:val="007A18F0"/>
    <w:rsid w:val="007A204A"/>
    <w:rsid w:val="007A20F6"/>
    <w:rsid w:val="007A22C2"/>
    <w:rsid w:val="007A22E0"/>
    <w:rsid w:val="007A2643"/>
    <w:rsid w:val="007A268A"/>
    <w:rsid w:val="007A2F0D"/>
    <w:rsid w:val="007A3112"/>
    <w:rsid w:val="007A362F"/>
    <w:rsid w:val="007A3674"/>
    <w:rsid w:val="007A38E1"/>
    <w:rsid w:val="007A3C94"/>
    <w:rsid w:val="007A3D78"/>
    <w:rsid w:val="007A407B"/>
    <w:rsid w:val="007A40D0"/>
    <w:rsid w:val="007A43AE"/>
    <w:rsid w:val="007A498C"/>
    <w:rsid w:val="007A4A2A"/>
    <w:rsid w:val="007A4B97"/>
    <w:rsid w:val="007A5311"/>
    <w:rsid w:val="007A5777"/>
    <w:rsid w:val="007A5862"/>
    <w:rsid w:val="007A5B2B"/>
    <w:rsid w:val="007A60E3"/>
    <w:rsid w:val="007A6671"/>
    <w:rsid w:val="007A66ED"/>
    <w:rsid w:val="007A6CF3"/>
    <w:rsid w:val="007A6DF3"/>
    <w:rsid w:val="007A7751"/>
    <w:rsid w:val="007A7924"/>
    <w:rsid w:val="007A7A24"/>
    <w:rsid w:val="007A7A7C"/>
    <w:rsid w:val="007B006B"/>
    <w:rsid w:val="007B167E"/>
    <w:rsid w:val="007B17C7"/>
    <w:rsid w:val="007B1A34"/>
    <w:rsid w:val="007B21B3"/>
    <w:rsid w:val="007B27E1"/>
    <w:rsid w:val="007B2B20"/>
    <w:rsid w:val="007B2B4E"/>
    <w:rsid w:val="007B2DAE"/>
    <w:rsid w:val="007B3416"/>
    <w:rsid w:val="007B3B6A"/>
    <w:rsid w:val="007B3EEE"/>
    <w:rsid w:val="007B3FDD"/>
    <w:rsid w:val="007B41BA"/>
    <w:rsid w:val="007B42AA"/>
    <w:rsid w:val="007B44C1"/>
    <w:rsid w:val="007B4BD9"/>
    <w:rsid w:val="007B5312"/>
    <w:rsid w:val="007B56DC"/>
    <w:rsid w:val="007B6272"/>
    <w:rsid w:val="007B62A9"/>
    <w:rsid w:val="007B64FD"/>
    <w:rsid w:val="007B671C"/>
    <w:rsid w:val="007B69AD"/>
    <w:rsid w:val="007B69E8"/>
    <w:rsid w:val="007B6A19"/>
    <w:rsid w:val="007B6BB0"/>
    <w:rsid w:val="007B6DAA"/>
    <w:rsid w:val="007B7183"/>
    <w:rsid w:val="007B7A0E"/>
    <w:rsid w:val="007B7A9A"/>
    <w:rsid w:val="007B7C5E"/>
    <w:rsid w:val="007B7F56"/>
    <w:rsid w:val="007C0045"/>
    <w:rsid w:val="007C0193"/>
    <w:rsid w:val="007C0557"/>
    <w:rsid w:val="007C0653"/>
    <w:rsid w:val="007C06EE"/>
    <w:rsid w:val="007C0AD2"/>
    <w:rsid w:val="007C11F5"/>
    <w:rsid w:val="007C1864"/>
    <w:rsid w:val="007C1A35"/>
    <w:rsid w:val="007C1C1B"/>
    <w:rsid w:val="007C243D"/>
    <w:rsid w:val="007C2942"/>
    <w:rsid w:val="007C32AC"/>
    <w:rsid w:val="007C344E"/>
    <w:rsid w:val="007C3F46"/>
    <w:rsid w:val="007C410B"/>
    <w:rsid w:val="007C4234"/>
    <w:rsid w:val="007C44AC"/>
    <w:rsid w:val="007C4952"/>
    <w:rsid w:val="007C5C90"/>
    <w:rsid w:val="007C64FB"/>
    <w:rsid w:val="007C6812"/>
    <w:rsid w:val="007C6F48"/>
    <w:rsid w:val="007C793C"/>
    <w:rsid w:val="007C7E2D"/>
    <w:rsid w:val="007D0135"/>
    <w:rsid w:val="007D0412"/>
    <w:rsid w:val="007D068A"/>
    <w:rsid w:val="007D0BA5"/>
    <w:rsid w:val="007D0C32"/>
    <w:rsid w:val="007D1530"/>
    <w:rsid w:val="007D1D81"/>
    <w:rsid w:val="007D1E9B"/>
    <w:rsid w:val="007D2331"/>
    <w:rsid w:val="007D2CF8"/>
    <w:rsid w:val="007D317D"/>
    <w:rsid w:val="007D397B"/>
    <w:rsid w:val="007D3BB3"/>
    <w:rsid w:val="007D3FFD"/>
    <w:rsid w:val="007D42AC"/>
    <w:rsid w:val="007D4331"/>
    <w:rsid w:val="007D4BB4"/>
    <w:rsid w:val="007D54FE"/>
    <w:rsid w:val="007D56A1"/>
    <w:rsid w:val="007D626D"/>
    <w:rsid w:val="007D656A"/>
    <w:rsid w:val="007D6985"/>
    <w:rsid w:val="007D6CBD"/>
    <w:rsid w:val="007D6E3D"/>
    <w:rsid w:val="007D70DC"/>
    <w:rsid w:val="007D7FA7"/>
    <w:rsid w:val="007E0349"/>
    <w:rsid w:val="007E03AA"/>
    <w:rsid w:val="007E0B8C"/>
    <w:rsid w:val="007E0BB7"/>
    <w:rsid w:val="007E0E21"/>
    <w:rsid w:val="007E11F8"/>
    <w:rsid w:val="007E1294"/>
    <w:rsid w:val="007E16C3"/>
    <w:rsid w:val="007E175C"/>
    <w:rsid w:val="007E28AB"/>
    <w:rsid w:val="007E29CC"/>
    <w:rsid w:val="007E2C1E"/>
    <w:rsid w:val="007E2C88"/>
    <w:rsid w:val="007E3500"/>
    <w:rsid w:val="007E3608"/>
    <w:rsid w:val="007E3EBC"/>
    <w:rsid w:val="007E4318"/>
    <w:rsid w:val="007E43C0"/>
    <w:rsid w:val="007E4526"/>
    <w:rsid w:val="007E4878"/>
    <w:rsid w:val="007E4940"/>
    <w:rsid w:val="007E4B44"/>
    <w:rsid w:val="007E5158"/>
    <w:rsid w:val="007E587A"/>
    <w:rsid w:val="007E5885"/>
    <w:rsid w:val="007E6809"/>
    <w:rsid w:val="007E6970"/>
    <w:rsid w:val="007E71C0"/>
    <w:rsid w:val="007E7786"/>
    <w:rsid w:val="007E7915"/>
    <w:rsid w:val="007E7A35"/>
    <w:rsid w:val="007E7C14"/>
    <w:rsid w:val="007E7C90"/>
    <w:rsid w:val="007F0015"/>
    <w:rsid w:val="007F004B"/>
    <w:rsid w:val="007F03CB"/>
    <w:rsid w:val="007F07BE"/>
    <w:rsid w:val="007F0C47"/>
    <w:rsid w:val="007F0F4C"/>
    <w:rsid w:val="007F112F"/>
    <w:rsid w:val="007F1380"/>
    <w:rsid w:val="007F1DE1"/>
    <w:rsid w:val="007F1DFA"/>
    <w:rsid w:val="007F1F1E"/>
    <w:rsid w:val="007F1FAB"/>
    <w:rsid w:val="007F21C1"/>
    <w:rsid w:val="007F26FE"/>
    <w:rsid w:val="007F2A85"/>
    <w:rsid w:val="007F2BB7"/>
    <w:rsid w:val="007F2DAA"/>
    <w:rsid w:val="007F2DB9"/>
    <w:rsid w:val="007F2E5F"/>
    <w:rsid w:val="007F2F95"/>
    <w:rsid w:val="007F2FC7"/>
    <w:rsid w:val="007F327C"/>
    <w:rsid w:val="007F334F"/>
    <w:rsid w:val="007F34FE"/>
    <w:rsid w:val="007F36A5"/>
    <w:rsid w:val="007F3BCE"/>
    <w:rsid w:val="007F3D23"/>
    <w:rsid w:val="007F3D40"/>
    <w:rsid w:val="007F4EEB"/>
    <w:rsid w:val="007F53FE"/>
    <w:rsid w:val="007F54BF"/>
    <w:rsid w:val="007F587A"/>
    <w:rsid w:val="007F5A03"/>
    <w:rsid w:val="007F5B9F"/>
    <w:rsid w:val="007F5D10"/>
    <w:rsid w:val="007F608B"/>
    <w:rsid w:val="007F60F1"/>
    <w:rsid w:val="007F6128"/>
    <w:rsid w:val="007F62F8"/>
    <w:rsid w:val="007F6B6C"/>
    <w:rsid w:val="007F6C6F"/>
    <w:rsid w:val="007F6D1D"/>
    <w:rsid w:val="007F704B"/>
    <w:rsid w:val="007F7329"/>
    <w:rsid w:val="007F7BA4"/>
    <w:rsid w:val="00800190"/>
    <w:rsid w:val="008007A8"/>
    <w:rsid w:val="00800877"/>
    <w:rsid w:val="008009D2"/>
    <w:rsid w:val="00800A74"/>
    <w:rsid w:val="00800BD8"/>
    <w:rsid w:val="00801022"/>
    <w:rsid w:val="0080164B"/>
    <w:rsid w:val="008016C5"/>
    <w:rsid w:val="0080170D"/>
    <w:rsid w:val="00801AFC"/>
    <w:rsid w:val="0080208E"/>
    <w:rsid w:val="00802426"/>
    <w:rsid w:val="008027B6"/>
    <w:rsid w:val="008028CE"/>
    <w:rsid w:val="00802A83"/>
    <w:rsid w:val="00802EF7"/>
    <w:rsid w:val="00802F11"/>
    <w:rsid w:val="00803323"/>
    <w:rsid w:val="008035D6"/>
    <w:rsid w:val="008037E3"/>
    <w:rsid w:val="00803A34"/>
    <w:rsid w:val="00803A5A"/>
    <w:rsid w:val="008041F7"/>
    <w:rsid w:val="008044C4"/>
    <w:rsid w:val="008045AA"/>
    <w:rsid w:val="00804880"/>
    <w:rsid w:val="00804AA7"/>
    <w:rsid w:val="0080537A"/>
    <w:rsid w:val="00805465"/>
    <w:rsid w:val="008057AF"/>
    <w:rsid w:val="00805A2D"/>
    <w:rsid w:val="00805BEC"/>
    <w:rsid w:val="00805E00"/>
    <w:rsid w:val="00805E2F"/>
    <w:rsid w:val="008062E4"/>
    <w:rsid w:val="008062E8"/>
    <w:rsid w:val="00806335"/>
    <w:rsid w:val="00806870"/>
    <w:rsid w:val="0080688E"/>
    <w:rsid w:val="008068CF"/>
    <w:rsid w:val="008069BA"/>
    <w:rsid w:val="00806C0C"/>
    <w:rsid w:val="00807140"/>
    <w:rsid w:val="00807199"/>
    <w:rsid w:val="00807222"/>
    <w:rsid w:val="00807870"/>
    <w:rsid w:val="008079B9"/>
    <w:rsid w:val="00807E1A"/>
    <w:rsid w:val="0081087C"/>
    <w:rsid w:val="00811210"/>
    <w:rsid w:val="0081128C"/>
    <w:rsid w:val="008117CA"/>
    <w:rsid w:val="0081192A"/>
    <w:rsid w:val="008119D1"/>
    <w:rsid w:val="00811B20"/>
    <w:rsid w:val="00811CF8"/>
    <w:rsid w:val="00811D6B"/>
    <w:rsid w:val="008122E0"/>
    <w:rsid w:val="0081286C"/>
    <w:rsid w:val="00812986"/>
    <w:rsid w:val="00812C70"/>
    <w:rsid w:val="00812F1B"/>
    <w:rsid w:val="00812F67"/>
    <w:rsid w:val="008132CA"/>
    <w:rsid w:val="00813775"/>
    <w:rsid w:val="00813F7A"/>
    <w:rsid w:val="0081413C"/>
    <w:rsid w:val="00814497"/>
    <w:rsid w:val="008146ED"/>
    <w:rsid w:val="008147C1"/>
    <w:rsid w:val="00814A83"/>
    <w:rsid w:val="0081549C"/>
    <w:rsid w:val="00815C7C"/>
    <w:rsid w:val="00815CD9"/>
    <w:rsid w:val="008161C0"/>
    <w:rsid w:val="008163E1"/>
    <w:rsid w:val="008166F6"/>
    <w:rsid w:val="00816915"/>
    <w:rsid w:val="008170F3"/>
    <w:rsid w:val="008171C0"/>
    <w:rsid w:val="0081765E"/>
    <w:rsid w:val="0081773D"/>
    <w:rsid w:val="00817923"/>
    <w:rsid w:val="0081798F"/>
    <w:rsid w:val="008179C7"/>
    <w:rsid w:val="008200A2"/>
    <w:rsid w:val="008202C6"/>
    <w:rsid w:val="00820613"/>
    <w:rsid w:val="00821428"/>
    <w:rsid w:val="008218BF"/>
    <w:rsid w:val="00821B3E"/>
    <w:rsid w:val="00821B7E"/>
    <w:rsid w:val="00821F1D"/>
    <w:rsid w:val="008221D3"/>
    <w:rsid w:val="00822B7D"/>
    <w:rsid w:val="00822E97"/>
    <w:rsid w:val="00822F15"/>
    <w:rsid w:val="008247A8"/>
    <w:rsid w:val="00824874"/>
    <w:rsid w:val="00824936"/>
    <w:rsid w:val="00824D6F"/>
    <w:rsid w:val="00824EE8"/>
    <w:rsid w:val="008250BC"/>
    <w:rsid w:val="00825649"/>
    <w:rsid w:val="00825721"/>
    <w:rsid w:val="00825CEA"/>
    <w:rsid w:val="00825EEE"/>
    <w:rsid w:val="008265BD"/>
    <w:rsid w:val="008269EE"/>
    <w:rsid w:val="00826E37"/>
    <w:rsid w:val="00826E75"/>
    <w:rsid w:val="008272D7"/>
    <w:rsid w:val="008272D8"/>
    <w:rsid w:val="00827400"/>
    <w:rsid w:val="00827449"/>
    <w:rsid w:val="008275D8"/>
    <w:rsid w:val="008276F3"/>
    <w:rsid w:val="0082796C"/>
    <w:rsid w:val="008279A7"/>
    <w:rsid w:val="00827BEE"/>
    <w:rsid w:val="008300A8"/>
    <w:rsid w:val="008303E3"/>
    <w:rsid w:val="008306D1"/>
    <w:rsid w:val="00830B17"/>
    <w:rsid w:val="00830F58"/>
    <w:rsid w:val="008314B4"/>
    <w:rsid w:val="008315D3"/>
    <w:rsid w:val="0083161A"/>
    <w:rsid w:val="0083179D"/>
    <w:rsid w:val="00831AE0"/>
    <w:rsid w:val="00831CE0"/>
    <w:rsid w:val="00831EDF"/>
    <w:rsid w:val="00832C70"/>
    <w:rsid w:val="00832E31"/>
    <w:rsid w:val="00833B54"/>
    <w:rsid w:val="00833DE2"/>
    <w:rsid w:val="008342F7"/>
    <w:rsid w:val="00834648"/>
    <w:rsid w:val="00834917"/>
    <w:rsid w:val="00834CFF"/>
    <w:rsid w:val="00835175"/>
    <w:rsid w:val="008352B1"/>
    <w:rsid w:val="008355CA"/>
    <w:rsid w:val="00836079"/>
    <w:rsid w:val="008368EC"/>
    <w:rsid w:val="0083695F"/>
    <w:rsid w:val="00836E79"/>
    <w:rsid w:val="008373E5"/>
    <w:rsid w:val="00837436"/>
    <w:rsid w:val="00837527"/>
    <w:rsid w:val="00837C61"/>
    <w:rsid w:val="0084019C"/>
    <w:rsid w:val="00840491"/>
    <w:rsid w:val="008404BB"/>
    <w:rsid w:val="0084077F"/>
    <w:rsid w:val="00841221"/>
    <w:rsid w:val="00841387"/>
    <w:rsid w:val="00841636"/>
    <w:rsid w:val="008419DB"/>
    <w:rsid w:val="00841EA1"/>
    <w:rsid w:val="0084212E"/>
    <w:rsid w:val="0084268A"/>
    <w:rsid w:val="008427A2"/>
    <w:rsid w:val="00842833"/>
    <w:rsid w:val="00842B80"/>
    <w:rsid w:val="00843104"/>
    <w:rsid w:val="00843502"/>
    <w:rsid w:val="00843645"/>
    <w:rsid w:val="008438B0"/>
    <w:rsid w:val="0084394E"/>
    <w:rsid w:val="00843DC0"/>
    <w:rsid w:val="00843F81"/>
    <w:rsid w:val="008440EE"/>
    <w:rsid w:val="0084471E"/>
    <w:rsid w:val="008447B3"/>
    <w:rsid w:val="008455BE"/>
    <w:rsid w:val="008458EE"/>
    <w:rsid w:val="008459FD"/>
    <w:rsid w:val="00845AC6"/>
    <w:rsid w:val="00845B4F"/>
    <w:rsid w:val="00845D67"/>
    <w:rsid w:val="00846377"/>
    <w:rsid w:val="00846B71"/>
    <w:rsid w:val="00846BF9"/>
    <w:rsid w:val="00847239"/>
    <w:rsid w:val="00847327"/>
    <w:rsid w:val="008476B4"/>
    <w:rsid w:val="008478C7"/>
    <w:rsid w:val="008501CA"/>
    <w:rsid w:val="00850573"/>
    <w:rsid w:val="00850782"/>
    <w:rsid w:val="008509F7"/>
    <w:rsid w:val="00851A91"/>
    <w:rsid w:val="00852B13"/>
    <w:rsid w:val="00852CE3"/>
    <w:rsid w:val="00852F7C"/>
    <w:rsid w:val="00853099"/>
    <w:rsid w:val="0085370F"/>
    <w:rsid w:val="00853F60"/>
    <w:rsid w:val="00854226"/>
    <w:rsid w:val="0085438F"/>
    <w:rsid w:val="00854804"/>
    <w:rsid w:val="00854A8C"/>
    <w:rsid w:val="00854F60"/>
    <w:rsid w:val="0085561B"/>
    <w:rsid w:val="00855AB3"/>
    <w:rsid w:val="00855E44"/>
    <w:rsid w:val="00856245"/>
    <w:rsid w:val="0085663B"/>
    <w:rsid w:val="00856D50"/>
    <w:rsid w:val="0085704C"/>
    <w:rsid w:val="008573C6"/>
    <w:rsid w:val="008573CD"/>
    <w:rsid w:val="00857B59"/>
    <w:rsid w:val="00857DCA"/>
    <w:rsid w:val="00860164"/>
    <w:rsid w:val="008604DD"/>
    <w:rsid w:val="00860C1F"/>
    <w:rsid w:val="00860F29"/>
    <w:rsid w:val="0086154C"/>
    <w:rsid w:val="00861B44"/>
    <w:rsid w:val="00862066"/>
    <w:rsid w:val="00862508"/>
    <w:rsid w:val="008627CB"/>
    <w:rsid w:val="00862890"/>
    <w:rsid w:val="00862EC3"/>
    <w:rsid w:val="00862F5C"/>
    <w:rsid w:val="00863337"/>
    <w:rsid w:val="00864423"/>
    <w:rsid w:val="008646D8"/>
    <w:rsid w:val="00864900"/>
    <w:rsid w:val="008649B5"/>
    <w:rsid w:val="008650F3"/>
    <w:rsid w:val="00865D19"/>
    <w:rsid w:val="008660DD"/>
    <w:rsid w:val="00866A9D"/>
    <w:rsid w:val="00866D5C"/>
    <w:rsid w:val="00867183"/>
    <w:rsid w:val="0086743F"/>
    <w:rsid w:val="008677AD"/>
    <w:rsid w:val="008677D7"/>
    <w:rsid w:val="00867E2E"/>
    <w:rsid w:val="00867F18"/>
    <w:rsid w:val="00867FFE"/>
    <w:rsid w:val="00870862"/>
    <w:rsid w:val="008710D0"/>
    <w:rsid w:val="00871387"/>
    <w:rsid w:val="0087146E"/>
    <w:rsid w:val="00871855"/>
    <w:rsid w:val="00872247"/>
    <w:rsid w:val="00872A45"/>
    <w:rsid w:val="00873C45"/>
    <w:rsid w:val="00873D5A"/>
    <w:rsid w:val="00873E9C"/>
    <w:rsid w:val="00873F45"/>
    <w:rsid w:val="0087460C"/>
    <w:rsid w:val="00874E66"/>
    <w:rsid w:val="00875401"/>
    <w:rsid w:val="00875446"/>
    <w:rsid w:val="0087549A"/>
    <w:rsid w:val="00875509"/>
    <w:rsid w:val="0087552E"/>
    <w:rsid w:val="00875815"/>
    <w:rsid w:val="00875CC9"/>
    <w:rsid w:val="008763C3"/>
    <w:rsid w:val="008765A7"/>
    <w:rsid w:val="00876A07"/>
    <w:rsid w:val="00877135"/>
    <w:rsid w:val="00880260"/>
    <w:rsid w:val="008802D9"/>
    <w:rsid w:val="008802FA"/>
    <w:rsid w:val="00880397"/>
    <w:rsid w:val="00880C95"/>
    <w:rsid w:val="00881080"/>
    <w:rsid w:val="00881439"/>
    <w:rsid w:val="0088191F"/>
    <w:rsid w:val="00881BE1"/>
    <w:rsid w:val="00881E59"/>
    <w:rsid w:val="00882E64"/>
    <w:rsid w:val="00882FB8"/>
    <w:rsid w:val="00883112"/>
    <w:rsid w:val="00883B55"/>
    <w:rsid w:val="00883DD2"/>
    <w:rsid w:val="0088405B"/>
    <w:rsid w:val="008841EA"/>
    <w:rsid w:val="008846DE"/>
    <w:rsid w:val="008847BF"/>
    <w:rsid w:val="00884DC7"/>
    <w:rsid w:val="00884DD5"/>
    <w:rsid w:val="00884E1C"/>
    <w:rsid w:val="00884FE6"/>
    <w:rsid w:val="00885033"/>
    <w:rsid w:val="0088513A"/>
    <w:rsid w:val="008854F3"/>
    <w:rsid w:val="008854FF"/>
    <w:rsid w:val="00886448"/>
    <w:rsid w:val="00886977"/>
    <w:rsid w:val="00886BE2"/>
    <w:rsid w:val="00886DB1"/>
    <w:rsid w:val="00886DF8"/>
    <w:rsid w:val="00886EC3"/>
    <w:rsid w:val="008873F7"/>
    <w:rsid w:val="00887470"/>
    <w:rsid w:val="008875B3"/>
    <w:rsid w:val="008877A3"/>
    <w:rsid w:val="008879A6"/>
    <w:rsid w:val="00887B39"/>
    <w:rsid w:val="00887D3A"/>
    <w:rsid w:val="00887E23"/>
    <w:rsid w:val="00890404"/>
    <w:rsid w:val="008905FD"/>
    <w:rsid w:val="00890661"/>
    <w:rsid w:val="0089076B"/>
    <w:rsid w:val="00890C80"/>
    <w:rsid w:val="00890D34"/>
    <w:rsid w:val="00890E24"/>
    <w:rsid w:val="008912DF"/>
    <w:rsid w:val="008914BA"/>
    <w:rsid w:val="0089198F"/>
    <w:rsid w:val="008919C3"/>
    <w:rsid w:val="00891FE3"/>
    <w:rsid w:val="00892575"/>
    <w:rsid w:val="008926D3"/>
    <w:rsid w:val="00892775"/>
    <w:rsid w:val="00892AD7"/>
    <w:rsid w:val="00892E00"/>
    <w:rsid w:val="00892EA3"/>
    <w:rsid w:val="00893E38"/>
    <w:rsid w:val="00893F6C"/>
    <w:rsid w:val="00894246"/>
    <w:rsid w:val="00894496"/>
    <w:rsid w:val="0089457B"/>
    <w:rsid w:val="00894614"/>
    <w:rsid w:val="00894624"/>
    <w:rsid w:val="008948BC"/>
    <w:rsid w:val="00894C1A"/>
    <w:rsid w:val="00894DE7"/>
    <w:rsid w:val="00894EF4"/>
    <w:rsid w:val="00894EFF"/>
    <w:rsid w:val="00894F5C"/>
    <w:rsid w:val="0089589B"/>
    <w:rsid w:val="008958D0"/>
    <w:rsid w:val="00895B3F"/>
    <w:rsid w:val="00896208"/>
    <w:rsid w:val="008965F5"/>
    <w:rsid w:val="00897215"/>
    <w:rsid w:val="008976C3"/>
    <w:rsid w:val="008A009B"/>
    <w:rsid w:val="008A09A9"/>
    <w:rsid w:val="008A0D28"/>
    <w:rsid w:val="008A11C5"/>
    <w:rsid w:val="008A1397"/>
    <w:rsid w:val="008A13DD"/>
    <w:rsid w:val="008A166F"/>
    <w:rsid w:val="008A1856"/>
    <w:rsid w:val="008A2256"/>
    <w:rsid w:val="008A2B40"/>
    <w:rsid w:val="008A2F84"/>
    <w:rsid w:val="008A321F"/>
    <w:rsid w:val="008A32EE"/>
    <w:rsid w:val="008A3999"/>
    <w:rsid w:val="008A40EC"/>
    <w:rsid w:val="008A449D"/>
    <w:rsid w:val="008A469D"/>
    <w:rsid w:val="008A497F"/>
    <w:rsid w:val="008A4C04"/>
    <w:rsid w:val="008A4D66"/>
    <w:rsid w:val="008A5135"/>
    <w:rsid w:val="008A580D"/>
    <w:rsid w:val="008A5F57"/>
    <w:rsid w:val="008A61AC"/>
    <w:rsid w:val="008A628C"/>
    <w:rsid w:val="008A62BC"/>
    <w:rsid w:val="008A6373"/>
    <w:rsid w:val="008A6FE7"/>
    <w:rsid w:val="008A7582"/>
    <w:rsid w:val="008A76E2"/>
    <w:rsid w:val="008A799E"/>
    <w:rsid w:val="008A7D0D"/>
    <w:rsid w:val="008B0F1D"/>
    <w:rsid w:val="008B0F5D"/>
    <w:rsid w:val="008B137D"/>
    <w:rsid w:val="008B158E"/>
    <w:rsid w:val="008B17BE"/>
    <w:rsid w:val="008B1971"/>
    <w:rsid w:val="008B1B2F"/>
    <w:rsid w:val="008B1BF9"/>
    <w:rsid w:val="008B28FB"/>
    <w:rsid w:val="008B29CB"/>
    <w:rsid w:val="008B2A1B"/>
    <w:rsid w:val="008B2ABF"/>
    <w:rsid w:val="008B2E3D"/>
    <w:rsid w:val="008B3237"/>
    <w:rsid w:val="008B346C"/>
    <w:rsid w:val="008B4654"/>
    <w:rsid w:val="008B472A"/>
    <w:rsid w:val="008B489E"/>
    <w:rsid w:val="008B490E"/>
    <w:rsid w:val="008B4ABE"/>
    <w:rsid w:val="008B5030"/>
    <w:rsid w:val="008B51B1"/>
    <w:rsid w:val="008B51FF"/>
    <w:rsid w:val="008B5323"/>
    <w:rsid w:val="008B536E"/>
    <w:rsid w:val="008B563A"/>
    <w:rsid w:val="008B56F8"/>
    <w:rsid w:val="008B57EB"/>
    <w:rsid w:val="008B5FE4"/>
    <w:rsid w:val="008B6595"/>
    <w:rsid w:val="008B65ED"/>
    <w:rsid w:val="008B6719"/>
    <w:rsid w:val="008B67B9"/>
    <w:rsid w:val="008B6FD1"/>
    <w:rsid w:val="008B70EA"/>
    <w:rsid w:val="008B711C"/>
    <w:rsid w:val="008B7C29"/>
    <w:rsid w:val="008B7DB5"/>
    <w:rsid w:val="008C0214"/>
    <w:rsid w:val="008C0220"/>
    <w:rsid w:val="008C046C"/>
    <w:rsid w:val="008C04BE"/>
    <w:rsid w:val="008C06BA"/>
    <w:rsid w:val="008C0761"/>
    <w:rsid w:val="008C0F90"/>
    <w:rsid w:val="008C0FF1"/>
    <w:rsid w:val="008C159F"/>
    <w:rsid w:val="008C21A6"/>
    <w:rsid w:val="008C230A"/>
    <w:rsid w:val="008C23AF"/>
    <w:rsid w:val="008C253F"/>
    <w:rsid w:val="008C28EC"/>
    <w:rsid w:val="008C33A5"/>
    <w:rsid w:val="008C34DF"/>
    <w:rsid w:val="008C482D"/>
    <w:rsid w:val="008C4F5C"/>
    <w:rsid w:val="008C5484"/>
    <w:rsid w:val="008C55C7"/>
    <w:rsid w:val="008C5C78"/>
    <w:rsid w:val="008C5E9B"/>
    <w:rsid w:val="008C643D"/>
    <w:rsid w:val="008C6F37"/>
    <w:rsid w:val="008C79A3"/>
    <w:rsid w:val="008C7AC5"/>
    <w:rsid w:val="008C7C37"/>
    <w:rsid w:val="008C7F1B"/>
    <w:rsid w:val="008D0454"/>
    <w:rsid w:val="008D077A"/>
    <w:rsid w:val="008D07BF"/>
    <w:rsid w:val="008D0A3E"/>
    <w:rsid w:val="008D0B1B"/>
    <w:rsid w:val="008D12E2"/>
    <w:rsid w:val="008D14AA"/>
    <w:rsid w:val="008D1558"/>
    <w:rsid w:val="008D179B"/>
    <w:rsid w:val="008D1B13"/>
    <w:rsid w:val="008D2233"/>
    <w:rsid w:val="008D2775"/>
    <w:rsid w:val="008D331B"/>
    <w:rsid w:val="008D3701"/>
    <w:rsid w:val="008D403F"/>
    <w:rsid w:val="008D4125"/>
    <w:rsid w:val="008D4141"/>
    <w:rsid w:val="008D416F"/>
    <w:rsid w:val="008D4259"/>
    <w:rsid w:val="008D4653"/>
    <w:rsid w:val="008D470D"/>
    <w:rsid w:val="008D478A"/>
    <w:rsid w:val="008D4AE9"/>
    <w:rsid w:val="008D4AEE"/>
    <w:rsid w:val="008D50F3"/>
    <w:rsid w:val="008D523C"/>
    <w:rsid w:val="008D5412"/>
    <w:rsid w:val="008D5744"/>
    <w:rsid w:val="008D5E07"/>
    <w:rsid w:val="008D6BF4"/>
    <w:rsid w:val="008D73F3"/>
    <w:rsid w:val="008D7690"/>
    <w:rsid w:val="008D77F6"/>
    <w:rsid w:val="008D7949"/>
    <w:rsid w:val="008D7BD1"/>
    <w:rsid w:val="008D7CE1"/>
    <w:rsid w:val="008D7D05"/>
    <w:rsid w:val="008D7DF6"/>
    <w:rsid w:val="008E02C7"/>
    <w:rsid w:val="008E079F"/>
    <w:rsid w:val="008E0D68"/>
    <w:rsid w:val="008E1173"/>
    <w:rsid w:val="008E143A"/>
    <w:rsid w:val="008E1C5B"/>
    <w:rsid w:val="008E2063"/>
    <w:rsid w:val="008E2440"/>
    <w:rsid w:val="008E309C"/>
    <w:rsid w:val="008E3100"/>
    <w:rsid w:val="008E3CEB"/>
    <w:rsid w:val="008E3D6D"/>
    <w:rsid w:val="008E3EC8"/>
    <w:rsid w:val="008E423E"/>
    <w:rsid w:val="008E4545"/>
    <w:rsid w:val="008E4C76"/>
    <w:rsid w:val="008E4ED3"/>
    <w:rsid w:val="008E59C1"/>
    <w:rsid w:val="008E5A21"/>
    <w:rsid w:val="008E5B5C"/>
    <w:rsid w:val="008E6096"/>
    <w:rsid w:val="008E6525"/>
    <w:rsid w:val="008E6809"/>
    <w:rsid w:val="008E6D7C"/>
    <w:rsid w:val="008E6F07"/>
    <w:rsid w:val="008E7434"/>
    <w:rsid w:val="008E74A9"/>
    <w:rsid w:val="008E7C56"/>
    <w:rsid w:val="008E7C5C"/>
    <w:rsid w:val="008E7F27"/>
    <w:rsid w:val="008F0091"/>
    <w:rsid w:val="008F025D"/>
    <w:rsid w:val="008F0625"/>
    <w:rsid w:val="008F09AB"/>
    <w:rsid w:val="008F0B9D"/>
    <w:rsid w:val="008F0CB4"/>
    <w:rsid w:val="008F1211"/>
    <w:rsid w:val="008F1435"/>
    <w:rsid w:val="008F182C"/>
    <w:rsid w:val="008F1A89"/>
    <w:rsid w:val="008F1F03"/>
    <w:rsid w:val="008F1FE1"/>
    <w:rsid w:val="008F2101"/>
    <w:rsid w:val="008F23E2"/>
    <w:rsid w:val="008F2444"/>
    <w:rsid w:val="008F24D7"/>
    <w:rsid w:val="008F259C"/>
    <w:rsid w:val="008F25BF"/>
    <w:rsid w:val="008F261A"/>
    <w:rsid w:val="008F3078"/>
    <w:rsid w:val="008F3690"/>
    <w:rsid w:val="008F3998"/>
    <w:rsid w:val="008F3A7B"/>
    <w:rsid w:val="008F4239"/>
    <w:rsid w:val="008F4753"/>
    <w:rsid w:val="008F47C3"/>
    <w:rsid w:val="008F4B87"/>
    <w:rsid w:val="008F4E3B"/>
    <w:rsid w:val="008F5384"/>
    <w:rsid w:val="008F5458"/>
    <w:rsid w:val="008F54C8"/>
    <w:rsid w:val="008F5A48"/>
    <w:rsid w:val="008F6302"/>
    <w:rsid w:val="008F6442"/>
    <w:rsid w:val="008F65CF"/>
    <w:rsid w:val="008F6678"/>
    <w:rsid w:val="008F6965"/>
    <w:rsid w:val="008F6B4B"/>
    <w:rsid w:val="008F6CEA"/>
    <w:rsid w:val="008F6EA8"/>
    <w:rsid w:val="008F701D"/>
    <w:rsid w:val="008F704F"/>
    <w:rsid w:val="008F7670"/>
    <w:rsid w:val="008F78E9"/>
    <w:rsid w:val="008F7C93"/>
    <w:rsid w:val="00900035"/>
    <w:rsid w:val="009002E7"/>
    <w:rsid w:val="00900672"/>
    <w:rsid w:val="0090080B"/>
    <w:rsid w:val="00900C39"/>
    <w:rsid w:val="00900EF2"/>
    <w:rsid w:val="009012D1"/>
    <w:rsid w:val="009013F3"/>
    <w:rsid w:val="009014FD"/>
    <w:rsid w:val="0090164A"/>
    <w:rsid w:val="009018C0"/>
    <w:rsid w:val="00901A40"/>
    <w:rsid w:val="00901A46"/>
    <w:rsid w:val="00901B6A"/>
    <w:rsid w:val="009020B6"/>
    <w:rsid w:val="0090242A"/>
    <w:rsid w:val="00902741"/>
    <w:rsid w:val="0090278D"/>
    <w:rsid w:val="0090330D"/>
    <w:rsid w:val="00903437"/>
    <w:rsid w:val="0090366D"/>
    <w:rsid w:val="00903681"/>
    <w:rsid w:val="00903886"/>
    <w:rsid w:val="009043B7"/>
    <w:rsid w:val="0090464D"/>
    <w:rsid w:val="009047A1"/>
    <w:rsid w:val="00904AD9"/>
    <w:rsid w:val="00905ABE"/>
    <w:rsid w:val="00905DD9"/>
    <w:rsid w:val="00905EA0"/>
    <w:rsid w:val="00905EAF"/>
    <w:rsid w:val="0090638A"/>
    <w:rsid w:val="00906AF7"/>
    <w:rsid w:val="00906EC5"/>
    <w:rsid w:val="0091026D"/>
    <w:rsid w:val="0091068B"/>
    <w:rsid w:val="00910BCC"/>
    <w:rsid w:val="00910E15"/>
    <w:rsid w:val="00910E8F"/>
    <w:rsid w:val="0091129D"/>
    <w:rsid w:val="009115F2"/>
    <w:rsid w:val="0091202B"/>
    <w:rsid w:val="009124A8"/>
    <w:rsid w:val="0091258C"/>
    <w:rsid w:val="00912DFC"/>
    <w:rsid w:val="00912E4B"/>
    <w:rsid w:val="0091332E"/>
    <w:rsid w:val="00913582"/>
    <w:rsid w:val="00913A99"/>
    <w:rsid w:val="00913CA6"/>
    <w:rsid w:val="00914237"/>
    <w:rsid w:val="00914538"/>
    <w:rsid w:val="009147CC"/>
    <w:rsid w:val="00914836"/>
    <w:rsid w:val="00914D3D"/>
    <w:rsid w:val="009151D2"/>
    <w:rsid w:val="0091530B"/>
    <w:rsid w:val="009154BA"/>
    <w:rsid w:val="0091552F"/>
    <w:rsid w:val="009156BF"/>
    <w:rsid w:val="009157ED"/>
    <w:rsid w:val="00915E27"/>
    <w:rsid w:val="009166E9"/>
    <w:rsid w:val="00916903"/>
    <w:rsid w:val="00916C9A"/>
    <w:rsid w:val="009176B2"/>
    <w:rsid w:val="00917B9A"/>
    <w:rsid w:val="00917CB9"/>
    <w:rsid w:val="00920204"/>
    <w:rsid w:val="009203AB"/>
    <w:rsid w:val="00920896"/>
    <w:rsid w:val="00920E29"/>
    <w:rsid w:val="009214C0"/>
    <w:rsid w:val="00921D85"/>
    <w:rsid w:val="00922B01"/>
    <w:rsid w:val="00922F60"/>
    <w:rsid w:val="0092324E"/>
    <w:rsid w:val="009232B3"/>
    <w:rsid w:val="009237CE"/>
    <w:rsid w:val="0092425C"/>
    <w:rsid w:val="0092473F"/>
    <w:rsid w:val="00924AE1"/>
    <w:rsid w:val="00924F74"/>
    <w:rsid w:val="0092534C"/>
    <w:rsid w:val="009256D6"/>
    <w:rsid w:val="00925751"/>
    <w:rsid w:val="0092587C"/>
    <w:rsid w:val="009258BB"/>
    <w:rsid w:val="00925A52"/>
    <w:rsid w:val="00925BA6"/>
    <w:rsid w:val="00925C10"/>
    <w:rsid w:val="0092648B"/>
    <w:rsid w:val="00926640"/>
    <w:rsid w:val="00926B62"/>
    <w:rsid w:val="00926B8D"/>
    <w:rsid w:val="00926CEF"/>
    <w:rsid w:val="00927050"/>
    <w:rsid w:val="00927253"/>
    <w:rsid w:val="00927937"/>
    <w:rsid w:val="00927A6B"/>
    <w:rsid w:val="00927AD7"/>
    <w:rsid w:val="0093001F"/>
    <w:rsid w:val="0093017F"/>
    <w:rsid w:val="00930D8E"/>
    <w:rsid w:val="0093143D"/>
    <w:rsid w:val="00931C82"/>
    <w:rsid w:val="00932363"/>
    <w:rsid w:val="009325CE"/>
    <w:rsid w:val="00932888"/>
    <w:rsid w:val="00932D24"/>
    <w:rsid w:val="00932DD4"/>
    <w:rsid w:val="0093304F"/>
    <w:rsid w:val="00933261"/>
    <w:rsid w:val="009333CE"/>
    <w:rsid w:val="009333E7"/>
    <w:rsid w:val="009335D7"/>
    <w:rsid w:val="009336A5"/>
    <w:rsid w:val="00933A2D"/>
    <w:rsid w:val="00933C3A"/>
    <w:rsid w:val="00933DD8"/>
    <w:rsid w:val="0093407E"/>
    <w:rsid w:val="00934410"/>
    <w:rsid w:val="00934B28"/>
    <w:rsid w:val="00935119"/>
    <w:rsid w:val="009357AD"/>
    <w:rsid w:val="0093587C"/>
    <w:rsid w:val="00935DEE"/>
    <w:rsid w:val="00936049"/>
    <w:rsid w:val="009362BB"/>
    <w:rsid w:val="0093647E"/>
    <w:rsid w:val="00936BCB"/>
    <w:rsid w:val="00936EAA"/>
    <w:rsid w:val="00937150"/>
    <w:rsid w:val="00937651"/>
    <w:rsid w:val="009378D9"/>
    <w:rsid w:val="00940531"/>
    <w:rsid w:val="00940BE1"/>
    <w:rsid w:val="00940DE6"/>
    <w:rsid w:val="009410D7"/>
    <w:rsid w:val="0094110F"/>
    <w:rsid w:val="00941196"/>
    <w:rsid w:val="00941666"/>
    <w:rsid w:val="00941F07"/>
    <w:rsid w:val="0094260C"/>
    <w:rsid w:val="00942A39"/>
    <w:rsid w:val="00942ACB"/>
    <w:rsid w:val="00942E30"/>
    <w:rsid w:val="00942F33"/>
    <w:rsid w:val="00943B9B"/>
    <w:rsid w:val="00943E3B"/>
    <w:rsid w:val="00944150"/>
    <w:rsid w:val="00944315"/>
    <w:rsid w:val="00944BE9"/>
    <w:rsid w:val="00944EFB"/>
    <w:rsid w:val="00945066"/>
    <w:rsid w:val="0094507A"/>
    <w:rsid w:val="0094587E"/>
    <w:rsid w:val="00945C71"/>
    <w:rsid w:val="00945CA5"/>
    <w:rsid w:val="0094622D"/>
    <w:rsid w:val="00946DB5"/>
    <w:rsid w:val="00947055"/>
    <w:rsid w:val="00947173"/>
    <w:rsid w:val="00947BB2"/>
    <w:rsid w:val="00947C24"/>
    <w:rsid w:val="009500A8"/>
    <w:rsid w:val="009500C7"/>
    <w:rsid w:val="00950164"/>
    <w:rsid w:val="00950790"/>
    <w:rsid w:val="00950CE6"/>
    <w:rsid w:val="00950FF1"/>
    <w:rsid w:val="009516C0"/>
    <w:rsid w:val="009519B5"/>
    <w:rsid w:val="00951AFD"/>
    <w:rsid w:val="00951D2E"/>
    <w:rsid w:val="00951F24"/>
    <w:rsid w:val="00952AB3"/>
    <w:rsid w:val="00952D05"/>
    <w:rsid w:val="009532BA"/>
    <w:rsid w:val="00953301"/>
    <w:rsid w:val="00953A24"/>
    <w:rsid w:val="00953E96"/>
    <w:rsid w:val="0095403A"/>
    <w:rsid w:val="00954199"/>
    <w:rsid w:val="009543D8"/>
    <w:rsid w:val="0095464E"/>
    <w:rsid w:val="00954698"/>
    <w:rsid w:val="00954B2E"/>
    <w:rsid w:val="00954EA7"/>
    <w:rsid w:val="00954F91"/>
    <w:rsid w:val="009558FA"/>
    <w:rsid w:val="00955AAF"/>
    <w:rsid w:val="00955B5C"/>
    <w:rsid w:val="0095640E"/>
    <w:rsid w:val="009566DB"/>
    <w:rsid w:val="00956F15"/>
    <w:rsid w:val="00957B0E"/>
    <w:rsid w:val="00957ED5"/>
    <w:rsid w:val="009603DE"/>
    <w:rsid w:val="00960AD7"/>
    <w:rsid w:val="00960FA0"/>
    <w:rsid w:val="00960FE5"/>
    <w:rsid w:val="009618EA"/>
    <w:rsid w:val="00961940"/>
    <w:rsid w:val="00961A4E"/>
    <w:rsid w:val="00961C99"/>
    <w:rsid w:val="00961FCD"/>
    <w:rsid w:val="00962BD9"/>
    <w:rsid w:val="009630C6"/>
    <w:rsid w:val="009631B7"/>
    <w:rsid w:val="009631E7"/>
    <w:rsid w:val="00963531"/>
    <w:rsid w:val="00963618"/>
    <w:rsid w:val="0096383B"/>
    <w:rsid w:val="00963992"/>
    <w:rsid w:val="009639DC"/>
    <w:rsid w:val="009639EA"/>
    <w:rsid w:val="00963BC2"/>
    <w:rsid w:val="0096484F"/>
    <w:rsid w:val="00965414"/>
    <w:rsid w:val="009657C2"/>
    <w:rsid w:val="0096615D"/>
    <w:rsid w:val="00966A19"/>
    <w:rsid w:val="00966AAB"/>
    <w:rsid w:val="00966C82"/>
    <w:rsid w:val="00966C8B"/>
    <w:rsid w:val="00966E68"/>
    <w:rsid w:val="0096747F"/>
    <w:rsid w:val="0096779A"/>
    <w:rsid w:val="00967CF7"/>
    <w:rsid w:val="00967E5D"/>
    <w:rsid w:val="009701BC"/>
    <w:rsid w:val="009701FB"/>
    <w:rsid w:val="0097093B"/>
    <w:rsid w:val="00970AA2"/>
    <w:rsid w:val="00970BE4"/>
    <w:rsid w:val="0097110A"/>
    <w:rsid w:val="00971D14"/>
    <w:rsid w:val="009721A4"/>
    <w:rsid w:val="00972497"/>
    <w:rsid w:val="009725A7"/>
    <w:rsid w:val="0097280D"/>
    <w:rsid w:val="00972B00"/>
    <w:rsid w:val="00972DDF"/>
    <w:rsid w:val="00972F7F"/>
    <w:rsid w:val="009731EA"/>
    <w:rsid w:val="00973342"/>
    <w:rsid w:val="009733D9"/>
    <w:rsid w:val="009734D4"/>
    <w:rsid w:val="00973793"/>
    <w:rsid w:val="0097382A"/>
    <w:rsid w:val="00973B48"/>
    <w:rsid w:val="0097455D"/>
    <w:rsid w:val="00974CB5"/>
    <w:rsid w:val="009750E9"/>
    <w:rsid w:val="009753ED"/>
    <w:rsid w:val="00975499"/>
    <w:rsid w:val="0097554F"/>
    <w:rsid w:val="00975999"/>
    <w:rsid w:val="00976009"/>
    <w:rsid w:val="00977286"/>
    <w:rsid w:val="0097777B"/>
    <w:rsid w:val="00977A85"/>
    <w:rsid w:val="00977D5A"/>
    <w:rsid w:val="00977DBD"/>
    <w:rsid w:val="009802B7"/>
    <w:rsid w:val="00980D29"/>
    <w:rsid w:val="00980E3B"/>
    <w:rsid w:val="009811C2"/>
    <w:rsid w:val="00981A68"/>
    <w:rsid w:val="00981BF0"/>
    <w:rsid w:val="009820C9"/>
    <w:rsid w:val="00982272"/>
    <w:rsid w:val="009824D2"/>
    <w:rsid w:val="009827EC"/>
    <w:rsid w:val="00982D4D"/>
    <w:rsid w:val="00983129"/>
    <w:rsid w:val="00983308"/>
    <w:rsid w:val="0098341F"/>
    <w:rsid w:val="00983B7E"/>
    <w:rsid w:val="00983C41"/>
    <w:rsid w:val="00984C1B"/>
    <w:rsid w:val="00984EFF"/>
    <w:rsid w:val="00984FF9"/>
    <w:rsid w:val="0098500D"/>
    <w:rsid w:val="00985073"/>
    <w:rsid w:val="0098541B"/>
    <w:rsid w:val="00985D55"/>
    <w:rsid w:val="00985F34"/>
    <w:rsid w:val="0098642F"/>
    <w:rsid w:val="00986931"/>
    <w:rsid w:val="00986A2C"/>
    <w:rsid w:val="00986B0D"/>
    <w:rsid w:val="00986F70"/>
    <w:rsid w:val="00987071"/>
    <w:rsid w:val="0098743E"/>
    <w:rsid w:val="0098744E"/>
    <w:rsid w:val="00987567"/>
    <w:rsid w:val="0099028B"/>
    <w:rsid w:val="009907B2"/>
    <w:rsid w:val="0099081A"/>
    <w:rsid w:val="009908E9"/>
    <w:rsid w:val="00990D28"/>
    <w:rsid w:val="009911CD"/>
    <w:rsid w:val="0099191D"/>
    <w:rsid w:val="00991AF0"/>
    <w:rsid w:val="00991EBA"/>
    <w:rsid w:val="009922EF"/>
    <w:rsid w:val="00992303"/>
    <w:rsid w:val="009927DA"/>
    <w:rsid w:val="00992FB6"/>
    <w:rsid w:val="00993479"/>
    <w:rsid w:val="0099356E"/>
    <w:rsid w:val="0099359C"/>
    <w:rsid w:val="00993605"/>
    <w:rsid w:val="00994024"/>
    <w:rsid w:val="009945A0"/>
    <w:rsid w:val="00994A06"/>
    <w:rsid w:val="00994EC5"/>
    <w:rsid w:val="00994F7D"/>
    <w:rsid w:val="00994FBD"/>
    <w:rsid w:val="00995742"/>
    <w:rsid w:val="00995789"/>
    <w:rsid w:val="009958E1"/>
    <w:rsid w:val="00995B6A"/>
    <w:rsid w:val="00995D48"/>
    <w:rsid w:val="00995DBE"/>
    <w:rsid w:val="009962A6"/>
    <w:rsid w:val="00996652"/>
    <w:rsid w:val="009966C7"/>
    <w:rsid w:val="00996ADE"/>
    <w:rsid w:val="00996B4D"/>
    <w:rsid w:val="009971A1"/>
    <w:rsid w:val="00997510"/>
    <w:rsid w:val="00997827"/>
    <w:rsid w:val="0099783F"/>
    <w:rsid w:val="00997CE9"/>
    <w:rsid w:val="00997CF7"/>
    <w:rsid w:val="00997D12"/>
    <w:rsid w:val="00997D19"/>
    <w:rsid w:val="00997E43"/>
    <w:rsid w:val="009A06CE"/>
    <w:rsid w:val="009A092F"/>
    <w:rsid w:val="009A0C73"/>
    <w:rsid w:val="009A0EA5"/>
    <w:rsid w:val="009A0FAA"/>
    <w:rsid w:val="009A1007"/>
    <w:rsid w:val="009A1052"/>
    <w:rsid w:val="009A10D2"/>
    <w:rsid w:val="009A1962"/>
    <w:rsid w:val="009A1AF5"/>
    <w:rsid w:val="009A2375"/>
    <w:rsid w:val="009A26D0"/>
    <w:rsid w:val="009A2B89"/>
    <w:rsid w:val="009A3370"/>
    <w:rsid w:val="009A34C2"/>
    <w:rsid w:val="009A3662"/>
    <w:rsid w:val="009A373D"/>
    <w:rsid w:val="009A3B64"/>
    <w:rsid w:val="009A3BE7"/>
    <w:rsid w:val="009A3DFE"/>
    <w:rsid w:val="009A3E0D"/>
    <w:rsid w:val="009A4041"/>
    <w:rsid w:val="009A4B52"/>
    <w:rsid w:val="009A5146"/>
    <w:rsid w:val="009A52C2"/>
    <w:rsid w:val="009A5383"/>
    <w:rsid w:val="009A562A"/>
    <w:rsid w:val="009A5792"/>
    <w:rsid w:val="009A5A85"/>
    <w:rsid w:val="009A5D28"/>
    <w:rsid w:val="009A6AF2"/>
    <w:rsid w:val="009A6B25"/>
    <w:rsid w:val="009A7AB0"/>
    <w:rsid w:val="009A7BF9"/>
    <w:rsid w:val="009B03F4"/>
    <w:rsid w:val="009B068F"/>
    <w:rsid w:val="009B0C2C"/>
    <w:rsid w:val="009B1311"/>
    <w:rsid w:val="009B1532"/>
    <w:rsid w:val="009B1CB5"/>
    <w:rsid w:val="009B1E66"/>
    <w:rsid w:val="009B1E6E"/>
    <w:rsid w:val="009B237C"/>
    <w:rsid w:val="009B2673"/>
    <w:rsid w:val="009B2FDF"/>
    <w:rsid w:val="009B3627"/>
    <w:rsid w:val="009B39E9"/>
    <w:rsid w:val="009B3C3E"/>
    <w:rsid w:val="009B407F"/>
    <w:rsid w:val="009B4271"/>
    <w:rsid w:val="009B4B95"/>
    <w:rsid w:val="009B4BDA"/>
    <w:rsid w:val="009B4C73"/>
    <w:rsid w:val="009B50D8"/>
    <w:rsid w:val="009B5153"/>
    <w:rsid w:val="009B52E6"/>
    <w:rsid w:val="009B5B4D"/>
    <w:rsid w:val="009B5BC2"/>
    <w:rsid w:val="009B6652"/>
    <w:rsid w:val="009B6DB9"/>
    <w:rsid w:val="009B6F7B"/>
    <w:rsid w:val="009B7075"/>
    <w:rsid w:val="009B79D0"/>
    <w:rsid w:val="009B7CEA"/>
    <w:rsid w:val="009C01CB"/>
    <w:rsid w:val="009C029A"/>
    <w:rsid w:val="009C09AF"/>
    <w:rsid w:val="009C0A92"/>
    <w:rsid w:val="009C1117"/>
    <w:rsid w:val="009C142B"/>
    <w:rsid w:val="009C172B"/>
    <w:rsid w:val="009C1737"/>
    <w:rsid w:val="009C197F"/>
    <w:rsid w:val="009C1AAE"/>
    <w:rsid w:val="009C27F9"/>
    <w:rsid w:val="009C2BD0"/>
    <w:rsid w:val="009C2D7F"/>
    <w:rsid w:val="009C2F03"/>
    <w:rsid w:val="009C2F1F"/>
    <w:rsid w:val="009C329D"/>
    <w:rsid w:val="009C3549"/>
    <w:rsid w:val="009C379C"/>
    <w:rsid w:val="009C3876"/>
    <w:rsid w:val="009C3FB6"/>
    <w:rsid w:val="009C3FB7"/>
    <w:rsid w:val="009C4032"/>
    <w:rsid w:val="009C4153"/>
    <w:rsid w:val="009C428E"/>
    <w:rsid w:val="009C455D"/>
    <w:rsid w:val="009C4584"/>
    <w:rsid w:val="009C5348"/>
    <w:rsid w:val="009C567F"/>
    <w:rsid w:val="009C5727"/>
    <w:rsid w:val="009C598A"/>
    <w:rsid w:val="009C5C8C"/>
    <w:rsid w:val="009C5D50"/>
    <w:rsid w:val="009C62BF"/>
    <w:rsid w:val="009C69FA"/>
    <w:rsid w:val="009C6B06"/>
    <w:rsid w:val="009C7249"/>
    <w:rsid w:val="009C74B8"/>
    <w:rsid w:val="009C7706"/>
    <w:rsid w:val="009C773E"/>
    <w:rsid w:val="009C7C37"/>
    <w:rsid w:val="009D006B"/>
    <w:rsid w:val="009D04A9"/>
    <w:rsid w:val="009D064D"/>
    <w:rsid w:val="009D0AAE"/>
    <w:rsid w:val="009D0FB1"/>
    <w:rsid w:val="009D1419"/>
    <w:rsid w:val="009D1550"/>
    <w:rsid w:val="009D271A"/>
    <w:rsid w:val="009D271F"/>
    <w:rsid w:val="009D27C5"/>
    <w:rsid w:val="009D29B5"/>
    <w:rsid w:val="009D2F22"/>
    <w:rsid w:val="009D3683"/>
    <w:rsid w:val="009D3708"/>
    <w:rsid w:val="009D46F4"/>
    <w:rsid w:val="009D4A73"/>
    <w:rsid w:val="009D52E2"/>
    <w:rsid w:val="009D59F0"/>
    <w:rsid w:val="009D5B75"/>
    <w:rsid w:val="009D5C87"/>
    <w:rsid w:val="009D62E6"/>
    <w:rsid w:val="009D65BF"/>
    <w:rsid w:val="009D6D24"/>
    <w:rsid w:val="009D7166"/>
    <w:rsid w:val="009D72D1"/>
    <w:rsid w:val="009D7376"/>
    <w:rsid w:val="009D747A"/>
    <w:rsid w:val="009D74F3"/>
    <w:rsid w:val="009D78DB"/>
    <w:rsid w:val="009D7D71"/>
    <w:rsid w:val="009D7DE3"/>
    <w:rsid w:val="009E02C7"/>
    <w:rsid w:val="009E0579"/>
    <w:rsid w:val="009E0806"/>
    <w:rsid w:val="009E0A62"/>
    <w:rsid w:val="009E0EA4"/>
    <w:rsid w:val="009E1075"/>
    <w:rsid w:val="009E11B1"/>
    <w:rsid w:val="009E13CB"/>
    <w:rsid w:val="009E24A3"/>
    <w:rsid w:val="009E2506"/>
    <w:rsid w:val="009E2527"/>
    <w:rsid w:val="009E2AD9"/>
    <w:rsid w:val="009E3519"/>
    <w:rsid w:val="009E3B55"/>
    <w:rsid w:val="009E5459"/>
    <w:rsid w:val="009E6085"/>
    <w:rsid w:val="009E6262"/>
    <w:rsid w:val="009E65BA"/>
    <w:rsid w:val="009E675F"/>
    <w:rsid w:val="009E69CD"/>
    <w:rsid w:val="009E6AAA"/>
    <w:rsid w:val="009E6E6E"/>
    <w:rsid w:val="009E723D"/>
    <w:rsid w:val="009E7294"/>
    <w:rsid w:val="009E73BF"/>
    <w:rsid w:val="009E740C"/>
    <w:rsid w:val="009F0352"/>
    <w:rsid w:val="009F07BD"/>
    <w:rsid w:val="009F0944"/>
    <w:rsid w:val="009F0E39"/>
    <w:rsid w:val="009F102F"/>
    <w:rsid w:val="009F10B2"/>
    <w:rsid w:val="009F10CC"/>
    <w:rsid w:val="009F140A"/>
    <w:rsid w:val="009F17B2"/>
    <w:rsid w:val="009F1C5B"/>
    <w:rsid w:val="009F2005"/>
    <w:rsid w:val="009F2635"/>
    <w:rsid w:val="009F2697"/>
    <w:rsid w:val="009F27F6"/>
    <w:rsid w:val="009F2921"/>
    <w:rsid w:val="009F3091"/>
    <w:rsid w:val="009F39EF"/>
    <w:rsid w:val="009F4069"/>
    <w:rsid w:val="009F423F"/>
    <w:rsid w:val="009F4288"/>
    <w:rsid w:val="009F42F2"/>
    <w:rsid w:val="009F499A"/>
    <w:rsid w:val="009F4F4B"/>
    <w:rsid w:val="009F5175"/>
    <w:rsid w:val="009F52D4"/>
    <w:rsid w:val="009F53E8"/>
    <w:rsid w:val="009F5596"/>
    <w:rsid w:val="009F5985"/>
    <w:rsid w:val="009F5AE7"/>
    <w:rsid w:val="009F5E32"/>
    <w:rsid w:val="009F60CA"/>
    <w:rsid w:val="009F6563"/>
    <w:rsid w:val="009F69A0"/>
    <w:rsid w:val="009F69E1"/>
    <w:rsid w:val="009F7457"/>
    <w:rsid w:val="009F77F4"/>
    <w:rsid w:val="009F797D"/>
    <w:rsid w:val="00A0039F"/>
    <w:rsid w:val="00A0051C"/>
    <w:rsid w:val="00A00594"/>
    <w:rsid w:val="00A007D4"/>
    <w:rsid w:val="00A01286"/>
    <w:rsid w:val="00A01DBB"/>
    <w:rsid w:val="00A0214C"/>
    <w:rsid w:val="00A02159"/>
    <w:rsid w:val="00A0230B"/>
    <w:rsid w:val="00A02353"/>
    <w:rsid w:val="00A02366"/>
    <w:rsid w:val="00A02A0B"/>
    <w:rsid w:val="00A02B22"/>
    <w:rsid w:val="00A03102"/>
    <w:rsid w:val="00A036D8"/>
    <w:rsid w:val="00A03882"/>
    <w:rsid w:val="00A03A4D"/>
    <w:rsid w:val="00A041D1"/>
    <w:rsid w:val="00A042C5"/>
    <w:rsid w:val="00A044BB"/>
    <w:rsid w:val="00A049A7"/>
    <w:rsid w:val="00A04ACB"/>
    <w:rsid w:val="00A04C6D"/>
    <w:rsid w:val="00A04F8A"/>
    <w:rsid w:val="00A05066"/>
    <w:rsid w:val="00A0573D"/>
    <w:rsid w:val="00A058FA"/>
    <w:rsid w:val="00A05D28"/>
    <w:rsid w:val="00A06479"/>
    <w:rsid w:val="00A06B25"/>
    <w:rsid w:val="00A06C23"/>
    <w:rsid w:val="00A06F1E"/>
    <w:rsid w:val="00A0738E"/>
    <w:rsid w:val="00A07A03"/>
    <w:rsid w:val="00A07BC3"/>
    <w:rsid w:val="00A10016"/>
    <w:rsid w:val="00A105BB"/>
    <w:rsid w:val="00A1094D"/>
    <w:rsid w:val="00A10AC8"/>
    <w:rsid w:val="00A1172B"/>
    <w:rsid w:val="00A11833"/>
    <w:rsid w:val="00A11BAA"/>
    <w:rsid w:val="00A124A3"/>
    <w:rsid w:val="00A12650"/>
    <w:rsid w:val="00A12909"/>
    <w:rsid w:val="00A12C8B"/>
    <w:rsid w:val="00A1313C"/>
    <w:rsid w:val="00A13A1C"/>
    <w:rsid w:val="00A13C6E"/>
    <w:rsid w:val="00A13D6A"/>
    <w:rsid w:val="00A13D97"/>
    <w:rsid w:val="00A13E35"/>
    <w:rsid w:val="00A1461B"/>
    <w:rsid w:val="00A149B1"/>
    <w:rsid w:val="00A14C4D"/>
    <w:rsid w:val="00A15A9F"/>
    <w:rsid w:val="00A15B21"/>
    <w:rsid w:val="00A167DD"/>
    <w:rsid w:val="00A16C5C"/>
    <w:rsid w:val="00A16DD0"/>
    <w:rsid w:val="00A171DD"/>
    <w:rsid w:val="00A1721C"/>
    <w:rsid w:val="00A172B5"/>
    <w:rsid w:val="00A17A51"/>
    <w:rsid w:val="00A17AF5"/>
    <w:rsid w:val="00A17DBA"/>
    <w:rsid w:val="00A2058B"/>
    <w:rsid w:val="00A206A2"/>
    <w:rsid w:val="00A206AA"/>
    <w:rsid w:val="00A208FE"/>
    <w:rsid w:val="00A20C7D"/>
    <w:rsid w:val="00A20EC1"/>
    <w:rsid w:val="00A2108D"/>
    <w:rsid w:val="00A210DE"/>
    <w:rsid w:val="00A210F4"/>
    <w:rsid w:val="00A21529"/>
    <w:rsid w:val="00A217AA"/>
    <w:rsid w:val="00A21B15"/>
    <w:rsid w:val="00A21BEE"/>
    <w:rsid w:val="00A21C05"/>
    <w:rsid w:val="00A21E67"/>
    <w:rsid w:val="00A21FE5"/>
    <w:rsid w:val="00A22206"/>
    <w:rsid w:val="00A227D6"/>
    <w:rsid w:val="00A22B5F"/>
    <w:rsid w:val="00A231E3"/>
    <w:rsid w:val="00A2323D"/>
    <w:rsid w:val="00A234D6"/>
    <w:rsid w:val="00A234FA"/>
    <w:rsid w:val="00A23527"/>
    <w:rsid w:val="00A23C4C"/>
    <w:rsid w:val="00A23F4A"/>
    <w:rsid w:val="00A240D3"/>
    <w:rsid w:val="00A2417E"/>
    <w:rsid w:val="00A242D5"/>
    <w:rsid w:val="00A246C3"/>
    <w:rsid w:val="00A24B1B"/>
    <w:rsid w:val="00A24F9D"/>
    <w:rsid w:val="00A2509C"/>
    <w:rsid w:val="00A251E0"/>
    <w:rsid w:val="00A255C9"/>
    <w:rsid w:val="00A25626"/>
    <w:rsid w:val="00A25738"/>
    <w:rsid w:val="00A25B81"/>
    <w:rsid w:val="00A25E96"/>
    <w:rsid w:val="00A260C7"/>
    <w:rsid w:val="00A26483"/>
    <w:rsid w:val="00A265B5"/>
    <w:rsid w:val="00A268CD"/>
    <w:rsid w:val="00A2726D"/>
    <w:rsid w:val="00A27904"/>
    <w:rsid w:val="00A3030C"/>
    <w:rsid w:val="00A3061A"/>
    <w:rsid w:val="00A31705"/>
    <w:rsid w:val="00A31BFC"/>
    <w:rsid w:val="00A321E4"/>
    <w:rsid w:val="00A32324"/>
    <w:rsid w:val="00A32352"/>
    <w:rsid w:val="00A3236B"/>
    <w:rsid w:val="00A32C65"/>
    <w:rsid w:val="00A32E19"/>
    <w:rsid w:val="00A32E54"/>
    <w:rsid w:val="00A32F2C"/>
    <w:rsid w:val="00A332C4"/>
    <w:rsid w:val="00A33930"/>
    <w:rsid w:val="00A33B4E"/>
    <w:rsid w:val="00A33E98"/>
    <w:rsid w:val="00A34196"/>
    <w:rsid w:val="00A3465B"/>
    <w:rsid w:val="00A34881"/>
    <w:rsid w:val="00A34AEB"/>
    <w:rsid w:val="00A34FC1"/>
    <w:rsid w:val="00A350DA"/>
    <w:rsid w:val="00A35734"/>
    <w:rsid w:val="00A35789"/>
    <w:rsid w:val="00A35A27"/>
    <w:rsid w:val="00A35B38"/>
    <w:rsid w:val="00A35F06"/>
    <w:rsid w:val="00A364A8"/>
    <w:rsid w:val="00A3690F"/>
    <w:rsid w:val="00A377DA"/>
    <w:rsid w:val="00A37DC6"/>
    <w:rsid w:val="00A401C1"/>
    <w:rsid w:val="00A40717"/>
    <w:rsid w:val="00A4078E"/>
    <w:rsid w:val="00A40902"/>
    <w:rsid w:val="00A40A82"/>
    <w:rsid w:val="00A40FEF"/>
    <w:rsid w:val="00A41004"/>
    <w:rsid w:val="00A41384"/>
    <w:rsid w:val="00A41440"/>
    <w:rsid w:val="00A41C68"/>
    <w:rsid w:val="00A41CDE"/>
    <w:rsid w:val="00A41FC3"/>
    <w:rsid w:val="00A4291A"/>
    <w:rsid w:val="00A42CFB"/>
    <w:rsid w:val="00A42DD2"/>
    <w:rsid w:val="00A42FB4"/>
    <w:rsid w:val="00A43462"/>
    <w:rsid w:val="00A434A5"/>
    <w:rsid w:val="00A43768"/>
    <w:rsid w:val="00A4380F"/>
    <w:rsid w:val="00A439E3"/>
    <w:rsid w:val="00A43E3B"/>
    <w:rsid w:val="00A44214"/>
    <w:rsid w:val="00A445B2"/>
    <w:rsid w:val="00A449A2"/>
    <w:rsid w:val="00A44A53"/>
    <w:rsid w:val="00A4523E"/>
    <w:rsid w:val="00A4526F"/>
    <w:rsid w:val="00A4585D"/>
    <w:rsid w:val="00A45B70"/>
    <w:rsid w:val="00A45CE0"/>
    <w:rsid w:val="00A4627C"/>
    <w:rsid w:val="00A462C7"/>
    <w:rsid w:val="00A462EC"/>
    <w:rsid w:val="00A46805"/>
    <w:rsid w:val="00A46F7F"/>
    <w:rsid w:val="00A474A9"/>
    <w:rsid w:val="00A475A3"/>
    <w:rsid w:val="00A47A5E"/>
    <w:rsid w:val="00A50318"/>
    <w:rsid w:val="00A50416"/>
    <w:rsid w:val="00A5090A"/>
    <w:rsid w:val="00A50A90"/>
    <w:rsid w:val="00A50F27"/>
    <w:rsid w:val="00A51534"/>
    <w:rsid w:val="00A5195B"/>
    <w:rsid w:val="00A51FC9"/>
    <w:rsid w:val="00A52064"/>
    <w:rsid w:val="00A520C4"/>
    <w:rsid w:val="00A522E3"/>
    <w:rsid w:val="00A52576"/>
    <w:rsid w:val="00A5338E"/>
    <w:rsid w:val="00A53C1F"/>
    <w:rsid w:val="00A53D7E"/>
    <w:rsid w:val="00A545A3"/>
    <w:rsid w:val="00A54E3C"/>
    <w:rsid w:val="00A553AB"/>
    <w:rsid w:val="00A5548A"/>
    <w:rsid w:val="00A55492"/>
    <w:rsid w:val="00A554C5"/>
    <w:rsid w:val="00A55D65"/>
    <w:rsid w:val="00A55DFB"/>
    <w:rsid w:val="00A56A43"/>
    <w:rsid w:val="00A56AF4"/>
    <w:rsid w:val="00A56BE7"/>
    <w:rsid w:val="00A56C07"/>
    <w:rsid w:val="00A56CD0"/>
    <w:rsid w:val="00A5729E"/>
    <w:rsid w:val="00A57CB8"/>
    <w:rsid w:val="00A57D09"/>
    <w:rsid w:val="00A6027D"/>
    <w:rsid w:val="00A60617"/>
    <w:rsid w:val="00A60818"/>
    <w:rsid w:val="00A609E5"/>
    <w:rsid w:val="00A60A70"/>
    <w:rsid w:val="00A60B71"/>
    <w:rsid w:val="00A6102A"/>
    <w:rsid w:val="00A6104E"/>
    <w:rsid w:val="00A6182F"/>
    <w:rsid w:val="00A61C28"/>
    <w:rsid w:val="00A61EC8"/>
    <w:rsid w:val="00A624CD"/>
    <w:rsid w:val="00A62BED"/>
    <w:rsid w:val="00A62DFC"/>
    <w:rsid w:val="00A62E35"/>
    <w:rsid w:val="00A63555"/>
    <w:rsid w:val="00A63624"/>
    <w:rsid w:val="00A637CC"/>
    <w:rsid w:val="00A641F0"/>
    <w:rsid w:val="00A6435E"/>
    <w:rsid w:val="00A64686"/>
    <w:rsid w:val="00A6515A"/>
    <w:rsid w:val="00A65443"/>
    <w:rsid w:val="00A6562F"/>
    <w:rsid w:val="00A656B2"/>
    <w:rsid w:val="00A65772"/>
    <w:rsid w:val="00A65A0C"/>
    <w:rsid w:val="00A65EFB"/>
    <w:rsid w:val="00A65FB0"/>
    <w:rsid w:val="00A66235"/>
    <w:rsid w:val="00A668A3"/>
    <w:rsid w:val="00A66A05"/>
    <w:rsid w:val="00A66B78"/>
    <w:rsid w:val="00A66FB9"/>
    <w:rsid w:val="00A66FED"/>
    <w:rsid w:val="00A67C44"/>
    <w:rsid w:val="00A70155"/>
    <w:rsid w:val="00A706FD"/>
    <w:rsid w:val="00A708E8"/>
    <w:rsid w:val="00A70D88"/>
    <w:rsid w:val="00A70FC0"/>
    <w:rsid w:val="00A710B0"/>
    <w:rsid w:val="00A712DF"/>
    <w:rsid w:val="00A71BE5"/>
    <w:rsid w:val="00A720F2"/>
    <w:rsid w:val="00A72841"/>
    <w:rsid w:val="00A72BCD"/>
    <w:rsid w:val="00A7309E"/>
    <w:rsid w:val="00A730AF"/>
    <w:rsid w:val="00A733DF"/>
    <w:rsid w:val="00A735E7"/>
    <w:rsid w:val="00A73FF3"/>
    <w:rsid w:val="00A74532"/>
    <w:rsid w:val="00A7482C"/>
    <w:rsid w:val="00A74DEF"/>
    <w:rsid w:val="00A75307"/>
    <w:rsid w:val="00A75496"/>
    <w:rsid w:val="00A755BE"/>
    <w:rsid w:val="00A75878"/>
    <w:rsid w:val="00A758FF"/>
    <w:rsid w:val="00A75AE9"/>
    <w:rsid w:val="00A75C72"/>
    <w:rsid w:val="00A75E25"/>
    <w:rsid w:val="00A76394"/>
    <w:rsid w:val="00A76726"/>
    <w:rsid w:val="00A7678E"/>
    <w:rsid w:val="00A768A9"/>
    <w:rsid w:val="00A76CE8"/>
    <w:rsid w:val="00A76F2F"/>
    <w:rsid w:val="00A7735B"/>
    <w:rsid w:val="00A77485"/>
    <w:rsid w:val="00A779F1"/>
    <w:rsid w:val="00A77CC3"/>
    <w:rsid w:val="00A8091E"/>
    <w:rsid w:val="00A80F29"/>
    <w:rsid w:val="00A81C4C"/>
    <w:rsid w:val="00A81F5C"/>
    <w:rsid w:val="00A82098"/>
    <w:rsid w:val="00A820CB"/>
    <w:rsid w:val="00A821DB"/>
    <w:rsid w:val="00A82BBE"/>
    <w:rsid w:val="00A834F0"/>
    <w:rsid w:val="00A83E26"/>
    <w:rsid w:val="00A842AB"/>
    <w:rsid w:val="00A843AB"/>
    <w:rsid w:val="00A84412"/>
    <w:rsid w:val="00A848D9"/>
    <w:rsid w:val="00A84ED1"/>
    <w:rsid w:val="00A8542F"/>
    <w:rsid w:val="00A85823"/>
    <w:rsid w:val="00A859CA"/>
    <w:rsid w:val="00A85E19"/>
    <w:rsid w:val="00A85E70"/>
    <w:rsid w:val="00A8600C"/>
    <w:rsid w:val="00A860AD"/>
    <w:rsid w:val="00A8617F"/>
    <w:rsid w:val="00A86462"/>
    <w:rsid w:val="00A86A74"/>
    <w:rsid w:val="00A8733C"/>
    <w:rsid w:val="00A87D32"/>
    <w:rsid w:val="00A87F12"/>
    <w:rsid w:val="00A9023C"/>
    <w:rsid w:val="00A90280"/>
    <w:rsid w:val="00A90A25"/>
    <w:rsid w:val="00A90D4A"/>
    <w:rsid w:val="00A9111A"/>
    <w:rsid w:val="00A913F1"/>
    <w:rsid w:val="00A91B2D"/>
    <w:rsid w:val="00A91B3B"/>
    <w:rsid w:val="00A91EA4"/>
    <w:rsid w:val="00A92484"/>
    <w:rsid w:val="00A925C6"/>
    <w:rsid w:val="00A925FA"/>
    <w:rsid w:val="00A928B2"/>
    <w:rsid w:val="00A928CE"/>
    <w:rsid w:val="00A92B34"/>
    <w:rsid w:val="00A93023"/>
    <w:rsid w:val="00A9307C"/>
    <w:rsid w:val="00A9370F"/>
    <w:rsid w:val="00A93A66"/>
    <w:rsid w:val="00A93B3F"/>
    <w:rsid w:val="00A93C7C"/>
    <w:rsid w:val="00A9406B"/>
    <w:rsid w:val="00A9410D"/>
    <w:rsid w:val="00A941C1"/>
    <w:rsid w:val="00A941F7"/>
    <w:rsid w:val="00A945D5"/>
    <w:rsid w:val="00A94AF0"/>
    <w:rsid w:val="00A94E4C"/>
    <w:rsid w:val="00A9503F"/>
    <w:rsid w:val="00A95287"/>
    <w:rsid w:val="00A957E2"/>
    <w:rsid w:val="00A95EF2"/>
    <w:rsid w:val="00A95FA3"/>
    <w:rsid w:val="00A96391"/>
    <w:rsid w:val="00A96481"/>
    <w:rsid w:val="00A96488"/>
    <w:rsid w:val="00A9699D"/>
    <w:rsid w:val="00A96FA8"/>
    <w:rsid w:val="00A97121"/>
    <w:rsid w:val="00A97369"/>
    <w:rsid w:val="00A97499"/>
    <w:rsid w:val="00A974D5"/>
    <w:rsid w:val="00A97AA5"/>
    <w:rsid w:val="00A97F3E"/>
    <w:rsid w:val="00AA0632"/>
    <w:rsid w:val="00AA06A1"/>
    <w:rsid w:val="00AA0847"/>
    <w:rsid w:val="00AA0B1F"/>
    <w:rsid w:val="00AA0BF8"/>
    <w:rsid w:val="00AA10CD"/>
    <w:rsid w:val="00AA1298"/>
    <w:rsid w:val="00AA1947"/>
    <w:rsid w:val="00AA1EC1"/>
    <w:rsid w:val="00AA1FCD"/>
    <w:rsid w:val="00AA27C8"/>
    <w:rsid w:val="00AA3484"/>
    <w:rsid w:val="00AA3637"/>
    <w:rsid w:val="00AA43EA"/>
    <w:rsid w:val="00AA4480"/>
    <w:rsid w:val="00AA4C6D"/>
    <w:rsid w:val="00AA4D36"/>
    <w:rsid w:val="00AA4FBC"/>
    <w:rsid w:val="00AA51EE"/>
    <w:rsid w:val="00AA52BA"/>
    <w:rsid w:val="00AA52BD"/>
    <w:rsid w:val="00AA667E"/>
    <w:rsid w:val="00AA6A5A"/>
    <w:rsid w:val="00AA6E4A"/>
    <w:rsid w:val="00AA751D"/>
    <w:rsid w:val="00AB0516"/>
    <w:rsid w:val="00AB08B4"/>
    <w:rsid w:val="00AB0EFE"/>
    <w:rsid w:val="00AB0F14"/>
    <w:rsid w:val="00AB110F"/>
    <w:rsid w:val="00AB140E"/>
    <w:rsid w:val="00AB187C"/>
    <w:rsid w:val="00AB1A0C"/>
    <w:rsid w:val="00AB1C57"/>
    <w:rsid w:val="00AB1CF4"/>
    <w:rsid w:val="00AB1FB9"/>
    <w:rsid w:val="00AB245A"/>
    <w:rsid w:val="00AB248B"/>
    <w:rsid w:val="00AB25A3"/>
    <w:rsid w:val="00AB34E4"/>
    <w:rsid w:val="00AB3CAA"/>
    <w:rsid w:val="00AB3E98"/>
    <w:rsid w:val="00AB4283"/>
    <w:rsid w:val="00AB4860"/>
    <w:rsid w:val="00AB5110"/>
    <w:rsid w:val="00AB51C0"/>
    <w:rsid w:val="00AB52C7"/>
    <w:rsid w:val="00AB53F8"/>
    <w:rsid w:val="00AB5664"/>
    <w:rsid w:val="00AB5747"/>
    <w:rsid w:val="00AB5D73"/>
    <w:rsid w:val="00AB5E17"/>
    <w:rsid w:val="00AB5F15"/>
    <w:rsid w:val="00AB6137"/>
    <w:rsid w:val="00AB6599"/>
    <w:rsid w:val="00AB66F6"/>
    <w:rsid w:val="00AB6AAB"/>
    <w:rsid w:val="00AB6F6D"/>
    <w:rsid w:val="00AB70D6"/>
    <w:rsid w:val="00AB70EC"/>
    <w:rsid w:val="00AB7F1C"/>
    <w:rsid w:val="00AC0100"/>
    <w:rsid w:val="00AC07B5"/>
    <w:rsid w:val="00AC0B6E"/>
    <w:rsid w:val="00AC17FB"/>
    <w:rsid w:val="00AC1976"/>
    <w:rsid w:val="00AC1A8D"/>
    <w:rsid w:val="00AC1EF8"/>
    <w:rsid w:val="00AC241A"/>
    <w:rsid w:val="00AC2421"/>
    <w:rsid w:val="00AC27BB"/>
    <w:rsid w:val="00AC27D3"/>
    <w:rsid w:val="00AC359E"/>
    <w:rsid w:val="00AC35D0"/>
    <w:rsid w:val="00AC3DE2"/>
    <w:rsid w:val="00AC3E26"/>
    <w:rsid w:val="00AC3ECF"/>
    <w:rsid w:val="00AC48D4"/>
    <w:rsid w:val="00AC4E2C"/>
    <w:rsid w:val="00AC4E53"/>
    <w:rsid w:val="00AC50E3"/>
    <w:rsid w:val="00AC528B"/>
    <w:rsid w:val="00AC5710"/>
    <w:rsid w:val="00AC57C5"/>
    <w:rsid w:val="00AC6944"/>
    <w:rsid w:val="00AC6A78"/>
    <w:rsid w:val="00AC6E07"/>
    <w:rsid w:val="00AC7265"/>
    <w:rsid w:val="00AC74CB"/>
    <w:rsid w:val="00AC7709"/>
    <w:rsid w:val="00AC7747"/>
    <w:rsid w:val="00AC7908"/>
    <w:rsid w:val="00AD0038"/>
    <w:rsid w:val="00AD060A"/>
    <w:rsid w:val="00AD085D"/>
    <w:rsid w:val="00AD0C2D"/>
    <w:rsid w:val="00AD0DAA"/>
    <w:rsid w:val="00AD1096"/>
    <w:rsid w:val="00AD11A4"/>
    <w:rsid w:val="00AD1313"/>
    <w:rsid w:val="00AD1508"/>
    <w:rsid w:val="00AD1912"/>
    <w:rsid w:val="00AD1A16"/>
    <w:rsid w:val="00AD1B44"/>
    <w:rsid w:val="00AD2518"/>
    <w:rsid w:val="00AD2DE9"/>
    <w:rsid w:val="00AD35A6"/>
    <w:rsid w:val="00AD41C4"/>
    <w:rsid w:val="00AD4288"/>
    <w:rsid w:val="00AD42DE"/>
    <w:rsid w:val="00AD4451"/>
    <w:rsid w:val="00AD4EE6"/>
    <w:rsid w:val="00AD5406"/>
    <w:rsid w:val="00AD542F"/>
    <w:rsid w:val="00AD56B9"/>
    <w:rsid w:val="00AD5B9D"/>
    <w:rsid w:val="00AD5C0B"/>
    <w:rsid w:val="00AD6572"/>
    <w:rsid w:val="00AD69C4"/>
    <w:rsid w:val="00AD7125"/>
    <w:rsid w:val="00AD74B5"/>
    <w:rsid w:val="00AD75A9"/>
    <w:rsid w:val="00AD787E"/>
    <w:rsid w:val="00AD7F03"/>
    <w:rsid w:val="00AE0700"/>
    <w:rsid w:val="00AE0C53"/>
    <w:rsid w:val="00AE0D15"/>
    <w:rsid w:val="00AE124B"/>
    <w:rsid w:val="00AE15AE"/>
    <w:rsid w:val="00AE1752"/>
    <w:rsid w:val="00AE19C8"/>
    <w:rsid w:val="00AE1B08"/>
    <w:rsid w:val="00AE1D46"/>
    <w:rsid w:val="00AE1FC6"/>
    <w:rsid w:val="00AE25B6"/>
    <w:rsid w:val="00AE292E"/>
    <w:rsid w:val="00AE2AC3"/>
    <w:rsid w:val="00AE3071"/>
    <w:rsid w:val="00AE3314"/>
    <w:rsid w:val="00AE3BC6"/>
    <w:rsid w:val="00AE4001"/>
    <w:rsid w:val="00AE495A"/>
    <w:rsid w:val="00AE4A2F"/>
    <w:rsid w:val="00AE4AD8"/>
    <w:rsid w:val="00AE4CE9"/>
    <w:rsid w:val="00AE4E86"/>
    <w:rsid w:val="00AE508C"/>
    <w:rsid w:val="00AE5098"/>
    <w:rsid w:val="00AE528C"/>
    <w:rsid w:val="00AE6077"/>
    <w:rsid w:val="00AE656A"/>
    <w:rsid w:val="00AE65E9"/>
    <w:rsid w:val="00AE6F5B"/>
    <w:rsid w:val="00AE749D"/>
    <w:rsid w:val="00AE7821"/>
    <w:rsid w:val="00AF025D"/>
    <w:rsid w:val="00AF0928"/>
    <w:rsid w:val="00AF108A"/>
    <w:rsid w:val="00AF150B"/>
    <w:rsid w:val="00AF1695"/>
    <w:rsid w:val="00AF1957"/>
    <w:rsid w:val="00AF1974"/>
    <w:rsid w:val="00AF2310"/>
    <w:rsid w:val="00AF2489"/>
    <w:rsid w:val="00AF280F"/>
    <w:rsid w:val="00AF2A30"/>
    <w:rsid w:val="00AF2B2C"/>
    <w:rsid w:val="00AF2B6A"/>
    <w:rsid w:val="00AF2CBA"/>
    <w:rsid w:val="00AF31F1"/>
    <w:rsid w:val="00AF320F"/>
    <w:rsid w:val="00AF34B3"/>
    <w:rsid w:val="00AF37B6"/>
    <w:rsid w:val="00AF38E1"/>
    <w:rsid w:val="00AF3BAF"/>
    <w:rsid w:val="00AF3EFB"/>
    <w:rsid w:val="00AF4026"/>
    <w:rsid w:val="00AF45DE"/>
    <w:rsid w:val="00AF49C0"/>
    <w:rsid w:val="00AF4A45"/>
    <w:rsid w:val="00AF4AF1"/>
    <w:rsid w:val="00AF4C5F"/>
    <w:rsid w:val="00AF4CDE"/>
    <w:rsid w:val="00AF4DA2"/>
    <w:rsid w:val="00AF570C"/>
    <w:rsid w:val="00AF602E"/>
    <w:rsid w:val="00AF635C"/>
    <w:rsid w:val="00AF66D9"/>
    <w:rsid w:val="00AF6DC9"/>
    <w:rsid w:val="00AF6ED9"/>
    <w:rsid w:val="00AF7593"/>
    <w:rsid w:val="00AF7DA8"/>
    <w:rsid w:val="00B00191"/>
    <w:rsid w:val="00B00794"/>
    <w:rsid w:val="00B007D0"/>
    <w:rsid w:val="00B008BB"/>
    <w:rsid w:val="00B009FD"/>
    <w:rsid w:val="00B00A25"/>
    <w:rsid w:val="00B00B28"/>
    <w:rsid w:val="00B00B5F"/>
    <w:rsid w:val="00B00CFD"/>
    <w:rsid w:val="00B01042"/>
    <w:rsid w:val="00B011AA"/>
    <w:rsid w:val="00B01288"/>
    <w:rsid w:val="00B0135B"/>
    <w:rsid w:val="00B01516"/>
    <w:rsid w:val="00B01ABF"/>
    <w:rsid w:val="00B01C58"/>
    <w:rsid w:val="00B01D61"/>
    <w:rsid w:val="00B01EC1"/>
    <w:rsid w:val="00B01FBA"/>
    <w:rsid w:val="00B02084"/>
    <w:rsid w:val="00B020CC"/>
    <w:rsid w:val="00B0268F"/>
    <w:rsid w:val="00B027E6"/>
    <w:rsid w:val="00B028FC"/>
    <w:rsid w:val="00B02C16"/>
    <w:rsid w:val="00B02CFE"/>
    <w:rsid w:val="00B02E1C"/>
    <w:rsid w:val="00B02F09"/>
    <w:rsid w:val="00B02FE1"/>
    <w:rsid w:val="00B03320"/>
    <w:rsid w:val="00B03680"/>
    <w:rsid w:val="00B03948"/>
    <w:rsid w:val="00B03C0F"/>
    <w:rsid w:val="00B03E86"/>
    <w:rsid w:val="00B0433A"/>
    <w:rsid w:val="00B047A9"/>
    <w:rsid w:val="00B04831"/>
    <w:rsid w:val="00B049F0"/>
    <w:rsid w:val="00B04AB9"/>
    <w:rsid w:val="00B05103"/>
    <w:rsid w:val="00B05318"/>
    <w:rsid w:val="00B05808"/>
    <w:rsid w:val="00B0592D"/>
    <w:rsid w:val="00B05EAE"/>
    <w:rsid w:val="00B0610F"/>
    <w:rsid w:val="00B0625E"/>
    <w:rsid w:val="00B067A6"/>
    <w:rsid w:val="00B0683C"/>
    <w:rsid w:val="00B06946"/>
    <w:rsid w:val="00B06D6A"/>
    <w:rsid w:val="00B071BA"/>
    <w:rsid w:val="00B07415"/>
    <w:rsid w:val="00B07596"/>
    <w:rsid w:val="00B07604"/>
    <w:rsid w:val="00B07AC0"/>
    <w:rsid w:val="00B07E36"/>
    <w:rsid w:val="00B10461"/>
    <w:rsid w:val="00B10C50"/>
    <w:rsid w:val="00B11545"/>
    <w:rsid w:val="00B11859"/>
    <w:rsid w:val="00B11B4C"/>
    <w:rsid w:val="00B120E3"/>
    <w:rsid w:val="00B127FF"/>
    <w:rsid w:val="00B1283B"/>
    <w:rsid w:val="00B13012"/>
    <w:rsid w:val="00B134CA"/>
    <w:rsid w:val="00B13522"/>
    <w:rsid w:val="00B1376B"/>
    <w:rsid w:val="00B13C6E"/>
    <w:rsid w:val="00B13C77"/>
    <w:rsid w:val="00B13DDA"/>
    <w:rsid w:val="00B13EA9"/>
    <w:rsid w:val="00B14591"/>
    <w:rsid w:val="00B14612"/>
    <w:rsid w:val="00B15921"/>
    <w:rsid w:val="00B15ACE"/>
    <w:rsid w:val="00B15E25"/>
    <w:rsid w:val="00B16010"/>
    <w:rsid w:val="00B166B1"/>
    <w:rsid w:val="00B166D3"/>
    <w:rsid w:val="00B169C7"/>
    <w:rsid w:val="00B16B1C"/>
    <w:rsid w:val="00B16B4B"/>
    <w:rsid w:val="00B177CB"/>
    <w:rsid w:val="00B17E97"/>
    <w:rsid w:val="00B17EE1"/>
    <w:rsid w:val="00B201BD"/>
    <w:rsid w:val="00B202AE"/>
    <w:rsid w:val="00B20A90"/>
    <w:rsid w:val="00B20ACB"/>
    <w:rsid w:val="00B20B5C"/>
    <w:rsid w:val="00B20D88"/>
    <w:rsid w:val="00B2112B"/>
    <w:rsid w:val="00B21C0A"/>
    <w:rsid w:val="00B22517"/>
    <w:rsid w:val="00B2256F"/>
    <w:rsid w:val="00B2281A"/>
    <w:rsid w:val="00B229A5"/>
    <w:rsid w:val="00B22A2F"/>
    <w:rsid w:val="00B22D18"/>
    <w:rsid w:val="00B22D80"/>
    <w:rsid w:val="00B22E79"/>
    <w:rsid w:val="00B23A6B"/>
    <w:rsid w:val="00B23B04"/>
    <w:rsid w:val="00B23D76"/>
    <w:rsid w:val="00B2416D"/>
    <w:rsid w:val="00B24C34"/>
    <w:rsid w:val="00B24C72"/>
    <w:rsid w:val="00B25813"/>
    <w:rsid w:val="00B2592D"/>
    <w:rsid w:val="00B25970"/>
    <w:rsid w:val="00B2674C"/>
    <w:rsid w:val="00B2681A"/>
    <w:rsid w:val="00B268FB"/>
    <w:rsid w:val="00B27308"/>
    <w:rsid w:val="00B2782D"/>
    <w:rsid w:val="00B30246"/>
    <w:rsid w:val="00B30543"/>
    <w:rsid w:val="00B3059D"/>
    <w:rsid w:val="00B30C8D"/>
    <w:rsid w:val="00B30E09"/>
    <w:rsid w:val="00B31537"/>
    <w:rsid w:val="00B31605"/>
    <w:rsid w:val="00B319D2"/>
    <w:rsid w:val="00B31E9C"/>
    <w:rsid w:val="00B31F91"/>
    <w:rsid w:val="00B32513"/>
    <w:rsid w:val="00B32DCC"/>
    <w:rsid w:val="00B32FA8"/>
    <w:rsid w:val="00B33650"/>
    <w:rsid w:val="00B33970"/>
    <w:rsid w:val="00B33F0C"/>
    <w:rsid w:val="00B3424C"/>
    <w:rsid w:val="00B34271"/>
    <w:rsid w:val="00B3473C"/>
    <w:rsid w:val="00B348BF"/>
    <w:rsid w:val="00B34C68"/>
    <w:rsid w:val="00B34DDE"/>
    <w:rsid w:val="00B350E4"/>
    <w:rsid w:val="00B35A62"/>
    <w:rsid w:val="00B35BE2"/>
    <w:rsid w:val="00B35D6A"/>
    <w:rsid w:val="00B3767A"/>
    <w:rsid w:val="00B376BD"/>
    <w:rsid w:val="00B37A6F"/>
    <w:rsid w:val="00B37D27"/>
    <w:rsid w:val="00B40037"/>
    <w:rsid w:val="00B4085E"/>
    <w:rsid w:val="00B40AB1"/>
    <w:rsid w:val="00B40CA0"/>
    <w:rsid w:val="00B411A4"/>
    <w:rsid w:val="00B415F9"/>
    <w:rsid w:val="00B417B7"/>
    <w:rsid w:val="00B41D94"/>
    <w:rsid w:val="00B422F3"/>
    <w:rsid w:val="00B423B7"/>
    <w:rsid w:val="00B42513"/>
    <w:rsid w:val="00B425D1"/>
    <w:rsid w:val="00B43517"/>
    <w:rsid w:val="00B436F6"/>
    <w:rsid w:val="00B43D0A"/>
    <w:rsid w:val="00B4483C"/>
    <w:rsid w:val="00B44D37"/>
    <w:rsid w:val="00B45042"/>
    <w:rsid w:val="00B45653"/>
    <w:rsid w:val="00B45690"/>
    <w:rsid w:val="00B458AE"/>
    <w:rsid w:val="00B45A6D"/>
    <w:rsid w:val="00B45DAA"/>
    <w:rsid w:val="00B45E02"/>
    <w:rsid w:val="00B466F8"/>
    <w:rsid w:val="00B46771"/>
    <w:rsid w:val="00B4684E"/>
    <w:rsid w:val="00B4694B"/>
    <w:rsid w:val="00B46979"/>
    <w:rsid w:val="00B46D7E"/>
    <w:rsid w:val="00B46F83"/>
    <w:rsid w:val="00B47019"/>
    <w:rsid w:val="00B4740F"/>
    <w:rsid w:val="00B4786F"/>
    <w:rsid w:val="00B47D31"/>
    <w:rsid w:val="00B47D83"/>
    <w:rsid w:val="00B5012A"/>
    <w:rsid w:val="00B50524"/>
    <w:rsid w:val="00B50D1A"/>
    <w:rsid w:val="00B51035"/>
    <w:rsid w:val="00B51861"/>
    <w:rsid w:val="00B519DF"/>
    <w:rsid w:val="00B51C35"/>
    <w:rsid w:val="00B51E5B"/>
    <w:rsid w:val="00B525BB"/>
    <w:rsid w:val="00B525DA"/>
    <w:rsid w:val="00B5277E"/>
    <w:rsid w:val="00B52BE4"/>
    <w:rsid w:val="00B52EB2"/>
    <w:rsid w:val="00B53715"/>
    <w:rsid w:val="00B5373D"/>
    <w:rsid w:val="00B539B4"/>
    <w:rsid w:val="00B547B8"/>
    <w:rsid w:val="00B54818"/>
    <w:rsid w:val="00B548C7"/>
    <w:rsid w:val="00B54EDB"/>
    <w:rsid w:val="00B5574A"/>
    <w:rsid w:val="00B558EC"/>
    <w:rsid w:val="00B559CE"/>
    <w:rsid w:val="00B55BD6"/>
    <w:rsid w:val="00B55C31"/>
    <w:rsid w:val="00B5615A"/>
    <w:rsid w:val="00B5634C"/>
    <w:rsid w:val="00B5651F"/>
    <w:rsid w:val="00B567C9"/>
    <w:rsid w:val="00B56A7A"/>
    <w:rsid w:val="00B56C20"/>
    <w:rsid w:val="00B57120"/>
    <w:rsid w:val="00B5758B"/>
    <w:rsid w:val="00B576C8"/>
    <w:rsid w:val="00B57A38"/>
    <w:rsid w:val="00B601A2"/>
    <w:rsid w:val="00B6032E"/>
    <w:rsid w:val="00B60510"/>
    <w:rsid w:val="00B60BC6"/>
    <w:rsid w:val="00B60DA0"/>
    <w:rsid w:val="00B60F35"/>
    <w:rsid w:val="00B61382"/>
    <w:rsid w:val="00B614C0"/>
    <w:rsid w:val="00B614C1"/>
    <w:rsid w:val="00B615CC"/>
    <w:rsid w:val="00B61CB4"/>
    <w:rsid w:val="00B621B1"/>
    <w:rsid w:val="00B623EB"/>
    <w:rsid w:val="00B62B7C"/>
    <w:rsid w:val="00B62EB3"/>
    <w:rsid w:val="00B633C9"/>
    <w:rsid w:val="00B6369E"/>
    <w:rsid w:val="00B63B26"/>
    <w:rsid w:val="00B63C94"/>
    <w:rsid w:val="00B647AF"/>
    <w:rsid w:val="00B652FC"/>
    <w:rsid w:val="00B65BB5"/>
    <w:rsid w:val="00B65DF7"/>
    <w:rsid w:val="00B665B3"/>
    <w:rsid w:val="00B66744"/>
    <w:rsid w:val="00B66D0D"/>
    <w:rsid w:val="00B67005"/>
    <w:rsid w:val="00B672FF"/>
    <w:rsid w:val="00B67361"/>
    <w:rsid w:val="00B67366"/>
    <w:rsid w:val="00B709F8"/>
    <w:rsid w:val="00B70C0C"/>
    <w:rsid w:val="00B70D62"/>
    <w:rsid w:val="00B70E17"/>
    <w:rsid w:val="00B711A7"/>
    <w:rsid w:val="00B713BE"/>
    <w:rsid w:val="00B71454"/>
    <w:rsid w:val="00B719E9"/>
    <w:rsid w:val="00B71E0A"/>
    <w:rsid w:val="00B71EF7"/>
    <w:rsid w:val="00B71F7E"/>
    <w:rsid w:val="00B720EA"/>
    <w:rsid w:val="00B72542"/>
    <w:rsid w:val="00B72D46"/>
    <w:rsid w:val="00B72DCA"/>
    <w:rsid w:val="00B7343E"/>
    <w:rsid w:val="00B739B9"/>
    <w:rsid w:val="00B73A02"/>
    <w:rsid w:val="00B73A1D"/>
    <w:rsid w:val="00B744E4"/>
    <w:rsid w:val="00B7475D"/>
    <w:rsid w:val="00B74821"/>
    <w:rsid w:val="00B748E1"/>
    <w:rsid w:val="00B74E1C"/>
    <w:rsid w:val="00B755B6"/>
    <w:rsid w:val="00B756A4"/>
    <w:rsid w:val="00B75C59"/>
    <w:rsid w:val="00B75FA5"/>
    <w:rsid w:val="00B764D2"/>
    <w:rsid w:val="00B76A1D"/>
    <w:rsid w:val="00B76B4A"/>
    <w:rsid w:val="00B76E8B"/>
    <w:rsid w:val="00B76E98"/>
    <w:rsid w:val="00B77552"/>
    <w:rsid w:val="00B77661"/>
    <w:rsid w:val="00B778F1"/>
    <w:rsid w:val="00B77CFD"/>
    <w:rsid w:val="00B77E09"/>
    <w:rsid w:val="00B80631"/>
    <w:rsid w:val="00B80773"/>
    <w:rsid w:val="00B80903"/>
    <w:rsid w:val="00B80AFA"/>
    <w:rsid w:val="00B80E79"/>
    <w:rsid w:val="00B8187C"/>
    <w:rsid w:val="00B81A0D"/>
    <w:rsid w:val="00B81FEC"/>
    <w:rsid w:val="00B82025"/>
    <w:rsid w:val="00B82374"/>
    <w:rsid w:val="00B823BB"/>
    <w:rsid w:val="00B82419"/>
    <w:rsid w:val="00B82E83"/>
    <w:rsid w:val="00B841AA"/>
    <w:rsid w:val="00B84674"/>
    <w:rsid w:val="00B84B10"/>
    <w:rsid w:val="00B84F9F"/>
    <w:rsid w:val="00B8502F"/>
    <w:rsid w:val="00B850D9"/>
    <w:rsid w:val="00B85138"/>
    <w:rsid w:val="00B85702"/>
    <w:rsid w:val="00B8583D"/>
    <w:rsid w:val="00B8597B"/>
    <w:rsid w:val="00B85C01"/>
    <w:rsid w:val="00B85E3C"/>
    <w:rsid w:val="00B85F9F"/>
    <w:rsid w:val="00B85FAF"/>
    <w:rsid w:val="00B86875"/>
    <w:rsid w:val="00B869CC"/>
    <w:rsid w:val="00B86FD9"/>
    <w:rsid w:val="00B873BE"/>
    <w:rsid w:val="00B87527"/>
    <w:rsid w:val="00B878AD"/>
    <w:rsid w:val="00B90534"/>
    <w:rsid w:val="00B9092A"/>
    <w:rsid w:val="00B909C9"/>
    <w:rsid w:val="00B9101D"/>
    <w:rsid w:val="00B913E3"/>
    <w:rsid w:val="00B9174B"/>
    <w:rsid w:val="00B9193F"/>
    <w:rsid w:val="00B919FA"/>
    <w:rsid w:val="00B91AB3"/>
    <w:rsid w:val="00B91BCC"/>
    <w:rsid w:val="00B91FCD"/>
    <w:rsid w:val="00B9210B"/>
    <w:rsid w:val="00B922D1"/>
    <w:rsid w:val="00B92627"/>
    <w:rsid w:val="00B92F3C"/>
    <w:rsid w:val="00B93077"/>
    <w:rsid w:val="00B934E8"/>
    <w:rsid w:val="00B9372A"/>
    <w:rsid w:val="00B93936"/>
    <w:rsid w:val="00B93A30"/>
    <w:rsid w:val="00B93BB0"/>
    <w:rsid w:val="00B93DAC"/>
    <w:rsid w:val="00B94658"/>
    <w:rsid w:val="00B94CB6"/>
    <w:rsid w:val="00B94E52"/>
    <w:rsid w:val="00B952E5"/>
    <w:rsid w:val="00B9575D"/>
    <w:rsid w:val="00B957C6"/>
    <w:rsid w:val="00B95AB0"/>
    <w:rsid w:val="00B95C58"/>
    <w:rsid w:val="00B9614B"/>
    <w:rsid w:val="00B9655A"/>
    <w:rsid w:val="00B96867"/>
    <w:rsid w:val="00B96F58"/>
    <w:rsid w:val="00B97753"/>
    <w:rsid w:val="00B97956"/>
    <w:rsid w:val="00B97B47"/>
    <w:rsid w:val="00B97F3E"/>
    <w:rsid w:val="00BA0282"/>
    <w:rsid w:val="00BA09F7"/>
    <w:rsid w:val="00BA0A22"/>
    <w:rsid w:val="00BA1129"/>
    <w:rsid w:val="00BA1205"/>
    <w:rsid w:val="00BA1648"/>
    <w:rsid w:val="00BA16AC"/>
    <w:rsid w:val="00BA200C"/>
    <w:rsid w:val="00BA2496"/>
    <w:rsid w:val="00BA268F"/>
    <w:rsid w:val="00BA2D32"/>
    <w:rsid w:val="00BA31EE"/>
    <w:rsid w:val="00BA3517"/>
    <w:rsid w:val="00BA3612"/>
    <w:rsid w:val="00BA39CA"/>
    <w:rsid w:val="00BA3A40"/>
    <w:rsid w:val="00BA3B43"/>
    <w:rsid w:val="00BA40F7"/>
    <w:rsid w:val="00BA4783"/>
    <w:rsid w:val="00BA4AF4"/>
    <w:rsid w:val="00BA4D64"/>
    <w:rsid w:val="00BA4E59"/>
    <w:rsid w:val="00BA515C"/>
    <w:rsid w:val="00BA56DD"/>
    <w:rsid w:val="00BA5ABF"/>
    <w:rsid w:val="00BA5D40"/>
    <w:rsid w:val="00BA60F7"/>
    <w:rsid w:val="00BA62C4"/>
    <w:rsid w:val="00BA67A0"/>
    <w:rsid w:val="00BA6BCC"/>
    <w:rsid w:val="00BA6C79"/>
    <w:rsid w:val="00BA6CA3"/>
    <w:rsid w:val="00BA6E43"/>
    <w:rsid w:val="00BA729B"/>
    <w:rsid w:val="00BA7A7A"/>
    <w:rsid w:val="00BA7ABF"/>
    <w:rsid w:val="00BA7AC2"/>
    <w:rsid w:val="00BB030D"/>
    <w:rsid w:val="00BB0619"/>
    <w:rsid w:val="00BB080B"/>
    <w:rsid w:val="00BB0B7D"/>
    <w:rsid w:val="00BB15E4"/>
    <w:rsid w:val="00BB1797"/>
    <w:rsid w:val="00BB1F52"/>
    <w:rsid w:val="00BB2648"/>
    <w:rsid w:val="00BB2820"/>
    <w:rsid w:val="00BB2871"/>
    <w:rsid w:val="00BB323D"/>
    <w:rsid w:val="00BB35E5"/>
    <w:rsid w:val="00BB3693"/>
    <w:rsid w:val="00BB4140"/>
    <w:rsid w:val="00BB4416"/>
    <w:rsid w:val="00BB459F"/>
    <w:rsid w:val="00BB4695"/>
    <w:rsid w:val="00BB477F"/>
    <w:rsid w:val="00BB4C70"/>
    <w:rsid w:val="00BB5230"/>
    <w:rsid w:val="00BB58F5"/>
    <w:rsid w:val="00BB66C4"/>
    <w:rsid w:val="00BB68D0"/>
    <w:rsid w:val="00BB7605"/>
    <w:rsid w:val="00BC0084"/>
    <w:rsid w:val="00BC05E7"/>
    <w:rsid w:val="00BC06C6"/>
    <w:rsid w:val="00BC0A3A"/>
    <w:rsid w:val="00BC0AAA"/>
    <w:rsid w:val="00BC0D46"/>
    <w:rsid w:val="00BC167B"/>
    <w:rsid w:val="00BC175E"/>
    <w:rsid w:val="00BC2B4F"/>
    <w:rsid w:val="00BC2D7B"/>
    <w:rsid w:val="00BC355C"/>
    <w:rsid w:val="00BC3667"/>
    <w:rsid w:val="00BC382A"/>
    <w:rsid w:val="00BC3B48"/>
    <w:rsid w:val="00BC425E"/>
    <w:rsid w:val="00BC4E92"/>
    <w:rsid w:val="00BC4F52"/>
    <w:rsid w:val="00BC50FA"/>
    <w:rsid w:val="00BC54B2"/>
    <w:rsid w:val="00BC5FCA"/>
    <w:rsid w:val="00BC6012"/>
    <w:rsid w:val="00BC6095"/>
    <w:rsid w:val="00BC6216"/>
    <w:rsid w:val="00BC62D9"/>
    <w:rsid w:val="00BC7121"/>
    <w:rsid w:val="00BC729D"/>
    <w:rsid w:val="00BC7827"/>
    <w:rsid w:val="00BC7904"/>
    <w:rsid w:val="00BC7DD7"/>
    <w:rsid w:val="00BD07E1"/>
    <w:rsid w:val="00BD0AA3"/>
    <w:rsid w:val="00BD0AAE"/>
    <w:rsid w:val="00BD0BFC"/>
    <w:rsid w:val="00BD1031"/>
    <w:rsid w:val="00BD1126"/>
    <w:rsid w:val="00BD1514"/>
    <w:rsid w:val="00BD19CC"/>
    <w:rsid w:val="00BD24F4"/>
    <w:rsid w:val="00BD2575"/>
    <w:rsid w:val="00BD2D25"/>
    <w:rsid w:val="00BD2ECC"/>
    <w:rsid w:val="00BD3051"/>
    <w:rsid w:val="00BD30B0"/>
    <w:rsid w:val="00BD3187"/>
    <w:rsid w:val="00BD3340"/>
    <w:rsid w:val="00BD33D6"/>
    <w:rsid w:val="00BD341C"/>
    <w:rsid w:val="00BD3491"/>
    <w:rsid w:val="00BD419A"/>
    <w:rsid w:val="00BD4422"/>
    <w:rsid w:val="00BD4A55"/>
    <w:rsid w:val="00BD4DCF"/>
    <w:rsid w:val="00BD5287"/>
    <w:rsid w:val="00BD56C7"/>
    <w:rsid w:val="00BD5B1F"/>
    <w:rsid w:val="00BD65E9"/>
    <w:rsid w:val="00BD68AF"/>
    <w:rsid w:val="00BD6CDE"/>
    <w:rsid w:val="00BD6FB7"/>
    <w:rsid w:val="00BD72F2"/>
    <w:rsid w:val="00BD7D16"/>
    <w:rsid w:val="00BD7DED"/>
    <w:rsid w:val="00BE0168"/>
    <w:rsid w:val="00BE08C5"/>
    <w:rsid w:val="00BE0EEF"/>
    <w:rsid w:val="00BE2000"/>
    <w:rsid w:val="00BE23FD"/>
    <w:rsid w:val="00BE2654"/>
    <w:rsid w:val="00BE2776"/>
    <w:rsid w:val="00BE2905"/>
    <w:rsid w:val="00BE2A3F"/>
    <w:rsid w:val="00BE2CA8"/>
    <w:rsid w:val="00BE2D50"/>
    <w:rsid w:val="00BE3946"/>
    <w:rsid w:val="00BE39E4"/>
    <w:rsid w:val="00BE40DA"/>
    <w:rsid w:val="00BE46C3"/>
    <w:rsid w:val="00BE479B"/>
    <w:rsid w:val="00BE48CF"/>
    <w:rsid w:val="00BE4971"/>
    <w:rsid w:val="00BE4CE4"/>
    <w:rsid w:val="00BE4EB0"/>
    <w:rsid w:val="00BE5079"/>
    <w:rsid w:val="00BE508D"/>
    <w:rsid w:val="00BE54DC"/>
    <w:rsid w:val="00BE5B6B"/>
    <w:rsid w:val="00BE5D6C"/>
    <w:rsid w:val="00BE615D"/>
    <w:rsid w:val="00BE6573"/>
    <w:rsid w:val="00BE6955"/>
    <w:rsid w:val="00BE69D4"/>
    <w:rsid w:val="00BE7279"/>
    <w:rsid w:val="00BE72AD"/>
    <w:rsid w:val="00BE7320"/>
    <w:rsid w:val="00BE73EB"/>
    <w:rsid w:val="00BE7BD2"/>
    <w:rsid w:val="00BE7C47"/>
    <w:rsid w:val="00BE7F12"/>
    <w:rsid w:val="00BE7F49"/>
    <w:rsid w:val="00BF0601"/>
    <w:rsid w:val="00BF0635"/>
    <w:rsid w:val="00BF07F3"/>
    <w:rsid w:val="00BF0938"/>
    <w:rsid w:val="00BF0B6F"/>
    <w:rsid w:val="00BF0C3B"/>
    <w:rsid w:val="00BF0D7F"/>
    <w:rsid w:val="00BF0F5F"/>
    <w:rsid w:val="00BF1762"/>
    <w:rsid w:val="00BF1777"/>
    <w:rsid w:val="00BF1905"/>
    <w:rsid w:val="00BF1C06"/>
    <w:rsid w:val="00BF1EAD"/>
    <w:rsid w:val="00BF26CE"/>
    <w:rsid w:val="00BF2C25"/>
    <w:rsid w:val="00BF30A1"/>
    <w:rsid w:val="00BF3202"/>
    <w:rsid w:val="00BF3470"/>
    <w:rsid w:val="00BF3499"/>
    <w:rsid w:val="00BF36A8"/>
    <w:rsid w:val="00BF3BF5"/>
    <w:rsid w:val="00BF3FDF"/>
    <w:rsid w:val="00BF4471"/>
    <w:rsid w:val="00BF4649"/>
    <w:rsid w:val="00BF48EA"/>
    <w:rsid w:val="00BF51B0"/>
    <w:rsid w:val="00BF527B"/>
    <w:rsid w:val="00BF5315"/>
    <w:rsid w:val="00BF536B"/>
    <w:rsid w:val="00BF58FA"/>
    <w:rsid w:val="00BF5951"/>
    <w:rsid w:val="00BF5979"/>
    <w:rsid w:val="00BF602A"/>
    <w:rsid w:val="00BF607F"/>
    <w:rsid w:val="00BF6EEA"/>
    <w:rsid w:val="00BF7050"/>
    <w:rsid w:val="00BF711E"/>
    <w:rsid w:val="00BF7CC7"/>
    <w:rsid w:val="00BF7D53"/>
    <w:rsid w:val="00BF7FC8"/>
    <w:rsid w:val="00BF7FD7"/>
    <w:rsid w:val="00C00099"/>
    <w:rsid w:val="00C00325"/>
    <w:rsid w:val="00C0060F"/>
    <w:rsid w:val="00C00E0F"/>
    <w:rsid w:val="00C00E28"/>
    <w:rsid w:val="00C00EED"/>
    <w:rsid w:val="00C01234"/>
    <w:rsid w:val="00C0124B"/>
    <w:rsid w:val="00C014CC"/>
    <w:rsid w:val="00C017EB"/>
    <w:rsid w:val="00C0183C"/>
    <w:rsid w:val="00C01C4D"/>
    <w:rsid w:val="00C01CBC"/>
    <w:rsid w:val="00C01E4D"/>
    <w:rsid w:val="00C01F9C"/>
    <w:rsid w:val="00C020D3"/>
    <w:rsid w:val="00C02859"/>
    <w:rsid w:val="00C02D8D"/>
    <w:rsid w:val="00C03752"/>
    <w:rsid w:val="00C042E6"/>
    <w:rsid w:val="00C04C0F"/>
    <w:rsid w:val="00C04E11"/>
    <w:rsid w:val="00C05A46"/>
    <w:rsid w:val="00C05AE8"/>
    <w:rsid w:val="00C06902"/>
    <w:rsid w:val="00C06D4D"/>
    <w:rsid w:val="00C06DF8"/>
    <w:rsid w:val="00C0723B"/>
    <w:rsid w:val="00C07455"/>
    <w:rsid w:val="00C0757D"/>
    <w:rsid w:val="00C076AF"/>
    <w:rsid w:val="00C07FB9"/>
    <w:rsid w:val="00C104EE"/>
    <w:rsid w:val="00C10D1A"/>
    <w:rsid w:val="00C10F47"/>
    <w:rsid w:val="00C116A9"/>
    <w:rsid w:val="00C117A5"/>
    <w:rsid w:val="00C11A1E"/>
    <w:rsid w:val="00C11B8B"/>
    <w:rsid w:val="00C1216B"/>
    <w:rsid w:val="00C122BB"/>
    <w:rsid w:val="00C12A1C"/>
    <w:rsid w:val="00C12C8A"/>
    <w:rsid w:val="00C1355F"/>
    <w:rsid w:val="00C136CF"/>
    <w:rsid w:val="00C136F3"/>
    <w:rsid w:val="00C137EC"/>
    <w:rsid w:val="00C141D9"/>
    <w:rsid w:val="00C14ABB"/>
    <w:rsid w:val="00C14C33"/>
    <w:rsid w:val="00C14CAF"/>
    <w:rsid w:val="00C155F7"/>
    <w:rsid w:val="00C1564F"/>
    <w:rsid w:val="00C15BBE"/>
    <w:rsid w:val="00C15C1A"/>
    <w:rsid w:val="00C16310"/>
    <w:rsid w:val="00C164F0"/>
    <w:rsid w:val="00C168B5"/>
    <w:rsid w:val="00C16900"/>
    <w:rsid w:val="00C16AF7"/>
    <w:rsid w:val="00C16EF6"/>
    <w:rsid w:val="00C16F7C"/>
    <w:rsid w:val="00C17449"/>
    <w:rsid w:val="00C1784F"/>
    <w:rsid w:val="00C17B17"/>
    <w:rsid w:val="00C2069E"/>
    <w:rsid w:val="00C20EE4"/>
    <w:rsid w:val="00C21651"/>
    <w:rsid w:val="00C216A4"/>
    <w:rsid w:val="00C217C6"/>
    <w:rsid w:val="00C21E94"/>
    <w:rsid w:val="00C21FEC"/>
    <w:rsid w:val="00C22058"/>
    <w:rsid w:val="00C221A0"/>
    <w:rsid w:val="00C22468"/>
    <w:rsid w:val="00C226ED"/>
    <w:rsid w:val="00C22734"/>
    <w:rsid w:val="00C22EC5"/>
    <w:rsid w:val="00C23356"/>
    <w:rsid w:val="00C23524"/>
    <w:rsid w:val="00C2356D"/>
    <w:rsid w:val="00C237FA"/>
    <w:rsid w:val="00C23C28"/>
    <w:rsid w:val="00C23DA5"/>
    <w:rsid w:val="00C24047"/>
    <w:rsid w:val="00C2404D"/>
    <w:rsid w:val="00C2433D"/>
    <w:rsid w:val="00C24A06"/>
    <w:rsid w:val="00C24B08"/>
    <w:rsid w:val="00C24FCB"/>
    <w:rsid w:val="00C252E0"/>
    <w:rsid w:val="00C257BF"/>
    <w:rsid w:val="00C25892"/>
    <w:rsid w:val="00C25979"/>
    <w:rsid w:val="00C25B1F"/>
    <w:rsid w:val="00C25CBB"/>
    <w:rsid w:val="00C25F6A"/>
    <w:rsid w:val="00C26382"/>
    <w:rsid w:val="00C26BF0"/>
    <w:rsid w:val="00C26CF7"/>
    <w:rsid w:val="00C273B7"/>
    <w:rsid w:val="00C279F5"/>
    <w:rsid w:val="00C27FC0"/>
    <w:rsid w:val="00C3008F"/>
    <w:rsid w:val="00C30644"/>
    <w:rsid w:val="00C31A6D"/>
    <w:rsid w:val="00C31D76"/>
    <w:rsid w:val="00C31F50"/>
    <w:rsid w:val="00C32519"/>
    <w:rsid w:val="00C325B8"/>
    <w:rsid w:val="00C32642"/>
    <w:rsid w:val="00C3294D"/>
    <w:rsid w:val="00C32C09"/>
    <w:rsid w:val="00C32D85"/>
    <w:rsid w:val="00C332CD"/>
    <w:rsid w:val="00C336BD"/>
    <w:rsid w:val="00C33A3F"/>
    <w:rsid w:val="00C3463A"/>
    <w:rsid w:val="00C34843"/>
    <w:rsid w:val="00C34883"/>
    <w:rsid w:val="00C34EF8"/>
    <w:rsid w:val="00C3587D"/>
    <w:rsid w:val="00C359C7"/>
    <w:rsid w:val="00C35EF9"/>
    <w:rsid w:val="00C36380"/>
    <w:rsid w:val="00C365A7"/>
    <w:rsid w:val="00C36C35"/>
    <w:rsid w:val="00C37052"/>
    <w:rsid w:val="00C371D1"/>
    <w:rsid w:val="00C373BD"/>
    <w:rsid w:val="00C37608"/>
    <w:rsid w:val="00C40290"/>
    <w:rsid w:val="00C4052B"/>
    <w:rsid w:val="00C405D6"/>
    <w:rsid w:val="00C40825"/>
    <w:rsid w:val="00C409FC"/>
    <w:rsid w:val="00C41347"/>
    <w:rsid w:val="00C41896"/>
    <w:rsid w:val="00C41C8A"/>
    <w:rsid w:val="00C423BE"/>
    <w:rsid w:val="00C42847"/>
    <w:rsid w:val="00C42D7A"/>
    <w:rsid w:val="00C42F5C"/>
    <w:rsid w:val="00C435E8"/>
    <w:rsid w:val="00C4375C"/>
    <w:rsid w:val="00C43A97"/>
    <w:rsid w:val="00C43F53"/>
    <w:rsid w:val="00C43FA8"/>
    <w:rsid w:val="00C441AA"/>
    <w:rsid w:val="00C444F1"/>
    <w:rsid w:val="00C4499F"/>
    <w:rsid w:val="00C450ED"/>
    <w:rsid w:val="00C452F1"/>
    <w:rsid w:val="00C4597D"/>
    <w:rsid w:val="00C459BC"/>
    <w:rsid w:val="00C45AC6"/>
    <w:rsid w:val="00C45CA0"/>
    <w:rsid w:val="00C45ECD"/>
    <w:rsid w:val="00C45F4E"/>
    <w:rsid w:val="00C461E1"/>
    <w:rsid w:val="00C462A8"/>
    <w:rsid w:val="00C467A0"/>
    <w:rsid w:val="00C468CF"/>
    <w:rsid w:val="00C4703A"/>
    <w:rsid w:val="00C4763B"/>
    <w:rsid w:val="00C47858"/>
    <w:rsid w:val="00C47F55"/>
    <w:rsid w:val="00C50398"/>
    <w:rsid w:val="00C50527"/>
    <w:rsid w:val="00C50DD9"/>
    <w:rsid w:val="00C50EA2"/>
    <w:rsid w:val="00C50F56"/>
    <w:rsid w:val="00C5120A"/>
    <w:rsid w:val="00C51C7C"/>
    <w:rsid w:val="00C51E2F"/>
    <w:rsid w:val="00C5213E"/>
    <w:rsid w:val="00C5299D"/>
    <w:rsid w:val="00C52FE5"/>
    <w:rsid w:val="00C53414"/>
    <w:rsid w:val="00C5348D"/>
    <w:rsid w:val="00C53A03"/>
    <w:rsid w:val="00C546EC"/>
    <w:rsid w:val="00C5481A"/>
    <w:rsid w:val="00C548F7"/>
    <w:rsid w:val="00C54AC4"/>
    <w:rsid w:val="00C54E71"/>
    <w:rsid w:val="00C5508A"/>
    <w:rsid w:val="00C554A9"/>
    <w:rsid w:val="00C55768"/>
    <w:rsid w:val="00C55A0F"/>
    <w:rsid w:val="00C56048"/>
    <w:rsid w:val="00C56A8C"/>
    <w:rsid w:val="00C56C63"/>
    <w:rsid w:val="00C56D61"/>
    <w:rsid w:val="00C56F86"/>
    <w:rsid w:val="00C57087"/>
    <w:rsid w:val="00C57111"/>
    <w:rsid w:val="00C5717C"/>
    <w:rsid w:val="00C5763E"/>
    <w:rsid w:val="00C577BA"/>
    <w:rsid w:val="00C57C79"/>
    <w:rsid w:val="00C57DD1"/>
    <w:rsid w:val="00C60288"/>
    <w:rsid w:val="00C605CC"/>
    <w:rsid w:val="00C605DC"/>
    <w:rsid w:val="00C60955"/>
    <w:rsid w:val="00C60FBA"/>
    <w:rsid w:val="00C61104"/>
    <w:rsid w:val="00C6148E"/>
    <w:rsid w:val="00C618DD"/>
    <w:rsid w:val="00C6198C"/>
    <w:rsid w:val="00C61A30"/>
    <w:rsid w:val="00C61AE4"/>
    <w:rsid w:val="00C61D35"/>
    <w:rsid w:val="00C61F08"/>
    <w:rsid w:val="00C62CD3"/>
    <w:rsid w:val="00C63235"/>
    <w:rsid w:val="00C6390F"/>
    <w:rsid w:val="00C63D25"/>
    <w:rsid w:val="00C64447"/>
    <w:rsid w:val="00C64619"/>
    <w:rsid w:val="00C648D5"/>
    <w:rsid w:val="00C64977"/>
    <w:rsid w:val="00C649C1"/>
    <w:rsid w:val="00C64B41"/>
    <w:rsid w:val="00C64F81"/>
    <w:rsid w:val="00C65067"/>
    <w:rsid w:val="00C65489"/>
    <w:rsid w:val="00C65A31"/>
    <w:rsid w:val="00C65D19"/>
    <w:rsid w:val="00C65EB5"/>
    <w:rsid w:val="00C663B9"/>
    <w:rsid w:val="00C669DD"/>
    <w:rsid w:val="00C705CD"/>
    <w:rsid w:val="00C7081A"/>
    <w:rsid w:val="00C709D9"/>
    <w:rsid w:val="00C7144E"/>
    <w:rsid w:val="00C714CC"/>
    <w:rsid w:val="00C718B5"/>
    <w:rsid w:val="00C71AF3"/>
    <w:rsid w:val="00C71DA2"/>
    <w:rsid w:val="00C72A13"/>
    <w:rsid w:val="00C72DD8"/>
    <w:rsid w:val="00C72F02"/>
    <w:rsid w:val="00C7380B"/>
    <w:rsid w:val="00C73FE3"/>
    <w:rsid w:val="00C74C2A"/>
    <w:rsid w:val="00C74F0B"/>
    <w:rsid w:val="00C74FA0"/>
    <w:rsid w:val="00C7528D"/>
    <w:rsid w:val="00C752F9"/>
    <w:rsid w:val="00C7537C"/>
    <w:rsid w:val="00C75486"/>
    <w:rsid w:val="00C75766"/>
    <w:rsid w:val="00C759C0"/>
    <w:rsid w:val="00C75AE4"/>
    <w:rsid w:val="00C75B80"/>
    <w:rsid w:val="00C75E3C"/>
    <w:rsid w:val="00C76897"/>
    <w:rsid w:val="00C77452"/>
    <w:rsid w:val="00C77800"/>
    <w:rsid w:val="00C779E2"/>
    <w:rsid w:val="00C77B1A"/>
    <w:rsid w:val="00C77CAA"/>
    <w:rsid w:val="00C77E26"/>
    <w:rsid w:val="00C80655"/>
    <w:rsid w:val="00C80946"/>
    <w:rsid w:val="00C80D71"/>
    <w:rsid w:val="00C816BC"/>
    <w:rsid w:val="00C81928"/>
    <w:rsid w:val="00C81C69"/>
    <w:rsid w:val="00C81C8F"/>
    <w:rsid w:val="00C81D8F"/>
    <w:rsid w:val="00C820BE"/>
    <w:rsid w:val="00C82F6B"/>
    <w:rsid w:val="00C830C7"/>
    <w:rsid w:val="00C832FC"/>
    <w:rsid w:val="00C8357B"/>
    <w:rsid w:val="00C83580"/>
    <w:rsid w:val="00C8365C"/>
    <w:rsid w:val="00C84C1A"/>
    <w:rsid w:val="00C84D9F"/>
    <w:rsid w:val="00C85276"/>
    <w:rsid w:val="00C85344"/>
    <w:rsid w:val="00C85591"/>
    <w:rsid w:val="00C8561F"/>
    <w:rsid w:val="00C856CA"/>
    <w:rsid w:val="00C85A74"/>
    <w:rsid w:val="00C85C3F"/>
    <w:rsid w:val="00C85EB6"/>
    <w:rsid w:val="00C85F49"/>
    <w:rsid w:val="00C86FEC"/>
    <w:rsid w:val="00C87716"/>
    <w:rsid w:val="00C87825"/>
    <w:rsid w:val="00C87BDC"/>
    <w:rsid w:val="00C87DE4"/>
    <w:rsid w:val="00C87E3D"/>
    <w:rsid w:val="00C90155"/>
    <w:rsid w:val="00C90795"/>
    <w:rsid w:val="00C90B38"/>
    <w:rsid w:val="00C91304"/>
    <w:rsid w:val="00C916F7"/>
    <w:rsid w:val="00C9182D"/>
    <w:rsid w:val="00C918E8"/>
    <w:rsid w:val="00C91E5A"/>
    <w:rsid w:val="00C9213F"/>
    <w:rsid w:val="00C92523"/>
    <w:rsid w:val="00C92B1C"/>
    <w:rsid w:val="00C92BB1"/>
    <w:rsid w:val="00C92C00"/>
    <w:rsid w:val="00C92E51"/>
    <w:rsid w:val="00C933B4"/>
    <w:rsid w:val="00C93706"/>
    <w:rsid w:val="00C93CA7"/>
    <w:rsid w:val="00C9480A"/>
    <w:rsid w:val="00C94EFD"/>
    <w:rsid w:val="00C95144"/>
    <w:rsid w:val="00C95323"/>
    <w:rsid w:val="00C954D5"/>
    <w:rsid w:val="00C958BC"/>
    <w:rsid w:val="00C960C1"/>
    <w:rsid w:val="00C9619C"/>
    <w:rsid w:val="00C961E9"/>
    <w:rsid w:val="00C9620D"/>
    <w:rsid w:val="00C96383"/>
    <w:rsid w:val="00C96ADD"/>
    <w:rsid w:val="00C96E10"/>
    <w:rsid w:val="00C972C4"/>
    <w:rsid w:val="00C973DB"/>
    <w:rsid w:val="00C97627"/>
    <w:rsid w:val="00C97820"/>
    <w:rsid w:val="00C97BD0"/>
    <w:rsid w:val="00C97DD6"/>
    <w:rsid w:val="00C97ECD"/>
    <w:rsid w:val="00C97F7F"/>
    <w:rsid w:val="00CA025F"/>
    <w:rsid w:val="00CA02B9"/>
    <w:rsid w:val="00CA02BB"/>
    <w:rsid w:val="00CA042C"/>
    <w:rsid w:val="00CA0A60"/>
    <w:rsid w:val="00CA0D99"/>
    <w:rsid w:val="00CA12CF"/>
    <w:rsid w:val="00CA1473"/>
    <w:rsid w:val="00CA15F0"/>
    <w:rsid w:val="00CA203A"/>
    <w:rsid w:val="00CA22B4"/>
    <w:rsid w:val="00CA2744"/>
    <w:rsid w:val="00CA2A19"/>
    <w:rsid w:val="00CA2A9A"/>
    <w:rsid w:val="00CA2C78"/>
    <w:rsid w:val="00CA2CBB"/>
    <w:rsid w:val="00CA2E82"/>
    <w:rsid w:val="00CA35D6"/>
    <w:rsid w:val="00CA3AAA"/>
    <w:rsid w:val="00CA417C"/>
    <w:rsid w:val="00CA44C9"/>
    <w:rsid w:val="00CA457B"/>
    <w:rsid w:val="00CA4A18"/>
    <w:rsid w:val="00CA4F54"/>
    <w:rsid w:val="00CA5077"/>
    <w:rsid w:val="00CA53C0"/>
    <w:rsid w:val="00CA544F"/>
    <w:rsid w:val="00CA57EC"/>
    <w:rsid w:val="00CA5877"/>
    <w:rsid w:val="00CA598D"/>
    <w:rsid w:val="00CA59D2"/>
    <w:rsid w:val="00CA5ABD"/>
    <w:rsid w:val="00CA5D9B"/>
    <w:rsid w:val="00CA60DC"/>
    <w:rsid w:val="00CA619A"/>
    <w:rsid w:val="00CA7662"/>
    <w:rsid w:val="00CA7A6B"/>
    <w:rsid w:val="00CB011B"/>
    <w:rsid w:val="00CB02B5"/>
    <w:rsid w:val="00CB14BC"/>
    <w:rsid w:val="00CB1A0C"/>
    <w:rsid w:val="00CB1FB0"/>
    <w:rsid w:val="00CB2156"/>
    <w:rsid w:val="00CB21AB"/>
    <w:rsid w:val="00CB23DD"/>
    <w:rsid w:val="00CB2663"/>
    <w:rsid w:val="00CB2AC7"/>
    <w:rsid w:val="00CB2FBD"/>
    <w:rsid w:val="00CB3013"/>
    <w:rsid w:val="00CB3442"/>
    <w:rsid w:val="00CB34AA"/>
    <w:rsid w:val="00CB39E4"/>
    <w:rsid w:val="00CB3CB7"/>
    <w:rsid w:val="00CB3DA0"/>
    <w:rsid w:val="00CB3EF9"/>
    <w:rsid w:val="00CB4A48"/>
    <w:rsid w:val="00CB4B62"/>
    <w:rsid w:val="00CB4DC6"/>
    <w:rsid w:val="00CB5298"/>
    <w:rsid w:val="00CB5D62"/>
    <w:rsid w:val="00CB66E6"/>
    <w:rsid w:val="00CB6945"/>
    <w:rsid w:val="00CB6BB6"/>
    <w:rsid w:val="00CB6CFB"/>
    <w:rsid w:val="00CB7A20"/>
    <w:rsid w:val="00CB7C5F"/>
    <w:rsid w:val="00CB7D51"/>
    <w:rsid w:val="00CB7F3B"/>
    <w:rsid w:val="00CB7F7B"/>
    <w:rsid w:val="00CC02E3"/>
    <w:rsid w:val="00CC04C5"/>
    <w:rsid w:val="00CC098D"/>
    <w:rsid w:val="00CC0B1A"/>
    <w:rsid w:val="00CC0E4C"/>
    <w:rsid w:val="00CC137F"/>
    <w:rsid w:val="00CC14F6"/>
    <w:rsid w:val="00CC16D6"/>
    <w:rsid w:val="00CC1A61"/>
    <w:rsid w:val="00CC1B21"/>
    <w:rsid w:val="00CC1C05"/>
    <w:rsid w:val="00CC21B1"/>
    <w:rsid w:val="00CC2316"/>
    <w:rsid w:val="00CC23C6"/>
    <w:rsid w:val="00CC2403"/>
    <w:rsid w:val="00CC263B"/>
    <w:rsid w:val="00CC27DE"/>
    <w:rsid w:val="00CC310E"/>
    <w:rsid w:val="00CC326D"/>
    <w:rsid w:val="00CC35C1"/>
    <w:rsid w:val="00CC35E8"/>
    <w:rsid w:val="00CC388B"/>
    <w:rsid w:val="00CC4257"/>
    <w:rsid w:val="00CC42BD"/>
    <w:rsid w:val="00CC486B"/>
    <w:rsid w:val="00CC4ECC"/>
    <w:rsid w:val="00CC4EF3"/>
    <w:rsid w:val="00CC4F15"/>
    <w:rsid w:val="00CC589D"/>
    <w:rsid w:val="00CC5973"/>
    <w:rsid w:val="00CC5A14"/>
    <w:rsid w:val="00CC653A"/>
    <w:rsid w:val="00CC653D"/>
    <w:rsid w:val="00CC65EA"/>
    <w:rsid w:val="00CC68A0"/>
    <w:rsid w:val="00CC69D6"/>
    <w:rsid w:val="00CC7278"/>
    <w:rsid w:val="00CC740F"/>
    <w:rsid w:val="00CC7C20"/>
    <w:rsid w:val="00CD0081"/>
    <w:rsid w:val="00CD00AF"/>
    <w:rsid w:val="00CD02A5"/>
    <w:rsid w:val="00CD0D93"/>
    <w:rsid w:val="00CD11D9"/>
    <w:rsid w:val="00CD11FC"/>
    <w:rsid w:val="00CD146D"/>
    <w:rsid w:val="00CD15C2"/>
    <w:rsid w:val="00CD187C"/>
    <w:rsid w:val="00CD1957"/>
    <w:rsid w:val="00CD1B21"/>
    <w:rsid w:val="00CD1D6F"/>
    <w:rsid w:val="00CD1DF7"/>
    <w:rsid w:val="00CD1E7B"/>
    <w:rsid w:val="00CD2351"/>
    <w:rsid w:val="00CD2363"/>
    <w:rsid w:val="00CD30F8"/>
    <w:rsid w:val="00CD33B1"/>
    <w:rsid w:val="00CD3C71"/>
    <w:rsid w:val="00CD4501"/>
    <w:rsid w:val="00CD4B69"/>
    <w:rsid w:val="00CD4E52"/>
    <w:rsid w:val="00CD5503"/>
    <w:rsid w:val="00CD55AA"/>
    <w:rsid w:val="00CD5A81"/>
    <w:rsid w:val="00CD5DBE"/>
    <w:rsid w:val="00CD5F91"/>
    <w:rsid w:val="00CD5FD9"/>
    <w:rsid w:val="00CD6023"/>
    <w:rsid w:val="00CD6184"/>
    <w:rsid w:val="00CD624D"/>
    <w:rsid w:val="00CD631D"/>
    <w:rsid w:val="00CD6357"/>
    <w:rsid w:val="00CD6844"/>
    <w:rsid w:val="00CD6AFB"/>
    <w:rsid w:val="00CD6D41"/>
    <w:rsid w:val="00CD6E45"/>
    <w:rsid w:val="00CD70C1"/>
    <w:rsid w:val="00CD738C"/>
    <w:rsid w:val="00CD74A3"/>
    <w:rsid w:val="00CD7786"/>
    <w:rsid w:val="00CE0BE7"/>
    <w:rsid w:val="00CE0DAD"/>
    <w:rsid w:val="00CE0F19"/>
    <w:rsid w:val="00CE10AF"/>
    <w:rsid w:val="00CE15AA"/>
    <w:rsid w:val="00CE15CA"/>
    <w:rsid w:val="00CE1D3B"/>
    <w:rsid w:val="00CE2460"/>
    <w:rsid w:val="00CE2975"/>
    <w:rsid w:val="00CE2A04"/>
    <w:rsid w:val="00CE2AC8"/>
    <w:rsid w:val="00CE2DFE"/>
    <w:rsid w:val="00CE2ED6"/>
    <w:rsid w:val="00CE2F76"/>
    <w:rsid w:val="00CE32AB"/>
    <w:rsid w:val="00CE3962"/>
    <w:rsid w:val="00CE3AD7"/>
    <w:rsid w:val="00CE3C58"/>
    <w:rsid w:val="00CE3C61"/>
    <w:rsid w:val="00CE3CF3"/>
    <w:rsid w:val="00CE4665"/>
    <w:rsid w:val="00CE4905"/>
    <w:rsid w:val="00CE4BBF"/>
    <w:rsid w:val="00CE5749"/>
    <w:rsid w:val="00CE579A"/>
    <w:rsid w:val="00CE5AAF"/>
    <w:rsid w:val="00CE5EAB"/>
    <w:rsid w:val="00CE636B"/>
    <w:rsid w:val="00CE6ACB"/>
    <w:rsid w:val="00CE6C16"/>
    <w:rsid w:val="00CE731A"/>
    <w:rsid w:val="00CE7438"/>
    <w:rsid w:val="00CE771A"/>
    <w:rsid w:val="00CE77AB"/>
    <w:rsid w:val="00CE7A7B"/>
    <w:rsid w:val="00CE7E0A"/>
    <w:rsid w:val="00CF09CE"/>
    <w:rsid w:val="00CF09E6"/>
    <w:rsid w:val="00CF0CA9"/>
    <w:rsid w:val="00CF0EAC"/>
    <w:rsid w:val="00CF0F37"/>
    <w:rsid w:val="00CF1321"/>
    <w:rsid w:val="00CF1473"/>
    <w:rsid w:val="00CF171F"/>
    <w:rsid w:val="00CF1BB2"/>
    <w:rsid w:val="00CF26C6"/>
    <w:rsid w:val="00CF272D"/>
    <w:rsid w:val="00CF28C0"/>
    <w:rsid w:val="00CF317E"/>
    <w:rsid w:val="00CF35C4"/>
    <w:rsid w:val="00CF3883"/>
    <w:rsid w:val="00CF3AE7"/>
    <w:rsid w:val="00CF3C3A"/>
    <w:rsid w:val="00CF3C9D"/>
    <w:rsid w:val="00CF3E58"/>
    <w:rsid w:val="00CF42E2"/>
    <w:rsid w:val="00CF43A2"/>
    <w:rsid w:val="00CF4582"/>
    <w:rsid w:val="00CF4732"/>
    <w:rsid w:val="00CF48B6"/>
    <w:rsid w:val="00CF4BA6"/>
    <w:rsid w:val="00CF4E0B"/>
    <w:rsid w:val="00CF599B"/>
    <w:rsid w:val="00CF5B76"/>
    <w:rsid w:val="00CF5C7E"/>
    <w:rsid w:val="00CF6282"/>
    <w:rsid w:val="00CF6858"/>
    <w:rsid w:val="00CF6C35"/>
    <w:rsid w:val="00CF6C3D"/>
    <w:rsid w:val="00CF739F"/>
    <w:rsid w:val="00CF746C"/>
    <w:rsid w:val="00CF7769"/>
    <w:rsid w:val="00CF7806"/>
    <w:rsid w:val="00D001BC"/>
    <w:rsid w:val="00D001C1"/>
    <w:rsid w:val="00D002AE"/>
    <w:rsid w:val="00D002E7"/>
    <w:rsid w:val="00D00340"/>
    <w:rsid w:val="00D0048C"/>
    <w:rsid w:val="00D005AB"/>
    <w:rsid w:val="00D01C09"/>
    <w:rsid w:val="00D01EE4"/>
    <w:rsid w:val="00D01F64"/>
    <w:rsid w:val="00D02154"/>
    <w:rsid w:val="00D02308"/>
    <w:rsid w:val="00D02336"/>
    <w:rsid w:val="00D02ED7"/>
    <w:rsid w:val="00D038D5"/>
    <w:rsid w:val="00D03C84"/>
    <w:rsid w:val="00D03CFF"/>
    <w:rsid w:val="00D042A0"/>
    <w:rsid w:val="00D045F7"/>
    <w:rsid w:val="00D0495C"/>
    <w:rsid w:val="00D049C9"/>
    <w:rsid w:val="00D04ACF"/>
    <w:rsid w:val="00D04AD8"/>
    <w:rsid w:val="00D05197"/>
    <w:rsid w:val="00D051E4"/>
    <w:rsid w:val="00D0590D"/>
    <w:rsid w:val="00D05A12"/>
    <w:rsid w:val="00D05C6B"/>
    <w:rsid w:val="00D05DC7"/>
    <w:rsid w:val="00D05F61"/>
    <w:rsid w:val="00D061C4"/>
    <w:rsid w:val="00D06612"/>
    <w:rsid w:val="00D0687B"/>
    <w:rsid w:val="00D06BED"/>
    <w:rsid w:val="00D06E57"/>
    <w:rsid w:val="00D06FF0"/>
    <w:rsid w:val="00D072E1"/>
    <w:rsid w:val="00D07648"/>
    <w:rsid w:val="00D07B65"/>
    <w:rsid w:val="00D10751"/>
    <w:rsid w:val="00D111A2"/>
    <w:rsid w:val="00D114C1"/>
    <w:rsid w:val="00D118FB"/>
    <w:rsid w:val="00D11E09"/>
    <w:rsid w:val="00D12219"/>
    <w:rsid w:val="00D12468"/>
    <w:rsid w:val="00D12495"/>
    <w:rsid w:val="00D12576"/>
    <w:rsid w:val="00D1284A"/>
    <w:rsid w:val="00D12A4E"/>
    <w:rsid w:val="00D12AC5"/>
    <w:rsid w:val="00D12C4E"/>
    <w:rsid w:val="00D13354"/>
    <w:rsid w:val="00D135F7"/>
    <w:rsid w:val="00D14099"/>
    <w:rsid w:val="00D14571"/>
    <w:rsid w:val="00D14855"/>
    <w:rsid w:val="00D1537A"/>
    <w:rsid w:val="00D15926"/>
    <w:rsid w:val="00D15CDF"/>
    <w:rsid w:val="00D15DC6"/>
    <w:rsid w:val="00D162E5"/>
    <w:rsid w:val="00D16741"/>
    <w:rsid w:val="00D16BBE"/>
    <w:rsid w:val="00D16BDD"/>
    <w:rsid w:val="00D16D86"/>
    <w:rsid w:val="00D16E58"/>
    <w:rsid w:val="00D16F6B"/>
    <w:rsid w:val="00D1706B"/>
    <w:rsid w:val="00D172A5"/>
    <w:rsid w:val="00D1746D"/>
    <w:rsid w:val="00D17E00"/>
    <w:rsid w:val="00D20013"/>
    <w:rsid w:val="00D201BC"/>
    <w:rsid w:val="00D213C0"/>
    <w:rsid w:val="00D2170B"/>
    <w:rsid w:val="00D21786"/>
    <w:rsid w:val="00D217CE"/>
    <w:rsid w:val="00D21DAF"/>
    <w:rsid w:val="00D22589"/>
    <w:rsid w:val="00D2321C"/>
    <w:rsid w:val="00D23262"/>
    <w:rsid w:val="00D233E9"/>
    <w:rsid w:val="00D238AC"/>
    <w:rsid w:val="00D239EB"/>
    <w:rsid w:val="00D241FF"/>
    <w:rsid w:val="00D2427E"/>
    <w:rsid w:val="00D2439F"/>
    <w:rsid w:val="00D2490D"/>
    <w:rsid w:val="00D251BA"/>
    <w:rsid w:val="00D2574F"/>
    <w:rsid w:val="00D25874"/>
    <w:rsid w:val="00D2587A"/>
    <w:rsid w:val="00D25958"/>
    <w:rsid w:val="00D25BC0"/>
    <w:rsid w:val="00D25BDD"/>
    <w:rsid w:val="00D25F79"/>
    <w:rsid w:val="00D25FF9"/>
    <w:rsid w:val="00D260DB"/>
    <w:rsid w:val="00D266C6"/>
    <w:rsid w:val="00D26765"/>
    <w:rsid w:val="00D271C4"/>
    <w:rsid w:val="00D2741E"/>
    <w:rsid w:val="00D27596"/>
    <w:rsid w:val="00D27ACD"/>
    <w:rsid w:val="00D27DA8"/>
    <w:rsid w:val="00D27DBA"/>
    <w:rsid w:val="00D27E7B"/>
    <w:rsid w:val="00D30033"/>
    <w:rsid w:val="00D30087"/>
    <w:rsid w:val="00D30205"/>
    <w:rsid w:val="00D30607"/>
    <w:rsid w:val="00D3096E"/>
    <w:rsid w:val="00D30D5B"/>
    <w:rsid w:val="00D31AF1"/>
    <w:rsid w:val="00D31FB5"/>
    <w:rsid w:val="00D32244"/>
    <w:rsid w:val="00D32279"/>
    <w:rsid w:val="00D326FF"/>
    <w:rsid w:val="00D32D2C"/>
    <w:rsid w:val="00D33BD2"/>
    <w:rsid w:val="00D33E82"/>
    <w:rsid w:val="00D33EE8"/>
    <w:rsid w:val="00D340BF"/>
    <w:rsid w:val="00D3414B"/>
    <w:rsid w:val="00D34307"/>
    <w:rsid w:val="00D3470F"/>
    <w:rsid w:val="00D3537E"/>
    <w:rsid w:val="00D353DD"/>
    <w:rsid w:val="00D35FC9"/>
    <w:rsid w:val="00D3661D"/>
    <w:rsid w:val="00D36CA7"/>
    <w:rsid w:val="00D36FBC"/>
    <w:rsid w:val="00D37260"/>
    <w:rsid w:val="00D37AD7"/>
    <w:rsid w:val="00D40459"/>
    <w:rsid w:val="00D4055B"/>
    <w:rsid w:val="00D40E4C"/>
    <w:rsid w:val="00D40E99"/>
    <w:rsid w:val="00D40FB4"/>
    <w:rsid w:val="00D419BF"/>
    <w:rsid w:val="00D419CB"/>
    <w:rsid w:val="00D41A7C"/>
    <w:rsid w:val="00D41BE8"/>
    <w:rsid w:val="00D41CF8"/>
    <w:rsid w:val="00D4214B"/>
    <w:rsid w:val="00D42379"/>
    <w:rsid w:val="00D42397"/>
    <w:rsid w:val="00D42A55"/>
    <w:rsid w:val="00D42BBE"/>
    <w:rsid w:val="00D43142"/>
    <w:rsid w:val="00D437B9"/>
    <w:rsid w:val="00D43877"/>
    <w:rsid w:val="00D43E36"/>
    <w:rsid w:val="00D43F04"/>
    <w:rsid w:val="00D43F82"/>
    <w:rsid w:val="00D44D44"/>
    <w:rsid w:val="00D44E17"/>
    <w:rsid w:val="00D45029"/>
    <w:rsid w:val="00D45113"/>
    <w:rsid w:val="00D45ACB"/>
    <w:rsid w:val="00D45C02"/>
    <w:rsid w:val="00D45CF3"/>
    <w:rsid w:val="00D45E6C"/>
    <w:rsid w:val="00D46060"/>
    <w:rsid w:val="00D463BA"/>
    <w:rsid w:val="00D4669C"/>
    <w:rsid w:val="00D4674E"/>
    <w:rsid w:val="00D468EE"/>
    <w:rsid w:val="00D46A36"/>
    <w:rsid w:val="00D46CC0"/>
    <w:rsid w:val="00D46F35"/>
    <w:rsid w:val="00D477E5"/>
    <w:rsid w:val="00D47875"/>
    <w:rsid w:val="00D47940"/>
    <w:rsid w:val="00D47DA8"/>
    <w:rsid w:val="00D50850"/>
    <w:rsid w:val="00D50F91"/>
    <w:rsid w:val="00D515C3"/>
    <w:rsid w:val="00D515FB"/>
    <w:rsid w:val="00D516C3"/>
    <w:rsid w:val="00D520FB"/>
    <w:rsid w:val="00D52A27"/>
    <w:rsid w:val="00D52D04"/>
    <w:rsid w:val="00D53390"/>
    <w:rsid w:val="00D53554"/>
    <w:rsid w:val="00D536BA"/>
    <w:rsid w:val="00D53783"/>
    <w:rsid w:val="00D5379F"/>
    <w:rsid w:val="00D53AEF"/>
    <w:rsid w:val="00D541AB"/>
    <w:rsid w:val="00D542E8"/>
    <w:rsid w:val="00D54425"/>
    <w:rsid w:val="00D547B2"/>
    <w:rsid w:val="00D54850"/>
    <w:rsid w:val="00D54A5D"/>
    <w:rsid w:val="00D54B67"/>
    <w:rsid w:val="00D54FB3"/>
    <w:rsid w:val="00D54FCA"/>
    <w:rsid w:val="00D55792"/>
    <w:rsid w:val="00D5593A"/>
    <w:rsid w:val="00D567F3"/>
    <w:rsid w:val="00D568B1"/>
    <w:rsid w:val="00D56EA0"/>
    <w:rsid w:val="00D5726D"/>
    <w:rsid w:val="00D57AA6"/>
    <w:rsid w:val="00D57AB1"/>
    <w:rsid w:val="00D57C30"/>
    <w:rsid w:val="00D60547"/>
    <w:rsid w:val="00D60687"/>
    <w:rsid w:val="00D60759"/>
    <w:rsid w:val="00D60A40"/>
    <w:rsid w:val="00D60AB5"/>
    <w:rsid w:val="00D60E13"/>
    <w:rsid w:val="00D60F02"/>
    <w:rsid w:val="00D610CB"/>
    <w:rsid w:val="00D61A1C"/>
    <w:rsid w:val="00D61A57"/>
    <w:rsid w:val="00D61C78"/>
    <w:rsid w:val="00D61EEE"/>
    <w:rsid w:val="00D623B0"/>
    <w:rsid w:val="00D626C3"/>
    <w:rsid w:val="00D6287B"/>
    <w:rsid w:val="00D628A8"/>
    <w:rsid w:val="00D62A57"/>
    <w:rsid w:val="00D62AAA"/>
    <w:rsid w:val="00D62D37"/>
    <w:rsid w:val="00D63416"/>
    <w:rsid w:val="00D634AE"/>
    <w:rsid w:val="00D64282"/>
    <w:rsid w:val="00D642C5"/>
    <w:rsid w:val="00D643E8"/>
    <w:rsid w:val="00D64687"/>
    <w:rsid w:val="00D6494A"/>
    <w:rsid w:val="00D64EF2"/>
    <w:rsid w:val="00D6519B"/>
    <w:rsid w:val="00D65369"/>
    <w:rsid w:val="00D65671"/>
    <w:rsid w:val="00D657D7"/>
    <w:rsid w:val="00D65FAE"/>
    <w:rsid w:val="00D66077"/>
    <w:rsid w:val="00D6642A"/>
    <w:rsid w:val="00D6663D"/>
    <w:rsid w:val="00D66891"/>
    <w:rsid w:val="00D66B6D"/>
    <w:rsid w:val="00D66CDD"/>
    <w:rsid w:val="00D66D89"/>
    <w:rsid w:val="00D674D4"/>
    <w:rsid w:val="00D6796E"/>
    <w:rsid w:val="00D67A75"/>
    <w:rsid w:val="00D67AB0"/>
    <w:rsid w:val="00D70139"/>
    <w:rsid w:val="00D704DA"/>
    <w:rsid w:val="00D70591"/>
    <w:rsid w:val="00D712CE"/>
    <w:rsid w:val="00D71FA3"/>
    <w:rsid w:val="00D724D8"/>
    <w:rsid w:val="00D727AF"/>
    <w:rsid w:val="00D728EF"/>
    <w:rsid w:val="00D72D3E"/>
    <w:rsid w:val="00D73095"/>
    <w:rsid w:val="00D733A3"/>
    <w:rsid w:val="00D7344C"/>
    <w:rsid w:val="00D73ABA"/>
    <w:rsid w:val="00D73C71"/>
    <w:rsid w:val="00D73F9E"/>
    <w:rsid w:val="00D74AC1"/>
    <w:rsid w:val="00D7538F"/>
    <w:rsid w:val="00D754D8"/>
    <w:rsid w:val="00D75C7B"/>
    <w:rsid w:val="00D7614B"/>
    <w:rsid w:val="00D7636B"/>
    <w:rsid w:val="00D76A2B"/>
    <w:rsid w:val="00D77631"/>
    <w:rsid w:val="00D7768E"/>
    <w:rsid w:val="00D77766"/>
    <w:rsid w:val="00D77A71"/>
    <w:rsid w:val="00D77AEC"/>
    <w:rsid w:val="00D77B6A"/>
    <w:rsid w:val="00D77FE2"/>
    <w:rsid w:val="00D8026D"/>
    <w:rsid w:val="00D80675"/>
    <w:rsid w:val="00D80DB1"/>
    <w:rsid w:val="00D813A9"/>
    <w:rsid w:val="00D81DEB"/>
    <w:rsid w:val="00D82671"/>
    <w:rsid w:val="00D8313F"/>
    <w:rsid w:val="00D83720"/>
    <w:rsid w:val="00D83881"/>
    <w:rsid w:val="00D839CC"/>
    <w:rsid w:val="00D83AA2"/>
    <w:rsid w:val="00D83D3F"/>
    <w:rsid w:val="00D84955"/>
    <w:rsid w:val="00D8497A"/>
    <w:rsid w:val="00D84BF4"/>
    <w:rsid w:val="00D85484"/>
    <w:rsid w:val="00D8565C"/>
    <w:rsid w:val="00D85FF0"/>
    <w:rsid w:val="00D862BA"/>
    <w:rsid w:val="00D86755"/>
    <w:rsid w:val="00D86D81"/>
    <w:rsid w:val="00D8700A"/>
    <w:rsid w:val="00D870C0"/>
    <w:rsid w:val="00D875AC"/>
    <w:rsid w:val="00D875F5"/>
    <w:rsid w:val="00D8785B"/>
    <w:rsid w:val="00D87F15"/>
    <w:rsid w:val="00D87F5A"/>
    <w:rsid w:val="00D9013A"/>
    <w:rsid w:val="00D90F6B"/>
    <w:rsid w:val="00D91142"/>
    <w:rsid w:val="00D91EF1"/>
    <w:rsid w:val="00D920A7"/>
    <w:rsid w:val="00D9231E"/>
    <w:rsid w:val="00D92578"/>
    <w:rsid w:val="00D92835"/>
    <w:rsid w:val="00D92B8B"/>
    <w:rsid w:val="00D92E14"/>
    <w:rsid w:val="00D92EE2"/>
    <w:rsid w:val="00D934CC"/>
    <w:rsid w:val="00D934FA"/>
    <w:rsid w:val="00D939E7"/>
    <w:rsid w:val="00D93AB2"/>
    <w:rsid w:val="00D93ADA"/>
    <w:rsid w:val="00D93EE9"/>
    <w:rsid w:val="00D9412C"/>
    <w:rsid w:val="00D9473B"/>
    <w:rsid w:val="00D94873"/>
    <w:rsid w:val="00D94BF1"/>
    <w:rsid w:val="00D950E8"/>
    <w:rsid w:val="00D9536F"/>
    <w:rsid w:val="00D954EA"/>
    <w:rsid w:val="00D95802"/>
    <w:rsid w:val="00D95B72"/>
    <w:rsid w:val="00D95C17"/>
    <w:rsid w:val="00D95F70"/>
    <w:rsid w:val="00D96C6F"/>
    <w:rsid w:val="00D9700D"/>
    <w:rsid w:val="00D978DC"/>
    <w:rsid w:val="00D979FC"/>
    <w:rsid w:val="00D97EA8"/>
    <w:rsid w:val="00DA0169"/>
    <w:rsid w:val="00DA01CC"/>
    <w:rsid w:val="00DA0332"/>
    <w:rsid w:val="00DA033D"/>
    <w:rsid w:val="00DA034A"/>
    <w:rsid w:val="00DA0375"/>
    <w:rsid w:val="00DA04AF"/>
    <w:rsid w:val="00DA04BA"/>
    <w:rsid w:val="00DA08DC"/>
    <w:rsid w:val="00DA0959"/>
    <w:rsid w:val="00DA0E84"/>
    <w:rsid w:val="00DA1000"/>
    <w:rsid w:val="00DA13E3"/>
    <w:rsid w:val="00DA1B6A"/>
    <w:rsid w:val="00DA1CAE"/>
    <w:rsid w:val="00DA21D9"/>
    <w:rsid w:val="00DA241A"/>
    <w:rsid w:val="00DA29E2"/>
    <w:rsid w:val="00DA2D9A"/>
    <w:rsid w:val="00DA2E38"/>
    <w:rsid w:val="00DA2E74"/>
    <w:rsid w:val="00DA3078"/>
    <w:rsid w:val="00DA4585"/>
    <w:rsid w:val="00DA468A"/>
    <w:rsid w:val="00DA4A89"/>
    <w:rsid w:val="00DA4BEB"/>
    <w:rsid w:val="00DA5190"/>
    <w:rsid w:val="00DA5845"/>
    <w:rsid w:val="00DA5ABE"/>
    <w:rsid w:val="00DA5AF6"/>
    <w:rsid w:val="00DA5C5D"/>
    <w:rsid w:val="00DA5F36"/>
    <w:rsid w:val="00DA61AE"/>
    <w:rsid w:val="00DA68C6"/>
    <w:rsid w:val="00DA6926"/>
    <w:rsid w:val="00DA7C06"/>
    <w:rsid w:val="00DA7E38"/>
    <w:rsid w:val="00DA7EA9"/>
    <w:rsid w:val="00DB00C6"/>
    <w:rsid w:val="00DB02FE"/>
    <w:rsid w:val="00DB05FC"/>
    <w:rsid w:val="00DB0680"/>
    <w:rsid w:val="00DB08CF"/>
    <w:rsid w:val="00DB098E"/>
    <w:rsid w:val="00DB0B7B"/>
    <w:rsid w:val="00DB12AA"/>
    <w:rsid w:val="00DB146E"/>
    <w:rsid w:val="00DB16B3"/>
    <w:rsid w:val="00DB1D22"/>
    <w:rsid w:val="00DB20C7"/>
    <w:rsid w:val="00DB21EB"/>
    <w:rsid w:val="00DB2971"/>
    <w:rsid w:val="00DB2B81"/>
    <w:rsid w:val="00DB2BB0"/>
    <w:rsid w:val="00DB2BBB"/>
    <w:rsid w:val="00DB2FBE"/>
    <w:rsid w:val="00DB3006"/>
    <w:rsid w:val="00DB3412"/>
    <w:rsid w:val="00DB352A"/>
    <w:rsid w:val="00DB436F"/>
    <w:rsid w:val="00DB4933"/>
    <w:rsid w:val="00DB49F9"/>
    <w:rsid w:val="00DB4A74"/>
    <w:rsid w:val="00DB55B9"/>
    <w:rsid w:val="00DB5768"/>
    <w:rsid w:val="00DB57B8"/>
    <w:rsid w:val="00DB5FAD"/>
    <w:rsid w:val="00DB6582"/>
    <w:rsid w:val="00DB6C74"/>
    <w:rsid w:val="00DB7258"/>
    <w:rsid w:val="00DB7569"/>
    <w:rsid w:val="00DB782B"/>
    <w:rsid w:val="00DB7852"/>
    <w:rsid w:val="00DB788F"/>
    <w:rsid w:val="00DB7CB5"/>
    <w:rsid w:val="00DC02E5"/>
    <w:rsid w:val="00DC08E3"/>
    <w:rsid w:val="00DC08F4"/>
    <w:rsid w:val="00DC0AA5"/>
    <w:rsid w:val="00DC18DB"/>
    <w:rsid w:val="00DC1DB9"/>
    <w:rsid w:val="00DC2170"/>
    <w:rsid w:val="00DC2378"/>
    <w:rsid w:val="00DC250D"/>
    <w:rsid w:val="00DC2756"/>
    <w:rsid w:val="00DC2D1A"/>
    <w:rsid w:val="00DC306F"/>
    <w:rsid w:val="00DC30E4"/>
    <w:rsid w:val="00DC4281"/>
    <w:rsid w:val="00DC4383"/>
    <w:rsid w:val="00DC4B07"/>
    <w:rsid w:val="00DC4D7C"/>
    <w:rsid w:val="00DC5614"/>
    <w:rsid w:val="00DC60C0"/>
    <w:rsid w:val="00DC6202"/>
    <w:rsid w:val="00DC6800"/>
    <w:rsid w:val="00DC704E"/>
    <w:rsid w:val="00DC7715"/>
    <w:rsid w:val="00DC7920"/>
    <w:rsid w:val="00DC7BBE"/>
    <w:rsid w:val="00DC7EF9"/>
    <w:rsid w:val="00DD0298"/>
    <w:rsid w:val="00DD0379"/>
    <w:rsid w:val="00DD04F6"/>
    <w:rsid w:val="00DD054E"/>
    <w:rsid w:val="00DD078E"/>
    <w:rsid w:val="00DD0D37"/>
    <w:rsid w:val="00DD0E01"/>
    <w:rsid w:val="00DD115A"/>
    <w:rsid w:val="00DD12F1"/>
    <w:rsid w:val="00DD134F"/>
    <w:rsid w:val="00DD1691"/>
    <w:rsid w:val="00DD18DF"/>
    <w:rsid w:val="00DD19E2"/>
    <w:rsid w:val="00DD1BBD"/>
    <w:rsid w:val="00DD1D8F"/>
    <w:rsid w:val="00DD1EF3"/>
    <w:rsid w:val="00DD2440"/>
    <w:rsid w:val="00DD244C"/>
    <w:rsid w:val="00DD2484"/>
    <w:rsid w:val="00DD24FE"/>
    <w:rsid w:val="00DD2A2F"/>
    <w:rsid w:val="00DD33A9"/>
    <w:rsid w:val="00DD349F"/>
    <w:rsid w:val="00DD35B4"/>
    <w:rsid w:val="00DD3AF7"/>
    <w:rsid w:val="00DD3B3A"/>
    <w:rsid w:val="00DD3CF1"/>
    <w:rsid w:val="00DD4D56"/>
    <w:rsid w:val="00DD4E1A"/>
    <w:rsid w:val="00DD4EB0"/>
    <w:rsid w:val="00DD5452"/>
    <w:rsid w:val="00DD552F"/>
    <w:rsid w:val="00DD636D"/>
    <w:rsid w:val="00DD6404"/>
    <w:rsid w:val="00DD651C"/>
    <w:rsid w:val="00DD65B3"/>
    <w:rsid w:val="00DD6BB7"/>
    <w:rsid w:val="00DD6F4B"/>
    <w:rsid w:val="00DD6F51"/>
    <w:rsid w:val="00DD6F9F"/>
    <w:rsid w:val="00DD70E4"/>
    <w:rsid w:val="00DD717F"/>
    <w:rsid w:val="00DD732F"/>
    <w:rsid w:val="00DE0262"/>
    <w:rsid w:val="00DE0C8D"/>
    <w:rsid w:val="00DE0CC0"/>
    <w:rsid w:val="00DE0DFF"/>
    <w:rsid w:val="00DE1230"/>
    <w:rsid w:val="00DE1457"/>
    <w:rsid w:val="00DE1B74"/>
    <w:rsid w:val="00DE1DFA"/>
    <w:rsid w:val="00DE1F04"/>
    <w:rsid w:val="00DE22C5"/>
    <w:rsid w:val="00DE2606"/>
    <w:rsid w:val="00DE26C4"/>
    <w:rsid w:val="00DE283E"/>
    <w:rsid w:val="00DE28F1"/>
    <w:rsid w:val="00DE2CDE"/>
    <w:rsid w:val="00DE2E86"/>
    <w:rsid w:val="00DE304D"/>
    <w:rsid w:val="00DE3407"/>
    <w:rsid w:val="00DE3455"/>
    <w:rsid w:val="00DE3549"/>
    <w:rsid w:val="00DE35A8"/>
    <w:rsid w:val="00DE37A9"/>
    <w:rsid w:val="00DE3F60"/>
    <w:rsid w:val="00DE4134"/>
    <w:rsid w:val="00DE46D1"/>
    <w:rsid w:val="00DE4F29"/>
    <w:rsid w:val="00DE5093"/>
    <w:rsid w:val="00DE5414"/>
    <w:rsid w:val="00DE54FA"/>
    <w:rsid w:val="00DE5B69"/>
    <w:rsid w:val="00DE620A"/>
    <w:rsid w:val="00DE6775"/>
    <w:rsid w:val="00DE6A86"/>
    <w:rsid w:val="00DE7113"/>
    <w:rsid w:val="00DE762A"/>
    <w:rsid w:val="00DE771D"/>
    <w:rsid w:val="00DE7B43"/>
    <w:rsid w:val="00DE7C5B"/>
    <w:rsid w:val="00DE7CA1"/>
    <w:rsid w:val="00DF01DF"/>
    <w:rsid w:val="00DF0289"/>
    <w:rsid w:val="00DF034F"/>
    <w:rsid w:val="00DF0596"/>
    <w:rsid w:val="00DF05CA"/>
    <w:rsid w:val="00DF07C6"/>
    <w:rsid w:val="00DF0D3D"/>
    <w:rsid w:val="00DF0DF8"/>
    <w:rsid w:val="00DF0F8F"/>
    <w:rsid w:val="00DF10AB"/>
    <w:rsid w:val="00DF1399"/>
    <w:rsid w:val="00DF16E7"/>
    <w:rsid w:val="00DF17D6"/>
    <w:rsid w:val="00DF18A1"/>
    <w:rsid w:val="00DF1F35"/>
    <w:rsid w:val="00DF26D9"/>
    <w:rsid w:val="00DF284A"/>
    <w:rsid w:val="00DF2B0B"/>
    <w:rsid w:val="00DF2CC4"/>
    <w:rsid w:val="00DF327E"/>
    <w:rsid w:val="00DF3431"/>
    <w:rsid w:val="00DF373B"/>
    <w:rsid w:val="00DF3789"/>
    <w:rsid w:val="00DF39B7"/>
    <w:rsid w:val="00DF3A9E"/>
    <w:rsid w:val="00DF43F5"/>
    <w:rsid w:val="00DF4561"/>
    <w:rsid w:val="00DF48F7"/>
    <w:rsid w:val="00DF589F"/>
    <w:rsid w:val="00DF593C"/>
    <w:rsid w:val="00DF5ABD"/>
    <w:rsid w:val="00DF5E9E"/>
    <w:rsid w:val="00DF5EA9"/>
    <w:rsid w:val="00DF5FF4"/>
    <w:rsid w:val="00DF6297"/>
    <w:rsid w:val="00DF6301"/>
    <w:rsid w:val="00DF679D"/>
    <w:rsid w:val="00DF6852"/>
    <w:rsid w:val="00E0005E"/>
    <w:rsid w:val="00E001E9"/>
    <w:rsid w:val="00E00761"/>
    <w:rsid w:val="00E009E4"/>
    <w:rsid w:val="00E00B43"/>
    <w:rsid w:val="00E00DDA"/>
    <w:rsid w:val="00E01123"/>
    <w:rsid w:val="00E01541"/>
    <w:rsid w:val="00E016CE"/>
    <w:rsid w:val="00E017D3"/>
    <w:rsid w:val="00E01839"/>
    <w:rsid w:val="00E02A83"/>
    <w:rsid w:val="00E03087"/>
    <w:rsid w:val="00E03A53"/>
    <w:rsid w:val="00E03AA8"/>
    <w:rsid w:val="00E04416"/>
    <w:rsid w:val="00E04530"/>
    <w:rsid w:val="00E0458B"/>
    <w:rsid w:val="00E05652"/>
    <w:rsid w:val="00E060FA"/>
    <w:rsid w:val="00E066AC"/>
    <w:rsid w:val="00E068AC"/>
    <w:rsid w:val="00E0690E"/>
    <w:rsid w:val="00E06D47"/>
    <w:rsid w:val="00E06D7C"/>
    <w:rsid w:val="00E073DD"/>
    <w:rsid w:val="00E07587"/>
    <w:rsid w:val="00E075F4"/>
    <w:rsid w:val="00E07E42"/>
    <w:rsid w:val="00E07FEB"/>
    <w:rsid w:val="00E10292"/>
    <w:rsid w:val="00E102B9"/>
    <w:rsid w:val="00E1047D"/>
    <w:rsid w:val="00E1062E"/>
    <w:rsid w:val="00E107A4"/>
    <w:rsid w:val="00E109F1"/>
    <w:rsid w:val="00E10DF8"/>
    <w:rsid w:val="00E1109D"/>
    <w:rsid w:val="00E1120D"/>
    <w:rsid w:val="00E11233"/>
    <w:rsid w:val="00E112B7"/>
    <w:rsid w:val="00E112DB"/>
    <w:rsid w:val="00E114F2"/>
    <w:rsid w:val="00E11858"/>
    <w:rsid w:val="00E11A20"/>
    <w:rsid w:val="00E11E13"/>
    <w:rsid w:val="00E11F1D"/>
    <w:rsid w:val="00E12188"/>
    <w:rsid w:val="00E12337"/>
    <w:rsid w:val="00E128E9"/>
    <w:rsid w:val="00E12DDE"/>
    <w:rsid w:val="00E130FC"/>
    <w:rsid w:val="00E1316F"/>
    <w:rsid w:val="00E1317A"/>
    <w:rsid w:val="00E1325D"/>
    <w:rsid w:val="00E137B5"/>
    <w:rsid w:val="00E13971"/>
    <w:rsid w:val="00E13F19"/>
    <w:rsid w:val="00E13F75"/>
    <w:rsid w:val="00E14064"/>
    <w:rsid w:val="00E1408E"/>
    <w:rsid w:val="00E14138"/>
    <w:rsid w:val="00E14570"/>
    <w:rsid w:val="00E15086"/>
    <w:rsid w:val="00E15375"/>
    <w:rsid w:val="00E15626"/>
    <w:rsid w:val="00E15EF0"/>
    <w:rsid w:val="00E16238"/>
    <w:rsid w:val="00E164AF"/>
    <w:rsid w:val="00E16565"/>
    <w:rsid w:val="00E165A9"/>
    <w:rsid w:val="00E1669E"/>
    <w:rsid w:val="00E16A70"/>
    <w:rsid w:val="00E16E0D"/>
    <w:rsid w:val="00E17374"/>
    <w:rsid w:val="00E174DD"/>
    <w:rsid w:val="00E175E1"/>
    <w:rsid w:val="00E1792C"/>
    <w:rsid w:val="00E17FC6"/>
    <w:rsid w:val="00E20402"/>
    <w:rsid w:val="00E208E9"/>
    <w:rsid w:val="00E21044"/>
    <w:rsid w:val="00E21052"/>
    <w:rsid w:val="00E21369"/>
    <w:rsid w:val="00E2141D"/>
    <w:rsid w:val="00E21A97"/>
    <w:rsid w:val="00E21C54"/>
    <w:rsid w:val="00E22434"/>
    <w:rsid w:val="00E224A8"/>
    <w:rsid w:val="00E226FC"/>
    <w:rsid w:val="00E228D3"/>
    <w:rsid w:val="00E2298C"/>
    <w:rsid w:val="00E22A88"/>
    <w:rsid w:val="00E22AC5"/>
    <w:rsid w:val="00E22BC0"/>
    <w:rsid w:val="00E231CB"/>
    <w:rsid w:val="00E2371E"/>
    <w:rsid w:val="00E239EC"/>
    <w:rsid w:val="00E23A00"/>
    <w:rsid w:val="00E23B3B"/>
    <w:rsid w:val="00E23CC0"/>
    <w:rsid w:val="00E23E82"/>
    <w:rsid w:val="00E243E0"/>
    <w:rsid w:val="00E24469"/>
    <w:rsid w:val="00E244A6"/>
    <w:rsid w:val="00E24732"/>
    <w:rsid w:val="00E248B3"/>
    <w:rsid w:val="00E24BCF"/>
    <w:rsid w:val="00E25225"/>
    <w:rsid w:val="00E252A1"/>
    <w:rsid w:val="00E25497"/>
    <w:rsid w:val="00E2558B"/>
    <w:rsid w:val="00E25C3C"/>
    <w:rsid w:val="00E25FD1"/>
    <w:rsid w:val="00E2624E"/>
    <w:rsid w:val="00E26549"/>
    <w:rsid w:val="00E26714"/>
    <w:rsid w:val="00E26BCE"/>
    <w:rsid w:val="00E27135"/>
    <w:rsid w:val="00E2721B"/>
    <w:rsid w:val="00E2747B"/>
    <w:rsid w:val="00E27578"/>
    <w:rsid w:val="00E2764F"/>
    <w:rsid w:val="00E27658"/>
    <w:rsid w:val="00E278CD"/>
    <w:rsid w:val="00E279B3"/>
    <w:rsid w:val="00E27AFF"/>
    <w:rsid w:val="00E27C7F"/>
    <w:rsid w:val="00E30567"/>
    <w:rsid w:val="00E30894"/>
    <w:rsid w:val="00E30C8C"/>
    <w:rsid w:val="00E30CA5"/>
    <w:rsid w:val="00E310CF"/>
    <w:rsid w:val="00E310DA"/>
    <w:rsid w:val="00E31206"/>
    <w:rsid w:val="00E3166E"/>
    <w:rsid w:val="00E31702"/>
    <w:rsid w:val="00E31958"/>
    <w:rsid w:val="00E31D78"/>
    <w:rsid w:val="00E31E89"/>
    <w:rsid w:val="00E31F49"/>
    <w:rsid w:val="00E323D9"/>
    <w:rsid w:val="00E325D5"/>
    <w:rsid w:val="00E32695"/>
    <w:rsid w:val="00E330B9"/>
    <w:rsid w:val="00E33121"/>
    <w:rsid w:val="00E3356D"/>
    <w:rsid w:val="00E33710"/>
    <w:rsid w:val="00E33B5D"/>
    <w:rsid w:val="00E33C01"/>
    <w:rsid w:val="00E34437"/>
    <w:rsid w:val="00E344AB"/>
    <w:rsid w:val="00E34A25"/>
    <w:rsid w:val="00E34CA1"/>
    <w:rsid w:val="00E34F1A"/>
    <w:rsid w:val="00E351D8"/>
    <w:rsid w:val="00E35225"/>
    <w:rsid w:val="00E359C7"/>
    <w:rsid w:val="00E35C34"/>
    <w:rsid w:val="00E35D1D"/>
    <w:rsid w:val="00E3613D"/>
    <w:rsid w:val="00E361CC"/>
    <w:rsid w:val="00E36554"/>
    <w:rsid w:val="00E37471"/>
    <w:rsid w:val="00E3788C"/>
    <w:rsid w:val="00E37A01"/>
    <w:rsid w:val="00E37F70"/>
    <w:rsid w:val="00E37F82"/>
    <w:rsid w:val="00E40363"/>
    <w:rsid w:val="00E408C2"/>
    <w:rsid w:val="00E40908"/>
    <w:rsid w:val="00E40FE6"/>
    <w:rsid w:val="00E41562"/>
    <w:rsid w:val="00E41F4A"/>
    <w:rsid w:val="00E420B6"/>
    <w:rsid w:val="00E42333"/>
    <w:rsid w:val="00E42375"/>
    <w:rsid w:val="00E42396"/>
    <w:rsid w:val="00E423BD"/>
    <w:rsid w:val="00E42445"/>
    <w:rsid w:val="00E42569"/>
    <w:rsid w:val="00E42840"/>
    <w:rsid w:val="00E42EE6"/>
    <w:rsid w:val="00E42F9F"/>
    <w:rsid w:val="00E4327B"/>
    <w:rsid w:val="00E435C7"/>
    <w:rsid w:val="00E4398B"/>
    <w:rsid w:val="00E4435C"/>
    <w:rsid w:val="00E443AE"/>
    <w:rsid w:val="00E44820"/>
    <w:rsid w:val="00E44A3F"/>
    <w:rsid w:val="00E44AD5"/>
    <w:rsid w:val="00E44E14"/>
    <w:rsid w:val="00E45240"/>
    <w:rsid w:val="00E45258"/>
    <w:rsid w:val="00E458C2"/>
    <w:rsid w:val="00E45E44"/>
    <w:rsid w:val="00E460E1"/>
    <w:rsid w:val="00E46204"/>
    <w:rsid w:val="00E465B5"/>
    <w:rsid w:val="00E46D44"/>
    <w:rsid w:val="00E473B2"/>
    <w:rsid w:val="00E47D87"/>
    <w:rsid w:val="00E50264"/>
    <w:rsid w:val="00E5044A"/>
    <w:rsid w:val="00E506B7"/>
    <w:rsid w:val="00E50BC8"/>
    <w:rsid w:val="00E50C04"/>
    <w:rsid w:val="00E50F7A"/>
    <w:rsid w:val="00E51478"/>
    <w:rsid w:val="00E514A9"/>
    <w:rsid w:val="00E515B5"/>
    <w:rsid w:val="00E5181B"/>
    <w:rsid w:val="00E522E5"/>
    <w:rsid w:val="00E5237F"/>
    <w:rsid w:val="00E52604"/>
    <w:rsid w:val="00E5287E"/>
    <w:rsid w:val="00E52CD2"/>
    <w:rsid w:val="00E52D48"/>
    <w:rsid w:val="00E52E5B"/>
    <w:rsid w:val="00E53117"/>
    <w:rsid w:val="00E5333E"/>
    <w:rsid w:val="00E536D8"/>
    <w:rsid w:val="00E54E6A"/>
    <w:rsid w:val="00E558B9"/>
    <w:rsid w:val="00E559F7"/>
    <w:rsid w:val="00E55F00"/>
    <w:rsid w:val="00E56155"/>
    <w:rsid w:val="00E564A0"/>
    <w:rsid w:val="00E5650B"/>
    <w:rsid w:val="00E569E1"/>
    <w:rsid w:val="00E56F88"/>
    <w:rsid w:val="00E56FD8"/>
    <w:rsid w:val="00E5749F"/>
    <w:rsid w:val="00E57513"/>
    <w:rsid w:val="00E57EAB"/>
    <w:rsid w:val="00E57FC7"/>
    <w:rsid w:val="00E6039C"/>
    <w:rsid w:val="00E603E6"/>
    <w:rsid w:val="00E60779"/>
    <w:rsid w:val="00E60E9F"/>
    <w:rsid w:val="00E60ECE"/>
    <w:rsid w:val="00E60FC2"/>
    <w:rsid w:val="00E612C8"/>
    <w:rsid w:val="00E6130F"/>
    <w:rsid w:val="00E613AF"/>
    <w:rsid w:val="00E613ED"/>
    <w:rsid w:val="00E617E0"/>
    <w:rsid w:val="00E619D6"/>
    <w:rsid w:val="00E61C54"/>
    <w:rsid w:val="00E62481"/>
    <w:rsid w:val="00E629EC"/>
    <w:rsid w:val="00E62F9E"/>
    <w:rsid w:val="00E63534"/>
    <w:rsid w:val="00E6391B"/>
    <w:rsid w:val="00E64118"/>
    <w:rsid w:val="00E641CF"/>
    <w:rsid w:val="00E644D6"/>
    <w:rsid w:val="00E64631"/>
    <w:rsid w:val="00E647B2"/>
    <w:rsid w:val="00E647BF"/>
    <w:rsid w:val="00E648B4"/>
    <w:rsid w:val="00E64FF2"/>
    <w:rsid w:val="00E65238"/>
    <w:rsid w:val="00E65614"/>
    <w:rsid w:val="00E65B0E"/>
    <w:rsid w:val="00E65B4B"/>
    <w:rsid w:val="00E65BC1"/>
    <w:rsid w:val="00E65D0B"/>
    <w:rsid w:val="00E65D5D"/>
    <w:rsid w:val="00E6600A"/>
    <w:rsid w:val="00E66350"/>
    <w:rsid w:val="00E663F6"/>
    <w:rsid w:val="00E66454"/>
    <w:rsid w:val="00E665A6"/>
    <w:rsid w:val="00E66ED4"/>
    <w:rsid w:val="00E677C0"/>
    <w:rsid w:val="00E67DA5"/>
    <w:rsid w:val="00E67E7C"/>
    <w:rsid w:val="00E708F2"/>
    <w:rsid w:val="00E70AA0"/>
    <w:rsid w:val="00E70ADF"/>
    <w:rsid w:val="00E70F33"/>
    <w:rsid w:val="00E71987"/>
    <w:rsid w:val="00E71C24"/>
    <w:rsid w:val="00E71C85"/>
    <w:rsid w:val="00E71DE4"/>
    <w:rsid w:val="00E729B7"/>
    <w:rsid w:val="00E72BD0"/>
    <w:rsid w:val="00E731F1"/>
    <w:rsid w:val="00E73504"/>
    <w:rsid w:val="00E73857"/>
    <w:rsid w:val="00E7389E"/>
    <w:rsid w:val="00E73997"/>
    <w:rsid w:val="00E73A79"/>
    <w:rsid w:val="00E73B33"/>
    <w:rsid w:val="00E73CCE"/>
    <w:rsid w:val="00E73FF7"/>
    <w:rsid w:val="00E7403C"/>
    <w:rsid w:val="00E74464"/>
    <w:rsid w:val="00E75041"/>
    <w:rsid w:val="00E751B8"/>
    <w:rsid w:val="00E7525B"/>
    <w:rsid w:val="00E7552E"/>
    <w:rsid w:val="00E75C0A"/>
    <w:rsid w:val="00E75FBE"/>
    <w:rsid w:val="00E76B35"/>
    <w:rsid w:val="00E770A4"/>
    <w:rsid w:val="00E77116"/>
    <w:rsid w:val="00E77299"/>
    <w:rsid w:val="00E77440"/>
    <w:rsid w:val="00E774F1"/>
    <w:rsid w:val="00E778B9"/>
    <w:rsid w:val="00E77D77"/>
    <w:rsid w:val="00E77E34"/>
    <w:rsid w:val="00E77FB3"/>
    <w:rsid w:val="00E801D6"/>
    <w:rsid w:val="00E8041C"/>
    <w:rsid w:val="00E80704"/>
    <w:rsid w:val="00E8072C"/>
    <w:rsid w:val="00E814F7"/>
    <w:rsid w:val="00E81B49"/>
    <w:rsid w:val="00E81C86"/>
    <w:rsid w:val="00E82502"/>
    <w:rsid w:val="00E826E5"/>
    <w:rsid w:val="00E82702"/>
    <w:rsid w:val="00E83114"/>
    <w:rsid w:val="00E831A2"/>
    <w:rsid w:val="00E83943"/>
    <w:rsid w:val="00E83C3E"/>
    <w:rsid w:val="00E8425A"/>
    <w:rsid w:val="00E84955"/>
    <w:rsid w:val="00E84D31"/>
    <w:rsid w:val="00E84D39"/>
    <w:rsid w:val="00E84DB9"/>
    <w:rsid w:val="00E84E43"/>
    <w:rsid w:val="00E851EA"/>
    <w:rsid w:val="00E85286"/>
    <w:rsid w:val="00E854C5"/>
    <w:rsid w:val="00E8567A"/>
    <w:rsid w:val="00E85BBD"/>
    <w:rsid w:val="00E85C71"/>
    <w:rsid w:val="00E85FC6"/>
    <w:rsid w:val="00E86193"/>
    <w:rsid w:val="00E86262"/>
    <w:rsid w:val="00E867DA"/>
    <w:rsid w:val="00E86BF5"/>
    <w:rsid w:val="00E86D5A"/>
    <w:rsid w:val="00E872DD"/>
    <w:rsid w:val="00E873ED"/>
    <w:rsid w:val="00E87616"/>
    <w:rsid w:val="00E87924"/>
    <w:rsid w:val="00E87BB8"/>
    <w:rsid w:val="00E905DC"/>
    <w:rsid w:val="00E9078F"/>
    <w:rsid w:val="00E91201"/>
    <w:rsid w:val="00E91E4D"/>
    <w:rsid w:val="00E91FB4"/>
    <w:rsid w:val="00E91FCD"/>
    <w:rsid w:val="00E92029"/>
    <w:rsid w:val="00E924AA"/>
    <w:rsid w:val="00E9255E"/>
    <w:rsid w:val="00E92607"/>
    <w:rsid w:val="00E926BC"/>
    <w:rsid w:val="00E927B1"/>
    <w:rsid w:val="00E92A7F"/>
    <w:rsid w:val="00E92C39"/>
    <w:rsid w:val="00E9364E"/>
    <w:rsid w:val="00E939AA"/>
    <w:rsid w:val="00E93DA2"/>
    <w:rsid w:val="00E93E77"/>
    <w:rsid w:val="00E93FDB"/>
    <w:rsid w:val="00E94451"/>
    <w:rsid w:val="00E945BA"/>
    <w:rsid w:val="00E94680"/>
    <w:rsid w:val="00E95550"/>
    <w:rsid w:val="00E9658E"/>
    <w:rsid w:val="00E966C5"/>
    <w:rsid w:val="00E96EF5"/>
    <w:rsid w:val="00E97169"/>
    <w:rsid w:val="00E9792D"/>
    <w:rsid w:val="00E97B62"/>
    <w:rsid w:val="00EA030C"/>
    <w:rsid w:val="00EA05AD"/>
    <w:rsid w:val="00EA05BB"/>
    <w:rsid w:val="00EA0BFA"/>
    <w:rsid w:val="00EA1150"/>
    <w:rsid w:val="00EA11AF"/>
    <w:rsid w:val="00EA1C4D"/>
    <w:rsid w:val="00EA1EDB"/>
    <w:rsid w:val="00EA233D"/>
    <w:rsid w:val="00EA2587"/>
    <w:rsid w:val="00EA2938"/>
    <w:rsid w:val="00EA2954"/>
    <w:rsid w:val="00EA29BF"/>
    <w:rsid w:val="00EA2D74"/>
    <w:rsid w:val="00EA2F81"/>
    <w:rsid w:val="00EA30E5"/>
    <w:rsid w:val="00EA30FA"/>
    <w:rsid w:val="00EA3E06"/>
    <w:rsid w:val="00EA3F1A"/>
    <w:rsid w:val="00EA3FDB"/>
    <w:rsid w:val="00EA419E"/>
    <w:rsid w:val="00EA42E8"/>
    <w:rsid w:val="00EA440E"/>
    <w:rsid w:val="00EA47D4"/>
    <w:rsid w:val="00EA496D"/>
    <w:rsid w:val="00EA4A07"/>
    <w:rsid w:val="00EA4C27"/>
    <w:rsid w:val="00EA503D"/>
    <w:rsid w:val="00EA50D6"/>
    <w:rsid w:val="00EA5108"/>
    <w:rsid w:val="00EA5AE1"/>
    <w:rsid w:val="00EA5D31"/>
    <w:rsid w:val="00EA65C9"/>
    <w:rsid w:val="00EA6972"/>
    <w:rsid w:val="00EA6EF2"/>
    <w:rsid w:val="00EA72BC"/>
    <w:rsid w:val="00EA74D0"/>
    <w:rsid w:val="00EA7B7B"/>
    <w:rsid w:val="00EB0047"/>
    <w:rsid w:val="00EB0368"/>
    <w:rsid w:val="00EB03ED"/>
    <w:rsid w:val="00EB04E6"/>
    <w:rsid w:val="00EB0643"/>
    <w:rsid w:val="00EB06A1"/>
    <w:rsid w:val="00EB09C5"/>
    <w:rsid w:val="00EB0AE0"/>
    <w:rsid w:val="00EB0BA5"/>
    <w:rsid w:val="00EB0C99"/>
    <w:rsid w:val="00EB15FC"/>
    <w:rsid w:val="00EB1760"/>
    <w:rsid w:val="00EB1770"/>
    <w:rsid w:val="00EB1AE0"/>
    <w:rsid w:val="00EB1FE5"/>
    <w:rsid w:val="00EB2380"/>
    <w:rsid w:val="00EB241C"/>
    <w:rsid w:val="00EB2783"/>
    <w:rsid w:val="00EB2869"/>
    <w:rsid w:val="00EB2A72"/>
    <w:rsid w:val="00EB2E68"/>
    <w:rsid w:val="00EB2F44"/>
    <w:rsid w:val="00EB30CD"/>
    <w:rsid w:val="00EB3190"/>
    <w:rsid w:val="00EB3370"/>
    <w:rsid w:val="00EB349F"/>
    <w:rsid w:val="00EB39B8"/>
    <w:rsid w:val="00EB39F7"/>
    <w:rsid w:val="00EB3F4B"/>
    <w:rsid w:val="00EB403E"/>
    <w:rsid w:val="00EB4209"/>
    <w:rsid w:val="00EB466B"/>
    <w:rsid w:val="00EB470E"/>
    <w:rsid w:val="00EB4A72"/>
    <w:rsid w:val="00EB4C5C"/>
    <w:rsid w:val="00EB59A6"/>
    <w:rsid w:val="00EB5ABF"/>
    <w:rsid w:val="00EB5AC5"/>
    <w:rsid w:val="00EB5BAD"/>
    <w:rsid w:val="00EB61B4"/>
    <w:rsid w:val="00EB62A7"/>
    <w:rsid w:val="00EB6634"/>
    <w:rsid w:val="00EB686F"/>
    <w:rsid w:val="00EB6AB2"/>
    <w:rsid w:val="00EB706C"/>
    <w:rsid w:val="00EB733A"/>
    <w:rsid w:val="00EB7484"/>
    <w:rsid w:val="00EB74F0"/>
    <w:rsid w:val="00EB7ADB"/>
    <w:rsid w:val="00EB7CE8"/>
    <w:rsid w:val="00EB7DB2"/>
    <w:rsid w:val="00EB7DC7"/>
    <w:rsid w:val="00EB7EF2"/>
    <w:rsid w:val="00EC047C"/>
    <w:rsid w:val="00EC06B7"/>
    <w:rsid w:val="00EC1342"/>
    <w:rsid w:val="00EC175D"/>
    <w:rsid w:val="00EC1987"/>
    <w:rsid w:val="00EC1ABD"/>
    <w:rsid w:val="00EC1FB5"/>
    <w:rsid w:val="00EC2063"/>
    <w:rsid w:val="00EC20CC"/>
    <w:rsid w:val="00EC20CD"/>
    <w:rsid w:val="00EC23C8"/>
    <w:rsid w:val="00EC257F"/>
    <w:rsid w:val="00EC2744"/>
    <w:rsid w:val="00EC2F74"/>
    <w:rsid w:val="00EC3163"/>
    <w:rsid w:val="00EC3926"/>
    <w:rsid w:val="00EC3A93"/>
    <w:rsid w:val="00EC3C9F"/>
    <w:rsid w:val="00EC4383"/>
    <w:rsid w:val="00EC4EBD"/>
    <w:rsid w:val="00EC515A"/>
    <w:rsid w:val="00EC526D"/>
    <w:rsid w:val="00EC5831"/>
    <w:rsid w:val="00EC58AD"/>
    <w:rsid w:val="00EC58EC"/>
    <w:rsid w:val="00EC5F10"/>
    <w:rsid w:val="00EC6334"/>
    <w:rsid w:val="00EC6372"/>
    <w:rsid w:val="00EC638C"/>
    <w:rsid w:val="00EC6428"/>
    <w:rsid w:val="00EC657D"/>
    <w:rsid w:val="00EC6BCD"/>
    <w:rsid w:val="00ED00A8"/>
    <w:rsid w:val="00ED048F"/>
    <w:rsid w:val="00ED04F2"/>
    <w:rsid w:val="00ED0821"/>
    <w:rsid w:val="00ED0A17"/>
    <w:rsid w:val="00ED0AF1"/>
    <w:rsid w:val="00ED0B58"/>
    <w:rsid w:val="00ED0C81"/>
    <w:rsid w:val="00ED0D6B"/>
    <w:rsid w:val="00ED13C6"/>
    <w:rsid w:val="00ED24BD"/>
    <w:rsid w:val="00ED2A9A"/>
    <w:rsid w:val="00ED2E9C"/>
    <w:rsid w:val="00ED333C"/>
    <w:rsid w:val="00ED3B5B"/>
    <w:rsid w:val="00ED4123"/>
    <w:rsid w:val="00ED4156"/>
    <w:rsid w:val="00ED44F1"/>
    <w:rsid w:val="00ED4638"/>
    <w:rsid w:val="00ED4D18"/>
    <w:rsid w:val="00ED51C6"/>
    <w:rsid w:val="00ED51E5"/>
    <w:rsid w:val="00ED52B0"/>
    <w:rsid w:val="00ED55FC"/>
    <w:rsid w:val="00ED56F1"/>
    <w:rsid w:val="00ED5756"/>
    <w:rsid w:val="00ED577B"/>
    <w:rsid w:val="00ED58A5"/>
    <w:rsid w:val="00ED5EFE"/>
    <w:rsid w:val="00ED5F08"/>
    <w:rsid w:val="00ED6446"/>
    <w:rsid w:val="00ED6464"/>
    <w:rsid w:val="00ED651E"/>
    <w:rsid w:val="00ED76B6"/>
    <w:rsid w:val="00EE00EB"/>
    <w:rsid w:val="00EE0115"/>
    <w:rsid w:val="00EE09C0"/>
    <w:rsid w:val="00EE0ADF"/>
    <w:rsid w:val="00EE0D9A"/>
    <w:rsid w:val="00EE1337"/>
    <w:rsid w:val="00EE145F"/>
    <w:rsid w:val="00EE1553"/>
    <w:rsid w:val="00EE1DC5"/>
    <w:rsid w:val="00EE1F20"/>
    <w:rsid w:val="00EE223D"/>
    <w:rsid w:val="00EE2250"/>
    <w:rsid w:val="00EE299C"/>
    <w:rsid w:val="00EE2C4D"/>
    <w:rsid w:val="00EE306F"/>
    <w:rsid w:val="00EE313F"/>
    <w:rsid w:val="00EE3327"/>
    <w:rsid w:val="00EE35D9"/>
    <w:rsid w:val="00EE373D"/>
    <w:rsid w:val="00EE38DA"/>
    <w:rsid w:val="00EE3B3D"/>
    <w:rsid w:val="00EE41EF"/>
    <w:rsid w:val="00EE4327"/>
    <w:rsid w:val="00EE486D"/>
    <w:rsid w:val="00EE4B03"/>
    <w:rsid w:val="00EE4C51"/>
    <w:rsid w:val="00EE5147"/>
    <w:rsid w:val="00EE549B"/>
    <w:rsid w:val="00EE5F26"/>
    <w:rsid w:val="00EE65DD"/>
    <w:rsid w:val="00EE696D"/>
    <w:rsid w:val="00EE6AAE"/>
    <w:rsid w:val="00EE6D08"/>
    <w:rsid w:val="00EE6F8E"/>
    <w:rsid w:val="00EE70D2"/>
    <w:rsid w:val="00EE7488"/>
    <w:rsid w:val="00EE75E3"/>
    <w:rsid w:val="00EE7A8C"/>
    <w:rsid w:val="00EE7C73"/>
    <w:rsid w:val="00EF0016"/>
    <w:rsid w:val="00EF07DD"/>
    <w:rsid w:val="00EF09D5"/>
    <w:rsid w:val="00EF0C70"/>
    <w:rsid w:val="00EF143A"/>
    <w:rsid w:val="00EF16AE"/>
    <w:rsid w:val="00EF1A5E"/>
    <w:rsid w:val="00EF1B78"/>
    <w:rsid w:val="00EF2155"/>
    <w:rsid w:val="00EF2567"/>
    <w:rsid w:val="00EF2966"/>
    <w:rsid w:val="00EF29DF"/>
    <w:rsid w:val="00EF2B6B"/>
    <w:rsid w:val="00EF2BB7"/>
    <w:rsid w:val="00EF2D20"/>
    <w:rsid w:val="00EF2DD5"/>
    <w:rsid w:val="00EF2F6E"/>
    <w:rsid w:val="00EF3673"/>
    <w:rsid w:val="00EF3737"/>
    <w:rsid w:val="00EF39C0"/>
    <w:rsid w:val="00EF3DF9"/>
    <w:rsid w:val="00EF3E08"/>
    <w:rsid w:val="00EF4372"/>
    <w:rsid w:val="00EF4476"/>
    <w:rsid w:val="00EF50B8"/>
    <w:rsid w:val="00EF56CE"/>
    <w:rsid w:val="00EF590B"/>
    <w:rsid w:val="00EF595F"/>
    <w:rsid w:val="00EF5A82"/>
    <w:rsid w:val="00EF5B1B"/>
    <w:rsid w:val="00EF5B35"/>
    <w:rsid w:val="00EF70FA"/>
    <w:rsid w:val="00EF733E"/>
    <w:rsid w:val="00EF7410"/>
    <w:rsid w:val="00EF7482"/>
    <w:rsid w:val="00EF7578"/>
    <w:rsid w:val="00EF7B90"/>
    <w:rsid w:val="00EF7E52"/>
    <w:rsid w:val="00F000CA"/>
    <w:rsid w:val="00F001CB"/>
    <w:rsid w:val="00F00578"/>
    <w:rsid w:val="00F006E0"/>
    <w:rsid w:val="00F0081C"/>
    <w:rsid w:val="00F00A10"/>
    <w:rsid w:val="00F00A25"/>
    <w:rsid w:val="00F00C6D"/>
    <w:rsid w:val="00F00FB5"/>
    <w:rsid w:val="00F0103A"/>
    <w:rsid w:val="00F01594"/>
    <w:rsid w:val="00F016B1"/>
    <w:rsid w:val="00F01B4A"/>
    <w:rsid w:val="00F01E01"/>
    <w:rsid w:val="00F01F6F"/>
    <w:rsid w:val="00F02022"/>
    <w:rsid w:val="00F02046"/>
    <w:rsid w:val="00F022CF"/>
    <w:rsid w:val="00F0238D"/>
    <w:rsid w:val="00F024FA"/>
    <w:rsid w:val="00F02734"/>
    <w:rsid w:val="00F03427"/>
    <w:rsid w:val="00F03E89"/>
    <w:rsid w:val="00F03FF1"/>
    <w:rsid w:val="00F0428A"/>
    <w:rsid w:val="00F046F0"/>
    <w:rsid w:val="00F047AD"/>
    <w:rsid w:val="00F04965"/>
    <w:rsid w:val="00F05004"/>
    <w:rsid w:val="00F051A2"/>
    <w:rsid w:val="00F05A58"/>
    <w:rsid w:val="00F05AE8"/>
    <w:rsid w:val="00F05E55"/>
    <w:rsid w:val="00F06429"/>
    <w:rsid w:val="00F0650E"/>
    <w:rsid w:val="00F0689C"/>
    <w:rsid w:val="00F10050"/>
    <w:rsid w:val="00F115F6"/>
    <w:rsid w:val="00F11EDC"/>
    <w:rsid w:val="00F124D9"/>
    <w:rsid w:val="00F126C1"/>
    <w:rsid w:val="00F12A2B"/>
    <w:rsid w:val="00F12E83"/>
    <w:rsid w:val="00F12F07"/>
    <w:rsid w:val="00F13034"/>
    <w:rsid w:val="00F13064"/>
    <w:rsid w:val="00F134EA"/>
    <w:rsid w:val="00F1374C"/>
    <w:rsid w:val="00F1379D"/>
    <w:rsid w:val="00F13CE9"/>
    <w:rsid w:val="00F13DAD"/>
    <w:rsid w:val="00F142F5"/>
    <w:rsid w:val="00F14A6C"/>
    <w:rsid w:val="00F14B20"/>
    <w:rsid w:val="00F14D69"/>
    <w:rsid w:val="00F14EE3"/>
    <w:rsid w:val="00F1585C"/>
    <w:rsid w:val="00F15C0E"/>
    <w:rsid w:val="00F15DA5"/>
    <w:rsid w:val="00F15DEB"/>
    <w:rsid w:val="00F15F97"/>
    <w:rsid w:val="00F16063"/>
    <w:rsid w:val="00F16921"/>
    <w:rsid w:val="00F16AFB"/>
    <w:rsid w:val="00F16C26"/>
    <w:rsid w:val="00F1721D"/>
    <w:rsid w:val="00F1726E"/>
    <w:rsid w:val="00F17315"/>
    <w:rsid w:val="00F17F43"/>
    <w:rsid w:val="00F2094B"/>
    <w:rsid w:val="00F20CB8"/>
    <w:rsid w:val="00F20DC1"/>
    <w:rsid w:val="00F2113A"/>
    <w:rsid w:val="00F2135C"/>
    <w:rsid w:val="00F21980"/>
    <w:rsid w:val="00F21A04"/>
    <w:rsid w:val="00F21B4B"/>
    <w:rsid w:val="00F21BC6"/>
    <w:rsid w:val="00F21BD5"/>
    <w:rsid w:val="00F21E7A"/>
    <w:rsid w:val="00F21EDA"/>
    <w:rsid w:val="00F22089"/>
    <w:rsid w:val="00F22569"/>
    <w:rsid w:val="00F226FE"/>
    <w:rsid w:val="00F22AF7"/>
    <w:rsid w:val="00F22B4F"/>
    <w:rsid w:val="00F2331D"/>
    <w:rsid w:val="00F2375B"/>
    <w:rsid w:val="00F23AAE"/>
    <w:rsid w:val="00F23B21"/>
    <w:rsid w:val="00F23C53"/>
    <w:rsid w:val="00F23C57"/>
    <w:rsid w:val="00F23CE8"/>
    <w:rsid w:val="00F2422A"/>
    <w:rsid w:val="00F24D1E"/>
    <w:rsid w:val="00F24DCE"/>
    <w:rsid w:val="00F24E64"/>
    <w:rsid w:val="00F2508A"/>
    <w:rsid w:val="00F25156"/>
    <w:rsid w:val="00F2518F"/>
    <w:rsid w:val="00F253EF"/>
    <w:rsid w:val="00F255D1"/>
    <w:rsid w:val="00F259BD"/>
    <w:rsid w:val="00F25ACC"/>
    <w:rsid w:val="00F25B27"/>
    <w:rsid w:val="00F25BDB"/>
    <w:rsid w:val="00F2601C"/>
    <w:rsid w:val="00F261DD"/>
    <w:rsid w:val="00F26363"/>
    <w:rsid w:val="00F26489"/>
    <w:rsid w:val="00F2665E"/>
    <w:rsid w:val="00F26A7B"/>
    <w:rsid w:val="00F27460"/>
    <w:rsid w:val="00F274D3"/>
    <w:rsid w:val="00F278B6"/>
    <w:rsid w:val="00F278C3"/>
    <w:rsid w:val="00F27AB9"/>
    <w:rsid w:val="00F27FAA"/>
    <w:rsid w:val="00F306A7"/>
    <w:rsid w:val="00F30864"/>
    <w:rsid w:val="00F30C63"/>
    <w:rsid w:val="00F30DD9"/>
    <w:rsid w:val="00F30F44"/>
    <w:rsid w:val="00F312F5"/>
    <w:rsid w:val="00F31B70"/>
    <w:rsid w:val="00F31D12"/>
    <w:rsid w:val="00F31D26"/>
    <w:rsid w:val="00F31E48"/>
    <w:rsid w:val="00F32071"/>
    <w:rsid w:val="00F3263F"/>
    <w:rsid w:val="00F32A7F"/>
    <w:rsid w:val="00F32B69"/>
    <w:rsid w:val="00F32BFF"/>
    <w:rsid w:val="00F32F23"/>
    <w:rsid w:val="00F33144"/>
    <w:rsid w:val="00F3325F"/>
    <w:rsid w:val="00F3365F"/>
    <w:rsid w:val="00F338CA"/>
    <w:rsid w:val="00F33CD8"/>
    <w:rsid w:val="00F34BCF"/>
    <w:rsid w:val="00F35030"/>
    <w:rsid w:val="00F35159"/>
    <w:rsid w:val="00F35948"/>
    <w:rsid w:val="00F36115"/>
    <w:rsid w:val="00F361C3"/>
    <w:rsid w:val="00F362A8"/>
    <w:rsid w:val="00F36CF3"/>
    <w:rsid w:val="00F372AD"/>
    <w:rsid w:val="00F4035B"/>
    <w:rsid w:val="00F40AC3"/>
    <w:rsid w:val="00F40BB1"/>
    <w:rsid w:val="00F40F3A"/>
    <w:rsid w:val="00F4107A"/>
    <w:rsid w:val="00F414E7"/>
    <w:rsid w:val="00F41840"/>
    <w:rsid w:val="00F419C6"/>
    <w:rsid w:val="00F41BDE"/>
    <w:rsid w:val="00F424AC"/>
    <w:rsid w:val="00F42556"/>
    <w:rsid w:val="00F428ED"/>
    <w:rsid w:val="00F42A1D"/>
    <w:rsid w:val="00F42B3B"/>
    <w:rsid w:val="00F42D29"/>
    <w:rsid w:val="00F43781"/>
    <w:rsid w:val="00F440F3"/>
    <w:rsid w:val="00F447F9"/>
    <w:rsid w:val="00F44A42"/>
    <w:rsid w:val="00F44D52"/>
    <w:rsid w:val="00F44EE6"/>
    <w:rsid w:val="00F45A4E"/>
    <w:rsid w:val="00F4635E"/>
    <w:rsid w:val="00F4664A"/>
    <w:rsid w:val="00F46885"/>
    <w:rsid w:val="00F468BA"/>
    <w:rsid w:val="00F469AE"/>
    <w:rsid w:val="00F46C0E"/>
    <w:rsid w:val="00F46CAC"/>
    <w:rsid w:val="00F46E42"/>
    <w:rsid w:val="00F4729A"/>
    <w:rsid w:val="00F47389"/>
    <w:rsid w:val="00F47561"/>
    <w:rsid w:val="00F47975"/>
    <w:rsid w:val="00F47C61"/>
    <w:rsid w:val="00F5028A"/>
    <w:rsid w:val="00F50718"/>
    <w:rsid w:val="00F50AF7"/>
    <w:rsid w:val="00F50B04"/>
    <w:rsid w:val="00F50D3E"/>
    <w:rsid w:val="00F50E06"/>
    <w:rsid w:val="00F50E62"/>
    <w:rsid w:val="00F50E93"/>
    <w:rsid w:val="00F512D8"/>
    <w:rsid w:val="00F5134F"/>
    <w:rsid w:val="00F51F2F"/>
    <w:rsid w:val="00F51F74"/>
    <w:rsid w:val="00F521EC"/>
    <w:rsid w:val="00F52540"/>
    <w:rsid w:val="00F529B2"/>
    <w:rsid w:val="00F52DB5"/>
    <w:rsid w:val="00F530F4"/>
    <w:rsid w:val="00F5312F"/>
    <w:rsid w:val="00F53349"/>
    <w:rsid w:val="00F53B24"/>
    <w:rsid w:val="00F53C30"/>
    <w:rsid w:val="00F53FE2"/>
    <w:rsid w:val="00F54012"/>
    <w:rsid w:val="00F5405D"/>
    <w:rsid w:val="00F540FF"/>
    <w:rsid w:val="00F54520"/>
    <w:rsid w:val="00F5480C"/>
    <w:rsid w:val="00F549B7"/>
    <w:rsid w:val="00F54C5B"/>
    <w:rsid w:val="00F54CD2"/>
    <w:rsid w:val="00F54CF2"/>
    <w:rsid w:val="00F54F64"/>
    <w:rsid w:val="00F54FD0"/>
    <w:rsid w:val="00F553D7"/>
    <w:rsid w:val="00F55706"/>
    <w:rsid w:val="00F5593C"/>
    <w:rsid w:val="00F55BCF"/>
    <w:rsid w:val="00F560D5"/>
    <w:rsid w:val="00F56B76"/>
    <w:rsid w:val="00F57159"/>
    <w:rsid w:val="00F5737E"/>
    <w:rsid w:val="00F57595"/>
    <w:rsid w:val="00F575ED"/>
    <w:rsid w:val="00F576B6"/>
    <w:rsid w:val="00F57A50"/>
    <w:rsid w:val="00F57B11"/>
    <w:rsid w:val="00F6007A"/>
    <w:rsid w:val="00F605D1"/>
    <w:rsid w:val="00F608C9"/>
    <w:rsid w:val="00F60B7B"/>
    <w:rsid w:val="00F613F8"/>
    <w:rsid w:val="00F619A6"/>
    <w:rsid w:val="00F61AC1"/>
    <w:rsid w:val="00F62E96"/>
    <w:rsid w:val="00F6317E"/>
    <w:rsid w:val="00F632D6"/>
    <w:rsid w:val="00F633CC"/>
    <w:rsid w:val="00F63548"/>
    <w:rsid w:val="00F63608"/>
    <w:rsid w:val="00F63864"/>
    <w:rsid w:val="00F63EFA"/>
    <w:rsid w:val="00F63FF3"/>
    <w:rsid w:val="00F64133"/>
    <w:rsid w:val="00F64389"/>
    <w:rsid w:val="00F643C4"/>
    <w:rsid w:val="00F64E00"/>
    <w:rsid w:val="00F6511F"/>
    <w:rsid w:val="00F65432"/>
    <w:rsid w:val="00F658D8"/>
    <w:rsid w:val="00F6593E"/>
    <w:rsid w:val="00F65B2C"/>
    <w:rsid w:val="00F66277"/>
    <w:rsid w:val="00F66467"/>
    <w:rsid w:val="00F66471"/>
    <w:rsid w:val="00F66910"/>
    <w:rsid w:val="00F66E01"/>
    <w:rsid w:val="00F674CD"/>
    <w:rsid w:val="00F67A2B"/>
    <w:rsid w:val="00F7016E"/>
    <w:rsid w:val="00F701BC"/>
    <w:rsid w:val="00F703D5"/>
    <w:rsid w:val="00F7079E"/>
    <w:rsid w:val="00F70AC1"/>
    <w:rsid w:val="00F70C5E"/>
    <w:rsid w:val="00F70E52"/>
    <w:rsid w:val="00F71C25"/>
    <w:rsid w:val="00F71C79"/>
    <w:rsid w:val="00F71E6A"/>
    <w:rsid w:val="00F71F81"/>
    <w:rsid w:val="00F722BE"/>
    <w:rsid w:val="00F7294F"/>
    <w:rsid w:val="00F72AD0"/>
    <w:rsid w:val="00F72EC0"/>
    <w:rsid w:val="00F73001"/>
    <w:rsid w:val="00F731A5"/>
    <w:rsid w:val="00F7337C"/>
    <w:rsid w:val="00F73C91"/>
    <w:rsid w:val="00F73CFC"/>
    <w:rsid w:val="00F73F6D"/>
    <w:rsid w:val="00F743D8"/>
    <w:rsid w:val="00F746BD"/>
    <w:rsid w:val="00F74BB5"/>
    <w:rsid w:val="00F74CB0"/>
    <w:rsid w:val="00F74E9C"/>
    <w:rsid w:val="00F754F9"/>
    <w:rsid w:val="00F7586D"/>
    <w:rsid w:val="00F75A3E"/>
    <w:rsid w:val="00F75C05"/>
    <w:rsid w:val="00F76200"/>
    <w:rsid w:val="00F7683E"/>
    <w:rsid w:val="00F768C1"/>
    <w:rsid w:val="00F76A46"/>
    <w:rsid w:val="00F76A95"/>
    <w:rsid w:val="00F773EE"/>
    <w:rsid w:val="00F77567"/>
    <w:rsid w:val="00F775B5"/>
    <w:rsid w:val="00F77730"/>
    <w:rsid w:val="00F779F7"/>
    <w:rsid w:val="00F77CAA"/>
    <w:rsid w:val="00F77FE0"/>
    <w:rsid w:val="00F80440"/>
    <w:rsid w:val="00F80BAE"/>
    <w:rsid w:val="00F80DAA"/>
    <w:rsid w:val="00F80FC4"/>
    <w:rsid w:val="00F80FCB"/>
    <w:rsid w:val="00F811B0"/>
    <w:rsid w:val="00F8132A"/>
    <w:rsid w:val="00F8162F"/>
    <w:rsid w:val="00F81A07"/>
    <w:rsid w:val="00F81CC5"/>
    <w:rsid w:val="00F81D7F"/>
    <w:rsid w:val="00F824CB"/>
    <w:rsid w:val="00F8319D"/>
    <w:rsid w:val="00F8345B"/>
    <w:rsid w:val="00F834EE"/>
    <w:rsid w:val="00F8462A"/>
    <w:rsid w:val="00F84800"/>
    <w:rsid w:val="00F8480D"/>
    <w:rsid w:val="00F84876"/>
    <w:rsid w:val="00F84D9C"/>
    <w:rsid w:val="00F84F12"/>
    <w:rsid w:val="00F84FF3"/>
    <w:rsid w:val="00F85329"/>
    <w:rsid w:val="00F85368"/>
    <w:rsid w:val="00F853EC"/>
    <w:rsid w:val="00F855A7"/>
    <w:rsid w:val="00F85666"/>
    <w:rsid w:val="00F85764"/>
    <w:rsid w:val="00F8592D"/>
    <w:rsid w:val="00F85CF6"/>
    <w:rsid w:val="00F85E57"/>
    <w:rsid w:val="00F8608E"/>
    <w:rsid w:val="00F86274"/>
    <w:rsid w:val="00F866D5"/>
    <w:rsid w:val="00F86756"/>
    <w:rsid w:val="00F867E9"/>
    <w:rsid w:val="00F86A4A"/>
    <w:rsid w:val="00F86C61"/>
    <w:rsid w:val="00F86C83"/>
    <w:rsid w:val="00F86D4F"/>
    <w:rsid w:val="00F86D91"/>
    <w:rsid w:val="00F86F21"/>
    <w:rsid w:val="00F872D7"/>
    <w:rsid w:val="00F87772"/>
    <w:rsid w:val="00F900A0"/>
    <w:rsid w:val="00F90222"/>
    <w:rsid w:val="00F90D9D"/>
    <w:rsid w:val="00F913CD"/>
    <w:rsid w:val="00F91776"/>
    <w:rsid w:val="00F91C6B"/>
    <w:rsid w:val="00F91E72"/>
    <w:rsid w:val="00F91EB3"/>
    <w:rsid w:val="00F9219E"/>
    <w:rsid w:val="00F92435"/>
    <w:rsid w:val="00F9279B"/>
    <w:rsid w:val="00F92A02"/>
    <w:rsid w:val="00F92A38"/>
    <w:rsid w:val="00F92B92"/>
    <w:rsid w:val="00F92C4F"/>
    <w:rsid w:val="00F92DCE"/>
    <w:rsid w:val="00F931D7"/>
    <w:rsid w:val="00F931E6"/>
    <w:rsid w:val="00F93650"/>
    <w:rsid w:val="00F944BA"/>
    <w:rsid w:val="00F9452F"/>
    <w:rsid w:val="00F947C6"/>
    <w:rsid w:val="00F947E7"/>
    <w:rsid w:val="00F9482C"/>
    <w:rsid w:val="00F94BD4"/>
    <w:rsid w:val="00F94DDF"/>
    <w:rsid w:val="00F94F9A"/>
    <w:rsid w:val="00F95330"/>
    <w:rsid w:val="00F95451"/>
    <w:rsid w:val="00F954BD"/>
    <w:rsid w:val="00F9598B"/>
    <w:rsid w:val="00F95C36"/>
    <w:rsid w:val="00F95EB4"/>
    <w:rsid w:val="00F9611B"/>
    <w:rsid w:val="00F964C3"/>
    <w:rsid w:val="00F9688D"/>
    <w:rsid w:val="00F96C23"/>
    <w:rsid w:val="00F97198"/>
    <w:rsid w:val="00F97301"/>
    <w:rsid w:val="00F977C5"/>
    <w:rsid w:val="00F97AAE"/>
    <w:rsid w:val="00F97DB3"/>
    <w:rsid w:val="00FA01AA"/>
    <w:rsid w:val="00FA0B48"/>
    <w:rsid w:val="00FA0BAD"/>
    <w:rsid w:val="00FA0DB2"/>
    <w:rsid w:val="00FA0E79"/>
    <w:rsid w:val="00FA1036"/>
    <w:rsid w:val="00FA12B1"/>
    <w:rsid w:val="00FA1476"/>
    <w:rsid w:val="00FA162E"/>
    <w:rsid w:val="00FA16EE"/>
    <w:rsid w:val="00FA16F7"/>
    <w:rsid w:val="00FA1D63"/>
    <w:rsid w:val="00FA1E66"/>
    <w:rsid w:val="00FA20E8"/>
    <w:rsid w:val="00FA21A7"/>
    <w:rsid w:val="00FA2430"/>
    <w:rsid w:val="00FA2497"/>
    <w:rsid w:val="00FA272B"/>
    <w:rsid w:val="00FA2751"/>
    <w:rsid w:val="00FA28E5"/>
    <w:rsid w:val="00FA2AC4"/>
    <w:rsid w:val="00FA2BEA"/>
    <w:rsid w:val="00FA2C5D"/>
    <w:rsid w:val="00FA2DAF"/>
    <w:rsid w:val="00FA334E"/>
    <w:rsid w:val="00FA3609"/>
    <w:rsid w:val="00FA38B1"/>
    <w:rsid w:val="00FA3B46"/>
    <w:rsid w:val="00FA3E44"/>
    <w:rsid w:val="00FA4247"/>
    <w:rsid w:val="00FA4471"/>
    <w:rsid w:val="00FA4F3D"/>
    <w:rsid w:val="00FA591F"/>
    <w:rsid w:val="00FA5A95"/>
    <w:rsid w:val="00FA5CC3"/>
    <w:rsid w:val="00FA607D"/>
    <w:rsid w:val="00FA629D"/>
    <w:rsid w:val="00FA6572"/>
    <w:rsid w:val="00FA6A0F"/>
    <w:rsid w:val="00FA6A16"/>
    <w:rsid w:val="00FA6EF9"/>
    <w:rsid w:val="00FA700E"/>
    <w:rsid w:val="00FA70A9"/>
    <w:rsid w:val="00FA724E"/>
    <w:rsid w:val="00FA740D"/>
    <w:rsid w:val="00FA75EF"/>
    <w:rsid w:val="00FA77B5"/>
    <w:rsid w:val="00FA7E7A"/>
    <w:rsid w:val="00FB03DE"/>
    <w:rsid w:val="00FB062E"/>
    <w:rsid w:val="00FB0636"/>
    <w:rsid w:val="00FB0ABD"/>
    <w:rsid w:val="00FB1098"/>
    <w:rsid w:val="00FB14F7"/>
    <w:rsid w:val="00FB1B8D"/>
    <w:rsid w:val="00FB1CD4"/>
    <w:rsid w:val="00FB1E55"/>
    <w:rsid w:val="00FB1EBE"/>
    <w:rsid w:val="00FB23DD"/>
    <w:rsid w:val="00FB2A66"/>
    <w:rsid w:val="00FB2A73"/>
    <w:rsid w:val="00FB35C7"/>
    <w:rsid w:val="00FB37CC"/>
    <w:rsid w:val="00FB3B43"/>
    <w:rsid w:val="00FB3B7D"/>
    <w:rsid w:val="00FB3EE1"/>
    <w:rsid w:val="00FB48FF"/>
    <w:rsid w:val="00FB4C1D"/>
    <w:rsid w:val="00FB4EAC"/>
    <w:rsid w:val="00FB51E5"/>
    <w:rsid w:val="00FB529C"/>
    <w:rsid w:val="00FB534F"/>
    <w:rsid w:val="00FB5633"/>
    <w:rsid w:val="00FB5808"/>
    <w:rsid w:val="00FB5933"/>
    <w:rsid w:val="00FB5DF5"/>
    <w:rsid w:val="00FB619E"/>
    <w:rsid w:val="00FB6A14"/>
    <w:rsid w:val="00FB7191"/>
    <w:rsid w:val="00FB7235"/>
    <w:rsid w:val="00FB799E"/>
    <w:rsid w:val="00FC01DC"/>
    <w:rsid w:val="00FC0524"/>
    <w:rsid w:val="00FC05D5"/>
    <w:rsid w:val="00FC0859"/>
    <w:rsid w:val="00FC0930"/>
    <w:rsid w:val="00FC0A0E"/>
    <w:rsid w:val="00FC0BF8"/>
    <w:rsid w:val="00FC0E31"/>
    <w:rsid w:val="00FC150B"/>
    <w:rsid w:val="00FC2099"/>
    <w:rsid w:val="00FC2808"/>
    <w:rsid w:val="00FC2AD5"/>
    <w:rsid w:val="00FC2B0D"/>
    <w:rsid w:val="00FC2CCD"/>
    <w:rsid w:val="00FC3063"/>
    <w:rsid w:val="00FC350C"/>
    <w:rsid w:val="00FC3606"/>
    <w:rsid w:val="00FC36BF"/>
    <w:rsid w:val="00FC3759"/>
    <w:rsid w:val="00FC38D3"/>
    <w:rsid w:val="00FC3947"/>
    <w:rsid w:val="00FC3DAB"/>
    <w:rsid w:val="00FC4448"/>
    <w:rsid w:val="00FC45E1"/>
    <w:rsid w:val="00FC4D1B"/>
    <w:rsid w:val="00FC509D"/>
    <w:rsid w:val="00FC526A"/>
    <w:rsid w:val="00FC5295"/>
    <w:rsid w:val="00FC5568"/>
    <w:rsid w:val="00FC595F"/>
    <w:rsid w:val="00FC627A"/>
    <w:rsid w:val="00FC627F"/>
    <w:rsid w:val="00FC62AC"/>
    <w:rsid w:val="00FC77C4"/>
    <w:rsid w:val="00FC77FC"/>
    <w:rsid w:val="00FC7AE2"/>
    <w:rsid w:val="00FC7C84"/>
    <w:rsid w:val="00FC7D9D"/>
    <w:rsid w:val="00FC7DFF"/>
    <w:rsid w:val="00FD00F7"/>
    <w:rsid w:val="00FD04E9"/>
    <w:rsid w:val="00FD0535"/>
    <w:rsid w:val="00FD0570"/>
    <w:rsid w:val="00FD0658"/>
    <w:rsid w:val="00FD080A"/>
    <w:rsid w:val="00FD08BA"/>
    <w:rsid w:val="00FD1286"/>
    <w:rsid w:val="00FD1667"/>
    <w:rsid w:val="00FD1870"/>
    <w:rsid w:val="00FD1916"/>
    <w:rsid w:val="00FD1BEB"/>
    <w:rsid w:val="00FD1E90"/>
    <w:rsid w:val="00FD2044"/>
    <w:rsid w:val="00FD225F"/>
    <w:rsid w:val="00FD249A"/>
    <w:rsid w:val="00FD2ECF"/>
    <w:rsid w:val="00FD341E"/>
    <w:rsid w:val="00FD349E"/>
    <w:rsid w:val="00FD371C"/>
    <w:rsid w:val="00FD3ABF"/>
    <w:rsid w:val="00FD447B"/>
    <w:rsid w:val="00FD4750"/>
    <w:rsid w:val="00FD48B2"/>
    <w:rsid w:val="00FD48FA"/>
    <w:rsid w:val="00FD5153"/>
    <w:rsid w:val="00FD521E"/>
    <w:rsid w:val="00FD54F9"/>
    <w:rsid w:val="00FD56EB"/>
    <w:rsid w:val="00FD5B93"/>
    <w:rsid w:val="00FD5CE5"/>
    <w:rsid w:val="00FD5E5B"/>
    <w:rsid w:val="00FD5F05"/>
    <w:rsid w:val="00FD5F47"/>
    <w:rsid w:val="00FD601D"/>
    <w:rsid w:val="00FD729D"/>
    <w:rsid w:val="00FD7777"/>
    <w:rsid w:val="00FD7CFB"/>
    <w:rsid w:val="00FD7D31"/>
    <w:rsid w:val="00FD7DF3"/>
    <w:rsid w:val="00FE05A3"/>
    <w:rsid w:val="00FE0602"/>
    <w:rsid w:val="00FE0CDB"/>
    <w:rsid w:val="00FE0DEF"/>
    <w:rsid w:val="00FE0F02"/>
    <w:rsid w:val="00FE124D"/>
    <w:rsid w:val="00FE1813"/>
    <w:rsid w:val="00FE1939"/>
    <w:rsid w:val="00FE1A85"/>
    <w:rsid w:val="00FE2970"/>
    <w:rsid w:val="00FE2BE1"/>
    <w:rsid w:val="00FE2BF6"/>
    <w:rsid w:val="00FE2E03"/>
    <w:rsid w:val="00FE306E"/>
    <w:rsid w:val="00FE3092"/>
    <w:rsid w:val="00FE3319"/>
    <w:rsid w:val="00FE35B1"/>
    <w:rsid w:val="00FE370F"/>
    <w:rsid w:val="00FE3ECF"/>
    <w:rsid w:val="00FE3F3A"/>
    <w:rsid w:val="00FE40FF"/>
    <w:rsid w:val="00FE4654"/>
    <w:rsid w:val="00FE471A"/>
    <w:rsid w:val="00FE509D"/>
    <w:rsid w:val="00FE547D"/>
    <w:rsid w:val="00FE560A"/>
    <w:rsid w:val="00FE56C5"/>
    <w:rsid w:val="00FE5805"/>
    <w:rsid w:val="00FE5A91"/>
    <w:rsid w:val="00FE635A"/>
    <w:rsid w:val="00FE63C1"/>
    <w:rsid w:val="00FE6444"/>
    <w:rsid w:val="00FE6656"/>
    <w:rsid w:val="00FE6754"/>
    <w:rsid w:val="00FE7613"/>
    <w:rsid w:val="00FE7662"/>
    <w:rsid w:val="00FE7DD2"/>
    <w:rsid w:val="00FF0034"/>
    <w:rsid w:val="00FF0142"/>
    <w:rsid w:val="00FF0331"/>
    <w:rsid w:val="00FF06C0"/>
    <w:rsid w:val="00FF0D12"/>
    <w:rsid w:val="00FF0ECD"/>
    <w:rsid w:val="00FF0FFA"/>
    <w:rsid w:val="00FF16A3"/>
    <w:rsid w:val="00FF1921"/>
    <w:rsid w:val="00FF2618"/>
    <w:rsid w:val="00FF2B25"/>
    <w:rsid w:val="00FF4516"/>
    <w:rsid w:val="00FF4570"/>
    <w:rsid w:val="00FF4A8F"/>
    <w:rsid w:val="00FF53B1"/>
    <w:rsid w:val="00FF56F4"/>
    <w:rsid w:val="00FF5B66"/>
    <w:rsid w:val="00FF5CC5"/>
    <w:rsid w:val="00FF65BB"/>
    <w:rsid w:val="00FF67EB"/>
    <w:rsid w:val="00FF6A54"/>
    <w:rsid w:val="00FF6AA5"/>
    <w:rsid w:val="00FF6C1C"/>
    <w:rsid w:val="00FF6CD9"/>
    <w:rsid w:val="00FF727F"/>
    <w:rsid w:val="00FF74FE"/>
    <w:rsid w:val="00FF7544"/>
    <w:rsid w:val="022DCAA9"/>
    <w:rsid w:val="0C9DF804"/>
    <w:rsid w:val="0CD734CA"/>
    <w:rsid w:val="0DBD13E0"/>
    <w:rsid w:val="0E16AC47"/>
    <w:rsid w:val="12C57911"/>
    <w:rsid w:val="15315C34"/>
    <w:rsid w:val="22C0A71A"/>
    <w:rsid w:val="25F90E89"/>
    <w:rsid w:val="270B8884"/>
    <w:rsid w:val="27403A67"/>
    <w:rsid w:val="28C117BF"/>
    <w:rsid w:val="2B8E7EC5"/>
    <w:rsid w:val="48D110C3"/>
    <w:rsid w:val="4A0F8189"/>
    <w:rsid w:val="5236BAC0"/>
    <w:rsid w:val="536C4D74"/>
    <w:rsid w:val="5397E239"/>
    <w:rsid w:val="57E69779"/>
    <w:rsid w:val="58E40D5F"/>
    <w:rsid w:val="5E4A4A72"/>
    <w:rsid w:val="60A2E455"/>
    <w:rsid w:val="6D0A744A"/>
    <w:rsid w:val="71DFEC18"/>
    <w:rsid w:val="75F7E1EE"/>
    <w:rsid w:val="77387748"/>
    <w:rsid w:val="7B6F06C7"/>
    <w:rsid w:val="7C5B3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CBE6"/>
  <w15:docId w15:val="{CC4DE0A5-80ED-4253-896D-34CD5A786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BR"/>
    </w:rPr>
  </w:style>
  <w:style w:type="paragraph" w:styleId="Ttulo1">
    <w:name w:val="heading 1"/>
    <w:basedOn w:val="Normal"/>
    <w:link w:val="Ttulo1Char"/>
    <w:uiPriority w:val="9"/>
    <w:qFormat/>
    <w:pPr>
      <w:spacing w:before="60"/>
      <w:ind w:left="100"/>
      <w:outlineLvl w:val="0"/>
    </w:pPr>
    <w:rPr>
      <w:b/>
      <w:bCs/>
      <w:sz w:val="24"/>
      <w:szCs w:val="24"/>
    </w:rPr>
  </w:style>
  <w:style w:type="paragraph" w:styleId="Ttulo2">
    <w:name w:val="heading 2"/>
    <w:basedOn w:val="Normal"/>
    <w:next w:val="Normal"/>
    <w:link w:val="Ttulo2Char"/>
    <w:uiPriority w:val="9"/>
    <w:semiHidden/>
    <w:unhideWhenUsed/>
    <w:qFormat/>
    <w:rsid w:val="00E208E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5397E239"/>
    <w:pPr>
      <w:keepNext/>
      <w:keepLines/>
      <w:spacing w:before="40"/>
      <w:outlineLvl w:val="2"/>
    </w:pPr>
    <w:rPr>
      <w:rFonts w:asciiTheme="majorHAnsi" w:eastAsiaTheme="majorEastAsia" w:hAnsiTheme="majorHAnsi" w:cstheme="majorBidi"/>
      <w:color w:val="243F60"/>
      <w:sz w:val="24"/>
      <w:szCs w:val="24"/>
    </w:rPr>
  </w:style>
  <w:style w:type="paragraph" w:styleId="Ttulo4">
    <w:name w:val="heading 4"/>
    <w:basedOn w:val="Normal"/>
    <w:next w:val="Normal"/>
    <w:uiPriority w:val="9"/>
    <w:unhideWhenUsed/>
    <w:qFormat/>
    <w:rsid w:val="00837C6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uiPriority w:val="9"/>
    <w:unhideWhenUsed/>
    <w:qFormat/>
    <w:rsid w:val="00837C61"/>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uiPriority w:val="9"/>
    <w:unhideWhenUsed/>
    <w:qFormat/>
    <w:rsid w:val="00837C61"/>
    <w:pPr>
      <w:keepNext/>
      <w:keepLines/>
      <w:spacing w:before="40"/>
      <w:outlineLvl w:val="5"/>
    </w:pPr>
    <w:rPr>
      <w:rFonts w:asciiTheme="majorHAnsi" w:eastAsiaTheme="majorEastAsia" w:hAnsiTheme="majorHAnsi" w:cstheme="majorBidi"/>
      <w:color w:val="243F60"/>
    </w:rPr>
  </w:style>
  <w:style w:type="paragraph" w:styleId="Ttulo7">
    <w:name w:val="heading 7"/>
    <w:basedOn w:val="Normal"/>
    <w:next w:val="Normal"/>
    <w:uiPriority w:val="9"/>
    <w:unhideWhenUsed/>
    <w:qFormat/>
    <w:rsid w:val="00837C61"/>
    <w:pPr>
      <w:keepNext/>
      <w:keepLines/>
      <w:spacing w:before="40"/>
      <w:outlineLvl w:val="6"/>
    </w:pPr>
    <w:rPr>
      <w:rFonts w:asciiTheme="majorHAnsi" w:eastAsiaTheme="majorEastAsia" w:hAnsiTheme="majorHAnsi" w:cstheme="majorBidi"/>
      <w:i/>
      <w:iCs/>
      <w:color w:val="243F60"/>
    </w:rPr>
  </w:style>
  <w:style w:type="paragraph" w:styleId="Ttulo8">
    <w:name w:val="heading 8"/>
    <w:basedOn w:val="Normal"/>
    <w:next w:val="Normal"/>
    <w:uiPriority w:val="9"/>
    <w:unhideWhenUsed/>
    <w:qFormat/>
    <w:rsid w:val="00837C61"/>
    <w:pPr>
      <w:keepNext/>
      <w:keepLines/>
      <w:spacing w:before="40"/>
      <w:outlineLvl w:val="7"/>
    </w:pPr>
    <w:rPr>
      <w:rFonts w:asciiTheme="majorHAnsi" w:eastAsiaTheme="majorEastAsia" w:hAnsiTheme="majorHAnsi" w:cstheme="majorBidi"/>
      <w:color w:val="272727"/>
      <w:sz w:val="21"/>
      <w:szCs w:val="21"/>
    </w:rPr>
  </w:style>
  <w:style w:type="paragraph" w:styleId="Ttulo9">
    <w:name w:val="heading 9"/>
    <w:basedOn w:val="Normal"/>
    <w:next w:val="Normal"/>
    <w:uiPriority w:val="9"/>
    <w:unhideWhenUsed/>
    <w:qFormat/>
    <w:rsid w:val="00837C61"/>
    <w:pPr>
      <w:keepNext/>
      <w:keepLines/>
      <w:spacing w:before="40"/>
      <w:outlineLvl w:val="8"/>
    </w:pPr>
    <w:rPr>
      <w:rFonts w:asciiTheme="majorHAnsi" w:eastAsiaTheme="majorEastAsia" w:hAnsiTheme="majorHAnsi" w:cstheme="majorBidi"/>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uiPriority w:val="39"/>
    <w:qFormat/>
    <w:pPr>
      <w:spacing w:before="276"/>
      <w:ind w:right="21"/>
      <w:jc w:val="center"/>
    </w:pPr>
    <w:rPr>
      <w:b/>
      <w:bCs/>
      <w:sz w:val="24"/>
      <w:szCs w:val="24"/>
    </w:rPr>
  </w:style>
  <w:style w:type="paragraph" w:styleId="Sumrio2">
    <w:name w:val="toc 2"/>
    <w:basedOn w:val="Normal"/>
    <w:link w:val="Sumrio2Char"/>
    <w:uiPriority w:val="39"/>
    <w:qFormat/>
    <w:pPr>
      <w:spacing w:before="276"/>
      <w:ind w:left="100"/>
    </w:pPr>
    <w:rPr>
      <w:b/>
      <w:bCs/>
      <w:sz w:val="24"/>
      <w:szCs w:val="24"/>
    </w:rPr>
  </w:style>
  <w:style w:type="paragraph" w:styleId="Sumrio3">
    <w:name w:val="toc 3"/>
    <w:basedOn w:val="Normal"/>
    <w:uiPriority w:val="39"/>
    <w:qFormat/>
    <w:pPr>
      <w:spacing w:before="276"/>
      <w:ind w:left="460" w:hanging="360"/>
    </w:pPr>
    <w:rPr>
      <w:sz w:val="24"/>
      <w:szCs w:val="24"/>
    </w:rPr>
  </w:style>
  <w:style w:type="paragraph" w:styleId="Corpodetexto">
    <w:name w:val="Body Text"/>
    <w:basedOn w:val="Normal"/>
    <w:link w:val="CorpodetextoChar"/>
    <w:uiPriority w:val="1"/>
    <w:qFormat/>
    <w:rPr>
      <w:sz w:val="24"/>
      <w:szCs w:val="24"/>
    </w:rPr>
  </w:style>
  <w:style w:type="paragraph" w:styleId="Ttulo">
    <w:name w:val="Title"/>
    <w:basedOn w:val="Normal"/>
    <w:link w:val="TtuloChar"/>
    <w:uiPriority w:val="10"/>
    <w:qFormat/>
    <w:pPr>
      <w:spacing w:before="89"/>
      <w:ind w:right="11"/>
      <w:jc w:val="center"/>
    </w:pPr>
    <w:rPr>
      <w:b/>
      <w:bCs/>
      <w:sz w:val="28"/>
      <w:szCs w:val="28"/>
    </w:rPr>
  </w:style>
  <w:style w:type="paragraph" w:styleId="PargrafodaLista">
    <w:name w:val="List Paragraph"/>
    <w:basedOn w:val="Normal"/>
    <w:uiPriority w:val="34"/>
    <w:qFormat/>
    <w:pPr>
      <w:ind w:left="460" w:hanging="360"/>
    </w:pPr>
  </w:style>
  <w:style w:type="paragraph" w:customStyle="1" w:styleId="TableParagraph">
    <w:name w:val="Table Paragraph"/>
    <w:basedOn w:val="Normal"/>
    <w:uiPriority w:val="1"/>
    <w:qFormat/>
  </w:style>
  <w:style w:type="paragraph" w:styleId="CabealhodoSumrio">
    <w:name w:val="TOC Heading"/>
    <w:basedOn w:val="Ttulo1"/>
    <w:next w:val="Normal"/>
    <w:uiPriority w:val="39"/>
    <w:unhideWhenUsed/>
    <w:qFormat/>
    <w:rsid w:val="009A6B2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Cabealho">
    <w:name w:val="header"/>
    <w:basedOn w:val="Normal"/>
    <w:link w:val="CabealhoChar"/>
    <w:uiPriority w:val="99"/>
    <w:unhideWhenUsed/>
    <w:rsid w:val="00E21052"/>
    <w:pPr>
      <w:tabs>
        <w:tab w:val="center" w:pos="4252"/>
        <w:tab w:val="right" w:pos="8504"/>
      </w:tabs>
    </w:pPr>
  </w:style>
  <w:style w:type="character" w:customStyle="1" w:styleId="CabealhoChar">
    <w:name w:val="Cabeçalho Char"/>
    <w:basedOn w:val="Fontepargpadro"/>
    <w:link w:val="Cabealho"/>
    <w:uiPriority w:val="99"/>
    <w:rsid w:val="00E21052"/>
    <w:rPr>
      <w:rFonts w:ascii="Times New Roman" w:eastAsia="Times New Roman" w:hAnsi="Times New Roman" w:cs="Times New Roman"/>
      <w:lang w:val="pt-PT"/>
    </w:rPr>
  </w:style>
  <w:style w:type="paragraph" w:styleId="Rodap">
    <w:name w:val="footer"/>
    <w:basedOn w:val="Normal"/>
    <w:link w:val="RodapChar"/>
    <w:uiPriority w:val="99"/>
    <w:unhideWhenUsed/>
    <w:rsid w:val="00E21052"/>
    <w:pPr>
      <w:tabs>
        <w:tab w:val="center" w:pos="4252"/>
        <w:tab w:val="right" w:pos="8504"/>
      </w:tabs>
    </w:pPr>
  </w:style>
  <w:style w:type="character" w:customStyle="1" w:styleId="RodapChar">
    <w:name w:val="Rodapé Char"/>
    <w:basedOn w:val="Fontepargpadro"/>
    <w:link w:val="Rodap"/>
    <w:uiPriority w:val="99"/>
    <w:rsid w:val="00E21052"/>
    <w:rPr>
      <w:rFonts w:ascii="Times New Roman" w:eastAsia="Times New Roman" w:hAnsi="Times New Roman" w:cs="Times New Roman"/>
      <w:lang w:val="pt-PT"/>
    </w:rPr>
  </w:style>
  <w:style w:type="character" w:styleId="TextodoEspaoReservado">
    <w:name w:val="Placeholder Text"/>
    <w:basedOn w:val="Fontepargpadro"/>
    <w:uiPriority w:val="99"/>
    <w:semiHidden/>
    <w:rsid w:val="00C8357B"/>
    <w:rPr>
      <w:color w:val="808080"/>
    </w:rPr>
  </w:style>
  <w:style w:type="character" w:styleId="Hyperlink">
    <w:name w:val="Hyperlink"/>
    <w:basedOn w:val="Fontepargpadro"/>
    <w:uiPriority w:val="99"/>
    <w:unhideWhenUsed/>
    <w:rsid w:val="00C01C4D"/>
    <w:rPr>
      <w:color w:val="0000FF" w:themeColor="hyperlink"/>
      <w:u w:val="single"/>
    </w:rPr>
  </w:style>
  <w:style w:type="character" w:styleId="MenoPendente">
    <w:name w:val="Unresolved Mention"/>
    <w:basedOn w:val="Fontepargpadro"/>
    <w:uiPriority w:val="99"/>
    <w:semiHidden/>
    <w:unhideWhenUsed/>
    <w:rsid w:val="00C01C4D"/>
    <w:rPr>
      <w:color w:val="605E5C"/>
      <w:shd w:val="clear" w:color="auto" w:fill="E1DFDD"/>
    </w:rPr>
  </w:style>
  <w:style w:type="paragraph" w:styleId="Textodenotaderodap">
    <w:name w:val="footnote text"/>
    <w:aliases w:val="Char,fn,ALTS FOOTNOTE,Footnote Text Char Char Char Char Char,Footnote Text Char Char Char Char,Footnote reference,FA Fu,Footnote Text Char Char Char,Footnote Text Cha,FA Fußnotentext,FA Fuﬂnotentext,Texto nota pie Car,Ca"/>
    <w:basedOn w:val="Normal"/>
    <w:link w:val="TextodenotaderodapChar"/>
    <w:uiPriority w:val="99"/>
    <w:unhideWhenUsed/>
    <w:rsid w:val="00ED00A8"/>
    <w:rPr>
      <w:sz w:val="20"/>
      <w:szCs w:val="20"/>
    </w:rPr>
  </w:style>
  <w:style w:type="character" w:customStyle="1" w:styleId="TextodenotaderodapChar">
    <w:name w:val="Texto de nota de rodapé Char"/>
    <w:aliases w:val="Char Char,fn Char,ALTS FOOTNOTE Char,Footnote Text Char Char Char Char Char Char,Footnote Text Char Char Char Char Char1,Footnote reference Char,FA Fu Char,Footnote Text Char Char Char Char1,Footnote Text Cha Char,Ca Char"/>
    <w:basedOn w:val="Fontepargpadro"/>
    <w:link w:val="Textodenotaderodap"/>
    <w:uiPriority w:val="99"/>
    <w:rsid w:val="00ED00A8"/>
    <w:rPr>
      <w:rFonts w:ascii="Times New Roman" w:eastAsia="Times New Roman" w:hAnsi="Times New Roman" w:cs="Times New Roman"/>
      <w:sz w:val="20"/>
      <w:szCs w:val="20"/>
      <w:lang w:val="pt-PT"/>
    </w:rPr>
  </w:style>
  <w:style w:type="character" w:styleId="Refdenotaderodap">
    <w:name w:val="footnote reference"/>
    <w:aliases w:val="sobrescrito,Referência de rodapé,Texto de nota al pie,Appel note de bas de page,Footnotes refss,Footnote number,referencia nota al pie,BVI fnr,f,4_G,16 Point,Superscript 6 Point,Texto nota al pie,fr"/>
    <w:basedOn w:val="Fontepargpadro"/>
    <w:uiPriority w:val="99"/>
    <w:unhideWhenUsed/>
    <w:rsid w:val="00ED00A8"/>
    <w:rPr>
      <w:vertAlign w:val="superscript"/>
    </w:rPr>
  </w:style>
  <w:style w:type="character" w:customStyle="1" w:styleId="Ttulo1Char">
    <w:name w:val="Título 1 Char"/>
    <w:basedOn w:val="Fontepargpadro"/>
    <w:link w:val="Ttulo1"/>
    <w:uiPriority w:val="9"/>
    <w:rsid w:val="00CD70C1"/>
    <w:rPr>
      <w:rFonts w:ascii="Times New Roman" w:eastAsia="Times New Roman" w:hAnsi="Times New Roman" w:cs="Times New Roman"/>
      <w:b/>
      <w:bCs/>
      <w:sz w:val="24"/>
      <w:szCs w:val="24"/>
      <w:lang w:val="pt-PT"/>
    </w:rPr>
  </w:style>
  <w:style w:type="character" w:customStyle="1" w:styleId="CorpodetextoChar">
    <w:name w:val="Corpo de texto Char"/>
    <w:basedOn w:val="Fontepargpadro"/>
    <w:link w:val="Corpodetexto"/>
    <w:uiPriority w:val="1"/>
    <w:rsid w:val="00087B46"/>
    <w:rPr>
      <w:rFonts w:ascii="Times New Roman" w:eastAsia="Times New Roman" w:hAnsi="Times New Roman" w:cs="Times New Roman"/>
      <w:sz w:val="24"/>
      <w:szCs w:val="24"/>
      <w:lang w:val="pt-PT"/>
    </w:rPr>
  </w:style>
  <w:style w:type="character" w:customStyle="1" w:styleId="TtuloChar">
    <w:name w:val="Título Char"/>
    <w:basedOn w:val="Fontepargpadro"/>
    <w:link w:val="Ttulo"/>
    <w:uiPriority w:val="10"/>
    <w:rsid w:val="00087B46"/>
    <w:rPr>
      <w:rFonts w:ascii="Times New Roman" w:eastAsia="Times New Roman" w:hAnsi="Times New Roman" w:cs="Times New Roman"/>
      <w:b/>
      <w:bCs/>
      <w:sz w:val="28"/>
      <w:szCs w:val="28"/>
      <w:lang w:val="pt-PT"/>
    </w:rPr>
  </w:style>
  <w:style w:type="paragraph" w:styleId="NormalWeb">
    <w:name w:val="Normal (Web)"/>
    <w:basedOn w:val="Normal"/>
    <w:uiPriority w:val="99"/>
    <w:semiHidden/>
    <w:unhideWhenUsed/>
    <w:rsid w:val="5397E239"/>
    <w:pPr>
      <w:widowControl/>
      <w:spacing w:beforeAutospacing="1" w:afterAutospacing="1"/>
    </w:pPr>
    <w:rPr>
      <w:sz w:val="24"/>
      <w:szCs w:val="24"/>
      <w:lang w:eastAsia="pt-BR"/>
    </w:rPr>
  </w:style>
  <w:style w:type="character" w:customStyle="1" w:styleId="Ttulo2Char">
    <w:name w:val="Título 2 Char"/>
    <w:basedOn w:val="Fontepargpadro"/>
    <w:link w:val="Ttulo2"/>
    <w:uiPriority w:val="9"/>
    <w:semiHidden/>
    <w:rsid w:val="00E208E9"/>
    <w:rPr>
      <w:rFonts w:asciiTheme="majorHAnsi" w:eastAsiaTheme="majorEastAsia" w:hAnsiTheme="majorHAnsi" w:cstheme="majorBidi"/>
      <w:color w:val="365F91" w:themeColor="accent1" w:themeShade="BF"/>
      <w:sz w:val="26"/>
      <w:szCs w:val="26"/>
      <w:lang w:val="pt-PT"/>
    </w:rPr>
  </w:style>
  <w:style w:type="character" w:customStyle="1" w:styleId="Ttulo3Char">
    <w:name w:val="Título 3 Char"/>
    <w:basedOn w:val="Fontepargpadro"/>
    <w:link w:val="Ttulo3"/>
    <w:uiPriority w:val="9"/>
    <w:semiHidden/>
    <w:rsid w:val="00E11F1D"/>
    <w:rPr>
      <w:rFonts w:asciiTheme="majorHAnsi" w:eastAsiaTheme="majorEastAsia" w:hAnsiTheme="majorHAnsi" w:cstheme="majorBidi"/>
      <w:color w:val="243F60"/>
      <w:sz w:val="24"/>
      <w:szCs w:val="24"/>
      <w:lang w:val="pt-BR"/>
    </w:rPr>
  </w:style>
  <w:style w:type="character" w:styleId="nfase">
    <w:name w:val="Emphasis"/>
    <w:basedOn w:val="Fontepargpadro"/>
    <w:uiPriority w:val="20"/>
    <w:qFormat/>
    <w:rsid w:val="0075735E"/>
    <w:rPr>
      <w:i/>
      <w:iCs/>
    </w:rPr>
  </w:style>
  <w:style w:type="paragraph" w:customStyle="1" w:styleId="pw-post-body-paragraph">
    <w:name w:val="pw-post-body-paragraph"/>
    <w:basedOn w:val="Normal"/>
    <w:uiPriority w:val="1"/>
    <w:rsid w:val="5397E239"/>
    <w:pPr>
      <w:widowControl/>
      <w:spacing w:beforeAutospacing="1" w:afterAutospacing="1"/>
    </w:pPr>
    <w:rPr>
      <w:sz w:val="24"/>
      <w:szCs w:val="24"/>
      <w:lang w:eastAsia="pt-BR"/>
    </w:rPr>
  </w:style>
  <w:style w:type="paragraph" w:customStyle="1" w:styleId="mh">
    <w:name w:val="mh"/>
    <w:basedOn w:val="Normal"/>
    <w:uiPriority w:val="1"/>
    <w:rsid w:val="5397E239"/>
    <w:pPr>
      <w:widowControl/>
      <w:spacing w:beforeAutospacing="1" w:afterAutospacing="1"/>
    </w:pPr>
    <w:rPr>
      <w:sz w:val="24"/>
      <w:szCs w:val="24"/>
      <w:lang w:eastAsia="pt-BR"/>
    </w:rPr>
  </w:style>
  <w:style w:type="table" w:customStyle="1" w:styleId="TableNormal1">
    <w:name w:val="Table Normal1"/>
    <w:uiPriority w:val="2"/>
    <w:semiHidden/>
    <w:unhideWhenUsed/>
    <w:qFormat/>
    <w:rsid w:val="00D4055B"/>
    <w:tblPr>
      <w:tblInd w:w="0" w:type="dxa"/>
      <w:tblCellMar>
        <w:top w:w="0" w:type="dxa"/>
        <w:left w:w="0" w:type="dxa"/>
        <w:bottom w:w="0" w:type="dxa"/>
        <w:right w:w="0" w:type="dxa"/>
      </w:tblCellMar>
    </w:tblPr>
  </w:style>
  <w:style w:type="character" w:styleId="CdigoHTML">
    <w:name w:val="HTML Code"/>
    <w:basedOn w:val="Fontepargpadro"/>
    <w:uiPriority w:val="99"/>
    <w:semiHidden/>
    <w:unhideWhenUsed/>
    <w:rsid w:val="007F5D10"/>
    <w:rPr>
      <w:rFonts w:ascii="Courier New" w:eastAsia="Times New Roman" w:hAnsi="Courier New" w:cs="Courier New"/>
      <w:sz w:val="20"/>
      <w:szCs w:val="20"/>
    </w:rPr>
  </w:style>
  <w:style w:type="paragraph" w:styleId="Subttulo">
    <w:name w:val="Subtitle"/>
    <w:basedOn w:val="Normal"/>
    <w:next w:val="Normal"/>
    <w:link w:val="SubttuloChar"/>
    <w:uiPriority w:val="11"/>
    <w:qFormat/>
    <w:rsid w:val="00407981"/>
    <w:rPr>
      <w:rFonts w:eastAsiaTheme="minorEastAsia"/>
      <w:color w:val="5A5A5A"/>
    </w:rPr>
  </w:style>
  <w:style w:type="character" w:customStyle="1" w:styleId="SubttuloChar">
    <w:name w:val="Subtítulo Char"/>
    <w:basedOn w:val="Fontepargpadro"/>
    <w:link w:val="Subttulo"/>
    <w:uiPriority w:val="11"/>
    <w:rsid w:val="00407981"/>
    <w:rPr>
      <w:rFonts w:ascii="Times New Roman" w:eastAsiaTheme="minorEastAsia" w:hAnsi="Times New Roman" w:cs="Times New Roman"/>
      <w:color w:val="5A5A5A"/>
      <w:lang w:val="pt-BR"/>
    </w:rPr>
  </w:style>
  <w:style w:type="paragraph" w:styleId="Citao">
    <w:name w:val="Quote"/>
    <w:basedOn w:val="Normal"/>
    <w:next w:val="Normal"/>
    <w:link w:val="CitaoChar"/>
    <w:uiPriority w:val="29"/>
    <w:qFormat/>
    <w:rsid w:val="00407981"/>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407981"/>
    <w:rPr>
      <w:rFonts w:ascii="Times New Roman" w:eastAsia="Times New Roman" w:hAnsi="Times New Roman" w:cs="Times New Roman"/>
      <w:i/>
      <w:iCs/>
      <w:color w:val="404040" w:themeColor="text1" w:themeTint="BF"/>
      <w:lang w:val="pt-BR"/>
    </w:rPr>
  </w:style>
  <w:style w:type="paragraph" w:styleId="CitaoIntensa">
    <w:name w:val="Intense Quote"/>
    <w:basedOn w:val="Normal"/>
    <w:next w:val="Normal"/>
    <w:link w:val="CitaoIntensaChar"/>
    <w:uiPriority w:val="30"/>
    <w:qFormat/>
    <w:rsid w:val="00407981"/>
    <w:pP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407981"/>
    <w:rPr>
      <w:rFonts w:ascii="Times New Roman" w:eastAsia="Times New Roman" w:hAnsi="Times New Roman" w:cs="Times New Roman"/>
      <w:i/>
      <w:iCs/>
      <w:color w:val="4F81BD" w:themeColor="accent1"/>
      <w:lang w:val="pt-BR"/>
    </w:rPr>
  </w:style>
  <w:style w:type="paragraph" w:styleId="Textodenotadefim">
    <w:name w:val="endnote text"/>
    <w:basedOn w:val="Normal"/>
    <w:link w:val="TextodenotadefimChar"/>
    <w:uiPriority w:val="99"/>
    <w:semiHidden/>
    <w:unhideWhenUsed/>
    <w:rsid w:val="00407981"/>
    <w:rPr>
      <w:sz w:val="20"/>
      <w:szCs w:val="20"/>
    </w:rPr>
  </w:style>
  <w:style w:type="character" w:customStyle="1" w:styleId="TextodenotadefimChar">
    <w:name w:val="Texto de nota de fim Char"/>
    <w:basedOn w:val="Fontepargpadro"/>
    <w:link w:val="Textodenotadefim"/>
    <w:uiPriority w:val="99"/>
    <w:semiHidden/>
    <w:rsid w:val="00407981"/>
    <w:rPr>
      <w:rFonts w:ascii="Times New Roman" w:eastAsia="Times New Roman" w:hAnsi="Times New Roman" w:cs="Times New Roman"/>
      <w:sz w:val="20"/>
      <w:szCs w:val="20"/>
      <w:lang w:val="pt-BR"/>
    </w:rPr>
  </w:style>
  <w:style w:type="paragraph" w:styleId="Sumrio4">
    <w:name w:val="toc 4"/>
    <w:basedOn w:val="Normal"/>
    <w:next w:val="Normal"/>
    <w:uiPriority w:val="39"/>
    <w:unhideWhenUsed/>
    <w:rsid w:val="00837C61"/>
    <w:pPr>
      <w:spacing w:after="100"/>
      <w:ind w:left="660"/>
    </w:pPr>
  </w:style>
  <w:style w:type="paragraph" w:styleId="Sumrio5">
    <w:name w:val="toc 5"/>
    <w:basedOn w:val="Normal"/>
    <w:next w:val="Normal"/>
    <w:uiPriority w:val="39"/>
    <w:unhideWhenUsed/>
    <w:rsid w:val="00837C61"/>
    <w:pPr>
      <w:spacing w:after="100"/>
      <w:ind w:left="880"/>
    </w:pPr>
  </w:style>
  <w:style w:type="paragraph" w:styleId="Sumrio6">
    <w:name w:val="toc 6"/>
    <w:basedOn w:val="Normal"/>
    <w:next w:val="Normal"/>
    <w:uiPriority w:val="39"/>
    <w:unhideWhenUsed/>
    <w:rsid w:val="00837C61"/>
    <w:pPr>
      <w:spacing w:after="100"/>
      <w:ind w:left="1100"/>
    </w:pPr>
  </w:style>
  <w:style w:type="paragraph" w:styleId="Sumrio7">
    <w:name w:val="toc 7"/>
    <w:basedOn w:val="Normal"/>
    <w:next w:val="Normal"/>
    <w:uiPriority w:val="39"/>
    <w:unhideWhenUsed/>
    <w:rsid w:val="00837C61"/>
    <w:pPr>
      <w:spacing w:after="100"/>
      <w:ind w:left="1320"/>
    </w:pPr>
  </w:style>
  <w:style w:type="paragraph" w:styleId="Sumrio8">
    <w:name w:val="toc 8"/>
    <w:basedOn w:val="Normal"/>
    <w:next w:val="Normal"/>
    <w:uiPriority w:val="39"/>
    <w:unhideWhenUsed/>
    <w:rsid w:val="00837C61"/>
    <w:pPr>
      <w:spacing w:after="100"/>
      <w:ind w:left="1540"/>
    </w:pPr>
  </w:style>
  <w:style w:type="paragraph" w:styleId="Sumrio9">
    <w:name w:val="toc 9"/>
    <w:basedOn w:val="Normal"/>
    <w:next w:val="Normal"/>
    <w:uiPriority w:val="39"/>
    <w:unhideWhenUsed/>
    <w:rsid w:val="00837C61"/>
    <w:pPr>
      <w:spacing w:after="100"/>
      <w:ind w:left="1760"/>
    </w:pPr>
  </w:style>
  <w:style w:type="character" w:styleId="HiperlinkVisitado">
    <w:name w:val="FollowedHyperlink"/>
    <w:basedOn w:val="Fontepargpadro"/>
    <w:uiPriority w:val="99"/>
    <w:semiHidden/>
    <w:unhideWhenUsed/>
    <w:rsid w:val="00A64686"/>
    <w:rPr>
      <w:color w:val="800080" w:themeColor="followedHyperlink"/>
      <w:u w:val="single"/>
    </w:rPr>
  </w:style>
  <w:style w:type="paragraph" w:styleId="Textodecomentrio">
    <w:name w:val="annotation text"/>
    <w:basedOn w:val="Normal"/>
    <w:link w:val="TextodecomentrioChar"/>
    <w:uiPriority w:val="99"/>
    <w:semiHidden/>
    <w:unhideWhenUsed/>
    <w:rsid w:val="00C43F53"/>
    <w:rPr>
      <w:sz w:val="20"/>
      <w:szCs w:val="20"/>
    </w:rPr>
  </w:style>
  <w:style w:type="character" w:customStyle="1" w:styleId="TextodecomentrioChar">
    <w:name w:val="Texto de comentário Char"/>
    <w:basedOn w:val="Fontepargpadro"/>
    <w:link w:val="Textodecomentrio"/>
    <w:uiPriority w:val="99"/>
    <w:semiHidden/>
    <w:rsid w:val="00C43F53"/>
    <w:rPr>
      <w:rFonts w:ascii="Times New Roman" w:eastAsia="Times New Roman" w:hAnsi="Times New Roman" w:cs="Times New Roman"/>
      <w:sz w:val="20"/>
      <w:szCs w:val="20"/>
      <w:lang w:val="pt-BR"/>
    </w:rPr>
  </w:style>
  <w:style w:type="character" w:styleId="Refdecomentrio">
    <w:name w:val="annotation reference"/>
    <w:basedOn w:val="Fontepargpadro"/>
    <w:uiPriority w:val="99"/>
    <w:semiHidden/>
    <w:unhideWhenUsed/>
    <w:rsid w:val="00C43F53"/>
    <w:rPr>
      <w:sz w:val="16"/>
      <w:szCs w:val="16"/>
    </w:rPr>
  </w:style>
  <w:style w:type="table" w:styleId="Tabelacomgrade">
    <w:name w:val="Table Grid"/>
    <w:basedOn w:val="Tabelanormal"/>
    <w:uiPriority w:val="39"/>
    <w:rsid w:val="00986A2C"/>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rio">
    <w:name w:val="Sumário"/>
    <w:basedOn w:val="Sumrio2"/>
    <w:link w:val="SumrioChar"/>
    <w:qFormat/>
    <w:rsid w:val="00986A2C"/>
  </w:style>
  <w:style w:type="character" w:customStyle="1" w:styleId="Sumrio2Char">
    <w:name w:val="Sumário 2 Char"/>
    <w:basedOn w:val="Fontepargpadro"/>
    <w:link w:val="Sumrio2"/>
    <w:uiPriority w:val="39"/>
    <w:rsid w:val="00986A2C"/>
    <w:rPr>
      <w:rFonts w:ascii="Times New Roman" w:eastAsia="Times New Roman" w:hAnsi="Times New Roman" w:cs="Times New Roman"/>
      <w:b/>
      <w:bCs/>
      <w:sz w:val="24"/>
      <w:szCs w:val="24"/>
      <w:lang w:val="pt-BR"/>
    </w:rPr>
  </w:style>
  <w:style w:type="character" w:customStyle="1" w:styleId="SumrioChar">
    <w:name w:val="Sumário Char"/>
    <w:basedOn w:val="Sumrio2Char"/>
    <w:link w:val="Sumrio"/>
    <w:rsid w:val="00986A2C"/>
    <w:rPr>
      <w:rFonts w:ascii="Times New Roman" w:eastAsia="Times New Roman" w:hAnsi="Times New Roman" w:cs="Times New Roman"/>
      <w:b/>
      <w:bCs/>
      <w:sz w:val="24"/>
      <w:szCs w:val="24"/>
      <w:lang w:val="pt-BR"/>
    </w:rPr>
  </w:style>
  <w:style w:type="character" w:customStyle="1" w:styleId="A5">
    <w:name w:val="A5"/>
    <w:uiPriority w:val="99"/>
    <w:rsid w:val="003851FA"/>
    <w:rPr>
      <w:rFonts w:cs="Gandhi Serif"/>
      <w:color w:val="221E1F"/>
      <w:sz w:val="11"/>
      <w:szCs w:val="11"/>
    </w:rPr>
  </w:style>
  <w:style w:type="character" w:customStyle="1" w:styleId="ts-alignment-element">
    <w:name w:val="ts-alignment-element"/>
    <w:basedOn w:val="Fontepargpadro"/>
    <w:rsid w:val="003D2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891">
      <w:bodyDiv w:val="1"/>
      <w:marLeft w:val="0"/>
      <w:marRight w:val="0"/>
      <w:marTop w:val="0"/>
      <w:marBottom w:val="0"/>
      <w:divBdr>
        <w:top w:val="none" w:sz="0" w:space="0" w:color="auto"/>
        <w:left w:val="none" w:sz="0" w:space="0" w:color="auto"/>
        <w:bottom w:val="none" w:sz="0" w:space="0" w:color="auto"/>
        <w:right w:val="none" w:sz="0" w:space="0" w:color="auto"/>
      </w:divBdr>
    </w:div>
    <w:div w:id="14549279">
      <w:bodyDiv w:val="1"/>
      <w:marLeft w:val="0"/>
      <w:marRight w:val="0"/>
      <w:marTop w:val="0"/>
      <w:marBottom w:val="0"/>
      <w:divBdr>
        <w:top w:val="none" w:sz="0" w:space="0" w:color="auto"/>
        <w:left w:val="none" w:sz="0" w:space="0" w:color="auto"/>
        <w:bottom w:val="none" w:sz="0" w:space="0" w:color="auto"/>
        <w:right w:val="none" w:sz="0" w:space="0" w:color="auto"/>
      </w:divBdr>
    </w:div>
    <w:div w:id="26416837">
      <w:bodyDiv w:val="1"/>
      <w:marLeft w:val="0"/>
      <w:marRight w:val="0"/>
      <w:marTop w:val="0"/>
      <w:marBottom w:val="0"/>
      <w:divBdr>
        <w:top w:val="none" w:sz="0" w:space="0" w:color="auto"/>
        <w:left w:val="none" w:sz="0" w:space="0" w:color="auto"/>
        <w:bottom w:val="none" w:sz="0" w:space="0" w:color="auto"/>
        <w:right w:val="none" w:sz="0" w:space="0" w:color="auto"/>
      </w:divBdr>
    </w:div>
    <w:div w:id="39212616">
      <w:bodyDiv w:val="1"/>
      <w:marLeft w:val="0"/>
      <w:marRight w:val="0"/>
      <w:marTop w:val="0"/>
      <w:marBottom w:val="0"/>
      <w:divBdr>
        <w:top w:val="none" w:sz="0" w:space="0" w:color="auto"/>
        <w:left w:val="none" w:sz="0" w:space="0" w:color="auto"/>
        <w:bottom w:val="none" w:sz="0" w:space="0" w:color="auto"/>
        <w:right w:val="none" w:sz="0" w:space="0" w:color="auto"/>
      </w:divBdr>
    </w:div>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58599184">
      <w:bodyDiv w:val="1"/>
      <w:marLeft w:val="0"/>
      <w:marRight w:val="0"/>
      <w:marTop w:val="0"/>
      <w:marBottom w:val="0"/>
      <w:divBdr>
        <w:top w:val="none" w:sz="0" w:space="0" w:color="auto"/>
        <w:left w:val="none" w:sz="0" w:space="0" w:color="auto"/>
        <w:bottom w:val="none" w:sz="0" w:space="0" w:color="auto"/>
        <w:right w:val="none" w:sz="0" w:space="0" w:color="auto"/>
      </w:divBdr>
    </w:div>
    <w:div w:id="61947840">
      <w:bodyDiv w:val="1"/>
      <w:marLeft w:val="0"/>
      <w:marRight w:val="0"/>
      <w:marTop w:val="0"/>
      <w:marBottom w:val="0"/>
      <w:divBdr>
        <w:top w:val="none" w:sz="0" w:space="0" w:color="auto"/>
        <w:left w:val="none" w:sz="0" w:space="0" w:color="auto"/>
        <w:bottom w:val="none" w:sz="0" w:space="0" w:color="auto"/>
        <w:right w:val="none" w:sz="0" w:space="0" w:color="auto"/>
      </w:divBdr>
    </w:div>
    <w:div w:id="63916516">
      <w:bodyDiv w:val="1"/>
      <w:marLeft w:val="0"/>
      <w:marRight w:val="0"/>
      <w:marTop w:val="0"/>
      <w:marBottom w:val="0"/>
      <w:divBdr>
        <w:top w:val="none" w:sz="0" w:space="0" w:color="auto"/>
        <w:left w:val="none" w:sz="0" w:space="0" w:color="auto"/>
        <w:bottom w:val="none" w:sz="0" w:space="0" w:color="auto"/>
        <w:right w:val="none" w:sz="0" w:space="0" w:color="auto"/>
      </w:divBdr>
    </w:div>
    <w:div w:id="65348952">
      <w:bodyDiv w:val="1"/>
      <w:marLeft w:val="0"/>
      <w:marRight w:val="0"/>
      <w:marTop w:val="0"/>
      <w:marBottom w:val="0"/>
      <w:divBdr>
        <w:top w:val="none" w:sz="0" w:space="0" w:color="auto"/>
        <w:left w:val="none" w:sz="0" w:space="0" w:color="auto"/>
        <w:bottom w:val="none" w:sz="0" w:space="0" w:color="auto"/>
        <w:right w:val="none" w:sz="0" w:space="0" w:color="auto"/>
      </w:divBdr>
      <w:divsChild>
        <w:div w:id="417404489">
          <w:marLeft w:val="0"/>
          <w:marRight w:val="0"/>
          <w:marTop w:val="0"/>
          <w:marBottom w:val="0"/>
          <w:divBdr>
            <w:top w:val="none" w:sz="0" w:space="0" w:color="auto"/>
            <w:left w:val="none" w:sz="0" w:space="0" w:color="auto"/>
            <w:bottom w:val="none" w:sz="0" w:space="0" w:color="auto"/>
            <w:right w:val="none" w:sz="0" w:space="0" w:color="auto"/>
          </w:divBdr>
        </w:div>
        <w:div w:id="1644503078">
          <w:marLeft w:val="0"/>
          <w:marRight w:val="0"/>
          <w:marTop w:val="0"/>
          <w:marBottom w:val="0"/>
          <w:divBdr>
            <w:top w:val="single" w:sz="2" w:space="0" w:color="E3E3E3"/>
            <w:left w:val="single" w:sz="2" w:space="0" w:color="E3E3E3"/>
            <w:bottom w:val="single" w:sz="2" w:space="0" w:color="E3E3E3"/>
            <w:right w:val="single" w:sz="2" w:space="0" w:color="E3E3E3"/>
          </w:divBdr>
          <w:divsChild>
            <w:div w:id="513804534">
              <w:marLeft w:val="0"/>
              <w:marRight w:val="0"/>
              <w:marTop w:val="0"/>
              <w:marBottom w:val="0"/>
              <w:divBdr>
                <w:top w:val="single" w:sz="2" w:space="0" w:color="E3E3E3"/>
                <w:left w:val="single" w:sz="2" w:space="0" w:color="E3E3E3"/>
                <w:bottom w:val="single" w:sz="2" w:space="0" w:color="E3E3E3"/>
                <w:right w:val="single" w:sz="2" w:space="0" w:color="E3E3E3"/>
              </w:divBdr>
              <w:divsChild>
                <w:div w:id="1308167466">
                  <w:marLeft w:val="0"/>
                  <w:marRight w:val="0"/>
                  <w:marTop w:val="0"/>
                  <w:marBottom w:val="0"/>
                  <w:divBdr>
                    <w:top w:val="single" w:sz="2" w:space="0" w:color="E3E3E3"/>
                    <w:left w:val="single" w:sz="2" w:space="0" w:color="E3E3E3"/>
                    <w:bottom w:val="single" w:sz="2" w:space="0" w:color="E3E3E3"/>
                    <w:right w:val="single" w:sz="2" w:space="0" w:color="E3E3E3"/>
                  </w:divBdr>
                  <w:divsChild>
                    <w:div w:id="846751450">
                      <w:marLeft w:val="0"/>
                      <w:marRight w:val="0"/>
                      <w:marTop w:val="0"/>
                      <w:marBottom w:val="0"/>
                      <w:divBdr>
                        <w:top w:val="single" w:sz="2" w:space="0" w:color="E3E3E3"/>
                        <w:left w:val="single" w:sz="2" w:space="0" w:color="E3E3E3"/>
                        <w:bottom w:val="single" w:sz="2" w:space="0" w:color="E3E3E3"/>
                        <w:right w:val="single" w:sz="2" w:space="0" w:color="E3E3E3"/>
                      </w:divBdr>
                      <w:divsChild>
                        <w:div w:id="1853447242">
                          <w:marLeft w:val="0"/>
                          <w:marRight w:val="0"/>
                          <w:marTop w:val="0"/>
                          <w:marBottom w:val="0"/>
                          <w:divBdr>
                            <w:top w:val="single" w:sz="2" w:space="0" w:color="E3E3E3"/>
                            <w:left w:val="single" w:sz="2" w:space="0" w:color="E3E3E3"/>
                            <w:bottom w:val="single" w:sz="2" w:space="0" w:color="E3E3E3"/>
                            <w:right w:val="single" w:sz="2" w:space="0" w:color="E3E3E3"/>
                          </w:divBdr>
                          <w:divsChild>
                            <w:div w:id="67966226">
                              <w:marLeft w:val="0"/>
                              <w:marRight w:val="0"/>
                              <w:marTop w:val="100"/>
                              <w:marBottom w:val="100"/>
                              <w:divBdr>
                                <w:top w:val="single" w:sz="2" w:space="0" w:color="E3E3E3"/>
                                <w:left w:val="single" w:sz="2" w:space="0" w:color="E3E3E3"/>
                                <w:bottom w:val="single" w:sz="2" w:space="0" w:color="E3E3E3"/>
                                <w:right w:val="single" w:sz="2" w:space="0" w:color="E3E3E3"/>
                              </w:divBdr>
                              <w:divsChild>
                                <w:div w:id="801266171">
                                  <w:marLeft w:val="0"/>
                                  <w:marRight w:val="0"/>
                                  <w:marTop w:val="0"/>
                                  <w:marBottom w:val="0"/>
                                  <w:divBdr>
                                    <w:top w:val="single" w:sz="2" w:space="0" w:color="E3E3E3"/>
                                    <w:left w:val="single" w:sz="2" w:space="0" w:color="E3E3E3"/>
                                    <w:bottom w:val="single" w:sz="2" w:space="0" w:color="E3E3E3"/>
                                    <w:right w:val="single" w:sz="2" w:space="0" w:color="E3E3E3"/>
                                  </w:divBdr>
                                  <w:divsChild>
                                    <w:div w:id="28453615">
                                      <w:marLeft w:val="0"/>
                                      <w:marRight w:val="0"/>
                                      <w:marTop w:val="0"/>
                                      <w:marBottom w:val="0"/>
                                      <w:divBdr>
                                        <w:top w:val="single" w:sz="2" w:space="0" w:color="E3E3E3"/>
                                        <w:left w:val="single" w:sz="2" w:space="0" w:color="E3E3E3"/>
                                        <w:bottom w:val="single" w:sz="2" w:space="0" w:color="E3E3E3"/>
                                        <w:right w:val="single" w:sz="2" w:space="0" w:color="E3E3E3"/>
                                      </w:divBdr>
                                      <w:divsChild>
                                        <w:div w:id="1322320049">
                                          <w:marLeft w:val="0"/>
                                          <w:marRight w:val="0"/>
                                          <w:marTop w:val="0"/>
                                          <w:marBottom w:val="0"/>
                                          <w:divBdr>
                                            <w:top w:val="single" w:sz="2" w:space="0" w:color="E3E3E3"/>
                                            <w:left w:val="single" w:sz="2" w:space="0" w:color="E3E3E3"/>
                                            <w:bottom w:val="single" w:sz="2" w:space="0" w:color="E3E3E3"/>
                                            <w:right w:val="single" w:sz="2" w:space="0" w:color="E3E3E3"/>
                                          </w:divBdr>
                                          <w:divsChild>
                                            <w:div w:id="1489521344">
                                              <w:marLeft w:val="0"/>
                                              <w:marRight w:val="0"/>
                                              <w:marTop w:val="0"/>
                                              <w:marBottom w:val="0"/>
                                              <w:divBdr>
                                                <w:top w:val="single" w:sz="2" w:space="0" w:color="E3E3E3"/>
                                                <w:left w:val="single" w:sz="2" w:space="0" w:color="E3E3E3"/>
                                                <w:bottom w:val="single" w:sz="2" w:space="0" w:color="E3E3E3"/>
                                                <w:right w:val="single" w:sz="2" w:space="0" w:color="E3E3E3"/>
                                              </w:divBdr>
                                              <w:divsChild>
                                                <w:div w:id="12340618">
                                                  <w:marLeft w:val="0"/>
                                                  <w:marRight w:val="0"/>
                                                  <w:marTop w:val="0"/>
                                                  <w:marBottom w:val="0"/>
                                                  <w:divBdr>
                                                    <w:top w:val="single" w:sz="2" w:space="0" w:color="E3E3E3"/>
                                                    <w:left w:val="single" w:sz="2" w:space="0" w:color="E3E3E3"/>
                                                    <w:bottom w:val="single" w:sz="2" w:space="0" w:color="E3E3E3"/>
                                                    <w:right w:val="single" w:sz="2" w:space="0" w:color="E3E3E3"/>
                                                  </w:divBdr>
                                                  <w:divsChild>
                                                    <w:div w:id="1671565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1705422">
      <w:bodyDiv w:val="1"/>
      <w:marLeft w:val="0"/>
      <w:marRight w:val="0"/>
      <w:marTop w:val="0"/>
      <w:marBottom w:val="0"/>
      <w:divBdr>
        <w:top w:val="none" w:sz="0" w:space="0" w:color="auto"/>
        <w:left w:val="none" w:sz="0" w:space="0" w:color="auto"/>
        <w:bottom w:val="none" w:sz="0" w:space="0" w:color="auto"/>
        <w:right w:val="none" w:sz="0" w:space="0" w:color="auto"/>
      </w:divBdr>
    </w:div>
    <w:div w:id="73743457">
      <w:bodyDiv w:val="1"/>
      <w:marLeft w:val="0"/>
      <w:marRight w:val="0"/>
      <w:marTop w:val="0"/>
      <w:marBottom w:val="0"/>
      <w:divBdr>
        <w:top w:val="none" w:sz="0" w:space="0" w:color="auto"/>
        <w:left w:val="none" w:sz="0" w:space="0" w:color="auto"/>
        <w:bottom w:val="none" w:sz="0" w:space="0" w:color="auto"/>
        <w:right w:val="none" w:sz="0" w:space="0" w:color="auto"/>
      </w:divBdr>
    </w:div>
    <w:div w:id="81724491">
      <w:bodyDiv w:val="1"/>
      <w:marLeft w:val="0"/>
      <w:marRight w:val="0"/>
      <w:marTop w:val="0"/>
      <w:marBottom w:val="0"/>
      <w:divBdr>
        <w:top w:val="none" w:sz="0" w:space="0" w:color="auto"/>
        <w:left w:val="none" w:sz="0" w:space="0" w:color="auto"/>
        <w:bottom w:val="none" w:sz="0" w:space="0" w:color="auto"/>
        <w:right w:val="none" w:sz="0" w:space="0" w:color="auto"/>
      </w:divBdr>
      <w:divsChild>
        <w:div w:id="2010593623">
          <w:marLeft w:val="0"/>
          <w:marRight w:val="0"/>
          <w:marTop w:val="0"/>
          <w:marBottom w:val="0"/>
          <w:divBdr>
            <w:top w:val="single" w:sz="2" w:space="0" w:color="E3E3E3"/>
            <w:left w:val="single" w:sz="2" w:space="0" w:color="E3E3E3"/>
            <w:bottom w:val="single" w:sz="2" w:space="0" w:color="E3E3E3"/>
            <w:right w:val="single" w:sz="2" w:space="0" w:color="E3E3E3"/>
          </w:divBdr>
          <w:divsChild>
            <w:div w:id="714350851">
              <w:marLeft w:val="0"/>
              <w:marRight w:val="0"/>
              <w:marTop w:val="100"/>
              <w:marBottom w:val="100"/>
              <w:divBdr>
                <w:top w:val="single" w:sz="2" w:space="0" w:color="E3E3E3"/>
                <w:left w:val="single" w:sz="2" w:space="0" w:color="E3E3E3"/>
                <w:bottom w:val="single" w:sz="2" w:space="0" w:color="E3E3E3"/>
                <w:right w:val="single" w:sz="2" w:space="0" w:color="E3E3E3"/>
              </w:divBdr>
              <w:divsChild>
                <w:div w:id="110560407">
                  <w:marLeft w:val="0"/>
                  <w:marRight w:val="0"/>
                  <w:marTop w:val="0"/>
                  <w:marBottom w:val="0"/>
                  <w:divBdr>
                    <w:top w:val="single" w:sz="2" w:space="0" w:color="E3E3E3"/>
                    <w:left w:val="single" w:sz="2" w:space="0" w:color="E3E3E3"/>
                    <w:bottom w:val="single" w:sz="2" w:space="0" w:color="E3E3E3"/>
                    <w:right w:val="single" w:sz="2" w:space="0" w:color="E3E3E3"/>
                  </w:divBdr>
                  <w:divsChild>
                    <w:div w:id="1893037695">
                      <w:marLeft w:val="0"/>
                      <w:marRight w:val="0"/>
                      <w:marTop w:val="0"/>
                      <w:marBottom w:val="0"/>
                      <w:divBdr>
                        <w:top w:val="single" w:sz="2" w:space="0" w:color="E3E3E3"/>
                        <w:left w:val="single" w:sz="2" w:space="0" w:color="E3E3E3"/>
                        <w:bottom w:val="single" w:sz="2" w:space="0" w:color="E3E3E3"/>
                        <w:right w:val="single" w:sz="2" w:space="0" w:color="E3E3E3"/>
                      </w:divBdr>
                      <w:divsChild>
                        <w:div w:id="1349528869">
                          <w:marLeft w:val="0"/>
                          <w:marRight w:val="0"/>
                          <w:marTop w:val="0"/>
                          <w:marBottom w:val="0"/>
                          <w:divBdr>
                            <w:top w:val="single" w:sz="2" w:space="0" w:color="E3E3E3"/>
                            <w:left w:val="single" w:sz="2" w:space="0" w:color="E3E3E3"/>
                            <w:bottom w:val="single" w:sz="2" w:space="0" w:color="E3E3E3"/>
                            <w:right w:val="single" w:sz="2" w:space="0" w:color="E3E3E3"/>
                          </w:divBdr>
                          <w:divsChild>
                            <w:div w:id="230775336">
                              <w:marLeft w:val="0"/>
                              <w:marRight w:val="0"/>
                              <w:marTop w:val="0"/>
                              <w:marBottom w:val="0"/>
                              <w:divBdr>
                                <w:top w:val="single" w:sz="2" w:space="0" w:color="E3E3E3"/>
                                <w:left w:val="single" w:sz="2" w:space="0" w:color="E3E3E3"/>
                                <w:bottom w:val="single" w:sz="2" w:space="0" w:color="E3E3E3"/>
                                <w:right w:val="single" w:sz="2" w:space="0" w:color="E3E3E3"/>
                              </w:divBdr>
                              <w:divsChild>
                                <w:div w:id="1005208231">
                                  <w:marLeft w:val="0"/>
                                  <w:marRight w:val="0"/>
                                  <w:marTop w:val="0"/>
                                  <w:marBottom w:val="0"/>
                                  <w:divBdr>
                                    <w:top w:val="single" w:sz="2" w:space="0" w:color="E3E3E3"/>
                                    <w:left w:val="single" w:sz="2" w:space="0" w:color="E3E3E3"/>
                                    <w:bottom w:val="single" w:sz="2" w:space="0" w:color="E3E3E3"/>
                                    <w:right w:val="single" w:sz="2" w:space="0" w:color="E3E3E3"/>
                                  </w:divBdr>
                                  <w:divsChild>
                                    <w:div w:id="735586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4310406">
      <w:bodyDiv w:val="1"/>
      <w:marLeft w:val="0"/>
      <w:marRight w:val="0"/>
      <w:marTop w:val="0"/>
      <w:marBottom w:val="0"/>
      <w:divBdr>
        <w:top w:val="none" w:sz="0" w:space="0" w:color="auto"/>
        <w:left w:val="none" w:sz="0" w:space="0" w:color="auto"/>
        <w:bottom w:val="none" w:sz="0" w:space="0" w:color="auto"/>
        <w:right w:val="none" w:sz="0" w:space="0" w:color="auto"/>
      </w:divBdr>
    </w:div>
    <w:div w:id="94254946">
      <w:bodyDiv w:val="1"/>
      <w:marLeft w:val="0"/>
      <w:marRight w:val="0"/>
      <w:marTop w:val="0"/>
      <w:marBottom w:val="0"/>
      <w:divBdr>
        <w:top w:val="none" w:sz="0" w:space="0" w:color="auto"/>
        <w:left w:val="none" w:sz="0" w:space="0" w:color="auto"/>
        <w:bottom w:val="none" w:sz="0" w:space="0" w:color="auto"/>
        <w:right w:val="none" w:sz="0" w:space="0" w:color="auto"/>
      </w:divBdr>
    </w:div>
    <w:div w:id="103621772">
      <w:bodyDiv w:val="1"/>
      <w:marLeft w:val="0"/>
      <w:marRight w:val="0"/>
      <w:marTop w:val="0"/>
      <w:marBottom w:val="0"/>
      <w:divBdr>
        <w:top w:val="none" w:sz="0" w:space="0" w:color="auto"/>
        <w:left w:val="none" w:sz="0" w:space="0" w:color="auto"/>
        <w:bottom w:val="none" w:sz="0" w:space="0" w:color="auto"/>
        <w:right w:val="none" w:sz="0" w:space="0" w:color="auto"/>
      </w:divBdr>
    </w:div>
    <w:div w:id="107894127">
      <w:bodyDiv w:val="1"/>
      <w:marLeft w:val="0"/>
      <w:marRight w:val="0"/>
      <w:marTop w:val="0"/>
      <w:marBottom w:val="0"/>
      <w:divBdr>
        <w:top w:val="none" w:sz="0" w:space="0" w:color="auto"/>
        <w:left w:val="none" w:sz="0" w:space="0" w:color="auto"/>
        <w:bottom w:val="none" w:sz="0" w:space="0" w:color="auto"/>
        <w:right w:val="none" w:sz="0" w:space="0" w:color="auto"/>
      </w:divBdr>
    </w:div>
    <w:div w:id="133177416">
      <w:bodyDiv w:val="1"/>
      <w:marLeft w:val="0"/>
      <w:marRight w:val="0"/>
      <w:marTop w:val="0"/>
      <w:marBottom w:val="0"/>
      <w:divBdr>
        <w:top w:val="none" w:sz="0" w:space="0" w:color="auto"/>
        <w:left w:val="none" w:sz="0" w:space="0" w:color="auto"/>
        <w:bottom w:val="none" w:sz="0" w:space="0" w:color="auto"/>
        <w:right w:val="none" w:sz="0" w:space="0" w:color="auto"/>
      </w:divBdr>
    </w:div>
    <w:div w:id="136608280">
      <w:bodyDiv w:val="1"/>
      <w:marLeft w:val="0"/>
      <w:marRight w:val="0"/>
      <w:marTop w:val="0"/>
      <w:marBottom w:val="0"/>
      <w:divBdr>
        <w:top w:val="none" w:sz="0" w:space="0" w:color="auto"/>
        <w:left w:val="none" w:sz="0" w:space="0" w:color="auto"/>
        <w:bottom w:val="none" w:sz="0" w:space="0" w:color="auto"/>
        <w:right w:val="none" w:sz="0" w:space="0" w:color="auto"/>
      </w:divBdr>
      <w:divsChild>
        <w:div w:id="1532954538">
          <w:marLeft w:val="480"/>
          <w:marRight w:val="0"/>
          <w:marTop w:val="0"/>
          <w:marBottom w:val="0"/>
          <w:divBdr>
            <w:top w:val="none" w:sz="0" w:space="0" w:color="auto"/>
            <w:left w:val="none" w:sz="0" w:space="0" w:color="auto"/>
            <w:bottom w:val="none" w:sz="0" w:space="0" w:color="auto"/>
            <w:right w:val="none" w:sz="0" w:space="0" w:color="auto"/>
          </w:divBdr>
          <w:divsChild>
            <w:div w:id="195434697">
              <w:marLeft w:val="0"/>
              <w:marRight w:val="0"/>
              <w:marTop w:val="0"/>
              <w:marBottom w:val="0"/>
              <w:divBdr>
                <w:top w:val="none" w:sz="0" w:space="0" w:color="auto"/>
                <w:left w:val="none" w:sz="0" w:space="0" w:color="auto"/>
                <w:bottom w:val="none" w:sz="0" w:space="0" w:color="auto"/>
                <w:right w:val="none" w:sz="0" w:space="0" w:color="auto"/>
              </w:divBdr>
            </w:div>
            <w:div w:id="261495783">
              <w:marLeft w:val="0"/>
              <w:marRight w:val="0"/>
              <w:marTop w:val="0"/>
              <w:marBottom w:val="0"/>
              <w:divBdr>
                <w:top w:val="none" w:sz="0" w:space="0" w:color="auto"/>
                <w:left w:val="none" w:sz="0" w:space="0" w:color="auto"/>
                <w:bottom w:val="none" w:sz="0" w:space="0" w:color="auto"/>
                <w:right w:val="none" w:sz="0" w:space="0" w:color="auto"/>
              </w:divBdr>
            </w:div>
            <w:div w:id="278611425">
              <w:marLeft w:val="0"/>
              <w:marRight w:val="0"/>
              <w:marTop w:val="0"/>
              <w:marBottom w:val="0"/>
              <w:divBdr>
                <w:top w:val="none" w:sz="0" w:space="0" w:color="auto"/>
                <w:left w:val="none" w:sz="0" w:space="0" w:color="auto"/>
                <w:bottom w:val="none" w:sz="0" w:space="0" w:color="auto"/>
                <w:right w:val="none" w:sz="0" w:space="0" w:color="auto"/>
              </w:divBdr>
            </w:div>
            <w:div w:id="391150265">
              <w:marLeft w:val="0"/>
              <w:marRight w:val="0"/>
              <w:marTop w:val="0"/>
              <w:marBottom w:val="0"/>
              <w:divBdr>
                <w:top w:val="none" w:sz="0" w:space="0" w:color="auto"/>
                <w:left w:val="none" w:sz="0" w:space="0" w:color="auto"/>
                <w:bottom w:val="none" w:sz="0" w:space="0" w:color="auto"/>
                <w:right w:val="none" w:sz="0" w:space="0" w:color="auto"/>
              </w:divBdr>
            </w:div>
            <w:div w:id="422920054">
              <w:marLeft w:val="0"/>
              <w:marRight w:val="0"/>
              <w:marTop w:val="0"/>
              <w:marBottom w:val="0"/>
              <w:divBdr>
                <w:top w:val="none" w:sz="0" w:space="0" w:color="auto"/>
                <w:left w:val="none" w:sz="0" w:space="0" w:color="auto"/>
                <w:bottom w:val="none" w:sz="0" w:space="0" w:color="auto"/>
                <w:right w:val="none" w:sz="0" w:space="0" w:color="auto"/>
              </w:divBdr>
            </w:div>
            <w:div w:id="596913417">
              <w:marLeft w:val="0"/>
              <w:marRight w:val="0"/>
              <w:marTop w:val="0"/>
              <w:marBottom w:val="0"/>
              <w:divBdr>
                <w:top w:val="none" w:sz="0" w:space="0" w:color="auto"/>
                <w:left w:val="none" w:sz="0" w:space="0" w:color="auto"/>
                <w:bottom w:val="none" w:sz="0" w:space="0" w:color="auto"/>
                <w:right w:val="none" w:sz="0" w:space="0" w:color="auto"/>
              </w:divBdr>
            </w:div>
            <w:div w:id="612828846">
              <w:marLeft w:val="0"/>
              <w:marRight w:val="0"/>
              <w:marTop w:val="0"/>
              <w:marBottom w:val="0"/>
              <w:divBdr>
                <w:top w:val="none" w:sz="0" w:space="0" w:color="auto"/>
                <w:left w:val="none" w:sz="0" w:space="0" w:color="auto"/>
                <w:bottom w:val="none" w:sz="0" w:space="0" w:color="auto"/>
                <w:right w:val="none" w:sz="0" w:space="0" w:color="auto"/>
              </w:divBdr>
              <w:divsChild>
                <w:div w:id="1032148318">
                  <w:marLeft w:val="0"/>
                  <w:marRight w:val="0"/>
                  <w:marTop w:val="0"/>
                  <w:marBottom w:val="0"/>
                  <w:divBdr>
                    <w:top w:val="none" w:sz="0" w:space="0" w:color="auto"/>
                    <w:left w:val="none" w:sz="0" w:space="0" w:color="auto"/>
                    <w:bottom w:val="none" w:sz="0" w:space="0" w:color="auto"/>
                    <w:right w:val="none" w:sz="0" w:space="0" w:color="auto"/>
                  </w:divBdr>
                  <w:divsChild>
                    <w:div w:id="837380732">
                      <w:marLeft w:val="0"/>
                      <w:marRight w:val="0"/>
                      <w:marTop w:val="0"/>
                      <w:marBottom w:val="0"/>
                      <w:divBdr>
                        <w:top w:val="none" w:sz="0" w:space="0" w:color="auto"/>
                        <w:left w:val="none" w:sz="0" w:space="0" w:color="auto"/>
                        <w:bottom w:val="none" w:sz="0" w:space="0" w:color="auto"/>
                        <w:right w:val="none" w:sz="0" w:space="0" w:color="auto"/>
                      </w:divBdr>
                      <w:divsChild>
                        <w:div w:id="793403766">
                          <w:marLeft w:val="0"/>
                          <w:marRight w:val="0"/>
                          <w:marTop w:val="0"/>
                          <w:marBottom w:val="0"/>
                          <w:divBdr>
                            <w:top w:val="none" w:sz="0" w:space="0" w:color="auto"/>
                            <w:left w:val="none" w:sz="0" w:space="0" w:color="auto"/>
                            <w:bottom w:val="none" w:sz="0" w:space="0" w:color="auto"/>
                            <w:right w:val="none" w:sz="0" w:space="0" w:color="auto"/>
                          </w:divBdr>
                          <w:divsChild>
                            <w:div w:id="146558299">
                              <w:marLeft w:val="0"/>
                              <w:marRight w:val="0"/>
                              <w:marTop w:val="0"/>
                              <w:marBottom w:val="0"/>
                              <w:divBdr>
                                <w:top w:val="none" w:sz="0" w:space="0" w:color="auto"/>
                                <w:left w:val="none" w:sz="0" w:space="0" w:color="auto"/>
                                <w:bottom w:val="none" w:sz="0" w:space="0" w:color="auto"/>
                                <w:right w:val="none" w:sz="0" w:space="0" w:color="auto"/>
                              </w:divBdr>
                              <w:divsChild>
                                <w:div w:id="1503087211">
                                  <w:marLeft w:val="0"/>
                                  <w:marRight w:val="0"/>
                                  <w:marTop w:val="0"/>
                                  <w:marBottom w:val="0"/>
                                  <w:divBdr>
                                    <w:top w:val="none" w:sz="0" w:space="0" w:color="auto"/>
                                    <w:left w:val="none" w:sz="0" w:space="0" w:color="auto"/>
                                    <w:bottom w:val="none" w:sz="0" w:space="0" w:color="auto"/>
                                    <w:right w:val="none" w:sz="0" w:space="0" w:color="auto"/>
                                  </w:divBdr>
                                </w:div>
                              </w:divsChild>
                            </w:div>
                            <w:div w:id="1936593827">
                              <w:marLeft w:val="0"/>
                              <w:marRight w:val="0"/>
                              <w:marTop w:val="0"/>
                              <w:marBottom w:val="0"/>
                              <w:divBdr>
                                <w:top w:val="none" w:sz="0" w:space="0" w:color="auto"/>
                                <w:left w:val="none" w:sz="0" w:space="0" w:color="auto"/>
                                <w:bottom w:val="none" w:sz="0" w:space="0" w:color="auto"/>
                                <w:right w:val="none" w:sz="0" w:space="0" w:color="auto"/>
                              </w:divBdr>
                              <w:divsChild>
                                <w:div w:id="13919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93432">
              <w:marLeft w:val="0"/>
              <w:marRight w:val="0"/>
              <w:marTop w:val="0"/>
              <w:marBottom w:val="0"/>
              <w:divBdr>
                <w:top w:val="none" w:sz="0" w:space="0" w:color="auto"/>
                <w:left w:val="none" w:sz="0" w:space="0" w:color="auto"/>
                <w:bottom w:val="none" w:sz="0" w:space="0" w:color="auto"/>
                <w:right w:val="none" w:sz="0" w:space="0" w:color="auto"/>
              </w:divBdr>
              <w:divsChild>
                <w:div w:id="1396511790">
                  <w:marLeft w:val="0"/>
                  <w:marRight w:val="0"/>
                  <w:marTop w:val="0"/>
                  <w:marBottom w:val="0"/>
                  <w:divBdr>
                    <w:top w:val="single" w:sz="2" w:space="0" w:color="auto"/>
                    <w:left w:val="single" w:sz="2" w:space="0" w:color="auto"/>
                    <w:bottom w:val="single" w:sz="2" w:space="0" w:color="auto"/>
                    <w:right w:val="single" w:sz="2" w:space="0" w:color="auto"/>
                  </w:divBdr>
                  <w:divsChild>
                    <w:div w:id="280691838">
                      <w:marLeft w:val="0"/>
                      <w:marRight w:val="0"/>
                      <w:marTop w:val="0"/>
                      <w:marBottom w:val="0"/>
                      <w:divBdr>
                        <w:top w:val="single" w:sz="2" w:space="0" w:color="auto"/>
                        <w:left w:val="single" w:sz="2" w:space="0" w:color="auto"/>
                        <w:bottom w:val="single" w:sz="2" w:space="0" w:color="auto"/>
                        <w:right w:val="single" w:sz="2" w:space="0" w:color="auto"/>
                      </w:divBdr>
                      <w:divsChild>
                        <w:div w:id="1055280897">
                          <w:marLeft w:val="0"/>
                          <w:marRight w:val="0"/>
                          <w:marTop w:val="0"/>
                          <w:marBottom w:val="0"/>
                          <w:divBdr>
                            <w:top w:val="single" w:sz="2" w:space="0" w:color="auto"/>
                            <w:left w:val="single" w:sz="2" w:space="0" w:color="auto"/>
                            <w:bottom w:val="single" w:sz="2" w:space="0" w:color="auto"/>
                            <w:right w:val="single" w:sz="2" w:space="0" w:color="auto"/>
                          </w:divBdr>
                        </w:div>
                        <w:div w:id="1820808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0252672">
              <w:marLeft w:val="0"/>
              <w:marRight w:val="0"/>
              <w:marTop w:val="0"/>
              <w:marBottom w:val="0"/>
              <w:divBdr>
                <w:top w:val="none" w:sz="0" w:space="0" w:color="auto"/>
                <w:left w:val="none" w:sz="0" w:space="0" w:color="auto"/>
                <w:bottom w:val="none" w:sz="0" w:space="0" w:color="auto"/>
                <w:right w:val="none" w:sz="0" w:space="0" w:color="auto"/>
              </w:divBdr>
            </w:div>
            <w:div w:id="804588549">
              <w:marLeft w:val="0"/>
              <w:marRight w:val="0"/>
              <w:marTop w:val="0"/>
              <w:marBottom w:val="0"/>
              <w:divBdr>
                <w:top w:val="none" w:sz="0" w:space="0" w:color="auto"/>
                <w:left w:val="none" w:sz="0" w:space="0" w:color="auto"/>
                <w:bottom w:val="none" w:sz="0" w:space="0" w:color="auto"/>
                <w:right w:val="none" w:sz="0" w:space="0" w:color="auto"/>
              </w:divBdr>
            </w:div>
            <w:div w:id="862937750">
              <w:marLeft w:val="0"/>
              <w:marRight w:val="0"/>
              <w:marTop w:val="0"/>
              <w:marBottom w:val="0"/>
              <w:divBdr>
                <w:top w:val="none" w:sz="0" w:space="0" w:color="auto"/>
                <w:left w:val="none" w:sz="0" w:space="0" w:color="auto"/>
                <w:bottom w:val="none" w:sz="0" w:space="0" w:color="auto"/>
                <w:right w:val="none" w:sz="0" w:space="0" w:color="auto"/>
              </w:divBdr>
            </w:div>
            <w:div w:id="899173952">
              <w:marLeft w:val="0"/>
              <w:marRight w:val="0"/>
              <w:marTop w:val="0"/>
              <w:marBottom w:val="0"/>
              <w:divBdr>
                <w:top w:val="none" w:sz="0" w:space="0" w:color="auto"/>
                <w:left w:val="none" w:sz="0" w:space="0" w:color="auto"/>
                <w:bottom w:val="none" w:sz="0" w:space="0" w:color="auto"/>
                <w:right w:val="none" w:sz="0" w:space="0" w:color="auto"/>
              </w:divBdr>
            </w:div>
            <w:div w:id="903758828">
              <w:marLeft w:val="0"/>
              <w:marRight w:val="0"/>
              <w:marTop w:val="0"/>
              <w:marBottom w:val="0"/>
              <w:divBdr>
                <w:top w:val="none" w:sz="0" w:space="0" w:color="auto"/>
                <w:left w:val="none" w:sz="0" w:space="0" w:color="auto"/>
                <w:bottom w:val="none" w:sz="0" w:space="0" w:color="auto"/>
                <w:right w:val="none" w:sz="0" w:space="0" w:color="auto"/>
              </w:divBdr>
            </w:div>
            <w:div w:id="993601768">
              <w:marLeft w:val="0"/>
              <w:marRight w:val="0"/>
              <w:marTop w:val="0"/>
              <w:marBottom w:val="0"/>
              <w:divBdr>
                <w:top w:val="none" w:sz="0" w:space="0" w:color="auto"/>
                <w:left w:val="none" w:sz="0" w:space="0" w:color="auto"/>
                <w:bottom w:val="none" w:sz="0" w:space="0" w:color="auto"/>
                <w:right w:val="none" w:sz="0" w:space="0" w:color="auto"/>
              </w:divBdr>
              <w:divsChild>
                <w:div w:id="99181540">
                  <w:marLeft w:val="0"/>
                  <w:marRight w:val="0"/>
                  <w:marTop w:val="0"/>
                  <w:marBottom w:val="0"/>
                  <w:divBdr>
                    <w:top w:val="none" w:sz="0" w:space="0" w:color="auto"/>
                    <w:left w:val="none" w:sz="0" w:space="0" w:color="auto"/>
                    <w:bottom w:val="none" w:sz="0" w:space="0" w:color="auto"/>
                    <w:right w:val="none" w:sz="0" w:space="0" w:color="auto"/>
                  </w:divBdr>
                </w:div>
              </w:divsChild>
            </w:div>
            <w:div w:id="1030687749">
              <w:marLeft w:val="0"/>
              <w:marRight w:val="0"/>
              <w:marTop w:val="0"/>
              <w:marBottom w:val="0"/>
              <w:divBdr>
                <w:top w:val="none" w:sz="0" w:space="0" w:color="auto"/>
                <w:left w:val="none" w:sz="0" w:space="0" w:color="auto"/>
                <w:bottom w:val="none" w:sz="0" w:space="0" w:color="auto"/>
                <w:right w:val="none" w:sz="0" w:space="0" w:color="auto"/>
              </w:divBdr>
            </w:div>
            <w:div w:id="1182360399">
              <w:marLeft w:val="0"/>
              <w:marRight w:val="0"/>
              <w:marTop w:val="0"/>
              <w:marBottom w:val="0"/>
              <w:divBdr>
                <w:top w:val="none" w:sz="0" w:space="0" w:color="auto"/>
                <w:left w:val="none" w:sz="0" w:space="0" w:color="auto"/>
                <w:bottom w:val="none" w:sz="0" w:space="0" w:color="auto"/>
                <w:right w:val="none" w:sz="0" w:space="0" w:color="auto"/>
              </w:divBdr>
              <w:divsChild>
                <w:div w:id="842933102">
                  <w:marLeft w:val="0"/>
                  <w:marRight w:val="0"/>
                  <w:marTop w:val="0"/>
                  <w:marBottom w:val="0"/>
                  <w:divBdr>
                    <w:top w:val="none" w:sz="0" w:space="0" w:color="auto"/>
                    <w:left w:val="none" w:sz="0" w:space="0" w:color="auto"/>
                    <w:bottom w:val="none" w:sz="0" w:space="0" w:color="auto"/>
                    <w:right w:val="none" w:sz="0" w:space="0" w:color="auto"/>
                  </w:divBdr>
                </w:div>
              </w:divsChild>
            </w:div>
            <w:div w:id="1245339399">
              <w:marLeft w:val="0"/>
              <w:marRight w:val="0"/>
              <w:marTop w:val="0"/>
              <w:marBottom w:val="0"/>
              <w:divBdr>
                <w:top w:val="none" w:sz="0" w:space="0" w:color="auto"/>
                <w:left w:val="none" w:sz="0" w:space="0" w:color="auto"/>
                <w:bottom w:val="none" w:sz="0" w:space="0" w:color="auto"/>
                <w:right w:val="none" w:sz="0" w:space="0" w:color="auto"/>
              </w:divBdr>
            </w:div>
            <w:div w:id="1316716270">
              <w:marLeft w:val="0"/>
              <w:marRight w:val="0"/>
              <w:marTop w:val="0"/>
              <w:marBottom w:val="0"/>
              <w:divBdr>
                <w:top w:val="none" w:sz="0" w:space="0" w:color="auto"/>
                <w:left w:val="none" w:sz="0" w:space="0" w:color="auto"/>
                <w:bottom w:val="none" w:sz="0" w:space="0" w:color="auto"/>
                <w:right w:val="none" w:sz="0" w:space="0" w:color="auto"/>
              </w:divBdr>
            </w:div>
            <w:div w:id="1330017927">
              <w:marLeft w:val="0"/>
              <w:marRight w:val="0"/>
              <w:marTop w:val="0"/>
              <w:marBottom w:val="0"/>
              <w:divBdr>
                <w:top w:val="none" w:sz="0" w:space="0" w:color="auto"/>
                <w:left w:val="none" w:sz="0" w:space="0" w:color="auto"/>
                <w:bottom w:val="none" w:sz="0" w:space="0" w:color="auto"/>
                <w:right w:val="none" w:sz="0" w:space="0" w:color="auto"/>
              </w:divBdr>
            </w:div>
            <w:div w:id="1333605955">
              <w:marLeft w:val="0"/>
              <w:marRight w:val="0"/>
              <w:marTop w:val="0"/>
              <w:marBottom w:val="0"/>
              <w:divBdr>
                <w:top w:val="none" w:sz="0" w:space="0" w:color="auto"/>
                <w:left w:val="none" w:sz="0" w:space="0" w:color="auto"/>
                <w:bottom w:val="none" w:sz="0" w:space="0" w:color="auto"/>
                <w:right w:val="none" w:sz="0" w:space="0" w:color="auto"/>
              </w:divBdr>
            </w:div>
            <w:div w:id="1350063802">
              <w:marLeft w:val="0"/>
              <w:marRight w:val="0"/>
              <w:marTop w:val="0"/>
              <w:marBottom w:val="0"/>
              <w:divBdr>
                <w:top w:val="none" w:sz="0" w:space="0" w:color="auto"/>
                <w:left w:val="none" w:sz="0" w:space="0" w:color="auto"/>
                <w:bottom w:val="none" w:sz="0" w:space="0" w:color="auto"/>
                <w:right w:val="none" w:sz="0" w:space="0" w:color="auto"/>
              </w:divBdr>
            </w:div>
            <w:div w:id="1352757703">
              <w:marLeft w:val="0"/>
              <w:marRight w:val="0"/>
              <w:marTop w:val="0"/>
              <w:marBottom w:val="0"/>
              <w:divBdr>
                <w:top w:val="none" w:sz="0" w:space="0" w:color="auto"/>
                <w:left w:val="none" w:sz="0" w:space="0" w:color="auto"/>
                <w:bottom w:val="none" w:sz="0" w:space="0" w:color="auto"/>
                <w:right w:val="none" w:sz="0" w:space="0" w:color="auto"/>
              </w:divBdr>
              <w:divsChild>
                <w:div w:id="721556677">
                  <w:marLeft w:val="0"/>
                  <w:marRight w:val="0"/>
                  <w:marTop w:val="0"/>
                  <w:marBottom w:val="0"/>
                  <w:divBdr>
                    <w:top w:val="none" w:sz="0" w:space="0" w:color="auto"/>
                    <w:left w:val="none" w:sz="0" w:space="0" w:color="auto"/>
                    <w:bottom w:val="none" w:sz="0" w:space="0" w:color="auto"/>
                    <w:right w:val="none" w:sz="0" w:space="0" w:color="auto"/>
                  </w:divBdr>
                  <w:divsChild>
                    <w:div w:id="50975736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546983948">
              <w:marLeft w:val="0"/>
              <w:marRight w:val="0"/>
              <w:marTop w:val="0"/>
              <w:marBottom w:val="0"/>
              <w:divBdr>
                <w:top w:val="none" w:sz="0" w:space="0" w:color="auto"/>
                <w:left w:val="none" w:sz="0" w:space="0" w:color="auto"/>
                <w:bottom w:val="none" w:sz="0" w:space="0" w:color="auto"/>
                <w:right w:val="none" w:sz="0" w:space="0" w:color="auto"/>
              </w:divBdr>
            </w:div>
            <w:div w:id="1612467272">
              <w:marLeft w:val="0"/>
              <w:marRight w:val="0"/>
              <w:marTop w:val="0"/>
              <w:marBottom w:val="0"/>
              <w:divBdr>
                <w:top w:val="none" w:sz="0" w:space="0" w:color="auto"/>
                <w:left w:val="none" w:sz="0" w:space="0" w:color="auto"/>
                <w:bottom w:val="none" w:sz="0" w:space="0" w:color="auto"/>
                <w:right w:val="none" w:sz="0" w:space="0" w:color="auto"/>
              </w:divBdr>
            </w:div>
            <w:div w:id="1702366236">
              <w:marLeft w:val="0"/>
              <w:marRight w:val="0"/>
              <w:marTop w:val="0"/>
              <w:marBottom w:val="0"/>
              <w:divBdr>
                <w:top w:val="none" w:sz="0" w:space="0" w:color="auto"/>
                <w:left w:val="none" w:sz="0" w:space="0" w:color="auto"/>
                <w:bottom w:val="none" w:sz="0" w:space="0" w:color="auto"/>
                <w:right w:val="none" w:sz="0" w:space="0" w:color="auto"/>
              </w:divBdr>
              <w:divsChild>
                <w:div w:id="649749392">
                  <w:marLeft w:val="0"/>
                  <w:marRight w:val="0"/>
                  <w:marTop w:val="0"/>
                  <w:marBottom w:val="0"/>
                  <w:divBdr>
                    <w:top w:val="none" w:sz="0" w:space="0" w:color="auto"/>
                    <w:left w:val="none" w:sz="0" w:space="0" w:color="auto"/>
                    <w:bottom w:val="none" w:sz="0" w:space="0" w:color="auto"/>
                    <w:right w:val="none" w:sz="0" w:space="0" w:color="auto"/>
                  </w:divBdr>
                </w:div>
                <w:div w:id="1131898987">
                  <w:marLeft w:val="0"/>
                  <w:marRight w:val="0"/>
                  <w:marTop w:val="0"/>
                  <w:marBottom w:val="0"/>
                  <w:divBdr>
                    <w:top w:val="none" w:sz="0" w:space="0" w:color="auto"/>
                    <w:left w:val="none" w:sz="0" w:space="0" w:color="auto"/>
                    <w:bottom w:val="none" w:sz="0" w:space="0" w:color="auto"/>
                    <w:right w:val="none" w:sz="0" w:space="0" w:color="auto"/>
                  </w:divBdr>
                </w:div>
              </w:divsChild>
            </w:div>
            <w:div w:id="1894927600">
              <w:marLeft w:val="0"/>
              <w:marRight w:val="0"/>
              <w:marTop w:val="0"/>
              <w:marBottom w:val="0"/>
              <w:divBdr>
                <w:top w:val="none" w:sz="0" w:space="0" w:color="auto"/>
                <w:left w:val="none" w:sz="0" w:space="0" w:color="auto"/>
                <w:bottom w:val="none" w:sz="0" w:space="0" w:color="auto"/>
                <w:right w:val="none" w:sz="0" w:space="0" w:color="auto"/>
              </w:divBdr>
              <w:divsChild>
                <w:div w:id="405954393">
                  <w:marLeft w:val="0"/>
                  <w:marRight w:val="0"/>
                  <w:marTop w:val="0"/>
                  <w:marBottom w:val="0"/>
                  <w:divBdr>
                    <w:top w:val="none" w:sz="0" w:space="0" w:color="auto"/>
                    <w:left w:val="none" w:sz="0" w:space="0" w:color="auto"/>
                    <w:bottom w:val="none" w:sz="0" w:space="0" w:color="auto"/>
                    <w:right w:val="none" w:sz="0" w:space="0" w:color="auto"/>
                  </w:divBdr>
                </w:div>
                <w:div w:id="1819611680">
                  <w:marLeft w:val="0"/>
                  <w:marRight w:val="0"/>
                  <w:marTop w:val="0"/>
                  <w:marBottom w:val="360"/>
                  <w:divBdr>
                    <w:top w:val="none" w:sz="0" w:space="0" w:color="auto"/>
                    <w:left w:val="none" w:sz="0" w:space="0" w:color="auto"/>
                    <w:bottom w:val="none" w:sz="0" w:space="0" w:color="auto"/>
                    <w:right w:val="none" w:sz="0" w:space="0" w:color="auto"/>
                  </w:divBdr>
                </w:div>
              </w:divsChild>
            </w:div>
            <w:div w:id="1945066913">
              <w:marLeft w:val="0"/>
              <w:marRight w:val="0"/>
              <w:marTop w:val="0"/>
              <w:marBottom w:val="0"/>
              <w:divBdr>
                <w:top w:val="none" w:sz="0" w:space="0" w:color="auto"/>
                <w:left w:val="none" w:sz="0" w:space="0" w:color="auto"/>
                <w:bottom w:val="none" w:sz="0" w:space="0" w:color="auto"/>
                <w:right w:val="none" w:sz="0" w:space="0" w:color="auto"/>
              </w:divBdr>
              <w:divsChild>
                <w:div w:id="1004741180">
                  <w:marLeft w:val="0"/>
                  <w:marRight w:val="0"/>
                  <w:marTop w:val="0"/>
                  <w:marBottom w:val="0"/>
                  <w:divBdr>
                    <w:top w:val="none" w:sz="0" w:space="0" w:color="auto"/>
                    <w:left w:val="none" w:sz="0" w:space="0" w:color="auto"/>
                    <w:bottom w:val="none" w:sz="0" w:space="0" w:color="auto"/>
                    <w:right w:val="none" w:sz="0" w:space="0" w:color="auto"/>
                  </w:divBdr>
                </w:div>
              </w:divsChild>
            </w:div>
            <w:div w:id="2013097026">
              <w:marLeft w:val="0"/>
              <w:marRight w:val="0"/>
              <w:marTop w:val="0"/>
              <w:marBottom w:val="0"/>
              <w:divBdr>
                <w:top w:val="none" w:sz="0" w:space="0" w:color="auto"/>
                <w:left w:val="none" w:sz="0" w:space="0" w:color="auto"/>
                <w:bottom w:val="none" w:sz="0" w:space="0" w:color="auto"/>
                <w:right w:val="none" w:sz="0" w:space="0" w:color="auto"/>
              </w:divBdr>
            </w:div>
            <w:div w:id="2072577102">
              <w:marLeft w:val="0"/>
              <w:marRight w:val="0"/>
              <w:marTop w:val="0"/>
              <w:marBottom w:val="0"/>
              <w:divBdr>
                <w:top w:val="none" w:sz="0" w:space="0" w:color="auto"/>
                <w:left w:val="none" w:sz="0" w:space="0" w:color="auto"/>
                <w:bottom w:val="none" w:sz="0" w:space="0" w:color="auto"/>
                <w:right w:val="none" w:sz="0" w:space="0" w:color="auto"/>
              </w:divBdr>
            </w:div>
            <w:div w:id="2087918867">
              <w:marLeft w:val="0"/>
              <w:marRight w:val="0"/>
              <w:marTop w:val="0"/>
              <w:marBottom w:val="0"/>
              <w:divBdr>
                <w:top w:val="none" w:sz="0" w:space="0" w:color="auto"/>
                <w:left w:val="none" w:sz="0" w:space="0" w:color="auto"/>
                <w:bottom w:val="none" w:sz="0" w:space="0" w:color="auto"/>
                <w:right w:val="none" w:sz="0" w:space="0" w:color="auto"/>
              </w:divBdr>
            </w:div>
            <w:div w:id="20989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530">
      <w:bodyDiv w:val="1"/>
      <w:marLeft w:val="0"/>
      <w:marRight w:val="0"/>
      <w:marTop w:val="0"/>
      <w:marBottom w:val="0"/>
      <w:divBdr>
        <w:top w:val="none" w:sz="0" w:space="0" w:color="auto"/>
        <w:left w:val="none" w:sz="0" w:space="0" w:color="auto"/>
        <w:bottom w:val="none" w:sz="0" w:space="0" w:color="auto"/>
        <w:right w:val="none" w:sz="0" w:space="0" w:color="auto"/>
      </w:divBdr>
    </w:div>
    <w:div w:id="173961553">
      <w:bodyDiv w:val="1"/>
      <w:marLeft w:val="0"/>
      <w:marRight w:val="0"/>
      <w:marTop w:val="0"/>
      <w:marBottom w:val="0"/>
      <w:divBdr>
        <w:top w:val="none" w:sz="0" w:space="0" w:color="auto"/>
        <w:left w:val="none" w:sz="0" w:space="0" w:color="auto"/>
        <w:bottom w:val="none" w:sz="0" w:space="0" w:color="auto"/>
        <w:right w:val="none" w:sz="0" w:space="0" w:color="auto"/>
      </w:divBdr>
    </w:div>
    <w:div w:id="186217568">
      <w:bodyDiv w:val="1"/>
      <w:marLeft w:val="0"/>
      <w:marRight w:val="0"/>
      <w:marTop w:val="0"/>
      <w:marBottom w:val="0"/>
      <w:divBdr>
        <w:top w:val="none" w:sz="0" w:space="0" w:color="auto"/>
        <w:left w:val="none" w:sz="0" w:space="0" w:color="auto"/>
        <w:bottom w:val="none" w:sz="0" w:space="0" w:color="auto"/>
        <w:right w:val="none" w:sz="0" w:space="0" w:color="auto"/>
      </w:divBdr>
    </w:div>
    <w:div w:id="187913604">
      <w:bodyDiv w:val="1"/>
      <w:marLeft w:val="0"/>
      <w:marRight w:val="0"/>
      <w:marTop w:val="0"/>
      <w:marBottom w:val="0"/>
      <w:divBdr>
        <w:top w:val="none" w:sz="0" w:space="0" w:color="auto"/>
        <w:left w:val="none" w:sz="0" w:space="0" w:color="auto"/>
        <w:bottom w:val="none" w:sz="0" w:space="0" w:color="auto"/>
        <w:right w:val="none" w:sz="0" w:space="0" w:color="auto"/>
      </w:divBdr>
    </w:div>
    <w:div w:id="189883151">
      <w:bodyDiv w:val="1"/>
      <w:marLeft w:val="0"/>
      <w:marRight w:val="0"/>
      <w:marTop w:val="0"/>
      <w:marBottom w:val="0"/>
      <w:divBdr>
        <w:top w:val="none" w:sz="0" w:space="0" w:color="auto"/>
        <w:left w:val="none" w:sz="0" w:space="0" w:color="auto"/>
        <w:bottom w:val="none" w:sz="0" w:space="0" w:color="auto"/>
        <w:right w:val="none" w:sz="0" w:space="0" w:color="auto"/>
      </w:divBdr>
    </w:div>
    <w:div w:id="214201669">
      <w:bodyDiv w:val="1"/>
      <w:marLeft w:val="0"/>
      <w:marRight w:val="0"/>
      <w:marTop w:val="0"/>
      <w:marBottom w:val="0"/>
      <w:divBdr>
        <w:top w:val="none" w:sz="0" w:space="0" w:color="auto"/>
        <w:left w:val="none" w:sz="0" w:space="0" w:color="auto"/>
        <w:bottom w:val="none" w:sz="0" w:space="0" w:color="auto"/>
        <w:right w:val="none" w:sz="0" w:space="0" w:color="auto"/>
      </w:divBdr>
    </w:div>
    <w:div w:id="230577627">
      <w:bodyDiv w:val="1"/>
      <w:marLeft w:val="0"/>
      <w:marRight w:val="0"/>
      <w:marTop w:val="0"/>
      <w:marBottom w:val="0"/>
      <w:divBdr>
        <w:top w:val="none" w:sz="0" w:space="0" w:color="auto"/>
        <w:left w:val="none" w:sz="0" w:space="0" w:color="auto"/>
        <w:bottom w:val="none" w:sz="0" w:space="0" w:color="auto"/>
        <w:right w:val="none" w:sz="0" w:space="0" w:color="auto"/>
      </w:divBdr>
      <w:divsChild>
        <w:div w:id="5523792">
          <w:marLeft w:val="0"/>
          <w:marRight w:val="0"/>
          <w:marTop w:val="0"/>
          <w:marBottom w:val="0"/>
          <w:divBdr>
            <w:top w:val="none" w:sz="0" w:space="0" w:color="auto"/>
            <w:left w:val="none" w:sz="0" w:space="0" w:color="auto"/>
            <w:bottom w:val="none" w:sz="0" w:space="0" w:color="auto"/>
            <w:right w:val="none" w:sz="0" w:space="0" w:color="auto"/>
          </w:divBdr>
        </w:div>
        <w:div w:id="490410699">
          <w:marLeft w:val="0"/>
          <w:marRight w:val="0"/>
          <w:marTop w:val="0"/>
          <w:marBottom w:val="0"/>
          <w:divBdr>
            <w:top w:val="single" w:sz="2" w:space="0" w:color="D9D9E3"/>
            <w:left w:val="single" w:sz="2" w:space="0" w:color="D9D9E3"/>
            <w:bottom w:val="single" w:sz="2" w:space="0" w:color="D9D9E3"/>
            <w:right w:val="single" w:sz="2" w:space="0" w:color="D9D9E3"/>
          </w:divBdr>
          <w:divsChild>
            <w:div w:id="783882806">
              <w:marLeft w:val="0"/>
              <w:marRight w:val="0"/>
              <w:marTop w:val="0"/>
              <w:marBottom w:val="0"/>
              <w:divBdr>
                <w:top w:val="single" w:sz="2" w:space="0" w:color="D9D9E3"/>
                <w:left w:val="single" w:sz="2" w:space="0" w:color="D9D9E3"/>
                <w:bottom w:val="single" w:sz="2" w:space="0" w:color="D9D9E3"/>
                <w:right w:val="single" w:sz="2" w:space="0" w:color="D9D9E3"/>
              </w:divBdr>
              <w:divsChild>
                <w:div w:id="787045303">
                  <w:marLeft w:val="0"/>
                  <w:marRight w:val="0"/>
                  <w:marTop w:val="0"/>
                  <w:marBottom w:val="0"/>
                  <w:divBdr>
                    <w:top w:val="single" w:sz="2" w:space="0" w:color="D9D9E3"/>
                    <w:left w:val="single" w:sz="2" w:space="0" w:color="D9D9E3"/>
                    <w:bottom w:val="single" w:sz="2" w:space="0" w:color="D9D9E3"/>
                    <w:right w:val="single" w:sz="2" w:space="0" w:color="D9D9E3"/>
                  </w:divBdr>
                  <w:divsChild>
                    <w:div w:id="1795632913">
                      <w:marLeft w:val="0"/>
                      <w:marRight w:val="0"/>
                      <w:marTop w:val="0"/>
                      <w:marBottom w:val="0"/>
                      <w:divBdr>
                        <w:top w:val="single" w:sz="2" w:space="0" w:color="D9D9E3"/>
                        <w:left w:val="single" w:sz="2" w:space="0" w:color="D9D9E3"/>
                        <w:bottom w:val="single" w:sz="2" w:space="0" w:color="D9D9E3"/>
                        <w:right w:val="single" w:sz="2" w:space="0" w:color="D9D9E3"/>
                      </w:divBdr>
                      <w:divsChild>
                        <w:div w:id="1340548828">
                          <w:marLeft w:val="0"/>
                          <w:marRight w:val="0"/>
                          <w:marTop w:val="0"/>
                          <w:marBottom w:val="0"/>
                          <w:divBdr>
                            <w:top w:val="single" w:sz="2" w:space="0" w:color="D9D9E3"/>
                            <w:left w:val="single" w:sz="2" w:space="0" w:color="D9D9E3"/>
                            <w:bottom w:val="single" w:sz="2" w:space="0" w:color="D9D9E3"/>
                            <w:right w:val="single" w:sz="2" w:space="0" w:color="D9D9E3"/>
                          </w:divBdr>
                          <w:divsChild>
                            <w:div w:id="1130975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30444878">
                                  <w:marLeft w:val="0"/>
                                  <w:marRight w:val="0"/>
                                  <w:marTop w:val="0"/>
                                  <w:marBottom w:val="0"/>
                                  <w:divBdr>
                                    <w:top w:val="single" w:sz="2" w:space="0" w:color="D9D9E3"/>
                                    <w:left w:val="single" w:sz="2" w:space="0" w:color="D9D9E3"/>
                                    <w:bottom w:val="single" w:sz="2" w:space="0" w:color="D9D9E3"/>
                                    <w:right w:val="single" w:sz="2" w:space="0" w:color="D9D9E3"/>
                                  </w:divBdr>
                                  <w:divsChild>
                                    <w:div w:id="2027368999">
                                      <w:marLeft w:val="0"/>
                                      <w:marRight w:val="0"/>
                                      <w:marTop w:val="0"/>
                                      <w:marBottom w:val="0"/>
                                      <w:divBdr>
                                        <w:top w:val="single" w:sz="2" w:space="0" w:color="D9D9E3"/>
                                        <w:left w:val="single" w:sz="2" w:space="0" w:color="D9D9E3"/>
                                        <w:bottom w:val="single" w:sz="2" w:space="0" w:color="D9D9E3"/>
                                        <w:right w:val="single" w:sz="2" w:space="0" w:color="D9D9E3"/>
                                      </w:divBdr>
                                      <w:divsChild>
                                        <w:div w:id="199169222">
                                          <w:marLeft w:val="0"/>
                                          <w:marRight w:val="0"/>
                                          <w:marTop w:val="0"/>
                                          <w:marBottom w:val="0"/>
                                          <w:divBdr>
                                            <w:top w:val="single" w:sz="2" w:space="0" w:color="D9D9E3"/>
                                            <w:left w:val="single" w:sz="2" w:space="0" w:color="D9D9E3"/>
                                            <w:bottom w:val="single" w:sz="2" w:space="0" w:color="D9D9E3"/>
                                            <w:right w:val="single" w:sz="2" w:space="0" w:color="D9D9E3"/>
                                          </w:divBdr>
                                          <w:divsChild>
                                            <w:div w:id="868833396">
                                              <w:marLeft w:val="0"/>
                                              <w:marRight w:val="0"/>
                                              <w:marTop w:val="0"/>
                                              <w:marBottom w:val="0"/>
                                              <w:divBdr>
                                                <w:top w:val="single" w:sz="2" w:space="0" w:color="D9D9E3"/>
                                                <w:left w:val="single" w:sz="2" w:space="0" w:color="D9D9E3"/>
                                                <w:bottom w:val="single" w:sz="2" w:space="0" w:color="D9D9E3"/>
                                                <w:right w:val="single" w:sz="2" w:space="0" w:color="D9D9E3"/>
                                              </w:divBdr>
                                              <w:divsChild>
                                                <w:div w:id="1149059318">
                                                  <w:marLeft w:val="0"/>
                                                  <w:marRight w:val="0"/>
                                                  <w:marTop w:val="0"/>
                                                  <w:marBottom w:val="0"/>
                                                  <w:divBdr>
                                                    <w:top w:val="single" w:sz="2" w:space="0" w:color="D9D9E3"/>
                                                    <w:left w:val="single" w:sz="2" w:space="0" w:color="D9D9E3"/>
                                                    <w:bottom w:val="single" w:sz="2" w:space="0" w:color="D9D9E3"/>
                                                    <w:right w:val="single" w:sz="2" w:space="0" w:color="D9D9E3"/>
                                                  </w:divBdr>
                                                  <w:divsChild>
                                                    <w:div w:id="875047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32933550">
      <w:bodyDiv w:val="1"/>
      <w:marLeft w:val="0"/>
      <w:marRight w:val="0"/>
      <w:marTop w:val="0"/>
      <w:marBottom w:val="0"/>
      <w:divBdr>
        <w:top w:val="none" w:sz="0" w:space="0" w:color="auto"/>
        <w:left w:val="none" w:sz="0" w:space="0" w:color="auto"/>
        <w:bottom w:val="none" w:sz="0" w:space="0" w:color="auto"/>
        <w:right w:val="none" w:sz="0" w:space="0" w:color="auto"/>
      </w:divBdr>
    </w:div>
    <w:div w:id="233704750">
      <w:bodyDiv w:val="1"/>
      <w:marLeft w:val="0"/>
      <w:marRight w:val="0"/>
      <w:marTop w:val="0"/>
      <w:marBottom w:val="0"/>
      <w:divBdr>
        <w:top w:val="none" w:sz="0" w:space="0" w:color="auto"/>
        <w:left w:val="none" w:sz="0" w:space="0" w:color="auto"/>
        <w:bottom w:val="none" w:sz="0" w:space="0" w:color="auto"/>
        <w:right w:val="none" w:sz="0" w:space="0" w:color="auto"/>
      </w:divBdr>
    </w:div>
    <w:div w:id="238175406">
      <w:bodyDiv w:val="1"/>
      <w:marLeft w:val="0"/>
      <w:marRight w:val="0"/>
      <w:marTop w:val="0"/>
      <w:marBottom w:val="0"/>
      <w:divBdr>
        <w:top w:val="none" w:sz="0" w:space="0" w:color="auto"/>
        <w:left w:val="none" w:sz="0" w:space="0" w:color="auto"/>
        <w:bottom w:val="none" w:sz="0" w:space="0" w:color="auto"/>
        <w:right w:val="none" w:sz="0" w:space="0" w:color="auto"/>
      </w:divBdr>
    </w:div>
    <w:div w:id="240720195">
      <w:bodyDiv w:val="1"/>
      <w:marLeft w:val="0"/>
      <w:marRight w:val="0"/>
      <w:marTop w:val="0"/>
      <w:marBottom w:val="0"/>
      <w:divBdr>
        <w:top w:val="none" w:sz="0" w:space="0" w:color="auto"/>
        <w:left w:val="none" w:sz="0" w:space="0" w:color="auto"/>
        <w:bottom w:val="none" w:sz="0" w:space="0" w:color="auto"/>
        <w:right w:val="none" w:sz="0" w:space="0" w:color="auto"/>
      </w:divBdr>
    </w:div>
    <w:div w:id="243878089">
      <w:bodyDiv w:val="1"/>
      <w:marLeft w:val="0"/>
      <w:marRight w:val="0"/>
      <w:marTop w:val="0"/>
      <w:marBottom w:val="0"/>
      <w:divBdr>
        <w:top w:val="none" w:sz="0" w:space="0" w:color="auto"/>
        <w:left w:val="none" w:sz="0" w:space="0" w:color="auto"/>
        <w:bottom w:val="none" w:sz="0" w:space="0" w:color="auto"/>
        <w:right w:val="none" w:sz="0" w:space="0" w:color="auto"/>
      </w:divBdr>
    </w:div>
    <w:div w:id="286161759">
      <w:bodyDiv w:val="1"/>
      <w:marLeft w:val="0"/>
      <w:marRight w:val="0"/>
      <w:marTop w:val="0"/>
      <w:marBottom w:val="0"/>
      <w:divBdr>
        <w:top w:val="none" w:sz="0" w:space="0" w:color="auto"/>
        <w:left w:val="none" w:sz="0" w:space="0" w:color="auto"/>
        <w:bottom w:val="none" w:sz="0" w:space="0" w:color="auto"/>
        <w:right w:val="none" w:sz="0" w:space="0" w:color="auto"/>
      </w:divBdr>
    </w:div>
    <w:div w:id="300352969">
      <w:bodyDiv w:val="1"/>
      <w:marLeft w:val="0"/>
      <w:marRight w:val="0"/>
      <w:marTop w:val="0"/>
      <w:marBottom w:val="0"/>
      <w:divBdr>
        <w:top w:val="none" w:sz="0" w:space="0" w:color="auto"/>
        <w:left w:val="none" w:sz="0" w:space="0" w:color="auto"/>
        <w:bottom w:val="none" w:sz="0" w:space="0" w:color="auto"/>
        <w:right w:val="none" w:sz="0" w:space="0" w:color="auto"/>
      </w:divBdr>
    </w:div>
    <w:div w:id="301233960">
      <w:bodyDiv w:val="1"/>
      <w:marLeft w:val="0"/>
      <w:marRight w:val="0"/>
      <w:marTop w:val="0"/>
      <w:marBottom w:val="0"/>
      <w:divBdr>
        <w:top w:val="none" w:sz="0" w:space="0" w:color="auto"/>
        <w:left w:val="none" w:sz="0" w:space="0" w:color="auto"/>
        <w:bottom w:val="none" w:sz="0" w:space="0" w:color="auto"/>
        <w:right w:val="none" w:sz="0" w:space="0" w:color="auto"/>
      </w:divBdr>
    </w:div>
    <w:div w:id="316232998">
      <w:bodyDiv w:val="1"/>
      <w:marLeft w:val="0"/>
      <w:marRight w:val="0"/>
      <w:marTop w:val="0"/>
      <w:marBottom w:val="0"/>
      <w:divBdr>
        <w:top w:val="none" w:sz="0" w:space="0" w:color="auto"/>
        <w:left w:val="none" w:sz="0" w:space="0" w:color="auto"/>
        <w:bottom w:val="none" w:sz="0" w:space="0" w:color="auto"/>
        <w:right w:val="none" w:sz="0" w:space="0" w:color="auto"/>
      </w:divBdr>
    </w:div>
    <w:div w:id="316810114">
      <w:bodyDiv w:val="1"/>
      <w:marLeft w:val="0"/>
      <w:marRight w:val="0"/>
      <w:marTop w:val="0"/>
      <w:marBottom w:val="0"/>
      <w:divBdr>
        <w:top w:val="none" w:sz="0" w:space="0" w:color="auto"/>
        <w:left w:val="none" w:sz="0" w:space="0" w:color="auto"/>
        <w:bottom w:val="none" w:sz="0" w:space="0" w:color="auto"/>
        <w:right w:val="none" w:sz="0" w:space="0" w:color="auto"/>
      </w:divBdr>
    </w:div>
    <w:div w:id="334039957">
      <w:bodyDiv w:val="1"/>
      <w:marLeft w:val="0"/>
      <w:marRight w:val="0"/>
      <w:marTop w:val="0"/>
      <w:marBottom w:val="0"/>
      <w:divBdr>
        <w:top w:val="none" w:sz="0" w:space="0" w:color="auto"/>
        <w:left w:val="none" w:sz="0" w:space="0" w:color="auto"/>
        <w:bottom w:val="none" w:sz="0" w:space="0" w:color="auto"/>
        <w:right w:val="none" w:sz="0" w:space="0" w:color="auto"/>
      </w:divBdr>
    </w:div>
    <w:div w:id="339702463">
      <w:bodyDiv w:val="1"/>
      <w:marLeft w:val="0"/>
      <w:marRight w:val="0"/>
      <w:marTop w:val="0"/>
      <w:marBottom w:val="0"/>
      <w:divBdr>
        <w:top w:val="none" w:sz="0" w:space="0" w:color="auto"/>
        <w:left w:val="none" w:sz="0" w:space="0" w:color="auto"/>
        <w:bottom w:val="none" w:sz="0" w:space="0" w:color="auto"/>
        <w:right w:val="none" w:sz="0" w:space="0" w:color="auto"/>
      </w:divBdr>
    </w:div>
    <w:div w:id="344140219">
      <w:bodyDiv w:val="1"/>
      <w:marLeft w:val="0"/>
      <w:marRight w:val="0"/>
      <w:marTop w:val="0"/>
      <w:marBottom w:val="0"/>
      <w:divBdr>
        <w:top w:val="none" w:sz="0" w:space="0" w:color="auto"/>
        <w:left w:val="none" w:sz="0" w:space="0" w:color="auto"/>
        <w:bottom w:val="none" w:sz="0" w:space="0" w:color="auto"/>
        <w:right w:val="none" w:sz="0" w:space="0" w:color="auto"/>
      </w:divBdr>
    </w:div>
    <w:div w:id="349766878">
      <w:bodyDiv w:val="1"/>
      <w:marLeft w:val="0"/>
      <w:marRight w:val="0"/>
      <w:marTop w:val="0"/>
      <w:marBottom w:val="0"/>
      <w:divBdr>
        <w:top w:val="none" w:sz="0" w:space="0" w:color="auto"/>
        <w:left w:val="none" w:sz="0" w:space="0" w:color="auto"/>
        <w:bottom w:val="none" w:sz="0" w:space="0" w:color="auto"/>
        <w:right w:val="none" w:sz="0" w:space="0" w:color="auto"/>
      </w:divBdr>
    </w:div>
    <w:div w:id="349768883">
      <w:bodyDiv w:val="1"/>
      <w:marLeft w:val="0"/>
      <w:marRight w:val="0"/>
      <w:marTop w:val="0"/>
      <w:marBottom w:val="0"/>
      <w:divBdr>
        <w:top w:val="none" w:sz="0" w:space="0" w:color="auto"/>
        <w:left w:val="none" w:sz="0" w:space="0" w:color="auto"/>
        <w:bottom w:val="none" w:sz="0" w:space="0" w:color="auto"/>
        <w:right w:val="none" w:sz="0" w:space="0" w:color="auto"/>
      </w:divBdr>
    </w:div>
    <w:div w:id="354043544">
      <w:bodyDiv w:val="1"/>
      <w:marLeft w:val="0"/>
      <w:marRight w:val="0"/>
      <w:marTop w:val="0"/>
      <w:marBottom w:val="0"/>
      <w:divBdr>
        <w:top w:val="none" w:sz="0" w:space="0" w:color="auto"/>
        <w:left w:val="none" w:sz="0" w:space="0" w:color="auto"/>
        <w:bottom w:val="none" w:sz="0" w:space="0" w:color="auto"/>
        <w:right w:val="none" w:sz="0" w:space="0" w:color="auto"/>
      </w:divBdr>
    </w:div>
    <w:div w:id="370493057">
      <w:bodyDiv w:val="1"/>
      <w:marLeft w:val="0"/>
      <w:marRight w:val="0"/>
      <w:marTop w:val="0"/>
      <w:marBottom w:val="0"/>
      <w:divBdr>
        <w:top w:val="none" w:sz="0" w:space="0" w:color="auto"/>
        <w:left w:val="none" w:sz="0" w:space="0" w:color="auto"/>
        <w:bottom w:val="none" w:sz="0" w:space="0" w:color="auto"/>
        <w:right w:val="none" w:sz="0" w:space="0" w:color="auto"/>
      </w:divBdr>
    </w:div>
    <w:div w:id="375352060">
      <w:bodyDiv w:val="1"/>
      <w:marLeft w:val="0"/>
      <w:marRight w:val="0"/>
      <w:marTop w:val="0"/>
      <w:marBottom w:val="0"/>
      <w:divBdr>
        <w:top w:val="none" w:sz="0" w:space="0" w:color="auto"/>
        <w:left w:val="none" w:sz="0" w:space="0" w:color="auto"/>
        <w:bottom w:val="none" w:sz="0" w:space="0" w:color="auto"/>
        <w:right w:val="none" w:sz="0" w:space="0" w:color="auto"/>
      </w:divBdr>
    </w:div>
    <w:div w:id="375467161">
      <w:bodyDiv w:val="1"/>
      <w:marLeft w:val="0"/>
      <w:marRight w:val="0"/>
      <w:marTop w:val="0"/>
      <w:marBottom w:val="0"/>
      <w:divBdr>
        <w:top w:val="none" w:sz="0" w:space="0" w:color="auto"/>
        <w:left w:val="none" w:sz="0" w:space="0" w:color="auto"/>
        <w:bottom w:val="none" w:sz="0" w:space="0" w:color="auto"/>
        <w:right w:val="none" w:sz="0" w:space="0" w:color="auto"/>
      </w:divBdr>
    </w:div>
    <w:div w:id="389381708">
      <w:bodyDiv w:val="1"/>
      <w:marLeft w:val="0"/>
      <w:marRight w:val="0"/>
      <w:marTop w:val="0"/>
      <w:marBottom w:val="0"/>
      <w:divBdr>
        <w:top w:val="none" w:sz="0" w:space="0" w:color="auto"/>
        <w:left w:val="none" w:sz="0" w:space="0" w:color="auto"/>
        <w:bottom w:val="none" w:sz="0" w:space="0" w:color="auto"/>
        <w:right w:val="none" w:sz="0" w:space="0" w:color="auto"/>
      </w:divBdr>
    </w:div>
    <w:div w:id="413665332">
      <w:bodyDiv w:val="1"/>
      <w:marLeft w:val="0"/>
      <w:marRight w:val="0"/>
      <w:marTop w:val="0"/>
      <w:marBottom w:val="0"/>
      <w:divBdr>
        <w:top w:val="none" w:sz="0" w:space="0" w:color="auto"/>
        <w:left w:val="none" w:sz="0" w:space="0" w:color="auto"/>
        <w:bottom w:val="none" w:sz="0" w:space="0" w:color="auto"/>
        <w:right w:val="none" w:sz="0" w:space="0" w:color="auto"/>
      </w:divBdr>
    </w:div>
    <w:div w:id="417793051">
      <w:bodyDiv w:val="1"/>
      <w:marLeft w:val="0"/>
      <w:marRight w:val="0"/>
      <w:marTop w:val="0"/>
      <w:marBottom w:val="0"/>
      <w:divBdr>
        <w:top w:val="none" w:sz="0" w:space="0" w:color="auto"/>
        <w:left w:val="none" w:sz="0" w:space="0" w:color="auto"/>
        <w:bottom w:val="none" w:sz="0" w:space="0" w:color="auto"/>
        <w:right w:val="none" w:sz="0" w:space="0" w:color="auto"/>
      </w:divBdr>
    </w:div>
    <w:div w:id="421341449">
      <w:bodyDiv w:val="1"/>
      <w:marLeft w:val="0"/>
      <w:marRight w:val="0"/>
      <w:marTop w:val="0"/>
      <w:marBottom w:val="0"/>
      <w:divBdr>
        <w:top w:val="none" w:sz="0" w:space="0" w:color="auto"/>
        <w:left w:val="none" w:sz="0" w:space="0" w:color="auto"/>
        <w:bottom w:val="none" w:sz="0" w:space="0" w:color="auto"/>
        <w:right w:val="none" w:sz="0" w:space="0" w:color="auto"/>
      </w:divBdr>
    </w:div>
    <w:div w:id="425199459">
      <w:bodyDiv w:val="1"/>
      <w:marLeft w:val="0"/>
      <w:marRight w:val="0"/>
      <w:marTop w:val="0"/>
      <w:marBottom w:val="0"/>
      <w:divBdr>
        <w:top w:val="none" w:sz="0" w:space="0" w:color="auto"/>
        <w:left w:val="none" w:sz="0" w:space="0" w:color="auto"/>
        <w:bottom w:val="none" w:sz="0" w:space="0" w:color="auto"/>
        <w:right w:val="none" w:sz="0" w:space="0" w:color="auto"/>
      </w:divBdr>
    </w:div>
    <w:div w:id="430317377">
      <w:bodyDiv w:val="1"/>
      <w:marLeft w:val="0"/>
      <w:marRight w:val="0"/>
      <w:marTop w:val="0"/>
      <w:marBottom w:val="0"/>
      <w:divBdr>
        <w:top w:val="none" w:sz="0" w:space="0" w:color="auto"/>
        <w:left w:val="none" w:sz="0" w:space="0" w:color="auto"/>
        <w:bottom w:val="none" w:sz="0" w:space="0" w:color="auto"/>
        <w:right w:val="none" w:sz="0" w:space="0" w:color="auto"/>
      </w:divBdr>
    </w:div>
    <w:div w:id="431440976">
      <w:bodyDiv w:val="1"/>
      <w:marLeft w:val="0"/>
      <w:marRight w:val="0"/>
      <w:marTop w:val="0"/>
      <w:marBottom w:val="0"/>
      <w:divBdr>
        <w:top w:val="none" w:sz="0" w:space="0" w:color="auto"/>
        <w:left w:val="none" w:sz="0" w:space="0" w:color="auto"/>
        <w:bottom w:val="none" w:sz="0" w:space="0" w:color="auto"/>
        <w:right w:val="none" w:sz="0" w:space="0" w:color="auto"/>
      </w:divBdr>
    </w:div>
    <w:div w:id="438645826">
      <w:bodyDiv w:val="1"/>
      <w:marLeft w:val="0"/>
      <w:marRight w:val="0"/>
      <w:marTop w:val="0"/>
      <w:marBottom w:val="0"/>
      <w:divBdr>
        <w:top w:val="none" w:sz="0" w:space="0" w:color="auto"/>
        <w:left w:val="none" w:sz="0" w:space="0" w:color="auto"/>
        <w:bottom w:val="none" w:sz="0" w:space="0" w:color="auto"/>
        <w:right w:val="none" w:sz="0" w:space="0" w:color="auto"/>
      </w:divBdr>
      <w:divsChild>
        <w:div w:id="228077135">
          <w:marLeft w:val="0"/>
          <w:marRight w:val="0"/>
          <w:marTop w:val="0"/>
          <w:marBottom w:val="0"/>
          <w:divBdr>
            <w:top w:val="none" w:sz="0" w:space="0" w:color="auto"/>
            <w:left w:val="none" w:sz="0" w:space="0" w:color="auto"/>
            <w:bottom w:val="none" w:sz="0" w:space="0" w:color="auto"/>
            <w:right w:val="none" w:sz="0" w:space="0" w:color="auto"/>
          </w:divBdr>
          <w:divsChild>
            <w:div w:id="11301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7890">
      <w:bodyDiv w:val="1"/>
      <w:marLeft w:val="0"/>
      <w:marRight w:val="0"/>
      <w:marTop w:val="0"/>
      <w:marBottom w:val="0"/>
      <w:divBdr>
        <w:top w:val="none" w:sz="0" w:space="0" w:color="auto"/>
        <w:left w:val="none" w:sz="0" w:space="0" w:color="auto"/>
        <w:bottom w:val="none" w:sz="0" w:space="0" w:color="auto"/>
        <w:right w:val="none" w:sz="0" w:space="0" w:color="auto"/>
      </w:divBdr>
      <w:divsChild>
        <w:div w:id="66923290">
          <w:marLeft w:val="446"/>
          <w:marRight w:val="0"/>
          <w:marTop w:val="0"/>
          <w:marBottom w:val="0"/>
          <w:divBdr>
            <w:top w:val="none" w:sz="0" w:space="0" w:color="auto"/>
            <w:left w:val="none" w:sz="0" w:space="0" w:color="auto"/>
            <w:bottom w:val="none" w:sz="0" w:space="0" w:color="auto"/>
            <w:right w:val="none" w:sz="0" w:space="0" w:color="auto"/>
          </w:divBdr>
        </w:div>
        <w:div w:id="1117023518">
          <w:marLeft w:val="446"/>
          <w:marRight w:val="0"/>
          <w:marTop w:val="0"/>
          <w:marBottom w:val="0"/>
          <w:divBdr>
            <w:top w:val="none" w:sz="0" w:space="0" w:color="auto"/>
            <w:left w:val="none" w:sz="0" w:space="0" w:color="auto"/>
            <w:bottom w:val="none" w:sz="0" w:space="0" w:color="auto"/>
            <w:right w:val="none" w:sz="0" w:space="0" w:color="auto"/>
          </w:divBdr>
        </w:div>
        <w:div w:id="1217275569">
          <w:marLeft w:val="446"/>
          <w:marRight w:val="0"/>
          <w:marTop w:val="0"/>
          <w:marBottom w:val="0"/>
          <w:divBdr>
            <w:top w:val="none" w:sz="0" w:space="0" w:color="auto"/>
            <w:left w:val="none" w:sz="0" w:space="0" w:color="auto"/>
            <w:bottom w:val="none" w:sz="0" w:space="0" w:color="auto"/>
            <w:right w:val="none" w:sz="0" w:space="0" w:color="auto"/>
          </w:divBdr>
        </w:div>
      </w:divsChild>
    </w:div>
    <w:div w:id="457726393">
      <w:bodyDiv w:val="1"/>
      <w:marLeft w:val="0"/>
      <w:marRight w:val="0"/>
      <w:marTop w:val="0"/>
      <w:marBottom w:val="0"/>
      <w:divBdr>
        <w:top w:val="none" w:sz="0" w:space="0" w:color="auto"/>
        <w:left w:val="none" w:sz="0" w:space="0" w:color="auto"/>
        <w:bottom w:val="none" w:sz="0" w:space="0" w:color="auto"/>
        <w:right w:val="none" w:sz="0" w:space="0" w:color="auto"/>
      </w:divBdr>
    </w:div>
    <w:div w:id="460458606">
      <w:bodyDiv w:val="1"/>
      <w:marLeft w:val="0"/>
      <w:marRight w:val="0"/>
      <w:marTop w:val="0"/>
      <w:marBottom w:val="0"/>
      <w:divBdr>
        <w:top w:val="none" w:sz="0" w:space="0" w:color="auto"/>
        <w:left w:val="none" w:sz="0" w:space="0" w:color="auto"/>
        <w:bottom w:val="none" w:sz="0" w:space="0" w:color="auto"/>
        <w:right w:val="none" w:sz="0" w:space="0" w:color="auto"/>
      </w:divBdr>
    </w:div>
    <w:div w:id="470245238">
      <w:bodyDiv w:val="1"/>
      <w:marLeft w:val="0"/>
      <w:marRight w:val="0"/>
      <w:marTop w:val="0"/>
      <w:marBottom w:val="0"/>
      <w:divBdr>
        <w:top w:val="none" w:sz="0" w:space="0" w:color="auto"/>
        <w:left w:val="none" w:sz="0" w:space="0" w:color="auto"/>
        <w:bottom w:val="none" w:sz="0" w:space="0" w:color="auto"/>
        <w:right w:val="none" w:sz="0" w:space="0" w:color="auto"/>
      </w:divBdr>
    </w:div>
    <w:div w:id="475299152">
      <w:bodyDiv w:val="1"/>
      <w:marLeft w:val="0"/>
      <w:marRight w:val="0"/>
      <w:marTop w:val="0"/>
      <w:marBottom w:val="0"/>
      <w:divBdr>
        <w:top w:val="none" w:sz="0" w:space="0" w:color="auto"/>
        <w:left w:val="none" w:sz="0" w:space="0" w:color="auto"/>
        <w:bottom w:val="none" w:sz="0" w:space="0" w:color="auto"/>
        <w:right w:val="none" w:sz="0" w:space="0" w:color="auto"/>
      </w:divBdr>
      <w:divsChild>
        <w:div w:id="603071157">
          <w:marLeft w:val="0"/>
          <w:marRight w:val="0"/>
          <w:marTop w:val="0"/>
          <w:marBottom w:val="0"/>
          <w:divBdr>
            <w:top w:val="none" w:sz="0" w:space="0" w:color="auto"/>
            <w:left w:val="none" w:sz="0" w:space="0" w:color="auto"/>
            <w:bottom w:val="none" w:sz="0" w:space="0" w:color="auto"/>
            <w:right w:val="none" w:sz="0" w:space="0" w:color="auto"/>
          </w:divBdr>
        </w:div>
        <w:div w:id="1778477879">
          <w:marLeft w:val="0"/>
          <w:marRight w:val="0"/>
          <w:marTop w:val="0"/>
          <w:marBottom w:val="0"/>
          <w:divBdr>
            <w:top w:val="single" w:sz="2" w:space="0" w:color="E3E3E3"/>
            <w:left w:val="single" w:sz="2" w:space="0" w:color="E3E3E3"/>
            <w:bottom w:val="single" w:sz="2" w:space="0" w:color="E3E3E3"/>
            <w:right w:val="single" w:sz="2" w:space="0" w:color="E3E3E3"/>
          </w:divBdr>
          <w:divsChild>
            <w:div w:id="1051228425">
              <w:marLeft w:val="0"/>
              <w:marRight w:val="0"/>
              <w:marTop w:val="0"/>
              <w:marBottom w:val="0"/>
              <w:divBdr>
                <w:top w:val="single" w:sz="2" w:space="0" w:color="E3E3E3"/>
                <w:left w:val="single" w:sz="2" w:space="0" w:color="E3E3E3"/>
                <w:bottom w:val="single" w:sz="2" w:space="0" w:color="E3E3E3"/>
                <w:right w:val="single" w:sz="2" w:space="0" w:color="E3E3E3"/>
              </w:divBdr>
              <w:divsChild>
                <w:div w:id="938369953">
                  <w:marLeft w:val="0"/>
                  <w:marRight w:val="0"/>
                  <w:marTop w:val="0"/>
                  <w:marBottom w:val="0"/>
                  <w:divBdr>
                    <w:top w:val="single" w:sz="2" w:space="0" w:color="E3E3E3"/>
                    <w:left w:val="single" w:sz="2" w:space="0" w:color="E3E3E3"/>
                    <w:bottom w:val="single" w:sz="2" w:space="0" w:color="E3E3E3"/>
                    <w:right w:val="single" w:sz="2" w:space="0" w:color="E3E3E3"/>
                  </w:divBdr>
                  <w:divsChild>
                    <w:div w:id="228736739">
                      <w:marLeft w:val="0"/>
                      <w:marRight w:val="0"/>
                      <w:marTop w:val="0"/>
                      <w:marBottom w:val="0"/>
                      <w:divBdr>
                        <w:top w:val="single" w:sz="2" w:space="0" w:color="E3E3E3"/>
                        <w:left w:val="single" w:sz="2" w:space="0" w:color="E3E3E3"/>
                        <w:bottom w:val="single" w:sz="2" w:space="0" w:color="E3E3E3"/>
                        <w:right w:val="single" w:sz="2" w:space="0" w:color="E3E3E3"/>
                      </w:divBdr>
                      <w:divsChild>
                        <w:div w:id="393625251">
                          <w:marLeft w:val="0"/>
                          <w:marRight w:val="0"/>
                          <w:marTop w:val="0"/>
                          <w:marBottom w:val="0"/>
                          <w:divBdr>
                            <w:top w:val="single" w:sz="2" w:space="0" w:color="E3E3E3"/>
                            <w:left w:val="single" w:sz="2" w:space="0" w:color="E3E3E3"/>
                            <w:bottom w:val="single" w:sz="2" w:space="0" w:color="E3E3E3"/>
                            <w:right w:val="single" w:sz="2" w:space="0" w:color="E3E3E3"/>
                          </w:divBdr>
                          <w:divsChild>
                            <w:div w:id="1537353274">
                              <w:marLeft w:val="0"/>
                              <w:marRight w:val="0"/>
                              <w:marTop w:val="100"/>
                              <w:marBottom w:val="100"/>
                              <w:divBdr>
                                <w:top w:val="single" w:sz="2" w:space="0" w:color="E3E3E3"/>
                                <w:left w:val="single" w:sz="2" w:space="0" w:color="E3E3E3"/>
                                <w:bottom w:val="single" w:sz="2" w:space="0" w:color="E3E3E3"/>
                                <w:right w:val="single" w:sz="2" w:space="0" w:color="E3E3E3"/>
                              </w:divBdr>
                              <w:divsChild>
                                <w:div w:id="74940050">
                                  <w:marLeft w:val="0"/>
                                  <w:marRight w:val="0"/>
                                  <w:marTop w:val="0"/>
                                  <w:marBottom w:val="0"/>
                                  <w:divBdr>
                                    <w:top w:val="single" w:sz="2" w:space="0" w:color="E3E3E3"/>
                                    <w:left w:val="single" w:sz="2" w:space="0" w:color="E3E3E3"/>
                                    <w:bottom w:val="single" w:sz="2" w:space="0" w:color="E3E3E3"/>
                                    <w:right w:val="single" w:sz="2" w:space="0" w:color="E3E3E3"/>
                                  </w:divBdr>
                                  <w:divsChild>
                                    <w:div w:id="1558665142">
                                      <w:marLeft w:val="0"/>
                                      <w:marRight w:val="0"/>
                                      <w:marTop w:val="0"/>
                                      <w:marBottom w:val="0"/>
                                      <w:divBdr>
                                        <w:top w:val="single" w:sz="2" w:space="0" w:color="E3E3E3"/>
                                        <w:left w:val="single" w:sz="2" w:space="0" w:color="E3E3E3"/>
                                        <w:bottom w:val="single" w:sz="2" w:space="0" w:color="E3E3E3"/>
                                        <w:right w:val="single" w:sz="2" w:space="0" w:color="E3E3E3"/>
                                      </w:divBdr>
                                      <w:divsChild>
                                        <w:div w:id="1074544523">
                                          <w:marLeft w:val="0"/>
                                          <w:marRight w:val="0"/>
                                          <w:marTop w:val="0"/>
                                          <w:marBottom w:val="0"/>
                                          <w:divBdr>
                                            <w:top w:val="single" w:sz="2" w:space="0" w:color="E3E3E3"/>
                                            <w:left w:val="single" w:sz="2" w:space="0" w:color="E3E3E3"/>
                                            <w:bottom w:val="single" w:sz="2" w:space="0" w:color="E3E3E3"/>
                                            <w:right w:val="single" w:sz="2" w:space="0" w:color="E3E3E3"/>
                                          </w:divBdr>
                                          <w:divsChild>
                                            <w:div w:id="335621738">
                                              <w:marLeft w:val="0"/>
                                              <w:marRight w:val="0"/>
                                              <w:marTop w:val="0"/>
                                              <w:marBottom w:val="0"/>
                                              <w:divBdr>
                                                <w:top w:val="single" w:sz="2" w:space="0" w:color="E3E3E3"/>
                                                <w:left w:val="single" w:sz="2" w:space="0" w:color="E3E3E3"/>
                                                <w:bottom w:val="single" w:sz="2" w:space="0" w:color="E3E3E3"/>
                                                <w:right w:val="single" w:sz="2" w:space="0" w:color="E3E3E3"/>
                                              </w:divBdr>
                                              <w:divsChild>
                                                <w:div w:id="2037996738">
                                                  <w:marLeft w:val="0"/>
                                                  <w:marRight w:val="0"/>
                                                  <w:marTop w:val="0"/>
                                                  <w:marBottom w:val="0"/>
                                                  <w:divBdr>
                                                    <w:top w:val="single" w:sz="2" w:space="0" w:color="E3E3E3"/>
                                                    <w:left w:val="single" w:sz="2" w:space="0" w:color="E3E3E3"/>
                                                    <w:bottom w:val="single" w:sz="2" w:space="0" w:color="E3E3E3"/>
                                                    <w:right w:val="single" w:sz="2" w:space="0" w:color="E3E3E3"/>
                                                  </w:divBdr>
                                                  <w:divsChild>
                                                    <w:div w:id="539783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92988878">
      <w:bodyDiv w:val="1"/>
      <w:marLeft w:val="0"/>
      <w:marRight w:val="0"/>
      <w:marTop w:val="0"/>
      <w:marBottom w:val="0"/>
      <w:divBdr>
        <w:top w:val="none" w:sz="0" w:space="0" w:color="auto"/>
        <w:left w:val="none" w:sz="0" w:space="0" w:color="auto"/>
        <w:bottom w:val="none" w:sz="0" w:space="0" w:color="auto"/>
        <w:right w:val="none" w:sz="0" w:space="0" w:color="auto"/>
      </w:divBdr>
    </w:div>
    <w:div w:id="492993255">
      <w:bodyDiv w:val="1"/>
      <w:marLeft w:val="0"/>
      <w:marRight w:val="0"/>
      <w:marTop w:val="0"/>
      <w:marBottom w:val="0"/>
      <w:divBdr>
        <w:top w:val="none" w:sz="0" w:space="0" w:color="auto"/>
        <w:left w:val="none" w:sz="0" w:space="0" w:color="auto"/>
        <w:bottom w:val="none" w:sz="0" w:space="0" w:color="auto"/>
        <w:right w:val="none" w:sz="0" w:space="0" w:color="auto"/>
      </w:divBdr>
    </w:div>
    <w:div w:id="493683948">
      <w:bodyDiv w:val="1"/>
      <w:marLeft w:val="0"/>
      <w:marRight w:val="0"/>
      <w:marTop w:val="0"/>
      <w:marBottom w:val="0"/>
      <w:divBdr>
        <w:top w:val="none" w:sz="0" w:space="0" w:color="auto"/>
        <w:left w:val="none" w:sz="0" w:space="0" w:color="auto"/>
        <w:bottom w:val="none" w:sz="0" w:space="0" w:color="auto"/>
        <w:right w:val="none" w:sz="0" w:space="0" w:color="auto"/>
      </w:divBdr>
      <w:divsChild>
        <w:div w:id="158931133">
          <w:marLeft w:val="446"/>
          <w:marRight w:val="0"/>
          <w:marTop w:val="0"/>
          <w:marBottom w:val="0"/>
          <w:divBdr>
            <w:top w:val="none" w:sz="0" w:space="0" w:color="auto"/>
            <w:left w:val="none" w:sz="0" w:space="0" w:color="auto"/>
            <w:bottom w:val="none" w:sz="0" w:space="0" w:color="auto"/>
            <w:right w:val="none" w:sz="0" w:space="0" w:color="auto"/>
          </w:divBdr>
        </w:div>
        <w:div w:id="489637502">
          <w:marLeft w:val="446"/>
          <w:marRight w:val="0"/>
          <w:marTop w:val="0"/>
          <w:marBottom w:val="0"/>
          <w:divBdr>
            <w:top w:val="none" w:sz="0" w:space="0" w:color="auto"/>
            <w:left w:val="none" w:sz="0" w:space="0" w:color="auto"/>
            <w:bottom w:val="none" w:sz="0" w:space="0" w:color="auto"/>
            <w:right w:val="none" w:sz="0" w:space="0" w:color="auto"/>
          </w:divBdr>
        </w:div>
      </w:divsChild>
    </w:div>
    <w:div w:id="513541753">
      <w:bodyDiv w:val="1"/>
      <w:marLeft w:val="0"/>
      <w:marRight w:val="0"/>
      <w:marTop w:val="0"/>
      <w:marBottom w:val="0"/>
      <w:divBdr>
        <w:top w:val="none" w:sz="0" w:space="0" w:color="auto"/>
        <w:left w:val="none" w:sz="0" w:space="0" w:color="auto"/>
        <w:bottom w:val="none" w:sz="0" w:space="0" w:color="auto"/>
        <w:right w:val="none" w:sz="0" w:space="0" w:color="auto"/>
      </w:divBdr>
    </w:div>
    <w:div w:id="514996879">
      <w:bodyDiv w:val="1"/>
      <w:marLeft w:val="0"/>
      <w:marRight w:val="0"/>
      <w:marTop w:val="0"/>
      <w:marBottom w:val="0"/>
      <w:divBdr>
        <w:top w:val="none" w:sz="0" w:space="0" w:color="auto"/>
        <w:left w:val="none" w:sz="0" w:space="0" w:color="auto"/>
        <w:bottom w:val="none" w:sz="0" w:space="0" w:color="auto"/>
        <w:right w:val="none" w:sz="0" w:space="0" w:color="auto"/>
      </w:divBdr>
    </w:div>
    <w:div w:id="528300196">
      <w:bodyDiv w:val="1"/>
      <w:marLeft w:val="0"/>
      <w:marRight w:val="0"/>
      <w:marTop w:val="0"/>
      <w:marBottom w:val="0"/>
      <w:divBdr>
        <w:top w:val="none" w:sz="0" w:space="0" w:color="auto"/>
        <w:left w:val="none" w:sz="0" w:space="0" w:color="auto"/>
        <w:bottom w:val="none" w:sz="0" w:space="0" w:color="auto"/>
        <w:right w:val="none" w:sz="0" w:space="0" w:color="auto"/>
      </w:divBdr>
    </w:div>
    <w:div w:id="533806416">
      <w:bodyDiv w:val="1"/>
      <w:marLeft w:val="0"/>
      <w:marRight w:val="0"/>
      <w:marTop w:val="0"/>
      <w:marBottom w:val="0"/>
      <w:divBdr>
        <w:top w:val="none" w:sz="0" w:space="0" w:color="auto"/>
        <w:left w:val="none" w:sz="0" w:space="0" w:color="auto"/>
        <w:bottom w:val="none" w:sz="0" w:space="0" w:color="auto"/>
        <w:right w:val="none" w:sz="0" w:space="0" w:color="auto"/>
      </w:divBdr>
    </w:div>
    <w:div w:id="543054907">
      <w:bodyDiv w:val="1"/>
      <w:marLeft w:val="0"/>
      <w:marRight w:val="0"/>
      <w:marTop w:val="0"/>
      <w:marBottom w:val="0"/>
      <w:divBdr>
        <w:top w:val="none" w:sz="0" w:space="0" w:color="auto"/>
        <w:left w:val="none" w:sz="0" w:space="0" w:color="auto"/>
        <w:bottom w:val="none" w:sz="0" w:space="0" w:color="auto"/>
        <w:right w:val="none" w:sz="0" w:space="0" w:color="auto"/>
      </w:divBdr>
      <w:divsChild>
        <w:div w:id="687029790">
          <w:marLeft w:val="0"/>
          <w:marRight w:val="0"/>
          <w:marTop w:val="0"/>
          <w:marBottom w:val="0"/>
          <w:divBdr>
            <w:top w:val="none" w:sz="0" w:space="0" w:color="auto"/>
            <w:left w:val="none" w:sz="0" w:space="0" w:color="auto"/>
            <w:bottom w:val="none" w:sz="0" w:space="0" w:color="auto"/>
            <w:right w:val="none" w:sz="0" w:space="0" w:color="auto"/>
          </w:divBdr>
          <w:divsChild>
            <w:div w:id="1101532872">
              <w:marLeft w:val="0"/>
              <w:marRight w:val="0"/>
              <w:marTop w:val="0"/>
              <w:marBottom w:val="0"/>
              <w:divBdr>
                <w:top w:val="none" w:sz="0" w:space="0" w:color="auto"/>
                <w:left w:val="none" w:sz="0" w:space="0" w:color="auto"/>
                <w:bottom w:val="none" w:sz="0" w:space="0" w:color="auto"/>
                <w:right w:val="none" w:sz="0" w:space="0" w:color="auto"/>
              </w:divBdr>
              <w:divsChild>
                <w:div w:id="2029871793">
                  <w:marLeft w:val="0"/>
                  <w:marRight w:val="0"/>
                  <w:marTop w:val="0"/>
                  <w:marBottom w:val="0"/>
                  <w:divBdr>
                    <w:top w:val="none" w:sz="0" w:space="0" w:color="auto"/>
                    <w:left w:val="none" w:sz="0" w:space="0" w:color="auto"/>
                    <w:bottom w:val="none" w:sz="0" w:space="0" w:color="auto"/>
                    <w:right w:val="none" w:sz="0" w:space="0" w:color="auto"/>
                  </w:divBdr>
                  <w:divsChild>
                    <w:div w:id="1344625633">
                      <w:marLeft w:val="0"/>
                      <w:marRight w:val="0"/>
                      <w:marTop w:val="0"/>
                      <w:marBottom w:val="0"/>
                      <w:divBdr>
                        <w:top w:val="none" w:sz="0" w:space="0" w:color="auto"/>
                        <w:left w:val="none" w:sz="0" w:space="0" w:color="auto"/>
                        <w:bottom w:val="none" w:sz="0" w:space="0" w:color="auto"/>
                        <w:right w:val="none" w:sz="0" w:space="0" w:color="auto"/>
                      </w:divBdr>
                      <w:divsChild>
                        <w:div w:id="375273298">
                          <w:marLeft w:val="0"/>
                          <w:marRight w:val="0"/>
                          <w:marTop w:val="0"/>
                          <w:marBottom w:val="0"/>
                          <w:divBdr>
                            <w:top w:val="none" w:sz="0" w:space="0" w:color="auto"/>
                            <w:left w:val="none" w:sz="0" w:space="0" w:color="auto"/>
                            <w:bottom w:val="none" w:sz="0" w:space="0" w:color="auto"/>
                            <w:right w:val="none" w:sz="0" w:space="0" w:color="auto"/>
                          </w:divBdr>
                          <w:divsChild>
                            <w:div w:id="842549337">
                              <w:marLeft w:val="0"/>
                              <w:marRight w:val="0"/>
                              <w:marTop w:val="0"/>
                              <w:marBottom w:val="0"/>
                              <w:divBdr>
                                <w:top w:val="none" w:sz="0" w:space="0" w:color="auto"/>
                                <w:left w:val="none" w:sz="0" w:space="0" w:color="auto"/>
                                <w:bottom w:val="none" w:sz="0" w:space="0" w:color="auto"/>
                                <w:right w:val="none" w:sz="0" w:space="0" w:color="auto"/>
                              </w:divBdr>
                              <w:divsChild>
                                <w:div w:id="503208651">
                                  <w:marLeft w:val="0"/>
                                  <w:marRight w:val="0"/>
                                  <w:marTop w:val="0"/>
                                  <w:marBottom w:val="0"/>
                                  <w:divBdr>
                                    <w:top w:val="none" w:sz="0" w:space="0" w:color="auto"/>
                                    <w:left w:val="none" w:sz="0" w:space="0" w:color="auto"/>
                                    <w:bottom w:val="none" w:sz="0" w:space="0" w:color="auto"/>
                                    <w:right w:val="none" w:sz="0" w:space="0" w:color="auto"/>
                                  </w:divBdr>
                                  <w:divsChild>
                                    <w:div w:id="928074588">
                                      <w:marLeft w:val="0"/>
                                      <w:marRight w:val="0"/>
                                      <w:marTop w:val="0"/>
                                      <w:marBottom w:val="0"/>
                                      <w:divBdr>
                                        <w:top w:val="none" w:sz="0" w:space="0" w:color="auto"/>
                                        <w:left w:val="none" w:sz="0" w:space="0" w:color="auto"/>
                                        <w:bottom w:val="none" w:sz="0" w:space="0" w:color="auto"/>
                                        <w:right w:val="none" w:sz="0" w:space="0" w:color="auto"/>
                                      </w:divBdr>
                                      <w:divsChild>
                                        <w:div w:id="635724678">
                                          <w:marLeft w:val="0"/>
                                          <w:marRight w:val="0"/>
                                          <w:marTop w:val="0"/>
                                          <w:marBottom w:val="0"/>
                                          <w:divBdr>
                                            <w:top w:val="none" w:sz="0" w:space="0" w:color="auto"/>
                                            <w:left w:val="none" w:sz="0" w:space="0" w:color="auto"/>
                                            <w:bottom w:val="none" w:sz="0" w:space="0" w:color="auto"/>
                                            <w:right w:val="none" w:sz="0" w:space="0" w:color="auto"/>
                                          </w:divBdr>
                                          <w:divsChild>
                                            <w:div w:id="508908551">
                                              <w:marLeft w:val="0"/>
                                              <w:marRight w:val="0"/>
                                              <w:marTop w:val="0"/>
                                              <w:marBottom w:val="0"/>
                                              <w:divBdr>
                                                <w:top w:val="none" w:sz="0" w:space="0" w:color="auto"/>
                                                <w:left w:val="none" w:sz="0" w:space="0" w:color="auto"/>
                                                <w:bottom w:val="none" w:sz="0" w:space="0" w:color="auto"/>
                                                <w:right w:val="none" w:sz="0" w:space="0" w:color="auto"/>
                                              </w:divBdr>
                                              <w:divsChild>
                                                <w:div w:id="533348848">
                                                  <w:marLeft w:val="0"/>
                                                  <w:marRight w:val="0"/>
                                                  <w:marTop w:val="0"/>
                                                  <w:marBottom w:val="0"/>
                                                  <w:divBdr>
                                                    <w:top w:val="none" w:sz="0" w:space="0" w:color="auto"/>
                                                    <w:left w:val="none" w:sz="0" w:space="0" w:color="auto"/>
                                                    <w:bottom w:val="none" w:sz="0" w:space="0" w:color="auto"/>
                                                    <w:right w:val="none" w:sz="0" w:space="0" w:color="auto"/>
                                                  </w:divBdr>
                                                  <w:divsChild>
                                                    <w:div w:id="361979277">
                                                      <w:marLeft w:val="0"/>
                                                      <w:marRight w:val="0"/>
                                                      <w:marTop w:val="0"/>
                                                      <w:marBottom w:val="0"/>
                                                      <w:divBdr>
                                                        <w:top w:val="none" w:sz="0" w:space="0" w:color="auto"/>
                                                        <w:left w:val="none" w:sz="0" w:space="0" w:color="auto"/>
                                                        <w:bottom w:val="none" w:sz="0" w:space="0" w:color="auto"/>
                                                        <w:right w:val="none" w:sz="0" w:space="0" w:color="auto"/>
                                                      </w:divBdr>
                                                      <w:divsChild>
                                                        <w:div w:id="762843364">
                                                          <w:marLeft w:val="0"/>
                                                          <w:marRight w:val="0"/>
                                                          <w:marTop w:val="0"/>
                                                          <w:marBottom w:val="0"/>
                                                          <w:divBdr>
                                                            <w:top w:val="none" w:sz="0" w:space="0" w:color="auto"/>
                                                            <w:left w:val="none" w:sz="0" w:space="0" w:color="auto"/>
                                                            <w:bottom w:val="none" w:sz="0" w:space="0" w:color="auto"/>
                                                            <w:right w:val="none" w:sz="0" w:space="0" w:color="auto"/>
                                                          </w:divBdr>
                                                          <w:divsChild>
                                                            <w:div w:id="87007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7641564">
      <w:bodyDiv w:val="1"/>
      <w:marLeft w:val="0"/>
      <w:marRight w:val="0"/>
      <w:marTop w:val="0"/>
      <w:marBottom w:val="0"/>
      <w:divBdr>
        <w:top w:val="none" w:sz="0" w:space="0" w:color="auto"/>
        <w:left w:val="none" w:sz="0" w:space="0" w:color="auto"/>
        <w:bottom w:val="none" w:sz="0" w:space="0" w:color="auto"/>
        <w:right w:val="none" w:sz="0" w:space="0" w:color="auto"/>
      </w:divBdr>
    </w:div>
    <w:div w:id="552927787">
      <w:bodyDiv w:val="1"/>
      <w:marLeft w:val="0"/>
      <w:marRight w:val="0"/>
      <w:marTop w:val="0"/>
      <w:marBottom w:val="0"/>
      <w:divBdr>
        <w:top w:val="none" w:sz="0" w:space="0" w:color="auto"/>
        <w:left w:val="none" w:sz="0" w:space="0" w:color="auto"/>
        <w:bottom w:val="none" w:sz="0" w:space="0" w:color="auto"/>
        <w:right w:val="none" w:sz="0" w:space="0" w:color="auto"/>
      </w:divBdr>
    </w:div>
    <w:div w:id="557321024">
      <w:bodyDiv w:val="1"/>
      <w:marLeft w:val="0"/>
      <w:marRight w:val="0"/>
      <w:marTop w:val="0"/>
      <w:marBottom w:val="0"/>
      <w:divBdr>
        <w:top w:val="none" w:sz="0" w:space="0" w:color="auto"/>
        <w:left w:val="none" w:sz="0" w:space="0" w:color="auto"/>
        <w:bottom w:val="none" w:sz="0" w:space="0" w:color="auto"/>
        <w:right w:val="none" w:sz="0" w:space="0" w:color="auto"/>
      </w:divBdr>
      <w:divsChild>
        <w:div w:id="642394767">
          <w:marLeft w:val="0"/>
          <w:marRight w:val="0"/>
          <w:marTop w:val="0"/>
          <w:marBottom w:val="0"/>
          <w:divBdr>
            <w:top w:val="single" w:sz="2" w:space="0" w:color="D9D9E3"/>
            <w:left w:val="single" w:sz="2" w:space="0" w:color="D9D9E3"/>
            <w:bottom w:val="single" w:sz="2" w:space="0" w:color="D9D9E3"/>
            <w:right w:val="single" w:sz="2" w:space="0" w:color="D9D9E3"/>
          </w:divBdr>
          <w:divsChild>
            <w:div w:id="688261145">
              <w:marLeft w:val="0"/>
              <w:marRight w:val="0"/>
              <w:marTop w:val="0"/>
              <w:marBottom w:val="0"/>
              <w:divBdr>
                <w:top w:val="single" w:sz="2" w:space="0" w:color="D9D9E3"/>
                <w:left w:val="single" w:sz="2" w:space="0" w:color="D9D9E3"/>
                <w:bottom w:val="single" w:sz="2" w:space="0" w:color="D9D9E3"/>
                <w:right w:val="single" w:sz="2" w:space="0" w:color="D9D9E3"/>
              </w:divBdr>
              <w:divsChild>
                <w:div w:id="2137941664">
                  <w:marLeft w:val="0"/>
                  <w:marRight w:val="0"/>
                  <w:marTop w:val="0"/>
                  <w:marBottom w:val="0"/>
                  <w:divBdr>
                    <w:top w:val="single" w:sz="2" w:space="0" w:color="D9D9E3"/>
                    <w:left w:val="single" w:sz="2" w:space="0" w:color="D9D9E3"/>
                    <w:bottom w:val="single" w:sz="2" w:space="0" w:color="D9D9E3"/>
                    <w:right w:val="single" w:sz="2" w:space="0" w:color="D9D9E3"/>
                  </w:divBdr>
                  <w:divsChild>
                    <w:div w:id="396126575">
                      <w:marLeft w:val="0"/>
                      <w:marRight w:val="0"/>
                      <w:marTop w:val="0"/>
                      <w:marBottom w:val="0"/>
                      <w:divBdr>
                        <w:top w:val="single" w:sz="2" w:space="0" w:color="D9D9E3"/>
                        <w:left w:val="single" w:sz="2" w:space="0" w:color="D9D9E3"/>
                        <w:bottom w:val="single" w:sz="2" w:space="0" w:color="D9D9E3"/>
                        <w:right w:val="single" w:sz="2" w:space="0" w:color="D9D9E3"/>
                      </w:divBdr>
                      <w:divsChild>
                        <w:div w:id="146560594">
                          <w:marLeft w:val="0"/>
                          <w:marRight w:val="0"/>
                          <w:marTop w:val="0"/>
                          <w:marBottom w:val="0"/>
                          <w:divBdr>
                            <w:top w:val="single" w:sz="2" w:space="0" w:color="D9D9E3"/>
                            <w:left w:val="single" w:sz="2" w:space="0" w:color="D9D9E3"/>
                            <w:bottom w:val="single" w:sz="2" w:space="0" w:color="D9D9E3"/>
                            <w:right w:val="single" w:sz="2" w:space="0" w:color="D9D9E3"/>
                          </w:divBdr>
                          <w:divsChild>
                            <w:div w:id="1548368413">
                              <w:marLeft w:val="0"/>
                              <w:marRight w:val="0"/>
                              <w:marTop w:val="100"/>
                              <w:marBottom w:val="100"/>
                              <w:divBdr>
                                <w:top w:val="single" w:sz="2" w:space="0" w:color="D9D9E3"/>
                                <w:left w:val="single" w:sz="2" w:space="0" w:color="D9D9E3"/>
                                <w:bottom w:val="single" w:sz="2" w:space="0" w:color="D9D9E3"/>
                                <w:right w:val="single" w:sz="2" w:space="0" w:color="D9D9E3"/>
                              </w:divBdr>
                              <w:divsChild>
                                <w:div w:id="283849761">
                                  <w:marLeft w:val="0"/>
                                  <w:marRight w:val="0"/>
                                  <w:marTop w:val="0"/>
                                  <w:marBottom w:val="0"/>
                                  <w:divBdr>
                                    <w:top w:val="single" w:sz="2" w:space="0" w:color="D9D9E3"/>
                                    <w:left w:val="single" w:sz="2" w:space="0" w:color="D9D9E3"/>
                                    <w:bottom w:val="single" w:sz="2" w:space="0" w:color="D9D9E3"/>
                                    <w:right w:val="single" w:sz="2" w:space="0" w:color="D9D9E3"/>
                                  </w:divBdr>
                                  <w:divsChild>
                                    <w:div w:id="1861044563">
                                      <w:marLeft w:val="0"/>
                                      <w:marRight w:val="0"/>
                                      <w:marTop w:val="0"/>
                                      <w:marBottom w:val="0"/>
                                      <w:divBdr>
                                        <w:top w:val="single" w:sz="2" w:space="0" w:color="D9D9E3"/>
                                        <w:left w:val="single" w:sz="2" w:space="0" w:color="D9D9E3"/>
                                        <w:bottom w:val="single" w:sz="2" w:space="0" w:color="D9D9E3"/>
                                        <w:right w:val="single" w:sz="2" w:space="0" w:color="D9D9E3"/>
                                      </w:divBdr>
                                      <w:divsChild>
                                        <w:div w:id="411203095">
                                          <w:marLeft w:val="0"/>
                                          <w:marRight w:val="0"/>
                                          <w:marTop w:val="0"/>
                                          <w:marBottom w:val="0"/>
                                          <w:divBdr>
                                            <w:top w:val="single" w:sz="2" w:space="0" w:color="D9D9E3"/>
                                            <w:left w:val="single" w:sz="2" w:space="0" w:color="D9D9E3"/>
                                            <w:bottom w:val="single" w:sz="2" w:space="0" w:color="D9D9E3"/>
                                            <w:right w:val="single" w:sz="2" w:space="0" w:color="D9D9E3"/>
                                          </w:divBdr>
                                          <w:divsChild>
                                            <w:div w:id="957297468">
                                              <w:marLeft w:val="0"/>
                                              <w:marRight w:val="0"/>
                                              <w:marTop w:val="0"/>
                                              <w:marBottom w:val="0"/>
                                              <w:divBdr>
                                                <w:top w:val="single" w:sz="2" w:space="0" w:color="D9D9E3"/>
                                                <w:left w:val="single" w:sz="2" w:space="0" w:color="D9D9E3"/>
                                                <w:bottom w:val="single" w:sz="2" w:space="0" w:color="D9D9E3"/>
                                                <w:right w:val="single" w:sz="2" w:space="0" w:color="D9D9E3"/>
                                              </w:divBdr>
                                              <w:divsChild>
                                                <w:div w:id="1429547816">
                                                  <w:marLeft w:val="0"/>
                                                  <w:marRight w:val="0"/>
                                                  <w:marTop w:val="0"/>
                                                  <w:marBottom w:val="0"/>
                                                  <w:divBdr>
                                                    <w:top w:val="single" w:sz="2" w:space="0" w:color="D9D9E3"/>
                                                    <w:left w:val="single" w:sz="2" w:space="0" w:color="D9D9E3"/>
                                                    <w:bottom w:val="single" w:sz="2" w:space="0" w:color="D9D9E3"/>
                                                    <w:right w:val="single" w:sz="2" w:space="0" w:color="D9D9E3"/>
                                                  </w:divBdr>
                                                  <w:divsChild>
                                                    <w:div w:id="358242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86792556">
          <w:marLeft w:val="0"/>
          <w:marRight w:val="0"/>
          <w:marTop w:val="0"/>
          <w:marBottom w:val="0"/>
          <w:divBdr>
            <w:top w:val="none" w:sz="0" w:space="0" w:color="auto"/>
            <w:left w:val="none" w:sz="0" w:space="0" w:color="auto"/>
            <w:bottom w:val="none" w:sz="0" w:space="0" w:color="auto"/>
            <w:right w:val="none" w:sz="0" w:space="0" w:color="auto"/>
          </w:divBdr>
        </w:div>
      </w:divsChild>
    </w:div>
    <w:div w:id="564491956">
      <w:bodyDiv w:val="1"/>
      <w:marLeft w:val="0"/>
      <w:marRight w:val="0"/>
      <w:marTop w:val="0"/>
      <w:marBottom w:val="0"/>
      <w:divBdr>
        <w:top w:val="none" w:sz="0" w:space="0" w:color="auto"/>
        <w:left w:val="none" w:sz="0" w:space="0" w:color="auto"/>
        <w:bottom w:val="none" w:sz="0" w:space="0" w:color="auto"/>
        <w:right w:val="none" w:sz="0" w:space="0" w:color="auto"/>
      </w:divBdr>
    </w:div>
    <w:div w:id="566305199">
      <w:bodyDiv w:val="1"/>
      <w:marLeft w:val="0"/>
      <w:marRight w:val="0"/>
      <w:marTop w:val="0"/>
      <w:marBottom w:val="0"/>
      <w:divBdr>
        <w:top w:val="none" w:sz="0" w:space="0" w:color="auto"/>
        <w:left w:val="none" w:sz="0" w:space="0" w:color="auto"/>
        <w:bottom w:val="none" w:sz="0" w:space="0" w:color="auto"/>
        <w:right w:val="none" w:sz="0" w:space="0" w:color="auto"/>
      </w:divBdr>
    </w:div>
    <w:div w:id="578447555">
      <w:bodyDiv w:val="1"/>
      <w:marLeft w:val="0"/>
      <w:marRight w:val="0"/>
      <w:marTop w:val="0"/>
      <w:marBottom w:val="0"/>
      <w:divBdr>
        <w:top w:val="none" w:sz="0" w:space="0" w:color="auto"/>
        <w:left w:val="none" w:sz="0" w:space="0" w:color="auto"/>
        <w:bottom w:val="none" w:sz="0" w:space="0" w:color="auto"/>
        <w:right w:val="none" w:sz="0" w:space="0" w:color="auto"/>
      </w:divBdr>
    </w:div>
    <w:div w:id="585069946">
      <w:bodyDiv w:val="1"/>
      <w:marLeft w:val="0"/>
      <w:marRight w:val="0"/>
      <w:marTop w:val="0"/>
      <w:marBottom w:val="0"/>
      <w:divBdr>
        <w:top w:val="none" w:sz="0" w:space="0" w:color="auto"/>
        <w:left w:val="none" w:sz="0" w:space="0" w:color="auto"/>
        <w:bottom w:val="none" w:sz="0" w:space="0" w:color="auto"/>
        <w:right w:val="none" w:sz="0" w:space="0" w:color="auto"/>
      </w:divBdr>
    </w:div>
    <w:div w:id="586689373">
      <w:bodyDiv w:val="1"/>
      <w:marLeft w:val="0"/>
      <w:marRight w:val="0"/>
      <w:marTop w:val="0"/>
      <w:marBottom w:val="0"/>
      <w:divBdr>
        <w:top w:val="none" w:sz="0" w:space="0" w:color="auto"/>
        <w:left w:val="none" w:sz="0" w:space="0" w:color="auto"/>
        <w:bottom w:val="none" w:sz="0" w:space="0" w:color="auto"/>
        <w:right w:val="none" w:sz="0" w:space="0" w:color="auto"/>
      </w:divBdr>
    </w:div>
    <w:div w:id="597829526">
      <w:bodyDiv w:val="1"/>
      <w:marLeft w:val="0"/>
      <w:marRight w:val="0"/>
      <w:marTop w:val="0"/>
      <w:marBottom w:val="0"/>
      <w:divBdr>
        <w:top w:val="none" w:sz="0" w:space="0" w:color="auto"/>
        <w:left w:val="none" w:sz="0" w:space="0" w:color="auto"/>
        <w:bottom w:val="none" w:sz="0" w:space="0" w:color="auto"/>
        <w:right w:val="none" w:sz="0" w:space="0" w:color="auto"/>
      </w:divBdr>
      <w:divsChild>
        <w:div w:id="817921415">
          <w:marLeft w:val="0"/>
          <w:marRight w:val="0"/>
          <w:marTop w:val="0"/>
          <w:marBottom w:val="0"/>
          <w:divBdr>
            <w:top w:val="none" w:sz="0" w:space="0" w:color="auto"/>
            <w:left w:val="none" w:sz="0" w:space="0" w:color="auto"/>
            <w:bottom w:val="none" w:sz="0" w:space="0" w:color="auto"/>
            <w:right w:val="none" w:sz="0" w:space="0" w:color="auto"/>
          </w:divBdr>
          <w:divsChild>
            <w:div w:id="586964536">
              <w:marLeft w:val="0"/>
              <w:marRight w:val="0"/>
              <w:marTop w:val="0"/>
              <w:marBottom w:val="0"/>
              <w:divBdr>
                <w:top w:val="none" w:sz="0" w:space="0" w:color="auto"/>
                <w:left w:val="none" w:sz="0" w:space="0" w:color="auto"/>
                <w:bottom w:val="none" w:sz="0" w:space="0" w:color="auto"/>
                <w:right w:val="none" w:sz="0" w:space="0" w:color="auto"/>
              </w:divBdr>
              <w:divsChild>
                <w:div w:id="906112324">
                  <w:marLeft w:val="0"/>
                  <w:marRight w:val="0"/>
                  <w:marTop w:val="0"/>
                  <w:marBottom w:val="0"/>
                  <w:divBdr>
                    <w:top w:val="none" w:sz="0" w:space="0" w:color="auto"/>
                    <w:left w:val="none" w:sz="0" w:space="0" w:color="auto"/>
                    <w:bottom w:val="none" w:sz="0" w:space="0" w:color="auto"/>
                    <w:right w:val="none" w:sz="0" w:space="0" w:color="auto"/>
                  </w:divBdr>
                  <w:divsChild>
                    <w:div w:id="375083839">
                      <w:marLeft w:val="0"/>
                      <w:marRight w:val="0"/>
                      <w:marTop w:val="0"/>
                      <w:marBottom w:val="0"/>
                      <w:divBdr>
                        <w:top w:val="none" w:sz="0" w:space="0" w:color="auto"/>
                        <w:left w:val="none" w:sz="0" w:space="0" w:color="auto"/>
                        <w:bottom w:val="none" w:sz="0" w:space="0" w:color="auto"/>
                        <w:right w:val="none" w:sz="0" w:space="0" w:color="auto"/>
                      </w:divBdr>
                      <w:divsChild>
                        <w:div w:id="1413309010">
                          <w:marLeft w:val="0"/>
                          <w:marRight w:val="0"/>
                          <w:marTop w:val="0"/>
                          <w:marBottom w:val="0"/>
                          <w:divBdr>
                            <w:top w:val="none" w:sz="0" w:space="0" w:color="auto"/>
                            <w:left w:val="none" w:sz="0" w:space="0" w:color="auto"/>
                            <w:bottom w:val="none" w:sz="0" w:space="0" w:color="auto"/>
                            <w:right w:val="none" w:sz="0" w:space="0" w:color="auto"/>
                          </w:divBdr>
                          <w:divsChild>
                            <w:div w:id="1187794108">
                              <w:marLeft w:val="0"/>
                              <w:marRight w:val="0"/>
                              <w:marTop w:val="0"/>
                              <w:marBottom w:val="0"/>
                              <w:divBdr>
                                <w:top w:val="none" w:sz="0" w:space="0" w:color="auto"/>
                                <w:left w:val="none" w:sz="0" w:space="0" w:color="auto"/>
                                <w:bottom w:val="none" w:sz="0" w:space="0" w:color="auto"/>
                                <w:right w:val="none" w:sz="0" w:space="0" w:color="auto"/>
                              </w:divBdr>
                              <w:divsChild>
                                <w:div w:id="1876118985">
                                  <w:marLeft w:val="0"/>
                                  <w:marRight w:val="0"/>
                                  <w:marTop w:val="0"/>
                                  <w:marBottom w:val="0"/>
                                  <w:divBdr>
                                    <w:top w:val="none" w:sz="0" w:space="0" w:color="auto"/>
                                    <w:left w:val="none" w:sz="0" w:space="0" w:color="auto"/>
                                    <w:bottom w:val="none" w:sz="0" w:space="0" w:color="auto"/>
                                    <w:right w:val="none" w:sz="0" w:space="0" w:color="auto"/>
                                  </w:divBdr>
                                  <w:divsChild>
                                    <w:div w:id="504324322">
                                      <w:marLeft w:val="0"/>
                                      <w:marRight w:val="0"/>
                                      <w:marTop w:val="0"/>
                                      <w:marBottom w:val="0"/>
                                      <w:divBdr>
                                        <w:top w:val="none" w:sz="0" w:space="0" w:color="auto"/>
                                        <w:left w:val="none" w:sz="0" w:space="0" w:color="auto"/>
                                        <w:bottom w:val="none" w:sz="0" w:space="0" w:color="auto"/>
                                        <w:right w:val="none" w:sz="0" w:space="0" w:color="auto"/>
                                      </w:divBdr>
                                    </w:div>
                                    <w:div w:id="1903440999">
                                      <w:marLeft w:val="0"/>
                                      <w:marRight w:val="0"/>
                                      <w:marTop w:val="0"/>
                                      <w:marBottom w:val="0"/>
                                      <w:divBdr>
                                        <w:top w:val="none" w:sz="0" w:space="0" w:color="auto"/>
                                        <w:left w:val="none" w:sz="0" w:space="0" w:color="auto"/>
                                        <w:bottom w:val="none" w:sz="0" w:space="0" w:color="auto"/>
                                        <w:right w:val="none" w:sz="0" w:space="0" w:color="auto"/>
                                      </w:divBdr>
                                      <w:divsChild>
                                        <w:div w:id="946889754">
                                          <w:marLeft w:val="0"/>
                                          <w:marRight w:val="165"/>
                                          <w:marTop w:val="150"/>
                                          <w:marBottom w:val="0"/>
                                          <w:divBdr>
                                            <w:top w:val="none" w:sz="0" w:space="0" w:color="auto"/>
                                            <w:left w:val="none" w:sz="0" w:space="0" w:color="auto"/>
                                            <w:bottom w:val="none" w:sz="0" w:space="0" w:color="auto"/>
                                            <w:right w:val="none" w:sz="0" w:space="0" w:color="auto"/>
                                          </w:divBdr>
                                          <w:divsChild>
                                            <w:div w:id="58599929">
                                              <w:marLeft w:val="0"/>
                                              <w:marRight w:val="0"/>
                                              <w:marTop w:val="0"/>
                                              <w:marBottom w:val="0"/>
                                              <w:divBdr>
                                                <w:top w:val="none" w:sz="0" w:space="0" w:color="auto"/>
                                                <w:left w:val="none" w:sz="0" w:space="0" w:color="auto"/>
                                                <w:bottom w:val="none" w:sz="0" w:space="0" w:color="auto"/>
                                                <w:right w:val="none" w:sz="0" w:space="0" w:color="auto"/>
                                              </w:divBdr>
                                              <w:divsChild>
                                                <w:div w:id="14820423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172997">
      <w:bodyDiv w:val="1"/>
      <w:marLeft w:val="0"/>
      <w:marRight w:val="0"/>
      <w:marTop w:val="0"/>
      <w:marBottom w:val="0"/>
      <w:divBdr>
        <w:top w:val="none" w:sz="0" w:space="0" w:color="auto"/>
        <w:left w:val="none" w:sz="0" w:space="0" w:color="auto"/>
        <w:bottom w:val="none" w:sz="0" w:space="0" w:color="auto"/>
        <w:right w:val="none" w:sz="0" w:space="0" w:color="auto"/>
      </w:divBdr>
      <w:divsChild>
        <w:div w:id="1049066499">
          <w:marLeft w:val="0"/>
          <w:marRight w:val="0"/>
          <w:marTop w:val="0"/>
          <w:marBottom w:val="0"/>
          <w:divBdr>
            <w:top w:val="none" w:sz="0" w:space="0" w:color="auto"/>
            <w:left w:val="none" w:sz="0" w:space="0" w:color="auto"/>
            <w:bottom w:val="none" w:sz="0" w:space="0" w:color="auto"/>
            <w:right w:val="none" w:sz="0" w:space="0" w:color="auto"/>
          </w:divBdr>
          <w:divsChild>
            <w:div w:id="584918674">
              <w:marLeft w:val="0"/>
              <w:marRight w:val="0"/>
              <w:marTop w:val="0"/>
              <w:marBottom w:val="0"/>
              <w:divBdr>
                <w:top w:val="none" w:sz="0" w:space="0" w:color="auto"/>
                <w:left w:val="none" w:sz="0" w:space="0" w:color="auto"/>
                <w:bottom w:val="none" w:sz="0" w:space="0" w:color="auto"/>
                <w:right w:val="none" w:sz="0" w:space="0" w:color="auto"/>
              </w:divBdr>
              <w:divsChild>
                <w:div w:id="624821106">
                  <w:marLeft w:val="0"/>
                  <w:marRight w:val="0"/>
                  <w:marTop w:val="0"/>
                  <w:marBottom w:val="0"/>
                  <w:divBdr>
                    <w:top w:val="none" w:sz="0" w:space="0" w:color="auto"/>
                    <w:left w:val="none" w:sz="0" w:space="0" w:color="auto"/>
                    <w:bottom w:val="none" w:sz="0" w:space="0" w:color="auto"/>
                    <w:right w:val="none" w:sz="0" w:space="0" w:color="auto"/>
                  </w:divBdr>
                  <w:divsChild>
                    <w:div w:id="1255745189">
                      <w:marLeft w:val="0"/>
                      <w:marRight w:val="0"/>
                      <w:marTop w:val="0"/>
                      <w:marBottom w:val="0"/>
                      <w:divBdr>
                        <w:top w:val="none" w:sz="0" w:space="0" w:color="auto"/>
                        <w:left w:val="none" w:sz="0" w:space="0" w:color="auto"/>
                        <w:bottom w:val="none" w:sz="0" w:space="0" w:color="auto"/>
                        <w:right w:val="none" w:sz="0" w:space="0" w:color="auto"/>
                      </w:divBdr>
                      <w:divsChild>
                        <w:div w:id="1504854476">
                          <w:marLeft w:val="0"/>
                          <w:marRight w:val="0"/>
                          <w:marTop w:val="0"/>
                          <w:marBottom w:val="0"/>
                          <w:divBdr>
                            <w:top w:val="none" w:sz="0" w:space="0" w:color="auto"/>
                            <w:left w:val="none" w:sz="0" w:space="0" w:color="auto"/>
                            <w:bottom w:val="none" w:sz="0" w:space="0" w:color="auto"/>
                            <w:right w:val="none" w:sz="0" w:space="0" w:color="auto"/>
                          </w:divBdr>
                          <w:divsChild>
                            <w:div w:id="757678901">
                              <w:marLeft w:val="0"/>
                              <w:marRight w:val="0"/>
                              <w:marTop w:val="0"/>
                              <w:marBottom w:val="0"/>
                              <w:divBdr>
                                <w:top w:val="none" w:sz="0" w:space="0" w:color="auto"/>
                                <w:left w:val="none" w:sz="0" w:space="0" w:color="auto"/>
                                <w:bottom w:val="none" w:sz="0" w:space="0" w:color="auto"/>
                                <w:right w:val="none" w:sz="0" w:space="0" w:color="auto"/>
                              </w:divBdr>
                              <w:divsChild>
                                <w:div w:id="829293326">
                                  <w:marLeft w:val="0"/>
                                  <w:marRight w:val="0"/>
                                  <w:marTop w:val="0"/>
                                  <w:marBottom w:val="0"/>
                                  <w:divBdr>
                                    <w:top w:val="none" w:sz="0" w:space="0" w:color="auto"/>
                                    <w:left w:val="none" w:sz="0" w:space="0" w:color="auto"/>
                                    <w:bottom w:val="none" w:sz="0" w:space="0" w:color="auto"/>
                                    <w:right w:val="none" w:sz="0" w:space="0" w:color="auto"/>
                                  </w:divBdr>
                                  <w:divsChild>
                                    <w:div w:id="932468583">
                                      <w:marLeft w:val="0"/>
                                      <w:marRight w:val="0"/>
                                      <w:marTop w:val="0"/>
                                      <w:marBottom w:val="0"/>
                                      <w:divBdr>
                                        <w:top w:val="none" w:sz="0" w:space="0" w:color="auto"/>
                                        <w:left w:val="none" w:sz="0" w:space="0" w:color="auto"/>
                                        <w:bottom w:val="none" w:sz="0" w:space="0" w:color="auto"/>
                                        <w:right w:val="none" w:sz="0" w:space="0" w:color="auto"/>
                                      </w:divBdr>
                                      <w:divsChild>
                                        <w:div w:id="949162330">
                                          <w:marLeft w:val="0"/>
                                          <w:marRight w:val="0"/>
                                          <w:marTop w:val="0"/>
                                          <w:marBottom w:val="0"/>
                                          <w:divBdr>
                                            <w:top w:val="none" w:sz="0" w:space="0" w:color="auto"/>
                                            <w:left w:val="none" w:sz="0" w:space="0" w:color="auto"/>
                                            <w:bottom w:val="none" w:sz="0" w:space="0" w:color="auto"/>
                                            <w:right w:val="none" w:sz="0" w:space="0" w:color="auto"/>
                                          </w:divBdr>
                                          <w:divsChild>
                                            <w:div w:id="256836396">
                                              <w:marLeft w:val="0"/>
                                              <w:marRight w:val="0"/>
                                              <w:marTop w:val="0"/>
                                              <w:marBottom w:val="0"/>
                                              <w:divBdr>
                                                <w:top w:val="none" w:sz="0" w:space="0" w:color="auto"/>
                                                <w:left w:val="none" w:sz="0" w:space="0" w:color="auto"/>
                                                <w:bottom w:val="none" w:sz="0" w:space="0" w:color="auto"/>
                                                <w:right w:val="none" w:sz="0" w:space="0" w:color="auto"/>
                                              </w:divBdr>
                                              <w:divsChild>
                                                <w:div w:id="1188254716">
                                                  <w:marLeft w:val="0"/>
                                                  <w:marRight w:val="0"/>
                                                  <w:marTop w:val="0"/>
                                                  <w:marBottom w:val="0"/>
                                                  <w:divBdr>
                                                    <w:top w:val="none" w:sz="0" w:space="0" w:color="auto"/>
                                                    <w:left w:val="none" w:sz="0" w:space="0" w:color="auto"/>
                                                    <w:bottom w:val="none" w:sz="0" w:space="0" w:color="auto"/>
                                                    <w:right w:val="none" w:sz="0" w:space="0" w:color="auto"/>
                                                  </w:divBdr>
                                                  <w:divsChild>
                                                    <w:div w:id="1494838358">
                                                      <w:marLeft w:val="0"/>
                                                      <w:marRight w:val="0"/>
                                                      <w:marTop w:val="0"/>
                                                      <w:marBottom w:val="0"/>
                                                      <w:divBdr>
                                                        <w:top w:val="none" w:sz="0" w:space="0" w:color="auto"/>
                                                        <w:left w:val="none" w:sz="0" w:space="0" w:color="auto"/>
                                                        <w:bottom w:val="none" w:sz="0" w:space="0" w:color="auto"/>
                                                        <w:right w:val="none" w:sz="0" w:space="0" w:color="auto"/>
                                                      </w:divBdr>
                                                      <w:divsChild>
                                                        <w:div w:id="61872672">
                                                          <w:marLeft w:val="0"/>
                                                          <w:marRight w:val="0"/>
                                                          <w:marTop w:val="0"/>
                                                          <w:marBottom w:val="0"/>
                                                          <w:divBdr>
                                                            <w:top w:val="none" w:sz="0" w:space="0" w:color="auto"/>
                                                            <w:left w:val="none" w:sz="0" w:space="0" w:color="auto"/>
                                                            <w:bottom w:val="none" w:sz="0" w:space="0" w:color="auto"/>
                                                            <w:right w:val="none" w:sz="0" w:space="0" w:color="auto"/>
                                                          </w:divBdr>
                                                          <w:divsChild>
                                                            <w:div w:id="5102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0186722">
      <w:bodyDiv w:val="1"/>
      <w:marLeft w:val="0"/>
      <w:marRight w:val="0"/>
      <w:marTop w:val="0"/>
      <w:marBottom w:val="0"/>
      <w:divBdr>
        <w:top w:val="none" w:sz="0" w:space="0" w:color="auto"/>
        <w:left w:val="none" w:sz="0" w:space="0" w:color="auto"/>
        <w:bottom w:val="none" w:sz="0" w:space="0" w:color="auto"/>
        <w:right w:val="none" w:sz="0" w:space="0" w:color="auto"/>
      </w:divBdr>
    </w:div>
    <w:div w:id="602496440">
      <w:bodyDiv w:val="1"/>
      <w:marLeft w:val="0"/>
      <w:marRight w:val="0"/>
      <w:marTop w:val="0"/>
      <w:marBottom w:val="0"/>
      <w:divBdr>
        <w:top w:val="none" w:sz="0" w:space="0" w:color="auto"/>
        <w:left w:val="none" w:sz="0" w:space="0" w:color="auto"/>
        <w:bottom w:val="none" w:sz="0" w:space="0" w:color="auto"/>
        <w:right w:val="none" w:sz="0" w:space="0" w:color="auto"/>
      </w:divBdr>
    </w:div>
    <w:div w:id="610479862">
      <w:bodyDiv w:val="1"/>
      <w:marLeft w:val="0"/>
      <w:marRight w:val="0"/>
      <w:marTop w:val="0"/>
      <w:marBottom w:val="0"/>
      <w:divBdr>
        <w:top w:val="none" w:sz="0" w:space="0" w:color="auto"/>
        <w:left w:val="none" w:sz="0" w:space="0" w:color="auto"/>
        <w:bottom w:val="none" w:sz="0" w:space="0" w:color="auto"/>
        <w:right w:val="none" w:sz="0" w:space="0" w:color="auto"/>
      </w:divBdr>
    </w:div>
    <w:div w:id="613639780">
      <w:bodyDiv w:val="1"/>
      <w:marLeft w:val="0"/>
      <w:marRight w:val="0"/>
      <w:marTop w:val="0"/>
      <w:marBottom w:val="0"/>
      <w:divBdr>
        <w:top w:val="none" w:sz="0" w:space="0" w:color="auto"/>
        <w:left w:val="none" w:sz="0" w:space="0" w:color="auto"/>
        <w:bottom w:val="none" w:sz="0" w:space="0" w:color="auto"/>
        <w:right w:val="none" w:sz="0" w:space="0" w:color="auto"/>
      </w:divBdr>
    </w:div>
    <w:div w:id="615450189">
      <w:bodyDiv w:val="1"/>
      <w:marLeft w:val="0"/>
      <w:marRight w:val="0"/>
      <w:marTop w:val="0"/>
      <w:marBottom w:val="0"/>
      <w:divBdr>
        <w:top w:val="none" w:sz="0" w:space="0" w:color="auto"/>
        <w:left w:val="none" w:sz="0" w:space="0" w:color="auto"/>
        <w:bottom w:val="none" w:sz="0" w:space="0" w:color="auto"/>
        <w:right w:val="none" w:sz="0" w:space="0" w:color="auto"/>
      </w:divBdr>
    </w:div>
    <w:div w:id="616910156">
      <w:bodyDiv w:val="1"/>
      <w:marLeft w:val="0"/>
      <w:marRight w:val="0"/>
      <w:marTop w:val="0"/>
      <w:marBottom w:val="0"/>
      <w:divBdr>
        <w:top w:val="none" w:sz="0" w:space="0" w:color="auto"/>
        <w:left w:val="none" w:sz="0" w:space="0" w:color="auto"/>
        <w:bottom w:val="none" w:sz="0" w:space="0" w:color="auto"/>
        <w:right w:val="none" w:sz="0" w:space="0" w:color="auto"/>
      </w:divBdr>
    </w:div>
    <w:div w:id="622275610">
      <w:bodyDiv w:val="1"/>
      <w:marLeft w:val="0"/>
      <w:marRight w:val="0"/>
      <w:marTop w:val="0"/>
      <w:marBottom w:val="0"/>
      <w:divBdr>
        <w:top w:val="none" w:sz="0" w:space="0" w:color="auto"/>
        <w:left w:val="none" w:sz="0" w:space="0" w:color="auto"/>
        <w:bottom w:val="none" w:sz="0" w:space="0" w:color="auto"/>
        <w:right w:val="none" w:sz="0" w:space="0" w:color="auto"/>
      </w:divBdr>
    </w:div>
    <w:div w:id="632255510">
      <w:bodyDiv w:val="1"/>
      <w:marLeft w:val="0"/>
      <w:marRight w:val="0"/>
      <w:marTop w:val="0"/>
      <w:marBottom w:val="0"/>
      <w:divBdr>
        <w:top w:val="none" w:sz="0" w:space="0" w:color="auto"/>
        <w:left w:val="none" w:sz="0" w:space="0" w:color="auto"/>
        <w:bottom w:val="none" w:sz="0" w:space="0" w:color="auto"/>
        <w:right w:val="none" w:sz="0" w:space="0" w:color="auto"/>
      </w:divBdr>
    </w:div>
    <w:div w:id="632491857">
      <w:bodyDiv w:val="1"/>
      <w:marLeft w:val="0"/>
      <w:marRight w:val="0"/>
      <w:marTop w:val="0"/>
      <w:marBottom w:val="0"/>
      <w:divBdr>
        <w:top w:val="none" w:sz="0" w:space="0" w:color="auto"/>
        <w:left w:val="none" w:sz="0" w:space="0" w:color="auto"/>
        <w:bottom w:val="none" w:sz="0" w:space="0" w:color="auto"/>
        <w:right w:val="none" w:sz="0" w:space="0" w:color="auto"/>
      </w:divBdr>
    </w:div>
    <w:div w:id="633222740">
      <w:bodyDiv w:val="1"/>
      <w:marLeft w:val="0"/>
      <w:marRight w:val="0"/>
      <w:marTop w:val="0"/>
      <w:marBottom w:val="0"/>
      <w:divBdr>
        <w:top w:val="none" w:sz="0" w:space="0" w:color="auto"/>
        <w:left w:val="none" w:sz="0" w:space="0" w:color="auto"/>
        <w:bottom w:val="none" w:sz="0" w:space="0" w:color="auto"/>
        <w:right w:val="none" w:sz="0" w:space="0" w:color="auto"/>
      </w:divBdr>
    </w:div>
    <w:div w:id="642348728">
      <w:bodyDiv w:val="1"/>
      <w:marLeft w:val="0"/>
      <w:marRight w:val="0"/>
      <w:marTop w:val="0"/>
      <w:marBottom w:val="0"/>
      <w:divBdr>
        <w:top w:val="none" w:sz="0" w:space="0" w:color="auto"/>
        <w:left w:val="none" w:sz="0" w:space="0" w:color="auto"/>
        <w:bottom w:val="none" w:sz="0" w:space="0" w:color="auto"/>
        <w:right w:val="none" w:sz="0" w:space="0" w:color="auto"/>
      </w:divBdr>
    </w:div>
    <w:div w:id="646521146">
      <w:bodyDiv w:val="1"/>
      <w:marLeft w:val="0"/>
      <w:marRight w:val="0"/>
      <w:marTop w:val="0"/>
      <w:marBottom w:val="0"/>
      <w:divBdr>
        <w:top w:val="none" w:sz="0" w:space="0" w:color="auto"/>
        <w:left w:val="none" w:sz="0" w:space="0" w:color="auto"/>
        <w:bottom w:val="none" w:sz="0" w:space="0" w:color="auto"/>
        <w:right w:val="none" w:sz="0" w:space="0" w:color="auto"/>
      </w:divBdr>
      <w:divsChild>
        <w:div w:id="948856395">
          <w:marLeft w:val="0"/>
          <w:marRight w:val="0"/>
          <w:marTop w:val="0"/>
          <w:marBottom w:val="0"/>
          <w:divBdr>
            <w:top w:val="single" w:sz="2" w:space="0" w:color="E3E3E3"/>
            <w:left w:val="single" w:sz="2" w:space="0" w:color="E3E3E3"/>
            <w:bottom w:val="single" w:sz="2" w:space="0" w:color="E3E3E3"/>
            <w:right w:val="single" w:sz="2" w:space="0" w:color="E3E3E3"/>
          </w:divBdr>
          <w:divsChild>
            <w:div w:id="1600333054">
              <w:marLeft w:val="0"/>
              <w:marRight w:val="0"/>
              <w:marTop w:val="0"/>
              <w:marBottom w:val="0"/>
              <w:divBdr>
                <w:top w:val="single" w:sz="2" w:space="0" w:color="E3E3E3"/>
                <w:left w:val="single" w:sz="2" w:space="0" w:color="E3E3E3"/>
                <w:bottom w:val="single" w:sz="2" w:space="0" w:color="E3E3E3"/>
                <w:right w:val="single" w:sz="2" w:space="0" w:color="E3E3E3"/>
              </w:divBdr>
              <w:divsChild>
                <w:div w:id="443308588">
                  <w:marLeft w:val="0"/>
                  <w:marRight w:val="0"/>
                  <w:marTop w:val="0"/>
                  <w:marBottom w:val="0"/>
                  <w:divBdr>
                    <w:top w:val="single" w:sz="2" w:space="0" w:color="E3E3E3"/>
                    <w:left w:val="single" w:sz="2" w:space="0" w:color="E3E3E3"/>
                    <w:bottom w:val="single" w:sz="2" w:space="0" w:color="E3E3E3"/>
                    <w:right w:val="single" w:sz="2" w:space="0" w:color="E3E3E3"/>
                  </w:divBdr>
                  <w:divsChild>
                    <w:div w:id="88699983">
                      <w:marLeft w:val="0"/>
                      <w:marRight w:val="0"/>
                      <w:marTop w:val="0"/>
                      <w:marBottom w:val="0"/>
                      <w:divBdr>
                        <w:top w:val="single" w:sz="2" w:space="0" w:color="E3E3E3"/>
                        <w:left w:val="single" w:sz="2" w:space="0" w:color="E3E3E3"/>
                        <w:bottom w:val="single" w:sz="2" w:space="0" w:color="E3E3E3"/>
                        <w:right w:val="single" w:sz="2" w:space="0" w:color="E3E3E3"/>
                      </w:divBdr>
                      <w:divsChild>
                        <w:div w:id="745882632">
                          <w:marLeft w:val="0"/>
                          <w:marRight w:val="0"/>
                          <w:marTop w:val="0"/>
                          <w:marBottom w:val="0"/>
                          <w:divBdr>
                            <w:top w:val="single" w:sz="2" w:space="0" w:color="E3E3E3"/>
                            <w:left w:val="single" w:sz="2" w:space="0" w:color="E3E3E3"/>
                            <w:bottom w:val="single" w:sz="2" w:space="0" w:color="E3E3E3"/>
                            <w:right w:val="single" w:sz="2" w:space="0" w:color="E3E3E3"/>
                          </w:divBdr>
                          <w:divsChild>
                            <w:div w:id="857349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001160421">
                                  <w:marLeft w:val="0"/>
                                  <w:marRight w:val="0"/>
                                  <w:marTop w:val="0"/>
                                  <w:marBottom w:val="0"/>
                                  <w:divBdr>
                                    <w:top w:val="single" w:sz="2" w:space="0" w:color="E3E3E3"/>
                                    <w:left w:val="single" w:sz="2" w:space="0" w:color="E3E3E3"/>
                                    <w:bottom w:val="single" w:sz="2" w:space="0" w:color="E3E3E3"/>
                                    <w:right w:val="single" w:sz="2" w:space="0" w:color="E3E3E3"/>
                                  </w:divBdr>
                                  <w:divsChild>
                                    <w:div w:id="963384950">
                                      <w:marLeft w:val="0"/>
                                      <w:marRight w:val="0"/>
                                      <w:marTop w:val="0"/>
                                      <w:marBottom w:val="0"/>
                                      <w:divBdr>
                                        <w:top w:val="single" w:sz="2" w:space="0" w:color="E3E3E3"/>
                                        <w:left w:val="single" w:sz="2" w:space="0" w:color="E3E3E3"/>
                                        <w:bottom w:val="single" w:sz="2" w:space="0" w:color="E3E3E3"/>
                                        <w:right w:val="single" w:sz="2" w:space="0" w:color="E3E3E3"/>
                                      </w:divBdr>
                                      <w:divsChild>
                                        <w:div w:id="389694113">
                                          <w:marLeft w:val="0"/>
                                          <w:marRight w:val="0"/>
                                          <w:marTop w:val="0"/>
                                          <w:marBottom w:val="0"/>
                                          <w:divBdr>
                                            <w:top w:val="single" w:sz="2" w:space="0" w:color="E3E3E3"/>
                                            <w:left w:val="single" w:sz="2" w:space="0" w:color="E3E3E3"/>
                                            <w:bottom w:val="single" w:sz="2" w:space="0" w:color="E3E3E3"/>
                                            <w:right w:val="single" w:sz="2" w:space="0" w:color="E3E3E3"/>
                                          </w:divBdr>
                                          <w:divsChild>
                                            <w:div w:id="133377898">
                                              <w:marLeft w:val="0"/>
                                              <w:marRight w:val="0"/>
                                              <w:marTop w:val="0"/>
                                              <w:marBottom w:val="0"/>
                                              <w:divBdr>
                                                <w:top w:val="single" w:sz="2" w:space="0" w:color="E3E3E3"/>
                                                <w:left w:val="single" w:sz="2" w:space="0" w:color="E3E3E3"/>
                                                <w:bottom w:val="single" w:sz="2" w:space="0" w:color="E3E3E3"/>
                                                <w:right w:val="single" w:sz="2" w:space="0" w:color="E3E3E3"/>
                                              </w:divBdr>
                                              <w:divsChild>
                                                <w:div w:id="1901790105">
                                                  <w:marLeft w:val="0"/>
                                                  <w:marRight w:val="0"/>
                                                  <w:marTop w:val="0"/>
                                                  <w:marBottom w:val="0"/>
                                                  <w:divBdr>
                                                    <w:top w:val="single" w:sz="2" w:space="0" w:color="E3E3E3"/>
                                                    <w:left w:val="single" w:sz="2" w:space="0" w:color="E3E3E3"/>
                                                    <w:bottom w:val="single" w:sz="2" w:space="0" w:color="E3E3E3"/>
                                                    <w:right w:val="single" w:sz="2" w:space="0" w:color="E3E3E3"/>
                                                  </w:divBdr>
                                                  <w:divsChild>
                                                    <w:div w:id="171267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6462394">
          <w:marLeft w:val="0"/>
          <w:marRight w:val="0"/>
          <w:marTop w:val="0"/>
          <w:marBottom w:val="0"/>
          <w:divBdr>
            <w:top w:val="none" w:sz="0" w:space="0" w:color="auto"/>
            <w:left w:val="none" w:sz="0" w:space="0" w:color="auto"/>
            <w:bottom w:val="none" w:sz="0" w:space="0" w:color="auto"/>
            <w:right w:val="none" w:sz="0" w:space="0" w:color="auto"/>
          </w:divBdr>
        </w:div>
      </w:divsChild>
    </w:div>
    <w:div w:id="649872239">
      <w:bodyDiv w:val="1"/>
      <w:marLeft w:val="0"/>
      <w:marRight w:val="0"/>
      <w:marTop w:val="0"/>
      <w:marBottom w:val="0"/>
      <w:divBdr>
        <w:top w:val="none" w:sz="0" w:space="0" w:color="auto"/>
        <w:left w:val="none" w:sz="0" w:space="0" w:color="auto"/>
        <w:bottom w:val="none" w:sz="0" w:space="0" w:color="auto"/>
        <w:right w:val="none" w:sz="0" w:space="0" w:color="auto"/>
      </w:divBdr>
      <w:divsChild>
        <w:div w:id="1157304963">
          <w:marLeft w:val="0"/>
          <w:marRight w:val="0"/>
          <w:marTop w:val="0"/>
          <w:marBottom w:val="0"/>
          <w:divBdr>
            <w:top w:val="none" w:sz="0" w:space="0" w:color="auto"/>
            <w:left w:val="none" w:sz="0" w:space="0" w:color="auto"/>
            <w:bottom w:val="none" w:sz="0" w:space="0" w:color="auto"/>
            <w:right w:val="none" w:sz="0" w:space="0" w:color="auto"/>
          </w:divBdr>
        </w:div>
        <w:div w:id="1899628573">
          <w:marLeft w:val="0"/>
          <w:marRight w:val="0"/>
          <w:marTop w:val="0"/>
          <w:marBottom w:val="0"/>
          <w:divBdr>
            <w:top w:val="single" w:sz="2" w:space="0" w:color="D9D9E3"/>
            <w:left w:val="single" w:sz="2" w:space="0" w:color="D9D9E3"/>
            <w:bottom w:val="single" w:sz="2" w:space="0" w:color="D9D9E3"/>
            <w:right w:val="single" w:sz="2" w:space="0" w:color="D9D9E3"/>
          </w:divBdr>
          <w:divsChild>
            <w:div w:id="1136265446">
              <w:marLeft w:val="0"/>
              <w:marRight w:val="0"/>
              <w:marTop w:val="0"/>
              <w:marBottom w:val="0"/>
              <w:divBdr>
                <w:top w:val="single" w:sz="2" w:space="0" w:color="D9D9E3"/>
                <w:left w:val="single" w:sz="2" w:space="0" w:color="D9D9E3"/>
                <w:bottom w:val="single" w:sz="2" w:space="0" w:color="D9D9E3"/>
                <w:right w:val="single" w:sz="2" w:space="0" w:color="D9D9E3"/>
              </w:divBdr>
              <w:divsChild>
                <w:div w:id="381172728">
                  <w:marLeft w:val="0"/>
                  <w:marRight w:val="0"/>
                  <w:marTop w:val="0"/>
                  <w:marBottom w:val="0"/>
                  <w:divBdr>
                    <w:top w:val="single" w:sz="2" w:space="0" w:color="D9D9E3"/>
                    <w:left w:val="single" w:sz="2" w:space="0" w:color="D9D9E3"/>
                    <w:bottom w:val="single" w:sz="2" w:space="0" w:color="D9D9E3"/>
                    <w:right w:val="single" w:sz="2" w:space="0" w:color="D9D9E3"/>
                  </w:divBdr>
                  <w:divsChild>
                    <w:div w:id="596866290">
                      <w:marLeft w:val="0"/>
                      <w:marRight w:val="0"/>
                      <w:marTop w:val="0"/>
                      <w:marBottom w:val="0"/>
                      <w:divBdr>
                        <w:top w:val="single" w:sz="2" w:space="0" w:color="D9D9E3"/>
                        <w:left w:val="single" w:sz="2" w:space="0" w:color="D9D9E3"/>
                        <w:bottom w:val="single" w:sz="2" w:space="0" w:color="D9D9E3"/>
                        <w:right w:val="single" w:sz="2" w:space="0" w:color="D9D9E3"/>
                      </w:divBdr>
                      <w:divsChild>
                        <w:div w:id="354043686">
                          <w:marLeft w:val="0"/>
                          <w:marRight w:val="0"/>
                          <w:marTop w:val="0"/>
                          <w:marBottom w:val="0"/>
                          <w:divBdr>
                            <w:top w:val="single" w:sz="2" w:space="0" w:color="D9D9E3"/>
                            <w:left w:val="single" w:sz="2" w:space="0" w:color="D9D9E3"/>
                            <w:bottom w:val="single" w:sz="2" w:space="0" w:color="D9D9E3"/>
                            <w:right w:val="single" w:sz="2" w:space="0" w:color="D9D9E3"/>
                          </w:divBdr>
                          <w:divsChild>
                            <w:div w:id="203171253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4266929">
                                  <w:marLeft w:val="0"/>
                                  <w:marRight w:val="0"/>
                                  <w:marTop w:val="0"/>
                                  <w:marBottom w:val="0"/>
                                  <w:divBdr>
                                    <w:top w:val="single" w:sz="2" w:space="0" w:color="D9D9E3"/>
                                    <w:left w:val="single" w:sz="2" w:space="0" w:color="D9D9E3"/>
                                    <w:bottom w:val="single" w:sz="2" w:space="0" w:color="D9D9E3"/>
                                    <w:right w:val="single" w:sz="2" w:space="0" w:color="D9D9E3"/>
                                  </w:divBdr>
                                  <w:divsChild>
                                    <w:div w:id="188952271">
                                      <w:marLeft w:val="0"/>
                                      <w:marRight w:val="0"/>
                                      <w:marTop w:val="0"/>
                                      <w:marBottom w:val="0"/>
                                      <w:divBdr>
                                        <w:top w:val="single" w:sz="2" w:space="0" w:color="D9D9E3"/>
                                        <w:left w:val="single" w:sz="2" w:space="0" w:color="D9D9E3"/>
                                        <w:bottom w:val="single" w:sz="2" w:space="0" w:color="D9D9E3"/>
                                        <w:right w:val="single" w:sz="2" w:space="0" w:color="D9D9E3"/>
                                      </w:divBdr>
                                      <w:divsChild>
                                        <w:div w:id="1287809372">
                                          <w:marLeft w:val="0"/>
                                          <w:marRight w:val="0"/>
                                          <w:marTop w:val="0"/>
                                          <w:marBottom w:val="0"/>
                                          <w:divBdr>
                                            <w:top w:val="single" w:sz="2" w:space="0" w:color="D9D9E3"/>
                                            <w:left w:val="single" w:sz="2" w:space="0" w:color="D9D9E3"/>
                                            <w:bottom w:val="single" w:sz="2" w:space="0" w:color="D9D9E3"/>
                                            <w:right w:val="single" w:sz="2" w:space="0" w:color="D9D9E3"/>
                                          </w:divBdr>
                                          <w:divsChild>
                                            <w:div w:id="1329406423">
                                              <w:marLeft w:val="0"/>
                                              <w:marRight w:val="0"/>
                                              <w:marTop w:val="0"/>
                                              <w:marBottom w:val="0"/>
                                              <w:divBdr>
                                                <w:top w:val="single" w:sz="2" w:space="0" w:color="D9D9E3"/>
                                                <w:left w:val="single" w:sz="2" w:space="0" w:color="D9D9E3"/>
                                                <w:bottom w:val="single" w:sz="2" w:space="0" w:color="D9D9E3"/>
                                                <w:right w:val="single" w:sz="2" w:space="0" w:color="D9D9E3"/>
                                              </w:divBdr>
                                              <w:divsChild>
                                                <w:div w:id="1358388746">
                                                  <w:marLeft w:val="0"/>
                                                  <w:marRight w:val="0"/>
                                                  <w:marTop w:val="0"/>
                                                  <w:marBottom w:val="0"/>
                                                  <w:divBdr>
                                                    <w:top w:val="single" w:sz="2" w:space="0" w:color="D9D9E3"/>
                                                    <w:left w:val="single" w:sz="2" w:space="0" w:color="D9D9E3"/>
                                                    <w:bottom w:val="single" w:sz="2" w:space="0" w:color="D9D9E3"/>
                                                    <w:right w:val="single" w:sz="2" w:space="0" w:color="D9D9E3"/>
                                                  </w:divBdr>
                                                  <w:divsChild>
                                                    <w:div w:id="1259486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650445095">
      <w:bodyDiv w:val="1"/>
      <w:marLeft w:val="0"/>
      <w:marRight w:val="0"/>
      <w:marTop w:val="0"/>
      <w:marBottom w:val="0"/>
      <w:divBdr>
        <w:top w:val="none" w:sz="0" w:space="0" w:color="auto"/>
        <w:left w:val="none" w:sz="0" w:space="0" w:color="auto"/>
        <w:bottom w:val="none" w:sz="0" w:space="0" w:color="auto"/>
        <w:right w:val="none" w:sz="0" w:space="0" w:color="auto"/>
      </w:divBdr>
      <w:divsChild>
        <w:div w:id="1539583050">
          <w:marLeft w:val="0"/>
          <w:marRight w:val="0"/>
          <w:marTop w:val="0"/>
          <w:marBottom w:val="0"/>
          <w:divBdr>
            <w:top w:val="none" w:sz="0" w:space="0" w:color="auto"/>
            <w:left w:val="none" w:sz="0" w:space="0" w:color="auto"/>
            <w:bottom w:val="none" w:sz="0" w:space="0" w:color="auto"/>
            <w:right w:val="none" w:sz="0" w:space="0" w:color="auto"/>
          </w:divBdr>
          <w:divsChild>
            <w:div w:id="606237543">
              <w:marLeft w:val="0"/>
              <w:marRight w:val="0"/>
              <w:marTop w:val="0"/>
              <w:marBottom w:val="0"/>
              <w:divBdr>
                <w:top w:val="none" w:sz="0" w:space="0" w:color="auto"/>
                <w:left w:val="none" w:sz="0" w:space="0" w:color="auto"/>
                <w:bottom w:val="none" w:sz="0" w:space="0" w:color="auto"/>
                <w:right w:val="none" w:sz="0" w:space="0" w:color="auto"/>
              </w:divBdr>
              <w:divsChild>
                <w:div w:id="915556298">
                  <w:marLeft w:val="0"/>
                  <w:marRight w:val="0"/>
                  <w:marTop w:val="0"/>
                  <w:marBottom w:val="0"/>
                  <w:divBdr>
                    <w:top w:val="none" w:sz="0" w:space="0" w:color="auto"/>
                    <w:left w:val="none" w:sz="0" w:space="0" w:color="auto"/>
                    <w:bottom w:val="none" w:sz="0" w:space="0" w:color="auto"/>
                    <w:right w:val="none" w:sz="0" w:space="0" w:color="auto"/>
                  </w:divBdr>
                  <w:divsChild>
                    <w:div w:id="2070301109">
                      <w:marLeft w:val="0"/>
                      <w:marRight w:val="0"/>
                      <w:marTop w:val="0"/>
                      <w:marBottom w:val="0"/>
                      <w:divBdr>
                        <w:top w:val="none" w:sz="0" w:space="0" w:color="auto"/>
                        <w:left w:val="none" w:sz="0" w:space="0" w:color="auto"/>
                        <w:bottom w:val="none" w:sz="0" w:space="0" w:color="auto"/>
                        <w:right w:val="none" w:sz="0" w:space="0" w:color="auto"/>
                      </w:divBdr>
                      <w:divsChild>
                        <w:div w:id="1436050392">
                          <w:marLeft w:val="0"/>
                          <w:marRight w:val="0"/>
                          <w:marTop w:val="0"/>
                          <w:marBottom w:val="0"/>
                          <w:divBdr>
                            <w:top w:val="none" w:sz="0" w:space="0" w:color="auto"/>
                            <w:left w:val="none" w:sz="0" w:space="0" w:color="auto"/>
                            <w:bottom w:val="none" w:sz="0" w:space="0" w:color="auto"/>
                            <w:right w:val="none" w:sz="0" w:space="0" w:color="auto"/>
                          </w:divBdr>
                          <w:divsChild>
                            <w:div w:id="950013425">
                              <w:marLeft w:val="0"/>
                              <w:marRight w:val="0"/>
                              <w:marTop w:val="0"/>
                              <w:marBottom w:val="0"/>
                              <w:divBdr>
                                <w:top w:val="none" w:sz="0" w:space="0" w:color="auto"/>
                                <w:left w:val="none" w:sz="0" w:space="0" w:color="auto"/>
                                <w:bottom w:val="none" w:sz="0" w:space="0" w:color="auto"/>
                                <w:right w:val="none" w:sz="0" w:space="0" w:color="auto"/>
                              </w:divBdr>
                              <w:divsChild>
                                <w:div w:id="2105684723">
                                  <w:marLeft w:val="0"/>
                                  <w:marRight w:val="0"/>
                                  <w:marTop w:val="0"/>
                                  <w:marBottom w:val="0"/>
                                  <w:divBdr>
                                    <w:top w:val="none" w:sz="0" w:space="0" w:color="auto"/>
                                    <w:left w:val="none" w:sz="0" w:space="0" w:color="auto"/>
                                    <w:bottom w:val="none" w:sz="0" w:space="0" w:color="auto"/>
                                    <w:right w:val="none" w:sz="0" w:space="0" w:color="auto"/>
                                  </w:divBdr>
                                  <w:divsChild>
                                    <w:div w:id="2090032668">
                                      <w:marLeft w:val="0"/>
                                      <w:marRight w:val="0"/>
                                      <w:marTop w:val="0"/>
                                      <w:marBottom w:val="0"/>
                                      <w:divBdr>
                                        <w:top w:val="none" w:sz="0" w:space="0" w:color="auto"/>
                                        <w:left w:val="none" w:sz="0" w:space="0" w:color="auto"/>
                                        <w:bottom w:val="none" w:sz="0" w:space="0" w:color="auto"/>
                                        <w:right w:val="none" w:sz="0" w:space="0" w:color="auto"/>
                                      </w:divBdr>
                                      <w:divsChild>
                                        <w:div w:id="487326280">
                                          <w:marLeft w:val="0"/>
                                          <w:marRight w:val="0"/>
                                          <w:marTop w:val="0"/>
                                          <w:marBottom w:val="0"/>
                                          <w:divBdr>
                                            <w:top w:val="none" w:sz="0" w:space="0" w:color="auto"/>
                                            <w:left w:val="none" w:sz="0" w:space="0" w:color="auto"/>
                                            <w:bottom w:val="none" w:sz="0" w:space="0" w:color="auto"/>
                                            <w:right w:val="none" w:sz="0" w:space="0" w:color="auto"/>
                                          </w:divBdr>
                                          <w:divsChild>
                                            <w:div w:id="1271081958">
                                              <w:marLeft w:val="0"/>
                                              <w:marRight w:val="0"/>
                                              <w:marTop w:val="0"/>
                                              <w:marBottom w:val="0"/>
                                              <w:divBdr>
                                                <w:top w:val="none" w:sz="0" w:space="0" w:color="auto"/>
                                                <w:left w:val="none" w:sz="0" w:space="0" w:color="auto"/>
                                                <w:bottom w:val="none" w:sz="0" w:space="0" w:color="auto"/>
                                                <w:right w:val="none" w:sz="0" w:space="0" w:color="auto"/>
                                              </w:divBdr>
                                              <w:divsChild>
                                                <w:div w:id="699814800">
                                                  <w:marLeft w:val="0"/>
                                                  <w:marRight w:val="0"/>
                                                  <w:marTop w:val="0"/>
                                                  <w:marBottom w:val="0"/>
                                                  <w:divBdr>
                                                    <w:top w:val="none" w:sz="0" w:space="0" w:color="auto"/>
                                                    <w:left w:val="none" w:sz="0" w:space="0" w:color="auto"/>
                                                    <w:bottom w:val="none" w:sz="0" w:space="0" w:color="auto"/>
                                                    <w:right w:val="none" w:sz="0" w:space="0" w:color="auto"/>
                                                  </w:divBdr>
                                                  <w:divsChild>
                                                    <w:div w:id="618224918">
                                                      <w:marLeft w:val="0"/>
                                                      <w:marRight w:val="0"/>
                                                      <w:marTop w:val="0"/>
                                                      <w:marBottom w:val="0"/>
                                                      <w:divBdr>
                                                        <w:top w:val="none" w:sz="0" w:space="0" w:color="auto"/>
                                                        <w:left w:val="none" w:sz="0" w:space="0" w:color="auto"/>
                                                        <w:bottom w:val="none" w:sz="0" w:space="0" w:color="auto"/>
                                                        <w:right w:val="none" w:sz="0" w:space="0" w:color="auto"/>
                                                      </w:divBdr>
                                                      <w:divsChild>
                                                        <w:div w:id="1343507682">
                                                          <w:marLeft w:val="0"/>
                                                          <w:marRight w:val="0"/>
                                                          <w:marTop w:val="0"/>
                                                          <w:marBottom w:val="0"/>
                                                          <w:divBdr>
                                                            <w:top w:val="none" w:sz="0" w:space="0" w:color="auto"/>
                                                            <w:left w:val="none" w:sz="0" w:space="0" w:color="auto"/>
                                                            <w:bottom w:val="none" w:sz="0" w:space="0" w:color="auto"/>
                                                            <w:right w:val="none" w:sz="0" w:space="0" w:color="auto"/>
                                                          </w:divBdr>
                                                          <w:divsChild>
                                                            <w:div w:id="16359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3338746">
      <w:bodyDiv w:val="1"/>
      <w:marLeft w:val="0"/>
      <w:marRight w:val="0"/>
      <w:marTop w:val="0"/>
      <w:marBottom w:val="0"/>
      <w:divBdr>
        <w:top w:val="none" w:sz="0" w:space="0" w:color="auto"/>
        <w:left w:val="none" w:sz="0" w:space="0" w:color="auto"/>
        <w:bottom w:val="none" w:sz="0" w:space="0" w:color="auto"/>
        <w:right w:val="none" w:sz="0" w:space="0" w:color="auto"/>
      </w:divBdr>
      <w:divsChild>
        <w:div w:id="452554417">
          <w:marLeft w:val="446"/>
          <w:marRight w:val="0"/>
          <w:marTop w:val="0"/>
          <w:marBottom w:val="0"/>
          <w:divBdr>
            <w:top w:val="none" w:sz="0" w:space="0" w:color="auto"/>
            <w:left w:val="none" w:sz="0" w:space="0" w:color="auto"/>
            <w:bottom w:val="none" w:sz="0" w:space="0" w:color="auto"/>
            <w:right w:val="none" w:sz="0" w:space="0" w:color="auto"/>
          </w:divBdr>
        </w:div>
      </w:divsChild>
    </w:div>
    <w:div w:id="656345899">
      <w:bodyDiv w:val="1"/>
      <w:marLeft w:val="0"/>
      <w:marRight w:val="0"/>
      <w:marTop w:val="0"/>
      <w:marBottom w:val="0"/>
      <w:divBdr>
        <w:top w:val="none" w:sz="0" w:space="0" w:color="auto"/>
        <w:left w:val="none" w:sz="0" w:space="0" w:color="auto"/>
        <w:bottom w:val="none" w:sz="0" w:space="0" w:color="auto"/>
        <w:right w:val="none" w:sz="0" w:space="0" w:color="auto"/>
      </w:divBdr>
    </w:div>
    <w:div w:id="660237487">
      <w:bodyDiv w:val="1"/>
      <w:marLeft w:val="0"/>
      <w:marRight w:val="0"/>
      <w:marTop w:val="0"/>
      <w:marBottom w:val="0"/>
      <w:divBdr>
        <w:top w:val="none" w:sz="0" w:space="0" w:color="auto"/>
        <w:left w:val="none" w:sz="0" w:space="0" w:color="auto"/>
        <w:bottom w:val="none" w:sz="0" w:space="0" w:color="auto"/>
        <w:right w:val="none" w:sz="0" w:space="0" w:color="auto"/>
      </w:divBdr>
    </w:div>
    <w:div w:id="667485461">
      <w:bodyDiv w:val="1"/>
      <w:marLeft w:val="0"/>
      <w:marRight w:val="0"/>
      <w:marTop w:val="0"/>
      <w:marBottom w:val="0"/>
      <w:divBdr>
        <w:top w:val="none" w:sz="0" w:space="0" w:color="auto"/>
        <w:left w:val="none" w:sz="0" w:space="0" w:color="auto"/>
        <w:bottom w:val="none" w:sz="0" w:space="0" w:color="auto"/>
        <w:right w:val="none" w:sz="0" w:space="0" w:color="auto"/>
      </w:divBdr>
    </w:div>
    <w:div w:id="672146452">
      <w:bodyDiv w:val="1"/>
      <w:marLeft w:val="0"/>
      <w:marRight w:val="0"/>
      <w:marTop w:val="0"/>
      <w:marBottom w:val="0"/>
      <w:divBdr>
        <w:top w:val="none" w:sz="0" w:space="0" w:color="auto"/>
        <w:left w:val="none" w:sz="0" w:space="0" w:color="auto"/>
        <w:bottom w:val="none" w:sz="0" w:space="0" w:color="auto"/>
        <w:right w:val="none" w:sz="0" w:space="0" w:color="auto"/>
      </w:divBdr>
    </w:div>
    <w:div w:id="683048101">
      <w:bodyDiv w:val="1"/>
      <w:marLeft w:val="0"/>
      <w:marRight w:val="0"/>
      <w:marTop w:val="0"/>
      <w:marBottom w:val="0"/>
      <w:divBdr>
        <w:top w:val="none" w:sz="0" w:space="0" w:color="auto"/>
        <w:left w:val="none" w:sz="0" w:space="0" w:color="auto"/>
        <w:bottom w:val="none" w:sz="0" w:space="0" w:color="auto"/>
        <w:right w:val="none" w:sz="0" w:space="0" w:color="auto"/>
      </w:divBdr>
      <w:divsChild>
        <w:div w:id="240918381">
          <w:marLeft w:val="0"/>
          <w:marRight w:val="0"/>
          <w:marTop w:val="0"/>
          <w:marBottom w:val="0"/>
          <w:divBdr>
            <w:top w:val="single" w:sz="2" w:space="0" w:color="D9D9E3"/>
            <w:left w:val="single" w:sz="2" w:space="0" w:color="D9D9E3"/>
            <w:bottom w:val="single" w:sz="2" w:space="0" w:color="D9D9E3"/>
            <w:right w:val="single" w:sz="2" w:space="0" w:color="D9D9E3"/>
          </w:divBdr>
          <w:divsChild>
            <w:div w:id="1029337186">
              <w:marLeft w:val="0"/>
              <w:marRight w:val="0"/>
              <w:marTop w:val="0"/>
              <w:marBottom w:val="0"/>
              <w:divBdr>
                <w:top w:val="single" w:sz="2" w:space="0" w:color="D9D9E3"/>
                <w:left w:val="single" w:sz="2" w:space="0" w:color="D9D9E3"/>
                <w:bottom w:val="single" w:sz="2" w:space="0" w:color="D9D9E3"/>
                <w:right w:val="single" w:sz="2" w:space="0" w:color="D9D9E3"/>
              </w:divBdr>
              <w:divsChild>
                <w:div w:id="573508207">
                  <w:marLeft w:val="0"/>
                  <w:marRight w:val="0"/>
                  <w:marTop w:val="0"/>
                  <w:marBottom w:val="0"/>
                  <w:divBdr>
                    <w:top w:val="single" w:sz="2" w:space="0" w:color="D9D9E3"/>
                    <w:left w:val="single" w:sz="2" w:space="0" w:color="D9D9E3"/>
                    <w:bottom w:val="single" w:sz="2" w:space="0" w:color="D9D9E3"/>
                    <w:right w:val="single" w:sz="2" w:space="0" w:color="D9D9E3"/>
                  </w:divBdr>
                  <w:divsChild>
                    <w:div w:id="1589001538">
                      <w:marLeft w:val="0"/>
                      <w:marRight w:val="0"/>
                      <w:marTop w:val="0"/>
                      <w:marBottom w:val="0"/>
                      <w:divBdr>
                        <w:top w:val="single" w:sz="2" w:space="0" w:color="D9D9E3"/>
                        <w:left w:val="single" w:sz="2" w:space="0" w:color="D9D9E3"/>
                        <w:bottom w:val="single" w:sz="2" w:space="0" w:color="D9D9E3"/>
                        <w:right w:val="single" w:sz="2" w:space="0" w:color="D9D9E3"/>
                      </w:divBdr>
                      <w:divsChild>
                        <w:div w:id="1075324546">
                          <w:marLeft w:val="0"/>
                          <w:marRight w:val="0"/>
                          <w:marTop w:val="0"/>
                          <w:marBottom w:val="0"/>
                          <w:divBdr>
                            <w:top w:val="single" w:sz="2" w:space="0" w:color="D9D9E3"/>
                            <w:left w:val="single" w:sz="2" w:space="0" w:color="D9D9E3"/>
                            <w:bottom w:val="single" w:sz="2" w:space="0" w:color="D9D9E3"/>
                            <w:right w:val="single" w:sz="2" w:space="0" w:color="D9D9E3"/>
                          </w:divBdr>
                          <w:divsChild>
                            <w:div w:id="89824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0041304">
                                  <w:marLeft w:val="0"/>
                                  <w:marRight w:val="0"/>
                                  <w:marTop w:val="0"/>
                                  <w:marBottom w:val="0"/>
                                  <w:divBdr>
                                    <w:top w:val="single" w:sz="2" w:space="0" w:color="D9D9E3"/>
                                    <w:left w:val="single" w:sz="2" w:space="0" w:color="D9D9E3"/>
                                    <w:bottom w:val="single" w:sz="2" w:space="0" w:color="D9D9E3"/>
                                    <w:right w:val="single" w:sz="2" w:space="0" w:color="D9D9E3"/>
                                  </w:divBdr>
                                  <w:divsChild>
                                    <w:div w:id="1021934352">
                                      <w:marLeft w:val="0"/>
                                      <w:marRight w:val="0"/>
                                      <w:marTop w:val="0"/>
                                      <w:marBottom w:val="0"/>
                                      <w:divBdr>
                                        <w:top w:val="single" w:sz="2" w:space="0" w:color="D9D9E3"/>
                                        <w:left w:val="single" w:sz="2" w:space="0" w:color="D9D9E3"/>
                                        <w:bottom w:val="single" w:sz="2" w:space="0" w:color="D9D9E3"/>
                                        <w:right w:val="single" w:sz="2" w:space="0" w:color="D9D9E3"/>
                                      </w:divBdr>
                                      <w:divsChild>
                                        <w:div w:id="1348629370">
                                          <w:marLeft w:val="0"/>
                                          <w:marRight w:val="0"/>
                                          <w:marTop w:val="0"/>
                                          <w:marBottom w:val="0"/>
                                          <w:divBdr>
                                            <w:top w:val="single" w:sz="2" w:space="0" w:color="D9D9E3"/>
                                            <w:left w:val="single" w:sz="2" w:space="0" w:color="D9D9E3"/>
                                            <w:bottom w:val="single" w:sz="2" w:space="0" w:color="D9D9E3"/>
                                            <w:right w:val="single" w:sz="2" w:space="0" w:color="D9D9E3"/>
                                          </w:divBdr>
                                          <w:divsChild>
                                            <w:div w:id="675116192">
                                              <w:marLeft w:val="0"/>
                                              <w:marRight w:val="0"/>
                                              <w:marTop w:val="0"/>
                                              <w:marBottom w:val="0"/>
                                              <w:divBdr>
                                                <w:top w:val="single" w:sz="2" w:space="0" w:color="D9D9E3"/>
                                                <w:left w:val="single" w:sz="2" w:space="0" w:color="D9D9E3"/>
                                                <w:bottom w:val="single" w:sz="2" w:space="0" w:color="D9D9E3"/>
                                                <w:right w:val="single" w:sz="2" w:space="0" w:color="D9D9E3"/>
                                              </w:divBdr>
                                              <w:divsChild>
                                                <w:div w:id="964197292">
                                                  <w:marLeft w:val="0"/>
                                                  <w:marRight w:val="0"/>
                                                  <w:marTop w:val="0"/>
                                                  <w:marBottom w:val="0"/>
                                                  <w:divBdr>
                                                    <w:top w:val="single" w:sz="2" w:space="0" w:color="D9D9E3"/>
                                                    <w:left w:val="single" w:sz="2" w:space="0" w:color="D9D9E3"/>
                                                    <w:bottom w:val="single" w:sz="2" w:space="0" w:color="D9D9E3"/>
                                                    <w:right w:val="single" w:sz="2" w:space="0" w:color="D9D9E3"/>
                                                  </w:divBdr>
                                                  <w:divsChild>
                                                    <w:div w:id="1715042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48862114">
          <w:marLeft w:val="0"/>
          <w:marRight w:val="0"/>
          <w:marTop w:val="0"/>
          <w:marBottom w:val="0"/>
          <w:divBdr>
            <w:top w:val="none" w:sz="0" w:space="0" w:color="auto"/>
            <w:left w:val="none" w:sz="0" w:space="0" w:color="auto"/>
            <w:bottom w:val="none" w:sz="0" w:space="0" w:color="auto"/>
            <w:right w:val="none" w:sz="0" w:space="0" w:color="auto"/>
          </w:divBdr>
        </w:div>
      </w:divsChild>
    </w:div>
    <w:div w:id="693700762">
      <w:bodyDiv w:val="1"/>
      <w:marLeft w:val="0"/>
      <w:marRight w:val="0"/>
      <w:marTop w:val="0"/>
      <w:marBottom w:val="0"/>
      <w:divBdr>
        <w:top w:val="none" w:sz="0" w:space="0" w:color="auto"/>
        <w:left w:val="none" w:sz="0" w:space="0" w:color="auto"/>
        <w:bottom w:val="none" w:sz="0" w:space="0" w:color="auto"/>
        <w:right w:val="none" w:sz="0" w:space="0" w:color="auto"/>
      </w:divBdr>
    </w:div>
    <w:div w:id="716274927">
      <w:bodyDiv w:val="1"/>
      <w:marLeft w:val="0"/>
      <w:marRight w:val="0"/>
      <w:marTop w:val="0"/>
      <w:marBottom w:val="0"/>
      <w:divBdr>
        <w:top w:val="none" w:sz="0" w:space="0" w:color="auto"/>
        <w:left w:val="none" w:sz="0" w:space="0" w:color="auto"/>
        <w:bottom w:val="none" w:sz="0" w:space="0" w:color="auto"/>
        <w:right w:val="none" w:sz="0" w:space="0" w:color="auto"/>
      </w:divBdr>
    </w:div>
    <w:div w:id="720517585">
      <w:bodyDiv w:val="1"/>
      <w:marLeft w:val="0"/>
      <w:marRight w:val="0"/>
      <w:marTop w:val="0"/>
      <w:marBottom w:val="0"/>
      <w:divBdr>
        <w:top w:val="none" w:sz="0" w:space="0" w:color="auto"/>
        <w:left w:val="none" w:sz="0" w:space="0" w:color="auto"/>
        <w:bottom w:val="none" w:sz="0" w:space="0" w:color="auto"/>
        <w:right w:val="none" w:sz="0" w:space="0" w:color="auto"/>
      </w:divBdr>
    </w:div>
    <w:div w:id="725300249">
      <w:bodyDiv w:val="1"/>
      <w:marLeft w:val="0"/>
      <w:marRight w:val="0"/>
      <w:marTop w:val="0"/>
      <w:marBottom w:val="0"/>
      <w:divBdr>
        <w:top w:val="none" w:sz="0" w:space="0" w:color="auto"/>
        <w:left w:val="none" w:sz="0" w:space="0" w:color="auto"/>
        <w:bottom w:val="none" w:sz="0" w:space="0" w:color="auto"/>
        <w:right w:val="none" w:sz="0" w:space="0" w:color="auto"/>
      </w:divBdr>
    </w:div>
    <w:div w:id="726803716">
      <w:bodyDiv w:val="1"/>
      <w:marLeft w:val="0"/>
      <w:marRight w:val="0"/>
      <w:marTop w:val="0"/>
      <w:marBottom w:val="0"/>
      <w:divBdr>
        <w:top w:val="none" w:sz="0" w:space="0" w:color="auto"/>
        <w:left w:val="none" w:sz="0" w:space="0" w:color="auto"/>
        <w:bottom w:val="none" w:sz="0" w:space="0" w:color="auto"/>
        <w:right w:val="none" w:sz="0" w:space="0" w:color="auto"/>
      </w:divBdr>
    </w:div>
    <w:div w:id="727220220">
      <w:bodyDiv w:val="1"/>
      <w:marLeft w:val="0"/>
      <w:marRight w:val="0"/>
      <w:marTop w:val="0"/>
      <w:marBottom w:val="0"/>
      <w:divBdr>
        <w:top w:val="none" w:sz="0" w:space="0" w:color="auto"/>
        <w:left w:val="none" w:sz="0" w:space="0" w:color="auto"/>
        <w:bottom w:val="none" w:sz="0" w:space="0" w:color="auto"/>
        <w:right w:val="none" w:sz="0" w:space="0" w:color="auto"/>
      </w:divBdr>
    </w:div>
    <w:div w:id="729185836">
      <w:bodyDiv w:val="1"/>
      <w:marLeft w:val="0"/>
      <w:marRight w:val="0"/>
      <w:marTop w:val="0"/>
      <w:marBottom w:val="0"/>
      <w:divBdr>
        <w:top w:val="none" w:sz="0" w:space="0" w:color="auto"/>
        <w:left w:val="none" w:sz="0" w:space="0" w:color="auto"/>
        <w:bottom w:val="none" w:sz="0" w:space="0" w:color="auto"/>
        <w:right w:val="none" w:sz="0" w:space="0" w:color="auto"/>
      </w:divBdr>
    </w:div>
    <w:div w:id="743841009">
      <w:bodyDiv w:val="1"/>
      <w:marLeft w:val="0"/>
      <w:marRight w:val="0"/>
      <w:marTop w:val="0"/>
      <w:marBottom w:val="0"/>
      <w:divBdr>
        <w:top w:val="none" w:sz="0" w:space="0" w:color="auto"/>
        <w:left w:val="none" w:sz="0" w:space="0" w:color="auto"/>
        <w:bottom w:val="none" w:sz="0" w:space="0" w:color="auto"/>
        <w:right w:val="none" w:sz="0" w:space="0" w:color="auto"/>
      </w:divBdr>
    </w:div>
    <w:div w:id="746152586">
      <w:bodyDiv w:val="1"/>
      <w:marLeft w:val="0"/>
      <w:marRight w:val="0"/>
      <w:marTop w:val="0"/>
      <w:marBottom w:val="0"/>
      <w:divBdr>
        <w:top w:val="none" w:sz="0" w:space="0" w:color="auto"/>
        <w:left w:val="none" w:sz="0" w:space="0" w:color="auto"/>
        <w:bottom w:val="none" w:sz="0" w:space="0" w:color="auto"/>
        <w:right w:val="none" w:sz="0" w:space="0" w:color="auto"/>
      </w:divBdr>
      <w:divsChild>
        <w:div w:id="2100514569">
          <w:marLeft w:val="0"/>
          <w:marRight w:val="0"/>
          <w:marTop w:val="0"/>
          <w:marBottom w:val="0"/>
          <w:divBdr>
            <w:top w:val="single" w:sz="2" w:space="0" w:color="E3E3E3"/>
            <w:left w:val="single" w:sz="2" w:space="0" w:color="E3E3E3"/>
            <w:bottom w:val="single" w:sz="2" w:space="0" w:color="E3E3E3"/>
            <w:right w:val="single" w:sz="2" w:space="0" w:color="E3E3E3"/>
          </w:divBdr>
          <w:divsChild>
            <w:div w:id="2090223361">
              <w:marLeft w:val="0"/>
              <w:marRight w:val="0"/>
              <w:marTop w:val="0"/>
              <w:marBottom w:val="0"/>
              <w:divBdr>
                <w:top w:val="single" w:sz="2" w:space="0" w:color="E3E3E3"/>
                <w:left w:val="single" w:sz="2" w:space="0" w:color="E3E3E3"/>
                <w:bottom w:val="single" w:sz="2" w:space="0" w:color="E3E3E3"/>
                <w:right w:val="single" w:sz="2" w:space="0" w:color="E3E3E3"/>
              </w:divBdr>
              <w:divsChild>
                <w:div w:id="1030031664">
                  <w:marLeft w:val="0"/>
                  <w:marRight w:val="0"/>
                  <w:marTop w:val="0"/>
                  <w:marBottom w:val="0"/>
                  <w:divBdr>
                    <w:top w:val="single" w:sz="2" w:space="2" w:color="E3E3E3"/>
                    <w:left w:val="single" w:sz="2" w:space="0" w:color="E3E3E3"/>
                    <w:bottom w:val="single" w:sz="2" w:space="0" w:color="E3E3E3"/>
                    <w:right w:val="single" w:sz="2" w:space="0" w:color="E3E3E3"/>
                  </w:divBdr>
                  <w:divsChild>
                    <w:div w:id="1072509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7729646">
      <w:bodyDiv w:val="1"/>
      <w:marLeft w:val="0"/>
      <w:marRight w:val="0"/>
      <w:marTop w:val="0"/>
      <w:marBottom w:val="0"/>
      <w:divBdr>
        <w:top w:val="none" w:sz="0" w:space="0" w:color="auto"/>
        <w:left w:val="none" w:sz="0" w:space="0" w:color="auto"/>
        <w:bottom w:val="none" w:sz="0" w:space="0" w:color="auto"/>
        <w:right w:val="none" w:sz="0" w:space="0" w:color="auto"/>
      </w:divBdr>
      <w:divsChild>
        <w:div w:id="883519293">
          <w:marLeft w:val="0"/>
          <w:marRight w:val="0"/>
          <w:marTop w:val="0"/>
          <w:marBottom w:val="0"/>
          <w:divBdr>
            <w:top w:val="none" w:sz="0" w:space="0" w:color="auto"/>
            <w:left w:val="none" w:sz="0" w:space="0" w:color="auto"/>
            <w:bottom w:val="none" w:sz="0" w:space="0" w:color="auto"/>
            <w:right w:val="none" w:sz="0" w:space="0" w:color="auto"/>
          </w:divBdr>
          <w:divsChild>
            <w:div w:id="36047426">
              <w:marLeft w:val="0"/>
              <w:marRight w:val="0"/>
              <w:marTop w:val="0"/>
              <w:marBottom w:val="0"/>
              <w:divBdr>
                <w:top w:val="none" w:sz="0" w:space="0" w:color="auto"/>
                <w:left w:val="none" w:sz="0" w:space="0" w:color="auto"/>
                <w:bottom w:val="none" w:sz="0" w:space="0" w:color="auto"/>
                <w:right w:val="none" w:sz="0" w:space="0" w:color="auto"/>
              </w:divBdr>
            </w:div>
            <w:div w:id="212279727">
              <w:marLeft w:val="0"/>
              <w:marRight w:val="0"/>
              <w:marTop w:val="0"/>
              <w:marBottom w:val="0"/>
              <w:divBdr>
                <w:top w:val="none" w:sz="0" w:space="0" w:color="auto"/>
                <w:left w:val="none" w:sz="0" w:space="0" w:color="auto"/>
                <w:bottom w:val="none" w:sz="0" w:space="0" w:color="auto"/>
                <w:right w:val="none" w:sz="0" w:space="0" w:color="auto"/>
              </w:divBdr>
            </w:div>
            <w:div w:id="292836262">
              <w:marLeft w:val="0"/>
              <w:marRight w:val="0"/>
              <w:marTop w:val="0"/>
              <w:marBottom w:val="0"/>
              <w:divBdr>
                <w:top w:val="none" w:sz="0" w:space="0" w:color="auto"/>
                <w:left w:val="none" w:sz="0" w:space="0" w:color="auto"/>
                <w:bottom w:val="none" w:sz="0" w:space="0" w:color="auto"/>
                <w:right w:val="none" w:sz="0" w:space="0" w:color="auto"/>
              </w:divBdr>
            </w:div>
            <w:div w:id="322709463">
              <w:marLeft w:val="0"/>
              <w:marRight w:val="0"/>
              <w:marTop w:val="0"/>
              <w:marBottom w:val="0"/>
              <w:divBdr>
                <w:top w:val="none" w:sz="0" w:space="0" w:color="auto"/>
                <w:left w:val="none" w:sz="0" w:space="0" w:color="auto"/>
                <w:bottom w:val="none" w:sz="0" w:space="0" w:color="auto"/>
                <w:right w:val="none" w:sz="0" w:space="0" w:color="auto"/>
              </w:divBdr>
            </w:div>
            <w:div w:id="463697354">
              <w:marLeft w:val="0"/>
              <w:marRight w:val="0"/>
              <w:marTop w:val="0"/>
              <w:marBottom w:val="0"/>
              <w:divBdr>
                <w:top w:val="none" w:sz="0" w:space="0" w:color="auto"/>
                <w:left w:val="none" w:sz="0" w:space="0" w:color="auto"/>
                <w:bottom w:val="none" w:sz="0" w:space="0" w:color="auto"/>
                <w:right w:val="none" w:sz="0" w:space="0" w:color="auto"/>
              </w:divBdr>
            </w:div>
            <w:div w:id="545798143">
              <w:marLeft w:val="0"/>
              <w:marRight w:val="0"/>
              <w:marTop w:val="0"/>
              <w:marBottom w:val="0"/>
              <w:divBdr>
                <w:top w:val="none" w:sz="0" w:space="0" w:color="auto"/>
                <w:left w:val="none" w:sz="0" w:space="0" w:color="auto"/>
                <w:bottom w:val="none" w:sz="0" w:space="0" w:color="auto"/>
                <w:right w:val="none" w:sz="0" w:space="0" w:color="auto"/>
              </w:divBdr>
            </w:div>
            <w:div w:id="910195370">
              <w:marLeft w:val="0"/>
              <w:marRight w:val="0"/>
              <w:marTop w:val="0"/>
              <w:marBottom w:val="0"/>
              <w:divBdr>
                <w:top w:val="none" w:sz="0" w:space="0" w:color="auto"/>
                <w:left w:val="none" w:sz="0" w:space="0" w:color="auto"/>
                <w:bottom w:val="none" w:sz="0" w:space="0" w:color="auto"/>
                <w:right w:val="none" w:sz="0" w:space="0" w:color="auto"/>
              </w:divBdr>
            </w:div>
            <w:div w:id="968704122">
              <w:marLeft w:val="0"/>
              <w:marRight w:val="0"/>
              <w:marTop w:val="0"/>
              <w:marBottom w:val="0"/>
              <w:divBdr>
                <w:top w:val="none" w:sz="0" w:space="0" w:color="auto"/>
                <w:left w:val="none" w:sz="0" w:space="0" w:color="auto"/>
                <w:bottom w:val="none" w:sz="0" w:space="0" w:color="auto"/>
                <w:right w:val="none" w:sz="0" w:space="0" w:color="auto"/>
              </w:divBdr>
            </w:div>
            <w:div w:id="1128931744">
              <w:marLeft w:val="0"/>
              <w:marRight w:val="0"/>
              <w:marTop w:val="0"/>
              <w:marBottom w:val="0"/>
              <w:divBdr>
                <w:top w:val="none" w:sz="0" w:space="0" w:color="auto"/>
                <w:left w:val="none" w:sz="0" w:space="0" w:color="auto"/>
                <w:bottom w:val="none" w:sz="0" w:space="0" w:color="auto"/>
                <w:right w:val="none" w:sz="0" w:space="0" w:color="auto"/>
              </w:divBdr>
            </w:div>
            <w:div w:id="1437293103">
              <w:marLeft w:val="0"/>
              <w:marRight w:val="0"/>
              <w:marTop w:val="0"/>
              <w:marBottom w:val="0"/>
              <w:divBdr>
                <w:top w:val="none" w:sz="0" w:space="0" w:color="auto"/>
                <w:left w:val="none" w:sz="0" w:space="0" w:color="auto"/>
                <w:bottom w:val="none" w:sz="0" w:space="0" w:color="auto"/>
                <w:right w:val="none" w:sz="0" w:space="0" w:color="auto"/>
              </w:divBdr>
            </w:div>
            <w:div w:id="1463576503">
              <w:marLeft w:val="0"/>
              <w:marRight w:val="0"/>
              <w:marTop w:val="0"/>
              <w:marBottom w:val="0"/>
              <w:divBdr>
                <w:top w:val="none" w:sz="0" w:space="0" w:color="auto"/>
                <w:left w:val="none" w:sz="0" w:space="0" w:color="auto"/>
                <w:bottom w:val="none" w:sz="0" w:space="0" w:color="auto"/>
                <w:right w:val="none" w:sz="0" w:space="0" w:color="auto"/>
              </w:divBdr>
            </w:div>
            <w:div w:id="1476411235">
              <w:marLeft w:val="0"/>
              <w:marRight w:val="0"/>
              <w:marTop w:val="0"/>
              <w:marBottom w:val="0"/>
              <w:divBdr>
                <w:top w:val="none" w:sz="0" w:space="0" w:color="auto"/>
                <w:left w:val="none" w:sz="0" w:space="0" w:color="auto"/>
                <w:bottom w:val="none" w:sz="0" w:space="0" w:color="auto"/>
                <w:right w:val="none" w:sz="0" w:space="0" w:color="auto"/>
              </w:divBdr>
            </w:div>
            <w:div w:id="1530997022">
              <w:marLeft w:val="0"/>
              <w:marRight w:val="0"/>
              <w:marTop w:val="0"/>
              <w:marBottom w:val="0"/>
              <w:divBdr>
                <w:top w:val="none" w:sz="0" w:space="0" w:color="auto"/>
                <w:left w:val="none" w:sz="0" w:space="0" w:color="auto"/>
                <w:bottom w:val="none" w:sz="0" w:space="0" w:color="auto"/>
                <w:right w:val="none" w:sz="0" w:space="0" w:color="auto"/>
              </w:divBdr>
            </w:div>
            <w:div w:id="1848060700">
              <w:marLeft w:val="0"/>
              <w:marRight w:val="0"/>
              <w:marTop w:val="0"/>
              <w:marBottom w:val="0"/>
              <w:divBdr>
                <w:top w:val="none" w:sz="0" w:space="0" w:color="auto"/>
                <w:left w:val="none" w:sz="0" w:space="0" w:color="auto"/>
                <w:bottom w:val="none" w:sz="0" w:space="0" w:color="auto"/>
                <w:right w:val="none" w:sz="0" w:space="0" w:color="auto"/>
              </w:divBdr>
            </w:div>
            <w:div w:id="2009408437">
              <w:marLeft w:val="0"/>
              <w:marRight w:val="0"/>
              <w:marTop w:val="0"/>
              <w:marBottom w:val="0"/>
              <w:divBdr>
                <w:top w:val="none" w:sz="0" w:space="0" w:color="auto"/>
                <w:left w:val="none" w:sz="0" w:space="0" w:color="auto"/>
                <w:bottom w:val="none" w:sz="0" w:space="0" w:color="auto"/>
                <w:right w:val="none" w:sz="0" w:space="0" w:color="auto"/>
              </w:divBdr>
            </w:div>
            <w:div w:id="2039381259">
              <w:marLeft w:val="0"/>
              <w:marRight w:val="0"/>
              <w:marTop w:val="0"/>
              <w:marBottom w:val="0"/>
              <w:divBdr>
                <w:top w:val="none" w:sz="0" w:space="0" w:color="auto"/>
                <w:left w:val="none" w:sz="0" w:space="0" w:color="auto"/>
                <w:bottom w:val="none" w:sz="0" w:space="0" w:color="auto"/>
                <w:right w:val="none" w:sz="0" w:space="0" w:color="auto"/>
              </w:divBdr>
            </w:div>
            <w:div w:id="207692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7550">
      <w:bodyDiv w:val="1"/>
      <w:marLeft w:val="0"/>
      <w:marRight w:val="0"/>
      <w:marTop w:val="0"/>
      <w:marBottom w:val="0"/>
      <w:divBdr>
        <w:top w:val="none" w:sz="0" w:space="0" w:color="auto"/>
        <w:left w:val="none" w:sz="0" w:space="0" w:color="auto"/>
        <w:bottom w:val="none" w:sz="0" w:space="0" w:color="auto"/>
        <w:right w:val="none" w:sz="0" w:space="0" w:color="auto"/>
      </w:divBdr>
    </w:div>
    <w:div w:id="759525815">
      <w:bodyDiv w:val="1"/>
      <w:marLeft w:val="0"/>
      <w:marRight w:val="0"/>
      <w:marTop w:val="0"/>
      <w:marBottom w:val="0"/>
      <w:divBdr>
        <w:top w:val="none" w:sz="0" w:space="0" w:color="auto"/>
        <w:left w:val="none" w:sz="0" w:space="0" w:color="auto"/>
        <w:bottom w:val="none" w:sz="0" w:space="0" w:color="auto"/>
        <w:right w:val="none" w:sz="0" w:space="0" w:color="auto"/>
      </w:divBdr>
    </w:div>
    <w:div w:id="760682508">
      <w:bodyDiv w:val="1"/>
      <w:marLeft w:val="0"/>
      <w:marRight w:val="0"/>
      <w:marTop w:val="0"/>
      <w:marBottom w:val="0"/>
      <w:divBdr>
        <w:top w:val="none" w:sz="0" w:space="0" w:color="auto"/>
        <w:left w:val="none" w:sz="0" w:space="0" w:color="auto"/>
        <w:bottom w:val="none" w:sz="0" w:space="0" w:color="auto"/>
        <w:right w:val="none" w:sz="0" w:space="0" w:color="auto"/>
      </w:divBdr>
    </w:div>
    <w:div w:id="771514544">
      <w:bodyDiv w:val="1"/>
      <w:marLeft w:val="0"/>
      <w:marRight w:val="0"/>
      <w:marTop w:val="0"/>
      <w:marBottom w:val="0"/>
      <w:divBdr>
        <w:top w:val="none" w:sz="0" w:space="0" w:color="auto"/>
        <w:left w:val="none" w:sz="0" w:space="0" w:color="auto"/>
        <w:bottom w:val="none" w:sz="0" w:space="0" w:color="auto"/>
        <w:right w:val="none" w:sz="0" w:space="0" w:color="auto"/>
      </w:divBdr>
    </w:div>
    <w:div w:id="792603146">
      <w:bodyDiv w:val="1"/>
      <w:marLeft w:val="0"/>
      <w:marRight w:val="0"/>
      <w:marTop w:val="0"/>
      <w:marBottom w:val="0"/>
      <w:divBdr>
        <w:top w:val="none" w:sz="0" w:space="0" w:color="auto"/>
        <w:left w:val="none" w:sz="0" w:space="0" w:color="auto"/>
        <w:bottom w:val="none" w:sz="0" w:space="0" w:color="auto"/>
        <w:right w:val="none" w:sz="0" w:space="0" w:color="auto"/>
      </w:divBdr>
      <w:divsChild>
        <w:div w:id="1182208536">
          <w:marLeft w:val="0"/>
          <w:marRight w:val="0"/>
          <w:marTop w:val="0"/>
          <w:marBottom w:val="0"/>
          <w:divBdr>
            <w:top w:val="none" w:sz="0" w:space="0" w:color="auto"/>
            <w:left w:val="none" w:sz="0" w:space="0" w:color="auto"/>
            <w:bottom w:val="none" w:sz="0" w:space="0" w:color="auto"/>
            <w:right w:val="none" w:sz="0" w:space="0" w:color="auto"/>
          </w:divBdr>
          <w:divsChild>
            <w:div w:id="154806686">
              <w:marLeft w:val="0"/>
              <w:marRight w:val="0"/>
              <w:marTop w:val="0"/>
              <w:marBottom w:val="0"/>
              <w:divBdr>
                <w:top w:val="none" w:sz="0" w:space="0" w:color="auto"/>
                <w:left w:val="none" w:sz="0" w:space="0" w:color="auto"/>
                <w:bottom w:val="none" w:sz="0" w:space="0" w:color="auto"/>
                <w:right w:val="none" w:sz="0" w:space="0" w:color="auto"/>
              </w:divBdr>
            </w:div>
            <w:div w:id="180365647">
              <w:marLeft w:val="0"/>
              <w:marRight w:val="0"/>
              <w:marTop w:val="0"/>
              <w:marBottom w:val="0"/>
              <w:divBdr>
                <w:top w:val="none" w:sz="0" w:space="0" w:color="auto"/>
                <w:left w:val="none" w:sz="0" w:space="0" w:color="auto"/>
                <w:bottom w:val="none" w:sz="0" w:space="0" w:color="auto"/>
                <w:right w:val="none" w:sz="0" w:space="0" w:color="auto"/>
              </w:divBdr>
            </w:div>
            <w:div w:id="203030829">
              <w:marLeft w:val="0"/>
              <w:marRight w:val="0"/>
              <w:marTop w:val="0"/>
              <w:marBottom w:val="0"/>
              <w:divBdr>
                <w:top w:val="none" w:sz="0" w:space="0" w:color="auto"/>
                <w:left w:val="none" w:sz="0" w:space="0" w:color="auto"/>
                <w:bottom w:val="none" w:sz="0" w:space="0" w:color="auto"/>
                <w:right w:val="none" w:sz="0" w:space="0" w:color="auto"/>
              </w:divBdr>
            </w:div>
            <w:div w:id="244187629">
              <w:marLeft w:val="0"/>
              <w:marRight w:val="0"/>
              <w:marTop w:val="0"/>
              <w:marBottom w:val="0"/>
              <w:divBdr>
                <w:top w:val="none" w:sz="0" w:space="0" w:color="auto"/>
                <w:left w:val="none" w:sz="0" w:space="0" w:color="auto"/>
                <w:bottom w:val="none" w:sz="0" w:space="0" w:color="auto"/>
                <w:right w:val="none" w:sz="0" w:space="0" w:color="auto"/>
              </w:divBdr>
            </w:div>
            <w:div w:id="331035165">
              <w:marLeft w:val="0"/>
              <w:marRight w:val="0"/>
              <w:marTop w:val="0"/>
              <w:marBottom w:val="0"/>
              <w:divBdr>
                <w:top w:val="none" w:sz="0" w:space="0" w:color="auto"/>
                <w:left w:val="none" w:sz="0" w:space="0" w:color="auto"/>
                <w:bottom w:val="none" w:sz="0" w:space="0" w:color="auto"/>
                <w:right w:val="none" w:sz="0" w:space="0" w:color="auto"/>
              </w:divBdr>
            </w:div>
            <w:div w:id="400952156">
              <w:marLeft w:val="0"/>
              <w:marRight w:val="0"/>
              <w:marTop w:val="0"/>
              <w:marBottom w:val="0"/>
              <w:divBdr>
                <w:top w:val="none" w:sz="0" w:space="0" w:color="auto"/>
                <w:left w:val="none" w:sz="0" w:space="0" w:color="auto"/>
                <w:bottom w:val="none" w:sz="0" w:space="0" w:color="auto"/>
                <w:right w:val="none" w:sz="0" w:space="0" w:color="auto"/>
              </w:divBdr>
            </w:div>
            <w:div w:id="458914124">
              <w:marLeft w:val="0"/>
              <w:marRight w:val="0"/>
              <w:marTop w:val="0"/>
              <w:marBottom w:val="0"/>
              <w:divBdr>
                <w:top w:val="none" w:sz="0" w:space="0" w:color="auto"/>
                <w:left w:val="none" w:sz="0" w:space="0" w:color="auto"/>
                <w:bottom w:val="none" w:sz="0" w:space="0" w:color="auto"/>
                <w:right w:val="none" w:sz="0" w:space="0" w:color="auto"/>
              </w:divBdr>
            </w:div>
            <w:div w:id="615907552">
              <w:marLeft w:val="0"/>
              <w:marRight w:val="0"/>
              <w:marTop w:val="0"/>
              <w:marBottom w:val="0"/>
              <w:divBdr>
                <w:top w:val="none" w:sz="0" w:space="0" w:color="auto"/>
                <w:left w:val="none" w:sz="0" w:space="0" w:color="auto"/>
                <w:bottom w:val="none" w:sz="0" w:space="0" w:color="auto"/>
                <w:right w:val="none" w:sz="0" w:space="0" w:color="auto"/>
              </w:divBdr>
            </w:div>
            <w:div w:id="808985333">
              <w:marLeft w:val="0"/>
              <w:marRight w:val="0"/>
              <w:marTop w:val="0"/>
              <w:marBottom w:val="0"/>
              <w:divBdr>
                <w:top w:val="none" w:sz="0" w:space="0" w:color="auto"/>
                <w:left w:val="none" w:sz="0" w:space="0" w:color="auto"/>
                <w:bottom w:val="none" w:sz="0" w:space="0" w:color="auto"/>
                <w:right w:val="none" w:sz="0" w:space="0" w:color="auto"/>
              </w:divBdr>
            </w:div>
            <w:div w:id="919290531">
              <w:marLeft w:val="0"/>
              <w:marRight w:val="0"/>
              <w:marTop w:val="0"/>
              <w:marBottom w:val="0"/>
              <w:divBdr>
                <w:top w:val="none" w:sz="0" w:space="0" w:color="auto"/>
                <w:left w:val="none" w:sz="0" w:space="0" w:color="auto"/>
                <w:bottom w:val="none" w:sz="0" w:space="0" w:color="auto"/>
                <w:right w:val="none" w:sz="0" w:space="0" w:color="auto"/>
              </w:divBdr>
            </w:div>
            <w:div w:id="1302464370">
              <w:marLeft w:val="0"/>
              <w:marRight w:val="0"/>
              <w:marTop w:val="0"/>
              <w:marBottom w:val="0"/>
              <w:divBdr>
                <w:top w:val="none" w:sz="0" w:space="0" w:color="auto"/>
                <w:left w:val="none" w:sz="0" w:space="0" w:color="auto"/>
                <w:bottom w:val="none" w:sz="0" w:space="0" w:color="auto"/>
                <w:right w:val="none" w:sz="0" w:space="0" w:color="auto"/>
              </w:divBdr>
            </w:div>
            <w:div w:id="1445730688">
              <w:marLeft w:val="0"/>
              <w:marRight w:val="0"/>
              <w:marTop w:val="0"/>
              <w:marBottom w:val="0"/>
              <w:divBdr>
                <w:top w:val="none" w:sz="0" w:space="0" w:color="auto"/>
                <w:left w:val="none" w:sz="0" w:space="0" w:color="auto"/>
                <w:bottom w:val="none" w:sz="0" w:space="0" w:color="auto"/>
                <w:right w:val="none" w:sz="0" w:space="0" w:color="auto"/>
              </w:divBdr>
            </w:div>
            <w:div w:id="1702973312">
              <w:marLeft w:val="0"/>
              <w:marRight w:val="0"/>
              <w:marTop w:val="0"/>
              <w:marBottom w:val="0"/>
              <w:divBdr>
                <w:top w:val="none" w:sz="0" w:space="0" w:color="auto"/>
                <w:left w:val="none" w:sz="0" w:space="0" w:color="auto"/>
                <w:bottom w:val="none" w:sz="0" w:space="0" w:color="auto"/>
                <w:right w:val="none" w:sz="0" w:space="0" w:color="auto"/>
              </w:divBdr>
            </w:div>
            <w:div w:id="2001080580">
              <w:marLeft w:val="0"/>
              <w:marRight w:val="0"/>
              <w:marTop w:val="0"/>
              <w:marBottom w:val="0"/>
              <w:divBdr>
                <w:top w:val="none" w:sz="0" w:space="0" w:color="auto"/>
                <w:left w:val="none" w:sz="0" w:space="0" w:color="auto"/>
                <w:bottom w:val="none" w:sz="0" w:space="0" w:color="auto"/>
                <w:right w:val="none" w:sz="0" w:space="0" w:color="auto"/>
              </w:divBdr>
            </w:div>
            <w:div w:id="20908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9046">
      <w:bodyDiv w:val="1"/>
      <w:marLeft w:val="0"/>
      <w:marRight w:val="0"/>
      <w:marTop w:val="0"/>
      <w:marBottom w:val="0"/>
      <w:divBdr>
        <w:top w:val="none" w:sz="0" w:space="0" w:color="auto"/>
        <w:left w:val="none" w:sz="0" w:space="0" w:color="auto"/>
        <w:bottom w:val="none" w:sz="0" w:space="0" w:color="auto"/>
        <w:right w:val="none" w:sz="0" w:space="0" w:color="auto"/>
      </w:divBdr>
    </w:div>
    <w:div w:id="799150811">
      <w:bodyDiv w:val="1"/>
      <w:marLeft w:val="0"/>
      <w:marRight w:val="0"/>
      <w:marTop w:val="0"/>
      <w:marBottom w:val="0"/>
      <w:divBdr>
        <w:top w:val="none" w:sz="0" w:space="0" w:color="auto"/>
        <w:left w:val="none" w:sz="0" w:space="0" w:color="auto"/>
        <w:bottom w:val="none" w:sz="0" w:space="0" w:color="auto"/>
        <w:right w:val="none" w:sz="0" w:space="0" w:color="auto"/>
      </w:divBdr>
    </w:div>
    <w:div w:id="816074243">
      <w:bodyDiv w:val="1"/>
      <w:marLeft w:val="0"/>
      <w:marRight w:val="0"/>
      <w:marTop w:val="0"/>
      <w:marBottom w:val="0"/>
      <w:divBdr>
        <w:top w:val="none" w:sz="0" w:space="0" w:color="auto"/>
        <w:left w:val="none" w:sz="0" w:space="0" w:color="auto"/>
        <w:bottom w:val="none" w:sz="0" w:space="0" w:color="auto"/>
        <w:right w:val="none" w:sz="0" w:space="0" w:color="auto"/>
      </w:divBdr>
    </w:div>
    <w:div w:id="820852796">
      <w:bodyDiv w:val="1"/>
      <w:marLeft w:val="0"/>
      <w:marRight w:val="0"/>
      <w:marTop w:val="0"/>
      <w:marBottom w:val="0"/>
      <w:divBdr>
        <w:top w:val="none" w:sz="0" w:space="0" w:color="auto"/>
        <w:left w:val="none" w:sz="0" w:space="0" w:color="auto"/>
        <w:bottom w:val="none" w:sz="0" w:space="0" w:color="auto"/>
        <w:right w:val="none" w:sz="0" w:space="0" w:color="auto"/>
      </w:divBdr>
      <w:divsChild>
        <w:div w:id="1751000812">
          <w:marLeft w:val="0"/>
          <w:marRight w:val="0"/>
          <w:marTop w:val="0"/>
          <w:marBottom w:val="0"/>
          <w:divBdr>
            <w:top w:val="none" w:sz="0" w:space="0" w:color="auto"/>
            <w:left w:val="none" w:sz="0" w:space="0" w:color="auto"/>
            <w:bottom w:val="none" w:sz="0" w:space="0" w:color="auto"/>
            <w:right w:val="none" w:sz="0" w:space="0" w:color="auto"/>
          </w:divBdr>
          <w:divsChild>
            <w:div w:id="14113102">
              <w:marLeft w:val="0"/>
              <w:marRight w:val="0"/>
              <w:marTop w:val="0"/>
              <w:marBottom w:val="0"/>
              <w:divBdr>
                <w:top w:val="none" w:sz="0" w:space="0" w:color="auto"/>
                <w:left w:val="none" w:sz="0" w:space="0" w:color="auto"/>
                <w:bottom w:val="none" w:sz="0" w:space="0" w:color="auto"/>
                <w:right w:val="none" w:sz="0" w:space="0" w:color="auto"/>
              </w:divBdr>
            </w:div>
            <w:div w:id="61412026">
              <w:marLeft w:val="0"/>
              <w:marRight w:val="0"/>
              <w:marTop w:val="0"/>
              <w:marBottom w:val="0"/>
              <w:divBdr>
                <w:top w:val="none" w:sz="0" w:space="0" w:color="auto"/>
                <w:left w:val="none" w:sz="0" w:space="0" w:color="auto"/>
                <w:bottom w:val="none" w:sz="0" w:space="0" w:color="auto"/>
                <w:right w:val="none" w:sz="0" w:space="0" w:color="auto"/>
              </w:divBdr>
            </w:div>
            <w:div w:id="211817975">
              <w:marLeft w:val="0"/>
              <w:marRight w:val="0"/>
              <w:marTop w:val="0"/>
              <w:marBottom w:val="0"/>
              <w:divBdr>
                <w:top w:val="none" w:sz="0" w:space="0" w:color="auto"/>
                <w:left w:val="none" w:sz="0" w:space="0" w:color="auto"/>
                <w:bottom w:val="none" w:sz="0" w:space="0" w:color="auto"/>
                <w:right w:val="none" w:sz="0" w:space="0" w:color="auto"/>
              </w:divBdr>
            </w:div>
            <w:div w:id="324281575">
              <w:marLeft w:val="0"/>
              <w:marRight w:val="0"/>
              <w:marTop w:val="0"/>
              <w:marBottom w:val="0"/>
              <w:divBdr>
                <w:top w:val="none" w:sz="0" w:space="0" w:color="auto"/>
                <w:left w:val="none" w:sz="0" w:space="0" w:color="auto"/>
                <w:bottom w:val="none" w:sz="0" w:space="0" w:color="auto"/>
                <w:right w:val="none" w:sz="0" w:space="0" w:color="auto"/>
              </w:divBdr>
            </w:div>
            <w:div w:id="412049589">
              <w:marLeft w:val="0"/>
              <w:marRight w:val="0"/>
              <w:marTop w:val="0"/>
              <w:marBottom w:val="0"/>
              <w:divBdr>
                <w:top w:val="none" w:sz="0" w:space="0" w:color="auto"/>
                <w:left w:val="none" w:sz="0" w:space="0" w:color="auto"/>
                <w:bottom w:val="none" w:sz="0" w:space="0" w:color="auto"/>
                <w:right w:val="none" w:sz="0" w:space="0" w:color="auto"/>
              </w:divBdr>
            </w:div>
            <w:div w:id="585261668">
              <w:marLeft w:val="0"/>
              <w:marRight w:val="0"/>
              <w:marTop w:val="0"/>
              <w:marBottom w:val="0"/>
              <w:divBdr>
                <w:top w:val="none" w:sz="0" w:space="0" w:color="auto"/>
                <w:left w:val="none" w:sz="0" w:space="0" w:color="auto"/>
                <w:bottom w:val="none" w:sz="0" w:space="0" w:color="auto"/>
                <w:right w:val="none" w:sz="0" w:space="0" w:color="auto"/>
              </w:divBdr>
            </w:div>
            <w:div w:id="630482816">
              <w:marLeft w:val="0"/>
              <w:marRight w:val="0"/>
              <w:marTop w:val="0"/>
              <w:marBottom w:val="0"/>
              <w:divBdr>
                <w:top w:val="none" w:sz="0" w:space="0" w:color="auto"/>
                <w:left w:val="none" w:sz="0" w:space="0" w:color="auto"/>
                <w:bottom w:val="none" w:sz="0" w:space="0" w:color="auto"/>
                <w:right w:val="none" w:sz="0" w:space="0" w:color="auto"/>
              </w:divBdr>
            </w:div>
            <w:div w:id="699430060">
              <w:marLeft w:val="0"/>
              <w:marRight w:val="0"/>
              <w:marTop w:val="0"/>
              <w:marBottom w:val="0"/>
              <w:divBdr>
                <w:top w:val="none" w:sz="0" w:space="0" w:color="auto"/>
                <w:left w:val="none" w:sz="0" w:space="0" w:color="auto"/>
                <w:bottom w:val="none" w:sz="0" w:space="0" w:color="auto"/>
                <w:right w:val="none" w:sz="0" w:space="0" w:color="auto"/>
              </w:divBdr>
            </w:div>
            <w:div w:id="754978132">
              <w:marLeft w:val="0"/>
              <w:marRight w:val="0"/>
              <w:marTop w:val="0"/>
              <w:marBottom w:val="0"/>
              <w:divBdr>
                <w:top w:val="none" w:sz="0" w:space="0" w:color="auto"/>
                <w:left w:val="none" w:sz="0" w:space="0" w:color="auto"/>
                <w:bottom w:val="none" w:sz="0" w:space="0" w:color="auto"/>
                <w:right w:val="none" w:sz="0" w:space="0" w:color="auto"/>
              </w:divBdr>
            </w:div>
            <w:div w:id="922564171">
              <w:marLeft w:val="0"/>
              <w:marRight w:val="0"/>
              <w:marTop w:val="0"/>
              <w:marBottom w:val="0"/>
              <w:divBdr>
                <w:top w:val="none" w:sz="0" w:space="0" w:color="auto"/>
                <w:left w:val="none" w:sz="0" w:space="0" w:color="auto"/>
                <w:bottom w:val="none" w:sz="0" w:space="0" w:color="auto"/>
                <w:right w:val="none" w:sz="0" w:space="0" w:color="auto"/>
              </w:divBdr>
            </w:div>
            <w:div w:id="956181296">
              <w:marLeft w:val="0"/>
              <w:marRight w:val="0"/>
              <w:marTop w:val="0"/>
              <w:marBottom w:val="0"/>
              <w:divBdr>
                <w:top w:val="none" w:sz="0" w:space="0" w:color="auto"/>
                <w:left w:val="none" w:sz="0" w:space="0" w:color="auto"/>
                <w:bottom w:val="none" w:sz="0" w:space="0" w:color="auto"/>
                <w:right w:val="none" w:sz="0" w:space="0" w:color="auto"/>
              </w:divBdr>
            </w:div>
            <w:div w:id="1085492575">
              <w:marLeft w:val="0"/>
              <w:marRight w:val="0"/>
              <w:marTop w:val="0"/>
              <w:marBottom w:val="0"/>
              <w:divBdr>
                <w:top w:val="none" w:sz="0" w:space="0" w:color="auto"/>
                <w:left w:val="none" w:sz="0" w:space="0" w:color="auto"/>
                <w:bottom w:val="none" w:sz="0" w:space="0" w:color="auto"/>
                <w:right w:val="none" w:sz="0" w:space="0" w:color="auto"/>
              </w:divBdr>
            </w:div>
            <w:div w:id="1321353477">
              <w:marLeft w:val="0"/>
              <w:marRight w:val="0"/>
              <w:marTop w:val="0"/>
              <w:marBottom w:val="0"/>
              <w:divBdr>
                <w:top w:val="none" w:sz="0" w:space="0" w:color="auto"/>
                <w:left w:val="none" w:sz="0" w:space="0" w:color="auto"/>
                <w:bottom w:val="none" w:sz="0" w:space="0" w:color="auto"/>
                <w:right w:val="none" w:sz="0" w:space="0" w:color="auto"/>
              </w:divBdr>
            </w:div>
            <w:div w:id="1325356057">
              <w:marLeft w:val="0"/>
              <w:marRight w:val="0"/>
              <w:marTop w:val="0"/>
              <w:marBottom w:val="0"/>
              <w:divBdr>
                <w:top w:val="none" w:sz="0" w:space="0" w:color="auto"/>
                <w:left w:val="none" w:sz="0" w:space="0" w:color="auto"/>
                <w:bottom w:val="none" w:sz="0" w:space="0" w:color="auto"/>
                <w:right w:val="none" w:sz="0" w:space="0" w:color="auto"/>
              </w:divBdr>
            </w:div>
            <w:div w:id="1358848616">
              <w:marLeft w:val="0"/>
              <w:marRight w:val="0"/>
              <w:marTop w:val="0"/>
              <w:marBottom w:val="0"/>
              <w:divBdr>
                <w:top w:val="none" w:sz="0" w:space="0" w:color="auto"/>
                <w:left w:val="none" w:sz="0" w:space="0" w:color="auto"/>
                <w:bottom w:val="none" w:sz="0" w:space="0" w:color="auto"/>
                <w:right w:val="none" w:sz="0" w:space="0" w:color="auto"/>
              </w:divBdr>
            </w:div>
            <w:div w:id="1392927390">
              <w:marLeft w:val="0"/>
              <w:marRight w:val="0"/>
              <w:marTop w:val="0"/>
              <w:marBottom w:val="0"/>
              <w:divBdr>
                <w:top w:val="none" w:sz="0" w:space="0" w:color="auto"/>
                <w:left w:val="none" w:sz="0" w:space="0" w:color="auto"/>
                <w:bottom w:val="none" w:sz="0" w:space="0" w:color="auto"/>
                <w:right w:val="none" w:sz="0" w:space="0" w:color="auto"/>
              </w:divBdr>
            </w:div>
            <w:div w:id="1480146452">
              <w:marLeft w:val="0"/>
              <w:marRight w:val="0"/>
              <w:marTop w:val="0"/>
              <w:marBottom w:val="0"/>
              <w:divBdr>
                <w:top w:val="none" w:sz="0" w:space="0" w:color="auto"/>
                <w:left w:val="none" w:sz="0" w:space="0" w:color="auto"/>
                <w:bottom w:val="none" w:sz="0" w:space="0" w:color="auto"/>
                <w:right w:val="none" w:sz="0" w:space="0" w:color="auto"/>
              </w:divBdr>
            </w:div>
            <w:div w:id="1606842691">
              <w:marLeft w:val="0"/>
              <w:marRight w:val="0"/>
              <w:marTop w:val="0"/>
              <w:marBottom w:val="0"/>
              <w:divBdr>
                <w:top w:val="none" w:sz="0" w:space="0" w:color="auto"/>
                <w:left w:val="none" w:sz="0" w:space="0" w:color="auto"/>
                <w:bottom w:val="none" w:sz="0" w:space="0" w:color="auto"/>
                <w:right w:val="none" w:sz="0" w:space="0" w:color="auto"/>
              </w:divBdr>
            </w:div>
            <w:div w:id="1651127935">
              <w:marLeft w:val="0"/>
              <w:marRight w:val="0"/>
              <w:marTop w:val="0"/>
              <w:marBottom w:val="0"/>
              <w:divBdr>
                <w:top w:val="none" w:sz="0" w:space="0" w:color="auto"/>
                <w:left w:val="none" w:sz="0" w:space="0" w:color="auto"/>
                <w:bottom w:val="none" w:sz="0" w:space="0" w:color="auto"/>
                <w:right w:val="none" w:sz="0" w:space="0" w:color="auto"/>
              </w:divBdr>
            </w:div>
            <w:div w:id="1658074920">
              <w:marLeft w:val="0"/>
              <w:marRight w:val="0"/>
              <w:marTop w:val="0"/>
              <w:marBottom w:val="0"/>
              <w:divBdr>
                <w:top w:val="none" w:sz="0" w:space="0" w:color="auto"/>
                <w:left w:val="none" w:sz="0" w:space="0" w:color="auto"/>
                <w:bottom w:val="none" w:sz="0" w:space="0" w:color="auto"/>
                <w:right w:val="none" w:sz="0" w:space="0" w:color="auto"/>
              </w:divBdr>
            </w:div>
            <w:div w:id="1666280221">
              <w:marLeft w:val="0"/>
              <w:marRight w:val="0"/>
              <w:marTop w:val="0"/>
              <w:marBottom w:val="0"/>
              <w:divBdr>
                <w:top w:val="none" w:sz="0" w:space="0" w:color="auto"/>
                <w:left w:val="none" w:sz="0" w:space="0" w:color="auto"/>
                <w:bottom w:val="none" w:sz="0" w:space="0" w:color="auto"/>
                <w:right w:val="none" w:sz="0" w:space="0" w:color="auto"/>
              </w:divBdr>
            </w:div>
            <w:div w:id="1757826204">
              <w:marLeft w:val="0"/>
              <w:marRight w:val="0"/>
              <w:marTop w:val="0"/>
              <w:marBottom w:val="0"/>
              <w:divBdr>
                <w:top w:val="none" w:sz="0" w:space="0" w:color="auto"/>
                <w:left w:val="none" w:sz="0" w:space="0" w:color="auto"/>
                <w:bottom w:val="none" w:sz="0" w:space="0" w:color="auto"/>
                <w:right w:val="none" w:sz="0" w:space="0" w:color="auto"/>
              </w:divBdr>
            </w:div>
            <w:div w:id="1902010619">
              <w:marLeft w:val="0"/>
              <w:marRight w:val="0"/>
              <w:marTop w:val="0"/>
              <w:marBottom w:val="0"/>
              <w:divBdr>
                <w:top w:val="none" w:sz="0" w:space="0" w:color="auto"/>
                <w:left w:val="none" w:sz="0" w:space="0" w:color="auto"/>
                <w:bottom w:val="none" w:sz="0" w:space="0" w:color="auto"/>
                <w:right w:val="none" w:sz="0" w:space="0" w:color="auto"/>
              </w:divBdr>
            </w:div>
            <w:div w:id="20977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2143">
      <w:bodyDiv w:val="1"/>
      <w:marLeft w:val="0"/>
      <w:marRight w:val="0"/>
      <w:marTop w:val="0"/>
      <w:marBottom w:val="0"/>
      <w:divBdr>
        <w:top w:val="none" w:sz="0" w:space="0" w:color="auto"/>
        <w:left w:val="none" w:sz="0" w:space="0" w:color="auto"/>
        <w:bottom w:val="none" w:sz="0" w:space="0" w:color="auto"/>
        <w:right w:val="none" w:sz="0" w:space="0" w:color="auto"/>
      </w:divBdr>
    </w:div>
    <w:div w:id="835341037">
      <w:bodyDiv w:val="1"/>
      <w:marLeft w:val="0"/>
      <w:marRight w:val="0"/>
      <w:marTop w:val="0"/>
      <w:marBottom w:val="0"/>
      <w:divBdr>
        <w:top w:val="none" w:sz="0" w:space="0" w:color="auto"/>
        <w:left w:val="none" w:sz="0" w:space="0" w:color="auto"/>
        <w:bottom w:val="none" w:sz="0" w:space="0" w:color="auto"/>
        <w:right w:val="none" w:sz="0" w:space="0" w:color="auto"/>
      </w:divBdr>
    </w:div>
    <w:div w:id="839269414">
      <w:bodyDiv w:val="1"/>
      <w:marLeft w:val="0"/>
      <w:marRight w:val="0"/>
      <w:marTop w:val="0"/>
      <w:marBottom w:val="0"/>
      <w:divBdr>
        <w:top w:val="none" w:sz="0" w:space="0" w:color="auto"/>
        <w:left w:val="none" w:sz="0" w:space="0" w:color="auto"/>
        <w:bottom w:val="none" w:sz="0" w:space="0" w:color="auto"/>
        <w:right w:val="none" w:sz="0" w:space="0" w:color="auto"/>
      </w:divBdr>
    </w:div>
    <w:div w:id="857430434">
      <w:bodyDiv w:val="1"/>
      <w:marLeft w:val="0"/>
      <w:marRight w:val="0"/>
      <w:marTop w:val="0"/>
      <w:marBottom w:val="0"/>
      <w:divBdr>
        <w:top w:val="none" w:sz="0" w:space="0" w:color="auto"/>
        <w:left w:val="none" w:sz="0" w:space="0" w:color="auto"/>
        <w:bottom w:val="none" w:sz="0" w:space="0" w:color="auto"/>
        <w:right w:val="none" w:sz="0" w:space="0" w:color="auto"/>
      </w:divBdr>
    </w:div>
    <w:div w:id="859245853">
      <w:bodyDiv w:val="1"/>
      <w:marLeft w:val="0"/>
      <w:marRight w:val="0"/>
      <w:marTop w:val="0"/>
      <w:marBottom w:val="0"/>
      <w:divBdr>
        <w:top w:val="none" w:sz="0" w:space="0" w:color="auto"/>
        <w:left w:val="none" w:sz="0" w:space="0" w:color="auto"/>
        <w:bottom w:val="none" w:sz="0" w:space="0" w:color="auto"/>
        <w:right w:val="none" w:sz="0" w:space="0" w:color="auto"/>
      </w:divBdr>
    </w:div>
    <w:div w:id="864293722">
      <w:bodyDiv w:val="1"/>
      <w:marLeft w:val="0"/>
      <w:marRight w:val="0"/>
      <w:marTop w:val="0"/>
      <w:marBottom w:val="0"/>
      <w:divBdr>
        <w:top w:val="none" w:sz="0" w:space="0" w:color="auto"/>
        <w:left w:val="none" w:sz="0" w:space="0" w:color="auto"/>
        <w:bottom w:val="none" w:sz="0" w:space="0" w:color="auto"/>
        <w:right w:val="none" w:sz="0" w:space="0" w:color="auto"/>
      </w:divBdr>
    </w:div>
    <w:div w:id="888222087">
      <w:bodyDiv w:val="1"/>
      <w:marLeft w:val="0"/>
      <w:marRight w:val="0"/>
      <w:marTop w:val="0"/>
      <w:marBottom w:val="0"/>
      <w:divBdr>
        <w:top w:val="none" w:sz="0" w:space="0" w:color="auto"/>
        <w:left w:val="none" w:sz="0" w:space="0" w:color="auto"/>
        <w:bottom w:val="none" w:sz="0" w:space="0" w:color="auto"/>
        <w:right w:val="none" w:sz="0" w:space="0" w:color="auto"/>
      </w:divBdr>
    </w:div>
    <w:div w:id="900015735">
      <w:bodyDiv w:val="1"/>
      <w:marLeft w:val="0"/>
      <w:marRight w:val="0"/>
      <w:marTop w:val="0"/>
      <w:marBottom w:val="0"/>
      <w:divBdr>
        <w:top w:val="none" w:sz="0" w:space="0" w:color="auto"/>
        <w:left w:val="none" w:sz="0" w:space="0" w:color="auto"/>
        <w:bottom w:val="none" w:sz="0" w:space="0" w:color="auto"/>
        <w:right w:val="none" w:sz="0" w:space="0" w:color="auto"/>
      </w:divBdr>
    </w:div>
    <w:div w:id="904418361">
      <w:bodyDiv w:val="1"/>
      <w:marLeft w:val="0"/>
      <w:marRight w:val="0"/>
      <w:marTop w:val="0"/>
      <w:marBottom w:val="0"/>
      <w:divBdr>
        <w:top w:val="none" w:sz="0" w:space="0" w:color="auto"/>
        <w:left w:val="none" w:sz="0" w:space="0" w:color="auto"/>
        <w:bottom w:val="none" w:sz="0" w:space="0" w:color="auto"/>
        <w:right w:val="none" w:sz="0" w:space="0" w:color="auto"/>
      </w:divBdr>
    </w:div>
    <w:div w:id="904757160">
      <w:bodyDiv w:val="1"/>
      <w:marLeft w:val="0"/>
      <w:marRight w:val="0"/>
      <w:marTop w:val="0"/>
      <w:marBottom w:val="0"/>
      <w:divBdr>
        <w:top w:val="none" w:sz="0" w:space="0" w:color="auto"/>
        <w:left w:val="none" w:sz="0" w:space="0" w:color="auto"/>
        <w:bottom w:val="none" w:sz="0" w:space="0" w:color="auto"/>
        <w:right w:val="none" w:sz="0" w:space="0" w:color="auto"/>
      </w:divBdr>
    </w:div>
    <w:div w:id="909116765">
      <w:bodyDiv w:val="1"/>
      <w:marLeft w:val="0"/>
      <w:marRight w:val="0"/>
      <w:marTop w:val="0"/>
      <w:marBottom w:val="0"/>
      <w:divBdr>
        <w:top w:val="none" w:sz="0" w:space="0" w:color="auto"/>
        <w:left w:val="none" w:sz="0" w:space="0" w:color="auto"/>
        <w:bottom w:val="none" w:sz="0" w:space="0" w:color="auto"/>
        <w:right w:val="none" w:sz="0" w:space="0" w:color="auto"/>
      </w:divBdr>
    </w:div>
    <w:div w:id="917516755">
      <w:bodyDiv w:val="1"/>
      <w:marLeft w:val="0"/>
      <w:marRight w:val="0"/>
      <w:marTop w:val="0"/>
      <w:marBottom w:val="0"/>
      <w:divBdr>
        <w:top w:val="none" w:sz="0" w:space="0" w:color="auto"/>
        <w:left w:val="none" w:sz="0" w:space="0" w:color="auto"/>
        <w:bottom w:val="none" w:sz="0" w:space="0" w:color="auto"/>
        <w:right w:val="none" w:sz="0" w:space="0" w:color="auto"/>
      </w:divBdr>
    </w:div>
    <w:div w:id="937107119">
      <w:bodyDiv w:val="1"/>
      <w:marLeft w:val="0"/>
      <w:marRight w:val="0"/>
      <w:marTop w:val="0"/>
      <w:marBottom w:val="0"/>
      <w:divBdr>
        <w:top w:val="none" w:sz="0" w:space="0" w:color="auto"/>
        <w:left w:val="none" w:sz="0" w:space="0" w:color="auto"/>
        <w:bottom w:val="none" w:sz="0" w:space="0" w:color="auto"/>
        <w:right w:val="none" w:sz="0" w:space="0" w:color="auto"/>
      </w:divBdr>
    </w:div>
    <w:div w:id="941255218">
      <w:bodyDiv w:val="1"/>
      <w:marLeft w:val="0"/>
      <w:marRight w:val="0"/>
      <w:marTop w:val="0"/>
      <w:marBottom w:val="0"/>
      <w:divBdr>
        <w:top w:val="none" w:sz="0" w:space="0" w:color="auto"/>
        <w:left w:val="none" w:sz="0" w:space="0" w:color="auto"/>
        <w:bottom w:val="none" w:sz="0" w:space="0" w:color="auto"/>
        <w:right w:val="none" w:sz="0" w:space="0" w:color="auto"/>
      </w:divBdr>
    </w:div>
    <w:div w:id="944653244">
      <w:bodyDiv w:val="1"/>
      <w:marLeft w:val="0"/>
      <w:marRight w:val="0"/>
      <w:marTop w:val="0"/>
      <w:marBottom w:val="0"/>
      <w:divBdr>
        <w:top w:val="none" w:sz="0" w:space="0" w:color="auto"/>
        <w:left w:val="none" w:sz="0" w:space="0" w:color="auto"/>
        <w:bottom w:val="none" w:sz="0" w:space="0" w:color="auto"/>
        <w:right w:val="none" w:sz="0" w:space="0" w:color="auto"/>
      </w:divBdr>
    </w:div>
    <w:div w:id="945697630">
      <w:bodyDiv w:val="1"/>
      <w:marLeft w:val="0"/>
      <w:marRight w:val="0"/>
      <w:marTop w:val="0"/>
      <w:marBottom w:val="0"/>
      <w:divBdr>
        <w:top w:val="none" w:sz="0" w:space="0" w:color="auto"/>
        <w:left w:val="none" w:sz="0" w:space="0" w:color="auto"/>
        <w:bottom w:val="none" w:sz="0" w:space="0" w:color="auto"/>
        <w:right w:val="none" w:sz="0" w:space="0" w:color="auto"/>
      </w:divBdr>
    </w:div>
    <w:div w:id="962268822">
      <w:bodyDiv w:val="1"/>
      <w:marLeft w:val="0"/>
      <w:marRight w:val="0"/>
      <w:marTop w:val="0"/>
      <w:marBottom w:val="0"/>
      <w:divBdr>
        <w:top w:val="none" w:sz="0" w:space="0" w:color="auto"/>
        <w:left w:val="none" w:sz="0" w:space="0" w:color="auto"/>
        <w:bottom w:val="none" w:sz="0" w:space="0" w:color="auto"/>
        <w:right w:val="none" w:sz="0" w:space="0" w:color="auto"/>
      </w:divBdr>
    </w:div>
    <w:div w:id="970094130">
      <w:bodyDiv w:val="1"/>
      <w:marLeft w:val="0"/>
      <w:marRight w:val="0"/>
      <w:marTop w:val="0"/>
      <w:marBottom w:val="0"/>
      <w:divBdr>
        <w:top w:val="none" w:sz="0" w:space="0" w:color="auto"/>
        <w:left w:val="none" w:sz="0" w:space="0" w:color="auto"/>
        <w:bottom w:val="none" w:sz="0" w:space="0" w:color="auto"/>
        <w:right w:val="none" w:sz="0" w:space="0" w:color="auto"/>
      </w:divBdr>
      <w:divsChild>
        <w:div w:id="1627278710">
          <w:marLeft w:val="0"/>
          <w:marRight w:val="0"/>
          <w:marTop w:val="0"/>
          <w:marBottom w:val="0"/>
          <w:divBdr>
            <w:top w:val="none" w:sz="0" w:space="0" w:color="auto"/>
            <w:left w:val="none" w:sz="0" w:space="0" w:color="auto"/>
            <w:bottom w:val="none" w:sz="0" w:space="0" w:color="auto"/>
            <w:right w:val="none" w:sz="0" w:space="0" w:color="auto"/>
          </w:divBdr>
        </w:div>
        <w:div w:id="1738670802">
          <w:marLeft w:val="0"/>
          <w:marRight w:val="0"/>
          <w:marTop w:val="0"/>
          <w:marBottom w:val="0"/>
          <w:divBdr>
            <w:top w:val="single" w:sz="2" w:space="0" w:color="D9D9E3"/>
            <w:left w:val="single" w:sz="2" w:space="0" w:color="D9D9E3"/>
            <w:bottom w:val="single" w:sz="2" w:space="0" w:color="D9D9E3"/>
            <w:right w:val="single" w:sz="2" w:space="0" w:color="D9D9E3"/>
          </w:divBdr>
          <w:divsChild>
            <w:div w:id="2005544686">
              <w:marLeft w:val="0"/>
              <w:marRight w:val="0"/>
              <w:marTop w:val="0"/>
              <w:marBottom w:val="0"/>
              <w:divBdr>
                <w:top w:val="single" w:sz="2" w:space="0" w:color="D9D9E3"/>
                <w:left w:val="single" w:sz="2" w:space="0" w:color="D9D9E3"/>
                <w:bottom w:val="single" w:sz="2" w:space="0" w:color="D9D9E3"/>
                <w:right w:val="single" w:sz="2" w:space="0" w:color="D9D9E3"/>
              </w:divBdr>
              <w:divsChild>
                <w:div w:id="819003939">
                  <w:marLeft w:val="0"/>
                  <w:marRight w:val="0"/>
                  <w:marTop w:val="0"/>
                  <w:marBottom w:val="0"/>
                  <w:divBdr>
                    <w:top w:val="single" w:sz="2" w:space="0" w:color="D9D9E3"/>
                    <w:left w:val="single" w:sz="2" w:space="0" w:color="D9D9E3"/>
                    <w:bottom w:val="single" w:sz="2" w:space="0" w:color="D9D9E3"/>
                    <w:right w:val="single" w:sz="2" w:space="0" w:color="D9D9E3"/>
                  </w:divBdr>
                  <w:divsChild>
                    <w:div w:id="897790724">
                      <w:marLeft w:val="0"/>
                      <w:marRight w:val="0"/>
                      <w:marTop w:val="0"/>
                      <w:marBottom w:val="0"/>
                      <w:divBdr>
                        <w:top w:val="single" w:sz="2" w:space="0" w:color="D9D9E3"/>
                        <w:left w:val="single" w:sz="2" w:space="0" w:color="D9D9E3"/>
                        <w:bottom w:val="single" w:sz="2" w:space="0" w:color="D9D9E3"/>
                        <w:right w:val="single" w:sz="2" w:space="0" w:color="D9D9E3"/>
                      </w:divBdr>
                      <w:divsChild>
                        <w:div w:id="1585912248">
                          <w:marLeft w:val="0"/>
                          <w:marRight w:val="0"/>
                          <w:marTop w:val="0"/>
                          <w:marBottom w:val="0"/>
                          <w:divBdr>
                            <w:top w:val="none" w:sz="0" w:space="0" w:color="auto"/>
                            <w:left w:val="none" w:sz="0" w:space="0" w:color="auto"/>
                            <w:bottom w:val="none" w:sz="0" w:space="0" w:color="auto"/>
                            <w:right w:val="none" w:sz="0" w:space="0" w:color="auto"/>
                          </w:divBdr>
                          <w:divsChild>
                            <w:div w:id="997080581">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770500">
                                  <w:marLeft w:val="0"/>
                                  <w:marRight w:val="0"/>
                                  <w:marTop w:val="0"/>
                                  <w:marBottom w:val="0"/>
                                  <w:divBdr>
                                    <w:top w:val="single" w:sz="2" w:space="0" w:color="D9D9E3"/>
                                    <w:left w:val="single" w:sz="2" w:space="0" w:color="D9D9E3"/>
                                    <w:bottom w:val="single" w:sz="2" w:space="0" w:color="D9D9E3"/>
                                    <w:right w:val="single" w:sz="2" w:space="0" w:color="D9D9E3"/>
                                  </w:divBdr>
                                  <w:divsChild>
                                    <w:div w:id="769543060">
                                      <w:marLeft w:val="0"/>
                                      <w:marRight w:val="0"/>
                                      <w:marTop w:val="0"/>
                                      <w:marBottom w:val="0"/>
                                      <w:divBdr>
                                        <w:top w:val="single" w:sz="2" w:space="0" w:color="D9D9E3"/>
                                        <w:left w:val="single" w:sz="2" w:space="0" w:color="D9D9E3"/>
                                        <w:bottom w:val="single" w:sz="2" w:space="0" w:color="D9D9E3"/>
                                        <w:right w:val="single" w:sz="2" w:space="0" w:color="D9D9E3"/>
                                      </w:divBdr>
                                      <w:divsChild>
                                        <w:div w:id="1416591940">
                                          <w:marLeft w:val="0"/>
                                          <w:marRight w:val="0"/>
                                          <w:marTop w:val="0"/>
                                          <w:marBottom w:val="0"/>
                                          <w:divBdr>
                                            <w:top w:val="single" w:sz="2" w:space="0" w:color="D9D9E3"/>
                                            <w:left w:val="single" w:sz="2" w:space="0" w:color="D9D9E3"/>
                                            <w:bottom w:val="single" w:sz="2" w:space="0" w:color="D9D9E3"/>
                                            <w:right w:val="single" w:sz="2" w:space="0" w:color="D9D9E3"/>
                                          </w:divBdr>
                                          <w:divsChild>
                                            <w:div w:id="2051177960">
                                              <w:marLeft w:val="0"/>
                                              <w:marRight w:val="0"/>
                                              <w:marTop w:val="0"/>
                                              <w:marBottom w:val="0"/>
                                              <w:divBdr>
                                                <w:top w:val="single" w:sz="2" w:space="0" w:color="D9D9E3"/>
                                                <w:left w:val="single" w:sz="2" w:space="0" w:color="D9D9E3"/>
                                                <w:bottom w:val="single" w:sz="2" w:space="0" w:color="D9D9E3"/>
                                                <w:right w:val="single" w:sz="2" w:space="0" w:color="D9D9E3"/>
                                              </w:divBdr>
                                              <w:divsChild>
                                                <w:div w:id="1776510629">
                                                  <w:marLeft w:val="0"/>
                                                  <w:marRight w:val="0"/>
                                                  <w:marTop w:val="0"/>
                                                  <w:marBottom w:val="0"/>
                                                  <w:divBdr>
                                                    <w:top w:val="single" w:sz="2" w:space="0" w:color="D9D9E3"/>
                                                    <w:left w:val="single" w:sz="2" w:space="0" w:color="D9D9E3"/>
                                                    <w:bottom w:val="single" w:sz="2" w:space="0" w:color="D9D9E3"/>
                                                    <w:right w:val="single" w:sz="2" w:space="0" w:color="D9D9E3"/>
                                                  </w:divBdr>
                                                  <w:divsChild>
                                                    <w:div w:id="1810240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72910617">
      <w:bodyDiv w:val="1"/>
      <w:marLeft w:val="0"/>
      <w:marRight w:val="0"/>
      <w:marTop w:val="0"/>
      <w:marBottom w:val="0"/>
      <w:divBdr>
        <w:top w:val="none" w:sz="0" w:space="0" w:color="auto"/>
        <w:left w:val="none" w:sz="0" w:space="0" w:color="auto"/>
        <w:bottom w:val="none" w:sz="0" w:space="0" w:color="auto"/>
        <w:right w:val="none" w:sz="0" w:space="0" w:color="auto"/>
      </w:divBdr>
    </w:div>
    <w:div w:id="973406564">
      <w:bodyDiv w:val="1"/>
      <w:marLeft w:val="0"/>
      <w:marRight w:val="0"/>
      <w:marTop w:val="0"/>
      <w:marBottom w:val="0"/>
      <w:divBdr>
        <w:top w:val="none" w:sz="0" w:space="0" w:color="auto"/>
        <w:left w:val="none" w:sz="0" w:space="0" w:color="auto"/>
        <w:bottom w:val="none" w:sz="0" w:space="0" w:color="auto"/>
        <w:right w:val="none" w:sz="0" w:space="0" w:color="auto"/>
      </w:divBdr>
    </w:div>
    <w:div w:id="974456267">
      <w:bodyDiv w:val="1"/>
      <w:marLeft w:val="0"/>
      <w:marRight w:val="0"/>
      <w:marTop w:val="0"/>
      <w:marBottom w:val="0"/>
      <w:divBdr>
        <w:top w:val="none" w:sz="0" w:space="0" w:color="auto"/>
        <w:left w:val="none" w:sz="0" w:space="0" w:color="auto"/>
        <w:bottom w:val="none" w:sz="0" w:space="0" w:color="auto"/>
        <w:right w:val="none" w:sz="0" w:space="0" w:color="auto"/>
      </w:divBdr>
    </w:div>
    <w:div w:id="979457345">
      <w:bodyDiv w:val="1"/>
      <w:marLeft w:val="0"/>
      <w:marRight w:val="0"/>
      <w:marTop w:val="0"/>
      <w:marBottom w:val="0"/>
      <w:divBdr>
        <w:top w:val="none" w:sz="0" w:space="0" w:color="auto"/>
        <w:left w:val="none" w:sz="0" w:space="0" w:color="auto"/>
        <w:bottom w:val="none" w:sz="0" w:space="0" w:color="auto"/>
        <w:right w:val="none" w:sz="0" w:space="0" w:color="auto"/>
      </w:divBdr>
    </w:div>
    <w:div w:id="999387622">
      <w:bodyDiv w:val="1"/>
      <w:marLeft w:val="0"/>
      <w:marRight w:val="0"/>
      <w:marTop w:val="0"/>
      <w:marBottom w:val="0"/>
      <w:divBdr>
        <w:top w:val="none" w:sz="0" w:space="0" w:color="auto"/>
        <w:left w:val="none" w:sz="0" w:space="0" w:color="auto"/>
        <w:bottom w:val="none" w:sz="0" w:space="0" w:color="auto"/>
        <w:right w:val="none" w:sz="0" w:space="0" w:color="auto"/>
      </w:divBdr>
    </w:div>
    <w:div w:id="1001278424">
      <w:bodyDiv w:val="1"/>
      <w:marLeft w:val="0"/>
      <w:marRight w:val="0"/>
      <w:marTop w:val="0"/>
      <w:marBottom w:val="0"/>
      <w:divBdr>
        <w:top w:val="none" w:sz="0" w:space="0" w:color="auto"/>
        <w:left w:val="none" w:sz="0" w:space="0" w:color="auto"/>
        <w:bottom w:val="none" w:sz="0" w:space="0" w:color="auto"/>
        <w:right w:val="none" w:sz="0" w:space="0" w:color="auto"/>
      </w:divBdr>
    </w:div>
    <w:div w:id="1010913362">
      <w:bodyDiv w:val="1"/>
      <w:marLeft w:val="0"/>
      <w:marRight w:val="0"/>
      <w:marTop w:val="0"/>
      <w:marBottom w:val="0"/>
      <w:divBdr>
        <w:top w:val="none" w:sz="0" w:space="0" w:color="auto"/>
        <w:left w:val="none" w:sz="0" w:space="0" w:color="auto"/>
        <w:bottom w:val="none" w:sz="0" w:space="0" w:color="auto"/>
        <w:right w:val="none" w:sz="0" w:space="0" w:color="auto"/>
      </w:divBdr>
    </w:div>
    <w:div w:id="1016005081">
      <w:bodyDiv w:val="1"/>
      <w:marLeft w:val="0"/>
      <w:marRight w:val="0"/>
      <w:marTop w:val="0"/>
      <w:marBottom w:val="0"/>
      <w:divBdr>
        <w:top w:val="none" w:sz="0" w:space="0" w:color="auto"/>
        <w:left w:val="none" w:sz="0" w:space="0" w:color="auto"/>
        <w:bottom w:val="none" w:sz="0" w:space="0" w:color="auto"/>
        <w:right w:val="none" w:sz="0" w:space="0" w:color="auto"/>
      </w:divBdr>
    </w:div>
    <w:div w:id="1018502300">
      <w:bodyDiv w:val="1"/>
      <w:marLeft w:val="0"/>
      <w:marRight w:val="0"/>
      <w:marTop w:val="0"/>
      <w:marBottom w:val="0"/>
      <w:divBdr>
        <w:top w:val="none" w:sz="0" w:space="0" w:color="auto"/>
        <w:left w:val="none" w:sz="0" w:space="0" w:color="auto"/>
        <w:bottom w:val="none" w:sz="0" w:space="0" w:color="auto"/>
        <w:right w:val="none" w:sz="0" w:space="0" w:color="auto"/>
      </w:divBdr>
    </w:div>
    <w:div w:id="1022165843">
      <w:bodyDiv w:val="1"/>
      <w:marLeft w:val="0"/>
      <w:marRight w:val="0"/>
      <w:marTop w:val="0"/>
      <w:marBottom w:val="0"/>
      <w:divBdr>
        <w:top w:val="none" w:sz="0" w:space="0" w:color="auto"/>
        <w:left w:val="none" w:sz="0" w:space="0" w:color="auto"/>
        <w:bottom w:val="none" w:sz="0" w:space="0" w:color="auto"/>
        <w:right w:val="none" w:sz="0" w:space="0" w:color="auto"/>
      </w:divBdr>
      <w:divsChild>
        <w:div w:id="594946516">
          <w:marLeft w:val="446"/>
          <w:marRight w:val="0"/>
          <w:marTop w:val="0"/>
          <w:marBottom w:val="0"/>
          <w:divBdr>
            <w:top w:val="none" w:sz="0" w:space="0" w:color="auto"/>
            <w:left w:val="none" w:sz="0" w:space="0" w:color="auto"/>
            <w:bottom w:val="none" w:sz="0" w:space="0" w:color="auto"/>
            <w:right w:val="none" w:sz="0" w:space="0" w:color="auto"/>
          </w:divBdr>
        </w:div>
      </w:divsChild>
    </w:div>
    <w:div w:id="1042826931">
      <w:bodyDiv w:val="1"/>
      <w:marLeft w:val="0"/>
      <w:marRight w:val="0"/>
      <w:marTop w:val="0"/>
      <w:marBottom w:val="0"/>
      <w:divBdr>
        <w:top w:val="none" w:sz="0" w:space="0" w:color="auto"/>
        <w:left w:val="none" w:sz="0" w:space="0" w:color="auto"/>
        <w:bottom w:val="none" w:sz="0" w:space="0" w:color="auto"/>
        <w:right w:val="none" w:sz="0" w:space="0" w:color="auto"/>
      </w:divBdr>
    </w:div>
    <w:div w:id="1044788733">
      <w:bodyDiv w:val="1"/>
      <w:marLeft w:val="0"/>
      <w:marRight w:val="0"/>
      <w:marTop w:val="0"/>
      <w:marBottom w:val="0"/>
      <w:divBdr>
        <w:top w:val="none" w:sz="0" w:space="0" w:color="auto"/>
        <w:left w:val="none" w:sz="0" w:space="0" w:color="auto"/>
        <w:bottom w:val="none" w:sz="0" w:space="0" w:color="auto"/>
        <w:right w:val="none" w:sz="0" w:space="0" w:color="auto"/>
      </w:divBdr>
    </w:div>
    <w:div w:id="1048141543">
      <w:bodyDiv w:val="1"/>
      <w:marLeft w:val="0"/>
      <w:marRight w:val="0"/>
      <w:marTop w:val="0"/>
      <w:marBottom w:val="0"/>
      <w:divBdr>
        <w:top w:val="none" w:sz="0" w:space="0" w:color="auto"/>
        <w:left w:val="none" w:sz="0" w:space="0" w:color="auto"/>
        <w:bottom w:val="none" w:sz="0" w:space="0" w:color="auto"/>
        <w:right w:val="none" w:sz="0" w:space="0" w:color="auto"/>
      </w:divBdr>
    </w:div>
    <w:div w:id="1049114060">
      <w:bodyDiv w:val="1"/>
      <w:marLeft w:val="0"/>
      <w:marRight w:val="0"/>
      <w:marTop w:val="0"/>
      <w:marBottom w:val="0"/>
      <w:divBdr>
        <w:top w:val="none" w:sz="0" w:space="0" w:color="auto"/>
        <w:left w:val="none" w:sz="0" w:space="0" w:color="auto"/>
        <w:bottom w:val="none" w:sz="0" w:space="0" w:color="auto"/>
        <w:right w:val="none" w:sz="0" w:space="0" w:color="auto"/>
      </w:divBdr>
    </w:div>
    <w:div w:id="1063522985">
      <w:bodyDiv w:val="1"/>
      <w:marLeft w:val="0"/>
      <w:marRight w:val="0"/>
      <w:marTop w:val="0"/>
      <w:marBottom w:val="0"/>
      <w:divBdr>
        <w:top w:val="none" w:sz="0" w:space="0" w:color="auto"/>
        <w:left w:val="none" w:sz="0" w:space="0" w:color="auto"/>
        <w:bottom w:val="none" w:sz="0" w:space="0" w:color="auto"/>
        <w:right w:val="none" w:sz="0" w:space="0" w:color="auto"/>
      </w:divBdr>
      <w:divsChild>
        <w:div w:id="494806842">
          <w:marLeft w:val="0"/>
          <w:marRight w:val="0"/>
          <w:marTop w:val="0"/>
          <w:marBottom w:val="180"/>
          <w:divBdr>
            <w:top w:val="none" w:sz="0" w:space="0" w:color="auto"/>
            <w:left w:val="none" w:sz="0" w:space="0" w:color="auto"/>
            <w:bottom w:val="none" w:sz="0" w:space="0" w:color="auto"/>
            <w:right w:val="none" w:sz="0" w:space="0" w:color="auto"/>
          </w:divBdr>
        </w:div>
        <w:div w:id="921719978">
          <w:marLeft w:val="0"/>
          <w:marRight w:val="0"/>
          <w:marTop w:val="0"/>
          <w:marBottom w:val="180"/>
          <w:divBdr>
            <w:top w:val="none" w:sz="0" w:space="0" w:color="auto"/>
            <w:left w:val="none" w:sz="0" w:space="0" w:color="auto"/>
            <w:bottom w:val="none" w:sz="0" w:space="0" w:color="auto"/>
            <w:right w:val="none" w:sz="0" w:space="0" w:color="auto"/>
          </w:divBdr>
        </w:div>
        <w:div w:id="2089615899">
          <w:marLeft w:val="0"/>
          <w:marRight w:val="0"/>
          <w:marTop w:val="0"/>
          <w:marBottom w:val="180"/>
          <w:divBdr>
            <w:top w:val="none" w:sz="0" w:space="0" w:color="auto"/>
            <w:left w:val="none" w:sz="0" w:space="0" w:color="auto"/>
            <w:bottom w:val="none" w:sz="0" w:space="0" w:color="auto"/>
            <w:right w:val="none" w:sz="0" w:space="0" w:color="auto"/>
          </w:divBdr>
        </w:div>
      </w:divsChild>
    </w:div>
    <w:div w:id="1063797245">
      <w:bodyDiv w:val="1"/>
      <w:marLeft w:val="0"/>
      <w:marRight w:val="0"/>
      <w:marTop w:val="0"/>
      <w:marBottom w:val="0"/>
      <w:divBdr>
        <w:top w:val="none" w:sz="0" w:space="0" w:color="auto"/>
        <w:left w:val="none" w:sz="0" w:space="0" w:color="auto"/>
        <w:bottom w:val="none" w:sz="0" w:space="0" w:color="auto"/>
        <w:right w:val="none" w:sz="0" w:space="0" w:color="auto"/>
      </w:divBdr>
    </w:div>
    <w:div w:id="1082289130">
      <w:bodyDiv w:val="1"/>
      <w:marLeft w:val="0"/>
      <w:marRight w:val="0"/>
      <w:marTop w:val="0"/>
      <w:marBottom w:val="0"/>
      <w:divBdr>
        <w:top w:val="none" w:sz="0" w:space="0" w:color="auto"/>
        <w:left w:val="none" w:sz="0" w:space="0" w:color="auto"/>
        <w:bottom w:val="none" w:sz="0" w:space="0" w:color="auto"/>
        <w:right w:val="none" w:sz="0" w:space="0" w:color="auto"/>
      </w:divBdr>
      <w:divsChild>
        <w:div w:id="1205219536">
          <w:marLeft w:val="0"/>
          <w:marRight w:val="0"/>
          <w:marTop w:val="0"/>
          <w:marBottom w:val="360"/>
          <w:divBdr>
            <w:top w:val="none" w:sz="0" w:space="0" w:color="auto"/>
            <w:left w:val="none" w:sz="0" w:space="0" w:color="auto"/>
            <w:bottom w:val="none" w:sz="0" w:space="0" w:color="auto"/>
            <w:right w:val="none" w:sz="0" w:space="0" w:color="auto"/>
          </w:divBdr>
          <w:divsChild>
            <w:div w:id="8058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3429">
      <w:bodyDiv w:val="1"/>
      <w:marLeft w:val="0"/>
      <w:marRight w:val="0"/>
      <w:marTop w:val="0"/>
      <w:marBottom w:val="0"/>
      <w:divBdr>
        <w:top w:val="none" w:sz="0" w:space="0" w:color="auto"/>
        <w:left w:val="none" w:sz="0" w:space="0" w:color="auto"/>
        <w:bottom w:val="none" w:sz="0" w:space="0" w:color="auto"/>
        <w:right w:val="none" w:sz="0" w:space="0" w:color="auto"/>
      </w:divBdr>
    </w:div>
    <w:div w:id="1085810401">
      <w:bodyDiv w:val="1"/>
      <w:marLeft w:val="0"/>
      <w:marRight w:val="0"/>
      <w:marTop w:val="0"/>
      <w:marBottom w:val="0"/>
      <w:divBdr>
        <w:top w:val="none" w:sz="0" w:space="0" w:color="auto"/>
        <w:left w:val="none" w:sz="0" w:space="0" w:color="auto"/>
        <w:bottom w:val="none" w:sz="0" w:space="0" w:color="auto"/>
        <w:right w:val="none" w:sz="0" w:space="0" w:color="auto"/>
      </w:divBdr>
    </w:div>
    <w:div w:id="1097167930">
      <w:bodyDiv w:val="1"/>
      <w:marLeft w:val="0"/>
      <w:marRight w:val="0"/>
      <w:marTop w:val="0"/>
      <w:marBottom w:val="0"/>
      <w:divBdr>
        <w:top w:val="none" w:sz="0" w:space="0" w:color="auto"/>
        <w:left w:val="none" w:sz="0" w:space="0" w:color="auto"/>
        <w:bottom w:val="none" w:sz="0" w:space="0" w:color="auto"/>
        <w:right w:val="none" w:sz="0" w:space="0" w:color="auto"/>
      </w:divBdr>
    </w:div>
    <w:div w:id="1103260762">
      <w:bodyDiv w:val="1"/>
      <w:marLeft w:val="0"/>
      <w:marRight w:val="0"/>
      <w:marTop w:val="0"/>
      <w:marBottom w:val="0"/>
      <w:divBdr>
        <w:top w:val="none" w:sz="0" w:space="0" w:color="auto"/>
        <w:left w:val="none" w:sz="0" w:space="0" w:color="auto"/>
        <w:bottom w:val="none" w:sz="0" w:space="0" w:color="auto"/>
        <w:right w:val="none" w:sz="0" w:space="0" w:color="auto"/>
      </w:divBdr>
      <w:divsChild>
        <w:div w:id="1793477646">
          <w:marLeft w:val="0"/>
          <w:marRight w:val="0"/>
          <w:marTop w:val="0"/>
          <w:marBottom w:val="0"/>
          <w:divBdr>
            <w:top w:val="none" w:sz="0" w:space="0" w:color="auto"/>
            <w:left w:val="none" w:sz="0" w:space="0" w:color="auto"/>
            <w:bottom w:val="none" w:sz="0" w:space="0" w:color="auto"/>
            <w:right w:val="none" w:sz="0" w:space="0" w:color="auto"/>
          </w:divBdr>
          <w:divsChild>
            <w:div w:id="1849178145">
              <w:marLeft w:val="0"/>
              <w:marRight w:val="0"/>
              <w:marTop w:val="0"/>
              <w:marBottom w:val="0"/>
              <w:divBdr>
                <w:top w:val="none" w:sz="0" w:space="0" w:color="auto"/>
                <w:left w:val="none" w:sz="0" w:space="0" w:color="auto"/>
                <w:bottom w:val="none" w:sz="0" w:space="0" w:color="auto"/>
                <w:right w:val="none" w:sz="0" w:space="0" w:color="auto"/>
              </w:divBdr>
              <w:divsChild>
                <w:div w:id="2022469132">
                  <w:marLeft w:val="0"/>
                  <w:marRight w:val="0"/>
                  <w:marTop w:val="0"/>
                  <w:marBottom w:val="0"/>
                  <w:divBdr>
                    <w:top w:val="none" w:sz="0" w:space="0" w:color="auto"/>
                    <w:left w:val="none" w:sz="0" w:space="0" w:color="auto"/>
                    <w:bottom w:val="none" w:sz="0" w:space="0" w:color="auto"/>
                    <w:right w:val="none" w:sz="0" w:space="0" w:color="auto"/>
                  </w:divBdr>
                  <w:divsChild>
                    <w:div w:id="1754858823">
                      <w:marLeft w:val="0"/>
                      <w:marRight w:val="0"/>
                      <w:marTop w:val="0"/>
                      <w:marBottom w:val="0"/>
                      <w:divBdr>
                        <w:top w:val="none" w:sz="0" w:space="0" w:color="auto"/>
                        <w:left w:val="none" w:sz="0" w:space="0" w:color="auto"/>
                        <w:bottom w:val="none" w:sz="0" w:space="0" w:color="auto"/>
                        <w:right w:val="none" w:sz="0" w:space="0" w:color="auto"/>
                      </w:divBdr>
                      <w:divsChild>
                        <w:div w:id="133640572">
                          <w:marLeft w:val="0"/>
                          <w:marRight w:val="0"/>
                          <w:marTop w:val="0"/>
                          <w:marBottom w:val="0"/>
                          <w:divBdr>
                            <w:top w:val="none" w:sz="0" w:space="0" w:color="auto"/>
                            <w:left w:val="none" w:sz="0" w:space="0" w:color="auto"/>
                            <w:bottom w:val="none" w:sz="0" w:space="0" w:color="auto"/>
                            <w:right w:val="none" w:sz="0" w:space="0" w:color="auto"/>
                          </w:divBdr>
                          <w:divsChild>
                            <w:div w:id="1679652622">
                              <w:marLeft w:val="0"/>
                              <w:marRight w:val="0"/>
                              <w:marTop w:val="0"/>
                              <w:marBottom w:val="0"/>
                              <w:divBdr>
                                <w:top w:val="none" w:sz="0" w:space="0" w:color="auto"/>
                                <w:left w:val="none" w:sz="0" w:space="0" w:color="auto"/>
                                <w:bottom w:val="none" w:sz="0" w:space="0" w:color="auto"/>
                                <w:right w:val="none" w:sz="0" w:space="0" w:color="auto"/>
                              </w:divBdr>
                              <w:divsChild>
                                <w:div w:id="1311322485">
                                  <w:marLeft w:val="0"/>
                                  <w:marRight w:val="0"/>
                                  <w:marTop w:val="0"/>
                                  <w:marBottom w:val="0"/>
                                  <w:divBdr>
                                    <w:top w:val="none" w:sz="0" w:space="0" w:color="auto"/>
                                    <w:left w:val="none" w:sz="0" w:space="0" w:color="auto"/>
                                    <w:bottom w:val="none" w:sz="0" w:space="0" w:color="auto"/>
                                    <w:right w:val="none" w:sz="0" w:space="0" w:color="auto"/>
                                  </w:divBdr>
                                  <w:divsChild>
                                    <w:div w:id="1447507904">
                                      <w:marLeft w:val="0"/>
                                      <w:marRight w:val="0"/>
                                      <w:marTop w:val="0"/>
                                      <w:marBottom w:val="0"/>
                                      <w:divBdr>
                                        <w:top w:val="none" w:sz="0" w:space="0" w:color="auto"/>
                                        <w:left w:val="none" w:sz="0" w:space="0" w:color="auto"/>
                                        <w:bottom w:val="none" w:sz="0" w:space="0" w:color="auto"/>
                                        <w:right w:val="none" w:sz="0" w:space="0" w:color="auto"/>
                                      </w:divBdr>
                                      <w:divsChild>
                                        <w:div w:id="2031712967">
                                          <w:marLeft w:val="0"/>
                                          <w:marRight w:val="0"/>
                                          <w:marTop w:val="0"/>
                                          <w:marBottom w:val="0"/>
                                          <w:divBdr>
                                            <w:top w:val="none" w:sz="0" w:space="0" w:color="auto"/>
                                            <w:left w:val="none" w:sz="0" w:space="0" w:color="auto"/>
                                            <w:bottom w:val="none" w:sz="0" w:space="0" w:color="auto"/>
                                            <w:right w:val="none" w:sz="0" w:space="0" w:color="auto"/>
                                          </w:divBdr>
                                          <w:divsChild>
                                            <w:div w:id="653797195">
                                              <w:marLeft w:val="0"/>
                                              <w:marRight w:val="0"/>
                                              <w:marTop w:val="0"/>
                                              <w:marBottom w:val="0"/>
                                              <w:divBdr>
                                                <w:top w:val="none" w:sz="0" w:space="0" w:color="auto"/>
                                                <w:left w:val="none" w:sz="0" w:space="0" w:color="auto"/>
                                                <w:bottom w:val="none" w:sz="0" w:space="0" w:color="auto"/>
                                                <w:right w:val="none" w:sz="0" w:space="0" w:color="auto"/>
                                              </w:divBdr>
                                              <w:divsChild>
                                                <w:div w:id="1930459302">
                                                  <w:marLeft w:val="0"/>
                                                  <w:marRight w:val="0"/>
                                                  <w:marTop w:val="0"/>
                                                  <w:marBottom w:val="0"/>
                                                  <w:divBdr>
                                                    <w:top w:val="none" w:sz="0" w:space="0" w:color="auto"/>
                                                    <w:left w:val="none" w:sz="0" w:space="0" w:color="auto"/>
                                                    <w:bottom w:val="none" w:sz="0" w:space="0" w:color="auto"/>
                                                    <w:right w:val="none" w:sz="0" w:space="0" w:color="auto"/>
                                                  </w:divBdr>
                                                  <w:divsChild>
                                                    <w:div w:id="1703742688">
                                                      <w:marLeft w:val="0"/>
                                                      <w:marRight w:val="0"/>
                                                      <w:marTop w:val="0"/>
                                                      <w:marBottom w:val="0"/>
                                                      <w:divBdr>
                                                        <w:top w:val="none" w:sz="0" w:space="0" w:color="auto"/>
                                                        <w:left w:val="none" w:sz="0" w:space="0" w:color="auto"/>
                                                        <w:bottom w:val="none" w:sz="0" w:space="0" w:color="auto"/>
                                                        <w:right w:val="none" w:sz="0" w:space="0" w:color="auto"/>
                                                      </w:divBdr>
                                                      <w:divsChild>
                                                        <w:div w:id="1259173569">
                                                          <w:marLeft w:val="0"/>
                                                          <w:marRight w:val="0"/>
                                                          <w:marTop w:val="0"/>
                                                          <w:marBottom w:val="0"/>
                                                          <w:divBdr>
                                                            <w:top w:val="none" w:sz="0" w:space="0" w:color="auto"/>
                                                            <w:left w:val="none" w:sz="0" w:space="0" w:color="auto"/>
                                                            <w:bottom w:val="none" w:sz="0" w:space="0" w:color="auto"/>
                                                            <w:right w:val="none" w:sz="0" w:space="0" w:color="auto"/>
                                                          </w:divBdr>
                                                          <w:divsChild>
                                                            <w:div w:id="3763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3264047">
      <w:bodyDiv w:val="1"/>
      <w:marLeft w:val="0"/>
      <w:marRight w:val="0"/>
      <w:marTop w:val="0"/>
      <w:marBottom w:val="0"/>
      <w:divBdr>
        <w:top w:val="none" w:sz="0" w:space="0" w:color="auto"/>
        <w:left w:val="none" w:sz="0" w:space="0" w:color="auto"/>
        <w:bottom w:val="none" w:sz="0" w:space="0" w:color="auto"/>
        <w:right w:val="none" w:sz="0" w:space="0" w:color="auto"/>
      </w:divBdr>
    </w:div>
    <w:div w:id="1105618681">
      <w:bodyDiv w:val="1"/>
      <w:marLeft w:val="0"/>
      <w:marRight w:val="0"/>
      <w:marTop w:val="0"/>
      <w:marBottom w:val="0"/>
      <w:divBdr>
        <w:top w:val="none" w:sz="0" w:space="0" w:color="auto"/>
        <w:left w:val="none" w:sz="0" w:space="0" w:color="auto"/>
        <w:bottom w:val="none" w:sz="0" w:space="0" w:color="auto"/>
        <w:right w:val="none" w:sz="0" w:space="0" w:color="auto"/>
      </w:divBdr>
    </w:div>
    <w:div w:id="1114668690">
      <w:bodyDiv w:val="1"/>
      <w:marLeft w:val="0"/>
      <w:marRight w:val="0"/>
      <w:marTop w:val="0"/>
      <w:marBottom w:val="0"/>
      <w:divBdr>
        <w:top w:val="none" w:sz="0" w:space="0" w:color="auto"/>
        <w:left w:val="none" w:sz="0" w:space="0" w:color="auto"/>
        <w:bottom w:val="none" w:sz="0" w:space="0" w:color="auto"/>
        <w:right w:val="none" w:sz="0" w:space="0" w:color="auto"/>
      </w:divBdr>
      <w:divsChild>
        <w:div w:id="1008171649">
          <w:marLeft w:val="0"/>
          <w:marRight w:val="0"/>
          <w:marTop w:val="0"/>
          <w:marBottom w:val="0"/>
          <w:divBdr>
            <w:top w:val="single" w:sz="2" w:space="0" w:color="E3E3E3"/>
            <w:left w:val="single" w:sz="2" w:space="0" w:color="E3E3E3"/>
            <w:bottom w:val="single" w:sz="2" w:space="0" w:color="E3E3E3"/>
            <w:right w:val="single" w:sz="2" w:space="0" w:color="E3E3E3"/>
          </w:divBdr>
          <w:divsChild>
            <w:div w:id="1568031213">
              <w:marLeft w:val="0"/>
              <w:marRight w:val="0"/>
              <w:marTop w:val="0"/>
              <w:marBottom w:val="0"/>
              <w:divBdr>
                <w:top w:val="single" w:sz="2" w:space="0" w:color="E3E3E3"/>
                <w:left w:val="single" w:sz="2" w:space="0" w:color="E3E3E3"/>
                <w:bottom w:val="single" w:sz="2" w:space="0" w:color="E3E3E3"/>
                <w:right w:val="single" w:sz="2" w:space="0" w:color="E3E3E3"/>
              </w:divBdr>
              <w:divsChild>
                <w:div w:id="68771325">
                  <w:marLeft w:val="0"/>
                  <w:marRight w:val="0"/>
                  <w:marTop w:val="0"/>
                  <w:marBottom w:val="0"/>
                  <w:divBdr>
                    <w:top w:val="single" w:sz="2" w:space="2" w:color="E3E3E3"/>
                    <w:left w:val="single" w:sz="2" w:space="0" w:color="E3E3E3"/>
                    <w:bottom w:val="single" w:sz="2" w:space="0" w:color="E3E3E3"/>
                    <w:right w:val="single" w:sz="2" w:space="0" w:color="E3E3E3"/>
                  </w:divBdr>
                  <w:divsChild>
                    <w:div w:id="1137643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16485790">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9">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121073803">
      <w:bodyDiv w:val="1"/>
      <w:marLeft w:val="0"/>
      <w:marRight w:val="0"/>
      <w:marTop w:val="0"/>
      <w:marBottom w:val="0"/>
      <w:divBdr>
        <w:top w:val="none" w:sz="0" w:space="0" w:color="auto"/>
        <w:left w:val="none" w:sz="0" w:space="0" w:color="auto"/>
        <w:bottom w:val="none" w:sz="0" w:space="0" w:color="auto"/>
        <w:right w:val="none" w:sz="0" w:space="0" w:color="auto"/>
      </w:divBdr>
    </w:div>
    <w:div w:id="1139150794">
      <w:bodyDiv w:val="1"/>
      <w:marLeft w:val="0"/>
      <w:marRight w:val="0"/>
      <w:marTop w:val="0"/>
      <w:marBottom w:val="0"/>
      <w:divBdr>
        <w:top w:val="none" w:sz="0" w:space="0" w:color="auto"/>
        <w:left w:val="none" w:sz="0" w:space="0" w:color="auto"/>
        <w:bottom w:val="none" w:sz="0" w:space="0" w:color="auto"/>
        <w:right w:val="none" w:sz="0" w:space="0" w:color="auto"/>
      </w:divBdr>
    </w:div>
    <w:div w:id="1143549337">
      <w:bodyDiv w:val="1"/>
      <w:marLeft w:val="0"/>
      <w:marRight w:val="0"/>
      <w:marTop w:val="0"/>
      <w:marBottom w:val="0"/>
      <w:divBdr>
        <w:top w:val="none" w:sz="0" w:space="0" w:color="auto"/>
        <w:left w:val="none" w:sz="0" w:space="0" w:color="auto"/>
        <w:bottom w:val="none" w:sz="0" w:space="0" w:color="auto"/>
        <w:right w:val="none" w:sz="0" w:space="0" w:color="auto"/>
      </w:divBdr>
    </w:div>
    <w:div w:id="1144740680">
      <w:bodyDiv w:val="1"/>
      <w:marLeft w:val="0"/>
      <w:marRight w:val="0"/>
      <w:marTop w:val="0"/>
      <w:marBottom w:val="0"/>
      <w:divBdr>
        <w:top w:val="none" w:sz="0" w:space="0" w:color="auto"/>
        <w:left w:val="none" w:sz="0" w:space="0" w:color="auto"/>
        <w:bottom w:val="none" w:sz="0" w:space="0" w:color="auto"/>
        <w:right w:val="none" w:sz="0" w:space="0" w:color="auto"/>
      </w:divBdr>
    </w:div>
    <w:div w:id="1154175752">
      <w:bodyDiv w:val="1"/>
      <w:marLeft w:val="0"/>
      <w:marRight w:val="0"/>
      <w:marTop w:val="0"/>
      <w:marBottom w:val="0"/>
      <w:divBdr>
        <w:top w:val="none" w:sz="0" w:space="0" w:color="auto"/>
        <w:left w:val="none" w:sz="0" w:space="0" w:color="auto"/>
        <w:bottom w:val="none" w:sz="0" w:space="0" w:color="auto"/>
        <w:right w:val="none" w:sz="0" w:space="0" w:color="auto"/>
      </w:divBdr>
      <w:divsChild>
        <w:div w:id="218636312">
          <w:marLeft w:val="0"/>
          <w:marRight w:val="0"/>
          <w:marTop w:val="0"/>
          <w:marBottom w:val="0"/>
          <w:divBdr>
            <w:top w:val="none" w:sz="0" w:space="0" w:color="auto"/>
            <w:left w:val="none" w:sz="0" w:space="0" w:color="auto"/>
            <w:bottom w:val="none" w:sz="0" w:space="0" w:color="auto"/>
            <w:right w:val="none" w:sz="0" w:space="0" w:color="auto"/>
          </w:divBdr>
        </w:div>
        <w:div w:id="1577133871">
          <w:marLeft w:val="0"/>
          <w:marRight w:val="0"/>
          <w:marTop w:val="0"/>
          <w:marBottom w:val="0"/>
          <w:divBdr>
            <w:top w:val="single" w:sz="2" w:space="0" w:color="E3E3E3"/>
            <w:left w:val="single" w:sz="2" w:space="0" w:color="E3E3E3"/>
            <w:bottom w:val="single" w:sz="2" w:space="0" w:color="E3E3E3"/>
            <w:right w:val="single" w:sz="2" w:space="0" w:color="E3E3E3"/>
          </w:divBdr>
          <w:divsChild>
            <w:div w:id="934748291">
              <w:marLeft w:val="0"/>
              <w:marRight w:val="0"/>
              <w:marTop w:val="0"/>
              <w:marBottom w:val="0"/>
              <w:divBdr>
                <w:top w:val="single" w:sz="2" w:space="0" w:color="E3E3E3"/>
                <w:left w:val="single" w:sz="2" w:space="0" w:color="E3E3E3"/>
                <w:bottom w:val="single" w:sz="2" w:space="0" w:color="E3E3E3"/>
                <w:right w:val="single" w:sz="2" w:space="0" w:color="E3E3E3"/>
              </w:divBdr>
              <w:divsChild>
                <w:div w:id="1810970990">
                  <w:marLeft w:val="0"/>
                  <w:marRight w:val="0"/>
                  <w:marTop w:val="0"/>
                  <w:marBottom w:val="0"/>
                  <w:divBdr>
                    <w:top w:val="single" w:sz="2" w:space="0" w:color="E3E3E3"/>
                    <w:left w:val="single" w:sz="2" w:space="0" w:color="E3E3E3"/>
                    <w:bottom w:val="single" w:sz="2" w:space="0" w:color="E3E3E3"/>
                    <w:right w:val="single" w:sz="2" w:space="0" w:color="E3E3E3"/>
                  </w:divBdr>
                  <w:divsChild>
                    <w:div w:id="432480031">
                      <w:marLeft w:val="0"/>
                      <w:marRight w:val="0"/>
                      <w:marTop w:val="0"/>
                      <w:marBottom w:val="0"/>
                      <w:divBdr>
                        <w:top w:val="single" w:sz="2" w:space="0" w:color="E3E3E3"/>
                        <w:left w:val="single" w:sz="2" w:space="0" w:color="E3E3E3"/>
                        <w:bottom w:val="single" w:sz="2" w:space="0" w:color="E3E3E3"/>
                        <w:right w:val="single" w:sz="2" w:space="0" w:color="E3E3E3"/>
                      </w:divBdr>
                      <w:divsChild>
                        <w:div w:id="1211067043">
                          <w:marLeft w:val="0"/>
                          <w:marRight w:val="0"/>
                          <w:marTop w:val="0"/>
                          <w:marBottom w:val="0"/>
                          <w:divBdr>
                            <w:top w:val="single" w:sz="2" w:space="0" w:color="E3E3E3"/>
                            <w:left w:val="single" w:sz="2" w:space="0" w:color="E3E3E3"/>
                            <w:bottom w:val="single" w:sz="2" w:space="0" w:color="E3E3E3"/>
                            <w:right w:val="single" w:sz="2" w:space="0" w:color="E3E3E3"/>
                          </w:divBdr>
                          <w:divsChild>
                            <w:div w:id="1049452149">
                              <w:marLeft w:val="0"/>
                              <w:marRight w:val="0"/>
                              <w:marTop w:val="100"/>
                              <w:marBottom w:val="100"/>
                              <w:divBdr>
                                <w:top w:val="single" w:sz="2" w:space="0" w:color="E3E3E3"/>
                                <w:left w:val="single" w:sz="2" w:space="0" w:color="E3E3E3"/>
                                <w:bottom w:val="single" w:sz="2" w:space="0" w:color="E3E3E3"/>
                                <w:right w:val="single" w:sz="2" w:space="0" w:color="E3E3E3"/>
                              </w:divBdr>
                              <w:divsChild>
                                <w:div w:id="1789465866">
                                  <w:marLeft w:val="0"/>
                                  <w:marRight w:val="0"/>
                                  <w:marTop w:val="0"/>
                                  <w:marBottom w:val="0"/>
                                  <w:divBdr>
                                    <w:top w:val="single" w:sz="2" w:space="0" w:color="E3E3E3"/>
                                    <w:left w:val="single" w:sz="2" w:space="0" w:color="E3E3E3"/>
                                    <w:bottom w:val="single" w:sz="2" w:space="0" w:color="E3E3E3"/>
                                    <w:right w:val="single" w:sz="2" w:space="0" w:color="E3E3E3"/>
                                  </w:divBdr>
                                  <w:divsChild>
                                    <w:div w:id="81880721">
                                      <w:marLeft w:val="0"/>
                                      <w:marRight w:val="0"/>
                                      <w:marTop w:val="0"/>
                                      <w:marBottom w:val="0"/>
                                      <w:divBdr>
                                        <w:top w:val="single" w:sz="2" w:space="0" w:color="E3E3E3"/>
                                        <w:left w:val="single" w:sz="2" w:space="0" w:color="E3E3E3"/>
                                        <w:bottom w:val="single" w:sz="2" w:space="0" w:color="E3E3E3"/>
                                        <w:right w:val="single" w:sz="2" w:space="0" w:color="E3E3E3"/>
                                      </w:divBdr>
                                      <w:divsChild>
                                        <w:div w:id="590896922">
                                          <w:marLeft w:val="0"/>
                                          <w:marRight w:val="0"/>
                                          <w:marTop w:val="0"/>
                                          <w:marBottom w:val="0"/>
                                          <w:divBdr>
                                            <w:top w:val="single" w:sz="2" w:space="0" w:color="E3E3E3"/>
                                            <w:left w:val="single" w:sz="2" w:space="0" w:color="E3E3E3"/>
                                            <w:bottom w:val="single" w:sz="2" w:space="0" w:color="E3E3E3"/>
                                            <w:right w:val="single" w:sz="2" w:space="0" w:color="E3E3E3"/>
                                          </w:divBdr>
                                          <w:divsChild>
                                            <w:div w:id="1709183508">
                                              <w:marLeft w:val="0"/>
                                              <w:marRight w:val="0"/>
                                              <w:marTop w:val="0"/>
                                              <w:marBottom w:val="0"/>
                                              <w:divBdr>
                                                <w:top w:val="single" w:sz="2" w:space="0" w:color="E3E3E3"/>
                                                <w:left w:val="single" w:sz="2" w:space="0" w:color="E3E3E3"/>
                                                <w:bottom w:val="single" w:sz="2" w:space="0" w:color="E3E3E3"/>
                                                <w:right w:val="single" w:sz="2" w:space="0" w:color="E3E3E3"/>
                                              </w:divBdr>
                                              <w:divsChild>
                                                <w:div w:id="76022476">
                                                  <w:marLeft w:val="0"/>
                                                  <w:marRight w:val="0"/>
                                                  <w:marTop w:val="0"/>
                                                  <w:marBottom w:val="0"/>
                                                  <w:divBdr>
                                                    <w:top w:val="single" w:sz="2" w:space="0" w:color="E3E3E3"/>
                                                    <w:left w:val="single" w:sz="2" w:space="0" w:color="E3E3E3"/>
                                                    <w:bottom w:val="single" w:sz="2" w:space="0" w:color="E3E3E3"/>
                                                    <w:right w:val="single" w:sz="2" w:space="0" w:color="E3E3E3"/>
                                                  </w:divBdr>
                                                  <w:divsChild>
                                                    <w:div w:id="82456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57841332">
      <w:bodyDiv w:val="1"/>
      <w:marLeft w:val="0"/>
      <w:marRight w:val="0"/>
      <w:marTop w:val="0"/>
      <w:marBottom w:val="0"/>
      <w:divBdr>
        <w:top w:val="none" w:sz="0" w:space="0" w:color="auto"/>
        <w:left w:val="none" w:sz="0" w:space="0" w:color="auto"/>
        <w:bottom w:val="none" w:sz="0" w:space="0" w:color="auto"/>
        <w:right w:val="none" w:sz="0" w:space="0" w:color="auto"/>
      </w:divBdr>
    </w:div>
    <w:div w:id="1160659326">
      <w:bodyDiv w:val="1"/>
      <w:marLeft w:val="0"/>
      <w:marRight w:val="0"/>
      <w:marTop w:val="0"/>
      <w:marBottom w:val="0"/>
      <w:divBdr>
        <w:top w:val="none" w:sz="0" w:space="0" w:color="auto"/>
        <w:left w:val="none" w:sz="0" w:space="0" w:color="auto"/>
        <w:bottom w:val="none" w:sz="0" w:space="0" w:color="auto"/>
        <w:right w:val="none" w:sz="0" w:space="0" w:color="auto"/>
      </w:divBdr>
      <w:divsChild>
        <w:div w:id="857237433">
          <w:marLeft w:val="446"/>
          <w:marRight w:val="0"/>
          <w:marTop w:val="0"/>
          <w:marBottom w:val="0"/>
          <w:divBdr>
            <w:top w:val="none" w:sz="0" w:space="0" w:color="auto"/>
            <w:left w:val="none" w:sz="0" w:space="0" w:color="auto"/>
            <w:bottom w:val="none" w:sz="0" w:space="0" w:color="auto"/>
            <w:right w:val="none" w:sz="0" w:space="0" w:color="auto"/>
          </w:divBdr>
        </w:div>
        <w:div w:id="1328481899">
          <w:marLeft w:val="446"/>
          <w:marRight w:val="0"/>
          <w:marTop w:val="0"/>
          <w:marBottom w:val="0"/>
          <w:divBdr>
            <w:top w:val="none" w:sz="0" w:space="0" w:color="auto"/>
            <w:left w:val="none" w:sz="0" w:space="0" w:color="auto"/>
            <w:bottom w:val="none" w:sz="0" w:space="0" w:color="auto"/>
            <w:right w:val="none" w:sz="0" w:space="0" w:color="auto"/>
          </w:divBdr>
        </w:div>
      </w:divsChild>
    </w:div>
    <w:div w:id="1160996930">
      <w:bodyDiv w:val="1"/>
      <w:marLeft w:val="0"/>
      <w:marRight w:val="0"/>
      <w:marTop w:val="0"/>
      <w:marBottom w:val="0"/>
      <w:divBdr>
        <w:top w:val="none" w:sz="0" w:space="0" w:color="auto"/>
        <w:left w:val="none" w:sz="0" w:space="0" w:color="auto"/>
        <w:bottom w:val="none" w:sz="0" w:space="0" w:color="auto"/>
        <w:right w:val="none" w:sz="0" w:space="0" w:color="auto"/>
      </w:divBdr>
    </w:div>
    <w:div w:id="1161240788">
      <w:bodyDiv w:val="1"/>
      <w:marLeft w:val="0"/>
      <w:marRight w:val="0"/>
      <w:marTop w:val="0"/>
      <w:marBottom w:val="0"/>
      <w:divBdr>
        <w:top w:val="none" w:sz="0" w:space="0" w:color="auto"/>
        <w:left w:val="none" w:sz="0" w:space="0" w:color="auto"/>
        <w:bottom w:val="none" w:sz="0" w:space="0" w:color="auto"/>
        <w:right w:val="none" w:sz="0" w:space="0" w:color="auto"/>
      </w:divBdr>
      <w:divsChild>
        <w:div w:id="623273025">
          <w:marLeft w:val="0"/>
          <w:marRight w:val="0"/>
          <w:marTop w:val="0"/>
          <w:marBottom w:val="0"/>
          <w:divBdr>
            <w:top w:val="none" w:sz="0" w:space="0" w:color="auto"/>
            <w:left w:val="none" w:sz="0" w:space="0" w:color="auto"/>
            <w:bottom w:val="none" w:sz="0" w:space="0" w:color="auto"/>
            <w:right w:val="none" w:sz="0" w:space="0" w:color="auto"/>
          </w:divBdr>
          <w:divsChild>
            <w:div w:id="127362319">
              <w:marLeft w:val="0"/>
              <w:marRight w:val="0"/>
              <w:marTop w:val="0"/>
              <w:marBottom w:val="0"/>
              <w:divBdr>
                <w:top w:val="none" w:sz="0" w:space="0" w:color="auto"/>
                <w:left w:val="none" w:sz="0" w:space="0" w:color="auto"/>
                <w:bottom w:val="none" w:sz="0" w:space="0" w:color="auto"/>
                <w:right w:val="none" w:sz="0" w:space="0" w:color="auto"/>
              </w:divBdr>
              <w:divsChild>
                <w:div w:id="165824801">
                  <w:marLeft w:val="0"/>
                  <w:marRight w:val="0"/>
                  <w:marTop w:val="0"/>
                  <w:marBottom w:val="0"/>
                  <w:divBdr>
                    <w:top w:val="none" w:sz="0" w:space="0" w:color="auto"/>
                    <w:left w:val="none" w:sz="0" w:space="0" w:color="auto"/>
                    <w:bottom w:val="none" w:sz="0" w:space="0" w:color="auto"/>
                    <w:right w:val="none" w:sz="0" w:space="0" w:color="auto"/>
                  </w:divBdr>
                  <w:divsChild>
                    <w:div w:id="1138304473">
                      <w:marLeft w:val="0"/>
                      <w:marRight w:val="0"/>
                      <w:marTop w:val="0"/>
                      <w:marBottom w:val="0"/>
                      <w:divBdr>
                        <w:top w:val="none" w:sz="0" w:space="0" w:color="auto"/>
                        <w:left w:val="none" w:sz="0" w:space="0" w:color="auto"/>
                        <w:bottom w:val="none" w:sz="0" w:space="0" w:color="auto"/>
                        <w:right w:val="none" w:sz="0" w:space="0" w:color="auto"/>
                      </w:divBdr>
                      <w:divsChild>
                        <w:div w:id="1298338859">
                          <w:marLeft w:val="0"/>
                          <w:marRight w:val="0"/>
                          <w:marTop w:val="0"/>
                          <w:marBottom w:val="0"/>
                          <w:divBdr>
                            <w:top w:val="none" w:sz="0" w:space="0" w:color="auto"/>
                            <w:left w:val="none" w:sz="0" w:space="0" w:color="auto"/>
                            <w:bottom w:val="none" w:sz="0" w:space="0" w:color="auto"/>
                            <w:right w:val="none" w:sz="0" w:space="0" w:color="auto"/>
                          </w:divBdr>
                          <w:divsChild>
                            <w:div w:id="1001273256">
                              <w:marLeft w:val="0"/>
                              <w:marRight w:val="0"/>
                              <w:marTop w:val="0"/>
                              <w:marBottom w:val="0"/>
                              <w:divBdr>
                                <w:top w:val="none" w:sz="0" w:space="0" w:color="auto"/>
                                <w:left w:val="none" w:sz="0" w:space="0" w:color="auto"/>
                                <w:bottom w:val="none" w:sz="0" w:space="0" w:color="auto"/>
                                <w:right w:val="none" w:sz="0" w:space="0" w:color="auto"/>
                              </w:divBdr>
                              <w:divsChild>
                                <w:div w:id="11298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342444">
              <w:marLeft w:val="0"/>
              <w:marRight w:val="0"/>
              <w:marTop w:val="0"/>
              <w:marBottom w:val="0"/>
              <w:divBdr>
                <w:top w:val="none" w:sz="0" w:space="0" w:color="auto"/>
                <w:left w:val="none" w:sz="0" w:space="0" w:color="auto"/>
                <w:bottom w:val="none" w:sz="0" w:space="0" w:color="auto"/>
                <w:right w:val="none" w:sz="0" w:space="0" w:color="auto"/>
              </w:divBdr>
              <w:divsChild>
                <w:div w:id="693385597">
                  <w:marLeft w:val="0"/>
                  <w:marRight w:val="0"/>
                  <w:marTop w:val="0"/>
                  <w:marBottom w:val="0"/>
                  <w:divBdr>
                    <w:top w:val="none" w:sz="0" w:space="0" w:color="auto"/>
                    <w:left w:val="none" w:sz="0" w:space="0" w:color="auto"/>
                    <w:bottom w:val="none" w:sz="0" w:space="0" w:color="auto"/>
                    <w:right w:val="none" w:sz="0" w:space="0" w:color="auto"/>
                  </w:divBdr>
                  <w:divsChild>
                    <w:div w:id="345717608">
                      <w:marLeft w:val="0"/>
                      <w:marRight w:val="0"/>
                      <w:marTop w:val="0"/>
                      <w:marBottom w:val="0"/>
                      <w:divBdr>
                        <w:top w:val="none" w:sz="0" w:space="0" w:color="auto"/>
                        <w:left w:val="none" w:sz="0" w:space="0" w:color="auto"/>
                        <w:bottom w:val="none" w:sz="0" w:space="0" w:color="auto"/>
                        <w:right w:val="none" w:sz="0" w:space="0" w:color="auto"/>
                      </w:divBdr>
                      <w:divsChild>
                        <w:div w:id="498470286">
                          <w:marLeft w:val="0"/>
                          <w:marRight w:val="0"/>
                          <w:marTop w:val="0"/>
                          <w:marBottom w:val="0"/>
                          <w:divBdr>
                            <w:top w:val="none" w:sz="0" w:space="0" w:color="auto"/>
                            <w:left w:val="none" w:sz="0" w:space="0" w:color="auto"/>
                            <w:bottom w:val="none" w:sz="0" w:space="0" w:color="auto"/>
                            <w:right w:val="none" w:sz="0" w:space="0" w:color="auto"/>
                          </w:divBdr>
                        </w:div>
                      </w:divsChild>
                    </w:div>
                    <w:div w:id="17074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58274">
          <w:marLeft w:val="0"/>
          <w:marRight w:val="0"/>
          <w:marTop w:val="0"/>
          <w:marBottom w:val="0"/>
          <w:divBdr>
            <w:top w:val="none" w:sz="0" w:space="0" w:color="auto"/>
            <w:left w:val="none" w:sz="0" w:space="0" w:color="auto"/>
            <w:bottom w:val="none" w:sz="0" w:space="0" w:color="auto"/>
            <w:right w:val="none" w:sz="0" w:space="0" w:color="auto"/>
          </w:divBdr>
        </w:div>
      </w:divsChild>
    </w:div>
    <w:div w:id="1161967965">
      <w:bodyDiv w:val="1"/>
      <w:marLeft w:val="0"/>
      <w:marRight w:val="0"/>
      <w:marTop w:val="0"/>
      <w:marBottom w:val="0"/>
      <w:divBdr>
        <w:top w:val="none" w:sz="0" w:space="0" w:color="auto"/>
        <w:left w:val="none" w:sz="0" w:space="0" w:color="auto"/>
        <w:bottom w:val="none" w:sz="0" w:space="0" w:color="auto"/>
        <w:right w:val="none" w:sz="0" w:space="0" w:color="auto"/>
      </w:divBdr>
    </w:div>
    <w:div w:id="1172836040">
      <w:bodyDiv w:val="1"/>
      <w:marLeft w:val="0"/>
      <w:marRight w:val="0"/>
      <w:marTop w:val="0"/>
      <w:marBottom w:val="0"/>
      <w:divBdr>
        <w:top w:val="none" w:sz="0" w:space="0" w:color="auto"/>
        <w:left w:val="none" w:sz="0" w:space="0" w:color="auto"/>
        <w:bottom w:val="none" w:sz="0" w:space="0" w:color="auto"/>
        <w:right w:val="none" w:sz="0" w:space="0" w:color="auto"/>
      </w:divBdr>
    </w:div>
    <w:div w:id="1177227261">
      <w:bodyDiv w:val="1"/>
      <w:marLeft w:val="0"/>
      <w:marRight w:val="0"/>
      <w:marTop w:val="0"/>
      <w:marBottom w:val="0"/>
      <w:divBdr>
        <w:top w:val="none" w:sz="0" w:space="0" w:color="auto"/>
        <w:left w:val="none" w:sz="0" w:space="0" w:color="auto"/>
        <w:bottom w:val="none" w:sz="0" w:space="0" w:color="auto"/>
        <w:right w:val="none" w:sz="0" w:space="0" w:color="auto"/>
      </w:divBdr>
      <w:divsChild>
        <w:div w:id="194780904">
          <w:marLeft w:val="0"/>
          <w:marRight w:val="0"/>
          <w:marTop w:val="0"/>
          <w:marBottom w:val="0"/>
          <w:divBdr>
            <w:top w:val="none" w:sz="0" w:space="0" w:color="auto"/>
            <w:left w:val="none" w:sz="0" w:space="0" w:color="auto"/>
            <w:bottom w:val="none" w:sz="0" w:space="0" w:color="auto"/>
            <w:right w:val="none" w:sz="0" w:space="0" w:color="auto"/>
          </w:divBdr>
        </w:div>
      </w:divsChild>
    </w:div>
    <w:div w:id="1178152419">
      <w:bodyDiv w:val="1"/>
      <w:marLeft w:val="0"/>
      <w:marRight w:val="0"/>
      <w:marTop w:val="0"/>
      <w:marBottom w:val="0"/>
      <w:divBdr>
        <w:top w:val="none" w:sz="0" w:space="0" w:color="auto"/>
        <w:left w:val="none" w:sz="0" w:space="0" w:color="auto"/>
        <w:bottom w:val="none" w:sz="0" w:space="0" w:color="auto"/>
        <w:right w:val="none" w:sz="0" w:space="0" w:color="auto"/>
      </w:divBdr>
    </w:div>
    <w:div w:id="1192183636">
      <w:bodyDiv w:val="1"/>
      <w:marLeft w:val="0"/>
      <w:marRight w:val="0"/>
      <w:marTop w:val="0"/>
      <w:marBottom w:val="0"/>
      <w:divBdr>
        <w:top w:val="none" w:sz="0" w:space="0" w:color="auto"/>
        <w:left w:val="none" w:sz="0" w:space="0" w:color="auto"/>
        <w:bottom w:val="none" w:sz="0" w:space="0" w:color="auto"/>
        <w:right w:val="none" w:sz="0" w:space="0" w:color="auto"/>
      </w:divBdr>
    </w:div>
    <w:div w:id="1192494759">
      <w:bodyDiv w:val="1"/>
      <w:marLeft w:val="0"/>
      <w:marRight w:val="0"/>
      <w:marTop w:val="0"/>
      <w:marBottom w:val="0"/>
      <w:divBdr>
        <w:top w:val="none" w:sz="0" w:space="0" w:color="auto"/>
        <w:left w:val="none" w:sz="0" w:space="0" w:color="auto"/>
        <w:bottom w:val="none" w:sz="0" w:space="0" w:color="auto"/>
        <w:right w:val="none" w:sz="0" w:space="0" w:color="auto"/>
      </w:divBdr>
    </w:div>
    <w:div w:id="1207256928">
      <w:bodyDiv w:val="1"/>
      <w:marLeft w:val="0"/>
      <w:marRight w:val="0"/>
      <w:marTop w:val="0"/>
      <w:marBottom w:val="0"/>
      <w:divBdr>
        <w:top w:val="none" w:sz="0" w:space="0" w:color="auto"/>
        <w:left w:val="none" w:sz="0" w:space="0" w:color="auto"/>
        <w:bottom w:val="none" w:sz="0" w:space="0" w:color="auto"/>
        <w:right w:val="none" w:sz="0" w:space="0" w:color="auto"/>
      </w:divBdr>
      <w:divsChild>
        <w:div w:id="423499122">
          <w:marLeft w:val="0"/>
          <w:marRight w:val="0"/>
          <w:marTop w:val="0"/>
          <w:marBottom w:val="0"/>
          <w:divBdr>
            <w:top w:val="single" w:sz="2" w:space="0" w:color="E3E3E3"/>
            <w:left w:val="single" w:sz="2" w:space="0" w:color="E3E3E3"/>
            <w:bottom w:val="single" w:sz="2" w:space="0" w:color="E3E3E3"/>
            <w:right w:val="single" w:sz="2" w:space="0" w:color="E3E3E3"/>
          </w:divBdr>
          <w:divsChild>
            <w:div w:id="539249890">
              <w:marLeft w:val="0"/>
              <w:marRight w:val="0"/>
              <w:marTop w:val="0"/>
              <w:marBottom w:val="0"/>
              <w:divBdr>
                <w:top w:val="single" w:sz="2" w:space="0" w:color="E3E3E3"/>
                <w:left w:val="single" w:sz="2" w:space="0" w:color="E3E3E3"/>
                <w:bottom w:val="single" w:sz="2" w:space="0" w:color="E3E3E3"/>
                <w:right w:val="single" w:sz="2" w:space="0" w:color="E3E3E3"/>
              </w:divBdr>
              <w:divsChild>
                <w:div w:id="1203052026">
                  <w:marLeft w:val="0"/>
                  <w:marRight w:val="0"/>
                  <w:marTop w:val="0"/>
                  <w:marBottom w:val="0"/>
                  <w:divBdr>
                    <w:top w:val="single" w:sz="2" w:space="0" w:color="E3E3E3"/>
                    <w:left w:val="single" w:sz="2" w:space="0" w:color="E3E3E3"/>
                    <w:bottom w:val="single" w:sz="2" w:space="0" w:color="E3E3E3"/>
                    <w:right w:val="single" w:sz="2" w:space="0" w:color="E3E3E3"/>
                  </w:divBdr>
                  <w:divsChild>
                    <w:div w:id="1293561457">
                      <w:marLeft w:val="0"/>
                      <w:marRight w:val="0"/>
                      <w:marTop w:val="0"/>
                      <w:marBottom w:val="0"/>
                      <w:divBdr>
                        <w:top w:val="single" w:sz="2" w:space="0" w:color="E3E3E3"/>
                        <w:left w:val="single" w:sz="2" w:space="0" w:color="E3E3E3"/>
                        <w:bottom w:val="single" w:sz="2" w:space="0" w:color="E3E3E3"/>
                        <w:right w:val="single" w:sz="2" w:space="0" w:color="E3E3E3"/>
                      </w:divBdr>
                      <w:divsChild>
                        <w:div w:id="1412386703">
                          <w:marLeft w:val="0"/>
                          <w:marRight w:val="0"/>
                          <w:marTop w:val="0"/>
                          <w:marBottom w:val="0"/>
                          <w:divBdr>
                            <w:top w:val="single" w:sz="2" w:space="0" w:color="E3E3E3"/>
                            <w:left w:val="single" w:sz="2" w:space="0" w:color="E3E3E3"/>
                            <w:bottom w:val="single" w:sz="2" w:space="0" w:color="E3E3E3"/>
                            <w:right w:val="single" w:sz="2" w:space="0" w:color="E3E3E3"/>
                          </w:divBdr>
                          <w:divsChild>
                            <w:div w:id="1735471847">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805465">
                                  <w:marLeft w:val="0"/>
                                  <w:marRight w:val="0"/>
                                  <w:marTop w:val="0"/>
                                  <w:marBottom w:val="0"/>
                                  <w:divBdr>
                                    <w:top w:val="single" w:sz="2" w:space="0" w:color="E3E3E3"/>
                                    <w:left w:val="single" w:sz="2" w:space="0" w:color="E3E3E3"/>
                                    <w:bottom w:val="single" w:sz="2" w:space="0" w:color="E3E3E3"/>
                                    <w:right w:val="single" w:sz="2" w:space="0" w:color="E3E3E3"/>
                                  </w:divBdr>
                                  <w:divsChild>
                                    <w:div w:id="312217881">
                                      <w:marLeft w:val="0"/>
                                      <w:marRight w:val="0"/>
                                      <w:marTop w:val="0"/>
                                      <w:marBottom w:val="0"/>
                                      <w:divBdr>
                                        <w:top w:val="single" w:sz="2" w:space="0" w:color="E3E3E3"/>
                                        <w:left w:val="single" w:sz="2" w:space="0" w:color="E3E3E3"/>
                                        <w:bottom w:val="single" w:sz="2" w:space="0" w:color="E3E3E3"/>
                                        <w:right w:val="single" w:sz="2" w:space="0" w:color="E3E3E3"/>
                                      </w:divBdr>
                                      <w:divsChild>
                                        <w:div w:id="987247313">
                                          <w:marLeft w:val="0"/>
                                          <w:marRight w:val="0"/>
                                          <w:marTop w:val="0"/>
                                          <w:marBottom w:val="0"/>
                                          <w:divBdr>
                                            <w:top w:val="single" w:sz="2" w:space="0" w:color="E3E3E3"/>
                                            <w:left w:val="single" w:sz="2" w:space="0" w:color="E3E3E3"/>
                                            <w:bottom w:val="single" w:sz="2" w:space="0" w:color="E3E3E3"/>
                                            <w:right w:val="single" w:sz="2" w:space="0" w:color="E3E3E3"/>
                                          </w:divBdr>
                                          <w:divsChild>
                                            <w:div w:id="358968065">
                                              <w:marLeft w:val="0"/>
                                              <w:marRight w:val="0"/>
                                              <w:marTop w:val="0"/>
                                              <w:marBottom w:val="0"/>
                                              <w:divBdr>
                                                <w:top w:val="single" w:sz="2" w:space="0" w:color="E3E3E3"/>
                                                <w:left w:val="single" w:sz="2" w:space="0" w:color="E3E3E3"/>
                                                <w:bottom w:val="single" w:sz="2" w:space="0" w:color="E3E3E3"/>
                                                <w:right w:val="single" w:sz="2" w:space="0" w:color="E3E3E3"/>
                                              </w:divBdr>
                                              <w:divsChild>
                                                <w:div w:id="1819765781">
                                                  <w:marLeft w:val="0"/>
                                                  <w:marRight w:val="0"/>
                                                  <w:marTop w:val="0"/>
                                                  <w:marBottom w:val="0"/>
                                                  <w:divBdr>
                                                    <w:top w:val="single" w:sz="2" w:space="0" w:color="E3E3E3"/>
                                                    <w:left w:val="single" w:sz="2" w:space="0" w:color="E3E3E3"/>
                                                    <w:bottom w:val="single" w:sz="2" w:space="0" w:color="E3E3E3"/>
                                                    <w:right w:val="single" w:sz="2" w:space="0" w:color="E3E3E3"/>
                                                  </w:divBdr>
                                                  <w:divsChild>
                                                    <w:div w:id="828911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81330367">
          <w:marLeft w:val="0"/>
          <w:marRight w:val="0"/>
          <w:marTop w:val="0"/>
          <w:marBottom w:val="0"/>
          <w:divBdr>
            <w:top w:val="none" w:sz="0" w:space="0" w:color="auto"/>
            <w:left w:val="none" w:sz="0" w:space="0" w:color="auto"/>
            <w:bottom w:val="none" w:sz="0" w:space="0" w:color="auto"/>
            <w:right w:val="none" w:sz="0" w:space="0" w:color="auto"/>
          </w:divBdr>
        </w:div>
      </w:divsChild>
    </w:div>
    <w:div w:id="1211571962">
      <w:bodyDiv w:val="1"/>
      <w:marLeft w:val="0"/>
      <w:marRight w:val="0"/>
      <w:marTop w:val="0"/>
      <w:marBottom w:val="0"/>
      <w:divBdr>
        <w:top w:val="none" w:sz="0" w:space="0" w:color="auto"/>
        <w:left w:val="none" w:sz="0" w:space="0" w:color="auto"/>
        <w:bottom w:val="none" w:sz="0" w:space="0" w:color="auto"/>
        <w:right w:val="none" w:sz="0" w:space="0" w:color="auto"/>
      </w:divBdr>
    </w:div>
    <w:div w:id="1212109040">
      <w:bodyDiv w:val="1"/>
      <w:marLeft w:val="0"/>
      <w:marRight w:val="0"/>
      <w:marTop w:val="0"/>
      <w:marBottom w:val="0"/>
      <w:divBdr>
        <w:top w:val="none" w:sz="0" w:space="0" w:color="auto"/>
        <w:left w:val="none" w:sz="0" w:space="0" w:color="auto"/>
        <w:bottom w:val="none" w:sz="0" w:space="0" w:color="auto"/>
        <w:right w:val="none" w:sz="0" w:space="0" w:color="auto"/>
      </w:divBdr>
    </w:div>
    <w:div w:id="1238176522">
      <w:bodyDiv w:val="1"/>
      <w:marLeft w:val="0"/>
      <w:marRight w:val="0"/>
      <w:marTop w:val="0"/>
      <w:marBottom w:val="0"/>
      <w:divBdr>
        <w:top w:val="none" w:sz="0" w:space="0" w:color="auto"/>
        <w:left w:val="none" w:sz="0" w:space="0" w:color="auto"/>
        <w:bottom w:val="none" w:sz="0" w:space="0" w:color="auto"/>
        <w:right w:val="none" w:sz="0" w:space="0" w:color="auto"/>
      </w:divBdr>
    </w:div>
    <w:div w:id="1239053484">
      <w:bodyDiv w:val="1"/>
      <w:marLeft w:val="0"/>
      <w:marRight w:val="0"/>
      <w:marTop w:val="0"/>
      <w:marBottom w:val="0"/>
      <w:divBdr>
        <w:top w:val="none" w:sz="0" w:space="0" w:color="auto"/>
        <w:left w:val="none" w:sz="0" w:space="0" w:color="auto"/>
        <w:bottom w:val="none" w:sz="0" w:space="0" w:color="auto"/>
        <w:right w:val="none" w:sz="0" w:space="0" w:color="auto"/>
      </w:divBdr>
    </w:div>
    <w:div w:id="1246958517">
      <w:bodyDiv w:val="1"/>
      <w:marLeft w:val="0"/>
      <w:marRight w:val="0"/>
      <w:marTop w:val="0"/>
      <w:marBottom w:val="0"/>
      <w:divBdr>
        <w:top w:val="none" w:sz="0" w:space="0" w:color="auto"/>
        <w:left w:val="none" w:sz="0" w:space="0" w:color="auto"/>
        <w:bottom w:val="none" w:sz="0" w:space="0" w:color="auto"/>
        <w:right w:val="none" w:sz="0" w:space="0" w:color="auto"/>
      </w:divBdr>
      <w:divsChild>
        <w:div w:id="265505345">
          <w:marLeft w:val="0"/>
          <w:marRight w:val="0"/>
          <w:marTop w:val="0"/>
          <w:marBottom w:val="0"/>
          <w:divBdr>
            <w:top w:val="single" w:sz="6" w:space="0" w:color="auto"/>
            <w:left w:val="single" w:sz="24" w:space="0" w:color="auto"/>
            <w:bottom w:val="single" w:sz="24" w:space="0" w:color="auto"/>
            <w:right w:val="single" w:sz="24" w:space="0" w:color="auto"/>
          </w:divBdr>
          <w:divsChild>
            <w:div w:id="302389564">
              <w:marLeft w:val="0"/>
              <w:marRight w:val="0"/>
              <w:marTop w:val="0"/>
              <w:marBottom w:val="0"/>
              <w:divBdr>
                <w:top w:val="none" w:sz="0" w:space="0" w:color="auto"/>
                <w:left w:val="none" w:sz="0" w:space="0" w:color="auto"/>
                <w:bottom w:val="none" w:sz="0" w:space="0" w:color="auto"/>
                <w:right w:val="none" w:sz="0" w:space="0" w:color="auto"/>
              </w:divBdr>
              <w:divsChild>
                <w:div w:id="1731228507">
                  <w:marLeft w:val="0"/>
                  <w:marRight w:val="0"/>
                  <w:marTop w:val="0"/>
                  <w:marBottom w:val="0"/>
                  <w:divBdr>
                    <w:top w:val="none" w:sz="0" w:space="0" w:color="auto"/>
                    <w:left w:val="none" w:sz="0" w:space="0" w:color="auto"/>
                    <w:bottom w:val="none" w:sz="0" w:space="0" w:color="auto"/>
                    <w:right w:val="none" w:sz="0" w:space="0" w:color="auto"/>
                  </w:divBdr>
                  <w:divsChild>
                    <w:div w:id="131530903">
                      <w:marLeft w:val="0"/>
                      <w:marRight w:val="0"/>
                      <w:marTop w:val="0"/>
                      <w:marBottom w:val="0"/>
                      <w:divBdr>
                        <w:top w:val="none" w:sz="0" w:space="0" w:color="auto"/>
                        <w:left w:val="none" w:sz="0" w:space="0" w:color="auto"/>
                        <w:bottom w:val="none" w:sz="0" w:space="0" w:color="auto"/>
                        <w:right w:val="none" w:sz="0" w:space="0" w:color="auto"/>
                      </w:divBdr>
                    </w:div>
                    <w:div w:id="627050879">
                      <w:marLeft w:val="0"/>
                      <w:marRight w:val="0"/>
                      <w:marTop w:val="0"/>
                      <w:marBottom w:val="0"/>
                      <w:divBdr>
                        <w:top w:val="none" w:sz="0" w:space="0" w:color="auto"/>
                        <w:left w:val="none" w:sz="0" w:space="0" w:color="auto"/>
                        <w:bottom w:val="none" w:sz="0" w:space="0" w:color="auto"/>
                        <w:right w:val="none" w:sz="0" w:space="0" w:color="auto"/>
                      </w:divBdr>
                    </w:div>
                    <w:div w:id="1191379701">
                      <w:marLeft w:val="0"/>
                      <w:marRight w:val="0"/>
                      <w:marTop w:val="0"/>
                      <w:marBottom w:val="0"/>
                      <w:divBdr>
                        <w:top w:val="none" w:sz="0" w:space="0" w:color="auto"/>
                        <w:left w:val="none" w:sz="0" w:space="0" w:color="auto"/>
                        <w:bottom w:val="none" w:sz="0" w:space="0" w:color="auto"/>
                        <w:right w:val="none" w:sz="0" w:space="0" w:color="auto"/>
                      </w:divBdr>
                      <w:divsChild>
                        <w:div w:id="188529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542876">
          <w:marLeft w:val="0"/>
          <w:marRight w:val="0"/>
          <w:marTop w:val="0"/>
          <w:marBottom w:val="0"/>
          <w:divBdr>
            <w:top w:val="none" w:sz="0" w:space="0" w:color="auto"/>
            <w:left w:val="none" w:sz="0" w:space="0" w:color="auto"/>
            <w:bottom w:val="none" w:sz="0" w:space="0" w:color="auto"/>
            <w:right w:val="none" w:sz="0" w:space="0" w:color="auto"/>
          </w:divBdr>
          <w:divsChild>
            <w:div w:id="1421366180">
              <w:marLeft w:val="120"/>
              <w:marRight w:val="0"/>
              <w:marTop w:val="0"/>
              <w:marBottom w:val="0"/>
              <w:divBdr>
                <w:top w:val="none" w:sz="0" w:space="0" w:color="auto"/>
                <w:left w:val="none" w:sz="0" w:space="0" w:color="auto"/>
                <w:bottom w:val="none" w:sz="0" w:space="0" w:color="auto"/>
                <w:right w:val="none" w:sz="0" w:space="0" w:color="auto"/>
              </w:divBdr>
            </w:div>
            <w:div w:id="1424692626">
              <w:marLeft w:val="360"/>
              <w:marRight w:val="0"/>
              <w:marTop w:val="0"/>
              <w:marBottom w:val="0"/>
              <w:divBdr>
                <w:top w:val="none" w:sz="0" w:space="0" w:color="auto"/>
                <w:left w:val="none" w:sz="0" w:space="0" w:color="auto"/>
                <w:bottom w:val="none" w:sz="0" w:space="0" w:color="auto"/>
                <w:right w:val="none" w:sz="0" w:space="0" w:color="auto"/>
              </w:divBdr>
            </w:div>
          </w:divsChild>
        </w:div>
        <w:div w:id="1558054818">
          <w:marLeft w:val="0"/>
          <w:marRight w:val="0"/>
          <w:marTop w:val="0"/>
          <w:marBottom w:val="0"/>
          <w:divBdr>
            <w:top w:val="none" w:sz="0" w:space="0" w:color="auto"/>
            <w:left w:val="none" w:sz="0" w:space="0" w:color="auto"/>
            <w:bottom w:val="none" w:sz="0" w:space="0" w:color="auto"/>
            <w:right w:val="none" w:sz="0" w:space="0" w:color="auto"/>
          </w:divBdr>
          <w:divsChild>
            <w:div w:id="935533">
              <w:marLeft w:val="0"/>
              <w:marRight w:val="0"/>
              <w:marTop w:val="0"/>
              <w:marBottom w:val="0"/>
              <w:divBdr>
                <w:top w:val="none" w:sz="0" w:space="0" w:color="auto"/>
                <w:left w:val="none" w:sz="0" w:space="0" w:color="auto"/>
                <w:bottom w:val="none" w:sz="0" w:space="0" w:color="auto"/>
                <w:right w:val="none" w:sz="0" w:space="0" w:color="auto"/>
              </w:divBdr>
            </w:div>
            <w:div w:id="10837922">
              <w:marLeft w:val="0"/>
              <w:marRight w:val="0"/>
              <w:marTop w:val="240"/>
              <w:marBottom w:val="0"/>
              <w:divBdr>
                <w:top w:val="none" w:sz="0" w:space="0" w:color="auto"/>
                <w:left w:val="none" w:sz="0" w:space="0" w:color="auto"/>
                <w:bottom w:val="none" w:sz="0" w:space="0" w:color="auto"/>
                <w:right w:val="none" w:sz="0" w:space="0" w:color="auto"/>
              </w:divBdr>
            </w:div>
            <w:div w:id="14886246">
              <w:marLeft w:val="0"/>
              <w:marRight w:val="0"/>
              <w:marTop w:val="0"/>
              <w:marBottom w:val="0"/>
              <w:divBdr>
                <w:top w:val="none" w:sz="0" w:space="0" w:color="auto"/>
                <w:left w:val="none" w:sz="0" w:space="0" w:color="auto"/>
                <w:bottom w:val="none" w:sz="0" w:space="0" w:color="auto"/>
                <w:right w:val="none" w:sz="0" w:space="0" w:color="auto"/>
              </w:divBdr>
            </w:div>
            <w:div w:id="26369194">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
            <w:div w:id="48654635">
              <w:marLeft w:val="0"/>
              <w:marRight w:val="0"/>
              <w:marTop w:val="0"/>
              <w:marBottom w:val="0"/>
              <w:divBdr>
                <w:top w:val="none" w:sz="0" w:space="0" w:color="auto"/>
                <w:left w:val="none" w:sz="0" w:space="0" w:color="auto"/>
                <w:bottom w:val="none" w:sz="0" w:space="0" w:color="auto"/>
                <w:right w:val="none" w:sz="0" w:space="0" w:color="auto"/>
              </w:divBdr>
            </w:div>
            <w:div w:id="58556259">
              <w:marLeft w:val="0"/>
              <w:marRight w:val="0"/>
              <w:marTop w:val="240"/>
              <w:marBottom w:val="0"/>
              <w:divBdr>
                <w:top w:val="none" w:sz="0" w:space="0" w:color="auto"/>
                <w:left w:val="none" w:sz="0" w:space="0" w:color="auto"/>
                <w:bottom w:val="none" w:sz="0" w:space="0" w:color="auto"/>
                <w:right w:val="none" w:sz="0" w:space="0" w:color="auto"/>
              </w:divBdr>
            </w:div>
            <w:div w:id="64568200">
              <w:marLeft w:val="0"/>
              <w:marRight w:val="0"/>
              <w:marTop w:val="0"/>
              <w:marBottom w:val="0"/>
              <w:divBdr>
                <w:top w:val="none" w:sz="0" w:space="0" w:color="auto"/>
                <w:left w:val="none" w:sz="0" w:space="0" w:color="auto"/>
                <w:bottom w:val="none" w:sz="0" w:space="0" w:color="auto"/>
                <w:right w:val="none" w:sz="0" w:space="0" w:color="auto"/>
              </w:divBdr>
            </w:div>
            <w:div w:id="64576665">
              <w:marLeft w:val="0"/>
              <w:marRight w:val="0"/>
              <w:marTop w:val="0"/>
              <w:marBottom w:val="0"/>
              <w:divBdr>
                <w:top w:val="none" w:sz="0" w:space="0" w:color="auto"/>
                <w:left w:val="none" w:sz="0" w:space="0" w:color="auto"/>
                <w:bottom w:val="none" w:sz="0" w:space="0" w:color="auto"/>
                <w:right w:val="none" w:sz="0" w:space="0" w:color="auto"/>
              </w:divBdr>
            </w:div>
            <w:div w:id="74013046">
              <w:marLeft w:val="0"/>
              <w:marRight w:val="0"/>
              <w:marTop w:val="0"/>
              <w:marBottom w:val="0"/>
              <w:divBdr>
                <w:top w:val="none" w:sz="0" w:space="0" w:color="auto"/>
                <w:left w:val="none" w:sz="0" w:space="0" w:color="auto"/>
                <w:bottom w:val="none" w:sz="0" w:space="0" w:color="auto"/>
                <w:right w:val="none" w:sz="0" w:space="0" w:color="auto"/>
              </w:divBdr>
            </w:div>
            <w:div w:id="146168673">
              <w:marLeft w:val="0"/>
              <w:marRight w:val="0"/>
              <w:marTop w:val="0"/>
              <w:marBottom w:val="0"/>
              <w:divBdr>
                <w:top w:val="none" w:sz="0" w:space="0" w:color="auto"/>
                <w:left w:val="none" w:sz="0" w:space="0" w:color="auto"/>
                <w:bottom w:val="none" w:sz="0" w:space="0" w:color="auto"/>
                <w:right w:val="none" w:sz="0" w:space="0" w:color="auto"/>
              </w:divBdr>
            </w:div>
            <w:div w:id="283924387">
              <w:marLeft w:val="0"/>
              <w:marRight w:val="0"/>
              <w:marTop w:val="0"/>
              <w:marBottom w:val="0"/>
              <w:divBdr>
                <w:top w:val="none" w:sz="0" w:space="0" w:color="auto"/>
                <w:left w:val="none" w:sz="0" w:space="0" w:color="auto"/>
                <w:bottom w:val="none" w:sz="0" w:space="0" w:color="auto"/>
                <w:right w:val="none" w:sz="0" w:space="0" w:color="auto"/>
              </w:divBdr>
            </w:div>
            <w:div w:id="339237502">
              <w:marLeft w:val="0"/>
              <w:marRight w:val="0"/>
              <w:marTop w:val="0"/>
              <w:marBottom w:val="0"/>
              <w:divBdr>
                <w:top w:val="none" w:sz="0" w:space="0" w:color="auto"/>
                <w:left w:val="none" w:sz="0" w:space="0" w:color="auto"/>
                <w:bottom w:val="none" w:sz="0" w:space="0" w:color="auto"/>
                <w:right w:val="none" w:sz="0" w:space="0" w:color="auto"/>
              </w:divBdr>
            </w:div>
            <w:div w:id="340930392">
              <w:marLeft w:val="0"/>
              <w:marRight w:val="0"/>
              <w:marTop w:val="0"/>
              <w:marBottom w:val="0"/>
              <w:divBdr>
                <w:top w:val="none" w:sz="0" w:space="0" w:color="auto"/>
                <w:left w:val="none" w:sz="0" w:space="0" w:color="auto"/>
                <w:bottom w:val="none" w:sz="0" w:space="0" w:color="auto"/>
                <w:right w:val="none" w:sz="0" w:space="0" w:color="auto"/>
              </w:divBdr>
            </w:div>
            <w:div w:id="344944232">
              <w:marLeft w:val="0"/>
              <w:marRight w:val="0"/>
              <w:marTop w:val="0"/>
              <w:marBottom w:val="0"/>
              <w:divBdr>
                <w:top w:val="none" w:sz="0" w:space="0" w:color="auto"/>
                <w:left w:val="none" w:sz="0" w:space="0" w:color="auto"/>
                <w:bottom w:val="none" w:sz="0" w:space="0" w:color="auto"/>
                <w:right w:val="none" w:sz="0" w:space="0" w:color="auto"/>
              </w:divBdr>
            </w:div>
            <w:div w:id="396977921">
              <w:marLeft w:val="0"/>
              <w:marRight w:val="0"/>
              <w:marTop w:val="0"/>
              <w:marBottom w:val="0"/>
              <w:divBdr>
                <w:top w:val="none" w:sz="0" w:space="0" w:color="auto"/>
                <w:left w:val="none" w:sz="0" w:space="0" w:color="auto"/>
                <w:bottom w:val="none" w:sz="0" w:space="0" w:color="auto"/>
                <w:right w:val="none" w:sz="0" w:space="0" w:color="auto"/>
              </w:divBdr>
            </w:div>
            <w:div w:id="415706374">
              <w:marLeft w:val="0"/>
              <w:marRight w:val="0"/>
              <w:marTop w:val="0"/>
              <w:marBottom w:val="0"/>
              <w:divBdr>
                <w:top w:val="none" w:sz="0" w:space="0" w:color="auto"/>
                <w:left w:val="none" w:sz="0" w:space="0" w:color="auto"/>
                <w:bottom w:val="none" w:sz="0" w:space="0" w:color="auto"/>
                <w:right w:val="none" w:sz="0" w:space="0" w:color="auto"/>
              </w:divBdr>
            </w:div>
            <w:div w:id="473104665">
              <w:marLeft w:val="0"/>
              <w:marRight w:val="0"/>
              <w:marTop w:val="0"/>
              <w:marBottom w:val="0"/>
              <w:divBdr>
                <w:top w:val="none" w:sz="0" w:space="0" w:color="auto"/>
                <w:left w:val="none" w:sz="0" w:space="0" w:color="auto"/>
                <w:bottom w:val="none" w:sz="0" w:space="0" w:color="auto"/>
                <w:right w:val="none" w:sz="0" w:space="0" w:color="auto"/>
              </w:divBdr>
            </w:div>
            <w:div w:id="533268484">
              <w:marLeft w:val="0"/>
              <w:marRight w:val="0"/>
              <w:marTop w:val="0"/>
              <w:marBottom w:val="0"/>
              <w:divBdr>
                <w:top w:val="none" w:sz="0" w:space="0" w:color="auto"/>
                <w:left w:val="none" w:sz="0" w:space="0" w:color="auto"/>
                <w:bottom w:val="none" w:sz="0" w:space="0" w:color="auto"/>
                <w:right w:val="none" w:sz="0" w:space="0" w:color="auto"/>
              </w:divBdr>
            </w:div>
            <w:div w:id="623929994">
              <w:marLeft w:val="0"/>
              <w:marRight w:val="0"/>
              <w:marTop w:val="0"/>
              <w:marBottom w:val="0"/>
              <w:divBdr>
                <w:top w:val="none" w:sz="0" w:space="0" w:color="auto"/>
                <w:left w:val="none" w:sz="0" w:space="0" w:color="auto"/>
                <w:bottom w:val="none" w:sz="0" w:space="0" w:color="auto"/>
                <w:right w:val="none" w:sz="0" w:space="0" w:color="auto"/>
              </w:divBdr>
            </w:div>
            <w:div w:id="639501523">
              <w:marLeft w:val="0"/>
              <w:marRight w:val="0"/>
              <w:marTop w:val="0"/>
              <w:marBottom w:val="0"/>
              <w:divBdr>
                <w:top w:val="none" w:sz="0" w:space="0" w:color="auto"/>
                <w:left w:val="none" w:sz="0" w:space="0" w:color="auto"/>
                <w:bottom w:val="none" w:sz="0" w:space="0" w:color="auto"/>
                <w:right w:val="none" w:sz="0" w:space="0" w:color="auto"/>
              </w:divBdr>
            </w:div>
            <w:div w:id="696200031">
              <w:marLeft w:val="0"/>
              <w:marRight w:val="0"/>
              <w:marTop w:val="0"/>
              <w:marBottom w:val="0"/>
              <w:divBdr>
                <w:top w:val="none" w:sz="0" w:space="0" w:color="auto"/>
                <w:left w:val="none" w:sz="0" w:space="0" w:color="auto"/>
                <w:bottom w:val="none" w:sz="0" w:space="0" w:color="auto"/>
                <w:right w:val="none" w:sz="0" w:space="0" w:color="auto"/>
              </w:divBdr>
            </w:div>
            <w:div w:id="716782156">
              <w:marLeft w:val="0"/>
              <w:marRight w:val="0"/>
              <w:marTop w:val="0"/>
              <w:marBottom w:val="0"/>
              <w:divBdr>
                <w:top w:val="none" w:sz="0" w:space="0" w:color="auto"/>
                <w:left w:val="none" w:sz="0" w:space="0" w:color="auto"/>
                <w:bottom w:val="none" w:sz="0" w:space="0" w:color="auto"/>
                <w:right w:val="none" w:sz="0" w:space="0" w:color="auto"/>
              </w:divBdr>
            </w:div>
            <w:div w:id="772238424">
              <w:marLeft w:val="0"/>
              <w:marRight w:val="0"/>
              <w:marTop w:val="0"/>
              <w:marBottom w:val="0"/>
              <w:divBdr>
                <w:top w:val="none" w:sz="0" w:space="0" w:color="auto"/>
                <w:left w:val="none" w:sz="0" w:space="0" w:color="auto"/>
                <w:bottom w:val="none" w:sz="0" w:space="0" w:color="auto"/>
                <w:right w:val="none" w:sz="0" w:space="0" w:color="auto"/>
              </w:divBdr>
            </w:div>
            <w:div w:id="778109697">
              <w:marLeft w:val="0"/>
              <w:marRight w:val="0"/>
              <w:marTop w:val="0"/>
              <w:marBottom w:val="0"/>
              <w:divBdr>
                <w:top w:val="none" w:sz="0" w:space="0" w:color="auto"/>
                <w:left w:val="none" w:sz="0" w:space="0" w:color="auto"/>
                <w:bottom w:val="none" w:sz="0" w:space="0" w:color="auto"/>
                <w:right w:val="none" w:sz="0" w:space="0" w:color="auto"/>
              </w:divBdr>
            </w:div>
            <w:div w:id="880017466">
              <w:marLeft w:val="0"/>
              <w:marRight w:val="0"/>
              <w:marTop w:val="0"/>
              <w:marBottom w:val="0"/>
              <w:divBdr>
                <w:top w:val="none" w:sz="0" w:space="0" w:color="auto"/>
                <w:left w:val="none" w:sz="0" w:space="0" w:color="auto"/>
                <w:bottom w:val="none" w:sz="0" w:space="0" w:color="auto"/>
                <w:right w:val="none" w:sz="0" w:space="0" w:color="auto"/>
              </w:divBdr>
            </w:div>
            <w:div w:id="894316579">
              <w:marLeft w:val="0"/>
              <w:marRight w:val="0"/>
              <w:marTop w:val="0"/>
              <w:marBottom w:val="0"/>
              <w:divBdr>
                <w:top w:val="none" w:sz="0" w:space="0" w:color="auto"/>
                <w:left w:val="none" w:sz="0" w:space="0" w:color="auto"/>
                <w:bottom w:val="none" w:sz="0" w:space="0" w:color="auto"/>
                <w:right w:val="none" w:sz="0" w:space="0" w:color="auto"/>
              </w:divBdr>
            </w:div>
            <w:div w:id="973484696">
              <w:marLeft w:val="0"/>
              <w:marRight w:val="0"/>
              <w:marTop w:val="0"/>
              <w:marBottom w:val="0"/>
              <w:divBdr>
                <w:top w:val="none" w:sz="0" w:space="0" w:color="auto"/>
                <w:left w:val="none" w:sz="0" w:space="0" w:color="auto"/>
                <w:bottom w:val="none" w:sz="0" w:space="0" w:color="auto"/>
                <w:right w:val="none" w:sz="0" w:space="0" w:color="auto"/>
              </w:divBdr>
            </w:div>
            <w:div w:id="997541167">
              <w:marLeft w:val="0"/>
              <w:marRight w:val="0"/>
              <w:marTop w:val="0"/>
              <w:marBottom w:val="0"/>
              <w:divBdr>
                <w:top w:val="none" w:sz="0" w:space="0" w:color="auto"/>
                <w:left w:val="none" w:sz="0" w:space="0" w:color="auto"/>
                <w:bottom w:val="none" w:sz="0" w:space="0" w:color="auto"/>
                <w:right w:val="none" w:sz="0" w:space="0" w:color="auto"/>
              </w:divBdr>
            </w:div>
            <w:div w:id="1022393579">
              <w:marLeft w:val="0"/>
              <w:marRight w:val="0"/>
              <w:marTop w:val="0"/>
              <w:marBottom w:val="0"/>
              <w:divBdr>
                <w:top w:val="none" w:sz="0" w:space="0" w:color="auto"/>
                <w:left w:val="none" w:sz="0" w:space="0" w:color="auto"/>
                <w:bottom w:val="none" w:sz="0" w:space="0" w:color="auto"/>
                <w:right w:val="none" w:sz="0" w:space="0" w:color="auto"/>
              </w:divBdr>
            </w:div>
            <w:div w:id="1068308567">
              <w:marLeft w:val="0"/>
              <w:marRight w:val="0"/>
              <w:marTop w:val="0"/>
              <w:marBottom w:val="0"/>
              <w:divBdr>
                <w:top w:val="none" w:sz="0" w:space="0" w:color="auto"/>
                <w:left w:val="none" w:sz="0" w:space="0" w:color="auto"/>
                <w:bottom w:val="none" w:sz="0" w:space="0" w:color="auto"/>
                <w:right w:val="none" w:sz="0" w:space="0" w:color="auto"/>
              </w:divBdr>
            </w:div>
            <w:div w:id="1069619458">
              <w:marLeft w:val="0"/>
              <w:marRight w:val="0"/>
              <w:marTop w:val="0"/>
              <w:marBottom w:val="0"/>
              <w:divBdr>
                <w:top w:val="none" w:sz="0" w:space="0" w:color="auto"/>
                <w:left w:val="none" w:sz="0" w:space="0" w:color="auto"/>
                <w:bottom w:val="none" w:sz="0" w:space="0" w:color="auto"/>
                <w:right w:val="none" w:sz="0" w:space="0" w:color="auto"/>
              </w:divBdr>
            </w:div>
            <w:div w:id="1179467717">
              <w:marLeft w:val="0"/>
              <w:marRight w:val="0"/>
              <w:marTop w:val="0"/>
              <w:marBottom w:val="0"/>
              <w:divBdr>
                <w:top w:val="none" w:sz="0" w:space="0" w:color="auto"/>
                <w:left w:val="none" w:sz="0" w:space="0" w:color="auto"/>
                <w:bottom w:val="none" w:sz="0" w:space="0" w:color="auto"/>
                <w:right w:val="none" w:sz="0" w:space="0" w:color="auto"/>
              </w:divBdr>
            </w:div>
            <w:div w:id="1199198457">
              <w:marLeft w:val="0"/>
              <w:marRight w:val="0"/>
              <w:marTop w:val="240"/>
              <w:marBottom w:val="0"/>
              <w:divBdr>
                <w:top w:val="none" w:sz="0" w:space="0" w:color="auto"/>
                <w:left w:val="none" w:sz="0" w:space="0" w:color="auto"/>
                <w:bottom w:val="none" w:sz="0" w:space="0" w:color="auto"/>
                <w:right w:val="none" w:sz="0" w:space="0" w:color="auto"/>
              </w:divBdr>
            </w:div>
            <w:div w:id="1231618231">
              <w:marLeft w:val="0"/>
              <w:marRight w:val="0"/>
              <w:marTop w:val="0"/>
              <w:marBottom w:val="0"/>
              <w:divBdr>
                <w:top w:val="none" w:sz="0" w:space="0" w:color="auto"/>
                <w:left w:val="none" w:sz="0" w:space="0" w:color="auto"/>
                <w:bottom w:val="none" w:sz="0" w:space="0" w:color="auto"/>
                <w:right w:val="none" w:sz="0" w:space="0" w:color="auto"/>
              </w:divBdr>
            </w:div>
            <w:div w:id="1247764719">
              <w:marLeft w:val="0"/>
              <w:marRight w:val="0"/>
              <w:marTop w:val="0"/>
              <w:marBottom w:val="0"/>
              <w:divBdr>
                <w:top w:val="none" w:sz="0" w:space="0" w:color="auto"/>
                <w:left w:val="none" w:sz="0" w:space="0" w:color="auto"/>
                <w:bottom w:val="none" w:sz="0" w:space="0" w:color="auto"/>
                <w:right w:val="none" w:sz="0" w:space="0" w:color="auto"/>
              </w:divBdr>
            </w:div>
            <w:div w:id="1271544227">
              <w:marLeft w:val="0"/>
              <w:marRight w:val="0"/>
              <w:marTop w:val="0"/>
              <w:marBottom w:val="0"/>
              <w:divBdr>
                <w:top w:val="none" w:sz="0" w:space="0" w:color="auto"/>
                <w:left w:val="none" w:sz="0" w:space="0" w:color="auto"/>
                <w:bottom w:val="none" w:sz="0" w:space="0" w:color="auto"/>
                <w:right w:val="none" w:sz="0" w:space="0" w:color="auto"/>
              </w:divBdr>
            </w:div>
            <w:div w:id="1311788553">
              <w:marLeft w:val="0"/>
              <w:marRight w:val="0"/>
              <w:marTop w:val="0"/>
              <w:marBottom w:val="0"/>
              <w:divBdr>
                <w:top w:val="none" w:sz="0" w:space="0" w:color="auto"/>
                <w:left w:val="none" w:sz="0" w:space="0" w:color="auto"/>
                <w:bottom w:val="none" w:sz="0" w:space="0" w:color="auto"/>
                <w:right w:val="none" w:sz="0" w:space="0" w:color="auto"/>
              </w:divBdr>
            </w:div>
            <w:div w:id="1370181669">
              <w:marLeft w:val="0"/>
              <w:marRight w:val="0"/>
              <w:marTop w:val="0"/>
              <w:marBottom w:val="0"/>
              <w:divBdr>
                <w:top w:val="none" w:sz="0" w:space="0" w:color="auto"/>
                <w:left w:val="none" w:sz="0" w:space="0" w:color="auto"/>
                <w:bottom w:val="none" w:sz="0" w:space="0" w:color="auto"/>
                <w:right w:val="none" w:sz="0" w:space="0" w:color="auto"/>
              </w:divBdr>
            </w:div>
            <w:div w:id="1401515365">
              <w:marLeft w:val="0"/>
              <w:marRight w:val="0"/>
              <w:marTop w:val="0"/>
              <w:marBottom w:val="0"/>
              <w:divBdr>
                <w:top w:val="none" w:sz="0" w:space="0" w:color="auto"/>
                <w:left w:val="none" w:sz="0" w:space="0" w:color="auto"/>
                <w:bottom w:val="none" w:sz="0" w:space="0" w:color="auto"/>
                <w:right w:val="none" w:sz="0" w:space="0" w:color="auto"/>
              </w:divBdr>
            </w:div>
            <w:div w:id="1416585670">
              <w:marLeft w:val="0"/>
              <w:marRight w:val="0"/>
              <w:marTop w:val="0"/>
              <w:marBottom w:val="0"/>
              <w:divBdr>
                <w:top w:val="none" w:sz="0" w:space="0" w:color="auto"/>
                <w:left w:val="none" w:sz="0" w:space="0" w:color="auto"/>
                <w:bottom w:val="none" w:sz="0" w:space="0" w:color="auto"/>
                <w:right w:val="none" w:sz="0" w:space="0" w:color="auto"/>
              </w:divBdr>
            </w:div>
            <w:div w:id="1565676468">
              <w:marLeft w:val="0"/>
              <w:marRight w:val="0"/>
              <w:marTop w:val="240"/>
              <w:marBottom w:val="0"/>
              <w:divBdr>
                <w:top w:val="none" w:sz="0" w:space="0" w:color="auto"/>
                <w:left w:val="none" w:sz="0" w:space="0" w:color="auto"/>
                <w:bottom w:val="none" w:sz="0" w:space="0" w:color="auto"/>
                <w:right w:val="none" w:sz="0" w:space="0" w:color="auto"/>
              </w:divBdr>
            </w:div>
            <w:div w:id="1603806626">
              <w:marLeft w:val="0"/>
              <w:marRight w:val="0"/>
              <w:marTop w:val="0"/>
              <w:marBottom w:val="0"/>
              <w:divBdr>
                <w:top w:val="none" w:sz="0" w:space="0" w:color="auto"/>
                <w:left w:val="none" w:sz="0" w:space="0" w:color="auto"/>
                <w:bottom w:val="none" w:sz="0" w:space="0" w:color="auto"/>
                <w:right w:val="none" w:sz="0" w:space="0" w:color="auto"/>
              </w:divBdr>
            </w:div>
            <w:div w:id="1660384419">
              <w:marLeft w:val="0"/>
              <w:marRight w:val="0"/>
              <w:marTop w:val="0"/>
              <w:marBottom w:val="0"/>
              <w:divBdr>
                <w:top w:val="none" w:sz="0" w:space="0" w:color="auto"/>
                <w:left w:val="none" w:sz="0" w:space="0" w:color="auto"/>
                <w:bottom w:val="none" w:sz="0" w:space="0" w:color="auto"/>
                <w:right w:val="none" w:sz="0" w:space="0" w:color="auto"/>
              </w:divBdr>
            </w:div>
            <w:div w:id="1715158691">
              <w:marLeft w:val="0"/>
              <w:marRight w:val="0"/>
              <w:marTop w:val="0"/>
              <w:marBottom w:val="0"/>
              <w:divBdr>
                <w:top w:val="none" w:sz="0" w:space="0" w:color="auto"/>
                <w:left w:val="none" w:sz="0" w:space="0" w:color="auto"/>
                <w:bottom w:val="none" w:sz="0" w:space="0" w:color="auto"/>
                <w:right w:val="none" w:sz="0" w:space="0" w:color="auto"/>
              </w:divBdr>
            </w:div>
            <w:div w:id="1866677079">
              <w:marLeft w:val="0"/>
              <w:marRight w:val="0"/>
              <w:marTop w:val="0"/>
              <w:marBottom w:val="0"/>
              <w:divBdr>
                <w:top w:val="none" w:sz="0" w:space="0" w:color="auto"/>
                <w:left w:val="none" w:sz="0" w:space="0" w:color="auto"/>
                <w:bottom w:val="none" w:sz="0" w:space="0" w:color="auto"/>
                <w:right w:val="none" w:sz="0" w:space="0" w:color="auto"/>
              </w:divBdr>
            </w:div>
            <w:div w:id="1906984435">
              <w:marLeft w:val="0"/>
              <w:marRight w:val="0"/>
              <w:marTop w:val="0"/>
              <w:marBottom w:val="0"/>
              <w:divBdr>
                <w:top w:val="none" w:sz="0" w:space="0" w:color="auto"/>
                <w:left w:val="none" w:sz="0" w:space="0" w:color="auto"/>
                <w:bottom w:val="none" w:sz="0" w:space="0" w:color="auto"/>
                <w:right w:val="none" w:sz="0" w:space="0" w:color="auto"/>
              </w:divBdr>
            </w:div>
            <w:div w:id="1911384532">
              <w:marLeft w:val="0"/>
              <w:marRight w:val="0"/>
              <w:marTop w:val="0"/>
              <w:marBottom w:val="0"/>
              <w:divBdr>
                <w:top w:val="none" w:sz="0" w:space="0" w:color="auto"/>
                <w:left w:val="none" w:sz="0" w:space="0" w:color="auto"/>
                <w:bottom w:val="none" w:sz="0" w:space="0" w:color="auto"/>
                <w:right w:val="none" w:sz="0" w:space="0" w:color="auto"/>
              </w:divBdr>
            </w:div>
            <w:div w:id="2038964874">
              <w:marLeft w:val="0"/>
              <w:marRight w:val="0"/>
              <w:marTop w:val="0"/>
              <w:marBottom w:val="0"/>
              <w:divBdr>
                <w:top w:val="none" w:sz="0" w:space="0" w:color="auto"/>
                <w:left w:val="none" w:sz="0" w:space="0" w:color="auto"/>
                <w:bottom w:val="none" w:sz="0" w:space="0" w:color="auto"/>
                <w:right w:val="none" w:sz="0" w:space="0" w:color="auto"/>
              </w:divBdr>
            </w:div>
            <w:div w:id="2071422837">
              <w:marLeft w:val="0"/>
              <w:marRight w:val="0"/>
              <w:marTop w:val="240"/>
              <w:marBottom w:val="0"/>
              <w:divBdr>
                <w:top w:val="none" w:sz="0" w:space="0" w:color="auto"/>
                <w:left w:val="none" w:sz="0" w:space="0" w:color="auto"/>
                <w:bottom w:val="none" w:sz="0" w:space="0" w:color="auto"/>
                <w:right w:val="none" w:sz="0" w:space="0" w:color="auto"/>
              </w:divBdr>
            </w:div>
            <w:div w:id="20975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51038">
      <w:bodyDiv w:val="1"/>
      <w:marLeft w:val="0"/>
      <w:marRight w:val="0"/>
      <w:marTop w:val="0"/>
      <w:marBottom w:val="0"/>
      <w:divBdr>
        <w:top w:val="none" w:sz="0" w:space="0" w:color="auto"/>
        <w:left w:val="none" w:sz="0" w:space="0" w:color="auto"/>
        <w:bottom w:val="none" w:sz="0" w:space="0" w:color="auto"/>
        <w:right w:val="none" w:sz="0" w:space="0" w:color="auto"/>
      </w:divBdr>
    </w:div>
    <w:div w:id="1278291480">
      <w:bodyDiv w:val="1"/>
      <w:marLeft w:val="0"/>
      <w:marRight w:val="0"/>
      <w:marTop w:val="0"/>
      <w:marBottom w:val="0"/>
      <w:divBdr>
        <w:top w:val="none" w:sz="0" w:space="0" w:color="auto"/>
        <w:left w:val="none" w:sz="0" w:space="0" w:color="auto"/>
        <w:bottom w:val="none" w:sz="0" w:space="0" w:color="auto"/>
        <w:right w:val="none" w:sz="0" w:space="0" w:color="auto"/>
      </w:divBdr>
    </w:div>
    <w:div w:id="1280453439">
      <w:bodyDiv w:val="1"/>
      <w:marLeft w:val="0"/>
      <w:marRight w:val="0"/>
      <w:marTop w:val="0"/>
      <w:marBottom w:val="0"/>
      <w:divBdr>
        <w:top w:val="none" w:sz="0" w:space="0" w:color="auto"/>
        <w:left w:val="none" w:sz="0" w:space="0" w:color="auto"/>
        <w:bottom w:val="none" w:sz="0" w:space="0" w:color="auto"/>
        <w:right w:val="none" w:sz="0" w:space="0" w:color="auto"/>
      </w:divBdr>
    </w:div>
    <w:div w:id="1317488762">
      <w:bodyDiv w:val="1"/>
      <w:marLeft w:val="0"/>
      <w:marRight w:val="0"/>
      <w:marTop w:val="0"/>
      <w:marBottom w:val="0"/>
      <w:divBdr>
        <w:top w:val="none" w:sz="0" w:space="0" w:color="auto"/>
        <w:left w:val="none" w:sz="0" w:space="0" w:color="auto"/>
        <w:bottom w:val="none" w:sz="0" w:space="0" w:color="auto"/>
        <w:right w:val="none" w:sz="0" w:space="0" w:color="auto"/>
      </w:divBdr>
    </w:div>
    <w:div w:id="1322655027">
      <w:bodyDiv w:val="1"/>
      <w:marLeft w:val="0"/>
      <w:marRight w:val="0"/>
      <w:marTop w:val="0"/>
      <w:marBottom w:val="0"/>
      <w:divBdr>
        <w:top w:val="none" w:sz="0" w:space="0" w:color="auto"/>
        <w:left w:val="none" w:sz="0" w:space="0" w:color="auto"/>
        <w:bottom w:val="none" w:sz="0" w:space="0" w:color="auto"/>
        <w:right w:val="none" w:sz="0" w:space="0" w:color="auto"/>
      </w:divBdr>
      <w:divsChild>
        <w:div w:id="2040280924">
          <w:marLeft w:val="0"/>
          <w:marRight w:val="0"/>
          <w:marTop w:val="0"/>
          <w:marBottom w:val="0"/>
          <w:divBdr>
            <w:top w:val="none" w:sz="0" w:space="0" w:color="auto"/>
            <w:left w:val="none" w:sz="0" w:space="0" w:color="auto"/>
            <w:bottom w:val="none" w:sz="0" w:space="0" w:color="auto"/>
            <w:right w:val="none" w:sz="0" w:space="0" w:color="auto"/>
          </w:divBdr>
          <w:divsChild>
            <w:div w:id="48506495">
              <w:marLeft w:val="0"/>
              <w:marRight w:val="0"/>
              <w:marTop w:val="0"/>
              <w:marBottom w:val="0"/>
              <w:divBdr>
                <w:top w:val="none" w:sz="0" w:space="0" w:color="auto"/>
                <w:left w:val="none" w:sz="0" w:space="0" w:color="auto"/>
                <w:bottom w:val="none" w:sz="0" w:space="0" w:color="auto"/>
                <w:right w:val="none" w:sz="0" w:space="0" w:color="auto"/>
              </w:divBdr>
            </w:div>
            <w:div w:id="56393534">
              <w:marLeft w:val="0"/>
              <w:marRight w:val="0"/>
              <w:marTop w:val="0"/>
              <w:marBottom w:val="0"/>
              <w:divBdr>
                <w:top w:val="none" w:sz="0" w:space="0" w:color="auto"/>
                <w:left w:val="none" w:sz="0" w:space="0" w:color="auto"/>
                <w:bottom w:val="none" w:sz="0" w:space="0" w:color="auto"/>
                <w:right w:val="none" w:sz="0" w:space="0" w:color="auto"/>
              </w:divBdr>
            </w:div>
            <w:div w:id="109714788">
              <w:marLeft w:val="0"/>
              <w:marRight w:val="0"/>
              <w:marTop w:val="0"/>
              <w:marBottom w:val="0"/>
              <w:divBdr>
                <w:top w:val="none" w:sz="0" w:space="0" w:color="auto"/>
                <w:left w:val="none" w:sz="0" w:space="0" w:color="auto"/>
                <w:bottom w:val="none" w:sz="0" w:space="0" w:color="auto"/>
                <w:right w:val="none" w:sz="0" w:space="0" w:color="auto"/>
              </w:divBdr>
            </w:div>
            <w:div w:id="242641144">
              <w:marLeft w:val="0"/>
              <w:marRight w:val="0"/>
              <w:marTop w:val="0"/>
              <w:marBottom w:val="0"/>
              <w:divBdr>
                <w:top w:val="none" w:sz="0" w:space="0" w:color="auto"/>
                <w:left w:val="none" w:sz="0" w:space="0" w:color="auto"/>
                <w:bottom w:val="none" w:sz="0" w:space="0" w:color="auto"/>
                <w:right w:val="none" w:sz="0" w:space="0" w:color="auto"/>
              </w:divBdr>
            </w:div>
            <w:div w:id="300422374">
              <w:marLeft w:val="0"/>
              <w:marRight w:val="0"/>
              <w:marTop w:val="0"/>
              <w:marBottom w:val="0"/>
              <w:divBdr>
                <w:top w:val="none" w:sz="0" w:space="0" w:color="auto"/>
                <w:left w:val="none" w:sz="0" w:space="0" w:color="auto"/>
                <w:bottom w:val="none" w:sz="0" w:space="0" w:color="auto"/>
                <w:right w:val="none" w:sz="0" w:space="0" w:color="auto"/>
              </w:divBdr>
            </w:div>
            <w:div w:id="401293437">
              <w:marLeft w:val="0"/>
              <w:marRight w:val="0"/>
              <w:marTop w:val="0"/>
              <w:marBottom w:val="0"/>
              <w:divBdr>
                <w:top w:val="none" w:sz="0" w:space="0" w:color="auto"/>
                <w:left w:val="none" w:sz="0" w:space="0" w:color="auto"/>
                <w:bottom w:val="none" w:sz="0" w:space="0" w:color="auto"/>
                <w:right w:val="none" w:sz="0" w:space="0" w:color="auto"/>
              </w:divBdr>
            </w:div>
            <w:div w:id="448160636">
              <w:marLeft w:val="0"/>
              <w:marRight w:val="0"/>
              <w:marTop w:val="0"/>
              <w:marBottom w:val="0"/>
              <w:divBdr>
                <w:top w:val="none" w:sz="0" w:space="0" w:color="auto"/>
                <w:left w:val="none" w:sz="0" w:space="0" w:color="auto"/>
                <w:bottom w:val="none" w:sz="0" w:space="0" w:color="auto"/>
                <w:right w:val="none" w:sz="0" w:space="0" w:color="auto"/>
              </w:divBdr>
            </w:div>
            <w:div w:id="495343350">
              <w:marLeft w:val="0"/>
              <w:marRight w:val="0"/>
              <w:marTop w:val="0"/>
              <w:marBottom w:val="0"/>
              <w:divBdr>
                <w:top w:val="none" w:sz="0" w:space="0" w:color="auto"/>
                <w:left w:val="none" w:sz="0" w:space="0" w:color="auto"/>
                <w:bottom w:val="none" w:sz="0" w:space="0" w:color="auto"/>
                <w:right w:val="none" w:sz="0" w:space="0" w:color="auto"/>
              </w:divBdr>
            </w:div>
            <w:div w:id="495461224">
              <w:marLeft w:val="0"/>
              <w:marRight w:val="0"/>
              <w:marTop w:val="0"/>
              <w:marBottom w:val="0"/>
              <w:divBdr>
                <w:top w:val="none" w:sz="0" w:space="0" w:color="auto"/>
                <w:left w:val="none" w:sz="0" w:space="0" w:color="auto"/>
                <w:bottom w:val="none" w:sz="0" w:space="0" w:color="auto"/>
                <w:right w:val="none" w:sz="0" w:space="0" w:color="auto"/>
              </w:divBdr>
            </w:div>
            <w:div w:id="634605460">
              <w:marLeft w:val="0"/>
              <w:marRight w:val="0"/>
              <w:marTop w:val="0"/>
              <w:marBottom w:val="0"/>
              <w:divBdr>
                <w:top w:val="none" w:sz="0" w:space="0" w:color="auto"/>
                <w:left w:val="none" w:sz="0" w:space="0" w:color="auto"/>
                <w:bottom w:val="none" w:sz="0" w:space="0" w:color="auto"/>
                <w:right w:val="none" w:sz="0" w:space="0" w:color="auto"/>
              </w:divBdr>
            </w:div>
            <w:div w:id="966551600">
              <w:marLeft w:val="0"/>
              <w:marRight w:val="0"/>
              <w:marTop w:val="0"/>
              <w:marBottom w:val="0"/>
              <w:divBdr>
                <w:top w:val="none" w:sz="0" w:space="0" w:color="auto"/>
                <w:left w:val="none" w:sz="0" w:space="0" w:color="auto"/>
                <w:bottom w:val="none" w:sz="0" w:space="0" w:color="auto"/>
                <w:right w:val="none" w:sz="0" w:space="0" w:color="auto"/>
              </w:divBdr>
            </w:div>
            <w:div w:id="973363918">
              <w:marLeft w:val="0"/>
              <w:marRight w:val="0"/>
              <w:marTop w:val="0"/>
              <w:marBottom w:val="0"/>
              <w:divBdr>
                <w:top w:val="none" w:sz="0" w:space="0" w:color="auto"/>
                <w:left w:val="none" w:sz="0" w:space="0" w:color="auto"/>
                <w:bottom w:val="none" w:sz="0" w:space="0" w:color="auto"/>
                <w:right w:val="none" w:sz="0" w:space="0" w:color="auto"/>
              </w:divBdr>
            </w:div>
            <w:div w:id="973681973">
              <w:marLeft w:val="0"/>
              <w:marRight w:val="0"/>
              <w:marTop w:val="0"/>
              <w:marBottom w:val="0"/>
              <w:divBdr>
                <w:top w:val="none" w:sz="0" w:space="0" w:color="auto"/>
                <w:left w:val="none" w:sz="0" w:space="0" w:color="auto"/>
                <w:bottom w:val="none" w:sz="0" w:space="0" w:color="auto"/>
                <w:right w:val="none" w:sz="0" w:space="0" w:color="auto"/>
              </w:divBdr>
            </w:div>
            <w:div w:id="1033967982">
              <w:marLeft w:val="0"/>
              <w:marRight w:val="0"/>
              <w:marTop w:val="0"/>
              <w:marBottom w:val="0"/>
              <w:divBdr>
                <w:top w:val="none" w:sz="0" w:space="0" w:color="auto"/>
                <w:left w:val="none" w:sz="0" w:space="0" w:color="auto"/>
                <w:bottom w:val="none" w:sz="0" w:space="0" w:color="auto"/>
                <w:right w:val="none" w:sz="0" w:space="0" w:color="auto"/>
              </w:divBdr>
            </w:div>
            <w:div w:id="1109004830">
              <w:marLeft w:val="0"/>
              <w:marRight w:val="0"/>
              <w:marTop w:val="0"/>
              <w:marBottom w:val="0"/>
              <w:divBdr>
                <w:top w:val="none" w:sz="0" w:space="0" w:color="auto"/>
                <w:left w:val="none" w:sz="0" w:space="0" w:color="auto"/>
                <w:bottom w:val="none" w:sz="0" w:space="0" w:color="auto"/>
                <w:right w:val="none" w:sz="0" w:space="0" w:color="auto"/>
              </w:divBdr>
            </w:div>
            <w:div w:id="1199129023">
              <w:marLeft w:val="0"/>
              <w:marRight w:val="0"/>
              <w:marTop w:val="0"/>
              <w:marBottom w:val="0"/>
              <w:divBdr>
                <w:top w:val="none" w:sz="0" w:space="0" w:color="auto"/>
                <w:left w:val="none" w:sz="0" w:space="0" w:color="auto"/>
                <w:bottom w:val="none" w:sz="0" w:space="0" w:color="auto"/>
                <w:right w:val="none" w:sz="0" w:space="0" w:color="auto"/>
              </w:divBdr>
            </w:div>
            <w:div w:id="1231962329">
              <w:marLeft w:val="0"/>
              <w:marRight w:val="0"/>
              <w:marTop w:val="0"/>
              <w:marBottom w:val="0"/>
              <w:divBdr>
                <w:top w:val="none" w:sz="0" w:space="0" w:color="auto"/>
                <w:left w:val="none" w:sz="0" w:space="0" w:color="auto"/>
                <w:bottom w:val="none" w:sz="0" w:space="0" w:color="auto"/>
                <w:right w:val="none" w:sz="0" w:space="0" w:color="auto"/>
              </w:divBdr>
            </w:div>
            <w:div w:id="1365597409">
              <w:marLeft w:val="0"/>
              <w:marRight w:val="0"/>
              <w:marTop w:val="0"/>
              <w:marBottom w:val="0"/>
              <w:divBdr>
                <w:top w:val="none" w:sz="0" w:space="0" w:color="auto"/>
                <w:left w:val="none" w:sz="0" w:space="0" w:color="auto"/>
                <w:bottom w:val="none" w:sz="0" w:space="0" w:color="auto"/>
                <w:right w:val="none" w:sz="0" w:space="0" w:color="auto"/>
              </w:divBdr>
            </w:div>
            <w:div w:id="1405838846">
              <w:marLeft w:val="0"/>
              <w:marRight w:val="0"/>
              <w:marTop w:val="0"/>
              <w:marBottom w:val="0"/>
              <w:divBdr>
                <w:top w:val="none" w:sz="0" w:space="0" w:color="auto"/>
                <w:left w:val="none" w:sz="0" w:space="0" w:color="auto"/>
                <w:bottom w:val="none" w:sz="0" w:space="0" w:color="auto"/>
                <w:right w:val="none" w:sz="0" w:space="0" w:color="auto"/>
              </w:divBdr>
            </w:div>
            <w:div w:id="1535121546">
              <w:marLeft w:val="0"/>
              <w:marRight w:val="0"/>
              <w:marTop w:val="0"/>
              <w:marBottom w:val="0"/>
              <w:divBdr>
                <w:top w:val="none" w:sz="0" w:space="0" w:color="auto"/>
                <w:left w:val="none" w:sz="0" w:space="0" w:color="auto"/>
                <w:bottom w:val="none" w:sz="0" w:space="0" w:color="auto"/>
                <w:right w:val="none" w:sz="0" w:space="0" w:color="auto"/>
              </w:divBdr>
            </w:div>
            <w:div w:id="1540629793">
              <w:marLeft w:val="0"/>
              <w:marRight w:val="0"/>
              <w:marTop w:val="0"/>
              <w:marBottom w:val="0"/>
              <w:divBdr>
                <w:top w:val="none" w:sz="0" w:space="0" w:color="auto"/>
                <w:left w:val="none" w:sz="0" w:space="0" w:color="auto"/>
                <w:bottom w:val="none" w:sz="0" w:space="0" w:color="auto"/>
                <w:right w:val="none" w:sz="0" w:space="0" w:color="auto"/>
              </w:divBdr>
            </w:div>
            <w:div w:id="1670019459">
              <w:marLeft w:val="0"/>
              <w:marRight w:val="0"/>
              <w:marTop w:val="0"/>
              <w:marBottom w:val="0"/>
              <w:divBdr>
                <w:top w:val="none" w:sz="0" w:space="0" w:color="auto"/>
                <w:left w:val="none" w:sz="0" w:space="0" w:color="auto"/>
                <w:bottom w:val="none" w:sz="0" w:space="0" w:color="auto"/>
                <w:right w:val="none" w:sz="0" w:space="0" w:color="auto"/>
              </w:divBdr>
            </w:div>
            <w:div w:id="1774742414">
              <w:marLeft w:val="0"/>
              <w:marRight w:val="0"/>
              <w:marTop w:val="0"/>
              <w:marBottom w:val="0"/>
              <w:divBdr>
                <w:top w:val="none" w:sz="0" w:space="0" w:color="auto"/>
                <w:left w:val="none" w:sz="0" w:space="0" w:color="auto"/>
                <w:bottom w:val="none" w:sz="0" w:space="0" w:color="auto"/>
                <w:right w:val="none" w:sz="0" w:space="0" w:color="auto"/>
              </w:divBdr>
            </w:div>
            <w:div w:id="1832745792">
              <w:marLeft w:val="0"/>
              <w:marRight w:val="0"/>
              <w:marTop w:val="0"/>
              <w:marBottom w:val="0"/>
              <w:divBdr>
                <w:top w:val="none" w:sz="0" w:space="0" w:color="auto"/>
                <w:left w:val="none" w:sz="0" w:space="0" w:color="auto"/>
                <w:bottom w:val="none" w:sz="0" w:space="0" w:color="auto"/>
                <w:right w:val="none" w:sz="0" w:space="0" w:color="auto"/>
              </w:divBdr>
            </w:div>
            <w:div w:id="205365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18234">
      <w:bodyDiv w:val="1"/>
      <w:marLeft w:val="0"/>
      <w:marRight w:val="0"/>
      <w:marTop w:val="0"/>
      <w:marBottom w:val="0"/>
      <w:divBdr>
        <w:top w:val="none" w:sz="0" w:space="0" w:color="auto"/>
        <w:left w:val="none" w:sz="0" w:space="0" w:color="auto"/>
        <w:bottom w:val="none" w:sz="0" w:space="0" w:color="auto"/>
        <w:right w:val="none" w:sz="0" w:space="0" w:color="auto"/>
      </w:divBdr>
    </w:div>
    <w:div w:id="1339388020">
      <w:bodyDiv w:val="1"/>
      <w:marLeft w:val="0"/>
      <w:marRight w:val="0"/>
      <w:marTop w:val="0"/>
      <w:marBottom w:val="0"/>
      <w:divBdr>
        <w:top w:val="none" w:sz="0" w:space="0" w:color="auto"/>
        <w:left w:val="none" w:sz="0" w:space="0" w:color="auto"/>
        <w:bottom w:val="none" w:sz="0" w:space="0" w:color="auto"/>
        <w:right w:val="none" w:sz="0" w:space="0" w:color="auto"/>
      </w:divBdr>
      <w:divsChild>
        <w:div w:id="1851410843">
          <w:marLeft w:val="0"/>
          <w:marRight w:val="0"/>
          <w:marTop w:val="0"/>
          <w:marBottom w:val="0"/>
          <w:divBdr>
            <w:top w:val="none" w:sz="0" w:space="0" w:color="auto"/>
            <w:left w:val="none" w:sz="0" w:space="0" w:color="auto"/>
            <w:bottom w:val="none" w:sz="0" w:space="0" w:color="auto"/>
            <w:right w:val="none" w:sz="0" w:space="0" w:color="auto"/>
          </w:divBdr>
          <w:divsChild>
            <w:div w:id="5585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49504">
      <w:bodyDiv w:val="1"/>
      <w:marLeft w:val="0"/>
      <w:marRight w:val="0"/>
      <w:marTop w:val="0"/>
      <w:marBottom w:val="0"/>
      <w:divBdr>
        <w:top w:val="none" w:sz="0" w:space="0" w:color="auto"/>
        <w:left w:val="none" w:sz="0" w:space="0" w:color="auto"/>
        <w:bottom w:val="none" w:sz="0" w:space="0" w:color="auto"/>
        <w:right w:val="none" w:sz="0" w:space="0" w:color="auto"/>
      </w:divBdr>
    </w:div>
    <w:div w:id="1354454510">
      <w:bodyDiv w:val="1"/>
      <w:marLeft w:val="0"/>
      <w:marRight w:val="0"/>
      <w:marTop w:val="0"/>
      <w:marBottom w:val="0"/>
      <w:divBdr>
        <w:top w:val="none" w:sz="0" w:space="0" w:color="auto"/>
        <w:left w:val="none" w:sz="0" w:space="0" w:color="auto"/>
        <w:bottom w:val="none" w:sz="0" w:space="0" w:color="auto"/>
        <w:right w:val="none" w:sz="0" w:space="0" w:color="auto"/>
      </w:divBdr>
    </w:div>
    <w:div w:id="1355573989">
      <w:bodyDiv w:val="1"/>
      <w:marLeft w:val="0"/>
      <w:marRight w:val="0"/>
      <w:marTop w:val="0"/>
      <w:marBottom w:val="0"/>
      <w:divBdr>
        <w:top w:val="none" w:sz="0" w:space="0" w:color="auto"/>
        <w:left w:val="none" w:sz="0" w:space="0" w:color="auto"/>
        <w:bottom w:val="none" w:sz="0" w:space="0" w:color="auto"/>
        <w:right w:val="none" w:sz="0" w:space="0" w:color="auto"/>
      </w:divBdr>
    </w:div>
    <w:div w:id="1355964325">
      <w:bodyDiv w:val="1"/>
      <w:marLeft w:val="0"/>
      <w:marRight w:val="0"/>
      <w:marTop w:val="0"/>
      <w:marBottom w:val="0"/>
      <w:divBdr>
        <w:top w:val="none" w:sz="0" w:space="0" w:color="auto"/>
        <w:left w:val="none" w:sz="0" w:space="0" w:color="auto"/>
        <w:bottom w:val="none" w:sz="0" w:space="0" w:color="auto"/>
        <w:right w:val="none" w:sz="0" w:space="0" w:color="auto"/>
      </w:divBdr>
    </w:div>
    <w:div w:id="1368991586">
      <w:bodyDiv w:val="1"/>
      <w:marLeft w:val="0"/>
      <w:marRight w:val="0"/>
      <w:marTop w:val="0"/>
      <w:marBottom w:val="0"/>
      <w:divBdr>
        <w:top w:val="none" w:sz="0" w:space="0" w:color="auto"/>
        <w:left w:val="none" w:sz="0" w:space="0" w:color="auto"/>
        <w:bottom w:val="none" w:sz="0" w:space="0" w:color="auto"/>
        <w:right w:val="none" w:sz="0" w:space="0" w:color="auto"/>
      </w:divBdr>
    </w:div>
    <w:div w:id="1393118896">
      <w:bodyDiv w:val="1"/>
      <w:marLeft w:val="0"/>
      <w:marRight w:val="0"/>
      <w:marTop w:val="0"/>
      <w:marBottom w:val="0"/>
      <w:divBdr>
        <w:top w:val="none" w:sz="0" w:space="0" w:color="auto"/>
        <w:left w:val="none" w:sz="0" w:space="0" w:color="auto"/>
        <w:bottom w:val="none" w:sz="0" w:space="0" w:color="auto"/>
        <w:right w:val="none" w:sz="0" w:space="0" w:color="auto"/>
      </w:divBdr>
    </w:div>
    <w:div w:id="1402562099">
      <w:bodyDiv w:val="1"/>
      <w:marLeft w:val="0"/>
      <w:marRight w:val="0"/>
      <w:marTop w:val="0"/>
      <w:marBottom w:val="0"/>
      <w:divBdr>
        <w:top w:val="none" w:sz="0" w:space="0" w:color="auto"/>
        <w:left w:val="none" w:sz="0" w:space="0" w:color="auto"/>
        <w:bottom w:val="none" w:sz="0" w:space="0" w:color="auto"/>
        <w:right w:val="none" w:sz="0" w:space="0" w:color="auto"/>
      </w:divBdr>
    </w:div>
    <w:div w:id="1415660256">
      <w:bodyDiv w:val="1"/>
      <w:marLeft w:val="0"/>
      <w:marRight w:val="0"/>
      <w:marTop w:val="0"/>
      <w:marBottom w:val="0"/>
      <w:divBdr>
        <w:top w:val="none" w:sz="0" w:space="0" w:color="auto"/>
        <w:left w:val="none" w:sz="0" w:space="0" w:color="auto"/>
        <w:bottom w:val="none" w:sz="0" w:space="0" w:color="auto"/>
        <w:right w:val="none" w:sz="0" w:space="0" w:color="auto"/>
      </w:divBdr>
      <w:divsChild>
        <w:div w:id="1109279257">
          <w:marLeft w:val="0"/>
          <w:marRight w:val="0"/>
          <w:marTop w:val="0"/>
          <w:marBottom w:val="0"/>
          <w:divBdr>
            <w:top w:val="none" w:sz="0" w:space="0" w:color="auto"/>
            <w:left w:val="none" w:sz="0" w:space="0" w:color="auto"/>
            <w:bottom w:val="none" w:sz="0" w:space="0" w:color="auto"/>
            <w:right w:val="none" w:sz="0" w:space="0" w:color="auto"/>
          </w:divBdr>
          <w:divsChild>
            <w:div w:id="275600783">
              <w:marLeft w:val="0"/>
              <w:marRight w:val="0"/>
              <w:marTop w:val="0"/>
              <w:marBottom w:val="0"/>
              <w:divBdr>
                <w:top w:val="none" w:sz="0" w:space="0" w:color="auto"/>
                <w:left w:val="none" w:sz="0" w:space="0" w:color="auto"/>
                <w:bottom w:val="none" w:sz="0" w:space="0" w:color="auto"/>
                <w:right w:val="none" w:sz="0" w:space="0" w:color="auto"/>
              </w:divBdr>
            </w:div>
            <w:div w:id="290283248">
              <w:marLeft w:val="0"/>
              <w:marRight w:val="0"/>
              <w:marTop w:val="0"/>
              <w:marBottom w:val="0"/>
              <w:divBdr>
                <w:top w:val="none" w:sz="0" w:space="0" w:color="auto"/>
                <w:left w:val="none" w:sz="0" w:space="0" w:color="auto"/>
                <w:bottom w:val="none" w:sz="0" w:space="0" w:color="auto"/>
                <w:right w:val="none" w:sz="0" w:space="0" w:color="auto"/>
              </w:divBdr>
            </w:div>
            <w:div w:id="388923056">
              <w:marLeft w:val="0"/>
              <w:marRight w:val="0"/>
              <w:marTop w:val="0"/>
              <w:marBottom w:val="0"/>
              <w:divBdr>
                <w:top w:val="none" w:sz="0" w:space="0" w:color="auto"/>
                <w:left w:val="none" w:sz="0" w:space="0" w:color="auto"/>
                <w:bottom w:val="none" w:sz="0" w:space="0" w:color="auto"/>
                <w:right w:val="none" w:sz="0" w:space="0" w:color="auto"/>
              </w:divBdr>
            </w:div>
            <w:div w:id="544177409">
              <w:marLeft w:val="0"/>
              <w:marRight w:val="0"/>
              <w:marTop w:val="0"/>
              <w:marBottom w:val="0"/>
              <w:divBdr>
                <w:top w:val="none" w:sz="0" w:space="0" w:color="auto"/>
                <w:left w:val="none" w:sz="0" w:space="0" w:color="auto"/>
                <w:bottom w:val="none" w:sz="0" w:space="0" w:color="auto"/>
                <w:right w:val="none" w:sz="0" w:space="0" w:color="auto"/>
              </w:divBdr>
            </w:div>
            <w:div w:id="639113510">
              <w:marLeft w:val="0"/>
              <w:marRight w:val="0"/>
              <w:marTop w:val="0"/>
              <w:marBottom w:val="0"/>
              <w:divBdr>
                <w:top w:val="none" w:sz="0" w:space="0" w:color="auto"/>
                <w:left w:val="none" w:sz="0" w:space="0" w:color="auto"/>
                <w:bottom w:val="none" w:sz="0" w:space="0" w:color="auto"/>
                <w:right w:val="none" w:sz="0" w:space="0" w:color="auto"/>
              </w:divBdr>
            </w:div>
            <w:div w:id="750541728">
              <w:marLeft w:val="0"/>
              <w:marRight w:val="0"/>
              <w:marTop w:val="0"/>
              <w:marBottom w:val="0"/>
              <w:divBdr>
                <w:top w:val="none" w:sz="0" w:space="0" w:color="auto"/>
                <w:left w:val="none" w:sz="0" w:space="0" w:color="auto"/>
                <w:bottom w:val="none" w:sz="0" w:space="0" w:color="auto"/>
                <w:right w:val="none" w:sz="0" w:space="0" w:color="auto"/>
              </w:divBdr>
            </w:div>
            <w:div w:id="1006520709">
              <w:marLeft w:val="0"/>
              <w:marRight w:val="0"/>
              <w:marTop w:val="0"/>
              <w:marBottom w:val="0"/>
              <w:divBdr>
                <w:top w:val="none" w:sz="0" w:space="0" w:color="auto"/>
                <w:left w:val="none" w:sz="0" w:space="0" w:color="auto"/>
                <w:bottom w:val="none" w:sz="0" w:space="0" w:color="auto"/>
                <w:right w:val="none" w:sz="0" w:space="0" w:color="auto"/>
              </w:divBdr>
            </w:div>
            <w:div w:id="1088968600">
              <w:marLeft w:val="0"/>
              <w:marRight w:val="0"/>
              <w:marTop w:val="0"/>
              <w:marBottom w:val="0"/>
              <w:divBdr>
                <w:top w:val="none" w:sz="0" w:space="0" w:color="auto"/>
                <w:left w:val="none" w:sz="0" w:space="0" w:color="auto"/>
                <w:bottom w:val="none" w:sz="0" w:space="0" w:color="auto"/>
                <w:right w:val="none" w:sz="0" w:space="0" w:color="auto"/>
              </w:divBdr>
            </w:div>
            <w:div w:id="1151141099">
              <w:marLeft w:val="0"/>
              <w:marRight w:val="0"/>
              <w:marTop w:val="0"/>
              <w:marBottom w:val="0"/>
              <w:divBdr>
                <w:top w:val="none" w:sz="0" w:space="0" w:color="auto"/>
                <w:left w:val="none" w:sz="0" w:space="0" w:color="auto"/>
                <w:bottom w:val="none" w:sz="0" w:space="0" w:color="auto"/>
                <w:right w:val="none" w:sz="0" w:space="0" w:color="auto"/>
              </w:divBdr>
            </w:div>
            <w:div w:id="1157457158">
              <w:marLeft w:val="0"/>
              <w:marRight w:val="0"/>
              <w:marTop w:val="0"/>
              <w:marBottom w:val="0"/>
              <w:divBdr>
                <w:top w:val="none" w:sz="0" w:space="0" w:color="auto"/>
                <w:left w:val="none" w:sz="0" w:space="0" w:color="auto"/>
                <w:bottom w:val="none" w:sz="0" w:space="0" w:color="auto"/>
                <w:right w:val="none" w:sz="0" w:space="0" w:color="auto"/>
              </w:divBdr>
            </w:div>
            <w:div w:id="1570536215">
              <w:marLeft w:val="0"/>
              <w:marRight w:val="0"/>
              <w:marTop w:val="0"/>
              <w:marBottom w:val="0"/>
              <w:divBdr>
                <w:top w:val="none" w:sz="0" w:space="0" w:color="auto"/>
                <w:left w:val="none" w:sz="0" w:space="0" w:color="auto"/>
                <w:bottom w:val="none" w:sz="0" w:space="0" w:color="auto"/>
                <w:right w:val="none" w:sz="0" w:space="0" w:color="auto"/>
              </w:divBdr>
            </w:div>
            <w:div w:id="1588349183">
              <w:marLeft w:val="0"/>
              <w:marRight w:val="0"/>
              <w:marTop w:val="0"/>
              <w:marBottom w:val="0"/>
              <w:divBdr>
                <w:top w:val="none" w:sz="0" w:space="0" w:color="auto"/>
                <w:left w:val="none" w:sz="0" w:space="0" w:color="auto"/>
                <w:bottom w:val="none" w:sz="0" w:space="0" w:color="auto"/>
                <w:right w:val="none" w:sz="0" w:space="0" w:color="auto"/>
              </w:divBdr>
            </w:div>
            <w:div w:id="1656647898">
              <w:marLeft w:val="0"/>
              <w:marRight w:val="0"/>
              <w:marTop w:val="0"/>
              <w:marBottom w:val="0"/>
              <w:divBdr>
                <w:top w:val="none" w:sz="0" w:space="0" w:color="auto"/>
                <w:left w:val="none" w:sz="0" w:space="0" w:color="auto"/>
                <w:bottom w:val="none" w:sz="0" w:space="0" w:color="auto"/>
                <w:right w:val="none" w:sz="0" w:space="0" w:color="auto"/>
              </w:divBdr>
            </w:div>
            <w:div w:id="17702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8209">
      <w:bodyDiv w:val="1"/>
      <w:marLeft w:val="0"/>
      <w:marRight w:val="0"/>
      <w:marTop w:val="0"/>
      <w:marBottom w:val="0"/>
      <w:divBdr>
        <w:top w:val="none" w:sz="0" w:space="0" w:color="auto"/>
        <w:left w:val="none" w:sz="0" w:space="0" w:color="auto"/>
        <w:bottom w:val="none" w:sz="0" w:space="0" w:color="auto"/>
        <w:right w:val="none" w:sz="0" w:space="0" w:color="auto"/>
      </w:divBdr>
    </w:div>
    <w:div w:id="1424034482">
      <w:bodyDiv w:val="1"/>
      <w:marLeft w:val="0"/>
      <w:marRight w:val="0"/>
      <w:marTop w:val="0"/>
      <w:marBottom w:val="0"/>
      <w:divBdr>
        <w:top w:val="none" w:sz="0" w:space="0" w:color="auto"/>
        <w:left w:val="none" w:sz="0" w:space="0" w:color="auto"/>
        <w:bottom w:val="none" w:sz="0" w:space="0" w:color="auto"/>
        <w:right w:val="none" w:sz="0" w:space="0" w:color="auto"/>
      </w:divBdr>
    </w:div>
    <w:div w:id="1427730963">
      <w:bodyDiv w:val="1"/>
      <w:marLeft w:val="0"/>
      <w:marRight w:val="0"/>
      <w:marTop w:val="0"/>
      <w:marBottom w:val="0"/>
      <w:divBdr>
        <w:top w:val="none" w:sz="0" w:space="0" w:color="auto"/>
        <w:left w:val="none" w:sz="0" w:space="0" w:color="auto"/>
        <w:bottom w:val="none" w:sz="0" w:space="0" w:color="auto"/>
        <w:right w:val="none" w:sz="0" w:space="0" w:color="auto"/>
      </w:divBdr>
    </w:div>
    <w:div w:id="1431588932">
      <w:bodyDiv w:val="1"/>
      <w:marLeft w:val="0"/>
      <w:marRight w:val="0"/>
      <w:marTop w:val="0"/>
      <w:marBottom w:val="0"/>
      <w:divBdr>
        <w:top w:val="none" w:sz="0" w:space="0" w:color="auto"/>
        <w:left w:val="none" w:sz="0" w:space="0" w:color="auto"/>
        <w:bottom w:val="none" w:sz="0" w:space="0" w:color="auto"/>
        <w:right w:val="none" w:sz="0" w:space="0" w:color="auto"/>
      </w:divBdr>
      <w:divsChild>
        <w:div w:id="695273965">
          <w:marLeft w:val="446"/>
          <w:marRight w:val="0"/>
          <w:marTop w:val="0"/>
          <w:marBottom w:val="0"/>
          <w:divBdr>
            <w:top w:val="none" w:sz="0" w:space="0" w:color="auto"/>
            <w:left w:val="none" w:sz="0" w:space="0" w:color="auto"/>
            <w:bottom w:val="none" w:sz="0" w:space="0" w:color="auto"/>
            <w:right w:val="none" w:sz="0" w:space="0" w:color="auto"/>
          </w:divBdr>
        </w:div>
        <w:div w:id="2063212385">
          <w:marLeft w:val="446"/>
          <w:marRight w:val="0"/>
          <w:marTop w:val="0"/>
          <w:marBottom w:val="0"/>
          <w:divBdr>
            <w:top w:val="none" w:sz="0" w:space="0" w:color="auto"/>
            <w:left w:val="none" w:sz="0" w:space="0" w:color="auto"/>
            <w:bottom w:val="none" w:sz="0" w:space="0" w:color="auto"/>
            <w:right w:val="none" w:sz="0" w:space="0" w:color="auto"/>
          </w:divBdr>
        </w:div>
      </w:divsChild>
    </w:div>
    <w:div w:id="1437749581">
      <w:bodyDiv w:val="1"/>
      <w:marLeft w:val="0"/>
      <w:marRight w:val="0"/>
      <w:marTop w:val="0"/>
      <w:marBottom w:val="0"/>
      <w:divBdr>
        <w:top w:val="none" w:sz="0" w:space="0" w:color="auto"/>
        <w:left w:val="none" w:sz="0" w:space="0" w:color="auto"/>
        <w:bottom w:val="none" w:sz="0" w:space="0" w:color="auto"/>
        <w:right w:val="none" w:sz="0" w:space="0" w:color="auto"/>
      </w:divBdr>
    </w:div>
    <w:div w:id="1437869957">
      <w:bodyDiv w:val="1"/>
      <w:marLeft w:val="0"/>
      <w:marRight w:val="0"/>
      <w:marTop w:val="0"/>
      <w:marBottom w:val="0"/>
      <w:divBdr>
        <w:top w:val="none" w:sz="0" w:space="0" w:color="auto"/>
        <w:left w:val="none" w:sz="0" w:space="0" w:color="auto"/>
        <w:bottom w:val="none" w:sz="0" w:space="0" w:color="auto"/>
        <w:right w:val="none" w:sz="0" w:space="0" w:color="auto"/>
      </w:divBdr>
    </w:div>
    <w:div w:id="1440880906">
      <w:bodyDiv w:val="1"/>
      <w:marLeft w:val="0"/>
      <w:marRight w:val="0"/>
      <w:marTop w:val="0"/>
      <w:marBottom w:val="0"/>
      <w:divBdr>
        <w:top w:val="none" w:sz="0" w:space="0" w:color="auto"/>
        <w:left w:val="none" w:sz="0" w:space="0" w:color="auto"/>
        <w:bottom w:val="none" w:sz="0" w:space="0" w:color="auto"/>
        <w:right w:val="none" w:sz="0" w:space="0" w:color="auto"/>
      </w:divBdr>
    </w:div>
    <w:div w:id="1441493533">
      <w:bodyDiv w:val="1"/>
      <w:marLeft w:val="0"/>
      <w:marRight w:val="0"/>
      <w:marTop w:val="0"/>
      <w:marBottom w:val="0"/>
      <w:divBdr>
        <w:top w:val="none" w:sz="0" w:space="0" w:color="auto"/>
        <w:left w:val="none" w:sz="0" w:space="0" w:color="auto"/>
        <w:bottom w:val="none" w:sz="0" w:space="0" w:color="auto"/>
        <w:right w:val="none" w:sz="0" w:space="0" w:color="auto"/>
      </w:divBdr>
    </w:div>
    <w:div w:id="1450394216">
      <w:bodyDiv w:val="1"/>
      <w:marLeft w:val="0"/>
      <w:marRight w:val="0"/>
      <w:marTop w:val="0"/>
      <w:marBottom w:val="0"/>
      <w:divBdr>
        <w:top w:val="none" w:sz="0" w:space="0" w:color="auto"/>
        <w:left w:val="none" w:sz="0" w:space="0" w:color="auto"/>
        <w:bottom w:val="none" w:sz="0" w:space="0" w:color="auto"/>
        <w:right w:val="none" w:sz="0" w:space="0" w:color="auto"/>
      </w:divBdr>
      <w:divsChild>
        <w:div w:id="279730121">
          <w:marLeft w:val="446"/>
          <w:marRight w:val="0"/>
          <w:marTop w:val="0"/>
          <w:marBottom w:val="0"/>
          <w:divBdr>
            <w:top w:val="none" w:sz="0" w:space="0" w:color="auto"/>
            <w:left w:val="none" w:sz="0" w:space="0" w:color="auto"/>
            <w:bottom w:val="none" w:sz="0" w:space="0" w:color="auto"/>
            <w:right w:val="none" w:sz="0" w:space="0" w:color="auto"/>
          </w:divBdr>
        </w:div>
        <w:div w:id="471674939">
          <w:marLeft w:val="446"/>
          <w:marRight w:val="0"/>
          <w:marTop w:val="0"/>
          <w:marBottom w:val="0"/>
          <w:divBdr>
            <w:top w:val="none" w:sz="0" w:space="0" w:color="auto"/>
            <w:left w:val="none" w:sz="0" w:space="0" w:color="auto"/>
            <w:bottom w:val="none" w:sz="0" w:space="0" w:color="auto"/>
            <w:right w:val="none" w:sz="0" w:space="0" w:color="auto"/>
          </w:divBdr>
        </w:div>
        <w:div w:id="1264993596">
          <w:marLeft w:val="446"/>
          <w:marRight w:val="0"/>
          <w:marTop w:val="0"/>
          <w:marBottom w:val="0"/>
          <w:divBdr>
            <w:top w:val="none" w:sz="0" w:space="0" w:color="auto"/>
            <w:left w:val="none" w:sz="0" w:space="0" w:color="auto"/>
            <w:bottom w:val="none" w:sz="0" w:space="0" w:color="auto"/>
            <w:right w:val="none" w:sz="0" w:space="0" w:color="auto"/>
          </w:divBdr>
        </w:div>
      </w:divsChild>
    </w:div>
    <w:div w:id="1457794640">
      <w:bodyDiv w:val="1"/>
      <w:marLeft w:val="0"/>
      <w:marRight w:val="0"/>
      <w:marTop w:val="0"/>
      <w:marBottom w:val="0"/>
      <w:divBdr>
        <w:top w:val="none" w:sz="0" w:space="0" w:color="auto"/>
        <w:left w:val="none" w:sz="0" w:space="0" w:color="auto"/>
        <w:bottom w:val="none" w:sz="0" w:space="0" w:color="auto"/>
        <w:right w:val="none" w:sz="0" w:space="0" w:color="auto"/>
      </w:divBdr>
    </w:div>
    <w:div w:id="1474374435">
      <w:bodyDiv w:val="1"/>
      <w:marLeft w:val="0"/>
      <w:marRight w:val="0"/>
      <w:marTop w:val="0"/>
      <w:marBottom w:val="0"/>
      <w:divBdr>
        <w:top w:val="none" w:sz="0" w:space="0" w:color="auto"/>
        <w:left w:val="none" w:sz="0" w:space="0" w:color="auto"/>
        <w:bottom w:val="none" w:sz="0" w:space="0" w:color="auto"/>
        <w:right w:val="none" w:sz="0" w:space="0" w:color="auto"/>
      </w:divBdr>
    </w:div>
    <w:div w:id="1485780389">
      <w:bodyDiv w:val="1"/>
      <w:marLeft w:val="0"/>
      <w:marRight w:val="0"/>
      <w:marTop w:val="0"/>
      <w:marBottom w:val="0"/>
      <w:divBdr>
        <w:top w:val="none" w:sz="0" w:space="0" w:color="auto"/>
        <w:left w:val="none" w:sz="0" w:space="0" w:color="auto"/>
        <w:bottom w:val="none" w:sz="0" w:space="0" w:color="auto"/>
        <w:right w:val="none" w:sz="0" w:space="0" w:color="auto"/>
      </w:divBdr>
      <w:divsChild>
        <w:div w:id="1902785118">
          <w:marLeft w:val="0"/>
          <w:marRight w:val="0"/>
          <w:marTop w:val="0"/>
          <w:marBottom w:val="0"/>
          <w:divBdr>
            <w:top w:val="single" w:sz="2" w:space="0" w:color="D9D9E3"/>
            <w:left w:val="single" w:sz="2" w:space="0" w:color="D9D9E3"/>
            <w:bottom w:val="single" w:sz="2" w:space="0" w:color="D9D9E3"/>
            <w:right w:val="single" w:sz="2" w:space="0" w:color="D9D9E3"/>
          </w:divBdr>
          <w:divsChild>
            <w:div w:id="1291593657">
              <w:marLeft w:val="0"/>
              <w:marRight w:val="0"/>
              <w:marTop w:val="100"/>
              <w:marBottom w:val="100"/>
              <w:divBdr>
                <w:top w:val="single" w:sz="2" w:space="0" w:color="D9D9E3"/>
                <w:left w:val="single" w:sz="2" w:space="0" w:color="D9D9E3"/>
                <w:bottom w:val="single" w:sz="2" w:space="0" w:color="D9D9E3"/>
                <w:right w:val="single" w:sz="2" w:space="0" w:color="D9D9E3"/>
              </w:divBdr>
              <w:divsChild>
                <w:div w:id="425926490">
                  <w:marLeft w:val="0"/>
                  <w:marRight w:val="0"/>
                  <w:marTop w:val="0"/>
                  <w:marBottom w:val="0"/>
                  <w:divBdr>
                    <w:top w:val="single" w:sz="2" w:space="0" w:color="D9D9E3"/>
                    <w:left w:val="single" w:sz="2" w:space="0" w:color="D9D9E3"/>
                    <w:bottom w:val="single" w:sz="2" w:space="0" w:color="D9D9E3"/>
                    <w:right w:val="single" w:sz="2" w:space="0" w:color="D9D9E3"/>
                  </w:divBdr>
                  <w:divsChild>
                    <w:div w:id="997268466">
                      <w:marLeft w:val="0"/>
                      <w:marRight w:val="0"/>
                      <w:marTop w:val="0"/>
                      <w:marBottom w:val="0"/>
                      <w:divBdr>
                        <w:top w:val="single" w:sz="2" w:space="0" w:color="D9D9E3"/>
                        <w:left w:val="single" w:sz="2" w:space="0" w:color="D9D9E3"/>
                        <w:bottom w:val="single" w:sz="2" w:space="0" w:color="D9D9E3"/>
                        <w:right w:val="single" w:sz="2" w:space="0" w:color="D9D9E3"/>
                      </w:divBdr>
                      <w:divsChild>
                        <w:div w:id="548565585">
                          <w:marLeft w:val="0"/>
                          <w:marRight w:val="0"/>
                          <w:marTop w:val="0"/>
                          <w:marBottom w:val="0"/>
                          <w:divBdr>
                            <w:top w:val="single" w:sz="2" w:space="0" w:color="D9D9E3"/>
                            <w:left w:val="single" w:sz="2" w:space="0" w:color="D9D9E3"/>
                            <w:bottom w:val="single" w:sz="2" w:space="0" w:color="D9D9E3"/>
                            <w:right w:val="single" w:sz="2" w:space="0" w:color="D9D9E3"/>
                          </w:divBdr>
                          <w:divsChild>
                            <w:div w:id="557282016">
                              <w:marLeft w:val="0"/>
                              <w:marRight w:val="0"/>
                              <w:marTop w:val="0"/>
                              <w:marBottom w:val="0"/>
                              <w:divBdr>
                                <w:top w:val="single" w:sz="2" w:space="0" w:color="D9D9E3"/>
                                <w:left w:val="single" w:sz="2" w:space="0" w:color="D9D9E3"/>
                                <w:bottom w:val="single" w:sz="2" w:space="0" w:color="D9D9E3"/>
                                <w:right w:val="single" w:sz="2" w:space="0" w:color="D9D9E3"/>
                              </w:divBdr>
                              <w:divsChild>
                                <w:div w:id="1677152613">
                                  <w:marLeft w:val="0"/>
                                  <w:marRight w:val="0"/>
                                  <w:marTop w:val="0"/>
                                  <w:marBottom w:val="0"/>
                                  <w:divBdr>
                                    <w:top w:val="single" w:sz="2" w:space="0" w:color="D9D9E3"/>
                                    <w:left w:val="single" w:sz="2" w:space="0" w:color="D9D9E3"/>
                                    <w:bottom w:val="single" w:sz="2" w:space="0" w:color="D9D9E3"/>
                                    <w:right w:val="single" w:sz="2" w:space="0" w:color="D9D9E3"/>
                                  </w:divBdr>
                                  <w:divsChild>
                                    <w:div w:id="651444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4639947">
      <w:bodyDiv w:val="1"/>
      <w:marLeft w:val="0"/>
      <w:marRight w:val="0"/>
      <w:marTop w:val="0"/>
      <w:marBottom w:val="0"/>
      <w:divBdr>
        <w:top w:val="none" w:sz="0" w:space="0" w:color="auto"/>
        <w:left w:val="none" w:sz="0" w:space="0" w:color="auto"/>
        <w:bottom w:val="none" w:sz="0" w:space="0" w:color="auto"/>
        <w:right w:val="none" w:sz="0" w:space="0" w:color="auto"/>
      </w:divBdr>
    </w:div>
    <w:div w:id="1495029968">
      <w:bodyDiv w:val="1"/>
      <w:marLeft w:val="0"/>
      <w:marRight w:val="0"/>
      <w:marTop w:val="0"/>
      <w:marBottom w:val="0"/>
      <w:divBdr>
        <w:top w:val="none" w:sz="0" w:space="0" w:color="auto"/>
        <w:left w:val="none" w:sz="0" w:space="0" w:color="auto"/>
        <w:bottom w:val="none" w:sz="0" w:space="0" w:color="auto"/>
        <w:right w:val="none" w:sz="0" w:space="0" w:color="auto"/>
      </w:divBdr>
    </w:div>
    <w:div w:id="1496409281">
      <w:bodyDiv w:val="1"/>
      <w:marLeft w:val="0"/>
      <w:marRight w:val="0"/>
      <w:marTop w:val="0"/>
      <w:marBottom w:val="0"/>
      <w:divBdr>
        <w:top w:val="none" w:sz="0" w:space="0" w:color="auto"/>
        <w:left w:val="none" w:sz="0" w:space="0" w:color="auto"/>
        <w:bottom w:val="none" w:sz="0" w:space="0" w:color="auto"/>
        <w:right w:val="none" w:sz="0" w:space="0" w:color="auto"/>
      </w:divBdr>
    </w:div>
    <w:div w:id="1501311396">
      <w:bodyDiv w:val="1"/>
      <w:marLeft w:val="0"/>
      <w:marRight w:val="0"/>
      <w:marTop w:val="0"/>
      <w:marBottom w:val="0"/>
      <w:divBdr>
        <w:top w:val="none" w:sz="0" w:space="0" w:color="auto"/>
        <w:left w:val="none" w:sz="0" w:space="0" w:color="auto"/>
        <w:bottom w:val="none" w:sz="0" w:space="0" w:color="auto"/>
        <w:right w:val="none" w:sz="0" w:space="0" w:color="auto"/>
      </w:divBdr>
    </w:div>
    <w:div w:id="1503736897">
      <w:bodyDiv w:val="1"/>
      <w:marLeft w:val="0"/>
      <w:marRight w:val="0"/>
      <w:marTop w:val="0"/>
      <w:marBottom w:val="0"/>
      <w:divBdr>
        <w:top w:val="none" w:sz="0" w:space="0" w:color="auto"/>
        <w:left w:val="none" w:sz="0" w:space="0" w:color="auto"/>
        <w:bottom w:val="none" w:sz="0" w:space="0" w:color="auto"/>
        <w:right w:val="none" w:sz="0" w:space="0" w:color="auto"/>
      </w:divBdr>
    </w:div>
    <w:div w:id="1506168345">
      <w:bodyDiv w:val="1"/>
      <w:marLeft w:val="0"/>
      <w:marRight w:val="0"/>
      <w:marTop w:val="0"/>
      <w:marBottom w:val="0"/>
      <w:divBdr>
        <w:top w:val="none" w:sz="0" w:space="0" w:color="auto"/>
        <w:left w:val="none" w:sz="0" w:space="0" w:color="auto"/>
        <w:bottom w:val="none" w:sz="0" w:space="0" w:color="auto"/>
        <w:right w:val="none" w:sz="0" w:space="0" w:color="auto"/>
      </w:divBdr>
    </w:div>
    <w:div w:id="1507600209">
      <w:bodyDiv w:val="1"/>
      <w:marLeft w:val="0"/>
      <w:marRight w:val="0"/>
      <w:marTop w:val="0"/>
      <w:marBottom w:val="0"/>
      <w:divBdr>
        <w:top w:val="none" w:sz="0" w:space="0" w:color="auto"/>
        <w:left w:val="none" w:sz="0" w:space="0" w:color="auto"/>
        <w:bottom w:val="none" w:sz="0" w:space="0" w:color="auto"/>
        <w:right w:val="none" w:sz="0" w:space="0" w:color="auto"/>
      </w:divBdr>
    </w:div>
    <w:div w:id="1516729552">
      <w:bodyDiv w:val="1"/>
      <w:marLeft w:val="0"/>
      <w:marRight w:val="0"/>
      <w:marTop w:val="0"/>
      <w:marBottom w:val="0"/>
      <w:divBdr>
        <w:top w:val="none" w:sz="0" w:space="0" w:color="auto"/>
        <w:left w:val="none" w:sz="0" w:space="0" w:color="auto"/>
        <w:bottom w:val="none" w:sz="0" w:space="0" w:color="auto"/>
        <w:right w:val="none" w:sz="0" w:space="0" w:color="auto"/>
      </w:divBdr>
    </w:div>
    <w:div w:id="1550071805">
      <w:bodyDiv w:val="1"/>
      <w:marLeft w:val="0"/>
      <w:marRight w:val="0"/>
      <w:marTop w:val="0"/>
      <w:marBottom w:val="0"/>
      <w:divBdr>
        <w:top w:val="none" w:sz="0" w:space="0" w:color="auto"/>
        <w:left w:val="none" w:sz="0" w:space="0" w:color="auto"/>
        <w:bottom w:val="none" w:sz="0" w:space="0" w:color="auto"/>
        <w:right w:val="none" w:sz="0" w:space="0" w:color="auto"/>
      </w:divBdr>
    </w:div>
    <w:div w:id="1555308953">
      <w:bodyDiv w:val="1"/>
      <w:marLeft w:val="0"/>
      <w:marRight w:val="0"/>
      <w:marTop w:val="0"/>
      <w:marBottom w:val="0"/>
      <w:divBdr>
        <w:top w:val="none" w:sz="0" w:space="0" w:color="auto"/>
        <w:left w:val="none" w:sz="0" w:space="0" w:color="auto"/>
        <w:bottom w:val="none" w:sz="0" w:space="0" w:color="auto"/>
        <w:right w:val="none" w:sz="0" w:space="0" w:color="auto"/>
      </w:divBdr>
    </w:div>
    <w:div w:id="1559627705">
      <w:bodyDiv w:val="1"/>
      <w:marLeft w:val="0"/>
      <w:marRight w:val="0"/>
      <w:marTop w:val="0"/>
      <w:marBottom w:val="0"/>
      <w:divBdr>
        <w:top w:val="none" w:sz="0" w:space="0" w:color="auto"/>
        <w:left w:val="none" w:sz="0" w:space="0" w:color="auto"/>
        <w:bottom w:val="none" w:sz="0" w:space="0" w:color="auto"/>
        <w:right w:val="none" w:sz="0" w:space="0" w:color="auto"/>
      </w:divBdr>
    </w:div>
    <w:div w:id="1565917375">
      <w:bodyDiv w:val="1"/>
      <w:marLeft w:val="0"/>
      <w:marRight w:val="0"/>
      <w:marTop w:val="0"/>
      <w:marBottom w:val="0"/>
      <w:divBdr>
        <w:top w:val="none" w:sz="0" w:space="0" w:color="auto"/>
        <w:left w:val="none" w:sz="0" w:space="0" w:color="auto"/>
        <w:bottom w:val="none" w:sz="0" w:space="0" w:color="auto"/>
        <w:right w:val="none" w:sz="0" w:space="0" w:color="auto"/>
      </w:divBdr>
    </w:div>
    <w:div w:id="1568950421">
      <w:bodyDiv w:val="1"/>
      <w:marLeft w:val="0"/>
      <w:marRight w:val="0"/>
      <w:marTop w:val="0"/>
      <w:marBottom w:val="0"/>
      <w:divBdr>
        <w:top w:val="none" w:sz="0" w:space="0" w:color="auto"/>
        <w:left w:val="none" w:sz="0" w:space="0" w:color="auto"/>
        <w:bottom w:val="none" w:sz="0" w:space="0" w:color="auto"/>
        <w:right w:val="none" w:sz="0" w:space="0" w:color="auto"/>
      </w:divBdr>
    </w:div>
    <w:div w:id="1572227768">
      <w:bodyDiv w:val="1"/>
      <w:marLeft w:val="0"/>
      <w:marRight w:val="0"/>
      <w:marTop w:val="0"/>
      <w:marBottom w:val="0"/>
      <w:divBdr>
        <w:top w:val="none" w:sz="0" w:space="0" w:color="auto"/>
        <w:left w:val="none" w:sz="0" w:space="0" w:color="auto"/>
        <w:bottom w:val="none" w:sz="0" w:space="0" w:color="auto"/>
        <w:right w:val="none" w:sz="0" w:space="0" w:color="auto"/>
      </w:divBdr>
      <w:divsChild>
        <w:div w:id="555623185">
          <w:marLeft w:val="0"/>
          <w:marRight w:val="0"/>
          <w:marTop w:val="0"/>
          <w:marBottom w:val="0"/>
          <w:divBdr>
            <w:top w:val="none" w:sz="0" w:space="0" w:color="auto"/>
            <w:left w:val="none" w:sz="0" w:space="0" w:color="auto"/>
            <w:bottom w:val="none" w:sz="0" w:space="0" w:color="auto"/>
            <w:right w:val="none" w:sz="0" w:space="0" w:color="auto"/>
          </w:divBdr>
          <w:divsChild>
            <w:div w:id="37558034">
              <w:marLeft w:val="0"/>
              <w:marRight w:val="0"/>
              <w:marTop w:val="0"/>
              <w:marBottom w:val="0"/>
              <w:divBdr>
                <w:top w:val="none" w:sz="0" w:space="0" w:color="auto"/>
                <w:left w:val="none" w:sz="0" w:space="0" w:color="auto"/>
                <w:bottom w:val="none" w:sz="0" w:space="0" w:color="auto"/>
                <w:right w:val="none" w:sz="0" w:space="0" w:color="auto"/>
              </w:divBdr>
            </w:div>
            <w:div w:id="11961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1564">
      <w:bodyDiv w:val="1"/>
      <w:marLeft w:val="0"/>
      <w:marRight w:val="0"/>
      <w:marTop w:val="0"/>
      <w:marBottom w:val="0"/>
      <w:divBdr>
        <w:top w:val="none" w:sz="0" w:space="0" w:color="auto"/>
        <w:left w:val="none" w:sz="0" w:space="0" w:color="auto"/>
        <w:bottom w:val="none" w:sz="0" w:space="0" w:color="auto"/>
        <w:right w:val="none" w:sz="0" w:space="0" w:color="auto"/>
      </w:divBdr>
    </w:div>
    <w:div w:id="1587302228">
      <w:bodyDiv w:val="1"/>
      <w:marLeft w:val="0"/>
      <w:marRight w:val="0"/>
      <w:marTop w:val="0"/>
      <w:marBottom w:val="0"/>
      <w:divBdr>
        <w:top w:val="none" w:sz="0" w:space="0" w:color="auto"/>
        <w:left w:val="none" w:sz="0" w:space="0" w:color="auto"/>
        <w:bottom w:val="none" w:sz="0" w:space="0" w:color="auto"/>
        <w:right w:val="none" w:sz="0" w:space="0" w:color="auto"/>
      </w:divBdr>
    </w:div>
    <w:div w:id="1592422243">
      <w:bodyDiv w:val="1"/>
      <w:marLeft w:val="0"/>
      <w:marRight w:val="0"/>
      <w:marTop w:val="0"/>
      <w:marBottom w:val="0"/>
      <w:divBdr>
        <w:top w:val="none" w:sz="0" w:space="0" w:color="auto"/>
        <w:left w:val="none" w:sz="0" w:space="0" w:color="auto"/>
        <w:bottom w:val="none" w:sz="0" w:space="0" w:color="auto"/>
        <w:right w:val="none" w:sz="0" w:space="0" w:color="auto"/>
      </w:divBdr>
    </w:div>
    <w:div w:id="1593733633">
      <w:bodyDiv w:val="1"/>
      <w:marLeft w:val="0"/>
      <w:marRight w:val="0"/>
      <w:marTop w:val="0"/>
      <w:marBottom w:val="0"/>
      <w:divBdr>
        <w:top w:val="none" w:sz="0" w:space="0" w:color="auto"/>
        <w:left w:val="none" w:sz="0" w:space="0" w:color="auto"/>
        <w:bottom w:val="none" w:sz="0" w:space="0" w:color="auto"/>
        <w:right w:val="none" w:sz="0" w:space="0" w:color="auto"/>
      </w:divBdr>
      <w:divsChild>
        <w:div w:id="256865825">
          <w:marLeft w:val="446"/>
          <w:marRight w:val="0"/>
          <w:marTop w:val="0"/>
          <w:marBottom w:val="0"/>
          <w:divBdr>
            <w:top w:val="none" w:sz="0" w:space="0" w:color="auto"/>
            <w:left w:val="none" w:sz="0" w:space="0" w:color="auto"/>
            <w:bottom w:val="none" w:sz="0" w:space="0" w:color="auto"/>
            <w:right w:val="none" w:sz="0" w:space="0" w:color="auto"/>
          </w:divBdr>
        </w:div>
        <w:div w:id="560871256">
          <w:marLeft w:val="446"/>
          <w:marRight w:val="0"/>
          <w:marTop w:val="0"/>
          <w:marBottom w:val="0"/>
          <w:divBdr>
            <w:top w:val="none" w:sz="0" w:space="0" w:color="auto"/>
            <w:left w:val="none" w:sz="0" w:space="0" w:color="auto"/>
            <w:bottom w:val="none" w:sz="0" w:space="0" w:color="auto"/>
            <w:right w:val="none" w:sz="0" w:space="0" w:color="auto"/>
          </w:divBdr>
        </w:div>
        <w:div w:id="1009136549">
          <w:marLeft w:val="446"/>
          <w:marRight w:val="0"/>
          <w:marTop w:val="0"/>
          <w:marBottom w:val="0"/>
          <w:divBdr>
            <w:top w:val="none" w:sz="0" w:space="0" w:color="auto"/>
            <w:left w:val="none" w:sz="0" w:space="0" w:color="auto"/>
            <w:bottom w:val="none" w:sz="0" w:space="0" w:color="auto"/>
            <w:right w:val="none" w:sz="0" w:space="0" w:color="auto"/>
          </w:divBdr>
        </w:div>
      </w:divsChild>
    </w:div>
    <w:div w:id="1594242040">
      <w:bodyDiv w:val="1"/>
      <w:marLeft w:val="0"/>
      <w:marRight w:val="0"/>
      <w:marTop w:val="0"/>
      <w:marBottom w:val="0"/>
      <w:divBdr>
        <w:top w:val="none" w:sz="0" w:space="0" w:color="auto"/>
        <w:left w:val="none" w:sz="0" w:space="0" w:color="auto"/>
        <w:bottom w:val="none" w:sz="0" w:space="0" w:color="auto"/>
        <w:right w:val="none" w:sz="0" w:space="0" w:color="auto"/>
      </w:divBdr>
    </w:div>
    <w:div w:id="1602833545">
      <w:bodyDiv w:val="1"/>
      <w:marLeft w:val="0"/>
      <w:marRight w:val="0"/>
      <w:marTop w:val="0"/>
      <w:marBottom w:val="0"/>
      <w:divBdr>
        <w:top w:val="none" w:sz="0" w:space="0" w:color="auto"/>
        <w:left w:val="none" w:sz="0" w:space="0" w:color="auto"/>
        <w:bottom w:val="none" w:sz="0" w:space="0" w:color="auto"/>
        <w:right w:val="none" w:sz="0" w:space="0" w:color="auto"/>
      </w:divBdr>
      <w:divsChild>
        <w:div w:id="1011297412">
          <w:marLeft w:val="0"/>
          <w:marRight w:val="0"/>
          <w:marTop w:val="0"/>
          <w:marBottom w:val="0"/>
          <w:divBdr>
            <w:top w:val="none" w:sz="0" w:space="0" w:color="auto"/>
            <w:left w:val="none" w:sz="0" w:space="0" w:color="auto"/>
            <w:bottom w:val="none" w:sz="0" w:space="0" w:color="auto"/>
            <w:right w:val="none" w:sz="0" w:space="0" w:color="auto"/>
          </w:divBdr>
          <w:divsChild>
            <w:div w:id="32079141">
              <w:marLeft w:val="0"/>
              <w:marRight w:val="0"/>
              <w:marTop w:val="0"/>
              <w:marBottom w:val="0"/>
              <w:divBdr>
                <w:top w:val="none" w:sz="0" w:space="0" w:color="auto"/>
                <w:left w:val="none" w:sz="0" w:space="0" w:color="auto"/>
                <w:bottom w:val="none" w:sz="0" w:space="0" w:color="auto"/>
                <w:right w:val="none" w:sz="0" w:space="0" w:color="auto"/>
              </w:divBdr>
            </w:div>
            <w:div w:id="109057642">
              <w:marLeft w:val="0"/>
              <w:marRight w:val="0"/>
              <w:marTop w:val="0"/>
              <w:marBottom w:val="0"/>
              <w:divBdr>
                <w:top w:val="none" w:sz="0" w:space="0" w:color="auto"/>
                <w:left w:val="none" w:sz="0" w:space="0" w:color="auto"/>
                <w:bottom w:val="none" w:sz="0" w:space="0" w:color="auto"/>
                <w:right w:val="none" w:sz="0" w:space="0" w:color="auto"/>
              </w:divBdr>
            </w:div>
            <w:div w:id="128744120">
              <w:marLeft w:val="0"/>
              <w:marRight w:val="0"/>
              <w:marTop w:val="0"/>
              <w:marBottom w:val="0"/>
              <w:divBdr>
                <w:top w:val="none" w:sz="0" w:space="0" w:color="auto"/>
                <w:left w:val="none" w:sz="0" w:space="0" w:color="auto"/>
                <w:bottom w:val="none" w:sz="0" w:space="0" w:color="auto"/>
                <w:right w:val="none" w:sz="0" w:space="0" w:color="auto"/>
              </w:divBdr>
            </w:div>
            <w:div w:id="285308492">
              <w:marLeft w:val="0"/>
              <w:marRight w:val="0"/>
              <w:marTop w:val="0"/>
              <w:marBottom w:val="0"/>
              <w:divBdr>
                <w:top w:val="none" w:sz="0" w:space="0" w:color="auto"/>
                <w:left w:val="none" w:sz="0" w:space="0" w:color="auto"/>
                <w:bottom w:val="none" w:sz="0" w:space="0" w:color="auto"/>
                <w:right w:val="none" w:sz="0" w:space="0" w:color="auto"/>
              </w:divBdr>
            </w:div>
            <w:div w:id="299001202">
              <w:marLeft w:val="0"/>
              <w:marRight w:val="0"/>
              <w:marTop w:val="0"/>
              <w:marBottom w:val="0"/>
              <w:divBdr>
                <w:top w:val="none" w:sz="0" w:space="0" w:color="auto"/>
                <w:left w:val="none" w:sz="0" w:space="0" w:color="auto"/>
                <w:bottom w:val="none" w:sz="0" w:space="0" w:color="auto"/>
                <w:right w:val="none" w:sz="0" w:space="0" w:color="auto"/>
              </w:divBdr>
            </w:div>
            <w:div w:id="379289373">
              <w:marLeft w:val="0"/>
              <w:marRight w:val="0"/>
              <w:marTop w:val="0"/>
              <w:marBottom w:val="0"/>
              <w:divBdr>
                <w:top w:val="none" w:sz="0" w:space="0" w:color="auto"/>
                <w:left w:val="none" w:sz="0" w:space="0" w:color="auto"/>
                <w:bottom w:val="none" w:sz="0" w:space="0" w:color="auto"/>
                <w:right w:val="none" w:sz="0" w:space="0" w:color="auto"/>
              </w:divBdr>
            </w:div>
            <w:div w:id="403383045">
              <w:marLeft w:val="0"/>
              <w:marRight w:val="0"/>
              <w:marTop w:val="0"/>
              <w:marBottom w:val="0"/>
              <w:divBdr>
                <w:top w:val="none" w:sz="0" w:space="0" w:color="auto"/>
                <w:left w:val="none" w:sz="0" w:space="0" w:color="auto"/>
                <w:bottom w:val="none" w:sz="0" w:space="0" w:color="auto"/>
                <w:right w:val="none" w:sz="0" w:space="0" w:color="auto"/>
              </w:divBdr>
            </w:div>
            <w:div w:id="588658528">
              <w:marLeft w:val="0"/>
              <w:marRight w:val="0"/>
              <w:marTop w:val="0"/>
              <w:marBottom w:val="0"/>
              <w:divBdr>
                <w:top w:val="none" w:sz="0" w:space="0" w:color="auto"/>
                <w:left w:val="none" w:sz="0" w:space="0" w:color="auto"/>
                <w:bottom w:val="none" w:sz="0" w:space="0" w:color="auto"/>
                <w:right w:val="none" w:sz="0" w:space="0" w:color="auto"/>
              </w:divBdr>
            </w:div>
            <w:div w:id="696586978">
              <w:marLeft w:val="0"/>
              <w:marRight w:val="0"/>
              <w:marTop w:val="0"/>
              <w:marBottom w:val="0"/>
              <w:divBdr>
                <w:top w:val="none" w:sz="0" w:space="0" w:color="auto"/>
                <w:left w:val="none" w:sz="0" w:space="0" w:color="auto"/>
                <w:bottom w:val="none" w:sz="0" w:space="0" w:color="auto"/>
                <w:right w:val="none" w:sz="0" w:space="0" w:color="auto"/>
              </w:divBdr>
            </w:div>
            <w:div w:id="798839144">
              <w:marLeft w:val="0"/>
              <w:marRight w:val="0"/>
              <w:marTop w:val="0"/>
              <w:marBottom w:val="0"/>
              <w:divBdr>
                <w:top w:val="none" w:sz="0" w:space="0" w:color="auto"/>
                <w:left w:val="none" w:sz="0" w:space="0" w:color="auto"/>
                <w:bottom w:val="none" w:sz="0" w:space="0" w:color="auto"/>
                <w:right w:val="none" w:sz="0" w:space="0" w:color="auto"/>
              </w:divBdr>
            </w:div>
            <w:div w:id="1592618181">
              <w:marLeft w:val="0"/>
              <w:marRight w:val="0"/>
              <w:marTop w:val="0"/>
              <w:marBottom w:val="0"/>
              <w:divBdr>
                <w:top w:val="none" w:sz="0" w:space="0" w:color="auto"/>
                <w:left w:val="none" w:sz="0" w:space="0" w:color="auto"/>
                <w:bottom w:val="none" w:sz="0" w:space="0" w:color="auto"/>
                <w:right w:val="none" w:sz="0" w:space="0" w:color="auto"/>
              </w:divBdr>
            </w:div>
            <w:div w:id="1780561190">
              <w:marLeft w:val="0"/>
              <w:marRight w:val="0"/>
              <w:marTop w:val="0"/>
              <w:marBottom w:val="0"/>
              <w:divBdr>
                <w:top w:val="none" w:sz="0" w:space="0" w:color="auto"/>
                <w:left w:val="none" w:sz="0" w:space="0" w:color="auto"/>
                <w:bottom w:val="none" w:sz="0" w:space="0" w:color="auto"/>
                <w:right w:val="none" w:sz="0" w:space="0" w:color="auto"/>
              </w:divBdr>
            </w:div>
            <w:div w:id="1887835962">
              <w:marLeft w:val="0"/>
              <w:marRight w:val="0"/>
              <w:marTop w:val="0"/>
              <w:marBottom w:val="0"/>
              <w:divBdr>
                <w:top w:val="none" w:sz="0" w:space="0" w:color="auto"/>
                <w:left w:val="none" w:sz="0" w:space="0" w:color="auto"/>
                <w:bottom w:val="none" w:sz="0" w:space="0" w:color="auto"/>
                <w:right w:val="none" w:sz="0" w:space="0" w:color="auto"/>
              </w:divBdr>
            </w:div>
            <w:div w:id="2037462564">
              <w:marLeft w:val="0"/>
              <w:marRight w:val="0"/>
              <w:marTop w:val="0"/>
              <w:marBottom w:val="0"/>
              <w:divBdr>
                <w:top w:val="none" w:sz="0" w:space="0" w:color="auto"/>
                <w:left w:val="none" w:sz="0" w:space="0" w:color="auto"/>
                <w:bottom w:val="none" w:sz="0" w:space="0" w:color="auto"/>
                <w:right w:val="none" w:sz="0" w:space="0" w:color="auto"/>
              </w:divBdr>
            </w:div>
            <w:div w:id="2070111322">
              <w:marLeft w:val="0"/>
              <w:marRight w:val="0"/>
              <w:marTop w:val="0"/>
              <w:marBottom w:val="0"/>
              <w:divBdr>
                <w:top w:val="none" w:sz="0" w:space="0" w:color="auto"/>
                <w:left w:val="none" w:sz="0" w:space="0" w:color="auto"/>
                <w:bottom w:val="none" w:sz="0" w:space="0" w:color="auto"/>
                <w:right w:val="none" w:sz="0" w:space="0" w:color="auto"/>
              </w:divBdr>
            </w:div>
            <w:div w:id="212588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44990">
      <w:bodyDiv w:val="1"/>
      <w:marLeft w:val="0"/>
      <w:marRight w:val="0"/>
      <w:marTop w:val="0"/>
      <w:marBottom w:val="0"/>
      <w:divBdr>
        <w:top w:val="none" w:sz="0" w:space="0" w:color="auto"/>
        <w:left w:val="none" w:sz="0" w:space="0" w:color="auto"/>
        <w:bottom w:val="none" w:sz="0" w:space="0" w:color="auto"/>
        <w:right w:val="none" w:sz="0" w:space="0" w:color="auto"/>
      </w:divBdr>
    </w:div>
    <w:div w:id="1632830741">
      <w:bodyDiv w:val="1"/>
      <w:marLeft w:val="0"/>
      <w:marRight w:val="0"/>
      <w:marTop w:val="0"/>
      <w:marBottom w:val="0"/>
      <w:divBdr>
        <w:top w:val="none" w:sz="0" w:space="0" w:color="auto"/>
        <w:left w:val="none" w:sz="0" w:space="0" w:color="auto"/>
        <w:bottom w:val="none" w:sz="0" w:space="0" w:color="auto"/>
        <w:right w:val="none" w:sz="0" w:space="0" w:color="auto"/>
      </w:divBdr>
      <w:divsChild>
        <w:div w:id="193547105">
          <w:marLeft w:val="446"/>
          <w:marRight w:val="0"/>
          <w:marTop w:val="0"/>
          <w:marBottom w:val="0"/>
          <w:divBdr>
            <w:top w:val="none" w:sz="0" w:space="0" w:color="auto"/>
            <w:left w:val="none" w:sz="0" w:space="0" w:color="auto"/>
            <w:bottom w:val="none" w:sz="0" w:space="0" w:color="auto"/>
            <w:right w:val="none" w:sz="0" w:space="0" w:color="auto"/>
          </w:divBdr>
        </w:div>
        <w:div w:id="1577130231">
          <w:marLeft w:val="446"/>
          <w:marRight w:val="0"/>
          <w:marTop w:val="0"/>
          <w:marBottom w:val="0"/>
          <w:divBdr>
            <w:top w:val="none" w:sz="0" w:space="0" w:color="auto"/>
            <w:left w:val="none" w:sz="0" w:space="0" w:color="auto"/>
            <w:bottom w:val="none" w:sz="0" w:space="0" w:color="auto"/>
            <w:right w:val="none" w:sz="0" w:space="0" w:color="auto"/>
          </w:divBdr>
        </w:div>
      </w:divsChild>
    </w:div>
    <w:div w:id="1635869892">
      <w:bodyDiv w:val="1"/>
      <w:marLeft w:val="0"/>
      <w:marRight w:val="0"/>
      <w:marTop w:val="0"/>
      <w:marBottom w:val="0"/>
      <w:divBdr>
        <w:top w:val="none" w:sz="0" w:space="0" w:color="auto"/>
        <w:left w:val="none" w:sz="0" w:space="0" w:color="auto"/>
        <w:bottom w:val="none" w:sz="0" w:space="0" w:color="auto"/>
        <w:right w:val="none" w:sz="0" w:space="0" w:color="auto"/>
      </w:divBdr>
    </w:div>
    <w:div w:id="1636255461">
      <w:bodyDiv w:val="1"/>
      <w:marLeft w:val="0"/>
      <w:marRight w:val="0"/>
      <w:marTop w:val="0"/>
      <w:marBottom w:val="0"/>
      <w:divBdr>
        <w:top w:val="none" w:sz="0" w:space="0" w:color="auto"/>
        <w:left w:val="none" w:sz="0" w:space="0" w:color="auto"/>
        <w:bottom w:val="none" w:sz="0" w:space="0" w:color="auto"/>
        <w:right w:val="none" w:sz="0" w:space="0" w:color="auto"/>
      </w:divBdr>
    </w:div>
    <w:div w:id="1644194448">
      <w:bodyDiv w:val="1"/>
      <w:marLeft w:val="0"/>
      <w:marRight w:val="0"/>
      <w:marTop w:val="0"/>
      <w:marBottom w:val="0"/>
      <w:divBdr>
        <w:top w:val="none" w:sz="0" w:space="0" w:color="auto"/>
        <w:left w:val="none" w:sz="0" w:space="0" w:color="auto"/>
        <w:bottom w:val="none" w:sz="0" w:space="0" w:color="auto"/>
        <w:right w:val="none" w:sz="0" w:space="0" w:color="auto"/>
      </w:divBdr>
    </w:div>
    <w:div w:id="1644236988">
      <w:bodyDiv w:val="1"/>
      <w:marLeft w:val="0"/>
      <w:marRight w:val="0"/>
      <w:marTop w:val="0"/>
      <w:marBottom w:val="0"/>
      <w:divBdr>
        <w:top w:val="none" w:sz="0" w:space="0" w:color="auto"/>
        <w:left w:val="none" w:sz="0" w:space="0" w:color="auto"/>
        <w:bottom w:val="none" w:sz="0" w:space="0" w:color="auto"/>
        <w:right w:val="none" w:sz="0" w:space="0" w:color="auto"/>
      </w:divBdr>
    </w:div>
    <w:div w:id="1644773021">
      <w:bodyDiv w:val="1"/>
      <w:marLeft w:val="0"/>
      <w:marRight w:val="0"/>
      <w:marTop w:val="0"/>
      <w:marBottom w:val="0"/>
      <w:divBdr>
        <w:top w:val="none" w:sz="0" w:space="0" w:color="auto"/>
        <w:left w:val="none" w:sz="0" w:space="0" w:color="auto"/>
        <w:bottom w:val="none" w:sz="0" w:space="0" w:color="auto"/>
        <w:right w:val="none" w:sz="0" w:space="0" w:color="auto"/>
      </w:divBdr>
    </w:div>
    <w:div w:id="1654217452">
      <w:bodyDiv w:val="1"/>
      <w:marLeft w:val="0"/>
      <w:marRight w:val="0"/>
      <w:marTop w:val="0"/>
      <w:marBottom w:val="0"/>
      <w:divBdr>
        <w:top w:val="none" w:sz="0" w:space="0" w:color="auto"/>
        <w:left w:val="none" w:sz="0" w:space="0" w:color="auto"/>
        <w:bottom w:val="none" w:sz="0" w:space="0" w:color="auto"/>
        <w:right w:val="none" w:sz="0" w:space="0" w:color="auto"/>
      </w:divBdr>
    </w:div>
    <w:div w:id="1655406033">
      <w:bodyDiv w:val="1"/>
      <w:marLeft w:val="0"/>
      <w:marRight w:val="0"/>
      <w:marTop w:val="0"/>
      <w:marBottom w:val="0"/>
      <w:divBdr>
        <w:top w:val="none" w:sz="0" w:space="0" w:color="auto"/>
        <w:left w:val="none" w:sz="0" w:space="0" w:color="auto"/>
        <w:bottom w:val="none" w:sz="0" w:space="0" w:color="auto"/>
        <w:right w:val="none" w:sz="0" w:space="0" w:color="auto"/>
      </w:divBdr>
      <w:divsChild>
        <w:div w:id="1824006102">
          <w:marLeft w:val="0"/>
          <w:marRight w:val="0"/>
          <w:marTop w:val="0"/>
          <w:marBottom w:val="0"/>
          <w:divBdr>
            <w:top w:val="none" w:sz="0" w:space="0" w:color="auto"/>
            <w:left w:val="none" w:sz="0" w:space="0" w:color="auto"/>
            <w:bottom w:val="none" w:sz="0" w:space="0" w:color="auto"/>
            <w:right w:val="none" w:sz="0" w:space="0" w:color="auto"/>
          </w:divBdr>
          <w:divsChild>
            <w:div w:id="43215626">
              <w:marLeft w:val="0"/>
              <w:marRight w:val="0"/>
              <w:marTop w:val="0"/>
              <w:marBottom w:val="0"/>
              <w:divBdr>
                <w:top w:val="none" w:sz="0" w:space="0" w:color="auto"/>
                <w:left w:val="none" w:sz="0" w:space="0" w:color="auto"/>
                <w:bottom w:val="none" w:sz="0" w:space="0" w:color="auto"/>
                <w:right w:val="none" w:sz="0" w:space="0" w:color="auto"/>
              </w:divBdr>
            </w:div>
            <w:div w:id="442506105">
              <w:marLeft w:val="0"/>
              <w:marRight w:val="0"/>
              <w:marTop w:val="0"/>
              <w:marBottom w:val="0"/>
              <w:divBdr>
                <w:top w:val="none" w:sz="0" w:space="0" w:color="auto"/>
                <w:left w:val="none" w:sz="0" w:space="0" w:color="auto"/>
                <w:bottom w:val="none" w:sz="0" w:space="0" w:color="auto"/>
                <w:right w:val="none" w:sz="0" w:space="0" w:color="auto"/>
              </w:divBdr>
            </w:div>
            <w:div w:id="696932141">
              <w:marLeft w:val="0"/>
              <w:marRight w:val="0"/>
              <w:marTop w:val="0"/>
              <w:marBottom w:val="0"/>
              <w:divBdr>
                <w:top w:val="none" w:sz="0" w:space="0" w:color="auto"/>
                <w:left w:val="none" w:sz="0" w:space="0" w:color="auto"/>
                <w:bottom w:val="none" w:sz="0" w:space="0" w:color="auto"/>
                <w:right w:val="none" w:sz="0" w:space="0" w:color="auto"/>
              </w:divBdr>
            </w:div>
            <w:div w:id="805198003">
              <w:marLeft w:val="0"/>
              <w:marRight w:val="0"/>
              <w:marTop w:val="0"/>
              <w:marBottom w:val="0"/>
              <w:divBdr>
                <w:top w:val="none" w:sz="0" w:space="0" w:color="auto"/>
                <w:left w:val="none" w:sz="0" w:space="0" w:color="auto"/>
                <w:bottom w:val="none" w:sz="0" w:space="0" w:color="auto"/>
                <w:right w:val="none" w:sz="0" w:space="0" w:color="auto"/>
              </w:divBdr>
            </w:div>
            <w:div w:id="1089615846">
              <w:marLeft w:val="0"/>
              <w:marRight w:val="0"/>
              <w:marTop w:val="0"/>
              <w:marBottom w:val="0"/>
              <w:divBdr>
                <w:top w:val="none" w:sz="0" w:space="0" w:color="auto"/>
                <w:left w:val="none" w:sz="0" w:space="0" w:color="auto"/>
                <w:bottom w:val="none" w:sz="0" w:space="0" w:color="auto"/>
                <w:right w:val="none" w:sz="0" w:space="0" w:color="auto"/>
              </w:divBdr>
            </w:div>
            <w:div w:id="1461999310">
              <w:marLeft w:val="0"/>
              <w:marRight w:val="0"/>
              <w:marTop w:val="0"/>
              <w:marBottom w:val="0"/>
              <w:divBdr>
                <w:top w:val="none" w:sz="0" w:space="0" w:color="auto"/>
                <w:left w:val="none" w:sz="0" w:space="0" w:color="auto"/>
                <w:bottom w:val="none" w:sz="0" w:space="0" w:color="auto"/>
                <w:right w:val="none" w:sz="0" w:space="0" w:color="auto"/>
              </w:divBdr>
            </w:div>
            <w:div w:id="1574508324">
              <w:marLeft w:val="0"/>
              <w:marRight w:val="0"/>
              <w:marTop w:val="0"/>
              <w:marBottom w:val="0"/>
              <w:divBdr>
                <w:top w:val="none" w:sz="0" w:space="0" w:color="auto"/>
                <w:left w:val="none" w:sz="0" w:space="0" w:color="auto"/>
                <w:bottom w:val="none" w:sz="0" w:space="0" w:color="auto"/>
                <w:right w:val="none" w:sz="0" w:space="0" w:color="auto"/>
              </w:divBdr>
            </w:div>
            <w:div w:id="1736852986">
              <w:marLeft w:val="0"/>
              <w:marRight w:val="0"/>
              <w:marTop w:val="0"/>
              <w:marBottom w:val="0"/>
              <w:divBdr>
                <w:top w:val="none" w:sz="0" w:space="0" w:color="auto"/>
                <w:left w:val="none" w:sz="0" w:space="0" w:color="auto"/>
                <w:bottom w:val="none" w:sz="0" w:space="0" w:color="auto"/>
                <w:right w:val="none" w:sz="0" w:space="0" w:color="auto"/>
              </w:divBdr>
            </w:div>
            <w:div w:id="2005818037">
              <w:marLeft w:val="0"/>
              <w:marRight w:val="0"/>
              <w:marTop w:val="0"/>
              <w:marBottom w:val="0"/>
              <w:divBdr>
                <w:top w:val="none" w:sz="0" w:space="0" w:color="auto"/>
                <w:left w:val="none" w:sz="0" w:space="0" w:color="auto"/>
                <w:bottom w:val="none" w:sz="0" w:space="0" w:color="auto"/>
                <w:right w:val="none" w:sz="0" w:space="0" w:color="auto"/>
              </w:divBdr>
            </w:div>
            <w:div w:id="210753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0120">
      <w:bodyDiv w:val="1"/>
      <w:marLeft w:val="0"/>
      <w:marRight w:val="0"/>
      <w:marTop w:val="0"/>
      <w:marBottom w:val="0"/>
      <w:divBdr>
        <w:top w:val="none" w:sz="0" w:space="0" w:color="auto"/>
        <w:left w:val="none" w:sz="0" w:space="0" w:color="auto"/>
        <w:bottom w:val="none" w:sz="0" w:space="0" w:color="auto"/>
        <w:right w:val="none" w:sz="0" w:space="0" w:color="auto"/>
      </w:divBdr>
    </w:div>
    <w:div w:id="1663125191">
      <w:bodyDiv w:val="1"/>
      <w:marLeft w:val="0"/>
      <w:marRight w:val="0"/>
      <w:marTop w:val="0"/>
      <w:marBottom w:val="0"/>
      <w:divBdr>
        <w:top w:val="none" w:sz="0" w:space="0" w:color="auto"/>
        <w:left w:val="none" w:sz="0" w:space="0" w:color="auto"/>
        <w:bottom w:val="none" w:sz="0" w:space="0" w:color="auto"/>
        <w:right w:val="none" w:sz="0" w:space="0" w:color="auto"/>
      </w:divBdr>
    </w:div>
    <w:div w:id="1697149710">
      <w:bodyDiv w:val="1"/>
      <w:marLeft w:val="0"/>
      <w:marRight w:val="0"/>
      <w:marTop w:val="0"/>
      <w:marBottom w:val="0"/>
      <w:divBdr>
        <w:top w:val="none" w:sz="0" w:space="0" w:color="auto"/>
        <w:left w:val="none" w:sz="0" w:space="0" w:color="auto"/>
        <w:bottom w:val="none" w:sz="0" w:space="0" w:color="auto"/>
        <w:right w:val="none" w:sz="0" w:space="0" w:color="auto"/>
      </w:divBdr>
      <w:divsChild>
        <w:div w:id="84689083">
          <w:marLeft w:val="0"/>
          <w:marRight w:val="0"/>
          <w:marTop w:val="0"/>
          <w:marBottom w:val="0"/>
          <w:divBdr>
            <w:top w:val="none" w:sz="0" w:space="0" w:color="auto"/>
            <w:left w:val="none" w:sz="0" w:space="0" w:color="auto"/>
            <w:bottom w:val="none" w:sz="0" w:space="0" w:color="auto"/>
            <w:right w:val="none" w:sz="0" w:space="0" w:color="auto"/>
          </w:divBdr>
        </w:div>
        <w:div w:id="1267544500">
          <w:marLeft w:val="0"/>
          <w:marRight w:val="0"/>
          <w:marTop w:val="0"/>
          <w:marBottom w:val="0"/>
          <w:divBdr>
            <w:top w:val="single" w:sz="2" w:space="0" w:color="D9D9E3"/>
            <w:left w:val="single" w:sz="2" w:space="0" w:color="D9D9E3"/>
            <w:bottom w:val="single" w:sz="2" w:space="0" w:color="D9D9E3"/>
            <w:right w:val="single" w:sz="2" w:space="0" w:color="D9D9E3"/>
          </w:divBdr>
          <w:divsChild>
            <w:div w:id="1475101466">
              <w:marLeft w:val="0"/>
              <w:marRight w:val="0"/>
              <w:marTop w:val="0"/>
              <w:marBottom w:val="0"/>
              <w:divBdr>
                <w:top w:val="single" w:sz="2" w:space="0" w:color="D9D9E3"/>
                <w:left w:val="single" w:sz="2" w:space="0" w:color="D9D9E3"/>
                <w:bottom w:val="single" w:sz="2" w:space="0" w:color="D9D9E3"/>
                <w:right w:val="single" w:sz="2" w:space="0" w:color="D9D9E3"/>
              </w:divBdr>
              <w:divsChild>
                <w:div w:id="213007566">
                  <w:marLeft w:val="0"/>
                  <w:marRight w:val="0"/>
                  <w:marTop w:val="0"/>
                  <w:marBottom w:val="0"/>
                  <w:divBdr>
                    <w:top w:val="single" w:sz="2" w:space="0" w:color="D9D9E3"/>
                    <w:left w:val="single" w:sz="2" w:space="0" w:color="D9D9E3"/>
                    <w:bottom w:val="single" w:sz="2" w:space="0" w:color="D9D9E3"/>
                    <w:right w:val="single" w:sz="2" w:space="0" w:color="D9D9E3"/>
                  </w:divBdr>
                  <w:divsChild>
                    <w:div w:id="1678145761">
                      <w:marLeft w:val="0"/>
                      <w:marRight w:val="0"/>
                      <w:marTop w:val="0"/>
                      <w:marBottom w:val="0"/>
                      <w:divBdr>
                        <w:top w:val="single" w:sz="2" w:space="0" w:color="D9D9E3"/>
                        <w:left w:val="single" w:sz="2" w:space="0" w:color="D9D9E3"/>
                        <w:bottom w:val="single" w:sz="2" w:space="0" w:color="D9D9E3"/>
                        <w:right w:val="single" w:sz="2" w:space="0" w:color="D9D9E3"/>
                      </w:divBdr>
                      <w:divsChild>
                        <w:div w:id="1582790610">
                          <w:marLeft w:val="0"/>
                          <w:marRight w:val="0"/>
                          <w:marTop w:val="0"/>
                          <w:marBottom w:val="0"/>
                          <w:divBdr>
                            <w:top w:val="single" w:sz="2" w:space="0" w:color="D9D9E3"/>
                            <w:left w:val="single" w:sz="2" w:space="0" w:color="D9D9E3"/>
                            <w:bottom w:val="single" w:sz="2" w:space="0" w:color="D9D9E3"/>
                            <w:right w:val="single" w:sz="2" w:space="0" w:color="D9D9E3"/>
                          </w:divBdr>
                          <w:divsChild>
                            <w:div w:id="372270159">
                              <w:marLeft w:val="0"/>
                              <w:marRight w:val="0"/>
                              <w:marTop w:val="100"/>
                              <w:marBottom w:val="100"/>
                              <w:divBdr>
                                <w:top w:val="single" w:sz="2" w:space="0" w:color="D9D9E3"/>
                                <w:left w:val="single" w:sz="2" w:space="0" w:color="D9D9E3"/>
                                <w:bottom w:val="single" w:sz="2" w:space="0" w:color="D9D9E3"/>
                                <w:right w:val="single" w:sz="2" w:space="0" w:color="D9D9E3"/>
                              </w:divBdr>
                              <w:divsChild>
                                <w:div w:id="599219143">
                                  <w:marLeft w:val="0"/>
                                  <w:marRight w:val="0"/>
                                  <w:marTop w:val="0"/>
                                  <w:marBottom w:val="0"/>
                                  <w:divBdr>
                                    <w:top w:val="single" w:sz="2" w:space="0" w:color="D9D9E3"/>
                                    <w:left w:val="single" w:sz="2" w:space="0" w:color="D9D9E3"/>
                                    <w:bottom w:val="single" w:sz="2" w:space="0" w:color="D9D9E3"/>
                                    <w:right w:val="single" w:sz="2" w:space="0" w:color="D9D9E3"/>
                                  </w:divBdr>
                                  <w:divsChild>
                                    <w:div w:id="1470440054">
                                      <w:marLeft w:val="0"/>
                                      <w:marRight w:val="0"/>
                                      <w:marTop w:val="0"/>
                                      <w:marBottom w:val="0"/>
                                      <w:divBdr>
                                        <w:top w:val="single" w:sz="2" w:space="0" w:color="D9D9E3"/>
                                        <w:left w:val="single" w:sz="2" w:space="0" w:color="D9D9E3"/>
                                        <w:bottom w:val="single" w:sz="2" w:space="0" w:color="D9D9E3"/>
                                        <w:right w:val="single" w:sz="2" w:space="0" w:color="D9D9E3"/>
                                      </w:divBdr>
                                      <w:divsChild>
                                        <w:div w:id="281888211">
                                          <w:marLeft w:val="0"/>
                                          <w:marRight w:val="0"/>
                                          <w:marTop w:val="0"/>
                                          <w:marBottom w:val="0"/>
                                          <w:divBdr>
                                            <w:top w:val="single" w:sz="2" w:space="0" w:color="D9D9E3"/>
                                            <w:left w:val="single" w:sz="2" w:space="0" w:color="D9D9E3"/>
                                            <w:bottom w:val="single" w:sz="2" w:space="0" w:color="D9D9E3"/>
                                            <w:right w:val="single" w:sz="2" w:space="0" w:color="D9D9E3"/>
                                          </w:divBdr>
                                          <w:divsChild>
                                            <w:div w:id="1781873532">
                                              <w:marLeft w:val="0"/>
                                              <w:marRight w:val="0"/>
                                              <w:marTop w:val="0"/>
                                              <w:marBottom w:val="0"/>
                                              <w:divBdr>
                                                <w:top w:val="single" w:sz="2" w:space="0" w:color="D9D9E3"/>
                                                <w:left w:val="single" w:sz="2" w:space="0" w:color="D9D9E3"/>
                                                <w:bottom w:val="single" w:sz="2" w:space="0" w:color="D9D9E3"/>
                                                <w:right w:val="single" w:sz="2" w:space="0" w:color="D9D9E3"/>
                                              </w:divBdr>
                                              <w:divsChild>
                                                <w:div w:id="244150730">
                                                  <w:marLeft w:val="0"/>
                                                  <w:marRight w:val="0"/>
                                                  <w:marTop w:val="0"/>
                                                  <w:marBottom w:val="0"/>
                                                  <w:divBdr>
                                                    <w:top w:val="single" w:sz="2" w:space="0" w:color="D9D9E3"/>
                                                    <w:left w:val="single" w:sz="2" w:space="0" w:color="D9D9E3"/>
                                                    <w:bottom w:val="single" w:sz="2" w:space="0" w:color="D9D9E3"/>
                                                    <w:right w:val="single" w:sz="2" w:space="0" w:color="D9D9E3"/>
                                                  </w:divBdr>
                                                  <w:divsChild>
                                                    <w:div w:id="1390886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06442310">
      <w:bodyDiv w:val="1"/>
      <w:marLeft w:val="0"/>
      <w:marRight w:val="0"/>
      <w:marTop w:val="0"/>
      <w:marBottom w:val="0"/>
      <w:divBdr>
        <w:top w:val="none" w:sz="0" w:space="0" w:color="auto"/>
        <w:left w:val="none" w:sz="0" w:space="0" w:color="auto"/>
        <w:bottom w:val="none" w:sz="0" w:space="0" w:color="auto"/>
        <w:right w:val="none" w:sz="0" w:space="0" w:color="auto"/>
      </w:divBdr>
      <w:divsChild>
        <w:div w:id="1496340569">
          <w:marLeft w:val="446"/>
          <w:marRight w:val="0"/>
          <w:marTop w:val="0"/>
          <w:marBottom w:val="0"/>
          <w:divBdr>
            <w:top w:val="none" w:sz="0" w:space="0" w:color="auto"/>
            <w:left w:val="none" w:sz="0" w:space="0" w:color="auto"/>
            <w:bottom w:val="none" w:sz="0" w:space="0" w:color="auto"/>
            <w:right w:val="none" w:sz="0" w:space="0" w:color="auto"/>
          </w:divBdr>
        </w:div>
      </w:divsChild>
    </w:div>
    <w:div w:id="1707097070">
      <w:bodyDiv w:val="1"/>
      <w:marLeft w:val="0"/>
      <w:marRight w:val="0"/>
      <w:marTop w:val="0"/>
      <w:marBottom w:val="0"/>
      <w:divBdr>
        <w:top w:val="none" w:sz="0" w:space="0" w:color="auto"/>
        <w:left w:val="none" w:sz="0" w:space="0" w:color="auto"/>
        <w:bottom w:val="none" w:sz="0" w:space="0" w:color="auto"/>
        <w:right w:val="none" w:sz="0" w:space="0" w:color="auto"/>
      </w:divBdr>
      <w:divsChild>
        <w:div w:id="1940022782">
          <w:marLeft w:val="446"/>
          <w:marRight w:val="0"/>
          <w:marTop w:val="0"/>
          <w:marBottom w:val="0"/>
          <w:divBdr>
            <w:top w:val="none" w:sz="0" w:space="0" w:color="auto"/>
            <w:left w:val="none" w:sz="0" w:space="0" w:color="auto"/>
            <w:bottom w:val="none" w:sz="0" w:space="0" w:color="auto"/>
            <w:right w:val="none" w:sz="0" w:space="0" w:color="auto"/>
          </w:divBdr>
        </w:div>
      </w:divsChild>
    </w:div>
    <w:div w:id="1707295173">
      <w:bodyDiv w:val="1"/>
      <w:marLeft w:val="0"/>
      <w:marRight w:val="0"/>
      <w:marTop w:val="0"/>
      <w:marBottom w:val="0"/>
      <w:divBdr>
        <w:top w:val="none" w:sz="0" w:space="0" w:color="auto"/>
        <w:left w:val="none" w:sz="0" w:space="0" w:color="auto"/>
        <w:bottom w:val="none" w:sz="0" w:space="0" w:color="auto"/>
        <w:right w:val="none" w:sz="0" w:space="0" w:color="auto"/>
      </w:divBdr>
      <w:divsChild>
        <w:div w:id="171653048">
          <w:marLeft w:val="0"/>
          <w:marRight w:val="0"/>
          <w:marTop w:val="0"/>
          <w:marBottom w:val="0"/>
          <w:divBdr>
            <w:top w:val="single" w:sz="2" w:space="0" w:color="E3E3E3"/>
            <w:left w:val="single" w:sz="2" w:space="0" w:color="E3E3E3"/>
            <w:bottom w:val="single" w:sz="2" w:space="0" w:color="E3E3E3"/>
            <w:right w:val="single" w:sz="2" w:space="0" w:color="E3E3E3"/>
          </w:divBdr>
          <w:divsChild>
            <w:div w:id="609967938">
              <w:marLeft w:val="0"/>
              <w:marRight w:val="0"/>
              <w:marTop w:val="100"/>
              <w:marBottom w:val="100"/>
              <w:divBdr>
                <w:top w:val="single" w:sz="2" w:space="0" w:color="E3E3E3"/>
                <w:left w:val="single" w:sz="2" w:space="0" w:color="E3E3E3"/>
                <w:bottom w:val="single" w:sz="2" w:space="0" w:color="E3E3E3"/>
                <w:right w:val="single" w:sz="2" w:space="0" w:color="E3E3E3"/>
              </w:divBdr>
              <w:divsChild>
                <w:div w:id="65885978">
                  <w:marLeft w:val="0"/>
                  <w:marRight w:val="0"/>
                  <w:marTop w:val="0"/>
                  <w:marBottom w:val="0"/>
                  <w:divBdr>
                    <w:top w:val="single" w:sz="2" w:space="0" w:color="E3E3E3"/>
                    <w:left w:val="single" w:sz="2" w:space="0" w:color="E3E3E3"/>
                    <w:bottom w:val="single" w:sz="2" w:space="0" w:color="E3E3E3"/>
                    <w:right w:val="single" w:sz="2" w:space="0" w:color="E3E3E3"/>
                  </w:divBdr>
                  <w:divsChild>
                    <w:div w:id="1923029648">
                      <w:marLeft w:val="0"/>
                      <w:marRight w:val="0"/>
                      <w:marTop w:val="0"/>
                      <w:marBottom w:val="0"/>
                      <w:divBdr>
                        <w:top w:val="single" w:sz="2" w:space="0" w:color="E3E3E3"/>
                        <w:left w:val="single" w:sz="2" w:space="0" w:color="E3E3E3"/>
                        <w:bottom w:val="single" w:sz="2" w:space="0" w:color="E3E3E3"/>
                        <w:right w:val="single" w:sz="2" w:space="0" w:color="E3E3E3"/>
                      </w:divBdr>
                      <w:divsChild>
                        <w:div w:id="762073500">
                          <w:marLeft w:val="0"/>
                          <w:marRight w:val="0"/>
                          <w:marTop w:val="0"/>
                          <w:marBottom w:val="0"/>
                          <w:divBdr>
                            <w:top w:val="single" w:sz="2" w:space="0" w:color="E3E3E3"/>
                            <w:left w:val="single" w:sz="2" w:space="0" w:color="E3E3E3"/>
                            <w:bottom w:val="single" w:sz="2" w:space="0" w:color="E3E3E3"/>
                            <w:right w:val="single" w:sz="2" w:space="0" w:color="E3E3E3"/>
                          </w:divBdr>
                          <w:divsChild>
                            <w:div w:id="2051875176">
                              <w:marLeft w:val="0"/>
                              <w:marRight w:val="0"/>
                              <w:marTop w:val="0"/>
                              <w:marBottom w:val="0"/>
                              <w:divBdr>
                                <w:top w:val="single" w:sz="2" w:space="0" w:color="E3E3E3"/>
                                <w:left w:val="single" w:sz="2" w:space="0" w:color="E3E3E3"/>
                                <w:bottom w:val="single" w:sz="2" w:space="0" w:color="E3E3E3"/>
                                <w:right w:val="single" w:sz="2" w:space="0" w:color="E3E3E3"/>
                              </w:divBdr>
                              <w:divsChild>
                                <w:div w:id="1239368452">
                                  <w:marLeft w:val="0"/>
                                  <w:marRight w:val="0"/>
                                  <w:marTop w:val="0"/>
                                  <w:marBottom w:val="0"/>
                                  <w:divBdr>
                                    <w:top w:val="single" w:sz="2" w:space="0" w:color="E3E3E3"/>
                                    <w:left w:val="single" w:sz="2" w:space="0" w:color="E3E3E3"/>
                                    <w:bottom w:val="single" w:sz="2" w:space="0" w:color="E3E3E3"/>
                                    <w:right w:val="single" w:sz="2" w:space="0" w:color="E3E3E3"/>
                                  </w:divBdr>
                                  <w:divsChild>
                                    <w:div w:id="295843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23479486">
      <w:bodyDiv w:val="1"/>
      <w:marLeft w:val="0"/>
      <w:marRight w:val="0"/>
      <w:marTop w:val="0"/>
      <w:marBottom w:val="0"/>
      <w:divBdr>
        <w:top w:val="none" w:sz="0" w:space="0" w:color="auto"/>
        <w:left w:val="none" w:sz="0" w:space="0" w:color="auto"/>
        <w:bottom w:val="none" w:sz="0" w:space="0" w:color="auto"/>
        <w:right w:val="none" w:sz="0" w:space="0" w:color="auto"/>
      </w:divBdr>
      <w:divsChild>
        <w:div w:id="129579502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29497709">
      <w:bodyDiv w:val="1"/>
      <w:marLeft w:val="0"/>
      <w:marRight w:val="0"/>
      <w:marTop w:val="0"/>
      <w:marBottom w:val="0"/>
      <w:divBdr>
        <w:top w:val="none" w:sz="0" w:space="0" w:color="auto"/>
        <w:left w:val="none" w:sz="0" w:space="0" w:color="auto"/>
        <w:bottom w:val="none" w:sz="0" w:space="0" w:color="auto"/>
        <w:right w:val="none" w:sz="0" w:space="0" w:color="auto"/>
      </w:divBdr>
    </w:div>
    <w:div w:id="1733767408">
      <w:bodyDiv w:val="1"/>
      <w:marLeft w:val="0"/>
      <w:marRight w:val="0"/>
      <w:marTop w:val="0"/>
      <w:marBottom w:val="0"/>
      <w:divBdr>
        <w:top w:val="none" w:sz="0" w:space="0" w:color="auto"/>
        <w:left w:val="none" w:sz="0" w:space="0" w:color="auto"/>
        <w:bottom w:val="none" w:sz="0" w:space="0" w:color="auto"/>
        <w:right w:val="none" w:sz="0" w:space="0" w:color="auto"/>
      </w:divBdr>
    </w:div>
    <w:div w:id="1737898427">
      <w:bodyDiv w:val="1"/>
      <w:marLeft w:val="0"/>
      <w:marRight w:val="0"/>
      <w:marTop w:val="0"/>
      <w:marBottom w:val="0"/>
      <w:divBdr>
        <w:top w:val="none" w:sz="0" w:space="0" w:color="auto"/>
        <w:left w:val="none" w:sz="0" w:space="0" w:color="auto"/>
        <w:bottom w:val="none" w:sz="0" w:space="0" w:color="auto"/>
        <w:right w:val="none" w:sz="0" w:space="0" w:color="auto"/>
      </w:divBdr>
    </w:div>
    <w:div w:id="1749687044">
      <w:bodyDiv w:val="1"/>
      <w:marLeft w:val="0"/>
      <w:marRight w:val="0"/>
      <w:marTop w:val="0"/>
      <w:marBottom w:val="0"/>
      <w:divBdr>
        <w:top w:val="none" w:sz="0" w:space="0" w:color="auto"/>
        <w:left w:val="none" w:sz="0" w:space="0" w:color="auto"/>
        <w:bottom w:val="none" w:sz="0" w:space="0" w:color="auto"/>
        <w:right w:val="none" w:sz="0" w:space="0" w:color="auto"/>
      </w:divBdr>
      <w:divsChild>
        <w:div w:id="105783251">
          <w:marLeft w:val="0"/>
          <w:marRight w:val="0"/>
          <w:marTop w:val="0"/>
          <w:marBottom w:val="0"/>
          <w:divBdr>
            <w:top w:val="none" w:sz="0" w:space="0" w:color="auto"/>
            <w:left w:val="none" w:sz="0" w:space="0" w:color="auto"/>
            <w:bottom w:val="none" w:sz="0" w:space="0" w:color="auto"/>
            <w:right w:val="none" w:sz="0" w:space="0" w:color="auto"/>
          </w:divBdr>
          <w:divsChild>
            <w:div w:id="29839097">
              <w:marLeft w:val="0"/>
              <w:marRight w:val="0"/>
              <w:marTop w:val="0"/>
              <w:marBottom w:val="0"/>
              <w:divBdr>
                <w:top w:val="none" w:sz="0" w:space="0" w:color="auto"/>
                <w:left w:val="none" w:sz="0" w:space="0" w:color="auto"/>
                <w:bottom w:val="none" w:sz="0" w:space="0" w:color="auto"/>
                <w:right w:val="none" w:sz="0" w:space="0" w:color="auto"/>
              </w:divBdr>
            </w:div>
            <w:div w:id="275602218">
              <w:marLeft w:val="0"/>
              <w:marRight w:val="0"/>
              <w:marTop w:val="0"/>
              <w:marBottom w:val="0"/>
              <w:divBdr>
                <w:top w:val="none" w:sz="0" w:space="0" w:color="auto"/>
                <w:left w:val="none" w:sz="0" w:space="0" w:color="auto"/>
                <w:bottom w:val="none" w:sz="0" w:space="0" w:color="auto"/>
                <w:right w:val="none" w:sz="0" w:space="0" w:color="auto"/>
              </w:divBdr>
            </w:div>
            <w:div w:id="473566423">
              <w:marLeft w:val="0"/>
              <w:marRight w:val="0"/>
              <w:marTop w:val="0"/>
              <w:marBottom w:val="0"/>
              <w:divBdr>
                <w:top w:val="none" w:sz="0" w:space="0" w:color="auto"/>
                <w:left w:val="none" w:sz="0" w:space="0" w:color="auto"/>
                <w:bottom w:val="none" w:sz="0" w:space="0" w:color="auto"/>
                <w:right w:val="none" w:sz="0" w:space="0" w:color="auto"/>
              </w:divBdr>
            </w:div>
            <w:div w:id="760225269">
              <w:marLeft w:val="0"/>
              <w:marRight w:val="0"/>
              <w:marTop w:val="0"/>
              <w:marBottom w:val="0"/>
              <w:divBdr>
                <w:top w:val="none" w:sz="0" w:space="0" w:color="auto"/>
                <w:left w:val="none" w:sz="0" w:space="0" w:color="auto"/>
                <w:bottom w:val="none" w:sz="0" w:space="0" w:color="auto"/>
                <w:right w:val="none" w:sz="0" w:space="0" w:color="auto"/>
              </w:divBdr>
            </w:div>
            <w:div w:id="820078326">
              <w:marLeft w:val="0"/>
              <w:marRight w:val="0"/>
              <w:marTop w:val="0"/>
              <w:marBottom w:val="0"/>
              <w:divBdr>
                <w:top w:val="none" w:sz="0" w:space="0" w:color="auto"/>
                <w:left w:val="none" w:sz="0" w:space="0" w:color="auto"/>
                <w:bottom w:val="none" w:sz="0" w:space="0" w:color="auto"/>
                <w:right w:val="none" w:sz="0" w:space="0" w:color="auto"/>
              </w:divBdr>
            </w:div>
            <w:div w:id="912743003">
              <w:marLeft w:val="0"/>
              <w:marRight w:val="0"/>
              <w:marTop w:val="0"/>
              <w:marBottom w:val="0"/>
              <w:divBdr>
                <w:top w:val="none" w:sz="0" w:space="0" w:color="auto"/>
                <w:left w:val="none" w:sz="0" w:space="0" w:color="auto"/>
                <w:bottom w:val="none" w:sz="0" w:space="0" w:color="auto"/>
                <w:right w:val="none" w:sz="0" w:space="0" w:color="auto"/>
              </w:divBdr>
            </w:div>
            <w:div w:id="1277635134">
              <w:marLeft w:val="0"/>
              <w:marRight w:val="0"/>
              <w:marTop w:val="0"/>
              <w:marBottom w:val="0"/>
              <w:divBdr>
                <w:top w:val="none" w:sz="0" w:space="0" w:color="auto"/>
                <w:left w:val="none" w:sz="0" w:space="0" w:color="auto"/>
                <w:bottom w:val="none" w:sz="0" w:space="0" w:color="auto"/>
                <w:right w:val="none" w:sz="0" w:space="0" w:color="auto"/>
              </w:divBdr>
            </w:div>
            <w:div w:id="1516769656">
              <w:marLeft w:val="0"/>
              <w:marRight w:val="0"/>
              <w:marTop w:val="0"/>
              <w:marBottom w:val="0"/>
              <w:divBdr>
                <w:top w:val="none" w:sz="0" w:space="0" w:color="auto"/>
                <w:left w:val="none" w:sz="0" w:space="0" w:color="auto"/>
                <w:bottom w:val="none" w:sz="0" w:space="0" w:color="auto"/>
                <w:right w:val="none" w:sz="0" w:space="0" w:color="auto"/>
              </w:divBdr>
            </w:div>
            <w:div w:id="1759054091">
              <w:marLeft w:val="0"/>
              <w:marRight w:val="0"/>
              <w:marTop w:val="0"/>
              <w:marBottom w:val="0"/>
              <w:divBdr>
                <w:top w:val="none" w:sz="0" w:space="0" w:color="auto"/>
                <w:left w:val="none" w:sz="0" w:space="0" w:color="auto"/>
                <w:bottom w:val="none" w:sz="0" w:space="0" w:color="auto"/>
                <w:right w:val="none" w:sz="0" w:space="0" w:color="auto"/>
              </w:divBdr>
            </w:div>
            <w:div w:id="17955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3886">
      <w:bodyDiv w:val="1"/>
      <w:marLeft w:val="0"/>
      <w:marRight w:val="0"/>
      <w:marTop w:val="0"/>
      <w:marBottom w:val="0"/>
      <w:divBdr>
        <w:top w:val="none" w:sz="0" w:space="0" w:color="auto"/>
        <w:left w:val="none" w:sz="0" w:space="0" w:color="auto"/>
        <w:bottom w:val="none" w:sz="0" w:space="0" w:color="auto"/>
        <w:right w:val="none" w:sz="0" w:space="0" w:color="auto"/>
      </w:divBdr>
    </w:div>
    <w:div w:id="1761179025">
      <w:bodyDiv w:val="1"/>
      <w:marLeft w:val="0"/>
      <w:marRight w:val="0"/>
      <w:marTop w:val="0"/>
      <w:marBottom w:val="0"/>
      <w:divBdr>
        <w:top w:val="none" w:sz="0" w:space="0" w:color="auto"/>
        <w:left w:val="none" w:sz="0" w:space="0" w:color="auto"/>
        <w:bottom w:val="none" w:sz="0" w:space="0" w:color="auto"/>
        <w:right w:val="none" w:sz="0" w:space="0" w:color="auto"/>
      </w:divBdr>
    </w:div>
    <w:div w:id="1761292816">
      <w:bodyDiv w:val="1"/>
      <w:marLeft w:val="0"/>
      <w:marRight w:val="0"/>
      <w:marTop w:val="0"/>
      <w:marBottom w:val="0"/>
      <w:divBdr>
        <w:top w:val="none" w:sz="0" w:space="0" w:color="auto"/>
        <w:left w:val="none" w:sz="0" w:space="0" w:color="auto"/>
        <w:bottom w:val="none" w:sz="0" w:space="0" w:color="auto"/>
        <w:right w:val="none" w:sz="0" w:space="0" w:color="auto"/>
      </w:divBdr>
    </w:div>
    <w:div w:id="1764646158">
      <w:bodyDiv w:val="1"/>
      <w:marLeft w:val="0"/>
      <w:marRight w:val="0"/>
      <w:marTop w:val="0"/>
      <w:marBottom w:val="0"/>
      <w:divBdr>
        <w:top w:val="none" w:sz="0" w:space="0" w:color="auto"/>
        <w:left w:val="none" w:sz="0" w:space="0" w:color="auto"/>
        <w:bottom w:val="none" w:sz="0" w:space="0" w:color="auto"/>
        <w:right w:val="none" w:sz="0" w:space="0" w:color="auto"/>
      </w:divBdr>
    </w:div>
    <w:div w:id="1769542404">
      <w:bodyDiv w:val="1"/>
      <w:marLeft w:val="0"/>
      <w:marRight w:val="0"/>
      <w:marTop w:val="0"/>
      <w:marBottom w:val="0"/>
      <w:divBdr>
        <w:top w:val="none" w:sz="0" w:space="0" w:color="auto"/>
        <w:left w:val="none" w:sz="0" w:space="0" w:color="auto"/>
        <w:bottom w:val="none" w:sz="0" w:space="0" w:color="auto"/>
        <w:right w:val="none" w:sz="0" w:space="0" w:color="auto"/>
      </w:divBdr>
      <w:divsChild>
        <w:div w:id="982540410">
          <w:marLeft w:val="0"/>
          <w:marRight w:val="0"/>
          <w:marTop w:val="0"/>
          <w:marBottom w:val="0"/>
          <w:divBdr>
            <w:top w:val="none" w:sz="0" w:space="0" w:color="auto"/>
            <w:left w:val="none" w:sz="0" w:space="0" w:color="auto"/>
            <w:bottom w:val="none" w:sz="0" w:space="0" w:color="auto"/>
            <w:right w:val="none" w:sz="0" w:space="0" w:color="auto"/>
          </w:divBdr>
          <w:divsChild>
            <w:div w:id="1064642427">
              <w:marLeft w:val="0"/>
              <w:marRight w:val="0"/>
              <w:marTop w:val="0"/>
              <w:marBottom w:val="0"/>
              <w:divBdr>
                <w:top w:val="none" w:sz="0" w:space="0" w:color="auto"/>
                <w:left w:val="none" w:sz="0" w:space="0" w:color="auto"/>
                <w:bottom w:val="none" w:sz="0" w:space="0" w:color="auto"/>
                <w:right w:val="none" w:sz="0" w:space="0" w:color="auto"/>
              </w:divBdr>
              <w:divsChild>
                <w:div w:id="1216697155">
                  <w:marLeft w:val="360"/>
                  <w:marRight w:val="360"/>
                  <w:marTop w:val="0"/>
                  <w:marBottom w:val="0"/>
                  <w:divBdr>
                    <w:top w:val="none" w:sz="0" w:space="0" w:color="auto"/>
                    <w:left w:val="none" w:sz="0" w:space="0" w:color="auto"/>
                    <w:bottom w:val="none" w:sz="0" w:space="0" w:color="auto"/>
                    <w:right w:val="none" w:sz="0" w:space="0" w:color="auto"/>
                  </w:divBdr>
                  <w:divsChild>
                    <w:div w:id="162430124">
                      <w:marLeft w:val="0"/>
                      <w:marRight w:val="0"/>
                      <w:marTop w:val="0"/>
                      <w:marBottom w:val="0"/>
                      <w:divBdr>
                        <w:top w:val="none" w:sz="0" w:space="0" w:color="auto"/>
                        <w:left w:val="none" w:sz="0" w:space="0" w:color="auto"/>
                        <w:bottom w:val="none" w:sz="0" w:space="0" w:color="auto"/>
                        <w:right w:val="none" w:sz="0" w:space="0" w:color="auto"/>
                      </w:divBdr>
                      <w:divsChild>
                        <w:div w:id="218637982">
                          <w:marLeft w:val="0"/>
                          <w:marRight w:val="0"/>
                          <w:marTop w:val="0"/>
                          <w:marBottom w:val="0"/>
                          <w:divBdr>
                            <w:top w:val="none" w:sz="0" w:space="0" w:color="auto"/>
                            <w:left w:val="none" w:sz="0" w:space="0" w:color="auto"/>
                            <w:bottom w:val="none" w:sz="0" w:space="0" w:color="auto"/>
                            <w:right w:val="none" w:sz="0" w:space="0" w:color="auto"/>
                          </w:divBdr>
                        </w:div>
                      </w:divsChild>
                    </w:div>
                    <w:div w:id="673995051">
                      <w:marLeft w:val="0"/>
                      <w:marRight w:val="0"/>
                      <w:marTop w:val="0"/>
                      <w:marBottom w:val="0"/>
                      <w:divBdr>
                        <w:top w:val="none" w:sz="0" w:space="0" w:color="auto"/>
                        <w:left w:val="none" w:sz="0" w:space="0" w:color="auto"/>
                        <w:bottom w:val="none" w:sz="0" w:space="0" w:color="auto"/>
                        <w:right w:val="none" w:sz="0" w:space="0" w:color="auto"/>
                      </w:divBdr>
                      <w:divsChild>
                        <w:div w:id="1226256905">
                          <w:marLeft w:val="0"/>
                          <w:marRight w:val="0"/>
                          <w:marTop w:val="0"/>
                          <w:marBottom w:val="0"/>
                          <w:divBdr>
                            <w:top w:val="none" w:sz="0" w:space="0" w:color="auto"/>
                            <w:left w:val="none" w:sz="0" w:space="0" w:color="auto"/>
                            <w:bottom w:val="none" w:sz="0" w:space="0" w:color="auto"/>
                            <w:right w:val="none" w:sz="0" w:space="0" w:color="auto"/>
                          </w:divBdr>
                        </w:div>
                      </w:divsChild>
                    </w:div>
                    <w:div w:id="1262179693">
                      <w:marLeft w:val="0"/>
                      <w:marRight w:val="0"/>
                      <w:marTop w:val="0"/>
                      <w:marBottom w:val="0"/>
                      <w:divBdr>
                        <w:top w:val="none" w:sz="0" w:space="0" w:color="auto"/>
                        <w:left w:val="none" w:sz="0" w:space="0" w:color="auto"/>
                        <w:bottom w:val="none" w:sz="0" w:space="0" w:color="auto"/>
                        <w:right w:val="none" w:sz="0" w:space="0" w:color="auto"/>
                      </w:divBdr>
                      <w:divsChild>
                        <w:div w:id="1588419269">
                          <w:marLeft w:val="0"/>
                          <w:marRight w:val="0"/>
                          <w:marTop w:val="0"/>
                          <w:marBottom w:val="0"/>
                          <w:divBdr>
                            <w:top w:val="none" w:sz="0" w:space="0" w:color="auto"/>
                            <w:left w:val="none" w:sz="0" w:space="0" w:color="auto"/>
                            <w:bottom w:val="none" w:sz="0" w:space="0" w:color="auto"/>
                            <w:right w:val="none" w:sz="0" w:space="0" w:color="auto"/>
                          </w:divBdr>
                        </w:div>
                      </w:divsChild>
                    </w:div>
                    <w:div w:id="1866869238">
                      <w:marLeft w:val="0"/>
                      <w:marRight w:val="0"/>
                      <w:marTop w:val="0"/>
                      <w:marBottom w:val="0"/>
                      <w:divBdr>
                        <w:top w:val="none" w:sz="0" w:space="0" w:color="auto"/>
                        <w:left w:val="none" w:sz="0" w:space="0" w:color="auto"/>
                        <w:bottom w:val="none" w:sz="0" w:space="0" w:color="auto"/>
                        <w:right w:val="none" w:sz="0" w:space="0" w:color="auto"/>
                      </w:divBdr>
                      <w:divsChild>
                        <w:div w:id="205850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247362">
      <w:bodyDiv w:val="1"/>
      <w:marLeft w:val="0"/>
      <w:marRight w:val="0"/>
      <w:marTop w:val="0"/>
      <w:marBottom w:val="0"/>
      <w:divBdr>
        <w:top w:val="none" w:sz="0" w:space="0" w:color="auto"/>
        <w:left w:val="none" w:sz="0" w:space="0" w:color="auto"/>
        <w:bottom w:val="none" w:sz="0" w:space="0" w:color="auto"/>
        <w:right w:val="none" w:sz="0" w:space="0" w:color="auto"/>
      </w:divBdr>
    </w:div>
    <w:div w:id="1794909655">
      <w:bodyDiv w:val="1"/>
      <w:marLeft w:val="0"/>
      <w:marRight w:val="0"/>
      <w:marTop w:val="0"/>
      <w:marBottom w:val="0"/>
      <w:divBdr>
        <w:top w:val="none" w:sz="0" w:space="0" w:color="auto"/>
        <w:left w:val="none" w:sz="0" w:space="0" w:color="auto"/>
        <w:bottom w:val="none" w:sz="0" w:space="0" w:color="auto"/>
        <w:right w:val="none" w:sz="0" w:space="0" w:color="auto"/>
      </w:divBdr>
      <w:divsChild>
        <w:div w:id="158424147">
          <w:marLeft w:val="0"/>
          <w:marRight w:val="0"/>
          <w:marTop w:val="0"/>
          <w:marBottom w:val="0"/>
          <w:divBdr>
            <w:top w:val="single" w:sz="2" w:space="0" w:color="E3E3E3"/>
            <w:left w:val="single" w:sz="2" w:space="0" w:color="E3E3E3"/>
            <w:bottom w:val="single" w:sz="2" w:space="0" w:color="E3E3E3"/>
            <w:right w:val="single" w:sz="2" w:space="0" w:color="E3E3E3"/>
          </w:divBdr>
          <w:divsChild>
            <w:div w:id="259720776">
              <w:marLeft w:val="0"/>
              <w:marRight w:val="0"/>
              <w:marTop w:val="100"/>
              <w:marBottom w:val="100"/>
              <w:divBdr>
                <w:top w:val="single" w:sz="2" w:space="0" w:color="E3E3E3"/>
                <w:left w:val="single" w:sz="2" w:space="0" w:color="E3E3E3"/>
                <w:bottom w:val="single" w:sz="2" w:space="0" w:color="E3E3E3"/>
                <w:right w:val="single" w:sz="2" w:space="0" w:color="E3E3E3"/>
              </w:divBdr>
              <w:divsChild>
                <w:div w:id="455880327">
                  <w:marLeft w:val="0"/>
                  <w:marRight w:val="0"/>
                  <w:marTop w:val="0"/>
                  <w:marBottom w:val="0"/>
                  <w:divBdr>
                    <w:top w:val="single" w:sz="2" w:space="0" w:color="E3E3E3"/>
                    <w:left w:val="single" w:sz="2" w:space="0" w:color="E3E3E3"/>
                    <w:bottom w:val="single" w:sz="2" w:space="0" w:color="E3E3E3"/>
                    <w:right w:val="single" w:sz="2" w:space="0" w:color="E3E3E3"/>
                  </w:divBdr>
                  <w:divsChild>
                    <w:div w:id="61877926">
                      <w:marLeft w:val="0"/>
                      <w:marRight w:val="0"/>
                      <w:marTop w:val="0"/>
                      <w:marBottom w:val="0"/>
                      <w:divBdr>
                        <w:top w:val="single" w:sz="2" w:space="0" w:color="E3E3E3"/>
                        <w:left w:val="single" w:sz="2" w:space="0" w:color="E3E3E3"/>
                        <w:bottom w:val="single" w:sz="2" w:space="0" w:color="E3E3E3"/>
                        <w:right w:val="single" w:sz="2" w:space="0" w:color="E3E3E3"/>
                      </w:divBdr>
                      <w:divsChild>
                        <w:div w:id="2087611349">
                          <w:marLeft w:val="0"/>
                          <w:marRight w:val="0"/>
                          <w:marTop w:val="0"/>
                          <w:marBottom w:val="0"/>
                          <w:divBdr>
                            <w:top w:val="single" w:sz="2" w:space="0" w:color="E3E3E3"/>
                            <w:left w:val="single" w:sz="2" w:space="0" w:color="E3E3E3"/>
                            <w:bottom w:val="single" w:sz="2" w:space="0" w:color="E3E3E3"/>
                            <w:right w:val="single" w:sz="2" w:space="0" w:color="E3E3E3"/>
                          </w:divBdr>
                          <w:divsChild>
                            <w:div w:id="1660183595">
                              <w:marLeft w:val="0"/>
                              <w:marRight w:val="0"/>
                              <w:marTop w:val="0"/>
                              <w:marBottom w:val="0"/>
                              <w:divBdr>
                                <w:top w:val="single" w:sz="2" w:space="0" w:color="E3E3E3"/>
                                <w:left w:val="single" w:sz="2" w:space="0" w:color="E3E3E3"/>
                                <w:bottom w:val="single" w:sz="2" w:space="0" w:color="E3E3E3"/>
                                <w:right w:val="single" w:sz="2" w:space="0" w:color="E3E3E3"/>
                              </w:divBdr>
                              <w:divsChild>
                                <w:div w:id="318651969">
                                  <w:marLeft w:val="0"/>
                                  <w:marRight w:val="0"/>
                                  <w:marTop w:val="0"/>
                                  <w:marBottom w:val="0"/>
                                  <w:divBdr>
                                    <w:top w:val="single" w:sz="2" w:space="0" w:color="E3E3E3"/>
                                    <w:left w:val="single" w:sz="2" w:space="0" w:color="E3E3E3"/>
                                    <w:bottom w:val="single" w:sz="2" w:space="0" w:color="E3E3E3"/>
                                    <w:right w:val="single" w:sz="2" w:space="0" w:color="E3E3E3"/>
                                  </w:divBdr>
                                  <w:divsChild>
                                    <w:div w:id="1645163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24013585">
                      <w:marLeft w:val="0"/>
                      <w:marRight w:val="0"/>
                      <w:marTop w:val="0"/>
                      <w:marBottom w:val="0"/>
                      <w:divBdr>
                        <w:top w:val="single" w:sz="2" w:space="0" w:color="E3E3E3"/>
                        <w:left w:val="single" w:sz="2" w:space="0" w:color="E3E3E3"/>
                        <w:bottom w:val="single" w:sz="2" w:space="0" w:color="E3E3E3"/>
                        <w:right w:val="single" w:sz="2" w:space="0" w:color="E3E3E3"/>
                      </w:divBdr>
                      <w:divsChild>
                        <w:div w:id="676155203">
                          <w:marLeft w:val="0"/>
                          <w:marRight w:val="0"/>
                          <w:marTop w:val="0"/>
                          <w:marBottom w:val="0"/>
                          <w:divBdr>
                            <w:top w:val="single" w:sz="2" w:space="0" w:color="E3E3E3"/>
                            <w:left w:val="single" w:sz="2" w:space="0" w:color="E3E3E3"/>
                            <w:bottom w:val="single" w:sz="2" w:space="0" w:color="E3E3E3"/>
                            <w:right w:val="single" w:sz="2" w:space="0" w:color="E3E3E3"/>
                          </w:divBdr>
                        </w:div>
                        <w:div w:id="1844781763">
                          <w:marLeft w:val="0"/>
                          <w:marRight w:val="0"/>
                          <w:marTop w:val="0"/>
                          <w:marBottom w:val="0"/>
                          <w:divBdr>
                            <w:top w:val="single" w:sz="2" w:space="0" w:color="E3E3E3"/>
                            <w:left w:val="single" w:sz="2" w:space="0" w:color="E3E3E3"/>
                            <w:bottom w:val="single" w:sz="2" w:space="0" w:color="E3E3E3"/>
                            <w:right w:val="single" w:sz="2" w:space="0" w:color="E3E3E3"/>
                          </w:divBdr>
                          <w:divsChild>
                            <w:div w:id="319430911">
                              <w:marLeft w:val="0"/>
                              <w:marRight w:val="0"/>
                              <w:marTop w:val="0"/>
                              <w:marBottom w:val="0"/>
                              <w:divBdr>
                                <w:top w:val="single" w:sz="2" w:space="0" w:color="E3E3E3"/>
                                <w:left w:val="single" w:sz="2" w:space="0" w:color="E3E3E3"/>
                                <w:bottom w:val="single" w:sz="2" w:space="0" w:color="E3E3E3"/>
                                <w:right w:val="single" w:sz="2" w:space="0" w:color="E3E3E3"/>
                              </w:divBdr>
                              <w:divsChild>
                                <w:div w:id="459420789">
                                  <w:marLeft w:val="0"/>
                                  <w:marRight w:val="0"/>
                                  <w:marTop w:val="0"/>
                                  <w:marBottom w:val="0"/>
                                  <w:divBdr>
                                    <w:top w:val="single" w:sz="2" w:space="0" w:color="E3E3E3"/>
                                    <w:left w:val="single" w:sz="2" w:space="0" w:color="E3E3E3"/>
                                    <w:bottom w:val="single" w:sz="2" w:space="0" w:color="E3E3E3"/>
                                    <w:right w:val="single" w:sz="2" w:space="0" w:color="E3E3E3"/>
                                  </w:divBdr>
                                  <w:divsChild>
                                    <w:div w:id="1518039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37873377">
          <w:marLeft w:val="0"/>
          <w:marRight w:val="0"/>
          <w:marTop w:val="0"/>
          <w:marBottom w:val="0"/>
          <w:divBdr>
            <w:top w:val="single" w:sz="2" w:space="0" w:color="E3E3E3"/>
            <w:left w:val="single" w:sz="2" w:space="0" w:color="E3E3E3"/>
            <w:bottom w:val="single" w:sz="2" w:space="0" w:color="E3E3E3"/>
            <w:right w:val="single" w:sz="2" w:space="0" w:color="E3E3E3"/>
          </w:divBdr>
          <w:divsChild>
            <w:div w:id="3291604">
              <w:marLeft w:val="0"/>
              <w:marRight w:val="0"/>
              <w:marTop w:val="100"/>
              <w:marBottom w:val="100"/>
              <w:divBdr>
                <w:top w:val="single" w:sz="2" w:space="0" w:color="E3E3E3"/>
                <w:left w:val="single" w:sz="2" w:space="0" w:color="E3E3E3"/>
                <w:bottom w:val="single" w:sz="2" w:space="0" w:color="E3E3E3"/>
                <w:right w:val="single" w:sz="2" w:space="0" w:color="E3E3E3"/>
              </w:divBdr>
              <w:divsChild>
                <w:div w:id="657536120">
                  <w:marLeft w:val="0"/>
                  <w:marRight w:val="0"/>
                  <w:marTop w:val="0"/>
                  <w:marBottom w:val="0"/>
                  <w:divBdr>
                    <w:top w:val="single" w:sz="2" w:space="0" w:color="E3E3E3"/>
                    <w:left w:val="single" w:sz="2" w:space="0" w:color="E3E3E3"/>
                    <w:bottom w:val="single" w:sz="2" w:space="0" w:color="E3E3E3"/>
                    <w:right w:val="single" w:sz="2" w:space="0" w:color="E3E3E3"/>
                  </w:divBdr>
                  <w:divsChild>
                    <w:div w:id="368726676">
                      <w:marLeft w:val="0"/>
                      <w:marRight w:val="0"/>
                      <w:marTop w:val="0"/>
                      <w:marBottom w:val="0"/>
                      <w:divBdr>
                        <w:top w:val="single" w:sz="2" w:space="0" w:color="E3E3E3"/>
                        <w:left w:val="single" w:sz="2" w:space="0" w:color="E3E3E3"/>
                        <w:bottom w:val="single" w:sz="2" w:space="0" w:color="E3E3E3"/>
                        <w:right w:val="single" w:sz="2" w:space="0" w:color="E3E3E3"/>
                      </w:divBdr>
                      <w:divsChild>
                        <w:div w:id="378825145">
                          <w:marLeft w:val="0"/>
                          <w:marRight w:val="0"/>
                          <w:marTop w:val="0"/>
                          <w:marBottom w:val="0"/>
                          <w:divBdr>
                            <w:top w:val="single" w:sz="2" w:space="0" w:color="E3E3E3"/>
                            <w:left w:val="single" w:sz="2" w:space="0" w:color="E3E3E3"/>
                            <w:bottom w:val="single" w:sz="2" w:space="0" w:color="E3E3E3"/>
                            <w:right w:val="single" w:sz="2" w:space="0" w:color="E3E3E3"/>
                          </w:divBdr>
                          <w:divsChild>
                            <w:div w:id="1586299761">
                              <w:marLeft w:val="0"/>
                              <w:marRight w:val="0"/>
                              <w:marTop w:val="0"/>
                              <w:marBottom w:val="0"/>
                              <w:divBdr>
                                <w:top w:val="single" w:sz="2" w:space="0" w:color="E3E3E3"/>
                                <w:left w:val="single" w:sz="2" w:space="0" w:color="E3E3E3"/>
                                <w:bottom w:val="single" w:sz="2" w:space="0" w:color="E3E3E3"/>
                                <w:right w:val="single" w:sz="2" w:space="0" w:color="E3E3E3"/>
                              </w:divBdr>
                              <w:divsChild>
                                <w:div w:id="606428719">
                                  <w:marLeft w:val="0"/>
                                  <w:marRight w:val="0"/>
                                  <w:marTop w:val="0"/>
                                  <w:marBottom w:val="0"/>
                                  <w:divBdr>
                                    <w:top w:val="single" w:sz="2" w:space="0" w:color="E3E3E3"/>
                                    <w:left w:val="single" w:sz="2" w:space="0" w:color="E3E3E3"/>
                                    <w:bottom w:val="single" w:sz="2" w:space="0" w:color="E3E3E3"/>
                                    <w:right w:val="single" w:sz="2" w:space="0" w:color="E3E3E3"/>
                                  </w:divBdr>
                                  <w:divsChild>
                                    <w:div w:id="882640867">
                                      <w:marLeft w:val="0"/>
                                      <w:marRight w:val="0"/>
                                      <w:marTop w:val="0"/>
                                      <w:marBottom w:val="0"/>
                                      <w:divBdr>
                                        <w:top w:val="single" w:sz="2" w:space="0" w:color="E3E3E3"/>
                                        <w:left w:val="single" w:sz="2" w:space="0" w:color="E3E3E3"/>
                                        <w:bottom w:val="single" w:sz="2" w:space="0" w:color="E3E3E3"/>
                                        <w:right w:val="single" w:sz="2" w:space="0" w:color="E3E3E3"/>
                                      </w:divBdr>
                                      <w:divsChild>
                                        <w:div w:id="1843003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1662121">
                      <w:marLeft w:val="0"/>
                      <w:marRight w:val="0"/>
                      <w:marTop w:val="0"/>
                      <w:marBottom w:val="0"/>
                      <w:divBdr>
                        <w:top w:val="single" w:sz="2" w:space="0" w:color="E3E3E3"/>
                        <w:left w:val="single" w:sz="2" w:space="0" w:color="E3E3E3"/>
                        <w:bottom w:val="single" w:sz="2" w:space="0" w:color="E3E3E3"/>
                        <w:right w:val="single" w:sz="2" w:space="0" w:color="E3E3E3"/>
                      </w:divBdr>
                      <w:divsChild>
                        <w:div w:id="504711986">
                          <w:marLeft w:val="0"/>
                          <w:marRight w:val="0"/>
                          <w:marTop w:val="0"/>
                          <w:marBottom w:val="0"/>
                          <w:divBdr>
                            <w:top w:val="single" w:sz="2" w:space="0" w:color="E3E3E3"/>
                            <w:left w:val="single" w:sz="2" w:space="0" w:color="E3E3E3"/>
                            <w:bottom w:val="single" w:sz="2" w:space="0" w:color="E3E3E3"/>
                            <w:right w:val="single" w:sz="2" w:space="0" w:color="E3E3E3"/>
                          </w:divBdr>
                        </w:div>
                        <w:div w:id="548230493">
                          <w:marLeft w:val="0"/>
                          <w:marRight w:val="0"/>
                          <w:marTop w:val="0"/>
                          <w:marBottom w:val="0"/>
                          <w:divBdr>
                            <w:top w:val="single" w:sz="2" w:space="0" w:color="E3E3E3"/>
                            <w:left w:val="single" w:sz="2" w:space="0" w:color="E3E3E3"/>
                            <w:bottom w:val="single" w:sz="2" w:space="0" w:color="E3E3E3"/>
                            <w:right w:val="single" w:sz="2" w:space="0" w:color="E3E3E3"/>
                          </w:divBdr>
                          <w:divsChild>
                            <w:div w:id="1697806142">
                              <w:marLeft w:val="0"/>
                              <w:marRight w:val="0"/>
                              <w:marTop w:val="0"/>
                              <w:marBottom w:val="0"/>
                              <w:divBdr>
                                <w:top w:val="single" w:sz="2" w:space="0" w:color="E3E3E3"/>
                                <w:left w:val="single" w:sz="2" w:space="0" w:color="E3E3E3"/>
                                <w:bottom w:val="single" w:sz="2" w:space="0" w:color="E3E3E3"/>
                                <w:right w:val="single" w:sz="2" w:space="0" w:color="E3E3E3"/>
                              </w:divBdr>
                              <w:divsChild>
                                <w:div w:id="2006778816">
                                  <w:marLeft w:val="0"/>
                                  <w:marRight w:val="0"/>
                                  <w:marTop w:val="0"/>
                                  <w:marBottom w:val="0"/>
                                  <w:divBdr>
                                    <w:top w:val="single" w:sz="2" w:space="0" w:color="E3E3E3"/>
                                    <w:left w:val="single" w:sz="2" w:space="0" w:color="E3E3E3"/>
                                    <w:bottom w:val="single" w:sz="2" w:space="0" w:color="E3E3E3"/>
                                    <w:right w:val="single" w:sz="2" w:space="0" w:color="E3E3E3"/>
                                  </w:divBdr>
                                  <w:divsChild>
                                    <w:div w:id="1860318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7560405">
          <w:marLeft w:val="0"/>
          <w:marRight w:val="0"/>
          <w:marTop w:val="0"/>
          <w:marBottom w:val="0"/>
          <w:divBdr>
            <w:top w:val="single" w:sz="2" w:space="0" w:color="E3E3E3"/>
            <w:left w:val="single" w:sz="2" w:space="0" w:color="E3E3E3"/>
            <w:bottom w:val="single" w:sz="2" w:space="0" w:color="E3E3E3"/>
            <w:right w:val="single" w:sz="2" w:space="0" w:color="E3E3E3"/>
          </w:divBdr>
          <w:divsChild>
            <w:div w:id="235556942">
              <w:marLeft w:val="0"/>
              <w:marRight w:val="0"/>
              <w:marTop w:val="100"/>
              <w:marBottom w:val="100"/>
              <w:divBdr>
                <w:top w:val="single" w:sz="2" w:space="0" w:color="E3E3E3"/>
                <w:left w:val="single" w:sz="2" w:space="0" w:color="E3E3E3"/>
                <w:bottom w:val="single" w:sz="2" w:space="0" w:color="E3E3E3"/>
                <w:right w:val="single" w:sz="2" w:space="0" w:color="E3E3E3"/>
              </w:divBdr>
              <w:divsChild>
                <w:div w:id="1527867430">
                  <w:marLeft w:val="0"/>
                  <w:marRight w:val="0"/>
                  <w:marTop w:val="0"/>
                  <w:marBottom w:val="0"/>
                  <w:divBdr>
                    <w:top w:val="single" w:sz="2" w:space="0" w:color="E3E3E3"/>
                    <w:left w:val="single" w:sz="2" w:space="0" w:color="E3E3E3"/>
                    <w:bottom w:val="single" w:sz="2" w:space="0" w:color="E3E3E3"/>
                    <w:right w:val="single" w:sz="2" w:space="0" w:color="E3E3E3"/>
                  </w:divBdr>
                  <w:divsChild>
                    <w:div w:id="678848415">
                      <w:marLeft w:val="0"/>
                      <w:marRight w:val="0"/>
                      <w:marTop w:val="0"/>
                      <w:marBottom w:val="0"/>
                      <w:divBdr>
                        <w:top w:val="single" w:sz="2" w:space="0" w:color="E3E3E3"/>
                        <w:left w:val="single" w:sz="2" w:space="0" w:color="E3E3E3"/>
                        <w:bottom w:val="single" w:sz="2" w:space="0" w:color="E3E3E3"/>
                        <w:right w:val="single" w:sz="2" w:space="0" w:color="E3E3E3"/>
                      </w:divBdr>
                      <w:divsChild>
                        <w:div w:id="1038238779">
                          <w:marLeft w:val="0"/>
                          <w:marRight w:val="0"/>
                          <w:marTop w:val="0"/>
                          <w:marBottom w:val="0"/>
                          <w:divBdr>
                            <w:top w:val="single" w:sz="2" w:space="0" w:color="E3E3E3"/>
                            <w:left w:val="single" w:sz="2" w:space="0" w:color="E3E3E3"/>
                            <w:bottom w:val="single" w:sz="2" w:space="0" w:color="E3E3E3"/>
                            <w:right w:val="single" w:sz="2" w:space="0" w:color="E3E3E3"/>
                          </w:divBdr>
                          <w:divsChild>
                            <w:div w:id="1021853382">
                              <w:marLeft w:val="0"/>
                              <w:marRight w:val="0"/>
                              <w:marTop w:val="0"/>
                              <w:marBottom w:val="0"/>
                              <w:divBdr>
                                <w:top w:val="single" w:sz="2" w:space="0" w:color="E3E3E3"/>
                                <w:left w:val="single" w:sz="2" w:space="0" w:color="E3E3E3"/>
                                <w:bottom w:val="single" w:sz="2" w:space="0" w:color="E3E3E3"/>
                                <w:right w:val="single" w:sz="2" w:space="0" w:color="E3E3E3"/>
                              </w:divBdr>
                              <w:divsChild>
                                <w:div w:id="1742214444">
                                  <w:marLeft w:val="0"/>
                                  <w:marRight w:val="0"/>
                                  <w:marTop w:val="0"/>
                                  <w:marBottom w:val="0"/>
                                  <w:divBdr>
                                    <w:top w:val="single" w:sz="2" w:space="0" w:color="E3E3E3"/>
                                    <w:left w:val="single" w:sz="2" w:space="0" w:color="E3E3E3"/>
                                    <w:bottom w:val="single" w:sz="2" w:space="0" w:color="E3E3E3"/>
                                    <w:right w:val="single" w:sz="2" w:space="0" w:color="E3E3E3"/>
                                  </w:divBdr>
                                  <w:divsChild>
                                    <w:div w:id="191400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03382525">
      <w:bodyDiv w:val="1"/>
      <w:marLeft w:val="0"/>
      <w:marRight w:val="0"/>
      <w:marTop w:val="0"/>
      <w:marBottom w:val="0"/>
      <w:divBdr>
        <w:top w:val="none" w:sz="0" w:space="0" w:color="auto"/>
        <w:left w:val="none" w:sz="0" w:space="0" w:color="auto"/>
        <w:bottom w:val="none" w:sz="0" w:space="0" w:color="auto"/>
        <w:right w:val="none" w:sz="0" w:space="0" w:color="auto"/>
      </w:divBdr>
    </w:div>
    <w:div w:id="1807896789">
      <w:bodyDiv w:val="1"/>
      <w:marLeft w:val="0"/>
      <w:marRight w:val="0"/>
      <w:marTop w:val="0"/>
      <w:marBottom w:val="0"/>
      <w:divBdr>
        <w:top w:val="none" w:sz="0" w:space="0" w:color="auto"/>
        <w:left w:val="none" w:sz="0" w:space="0" w:color="auto"/>
        <w:bottom w:val="none" w:sz="0" w:space="0" w:color="auto"/>
        <w:right w:val="none" w:sz="0" w:space="0" w:color="auto"/>
      </w:divBdr>
    </w:div>
    <w:div w:id="1811165141">
      <w:bodyDiv w:val="1"/>
      <w:marLeft w:val="0"/>
      <w:marRight w:val="0"/>
      <w:marTop w:val="0"/>
      <w:marBottom w:val="0"/>
      <w:divBdr>
        <w:top w:val="none" w:sz="0" w:space="0" w:color="auto"/>
        <w:left w:val="none" w:sz="0" w:space="0" w:color="auto"/>
        <w:bottom w:val="none" w:sz="0" w:space="0" w:color="auto"/>
        <w:right w:val="none" w:sz="0" w:space="0" w:color="auto"/>
      </w:divBdr>
      <w:divsChild>
        <w:div w:id="41104966">
          <w:marLeft w:val="0"/>
          <w:marRight w:val="0"/>
          <w:marTop w:val="0"/>
          <w:marBottom w:val="0"/>
          <w:divBdr>
            <w:top w:val="single" w:sz="2" w:space="0" w:color="D9D9E3"/>
            <w:left w:val="single" w:sz="2" w:space="0" w:color="D9D9E3"/>
            <w:bottom w:val="single" w:sz="2" w:space="0" w:color="D9D9E3"/>
            <w:right w:val="single" w:sz="2" w:space="0" w:color="D9D9E3"/>
          </w:divBdr>
          <w:divsChild>
            <w:div w:id="1122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12692266">
          <w:marLeft w:val="0"/>
          <w:marRight w:val="0"/>
          <w:marTop w:val="0"/>
          <w:marBottom w:val="0"/>
          <w:divBdr>
            <w:top w:val="single" w:sz="2" w:space="0" w:color="D9D9E3"/>
            <w:left w:val="single" w:sz="2" w:space="0" w:color="D9D9E3"/>
            <w:bottom w:val="single" w:sz="2" w:space="0" w:color="D9D9E3"/>
            <w:right w:val="single" w:sz="2" w:space="0" w:color="D9D9E3"/>
          </w:divBdr>
          <w:divsChild>
            <w:div w:id="576747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5640401">
      <w:bodyDiv w:val="1"/>
      <w:marLeft w:val="0"/>
      <w:marRight w:val="0"/>
      <w:marTop w:val="0"/>
      <w:marBottom w:val="0"/>
      <w:divBdr>
        <w:top w:val="none" w:sz="0" w:space="0" w:color="auto"/>
        <w:left w:val="none" w:sz="0" w:space="0" w:color="auto"/>
        <w:bottom w:val="none" w:sz="0" w:space="0" w:color="auto"/>
        <w:right w:val="none" w:sz="0" w:space="0" w:color="auto"/>
      </w:divBdr>
    </w:div>
    <w:div w:id="1825469555">
      <w:bodyDiv w:val="1"/>
      <w:marLeft w:val="0"/>
      <w:marRight w:val="0"/>
      <w:marTop w:val="0"/>
      <w:marBottom w:val="0"/>
      <w:divBdr>
        <w:top w:val="none" w:sz="0" w:space="0" w:color="auto"/>
        <w:left w:val="none" w:sz="0" w:space="0" w:color="auto"/>
        <w:bottom w:val="none" w:sz="0" w:space="0" w:color="auto"/>
        <w:right w:val="none" w:sz="0" w:space="0" w:color="auto"/>
      </w:divBdr>
    </w:div>
    <w:div w:id="1834226020">
      <w:bodyDiv w:val="1"/>
      <w:marLeft w:val="0"/>
      <w:marRight w:val="0"/>
      <w:marTop w:val="0"/>
      <w:marBottom w:val="0"/>
      <w:divBdr>
        <w:top w:val="none" w:sz="0" w:space="0" w:color="auto"/>
        <w:left w:val="none" w:sz="0" w:space="0" w:color="auto"/>
        <w:bottom w:val="none" w:sz="0" w:space="0" w:color="auto"/>
        <w:right w:val="none" w:sz="0" w:space="0" w:color="auto"/>
      </w:divBdr>
    </w:div>
    <w:div w:id="1837920316">
      <w:bodyDiv w:val="1"/>
      <w:marLeft w:val="0"/>
      <w:marRight w:val="0"/>
      <w:marTop w:val="0"/>
      <w:marBottom w:val="0"/>
      <w:divBdr>
        <w:top w:val="none" w:sz="0" w:space="0" w:color="auto"/>
        <w:left w:val="none" w:sz="0" w:space="0" w:color="auto"/>
        <w:bottom w:val="none" w:sz="0" w:space="0" w:color="auto"/>
        <w:right w:val="none" w:sz="0" w:space="0" w:color="auto"/>
      </w:divBdr>
    </w:div>
    <w:div w:id="1877110337">
      <w:bodyDiv w:val="1"/>
      <w:marLeft w:val="0"/>
      <w:marRight w:val="0"/>
      <w:marTop w:val="0"/>
      <w:marBottom w:val="0"/>
      <w:divBdr>
        <w:top w:val="none" w:sz="0" w:space="0" w:color="auto"/>
        <w:left w:val="none" w:sz="0" w:space="0" w:color="auto"/>
        <w:bottom w:val="none" w:sz="0" w:space="0" w:color="auto"/>
        <w:right w:val="none" w:sz="0" w:space="0" w:color="auto"/>
      </w:divBdr>
    </w:div>
    <w:div w:id="1880699662">
      <w:bodyDiv w:val="1"/>
      <w:marLeft w:val="0"/>
      <w:marRight w:val="0"/>
      <w:marTop w:val="0"/>
      <w:marBottom w:val="0"/>
      <w:divBdr>
        <w:top w:val="none" w:sz="0" w:space="0" w:color="auto"/>
        <w:left w:val="none" w:sz="0" w:space="0" w:color="auto"/>
        <w:bottom w:val="none" w:sz="0" w:space="0" w:color="auto"/>
        <w:right w:val="none" w:sz="0" w:space="0" w:color="auto"/>
      </w:divBdr>
    </w:div>
    <w:div w:id="1896695160">
      <w:bodyDiv w:val="1"/>
      <w:marLeft w:val="0"/>
      <w:marRight w:val="0"/>
      <w:marTop w:val="0"/>
      <w:marBottom w:val="0"/>
      <w:divBdr>
        <w:top w:val="none" w:sz="0" w:space="0" w:color="auto"/>
        <w:left w:val="none" w:sz="0" w:space="0" w:color="auto"/>
        <w:bottom w:val="none" w:sz="0" w:space="0" w:color="auto"/>
        <w:right w:val="none" w:sz="0" w:space="0" w:color="auto"/>
      </w:divBdr>
    </w:div>
    <w:div w:id="1900507671">
      <w:bodyDiv w:val="1"/>
      <w:marLeft w:val="0"/>
      <w:marRight w:val="0"/>
      <w:marTop w:val="0"/>
      <w:marBottom w:val="0"/>
      <w:divBdr>
        <w:top w:val="none" w:sz="0" w:space="0" w:color="auto"/>
        <w:left w:val="none" w:sz="0" w:space="0" w:color="auto"/>
        <w:bottom w:val="none" w:sz="0" w:space="0" w:color="auto"/>
        <w:right w:val="none" w:sz="0" w:space="0" w:color="auto"/>
      </w:divBdr>
    </w:div>
    <w:div w:id="1903171067">
      <w:bodyDiv w:val="1"/>
      <w:marLeft w:val="0"/>
      <w:marRight w:val="0"/>
      <w:marTop w:val="0"/>
      <w:marBottom w:val="0"/>
      <w:divBdr>
        <w:top w:val="none" w:sz="0" w:space="0" w:color="auto"/>
        <w:left w:val="none" w:sz="0" w:space="0" w:color="auto"/>
        <w:bottom w:val="none" w:sz="0" w:space="0" w:color="auto"/>
        <w:right w:val="none" w:sz="0" w:space="0" w:color="auto"/>
      </w:divBdr>
      <w:divsChild>
        <w:div w:id="1896820148">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1911847178">
      <w:bodyDiv w:val="1"/>
      <w:marLeft w:val="0"/>
      <w:marRight w:val="0"/>
      <w:marTop w:val="0"/>
      <w:marBottom w:val="0"/>
      <w:divBdr>
        <w:top w:val="none" w:sz="0" w:space="0" w:color="auto"/>
        <w:left w:val="none" w:sz="0" w:space="0" w:color="auto"/>
        <w:bottom w:val="none" w:sz="0" w:space="0" w:color="auto"/>
        <w:right w:val="none" w:sz="0" w:space="0" w:color="auto"/>
      </w:divBdr>
    </w:div>
    <w:div w:id="1915971815">
      <w:bodyDiv w:val="1"/>
      <w:marLeft w:val="0"/>
      <w:marRight w:val="0"/>
      <w:marTop w:val="0"/>
      <w:marBottom w:val="0"/>
      <w:divBdr>
        <w:top w:val="none" w:sz="0" w:space="0" w:color="auto"/>
        <w:left w:val="none" w:sz="0" w:space="0" w:color="auto"/>
        <w:bottom w:val="none" w:sz="0" w:space="0" w:color="auto"/>
        <w:right w:val="none" w:sz="0" w:space="0" w:color="auto"/>
      </w:divBdr>
      <w:divsChild>
        <w:div w:id="1334913530">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1919751879">
      <w:bodyDiv w:val="1"/>
      <w:marLeft w:val="0"/>
      <w:marRight w:val="0"/>
      <w:marTop w:val="0"/>
      <w:marBottom w:val="0"/>
      <w:divBdr>
        <w:top w:val="none" w:sz="0" w:space="0" w:color="auto"/>
        <w:left w:val="none" w:sz="0" w:space="0" w:color="auto"/>
        <w:bottom w:val="none" w:sz="0" w:space="0" w:color="auto"/>
        <w:right w:val="none" w:sz="0" w:space="0" w:color="auto"/>
      </w:divBdr>
    </w:div>
    <w:div w:id="1919822444">
      <w:bodyDiv w:val="1"/>
      <w:marLeft w:val="0"/>
      <w:marRight w:val="0"/>
      <w:marTop w:val="0"/>
      <w:marBottom w:val="0"/>
      <w:divBdr>
        <w:top w:val="none" w:sz="0" w:space="0" w:color="auto"/>
        <w:left w:val="none" w:sz="0" w:space="0" w:color="auto"/>
        <w:bottom w:val="none" w:sz="0" w:space="0" w:color="auto"/>
        <w:right w:val="none" w:sz="0" w:space="0" w:color="auto"/>
      </w:divBdr>
      <w:divsChild>
        <w:div w:id="276059515">
          <w:marLeft w:val="0"/>
          <w:marRight w:val="0"/>
          <w:marTop w:val="0"/>
          <w:marBottom w:val="0"/>
          <w:divBdr>
            <w:top w:val="none" w:sz="0" w:space="0" w:color="auto"/>
            <w:left w:val="none" w:sz="0" w:space="0" w:color="auto"/>
            <w:bottom w:val="none" w:sz="0" w:space="0" w:color="auto"/>
            <w:right w:val="none" w:sz="0" w:space="0" w:color="auto"/>
          </w:divBdr>
        </w:div>
        <w:div w:id="774977532">
          <w:marLeft w:val="0"/>
          <w:marRight w:val="0"/>
          <w:marTop w:val="0"/>
          <w:marBottom w:val="0"/>
          <w:divBdr>
            <w:top w:val="single" w:sz="2" w:space="0" w:color="E3E3E3"/>
            <w:left w:val="single" w:sz="2" w:space="0" w:color="E3E3E3"/>
            <w:bottom w:val="single" w:sz="2" w:space="0" w:color="E3E3E3"/>
            <w:right w:val="single" w:sz="2" w:space="0" w:color="E3E3E3"/>
          </w:divBdr>
          <w:divsChild>
            <w:div w:id="1990402128">
              <w:marLeft w:val="0"/>
              <w:marRight w:val="0"/>
              <w:marTop w:val="0"/>
              <w:marBottom w:val="0"/>
              <w:divBdr>
                <w:top w:val="single" w:sz="2" w:space="0" w:color="E3E3E3"/>
                <w:left w:val="single" w:sz="2" w:space="0" w:color="E3E3E3"/>
                <w:bottom w:val="single" w:sz="2" w:space="0" w:color="E3E3E3"/>
                <w:right w:val="single" w:sz="2" w:space="0" w:color="E3E3E3"/>
              </w:divBdr>
              <w:divsChild>
                <w:div w:id="745997342">
                  <w:marLeft w:val="0"/>
                  <w:marRight w:val="0"/>
                  <w:marTop w:val="0"/>
                  <w:marBottom w:val="0"/>
                  <w:divBdr>
                    <w:top w:val="single" w:sz="2" w:space="0" w:color="E3E3E3"/>
                    <w:left w:val="single" w:sz="2" w:space="0" w:color="E3E3E3"/>
                    <w:bottom w:val="single" w:sz="2" w:space="0" w:color="E3E3E3"/>
                    <w:right w:val="single" w:sz="2" w:space="0" w:color="E3E3E3"/>
                  </w:divBdr>
                  <w:divsChild>
                    <w:div w:id="403843980">
                      <w:marLeft w:val="0"/>
                      <w:marRight w:val="0"/>
                      <w:marTop w:val="0"/>
                      <w:marBottom w:val="0"/>
                      <w:divBdr>
                        <w:top w:val="single" w:sz="2" w:space="0" w:color="E3E3E3"/>
                        <w:left w:val="single" w:sz="2" w:space="0" w:color="E3E3E3"/>
                        <w:bottom w:val="single" w:sz="2" w:space="0" w:color="E3E3E3"/>
                        <w:right w:val="single" w:sz="2" w:space="0" w:color="E3E3E3"/>
                      </w:divBdr>
                      <w:divsChild>
                        <w:div w:id="862671335">
                          <w:marLeft w:val="0"/>
                          <w:marRight w:val="0"/>
                          <w:marTop w:val="0"/>
                          <w:marBottom w:val="0"/>
                          <w:divBdr>
                            <w:top w:val="single" w:sz="2" w:space="0" w:color="E3E3E3"/>
                            <w:left w:val="single" w:sz="2" w:space="0" w:color="E3E3E3"/>
                            <w:bottom w:val="single" w:sz="2" w:space="0" w:color="E3E3E3"/>
                            <w:right w:val="single" w:sz="2" w:space="0" w:color="E3E3E3"/>
                          </w:divBdr>
                          <w:divsChild>
                            <w:div w:id="1144855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779325700">
                                  <w:marLeft w:val="0"/>
                                  <w:marRight w:val="0"/>
                                  <w:marTop w:val="0"/>
                                  <w:marBottom w:val="0"/>
                                  <w:divBdr>
                                    <w:top w:val="single" w:sz="2" w:space="0" w:color="E3E3E3"/>
                                    <w:left w:val="single" w:sz="2" w:space="0" w:color="E3E3E3"/>
                                    <w:bottom w:val="single" w:sz="2" w:space="0" w:color="E3E3E3"/>
                                    <w:right w:val="single" w:sz="2" w:space="0" w:color="E3E3E3"/>
                                  </w:divBdr>
                                  <w:divsChild>
                                    <w:div w:id="2086949866">
                                      <w:marLeft w:val="0"/>
                                      <w:marRight w:val="0"/>
                                      <w:marTop w:val="0"/>
                                      <w:marBottom w:val="0"/>
                                      <w:divBdr>
                                        <w:top w:val="single" w:sz="2" w:space="0" w:color="E3E3E3"/>
                                        <w:left w:val="single" w:sz="2" w:space="0" w:color="E3E3E3"/>
                                        <w:bottom w:val="single" w:sz="2" w:space="0" w:color="E3E3E3"/>
                                        <w:right w:val="single" w:sz="2" w:space="0" w:color="E3E3E3"/>
                                      </w:divBdr>
                                      <w:divsChild>
                                        <w:div w:id="2111779997">
                                          <w:marLeft w:val="0"/>
                                          <w:marRight w:val="0"/>
                                          <w:marTop w:val="0"/>
                                          <w:marBottom w:val="0"/>
                                          <w:divBdr>
                                            <w:top w:val="single" w:sz="2" w:space="0" w:color="E3E3E3"/>
                                            <w:left w:val="single" w:sz="2" w:space="0" w:color="E3E3E3"/>
                                            <w:bottom w:val="single" w:sz="2" w:space="0" w:color="E3E3E3"/>
                                            <w:right w:val="single" w:sz="2" w:space="0" w:color="E3E3E3"/>
                                          </w:divBdr>
                                          <w:divsChild>
                                            <w:div w:id="232398516">
                                              <w:marLeft w:val="0"/>
                                              <w:marRight w:val="0"/>
                                              <w:marTop w:val="0"/>
                                              <w:marBottom w:val="0"/>
                                              <w:divBdr>
                                                <w:top w:val="single" w:sz="2" w:space="0" w:color="E3E3E3"/>
                                                <w:left w:val="single" w:sz="2" w:space="0" w:color="E3E3E3"/>
                                                <w:bottom w:val="single" w:sz="2" w:space="0" w:color="E3E3E3"/>
                                                <w:right w:val="single" w:sz="2" w:space="0" w:color="E3E3E3"/>
                                              </w:divBdr>
                                              <w:divsChild>
                                                <w:div w:id="123011272">
                                                  <w:marLeft w:val="0"/>
                                                  <w:marRight w:val="0"/>
                                                  <w:marTop w:val="0"/>
                                                  <w:marBottom w:val="0"/>
                                                  <w:divBdr>
                                                    <w:top w:val="single" w:sz="2" w:space="0" w:color="E3E3E3"/>
                                                    <w:left w:val="single" w:sz="2" w:space="0" w:color="E3E3E3"/>
                                                    <w:bottom w:val="single" w:sz="2" w:space="0" w:color="E3E3E3"/>
                                                    <w:right w:val="single" w:sz="2" w:space="0" w:color="E3E3E3"/>
                                                  </w:divBdr>
                                                  <w:divsChild>
                                                    <w:div w:id="242226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8533917">
                          <w:marLeft w:val="0"/>
                          <w:marRight w:val="0"/>
                          <w:marTop w:val="0"/>
                          <w:marBottom w:val="0"/>
                          <w:divBdr>
                            <w:top w:val="single" w:sz="2" w:space="0" w:color="E3E3E3"/>
                            <w:left w:val="single" w:sz="2" w:space="0" w:color="E3E3E3"/>
                            <w:bottom w:val="single" w:sz="2" w:space="0" w:color="E3E3E3"/>
                            <w:right w:val="single" w:sz="2" w:space="0" w:color="E3E3E3"/>
                          </w:divBdr>
                          <w:divsChild>
                            <w:div w:id="827524635">
                              <w:marLeft w:val="0"/>
                              <w:marRight w:val="0"/>
                              <w:marTop w:val="100"/>
                              <w:marBottom w:val="100"/>
                              <w:divBdr>
                                <w:top w:val="single" w:sz="2" w:space="0" w:color="E3E3E3"/>
                                <w:left w:val="single" w:sz="2" w:space="0" w:color="E3E3E3"/>
                                <w:bottom w:val="single" w:sz="2" w:space="0" w:color="E3E3E3"/>
                                <w:right w:val="single" w:sz="2" w:space="0" w:color="E3E3E3"/>
                              </w:divBdr>
                              <w:divsChild>
                                <w:div w:id="647824669">
                                  <w:marLeft w:val="0"/>
                                  <w:marRight w:val="0"/>
                                  <w:marTop w:val="0"/>
                                  <w:marBottom w:val="0"/>
                                  <w:divBdr>
                                    <w:top w:val="single" w:sz="2" w:space="0" w:color="E3E3E3"/>
                                    <w:left w:val="single" w:sz="2" w:space="0" w:color="E3E3E3"/>
                                    <w:bottom w:val="single" w:sz="2" w:space="0" w:color="E3E3E3"/>
                                    <w:right w:val="single" w:sz="2" w:space="0" w:color="E3E3E3"/>
                                  </w:divBdr>
                                  <w:divsChild>
                                    <w:div w:id="228923953">
                                      <w:marLeft w:val="0"/>
                                      <w:marRight w:val="0"/>
                                      <w:marTop w:val="0"/>
                                      <w:marBottom w:val="0"/>
                                      <w:divBdr>
                                        <w:top w:val="single" w:sz="2" w:space="0" w:color="E3E3E3"/>
                                        <w:left w:val="single" w:sz="2" w:space="0" w:color="E3E3E3"/>
                                        <w:bottom w:val="single" w:sz="2" w:space="0" w:color="E3E3E3"/>
                                        <w:right w:val="single" w:sz="2" w:space="0" w:color="E3E3E3"/>
                                      </w:divBdr>
                                      <w:divsChild>
                                        <w:div w:id="1088581623">
                                          <w:marLeft w:val="0"/>
                                          <w:marRight w:val="0"/>
                                          <w:marTop w:val="0"/>
                                          <w:marBottom w:val="0"/>
                                          <w:divBdr>
                                            <w:top w:val="single" w:sz="2" w:space="0" w:color="E3E3E3"/>
                                            <w:left w:val="single" w:sz="2" w:space="0" w:color="E3E3E3"/>
                                            <w:bottom w:val="single" w:sz="2" w:space="0" w:color="E3E3E3"/>
                                            <w:right w:val="single" w:sz="2" w:space="0" w:color="E3E3E3"/>
                                          </w:divBdr>
                                          <w:divsChild>
                                            <w:div w:id="73164615">
                                              <w:marLeft w:val="0"/>
                                              <w:marRight w:val="0"/>
                                              <w:marTop w:val="0"/>
                                              <w:marBottom w:val="0"/>
                                              <w:divBdr>
                                                <w:top w:val="single" w:sz="2" w:space="0" w:color="E3E3E3"/>
                                                <w:left w:val="single" w:sz="2" w:space="0" w:color="E3E3E3"/>
                                                <w:bottom w:val="single" w:sz="2" w:space="0" w:color="E3E3E3"/>
                                                <w:right w:val="single" w:sz="2" w:space="0" w:color="E3E3E3"/>
                                              </w:divBdr>
                                              <w:divsChild>
                                                <w:div w:id="552156104">
                                                  <w:marLeft w:val="0"/>
                                                  <w:marRight w:val="0"/>
                                                  <w:marTop w:val="0"/>
                                                  <w:marBottom w:val="0"/>
                                                  <w:divBdr>
                                                    <w:top w:val="single" w:sz="2" w:space="0" w:color="E3E3E3"/>
                                                    <w:left w:val="single" w:sz="2" w:space="0" w:color="E3E3E3"/>
                                                    <w:bottom w:val="single" w:sz="2" w:space="0" w:color="E3E3E3"/>
                                                    <w:right w:val="single" w:sz="2" w:space="0" w:color="E3E3E3"/>
                                                  </w:divBdr>
                                                  <w:divsChild>
                                                    <w:div w:id="745998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0548958">
                                      <w:marLeft w:val="0"/>
                                      <w:marRight w:val="0"/>
                                      <w:marTop w:val="0"/>
                                      <w:marBottom w:val="0"/>
                                      <w:divBdr>
                                        <w:top w:val="single" w:sz="2" w:space="0" w:color="E3E3E3"/>
                                        <w:left w:val="single" w:sz="2" w:space="0" w:color="E3E3E3"/>
                                        <w:bottom w:val="single" w:sz="2" w:space="0" w:color="E3E3E3"/>
                                        <w:right w:val="single" w:sz="2" w:space="0" w:color="E3E3E3"/>
                                      </w:divBdr>
                                      <w:divsChild>
                                        <w:div w:id="1556625162">
                                          <w:marLeft w:val="0"/>
                                          <w:marRight w:val="0"/>
                                          <w:marTop w:val="0"/>
                                          <w:marBottom w:val="0"/>
                                          <w:divBdr>
                                            <w:top w:val="single" w:sz="2" w:space="0" w:color="E3E3E3"/>
                                            <w:left w:val="single" w:sz="2" w:space="0" w:color="E3E3E3"/>
                                            <w:bottom w:val="single" w:sz="2" w:space="0" w:color="E3E3E3"/>
                                            <w:right w:val="single" w:sz="2" w:space="0" w:color="E3E3E3"/>
                                          </w:divBdr>
                                        </w:div>
                                        <w:div w:id="1591432374">
                                          <w:marLeft w:val="0"/>
                                          <w:marRight w:val="0"/>
                                          <w:marTop w:val="0"/>
                                          <w:marBottom w:val="0"/>
                                          <w:divBdr>
                                            <w:top w:val="single" w:sz="2" w:space="0" w:color="E3E3E3"/>
                                            <w:left w:val="single" w:sz="2" w:space="0" w:color="E3E3E3"/>
                                            <w:bottom w:val="single" w:sz="2" w:space="0" w:color="E3E3E3"/>
                                            <w:right w:val="single" w:sz="2" w:space="0" w:color="E3E3E3"/>
                                          </w:divBdr>
                                          <w:divsChild>
                                            <w:div w:id="964045806">
                                              <w:marLeft w:val="0"/>
                                              <w:marRight w:val="0"/>
                                              <w:marTop w:val="0"/>
                                              <w:marBottom w:val="0"/>
                                              <w:divBdr>
                                                <w:top w:val="single" w:sz="2" w:space="0" w:color="E3E3E3"/>
                                                <w:left w:val="single" w:sz="2" w:space="0" w:color="E3E3E3"/>
                                                <w:bottom w:val="single" w:sz="2" w:space="0" w:color="E3E3E3"/>
                                                <w:right w:val="single" w:sz="2" w:space="0" w:color="E3E3E3"/>
                                              </w:divBdr>
                                              <w:divsChild>
                                                <w:div w:id="1063942788">
                                                  <w:marLeft w:val="0"/>
                                                  <w:marRight w:val="0"/>
                                                  <w:marTop w:val="0"/>
                                                  <w:marBottom w:val="0"/>
                                                  <w:divBdr>
                                                    <w:top w:val="single" w:sz="2" w:space="0" w:color="E3E3E3"/>
                                                    <w:left w:val="single" w:sz="2" w:space="0" w:color="E3E3E3"/>
                                                    <w:bottom w:val="single" w:sz="2" w:space="0" w:color="E3E3E3"/>
                                                    <w:right w:val="single" w:sz="2" w:space="0" w:color="E3E3E3"/>
                                                  </w:divBdr>
                                                  <w:divsChild>
                                                    <w:div w:id="624236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21679597">
                          <w:marLeft w:val="0"/>
                          <w:marRight w:val="0"/>
                          <w:marTop w:val="0"/>
                          <w:marBottom w:val="0"/>
                          <w:divBdr>
                            <w:top w:val="single" w:sz="2" w:space="0" w:color="E3E3E3"/>
                            <w:left w:val="single" w:sz="2" w:space="0" w:color="E3E3E3"/>
                            <w:bottom w:val="single" w:sz="2" w:space="0" w:color="E3E3E3"/>
                            <w:right w:val="single" w:sz="2" w:space="0" w:color="E3E3E3"/>
                          </w:divBdr>
                          <w:divsChild>
                            <w:div w:id="660932778">
                              <w:marLeft w:val="0"/>
                              <w:marRight w:val="0"/>
                              <w:marTop w:val="100"/>
                              <w:marBottom w:val="100"/>
                              <w:divBdr>
                                <w:top w:val="single" w:sz="2" w:space="0" w:color="E3E3E3"/>
                                <w:left w:val="single" w:sz="2" w:space="0" w:color="E3E3E3"/>
                                <w:bottom w:val="single" w:sz="2" w:space="0" w:color="E3E3E3"/>
                                <w:right w:val="single" w:sz="2" w:space="0" w:color="E3E3E3"/>
                              </w:divBdr>
                              <w:divsChild>
                                <w:div w:id="1846238506">
                                  <w:marLeft w:val="0"/>
                                  <w:marRight w:val="0"/>
                                  <w:marTop w:val="0"/>
                                  <w:marBottom w:val="0"/>
                                  <w:divBdr>
                                    <w:top w:val="single" w:sz="2" w:space="0" w:color="E3E3E3"/>
                                    <w:left w:val="single" w:sz="2" w:space="0" w:color="E3E3E3"/>
                                    <w:bottom w:val="single" w:sz="2" w:space="0" w:color="E3E3E3"/>
                                    <w:right w:val="single" w:sz="2" w:space="0" w:color="E3E3E3"/>
                                  </w:divBdr>
                                  <w:divsChild>
                                    <w:div w:id="163597507">
                                      <w:marLeft w:val="0"/>
                                      <w:marRight w:val="0"/>
                                      <w:marTop w:val="0"/>
                                      <w:marBottom w:val="0"/>
                                      <w:divBdr>
                                        <w:top w:val="single" w:sz="2" w:space="0" w:color="E3E3E3"/>
                                        <w:left w:val="single" w:sz="2" w:space="0" w:color="E3E3E3"/>
                                        <w:bottom w:val="single" w:sz="2" w:space="0" w:color="E3E3E3"/>
                                        <w:right w:val="single" w:sz="2" w:space="0" w:color="E3E3E3"/>
                                      </w:divBdr>
                                      <w:divsChild>
                                        <w:div w:id="52511223">
                                          <w:marLeft w:val="0"/>
                                          <w:marRight w:val="0"/>
                                          <w:marTop w:val="0"/>
                                          <w:marBottom w:val="0"/>
                                          <w:divBdr>
                                            <w:top w:val="single" w:sz="2" w:space="0" w:color="E3E3E3"/>
                                            <w:left w:val="single" w:sz="2" w:space="0" w:color="E3E3E3"/>
                                            <w:bottom w:val="single" w:sz="2" w:space="0" w:color="E3E3E3"/>
                                            <w:right w:val="single" w:sz="2" w:space="0" w:color="E3E3E3"/>
                                          </w:divBdr>
                                        </w:div>
                                        <w:div w:id="709496480">
                                          <w:marLeft w:val="0"/>
                                          <w:marRight w:val="0"/>
                                          <w:marTop w:val="0"/>
                                          <w:marBottom w:val="0"/>
                                          <w:divBdr>
                                            <w:top w:val="single" w:sz="2" w:space="0" w:color="E3E3E3"/>
                                            <w:left w:val="single" w:sz="2" w:space="0" w:color="E3E3E3"/>
                                            <w:bottom w:val="single" w:sz="2" w:space="0" w:color="E3E3E3"/>
                                            <w:right w:val="single" w:sz="2" w:space="0" w:color="E3E3E3"/>
                                          </w:divBdr>
                                          <w:divsChild>
                                            <w:div w:id="151990663">
                                              <w:marLeft w:val="0"/>
                                              <w:marRight w:val="0"/>
                                              <w:marTop w:val="0"/>
                                              <w:marBottom w:val="0"/>
                                              <w:divBdr>
                                                <w:top w:val="single" w:sz="2" w:space="0" w:color="E3E3E3"/>
                                                <w:left w:val="single" w:sz="2" w:space="0" w:color="E3E3E3"/>
                                                <w:bottom w:val="single" w:sz="2" w:space="0" w:color="E3E3E3"/>
                                                <w:right w:val="single" w:sz="2" w:space="0" w:color="E3E3E3"/>
                                              </w:divBdr>
                                              <w:divsChild>
                                                <w:div w:id="1464158480">
                                                  <w:marLeft w:val="0"/>
                                                  <w:marRight w:val="0"/>
                                                  <w:marTop w:val="0"/>
                                                  <w:marBottom w:val="0"/>
                                                  <w:divBdr>
                                                    <w:top w:val="single" w:sz="2" w:space="0" w:color="E3E3E3"/>
                                                    <w:left w:val="single" w:sz="2" w:space="0" w:color="E3E3E3"/>
                                                    <w:bottom w:val="single" w:sz="2" w:space="0" w:color="E3E3E3"/>
                                                    <w:right w:val="single" w:sz="2" w:space="0" w:color="E3E3E3"/>
                                                  </w:divBdr>
                                                  <w:divsChild>
                                                    <w:div w:id="763956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4042422">
                                      <w:marLeft w:val="0"/>
                                      <w:marRight w:val="0"/>
                                      <w:marTop w:val="0"/>
                                      <w:marBottom w:val="0"/>
                                      <w:divBdr>
                                        <w:top w:val="single" w:sz="2" w:space="0" w:color="E3E3E3"/>
                                        <w:left w:val="single" w:sz="2" w:space="0" w:color="E3E3E3"/>
                                        <w:bottom w:val="single" w:sz="2" w:space="0" w:color="E3E3E3"/>
                                        <w:right w:val="single" w:sz="2" w:space="0" w:color="E3E3E3"/>
                                      </w:divBdr>
                                      <w:divsChild>
                                        <w:div w:id="367143279">
                                          <w:marLeft w:val="0"/>
                                          <w:marRight w:val="0"/>
                                          <w:marTop w:val="0"/>
                                          <w:marBottom w:val="0"/>
                                          <w:divBdr>
                                            <w:top w:val="single" w:sz="2" w:space="0" w:color="E3E3E3"/>
                                            <w:left w:val="single" w:sz="2" w:space="0" w:color="E3E3E3"/>
                                            <w:bottom w:val="single" w:sz="2" w:space="0" w:color="E3E3E3"/>
                                            <w:right w:val="single" w:sz="2" w:space="0" w:color="E3E3E3"/>
                                          </w:divBdr>
                                          <w:divsChild>
                                            <w:div w:id="1820918221">
                                              <w:marLeft w:val="0"/>
                                              <w:marRight w:val="0"/>
                                              <w:marTop w:val="0"/>
                                              <w:marBottom w:val="0"/>
                                              <w:divBdr>
                                                <w:top w:val="single" w:sz="2" w:space="0" w:color="E3E3E3"/>
                                                <w:left w:val="single" w:sz="2" w:space="0" w:color="E3E3E3"/>
                                                <w:bottom w:val="single" w:sz="2" w:space="0" w:color="E3E3E3"/>
                                                <w:right w:val="single" w:sz="2" w:space="0" w:color="E3E3E3"/>
                                              </w:divBdr>
                                              <w:divsChild>
                                                <w:div w:id="1862090345">
                                                  <w:marLeft w:val="0"/>
                                                  <w:marRight w:val="0"/>
                                                  <w:marTop w:val="0"/>
                                                  <w:marBottom w:val="0"/>
                                                  <w:divBdr>
                                                    <w:top w:val="single" w:sz="2" w:space="0" w:color="E3E3E3"/>
                                                    <w:left w:val="single" w:sz="2" w:space="0" w:color="E3E3E3"/>
                                                    <w:bottom w:val="single" w:sz="2" w:space="0" w:color="E3E3E3"/>
                                                    <w:right w:val="single" w:sz="2" w:space="0" w:color="E3E3E3"/>
                                                  </w:divBdr>
                                                  <w:divsChild>
                                                    <w:div w:id="1783181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27882521">
      <w:bodyDiv w:val="1"/>
      <w:marLeft w:val="0"/>
      <w:marRight w:val="0"/>
      <w:marTop w:val="0"/>
      <w:marBottom w:val="0"/>
      <w:divBdr>
        <w:top w:val="none" w:sz="0" w:space="0" w:color="auto"/>
        <w:left w:val="none" w:sz="0" w:space="0" w:color="auto"/>
        <w:bottom w:val="none" w:sz="0" w:space="0" w:color="auto"/>
        <w:right w:val="none" w:sz="0" w:space="0" w:color="auto"/>
      </w:divBdr>
    </w:div>
    <w:div w:id="1931818117">
      <w:bodyDiv w:val="1"/>
      <w:marLeft w:val="0"/>
      <w:marRight w:val="0"/>
      <w:marTop w:val="0"/>
      <w:marBottom w:val="0"/>
      <w:divBdr>
        <w:top w:val="none" w:sz="0" w:space="0" w:color="auto"/>
        <w:left w:val="none" w:sz="0" w:space="0" w:color="auto"/>
        <w:bottom w:val="none" w:sz="0" w:space="0" w:color="auto"/>
        <w:right w:val="none" w:sz="0" w:space="0" w:color="auto"/>
      </w:divBdr>
    </w:div>
    <w:div w:id="1936865210">
      <w:bodyDiv w:val="1"/>
      <w:marLeft w:val="0"/>
      <w:marRight w:val="0"/>
      <w:marTop w:val="0"/>
      <w:marBottom w:val="0"/>
      <w:divBdr>
        <w:top w:val="none" w:sz="0" w:space="0" w:color="auto"/>
        <w:left w:val="none" w:sz="0" w:space="0" w:color="auto"/>
        <w:bottom w:val="none" w:sz="0" w:space="0" w:color="auto"/>
        <w:right w:val="none" w:sz="0" w:space="0" w:color="auto"/>
      </w:divBdr>
      <w:divsChild>
        <w:div w:id="605499037">
          <w:marLeft w:val="0"/>
          <w:marRight w:val="0"/>
          <w:marTop w:val="0"/>
          <w:marBottom w:val="180"/>
          <w:divBdr>
            <w:top w:val="none" w:sz="0" w:space="0" w:color="auto"/>
            <w:left w:val="none" w:sz="0" w:space="0" w:color="auto"/>
            <w:bottom w:val="none" w:sz="0" w:space="0" w:color="auto"/>
            <w:right w:val="none" w:sz="0" w:space="0" w:color="auto"/>
          </w:divBdr>
        </w:div>
        <w:div w:id="1376007425">
          <w:marLeft w:val="0"/>
          <w:marRight w:val="0"/>
          <w:marTop w:val="0"/>
          <w:marBottom w:val="180"/>
          <w:divBdr>
            <w:top w:val="none" w:sz="0" w:space="0" w:color="auto"/>
            <w:left w:val="none" w:sz="0" w:space="0" w:color="auto"/>
            <w:bottom w:val="none" w:sz="0" w:space="0" w:color="auto"/>
            <w:right w:val="none" w:sz="0" w:space="0" w:color="auto"/>
          </w:divBdr>
        </w:div>
        <w:div w:id="1935430872">
          <w:marLeft w:val="0"/>
          <w:marRight w:val="0"/>
          <w:marTop w:val="0"/>
          <w:marBottom w:val="180"/>
          <w:divBdr>
            <w:top w:val="none" w:sz="0" w:space="0" w:color="auto"/>
            <w:left w:val="none" w:sz="0" w:space="0" w:color="auto"/>
            <w:bottom w:val="none" w:sz="0" w:space="0" w:color="auto"/>
            <w:right w:val="none" w:sz="0" w:space="0" w:color="auto"/>
          </w:divBdr>
        </w:div>
      </w:divsChild>
    </w:div>
    <w:div w:id="1946226637">
      <w:bodyDiv w:val="1"/>
      <w:marLeft w:val="0"/>
      <w:marRight w:val="0"/>
      <w:marTop w:val="0"/>
      <w:marBottom w:val="0"/>
      <w:divBdr>
        <w:top w:val="none" w:sz="0" w:space="0" w:color="auto"/>
        <w:left w:val="none" w:sz="0" w:space="0" w:color="auto"/>
        <w:bottom w:val="none" w:sz="0" w:space="0" w:color="auto"/>
        <w:right w:val="none" w:sz="0" w:space="0" w:color="auto"/>
      </w:divBdr>
    </w:div>
    <w:div w:id="1951662995">
      <w:bodyDiv w:val="1"/>
      <w:marLeft w:val="0"/>
      <w:marRight w:val="0"/>
      <w:marTop w:val="0"/>
      <w:marBottom w:val="0"/>
      <w:divBdr>
        <w:top w:val="none" w:sz="0" w:space="0" w:color="auto"/>
        <w:left w:val="none" w:sz="0" w:space="0" w:color="auto"/>
        <w:bottom w:val="none" w:sz="0" w:space="0" w:color="auto"/>
        <w:right w:val="none" w:sz="0" w:space="0" w:color="auto"/>
      </w:divBdr>
    </w:div>
    <w:div w:id="1952779103">
      <w:bodyDiv w:val="1"/>
      <w:marLeft w:val="0"/>
      <w:marRight w:val="0"/>
      <w:marTop w:val="0"/>
      <w:marBottom w:val="0"/>
      <w:divBdr>
        <w:top w:val="none" w:sz="0" w:space="0" w:color="auto"/>
        <w:left w:val="none" w:sz="0" w:space="0" w:color="auto"/>
        <w:bottom w:val="none" w:sz="0" w:space="0" w:color="auto"/>
        <w:right w:val="none" w:sz="0" w:space="0" w:color="auto"/>
      </w:divBdr>
    </w:div>
    <w:div w:id="1964656115">
      <w:bodyDiv w:val="1"/>
      <w:marLeft w:val="0"/>
      <w:marRight w:val="0"/>
      <w:marTop w:val="0"/>
      <w:marBottom w:val="0"/>
      <w:divBdr>
        <w:top w:val="none" w:sz="0" w:space="0" w:color="auto"/>
        <w:left w:val="none" w:sz="0" w:space="0" w:color="auto"/>
        <w:bottom w:val="none" w:sz="0" w:space="0" w:color="auto"/>
        <w:right w:val="none" w:sz="0" w:space="0" w:color="auto"/>
      </w:divBdr>
      <w:divsChild>
        <w:div w:id="1592663222">
          <w:marLeft w:val="0"/>
          <w:marRight w:val="0"/>
          <w:marTop w:val="0"/>
          <w:marBottom w:val="0"/>
          <w:divBdr>
            <w:top w:val="none" w:sz="0" w:space="0" w:color="auto"/>
            <w:left w:val="none" w:sz="0" w:space="0" w:color="auto"/>
            <w:bottom w:val="none" w:sz="0" w:space="0" w:color="auto"/>
            <w:right w:val="none" w:sz="0" w:space="0" w:color="auto"/>
          </w:divBdr>
          <w:divsChild>
            <w:div w:id="3447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0978">
      <w:bodyDiv w:val="1"/>
      <w:marLeft w:val="0"/>
      <w:marRight w:val="0"/>
      <w:marTop w:val="0"/>
      <w:marBottom w:val="0"/>
      <w:divBdr>
        <w:top w:val="none" w:sz="0" w:space="0" w:color="auto"/>
        <w:left w:val="none" w:sz="0" w:space="0" w:color="auto"/>
        <w:bottom w:val="none" w:sz="0" w:space="0" w:color="auto"/>
        <w:right w:val="none" w:sz="0" w:space="0" w:color="auto"/>
      </w:divBdr>
    </w:div>
    <w:div w:id="1973710589">
      <w:bodyDiv w:val="1"/>
      <w:marLeft w:val="0"/>
      <w:marRight w:val="0"/>
      <w:marTop w:val="0"/>
      <w:marBottom w:val="0"/>
      <w:divBdr>
        <w:top w:val="none" w:sz="0" w:space="0" w:color="auto"/>
        <w:left w:val="none" w:sz="0" w:space="0" w:color="auto"/>
        <w:bottom w:val="none" w:sz="0" w:space="0" w:color="auto"/>
        <w:right w:val="none" w:sz="0" w:space="0" w:color="auto"/>
      </w:divBdr>
    </w:div>
    <w:div w:id="1998797140">
      <w:bodyDiv w:val="1"/>
      <w:marLeft w:val="0"/>
      <w:marRight w:val="0"/>
      <w:marTop w:val="0"/>
      <w:marBottom w:val="0"/>
      <w:divBdr>
        <w:top w:val="none" w:sz="0" w:space="0" w:color="auto"/>
        <w:left w:val="none" w:sz="0" w:space="0" w:color="auto"/>
        <w:bottom w:val="none" w:sz="0" w:space="0" w:color="auto"/>
        <w:right w:val="none" w:sz="0" w:space="0" w:color="auto"/>
      </w:divBdr>
      <w:divsChild>
        <w:div w:id="19398833">
          <w:marLeft w:val="0"/>
          <w:marRight w:val="0"/>
          <w:marTop w:val="0"/>
          <w:marBottom w:val="0"/>
          <w:divBdr>
            <w:top w:val="none" w:sz="0" w:space="0" w:color="auto"/>
            <w:left w:val="none" w:sz="0" w:space="0" w:color="auto"/>
            <w:bottom w:val="none" w:sz="0" w:space="0" w:color="auto"/>
            <w:right w:val="none" w:sz="0" w:space="0" w:color="auto"/>
          </w:divBdr>
        </w:div>
        <w:div w:id="267125907">
          <w:marLeft w:val="0"/>
          <w:marRight w:val="0"/>
          <w:marTop w:val="0"/>
          <w:marBottom w:val="0"/>
          <w:divBdr>
            <w:top w:val="none" w:sz="0" w:space="0" w:color="auto"/>
            <w:left w:val="none" w:sz="0" w:space="0" w:color="auto"/>
            <w:bottom w:val="none" w:sz="0" w:space="0" w:color="auto"/>
            <w:right w:val="none" w:sz="0" w:space="0" w:color="auto"/>
          </w:divBdr>
        </w:div>
      </w:divsChild>
    </w:div>
    <w:div w:id="2007394309">
      <w:bodyDiv w:val="1"/>
      <w:marLeft w:val="0"/>
      <w:marRight w:val="0"/>
      <w:marTop w:val="0"/>
      <w:marBottom w:val="0"/>
      <w:divBdr>
        <w:top w:val="none" w:sz="0" w:space="0" w:color="auto"/>
        <w:left w:val="none" w:sz="0" w:space="0" w:color="auto"/>
        <w:bottom w:val="none" w:sz="0" w:space="0" w:color="auto"/>
        <w:right w:val="none" w:sz="0" w:space="0" w:color="auto"/>
      </w:divBdr>
      <w:divsChild>
        <w:div w:id="557326540">
          <w:marLeft w:val="446"/>
          <w:marRight w:val="0"/>
          <w:marTop w:val="0"/>
          <w:marBottom w:val="0"/>
          <w:divBdr>
            <w:top w:val="none" w:sz="0" w:space="0" w:color="auto"/>
            <w:left w:val="none" w:sz="0" w:space="0" w:color="auto"/>
            <w:bottom w:val="none" w:sz="0" w:space="0" w:color="auto"/>
            <w:right w:val="none" w:sz="0" w:space="0" w:color="auto"/>
          </w:divBdr>
        </w:div>
        <w:div w:id="792021384">
          <w:marLeft w:val="446"/>
          <w:marRight w:val="0"/>
          <w:marTop w:val="0"/>
          <w:marBottom w:val="0"/>
          <w:divBdr>
            <w:top w:val="none" w:sz="0" w:space="0" w:color="auto"/>
            <w:left w:val="none" w:sz="0" w:space="0" w:color="auto"/>
            <w:bottom w:val="none" w:sz="0" w:space="0" w:color="auto"/>
            <w:right w:val="none" w:sz="0" w:space="0" w:color="auto"/>
          </w:divBdr>
        </w:div>
        <w:div w:id="1269848806">
          <w:marLeft w:val="446"/>
          <w:marRight w:val="0"/>
          <w:marTop w:val="0"/>
          <w:marBottom w:val="0"/>
          <w:divBdr>
            <w:top w:val="none" w:sz="0" w:space="0" w:color="auto"/>
            <w:left w:val="none" w:sz="0" w:space="0" w:color="auto"/>
            <w:bottom w:val="none" w:sz="0" w:space="0" w:color="auto"/>
            <w:right w:val="none" w:sz="0" w:space="0" w:color="auto"/>
          </w:divBdr>
        </w:div>
      </w:divsChild>
    </w:div>
    <w:div w:id="2015261742">
      <w:bodyDiv w:val="1"/>
      <w:marLeft w:val="0"/>
      <w:marRight w:val="0"/>
      <w:marTop w:val="0"/>
      <w:marBottom w:val="0"/>
      <w:divBdr>
        <w:top w:val="none" w:sz="0" w:space="0" w:color="auto"/>
        <w:left w:val="none" w:sz="0" w:space="0" w:color="auto"/>
        <w:bottom w:val="none" w:sz="0" w:space="0" w:color="auto"/>
        <w:right w:val="none" w:sz="0" w:space="0" w:color="auto"/>
      </w:divBdr>
    </w:div>
    <w:div w:id="2022202004">
      <w:bodyDiv w:val="1"/>
      <w:marLeft w:val="0"/>
      <w:marRight w:val="0"/>
      <w:marTop w:val="0"/>
      <w:marBottom w:val="0"/>
      <w:divBdr>
        <w:top w:val="none" w:sz="0" w:space="0" w:color="auto"/>
        <w:left w:val="none" w:sz="0" w:space="0" w:color="auto"/>
        <w:bottom w:val="none" w:sz="0" w:space="0" w:color="auto"/>
        <w:right w:val="none" w:sz="0" w:space="0" w:color="auto"/>
      </w:divBdr>
    </w:div>
    <w:div w:id="2044750752">
      <w:bodyDiv w:val="1"/>
      <w:marLeft w:val="0"/>
      <w:marRight w:val="0"/>
      <w:marTop w:val="0"/>
      <w:marBottom w:val="0"/>
      <w:divBdr>
        <w:top w:val="none" w:sz="0" w:space="0" w:color="auto"/>
        <w:left w:val="none" w:sz="0" w:space="0" w:color="auto"/>
        <w:bottom w:val="none" w:sz="0" w:space="0" w:color="auto"/>
        <w:right w:val="none" w:sz="0" w:space="0" w:color="auto"/>
      </w:divBdr>
    </w:div>
    <w:div w:id="2050913368">
      <w:bodyDiv w:val="1"/>
      <w:marLeft w:val="0"/>
      <w:marRight w:val="0"/>
      <w:marTop w:val="0"/>
      <w:marBottom w:val="0"/>
      <w:divBdr>
        <w:top w:val="none" w:sz="0" w:space="0" w:color="auto"/>
        <w:left w:val="none" w:sz="0" w:space="0" w:color="auto"/>
        <w:bottom w:val="none" w:sz="0" w:space="0" w:color="auto"/>
        <w:right w:val="none" w:sz="0" w:space="0" w:color="auto"/>
      </w:divBdr>
    </w:div>
    <w:div w:id="2057581089">
      <w:bodyDiv w:val="1"/>
      <w:marLeft w:val="0"/>
      <w:marRight w:val="0"/>
      <w:marTop w:val="0"/>
      <w:marBottom w:val="0"/>
      <w:divBdr>
        <w:top w:val="none" w:sz="0" w:space="0" w:color="auto"/>
        <w:left w:val="none" w:sz="0" w:space="0" w:color="auto"/>
        <w:bottom w:val="none" w:sz="0" w:space="0" w:color="auto"/>
        <w:right w:val="none" w:sz="0" w:space="0" w:color="auto"/>
      </w:divBdr>
    </w:div>
    <w:div w:id="2059159741">
      <w:bodyDiv w:val="1"/>
      <w:marLeft w:val="0"/>
      <w:marRight w:val="0"/>
      <w:marTop w:val="0"/>
      <w:marBottom w:val="0"/>
      <w:divBdr>
        <w:top w:val="none" w:sz="0" w:space="0" w:color="auto"/>
        <w:left w:val="none" w:sz="0" w:space="0" w:color="auto"/>
        <w:bottom w:val="none" w:sz="0" w:space="0" w:color="auto"/>
        <w:right w:val="none" w:sz="0" w:space="0" w:color="auto"/>
      </w:divBdr>
    </w:div>
    <w:div w:id="2068533038">
      <w:bodyDiv w:val="1"/>
      <w:marLeft w:val="0"/>
      <w:marRight w:val="0"/>
      <w:marTop w:val="0"/>
      <w:marBottom w:val="0"/>
      <w:divBdr>
        <w:top w:val="none" w:sz="0" w:space="0" w:color="auto"/>
        <w:left w:val="none" w:sz="0" w:space="0" w:color="auto"/>
        <w:bottom w:val="none" w:sz="0" w:space="0" w:color="auto"/>
        <w:right w:val="none" w:sz="0" w:space="0" w:color="auto"/>
      </w:divBdr>
    </w:div>
    <w:div w:id="2070492680">
      <w:bodyDiv w:val="1"/>
      <w:marLeft w:val="0"/>
      <w:marRight w:val="0"/>
      <w:marTop w:val="0"/>
      <w:marBottom w:val="0"/>
      <w:divBdr>
        <w:top w:val="none" w:sz="0" w:space="0" w:color="auto"/>
        <w:left w:val="none" w:sz="0" w:space="0" w:color="auto"/>
        <w:bottom w:val="none" w:sz="0" w:space="0" w:color="auto"/>
        <w:right w:val="none" w:sz="0" w:space="0" w:color="auto"/>
      </w:divBdr>
    </w:div>
    <w:div w:id="2076733580">
      <w:bodyDiv w:val="1"/>
      <w:marLeft w:val="0"/>
      <w:marRight w:val="0"/>
      <w:marTop w:val="0"/>
      <w:marBottom w:val="0"/>
      <w:divBdr>
        <w:top w:val="none" w:sz="0" w:space="0" w:color="auto"/>
        <w:left w:val="none" w:sz="0" w:space="0" w:color="auto"/>
        <w:bottom w:val="none" w:sz="0" w:space="0" w:color="auto"/>
        <w:right w:val="none" w:sz="0" w:space="0" w:color="auto"/>
      </w:divBdr>
    </w:div>
    <w:div w:id="2082173577">
      <w:bodyDiv w:val="1"/>
      <w:marLeft w:val="0"/>
      <w:marRight w:val="0"/>
      <w:marTop w:val="0"/>
      <w:marBottom w:val="0"/>
      <w:divBdr>
        <w:top w:val="none" w:sz="0" w:space="0" w:color="auto"/>
        <w:left w:val="none" w:sz="0" w:space="0" w:color="auto"/>
        <w:bottom w:val="none" w:sz="0" w:space="0" w:color="auto"/>
        <w:right w:val="none" w:sz="0" w:space="0" w:color="auto"/>
      </w:divBdr>
    </w:div>
    <w:div w:id="2093041076">
      <w:bodyDiv w:val="1"/>
      <w:marLeft w:val="0"/>
      <w:marRight w:val="0"/>
      <w:marTop w:val="0"/>
      <w:marBottom w:val="0"/>
      <w:divBdr>
        <w:top w:val="none" w:sz="0" w:space="0" w:color="auto"/>
        <w:left w:val="none" w:sz="0" w:space="0" w:color="auto"/>
        <w:bottom w:val="none" w:sz="0" w:space="0" w:color="auto"/>
        <w:right w:val="none" w:sz="0" w:space="0" w:color="auto"/>
      </w:divBdr>
    </w:div>
    <w:div w:id="2116436749">
      <w:bodyDiv w:val="1"/>
      <w:marLeft w:val="0"/>
      <w:marRight w:val="0"/>
      <w:marTop w:val="0"/>
      <w:marBottom w:val="0"/>
      <w:divBdr>
        <w:top w:val="none" w:sz="0" w:space="0" w:color="auto"/>
        <w:left w:val="none" w:sz="0" w:space="0" w:color="auto"/>
        <w:bottom w:val="none" w:sz="0" w:space="0" w:color="auto"/>
        <w:right w:val="none" w:sz="0" w:space="0" w:color="auto"/>
      </w:divBdr>
      <w:divsChild>
        <w:div w:id="1138373465">
          <w:marLeft w:val="0"/>
          <w:marRight w:val="0"/>
          <w:marTop w:val="0"/>
          <w:marBottom w:val="0"/>
          <w:divBdr>
            <w:top w:val="none" w:sz="0" w:space="0" w:color="auto"/>
            <w:left w:val="none" w:sz="0" w:space="0" w:color="auto"/>
            <w:bottom w:val="none" w:sz="0" w:space="0" w:color="auto"/>
            <w:right w:val="none" w:sz="0" w:space="0" w:color="auto"/>
          </w:divBdr>
        </w:div>
        <w:div w:id="1295795053">
          <w:marLeft w:val="0"/>
          <w:marRight w:val="0"/>
          <w:marTop w:val="0"/>
          <w:marBottom w:val="0"/>
          <w:divBdr>
            <w:top w:val="none" w:sz="0" w:space="0" w:color="auto"/>
            <w:left w:val="none" w:sz="0" w:space="0" w:color="auto"/>
            <w:bottom w:val="none" w:sz="0" w:space="0" w:color="auto"/>
            <w:right w:val="none" w:sz="0" w:space="0" w:color="auto"/>
          </w:divBdr>
        </w:div>
        <w:div w:id="1720980601">
          <w:marLeft w:val="0"/>
          <w:marRight w:val="0"/>
          <w:marTop w:val="0"/>
          <w:marBottom w:val="0"/>
          <w:divBdr>
            <w:top w:val="none" w:sz="0" w:space="0" w:color="auto"/>
            <w:left w:val="none" w:sz="0" w:space="0" w:color="auto"/>
            <w:bottom w:val="none" w:sz="0" w:space="0" w:color="auto"/>
            <w:right w:val="none" w:sz="0" w:space="0" w:color="auto"/>
          </w:divBdr>
        </w:div>
      </w:divsChild>
    </w:div>
    <w:div w:id="2133204463">
      <w:bodyDiv w:val="1"/>
      <w:marLeft w:val="0"/>
      <w:marRight w:val="0"/>
      <w:marTop w:val="0"/>
      <w:marBottom w:val="0"/>
      <w:divBdr>
        <w:top w:val="none" w:sz="0" w:space="0" w:color="auto"/>
        <w:left w:val="none" w:sz="0" w:space="0" w:color="auto"/>
        <w:bottom w:val="none" w:sz="0" w:space="0" w:color="auto"/>
        <w:right w:val="none" w:sz="0" w:space="0" w:color="auto"/>
      </w:divBdr>
    </w:div>
    <w:div w:id="2136175189">
      <w:bodyDiv w:val="1"/>
      <w:marLeft w:val="0"/>
      <w:marRight w:val="0"/>
      <w:marTop w:val="0"/>
      <w:marBottom w:val="0"/>
      <w:divBdr>
        <w:top w:val="none" w:sz="0" w:space="0" w:color="auto"/>
        <w:left w:val="none" w:sz="0" w:space="0" w:color="auto"/>
        <w:bottom w:val="none" w:sz="0" w:space="0" w:color="auto"/>
        <w:right w:val="none" w:sz="0" w:space="0" w:color="auto"/>
      </w:divBdr>
    </w:div>
    <w:div w:id="2142796870">
      <w:bodyDiv w:val="1"/>
      <w:marLeft w:val="0"/>
      <w:marRight w:val="0"/>
      <w:marTop w:val="0"/>
      <w:marBottom w:val="0"/>
      <w:divBdr>
        <w:top w:val="none" w:sz="0" w:space="0" w:color="auto"/>
        <w:left w:val="none" w:sz="0" w:space="0" w:color="auto"/>
        <w:bottom w:val="none" w:sz="0" w:space="0" w:color="auto"/>
        <w:right w:val="none" w:sz="0" w:space="0" w:color="auto"/>
      </w:divBdr>
      <w:divsChild>
        <w:div w:id="134373976">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orum.fantom.network/t/andre-cronje-infinite-ama/158/319" TargetMode="External"/><Relationship Id="rId18" Type="http://schemas.openxmlformats.org/officeDocument/2006/relationships/hyperlink" Target="https://defillama.com/" TargetMode="Externa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docs.multichain.org/getting-started/how-it-works" TargetMode="External"/><Relationship Id="rId7" Type="http://schemas.openxmlformats.org/officeDocument/2006/relationships/endnotes" Target="endnotes.xml"/><Relationship Id="rId12" Type="http://schemas.openxmlformats.org/officeDocument/2006/relationships/hyperlink" Target="https://www.stf.jus.br/arquivo/cms/noticiaNoticiaStf/anexo/briefingGabineteADC51.pdf" TargetMode="External"/><Relationship Id="rId17" Type="http://schemas.openxmlformats.org/officeDocument/2006/relationships/hyperlink" Target="http://www.coindesk.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t.wikipedia.org/wiki/Prova_de_trabalho" TargetMode="External"/><Relationship Id="rId20" Type="http://schemas.openxmlformats.org/officeDocument/2006/relationships/hyperlink" Target="http://www.nytimes.com/1998/04/07/news/07iht-citi.t.html%20Acesso%20em%2019/02/2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lobalaccesstojustice.com/thematic-overview/?lang=pt-br" TargetMode="External"/><Relationship Id="rId23" Type="http://schemas.openxmlformats.org/officeDocument/2006/relationships/hyperlink" Target="https://www.grandviewresearch.com/industry-analysis/decentralized-finance-market-report" TargetMode="External"/><Relationship Id="rId10" Type="http://schemas.openxmlformats.org/officeDocument/2006/relationships/image" Target="media/image2.png"/><Relationship Id="rId19" Type="http://schemas.openxmlformats.org/officeDocument/2006/relationships/hyperlink" Target="https://docs.makerdao.com/smart-contract-modules/dai-modul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thereum.org/pt/developers/docs/intro-to-ether" TargetMode="External"/><Relationship Id="rId22" Type="http://schemas.openxmlformats.org/officeDocument/2006/relationships/hyperlink" Target="https://github.com/PrivateLawSociety/pls-mvp/blob/main/README.md"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br.tradingview.com/script/c1foo8dz-Bitcoin-Hash-Rate/" TargetMode="External"/><Relationship Id="rId13" Type="http://schemas.openxmlformats.org/officeDocument/2006/relationships/hyperlink" Target="https://pge.rj.gov.br/imprensa/noticias/2022/10/pge-rj-promove-curso-de-programacao-online-para-advogados-em-todo-o-pais" TargetMode="External"/><Relationship Id="rId18" Type="http://schemas.openxmlformats.org/officeDocument/2006/relationships/hyperlink" Target="https://www.insper.edu.br/noticias/brasil-e-terreno-fertil-para-o-crescimento-das-insurtech/" TargetMode="External"/><Relationship Id="rId26" Type="http://schemas.openxmlformats.org/officeDocument/2006/relationships/hyperlink" Target="https://blog.fantom.foundation/fantom-foundation-awarded-default-judgement-against-multichain/" TargetMode="External"/><Relationship Id="rId3" Type="http://schemas.openxmlformats.org/officeDocument/2006/relationships/hyperlink" Target="https://unenumerated.blogspot.com/2005/12/bit-gold.html" TargetMode="External"/><Relationship Id="rId21" Type="http://schemas.openxmlformats.org/officeDocument/2006/relationships/hyperlink" Target="https://california.public.law/codes/ca_corp_code_section_16202" TargetMode="External"/><Relationship Id="rId7" Type="http://schemas.openxmlformats.org/officeDocument/2006/relationships/hyperlink" Target="https://blockchair.com/pt/bitcoin/block/170" TargetMode="External"/><Relationship Id="rId12" Type="http://schemas.openxmlformats.org/officeDocument/2006/relationships/hyperlink" Target="https://bernardodeazevedo.com/conteudos/2-cursos-online-gratuitos-de-programacao-para-advogados/" TargetMode="External"/><Relationship Id="rId17" Type="http://schemas.openxmlformats.org/officeDocument/2006/relationships/hyperlink" Target="https://www.scnsoft.com/insurance/smart-contracts" TargetMode="External"/><Relationship Id="rId25" Type="http://schemas.openxmlformats.org/officeDocument/2006/relationships/hyperlink" Target="https://encurtador.com.br/jwyQX" TargetMode="External"/><Relationship Id="rId2" Type="http://schemas.openxmlformats.org/officeDocument/2006/relationships/hyperlink" Target="https://dictionary.cambridge.org/pt/dicionario/ingles-portugues/hash" TargetMode="External"/><Relationship Id="rId16" Type="http://schemas.openxmlformats.org/officeDocument/2006/relationships/hyperlink" Target="https://builtin.com/blockchain/blockchain-insurance-companies" TargetMode="External"/><Relationship Id="rId20" Type="http://schemas.openxmlformats.org/officeDocument/2006/relationships/hyperlink" Target="https://snapshot.org/" TargetMode="External"/><Relationship Id="rId1" Type="http://schemas.openxmlformats.org/officeDocument/2006/relationships/hyperlink" Target="https://www.linguee.com.br/ingles-portugues/traducao/hash.html" TargetMode="External"/><Relationship Id="rId6" Type="http://schemas.openxmlformats.org/officeDocument/2006/relationships/hyperlink" Target="https://bitcoin.org/pt_BR/download" TargetMode="External"/><Relationship Id="rId11" Type="http://schemas.openxmlformats.org/officeDocument/2006/relationships/hyperlink" Target="https://cyberexperts.com.br/programacao-para-advogados-smart-contracts-e-engenharia-juridica-fundamentos/" TargetMode="External"/><Relationship Id="rId24" Type="http://schemas.openxmlformats.org/officeDocument/2006/relationships/hyperlink" Target="https://bibliotecadigital.acervo.nic.br/items/08f5ac05-5e93-45c6-b759-f2845a44f3df" TargetMode="External"/><Relationship Id="rId5" Type="http://schemas.openxmlformats.org/officeDocument/2006/relationships/hyperlink" Target="http://pcdsh01.on.br/" TargetMode="External"/><Relationship Id="rId15" Type="http://schemas.openxmlformats.org/officeDocument/2006/relationships/hyperlink" Target="https://etherscan.io/token/0x6982508145454ce325ddbe47a25d4ec3d2311933" TargetMode="External"/><Relationship Id="rId23" Type="http://schemas.openxmlformats.org/officeDocument/2006/relationships/hyperlink" Target="https://pls-mvp.vercel.app/" TargetMode="External"/><Relationship Id="rId10" Type="http://schemas.openxmlformats.org/officeDocument/2006/relationships/hyperlink" Target="https://looplexacademy.thinkific.com/courses/engenharia-juridica" TargetMode="External"/><Relationship Id="rId19" Type="http://schemas.openxmlformats.org/officeDocument/2006/relationships/hyperlink" Target="https://etherscan.io/address/0xbb9bc244d798123fde783fcc1c72d3bb8c189413" TargetMode="External"/><Relationship Id="rId4" Type="http://schemas.openxmlformats.org/officeDocument/2006/relationships/hyperlink" Target="https://developers.google.com/time?hl=pt-br" TargetMode="External"/><Relationship Id="rId9" Type="http://schemas.openxmlformats.org/officeDocument/2006/relationships/hyperlink" Target="https://www.cce.puc-rio.br/sitecce/website/website.dll/folder?nCurso=programacao-de-contratos-inteligentes-em-blockchain-para-o-direito&amp;nInst=cce" TargetMode="External"/><Relationship Id="rId14" Type="http://schemas.openxmlformats.org/officeDocument/2006/relationships/hyperlink" Target="https://trufflesuite.com/" TargetMode="External"/><Relationship Id="rId22" Type="http://schemas.openxmlformats.org/officeDocument/2006/relationships/hyperlink" Target="https://www.privatelawsociety.net/" TargetMode="External"/><Relationship Id="rId27" Type="http://schemas.openxmlformats.org/officeDocument/2006/relationships/hyperlink" Target="https://www.uscourts.gov/services-forms/bankruptcy/bankruptcy-basics/process-bankruptcy-ba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16E0D-741B-44AC-97D5-30ACAFA0733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158</Pages>
  <Words>58389</Words>
  <Characters>315305</Characters>
  <Application>Microsoft Office Word</Application>
  <DocSecurity>0</DocSecurity>
  <Lines>2627</Lines>
  <Paragraphs>745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372949</CharactersWithSpaces>
  <SharedDoc>false</SharedDoc>
  <HLinks>
    <vt:vector size="246" baseType="variant">
      <vt:variant>
        <vt:i4>8323132</vt:i4>
      </vt:variant>
      <vt:variant>
        <vt:i4>39</vt:i4>
      </vt:variant>
      <vt:variant>
        <vt:i4>0</vt:i4>
      </vt:variant>
      <vt:variant>
        <vt:i4>5</vt:i4>
      </vt:variant>
      <vt:variant>
        <vt:lpwstr>https://www.grandviewresearch.com/industry-analysis/decentralized-finance-market-report</vt:lpwstr>
      </vt:variant>
      <vt:variant>
        <vt:lpwstr/>
      </vt:variant>
      <vt:variant>
        <vt:i4>720970</vt:i4>
      </vt:variant>
      <vt:variant>
        <vt:i4>36</vt:i4>
      </vt:variant>
      <vt:variant>
        <vt:i4>0</vt:i4>
      </vt:variant>
      <vt:variant>
        <vt:i4>5</vt:i4>
      </vt:variant>
      <vt:variant>
        <vt:lpwstr>https://github.com/PrivateLawSociety/pls-mvp/blob/main/README.md</vt:lpwstr>
      </vt:variant>
      <vt:variant>
        <vt:lpwstr/>
      </vt:variant>
      <vt:variant>
        <vt:i4>4784204</vt:i4>
      </vt:variant>
      <vt:variant>
        <vt:i4>33</vt:i4>
      </vt:variant>
      <vt:variant>
        <vt:i4>0</vt:i4>
      </vt:variant>
      <vt:variant>
        <vt:i4>5</vt:i4>
      </vt:variant>
      <vt:variant>
        <vt:lpwstr>https://docs.multichain.org/getting-started/how-it-works</vt:lpwstr>
      </vt:variant>
      <vt:variant>
        <vt:lpwstr/>
      </vt:variant>
      <vt:variant>
        <vt:i4>983131</vt:i4>
      </vt:variant>
      <vt:variant>
        <vt:i4>30</vt:i4>
      </vt:variant>
      <vt:variant>
        <vt:i4>0</vt:i4>
      </vt:variant>
      <vt:variant>
        <vt:i4>5</vt:i4>
      </vt:variant>
      <vt:variant>
        <vt:lpwstr>http://www.nytimes.com/1998/04/07/news/07iht-citi.t.html Acesso em 19/02/2024</vt:lpwstr>
      </vt:variant>
      <vt:variant>
        <vt:lpwstr/>
      </vt:variant>
      <vt:variant>
        <vt:i4>3407929</vt:i4>
      </vt:variant>
      <vt:variant>
        <vt:i4>27</vt:i4>
      </vt:variant>
      <vt:variant>
        <vt:i4>0</vt:i4>
      </vt:variant>
      <vt:variant>
        <vt:i4>5</vt:i4>
      </vt:variant>
      <vt:variant>
        <vt:lpwstr>https://docs.makerdao.com/smart-contract-modules/dai-module</vt:lpwstr>
      </vt:variant>
      <vt:variant>
        <vt:lpwstr/>
      </vt:variant>
      <vt:variant>
        <vt:i4>7471136</vt:i4>
      </vt:variant>
      <vt:variant>
        <vt:i4>24</vt:i4>
      </vt:variant>
      <vt:variant>
        <vt:i4>0</vt:i4>
      </vt:variant>
      <vt:variant>
        <vt:i4>5</vt:i4>
      </vt:variant>
      <vt:variant>
        <vt:lpwstr>https://defillama.com/</vt:lpwstr>
      </vt:variant>
      <vt:variant>
        <vt:lpwstr/>
      </vt:variant>
      <vt:variant>
        <vt:i4>5767249</vt:i4>
      </vt:variant>
      <vt:variant>
        <vt:i4>21</vt:i4>
      </vt:variant>
      <vt:variant>
        <vt:i4>0</vt:i4>
      </vt:variant>
      <vt:variant>
        <vt:i4>5</vt:i4>
      </vt:variant>
      <vt:variant>
        <vt:lpwstr>http://www.coindesk.com/</vt:lpwstr>
      </vt:variant>
      <vt:variant>
        <vt:lpwstr/>
      </vt:variant>
      <vt:variant>
        <vt:i4>3080205</vt:i4>
      </vt:variant>
      <vt:variant>
        <vt:i4>18</vt:i4>
      </vt:variant>
      <vt:variant>
        <vt:i4>0</vt:i4>
      </vt:variant>
      <vt:variant>
        <vt:i4>5</vt:i4>
      </vt:variant>
      <vt:variant>
        <vt:lpwstr>https://pt.wikipedia.org/wiki/Prova_de_trabalho</vt:lpwstr>
      </vt:variant>
      <vt:variant>
        <vt:lpwstr>cite_note-:0-1</vt:lpwstr>
      </vt:variant>
      <vt:variant>
        <vt:i4>6815869</vt:i4>
      </vt:variant>
      <vt:variant>
        <vt:i4>15</vt:i4>
      </vt:variant>
      <vt:variant>
        <vt:i4>0</vt:i4>
      </vt:variant>
      <vt:variant>
        <vt:i4>5</vt:i4>
      </vt:variant>
      <vt:variant>
        <vt:lpwstr>https://globalaccesstojustice.com/thematic-overview/?lang=pt-br</vt:lpwstr>
      </vt:variant>
      <vt:variant>
        <vt:lpwstr/>
      </vt:variant>
      <vt:variant>
        <vt:i4>3080248</vt:i4>
      </vt:variant>
      <vt:variant>
        <vt:i4>12</vt:i4>
      </vt:variant>
      <vt:variant>
        <vt:i4>0</vt:i4>
      </vt:variant>
      <vt:variant>
        <vt:i4>5</vt:i4>
      </vt:variant>
      <vt:variant>
        <vt:lpwstr>https://ethereum.org/pt/developers/docs/intro-to-ether</vt:lpwstr>
      </vt:variant>
      <vt:variant>
        <vt:lpwstr/>
      </vt:variant>
      <vt:variant>
        <vt:i4>1310729</vt:i4>
      </vt:variant>
      <vt:variant>
        <vt:i4>9</vt:i4>
      </vt:variant>
      <vt:variant>
        <vt:i4>0</vt:i4>
      </vt:variant>
      <vt:variant>
        <vt:i4>5</vt:i4>
      </vt:variant>
      <vt:variant>
        <vt:lpwstr>https://forum.fantom.network/t/andre-cronje-infinite-ama/158/319</vt:lpwstr>
      </vt:variant>
      <vt:variant>
        <vt:lpwstr/>
      </vt:variant>
      <vt:variant>
        <vt:i4>851970</vt:i4>
      </vt:variant>
      <vt:variant>
        <vt:i4>6</vt:i4>
      </vt:variant>
      <vt:variant>
        <vt:i4>0</vt:i4>
      </vt:variant>
      <vt:variant>
        <vt:i4>5</vt:i4>
      </vt:variant>
      <vt:variant>
        <vt:lpwstr>https://www.stf.jus.br/arquivo/cms/noticiaNoticiaStf/anexo/briefingGabineteADC51.pdf</vt:lpwstr>
      </vt:variant>
      <vt:variant>
        <vt:lpwstr/>
      </vt:variant>
      <vt:variant>
        <vt:i4>2555985</vt:i4>
      </vt:variant>
      <vt:variant>
        <vt:i4>3</vt:i4>
      </vt:variant>
      <vt:variant>
        <vt:i4>0</vt:i4>
      </vt:variant>
      <vt:variant>
        <vt:i4>5</vt:i4>
      </vt:variant>
      <vt:variant>
        <vt:lpwstr/>
      </vt:variant>
      <vt:variant>
        <vt:lpwstr>_bookmark5</vt:lpwstr>
      </vt:variant>
      <vt:variant>
        <vt:i4>2490449</vt:i4>
      </vt:variant>
      <vt:variant>
        <vt:i4>0</vt:i4>
      </vt:variant>
      <vt:variant>
        <vt:i4>0</vt:i4>
      </vt:variant>
      <vt:variant>
        <vt:i4>5</vt:i4>
      </vt:variant>
      <vt:variant>
        <vt:lpwstr/>
      </vt:variant>
      <vt:variant>
        <vt:lpwstr>_bookmark4</vt:lpwstr>
      </vt:variant>
      <vt:variant>
        <vt:i4>3276927</vt:i4>
      </vt:variant>
      <vt:variant>
        <vt:i4>78</vt:i4>
      </vt:variant>
      <vt:variant>
        <vt:i4>0</vt:i4>
      </vt:variant>
      <vt:variant>
        <vt:i4>5</vt:i4>
      </vt:variant>
      <vt:variant>
        <vt:lpwstr>https://www.uscourts.gov/services-forms/bankruptcy/bankruptcy-basics/process-bankruptcy-basics</vt:lpwstr>
      </vt:variant>
      <vt:variant>
        <vt:lpwstr/>
      </vt:variant>
      <vt:variant>
        <vt:i4>3932264</vt:i4>
      </vt:variant>
      <vt:variant>
        <vt:i4>75</vt:i4>
      </vt:variant>
      <vt:variant>
        <vt:i4>0</vt:i4>
      </vt:variant>
      <vt:variant>
        <vt:i4>5</vt:i4>
      </vt:variant>
      <vt:variant>
        <vt:lpwstr>https://blog.fantom.foundation/fantom-foundation-awarded-default-judgement-against-multichain/</vt:lpwstr>
      </vt:variant>
      <vt:variant>
        <vt:lpwstr/>
      </vt:variant>
      <vt:variant>
        <vt:i4>2949172</vt:i4>
      </vt:variant>
      <vt:variant>
        <vt:i4>72</vt:i4>
      </vt:variant>
      <vt:variant>
        <vt:i4>0</vt:i4>
      </vt:variant>
      <vt:variant>
        <vt:i4>5</vt:i4>
      </vt:variant>
      <vt:variant>
        <vt:lpwstr>https://encurtador.com.br/jwyQX</vt:lpwstr>
      </vt:variant>
      <vt:variant>
        <vt:lpwstr/>
      </vt:variant>
      <vt:variant>
        <vt:i4>3997798</vt:i4>
      </vt:variant>
      <vt:variant>
        <vt:i4>69</vt:i4>
      </vt:variant>
      <vt:variant>
        <vt:i4>0</vt:i4>
      </vt:variant>
      <vt:variant>
        <vt:i4>5</vt:i4>
      </vt:variant>
      <vt:variant>
        <vt:lpwstr>https://bibliotecadigital.acervo.nic.br/items/08f5ac05-5e93-45c6-b759-f2845a44f3df</vt:lpwstr>
      </vt:variant>
      <vt:variant>
        <vt:lpwstr/>
      </vt:variant>
      <vt:variant>
        <vt:i4>7536737</vt:i4>
      </vt:variant>
      <vt:variant>
        <vt:i4>66</vt:i4>
      </vt:variant>
      <vt:variant>
        <vt:i4>0</vt:i4>
      </vt:variant>
      <vt:variant>
        <vt:i4>5</vt:i4>
      </vt:variant>
      <vt:variant>
        <vt:lpwstr>https://pls-mvp.vercel.app/</vt:lpwstr>
      </vt:variant>
      <vt:variant>
        <vt:lpwstr/>
      </vt:variant>
      <vt:variant>
        <vt:i4>3473450</vt:i4>
      </vt:variant>
      <vt:variant>
        <vt:i4>63</vt:i4>
      </vt:variant>
      <vt:variant>
        <vt:i4>0</vt:i4>
      </vt:variant>
      <vt:variant>
        <vt:i4>5</vt:i4>
      </vt:variant>
      <vt:variant>
        <vt:lpwstr>https://www.privatelawsociety.net/</vt:lpwstr>
      </vt:variant>
      <vt:variant>
        <vt:lpwstr/>
      </vt:variant>
      <vt:variant>
        <vt:i4>4456533</vt:i4>
      </vt:variant>
      <vt:variant>
        <vt:i4>60</vt:i4>
      </vt:variant>
      <vt:variant>
        <vt:i4>0</vt:i4>
      </vt:variant>
      <vt:variant>
        <vt:i4>5</vt:i4>
      </vt:variant>
      <vt:variant>
        <vt:lpwstr>https://california.public.law/codes/ca_corp_code_section_16202</vt:lpwstr>
      </vt:variant>
      <vt:variant>
        <vt:lpwstr/>
      </vt:variant>
      <vt:variant>
        <vt:i4>1114180</vt:i4>
      </vt:variant>
      <vt:variant>
        <vt:i4>57</vt:i4>
      </vt:variant>
      <vt:variant>
        <vt:i4>0</vt:i4>
      </vt:variant>
      <vt:variant>
        <vt:i4>5</vt:i4>
      </vt:variant>
      <vt:variant>
        <vt:lpwstr>https://snapshot.org/</vt:lpwstr>
      </vt:variant>
      <vt:variant>
        <vt:lpwstr>/bzx.eth/proposal/0x1c09762c97dcd04287cafde35b23d5421f88054b636245e4a0f909843990eea4</vt:lpwstr>
      </vt:variant>
      <vt:variant>
        <vt:i4>2162732</vt:i4>
      </vt:variant>
      <vt:variant>
        <vt:i4>54</vt:i4>
      </vt:variant>
      <vt:variant>
        <vt:i4>0</vt:i4>
      </vt:variant>
      <vt:variant>
        <vt:i4>5</vt:i4>
      </vt:variant>
      <vt:variant>
        <vt:lpwstr>https://etherscan.io/address/0xbb9bc244d798123fde783fcc1c72d3bb8c189413</vt:lpwstr>
      </vt:variant>
      <vt:variant>
        <vt:lpwstr/>
      </vt:variant>
      <vt:variant>
        <vt:i4>2031710</vt:i4>
      </vt:variant>
      <vt:variant>
        <vt:i4>51</vt:i4>
      </vt:variant>
      <vt:variant>
        <vt:i4>0</vt:i4>
      </vt:variant>
      <vt:variant>
        <vt:i4>5</vt:i4>
      </vt:variant>
      <vt:variant>
        <vt:lpwstr>https://www.insper.edu.br/noticias/brasil-e-terreno-fertil-para-o-crescimento-das-insurtech/</vt:lpwstr>
      </vt:variant>
      <vt:variant>
        <vt:lpwstr/>
      </vt:variant>
      <vt:variant>
        <vt:i4>5898321</vt:i4>
      </vt:variant>
      <vt:variant>
        <vt:i4>48</vt:i4>
      </vt:variant>
      <vt:variant>
        <vt:i4>0</vt:i4>
      </vt:variant>
      <vt:variant>
        <vt:i4>5</vt:i4>
      </vt:variant>
      <vt:variant>
        <vt:lpwstr>https://www.scnsoft.com/insurance/smart-contracts</vt:lpwstr>
      </vt:variant>
      <vt:variant>
        <vt:lpwstr/>
      </vt:variant>
      <vt:variant>
        <vt:i4>393233</vt:i4>
      </vt:variant>
      <vt:variant>
        <vt:i4>45</vt:i4>
      </vt:variant>
      <vt:variant>
        <vt:i4>0</vt:i4>
      </vt:variant>
      <vt:variant>
        <vt:i4>5</vt:i4>
      </vt:variant>
      <vt:variant>
        <vt:lpwstr>https://builtin.com/blockchain/blockchain-insurance-companies</vt:lpwstr>
      </vt:variant>
      <vt:variant>
        <vt:lpwstr/>
      </vt:variant>
      <vt:variant>
        <vt:i4>1835085</vt:i4>
      </vt:variant>
      <vt:variant>
        <vt:i4>42</vt:i4>
      </vt:variant>
      <vt:variant>
        <vt:i4>0</vt:i4>
      </vt:variant>
      <vt:variant>
        <vt:i4>5</vt:i4>
      </vt:variant>
      <vt:variant>
        <vt:lpwstr>https://etherscan.io/token/0x6982508145454ce325ddbe47a25d4ec3d2311933</vt:lpwstr>
      </vt:variant>
      <vt:variant>
        <vt:lpwstr>code</vt:lpwstr>
      </vt:variant>
      <vt:variant>
        <vt:i4>1572866</vt:i4>
      </vt:variant>
      <vt:variant>
        <vt:i4>39</vt:i4>
      </vt:variant>
      <vt:variant>
        <vt:i4>0</vt:i4>
      </vt:variant>
      <vt:variant>
        <vt:i4>5</vt:i4>
      </vt:variant>
      <vt:variant>
        <vt:lpwstr>https://trufflesuite.com/</vt:lpwstr>
      </vt:variant>
      <vt:variant>
        <vt:lpwstr/>
      </vt:variant>
      <vt:variant>
        <vt:i4>262220</vt:i4>
      </vt:variant>
      <vt:variant>
        <vt:i4>36</vt:i4>
      </vt:variant>
      <vt:variant>
        <vt:i4>0</vt:i4>
      </vt:variant>
      <vt:variant>
        <vt:i4>5</vt:i4>
      </vt:variant>
      <vt:variant>
        <vt:lpwstr>https://pge.rj.gov.br/imprensa/noticias/2022/10/pge-rj-promove-curso-de-programacao-online-para-advogados-em-todo-o-pais</vt:lpwstr>
      </vt:variant>
      <vt:variant>
        <vt:lpwstr/>
      </vt:variant>
      <vt:variant>
        <vt:i4>1245262</vt:i4>
      </vt:variant>
      <vt:variant>
        <vt:i4>33</vt:i4>
      </vt:variant>
      <vt:variant>
        <vt:i4>0</vt:i4>
      </vt:variant>
      <vt:variant>
        <vt:i4>5</vt:i4>
      </vt:variant>
      <vt:variant>
        <vt:lpwstr>https://bernardodeazevedo.com/conteudos/2-cursos-online-gratuitos-de-programacao-para-advogados/</vt:lpwstr>
      </vt:variant>
      <vt:variant>
        <vt:lpwstr/>
      </vt:variant>
      <vt:variant>
        <vt:i4>6160463</vt:i4>
      </vt:variant>
      <vt:variant>
        <vt:i4>30</vt:i4>
      </vt:variant>
      <vt:variant>
        <vt:i4>0</vt:i4>
      </vt:variant>
      <vt:variant>
        <vt:i4>5</vt:i4>
      </vt:variant>
      <vt:variant>
        <vt:lpwstr>https://cyberexperts.com.br/programacao-para-advogados-smart-contracts-e-engenharia-juridica-fundamentos/</vt:lpwstr>
      </vt:variant>
      <vt:variant>
        <vt:lpwstr/>
      </vt:variant>
      <vt:variant>
        <vt:i4>4259907</vt:i4>
      </vt:variant>
      <vt:variant>
        <vt:i4>27</vt:i4>
      </vt:variant>
      <vt:variant>
        <vt:i4>0</vt:i4>
      </vt:variant>
      <vt:variant>
        <vt:i4>5</vt:i4>
      </vt:variant>
      <vt:variant>
        <vt:lpwstr>https://looplexacademy.thinkific.com/courses/engenharia-juridica</vt:lpwstr>
      </vt:variant>
      <vt:variant>
        <vt:lpwstr/>
      </vt:variant>
      <vt:variant>
        <vt:i4>65552</vt:i4>
      </vt:variant>
      <vt:variant>
        <vt:i4>24</vt:i4>
      </vt:variant>
      <vt:variant>
        <vt:i4>0</vt:i4>
      </vt:variant>
      <vt:variant>
        <vt:i4>5</vt:i4>
      </vt:variant>
      <vt:variant>
        <vt:lpwstr>https://www.cce.puc-rio.br/sitecce/website/website.dll/folder?nCurso=programacao-de-contratos-inteligentes-em-blockchain-para-o-direito&amp;nInst=cce</vt:lpwstr>
      </vt:variant>
      <vt:variant>
        <vt:lpwstr/>
      </vt:variant>
      <vt:variant>
        <vt:i4>983061</vt:i4>
      </vt:variant>
      <vt:variant>
        <vt:i4>21</vt:i4>
      </vt:variant>
      <vt:variant>
        <vt:i4>0</vt:i4>
      </vt:variant>
      <vt:variant>
        <vt:i4>5</vt:i4>
      </vt:variant>
      <vt:variant>
        <vt:lpwstr>https://br.tradingview.com/script/c1foo8dz-Bitcoin-Hash-Rate/</vt:lpwstr>
      </vt:variant>
      <vt:variant>
        <vt:lpwstr/>
      </vt:variant>
      <vt:variant>
        <vt:i4>6553725</vt:i4>
      </vt:variant>
      <vt:variant>
        <vt:i4>18</vt:i4>
      </vt:variant>
      <vt:variant>
        <vt:i4>0</vt:i4>
      </vt:variant>
      <vt:variant>
        <vt:i4>5</vt:i4>
      </vt:variant>
      <vt:variant>
        <vt:lpwstr>https://blockchair.com/pt/bitcoin/block/170</vt:lpwstr>
      </vt:variant>
      <vt:variant>
        <vt:lpwstr/>
      </vt:variant>
      <vt:variant>
        <vt:i4>3276828</vt:i4>
      </vt:variant>
      <vt:variant>
        <vt:i4>15</vt:i4>
      </vt:variant>
      <vt:variant>
        <vt:i4>0</vt:i4>
      </vt:variant>
      <vt:variant>
        <vt:i4>5</vt:i4>
      </vt:variant>
      <vt:variant>
        <vt:lpwstr>https://bitcoin.org/pt_BR/download</vt:lpwstr>
      </vt:variant>
      <vt:variant>
        <vt:lpwstr/>
      </vt:variant>
      <vt:variant>
        <vt:i4>5570571</vt:i4>
      </vt:variant>
      <vt:variant>
        <vt:i4>12</vt:i4>
      </vt:variant>
      <vt:variant>
        <vt:i4>0</vt:i4>
      </vt:variant>
      <vt:variant>
        <vt:i4>5</vt:i4>
      </vt:variant>
      <vt:variant>
        <vt:lpwstr>http://pcdsh01.on.br/</vt:lpwstr>
      </vt:variant>
      <vt:variant>
        <vt:lpwstr/>
      </vt:variant>
      <vt:variant>
        <vt:i4>2949222</vt:i4>
      </vt:variant>
      <vt:variant>
        <vt:i4>9</vt:i4>
      </vt:variant>
      <vt:variant>
        <vt:i4>0</vt:i4>
      </vt:variant>
      <vt:variant>
        <vt:i4>5</vt:i4>
      </vt:variant>
      <vt:variant>
        <vt:lpwstr>https://developers.google.com/time?hl=pt-br</vt:lpwstr>
      </vt:variant>
      <vt:variant>
        <vt:lpwstr/>
      </vt:variant>
      <vt:variant>
        <vt:i4>3145779</vt:i4>
      </vt:variant>
      <vt:variant>
        <vt:i4>6</vt:i4>
      </vt:variant>
      <vt:variant>
        <vt:i4>0</vt:i4>
      </vt:variant>
      <vt:variant>
        <vt:i4>5</vt:i4>
      </vt:variant>
      <vt:variant>
        <vt:lpwstr>https://unenumerated.blogspot.com/2005/12/bit-gold.html</vt:lpwstr>
      </vt:variant>
      <vt:variant>
        <vt:lpwstr/>
      </vt:variant>
      <vt:variant>
        <vt:i4>5963842</vt:i4>
      </vt:variant>
      <vt:variant>
        <vt:i4>3</vt:i4>
      </vt:variant>
      <vt:variant>
        <vt:i4>0</vt:i4>
      </vt:variant>
      <vt:variant>
        <vt:i4>5</vt:i4>
      </vt:variant>
      <vt:variant>
        <vt:lpwstr>https://dictionary.cambridge.org/pt/dicionario/ingles-portugues/hash</vt:lpwstr>
      </vt:variant>
      <vt:variant>
        <vt:lpwstr/>
      </vt:variant>
      <vt:variant>
        <vt:i4>7929907</vt:i4>
      </vt:variant>
      <vt:variant>
        <vt:i4>0</vt:i4>
      </vt:variant>
      <vt:variant>
        <vt:i4>0</vt:i4>
      </vt:variant>
      <vt:variant>
        <vt:i4>5</vt:i4>
      </vt:variant>
      <vt:variant>
        <vt:lpwstr>https://www.linguee.com.br/ingles-portugues/traducao/hash.html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de Sá Romeu</dc:creator>
  <cp:keywords/>
  <cp:lastModifiedBy>Pedro Mourão Oliveira</cp:lastModifiedBy>
  <cp:revision>40</cp:revision>
  <dcterms:created xsi:type="dcterms:W3CDTF">2025-01-23T00:10:00Z</dcterms:created>
  <dcterms:modified xsi:type="dcterms:W3CDTF">2025-05-29T15:48:00Z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2022-05-22T00:00:00Z</vt:filetime>
  </property>
  <property fmtid="{D5CDD505-2E9C-101B-9397-08002B2CF9AE}" pid="3" name="Creator">
    <vt:lpwstr>Microsoft® Word para Microsoft 365</vt:lpwstr>
  </property>
  <property fmtid="{D5CDD505-2E9C-101B-9397-08002B2CF9AE}" pid="4" name="LastSaved">
    <vt:filetime>2023-07-31T00:00:00Z</vt:filetime>
  </property>
  <property fmtid="{D5CDD505-2E9C-101B-9397-08002B2CF9AE}" pid="5" name="Producer">
    <vt:lpwstr>Microsoft® Word para Microsoft 365</vt:lpwstr>
  </property>
</Properties>
</file>