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8932" w14:textId="77777777" w:rsidR="00BD72D8" w:rsidRDefault="00000000">
      <w:pPr>
        <w:spacing w:before="2400"/>
        <w:jc w:val="center"/>
      </w:pPr>
      <w:r>
        <w:rPr>
          <w:b/>
          <w:bCs/>
          <w:sz w:val="56"/>
          <w:szCs w:val="56"/>
        </w:rPr>
        <w:t>Theater Ticketing System</w:t>
      </w:r>
    </w:p>
    <w:p w14:paraId="4A912E6C" w14:textId="77777777" w:rsidR="00BD72D8" w:rsidRDefault="00000000">
      <w:pPr>
        <w:spacing w:before="200" w:after="600"/>
        <w:jc w:val="center"/>
      </w:pPr>
      <w:r>
        <w:rPr>
          <w:sz w:val="36"/>
          <w:szCs w:val="36"/>
        </w:rPr>
        <w:t>Software Requirements Specification</w:t>
      </w:r>
    </w:p>
    <w:p w14:paraId="3EAED2EE" w14:textId="77777777" w:rsidR="00BD72D8" w:rsidRDefault="00000000">
      <w:pPr>
        <w:spacing w:after="55" w:line="236" w:lineRule="auto"/>
        <w:jc w:val="center"/>
      </w:pPr>
      <w:r>
        <w:rPr>
          <w:sz w:val="24"/>
          <w:szCs w:val="24"/>
        </w:rPr>
        <w:t>Version 3.0</w:t>
      </w:r>
    </w:p>
    <w:p w14:paraId="53DECB4D" w14:textId="77777777" w:rsidR="00BD72D8" w:rsidRDefault="00000000">
      <w:pPr>
        <w:spacing w:after="55" w:line="236" w:lineRule="auto"/>
        <w:jc w:val="center"/>
      </w:pPr>
      <w:r>
        <w:rPr>
          <w:sz w:val="24"/>
          <w:szCs w:val="24"/>
        </w:rPr>
        <w:t>July 28, 2026</w:t>
      </w:r>
    </w:p>
    <w:p w14:paraId="252A36D2" w14:textId="77777777" w:rsidR="00BD72D8" w:rsidRDefault="00000000">
      <w:pPr>
        <w:spacing w:after="55" w:line="236" w:lineRule="auto"/>
        <w:jc w:val="center"/>
      </w:pPr>
      <w:r>
        <w:rPr>
          <w:b/>
          <w:bCs/>
          <w:sz w:val="24"/>
          <w:szCs w:val="24"/>
        </w:rPr>
        <w:t>Group CS250-26</w:t>
      </w:r>
    </w:p>
    <w:p w14:paraId="5F85D4B4" w14:textId="77777777" w:rsidR="00BD72D8" w:rsidRDefault="00000000">
      <w:pPr>
        <w:spacing w:after="800" w:line="236" w:lineRule="auto"/>
        <w:jc w:val="center"/>
      </w:pPr>
      <w:r>
        <w:rPr>
          <w:sz w:val="24"/>
          <w:szCs w:val="24"/>
        </w:rPr>
        <w:t>Pranith Bollampally</w:t>
      </w:r>
    </w:p>
    <w:p w14:paraId="2C3DE2FF" w14:textId="77777777" w:rsidR="00BD72D8" w:rsidRDefault="00000000">
      <w:pPr>
        <w:spacing w:after="55" w:line="236" w:lineRule="auto"/>
        <w:jc w:val="center"/>
      </w:pPr>
      <w:r>
        <w:rPr>
          <w:i/>
          <w:iCs/>
          <w:sz w:val="20"/>
          <w:szCs w:val="20"/>
        </w:rPr>
        <w:t>Prepared for</w:t>
      </w:r>
    </w:p>
    <w:p w14:paraId="5D3A0FCD" w14:textId="77777777" w:rsidR="00BD72D8" w:rsidRDefault="00000000">
      <w:pPr>
        <w:spacing w:after="55" w:line="236" w:lineRule="auto"/>
        <w:jc w:val="center"/>
      </w:pPr>
      <w:r>
        <w:rPr>
          <w:sz w:val="24"/>
          <w:szCs w:val="24"/>
        </w:rPr>
        <w:t>CS 250 – Introduction to Software Systems (Section 02)</w:t>
      </w:r>
    </w:p>
    <w:p w14:paraId="177D0A09" w14:textId="77777777" w:rsidR="00BD72D8" w:rsidRDefault="00000000">
      <w:pPr>
        <w:spacing w:after="55" w:line="236" w:lineRule="auto"/>
        <w:jc w:val="center"/>
      </w:pPr>
      <w:r>
        <w:rPr>
          <w:sz w:val="24"/>
          <w:szCs w:val="24"/>
        </w:rPr>
        <w:t>Instructor: Gus Hanna, Ph.D.</w:t>
      </w:r>
    </w:p>
    <w:p w14:paraId="32F6B797" w14:textId="77777777" w:rsidR="00BD72D8" w:rsidRDefault="00000000">
      <w:pPr>
        <w:spacing w:after="55" w:line="236" w:lineRule="auto"/>
        <w:jc w:val="center"/>
      </w:pPr>
      <w:r>
        <w:rPr>
          <w:sz w:val="24"/>
          <w:szCs w:val="24"/>
        </w:rPr>
        <w:t>Summer 2026</w:t>
      </w:r>
    </w:p>
    <w:p w14:paraId="3DEDD7CC" w14:textId="77777777" w:rsidR="00BD72D8" w:rsidRDefault="00000000">
      <w:r>
        <w:br w:type="page"/>
      </w:r>
    </w:p>
    <w:p w14:paraId="687C92EF" w14:textId="77777777" w:rsidR="00BD72D8" w:rsidRDefault="00000000">
      <w:pPr>
        <w:pStyle w:val="Heading1"/>
        <w:spacing w:before="160" w:after="80"/>
      </w:pPr>
      <w:r>
        <w:rPr>
          <w:b/>
          <w:bCs/>
          <w:sz w:val="30"/>
          <w:szCs w:val="30"/>
        </w:rPr>
        <w:lastRenderedPageBreak/>
        <w:t>Revision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2300"/>
        <w:gridCol w:w="2880"/>
      </w:tblGrid>
      <w:tr w:rsidR="00BD72D8" w14:paraId="37D32900" w14:textId="77777777">
        <w:tblPrEx>
          <w:tblCellMar>
            <w:top w:w="0" w:type="dxa"/>
            <w:bottom w:w="0" w:type="dxa"/>
          </w:tblCellMar>
        </w:tblPrEx>
        <w:trPr>
          <w:tblHeader/>
        </w:trPr>
        <w:tc>
          <w:tcPr>
            <w:tcW w:w="1500" w:type="dxa"/>
            <w:tcMar>
              <w:top w:w="50" w:type="dxa"/>
              <w:left w:w="80" w:type="dxa"/>
              <w:bottom w:w="50" w:type="dxa"/>
              <w:right w:w="80" w:type="dxa"/>
            </w:tcMar>
          </w:tcPr>
          <w:p w14:paraId="0E1DD543" w14:textId="77777777" w:rsidR="00BD72D8" w:rsidRDefault="00000000">
            <w:r>
              <w:rPr>
                <w:b/>
                <w:bCs/>
                <w:sz w:val="18"/>
                <w:szCs w:val="18"/>
              </w:rPr>
              <w:t>Date</w:t>
            </w:r>
          </w:p>
        </w:tc>
        <w:tc>
          <w:tcPr>
            <w:tcW w:w="3400" w:type="dxa"/>
            <w:tcMar>
              <w:top w:w="50" w:type="dxa"/>
              <w:left w:w="80" w:type="dxa"/>
              <w:bottom w:w="50" w:type="dxa"/>
              <w:right w:w="80" w:type="dxa"/>
            </w:tcMar>
          </w:tcPr>
          <w:p w14:paraId="298B172D" w14:textId="77777777" w:rsidR="00BD72D8" w:rsidRDefault="00000000">
            <w:r>
              <w:rPr>
                <w:b/>
                <w:bCs/>
                <w:sz w:val="18"/>
                <w:szCs w:val="18"/>
              </w:rPr>
              <w:t>Description</w:t>
            </w:r>
          </w:p>
        </w:tc>
        <w:tc>
          <w:tcPr>
            <w:tcW w:w="2300" w:type="dxa"/>
            <w:tcMar>
              <w:top w:w="50" w:type="dxa"/>
              <w:left w:w="80" w:type="dxa"/>
              <w:bottom w:w="50" w:type="dxa"/>
              <w:right w:w="80" w:type="dxa"/>
            </w:tcMar>
          </w:tcPr>
          <w:p w14:paraId="5804D6CA" w14:textId="77777777" w:rsidR="00BD72D8" w:rsidRDefault="00000000">
            <w:r>
              <w:rPr>
                <w:b/>
                <w:bCs/>
                <w:sz w:val="18"/>
                <w:szCs w:val="18"/>
              </w:rPr>
              <w:t>Author</w:t>
            </w:r>
          </w:p>
        </w:tc>
        <w:tc>
          <w:tcPr>
            <w:tcW w:w="2880" w:type="dxa"/>
            <w:tcMar>
              <w:top w:w="50" w:type="dxa"/>
              <w:left w:w="80" w:type="dxa"/>
              <w:bottom w:w="50" w:type="dxa"/>
              <w:right w:w="80" w:type="dxa"/>
            </w:tcMar>
          </w:tcPr>
          <w:p w14:paraId="4CB0DB20" w14:textId="77777777" w:rsidR="00BD72D8" w:rsidRDefault="00000000">
            <w:r>
              <w:rPr>
                <w:b/>
                <w:bCs/>
                <w:sz w:val="18"/>
                <w:szCs w:val="18"/>
              </w:rPr>
              <w:t>Comments</w:t>
            </w:r>
          </w:p>
        </w:tc>
      </w:tr>
      <w:tr w:rsidR="00BD72D8" w14:paraId="412EEE7D" w14:textId="77777777">
        <w:tblPrEx>
          <w:tblCellMar>
            <w:top w:w="0" w:type="dxa"/>
            <w:bottom w:w="0" w:type="dxa"/>
          </w:tblCellMar>
        </w:tblPrEx>
        <w:tc>
          <w:tcPr>
            <w:tcW w:w="1500" w:type="dxa"/>
            <w:tcMar>
              <w:top w:w="50" w:type="dxa"/>
              <w:left w:w="80" w:type="dxa"/>
              <w:bottom w:w="50" w:type="dxa"/>
              <w:right w:w="80" w:type="dxa"/>
            </w:tcMar>
          </w:tcPr>
          <w:p w14:paraId="3AD8BEB1" w14:textId="77777777" w:rsidR="00BD72D8" w:rsidRDefault="00000000">
            <w:r>
              <w:rPr>
                <w:sz w:val="18"/>
                <w:szCs w:val="18"/>
              </w:rPr>
              <w:t>07/14/2026</w:t>
            </w:r>
          </w:p>
        </w:tc>
        <w:tc>
          <w:tcPr>
            <w:tcW w:w="3400" w:type="dxa"/>
            <w:tcMar>
              <w:top w:w="50" w:type="dxa"/>
              <w:left w:w="80" w:type="dxa"/>
              <w:bottom w:w="50" w:type="dxa"/>
              <w:right w:w="80" w:type="dxa"/>
            </w:tcMar>
          </w:tcPr>
          <w:p w14:paraId="2818500A" w14:textId="77777777" w:rsidR="00BD72D8" w:rsidRDefault="00000000">
            <w:r>
              <w:rPr>
                <w:sz w:val="18"/>
                <w:szCs w:val="18"/>
              </w:rPr>
              <w:t>Version 1.0</w:t>
            </w:r>
          </w:p>
        </w:tc>
        <w:tc>
          <w:tcPr>
            <w:tcW w:w="2300" w:type="dxa"/>
            <w:tcMar>
              <w:top w:w="50" w:type="dxa"/>
              <w:left w:w="80" w:type="dxa"/>
              <w:bottom w:w="50" w:type="dxa"/>
              <w:right w:w="80" w:type="dxa"/>
            </w:tcMar>
          </w:tcPr>
          <w:p w14:paraId="47C34AE7" w14:textId="77777777" w:rsidR="00BD72D8" w:rsidRDefault="00000000">
            <w:r>
              <w:rPr>
                <w:sz w:val="18"/>
                <w:szCs w:val="18"/>
              </w:rPr>
              <w:t>Pranith Bollampally</w:t>
            </w:r>
          </w:p>
        </w:tc>
        <w:tc>
          <w:tcPr>
            <w:tcW w:w="2880" w:type="dxa"/>
            <w:tcMar>
              <w:top w:w="50" w:type="dxa"/>
              <w:left w:w="80" w:type="dxa"/>
              <w:bottom w:w="50" w:type="dxa"/>
              <w:right w:w="80" w:type="dxa"/>
            </w:tcMar>
          </w:tcPr>
          <w:p w14:paraId="2A1D4D65" w14:textId="77777777" w:rsidR="00BD72D8" w:rsidRDefault="00000000">
            <w:r>
              <w:rPr>
                <w:sz w:val="18"/>
                <w:szCs w:val="18"/>
              </w:rPr>
              <w:t>First revision — requirements specification</w:t>
            </w:r>
          </w:p>
        </w:tc>
      </w:tr>
      <w:tr w:rsidR="00BD72D8" w14:paraId="070892B6" w14:textId="77777777">
        <w:tblPrEx>
          <w:tblCellMar>
            <w:top w:w="0" w:type="dxa"/>
            <w:bottom w:w="0" w:type="dxa"/>
          </w:tblCellMar>
        </w:tblPrEx>
        <w:tc>
          <w:tcPr>
            <w:tcW w:w="1500" w:type="dxa"/>
            <w:tcMar>
              <w:top w:w="50" w:type="dxa"/>
              <w:left w:w="80" w:type="dxa"/>
              <w:bottom w:w="50" w:type="dxa"/>
              <w:right w:w="80" w:type="dxa"/>
            </w:tcMar>
          </w:tcPr>
          <w:p w14:paraId="4080003C" w14:textId="77777777" w:rsidR="00BD72D8" w:rsidRDefault="00000000">
            <w:r>
              <w:rPr>
                <w:sz w:val="18"/>
                <w:szCs w:val="18"/>
              </w:rPr>
              <w:t>07/21/2026</w:t>
            </w:r>
          </w:p>
        </w:tc>
        <w:tc>
          <w:tcPr>
            <w:tcW w:w="3400" w:type="dxa"/>
            <w:tcMar>
              <w:top w:w="50" w:type="dxa"/>
              <w:left w:w="80" w:type="dxa"/>
              <w:bottom w:w="50" w:type="dxa"/>
              <w:right w:w="80" w:type="dxa"/>
            </w:tcMar>
          </w:tcPr>
          <w:p w14:paraId="0995DAF0" w14:textId="77777777" w:rsidR="00BD72D8" w:rsidRDefault="00000000">
            <w:r>
              <w:rPr>
                <w:sz w:val="18"/>
                <w:szCs w:val="18"/>
              </w:rPr>
              <w:t>Version 2.0</w:t>
            </w:r>
          </w:p>
        </w:tc>
        <w:tc>
          <w:tcPr>
            <w:tcW w:w="2300" w:type="dxa"/>
            <w:tcMar>
              <w:top w:w="50" w:type="dxa"/>
              <w:left w:w="80" w:type="dxa"/>
              <w:bottom w:w="50" w:type="dxa"/>
              <w:right w:w="80" w:type="dxa"/>
            </w:tcMar>
          </w:tcPr>
          <w:p w14:paraId="54FCD432" w14:textId="77777777" w:rsidR="00BD72D8" w:rsidRDefault="00000000">
            <w:r>
              <w:rPr>
                <w:sz w:val="18"/>
                <w:szCs w:val="18"/>
              </w:rPr>
              <w:t>Pranith Bollampally</w:t>
            </w:r>
          </w:p>
        </w:tc>
        <w:tc>
          <w:tcPr>
            <w:tcW w:w="2880" w:type="dxa"/>
            <w:tcMar>
              <w:top w:w="50" w:type="dxa"/>
              <w:left w:w="80" w:type="dxa"/>
              <w:bottom w:w="50" w:type="dxa"/>
              <w:right w:w="80" w:type="dxa"/>
            </w:tcMar>
          </w:tcPr>
          <w:p w14:paraId="0265660C" w14:textId="77777777" w:rsidR="00BD72D8" w:rsidRDefault="00000000">
            <w:r>
              <w:rPr>
                <w:sz w:val="18"/>
                <w:szCs w:val="18"/>
              </w:rPr>
              <w:t>Added Section 6, Software Design (architecture, UML class diagram, development plan)</w:t>
            </w:r>
          </w:p>
        </w:tc>
      </w:tr>
      <w:tr w:rsidR="00BD72D8" w14:paraId="30E20F73" w14:textId="77777777">
        <w:tblPrEx>
          <w:tblCellMar>
            <w:top w:w="0" w:type="dxa"/>
            <w:bottom w:w="0" w:type="dxa"/>
          </w:tblCellMar>
        </w:tblPrEx>
        <w:tc>
          <w:tcPr>
            <w:tcW w:w="1500" w:type="dxa"/>
            <w:tcMar>
              <w:top w:w="50" w:type="dxa"/>
              <w:left w:w="80" w:type="dxa"/>
              <w:bottom w:w="50" w:type="dxa"/>
              <w:right w:w="80" w:type="dxa"/>
            </w:tcMar>
          </w:tcPr>
          <w:p w14:paraId="6EF0F402" w14:textId="77777777" w:rsidR="00BD72D8" w:rsidRDefault="00000000">
            <w:r>
              <w:rPr>
                <w:sz w:val="18"/>
                <w:szCs w:val="18"/>
              </w:rPr>
              <w:t>07/28/2026</w:t>
            </w:r>
          </w:p>
        </w:tc>
        <w:tc>
          <w:tcPr>
            <w:tcW w:w="3400" w:type="dxa"/>
            <w:tcMar>
              <w:top w:w="50" w:type="dxa"/>
              <w:left w:w="80" w:type="dxa"/>
              <w:bottom w:w="50" w:type="dxa"/>
              <w:right w:w="80" w:type="dxa"/>
            </w:tcMar>
          </w:tcPr>
          <w:p w14:paraId="2CCDE1C9" w14:textId="77777777" w:rsidR="00BD72D8" w:rsidRDefault="00000000">
            <w:r>
              <w:rPr>
                <w:sz w:val="18"/>
                <w:szCs w:val="18"/>
              </w:rPr>
              <w:t>Version 3.0</w:t>
            </w:r>
          </w:p>
        </w:tc>
        <w:tc>
          <w:tcPr>
            <w:tcW w:w="2300" w:type="dxa"/>
            <w:tcMar>
              <w:top w:w="50" w:type="dxa"/>
              <w:left w:w="80" w:type="dxa"/>
              <w:bottom w:w="50" w:type="dxa"/>
              <w:right w:w="80" w:type="dxa"/>
            </w:tcMar>
          </w:tcPr>
          <w:p w14:paraId="715BAA51" w14:textId="77777777" w:rsidR="00BD72D8" w:rsidRDefault="00000000">
            <w:r>
              <w:rPr>
                <w:sz w:val="18"/>
                <w:szCs w:val="18"/>
              </w:rPr>
              <w:t>Pranith Bollampally</w:t>
            </w:r>
          </w:p>
        </w:tc>
        <w:tc>
          <w:tcPr>
            <w:tcW w:w="2880" w:type="dxa"/>
            <w:tcMar>
              <w:top w:w="50" w:type="dxa"/>
              <w:left w:w="80" w:type="dxa"/>
              <w:bottom w:w="50" w:type="dxa"/>
              <w:right w:w="80" w:type="dxa"/>
            </w:tcMar>
          </w:tcPr>
          <w:p w14:paraId="64A1DE82" w14:textId="77777777" w:rsidR="00BD72D8" w:rsidRDefault="00000000">
            <w:r>
              <w:rPr>
                <w:sz w:val="18"/>
                <w:szCs w:val="18"/>
              </w:rPr>
              <w:t>Added Section 7, Test Plan (test strategy, annotated diagrams, test case summary)</w:t>
            </w:r>
          </w:p>
        </w:tc>
      </w:tr>
    </w:tbl>
    <w:p w14:paraId="10AF2FFB" w14:textId="77777777" w:rsidR="009170A5" w:rsidRDefault="009170A5">
      <w:pPr>
        <w:pStyle w:val="Heading1"/>
        <w:spacing w:before="160" w:after="80"/>
        <w:rPr>
          <w:b/>
          <w:bCs/>
          <w:sz w:val="30"/>
          <w:szCs w:val="30"/>
        </w:rPr>
      </w:pPr>
    </w:p>
    <w:p w14:paraId="7854D07B" w14:textId="77777777" w:rsidR="009170A5" w:rsidRDefault="009170A5">
      <w:pPr>
        <w:pStyle w:val="Heading1"/>
        <w:spacing w:before="160" w:after="80"/>
        <w:rPr>
          <w:b/>
          <w:bCs/>
          <w:sz w:val="30"/>
          <w:szCs w:val="30"/>
        </w:rPr>
      </w:pPr>
    </w:p>
    <w:p w14:paraId="66DBCA62" w14:textId="77777777" w:rsidR="009170A5" w:rsidRDefault="009170A5">
      <w:pPr>
        <w:pStyle w:val="Heading1"/>
        <w:spacing w:before="160" w:after="80"/>
        <w:rPr>
          <w:b/>
          <w:bCs/>
          <w:sz w:val="30"/>
          <w:szCs w:val="30"/>
        </w:rPr>
      </w:pPr>
    </w:p>
    <w:p w14:paraId="47813BB7" w14:textId="77777777" w:rsidR="009170A5" w:rsidRDefault="009170A5">
      <w:pPr>
        <w:pStyle w:val="Heading1"/>
        <w:spacing w:before="160" w:after="80"/>
        <w:rPr>
          <w:b/>
          <w:bCs/>
          <w:sz w:val="30"/>
          <w:szCs w:val="30"/>
        </w:rPr>
      </w:pPr>
    </w:p>
    <w:p w14:paraId="032DD319" w14:textId="77777777" w:rsidR="009170A5" w:rsidRDefault="009170A5">
      <w:pPr>
        <w:pStyle w:val="Heading1"/>
        <w:spacing w:before="160" w:after="80"/>
        <w:rPr>
          <w:b/>
          <w:bCs/>
          <w:sz w:val="30"/>
          <w:szCs w:val="30"/>
        </w:rPr>
      </w:pPr>
    </w:p>
    <w:p w14:paraId="2882D922" w14:textId="5EC74413" w:rsidR="00BD72D8" w:rsidRDefault="00BD72D8"/>
    <w:p w14:paraId="3ED0A8C5" w14:textId="77777777" w:rsidR="00BD72D8" w:rsidRDefault="00000000">
      <w:r>
        <w:br w:type="page"/>
      </w:r>
    </w:p>
    <w:p w14:paraId="65E768FA" w14:textId="77777777" w:rsidR="00BD72D8" w:rsidRDefault="00000000">
      <w:pPr>
        <w:pStyle w:val="Heading1"/>
        <w:spacing w:before="160" w:after="80"/>
      </w:pPr>
      <w:r>
        <w:rPr>
          <w:b/>
          <w:bCs/>
          <w:sz w:val="30"/>
          <w:szCs w:val="30"/>
        </w:rPr>
        <w:lastRenderedPageBreak/>
        <w:t>1. Introduction</w:t>
      </w:r>
    </w:p>
    <w:p w14:paraId="79B32FBC" w14:textId="77777777" w:rsidR="00BD72D8" w:rsidRDefault="00000000">
      <w:pPr>
        <w:spacing w:after="55" w:line="236" w:lineRule="auto"/>
      </w:pPr>
      <w:r>
        <w:rPr>
          <w:sz w:val="20"/>
          <w:szCs w:val="20"/>
        </w:rPr>
        <w:t>This is the Software Requirements Specification (SRS) for the Theater Ticketing System (TTS), a replacement for the ticket-sales software used by a twenty-location movie theater chain in San Diego. It records what the system must do and the constraints it must respect, so that design and testing can proceed from an agreed baseline.</w:t>
      </w:r>
    </w:p>
    <w:p w14:paraId="6A3B353B" w14:textId="77777777" w:rsidR="00BD72D8" w:rsidRDefault="00000000">
      <w:pPr>
        <w:pStyle w:val="Heading2"/>
        <w:spacing w:before="130" w:after="55"/>
      </w:pPr>
      <w:r>
        <w:rPr>
          <w:b/>
          <w:bCs/>
          <w:sz w:val="24"/>
          <w:szCs w:val="24"/>
        </w:rPr>
        <w:t>1.1 Purpose</w:t>
      </w:r>
    </w:p>
    <w:p w14:paraId="7C761509" w14:textId="77777777" w:rsidR="00BD72D8" w:rsidRDefault="00000000">
      <w:pPr>
        <w:spacing w:after="55" w:line="236" w:lineRule="auto"/>
      </w:pPr>
      <w:r>
        <w:rPr>
          <w:sz w:val="20"/>
          <w:szCs w:val="20"/>
        </w:rPr>
        <w:t xml:space="preserve">This SRS captures the requirements for the TTS as elicited from the client by </w:t>
      </w:r>
      <w:proofErr w:type="gramStart"/>
      <w:r>
        <w:rPr>
          <w:sz w:val="20"/>
          <w:szCs w:val="20"/>
        </w:rPr>
        <w:t>interview</w:t>
      </w:r>
      <w:proofErr w:type="gramEnd"/>
      <w:r>
        <w:rPr>
          <w:sz w:val="20"/>
          <w:szCs w:val="20"/>
        </w:rPr>
        <w:t xml:space="preserve"> and supporting documentation, establishing an agreement on what will be built before design begins. Its audience is the </w:t>
      </w:r>
      <w:proofErr w:type="gramStart"/>
      <w:r>
        <w:rPr>
          <w:sz w:val="20"/>
          <w:szCs w:val="20"/>
        </w:rPr>
        <w:t>client, who</w:t>
      </w:r>
      <w:proofErr w:type="gramEnd"/>
      <w:r>
        <w:rPr>
          <w:sz w:val="20"/>
          <w:szCs w:val="20"/>
        </w:rPr>
        <w:t xml:space="preserve"> confirms it describes the system they asked for; the engineering team, who will base the design, test plan, and implementation on it; and the course instructor. It does not describe how the system will be built — design decisions belong in the Software Design Specification.</w:t>
      </w:r>
    </w:p>
    <w:p w14:paraId="5911FD18" w14:textId="77777777" w:rsidR="00BD72D8" w:rsidRDefault="00000000">
      <w:pPr>
        <w:pStyle w:val="Heading2"/>
        <w:spacing w:before="130" w:after="55"/>
      </w:pPr>
      <w:r>
        <w:rPr>
          <w:b/>
          <w:bCs/>
          <w:sz w:val="24"/>
          <w:szCs w:val="24"/>
        </w:rPr>
        <w:t>1.2 Scope</w:t>
      </w:r>
    </w:p>
    <w:p w14:paraId="22276141" w14:textId="77777777" w:rsidR="00BD72D8" w:rsidRDefault="00000000">
      <w:pPr>
        <w:spacing w:after="55" w:line="236" w:lineRule="auto"/>
      </w:pPr>
      <w:r>
        <w:rPr>
          <w:sz w:val="20"/>
          <w:szCs w:val="20"/>
        </w:rPr>
        <w:t>The product specified is the Theater Ticketing System (TTS).</w:t>
      </w:r>
    </w:p>
    <w:p w14:paraId="5BCAC4CA" w14:textId="77777777" w:rsidR="00BD72D8" w:rsidRDefault="00000000">
      <w:pPr>
        <w:spacing w:before="70" w:after="25"/>
      </w:pPr>
      <w:r>
        <w:rPr>
          <w:b/>
          <w:bCs/>
          <w:i/>
          <w:iCs/>
        </w:rPr>
        <w:t>What the TTS will do</w:t>
      </w:r>
    </w:p>
    <w:p w14:paraId="0CEC72D8" w14:textId="77777777" w:rsidR="00BD72D8" w:rsidRDefault="00000000">
      <w:pPr>
        <w:spacing w:after="55" w:line="236" w:lineRule="auto"/>
      </w:pPr>
      <w:r>
        <w:rPr>
          <w:sz w:val="20"/>
          <w:szCs w:val="20"/>
        </w:rPr>
        <w:t>The TTS is a browser-based application that lets customers browse showtimes across the chain's twenty theaters, buy up to twenty tickets at a time, reserve assigned seats in deluxe theaters, claim student, military, and senior discounts, pay by card or online payment service, and receive tickets by email or at the box office. It lets administrators set showtimes, assign films to theaters, override mistaken purchases, and see sales. It lets box office staff refund tickets in person. It collects a one-tap satisfaction rating after each purchase and shows critic scores alongside each film.</w:t>
      </w:r>
    </w:p>
    <w:p w14:paraId="65FE8CCD" w14:textId="77777777" w:rsidR="00BD72D8" w:rsidRDefault="00000000">
      <w:pPr>
        <w:spacing w:before="70" w:after="25"/>
      </w:pPr>
      <w:r>
        <w:rPr>
          <w:b/>
          <w:bCs/>
          <w:i/>
          <w:iCs/>
        </w:rPr>
        <w:t>What the TTS will not do</w:t>
      </w:r>
    </w:p>
    <w:p w14:paraId="716C877C" w14:textId="77777777" w:rsidR="00BD72D8" w:rsidRDefault="00000000">
      <w:pPr>
        <w:pStyle w:val="ListParagraph"/>
        <w:numPr>
          <w:ilvl w:val="0"/>
          <w:numId w:val="2"/>
        </w:numPr>
        <w:spacing w:after="15" w:line="236" w:lineRule="auto"/>
      </w:pPr>
      <w:r>
        <w:rPr>
          <w:sz w:val="20"/>
          <w:szCs w:val="20"/>
        </w:rPr>
        <w:t>It will not be a native mobile app — the client explicitly asked for browser-based.</w:t>
      </w:r>
    </w:p>
    <w:p w14:paraId="6B969947" w14:textId="0CAB8241" w:rsidR="00BD72D8" w:rsidRDefault="00000000">
      <w:pPr>
        <w:pStyle w:val="ListParagraph"/>
        <w:numPr>
          <w:ilvl w:val="0"/>
          <w:numId w:val="2"/>
        </w:numPr>
        <w:spacing w:after="15" w:line="236" w:lineRule="auto"/>
      </w:pPr>
      <w:r>
        <w:rPr>
          <w:sz w:val="20"/>
          <w:szCs w:val="20"/>
        </w:rPr>
        <w:t xml:space="preserve">It will not sell tickets valid outside the San Diego </w:t>
      </w:r>
      <w:r w:rsidR="009170A5">
        <w:rPr>
          <w:sz w:val="20"/>
          <w:szCs w:val="20"/>
        </w:rPr>
        <w:t>chain or</w:t>
      </w:r>
      <w:r>
        <w:rPr>
          <w:sz w:val="20"/>
          <w:szCs w:val="20"/>
        </w:rPr>
        <w:t xml:space="preserve"> handle non-USD currency.</w:t>
      </w:r>
    </w:p>
    <w:p w14:paraId="0B83351A" w14:textId="77777777" w:rsidR="00BD72D8" w:rsidRDefault="00000000">
      <w:pPr>
        <w:pStyle w:val="ListParagraph"/>
        <w:numPr>
          <w:ilvl w:val="0"/>
          <w:numId w:val="2"/>
        </w:numPr>
        <w:spacing w:after="15" w:line="236" w:lineRule="auto"/>
      </w:pPr>
      <w:r>
        <w:rPr>
          <w:sz w:val="20"/>
          <w:szCs w:val="20"/>
        </w:rPr>
        <w:t>It will not offer self-service refunds; the client requires an employee in person.</w:t>
      </w:r>
    </w:p>
    <w:p w14:paraId="4398E71C" w14:textId="77777777" w:rsidR="00BD72D8" w:rsidRDefault="00000000">
      <w:pPr>
        <w:pStyle w:val="ListParagraph"/>
        <w:numPr>
          <w:ilvl w:val="0"/>
          <w:numId w:val="2"/>
        </w:numPr>
        <w:spacing w:after="15" w:line="236" w:lineRule="auto"/>
      </w:pPr>
      <w:r>
        <w:rPr>
          <w:sz w:val="20"/>
          <w:szCs w:val="20"/>
        </w:rPr>
        <w:t>It will not recommend nearby theaters — the client deferred this to a later iteration.</w:t>
      </w:r>
    </w:p>
    <w:p w14:paraId="5BE6EDA5" w14:textId="77777777" w:rsidR="00BD72D8" w:rsidRDefault="00000000">
      <w:pPr>
        <w:spacing w:before="70" w:after="25"/>
      </w:pPr>
      <w:r>
        <w:rPr>
          <w:b/>
          <w:bCs/>
          <w:i/>
          <w:iCs/>
        </w:rPr>
        <w:t>Who is affected</w:t>
      </w:r>
    </w:p>
    <w:p w14:paraId="4537AFED" w14:textId="4353C141" w:rsidR="00BD72D8" w:rsidRDefault="00000000">
      <w:pPr>
        <w:pStyle w:val="ListParagraph"/>
        <w:numPr>
          <w:ilvl w:val="0"/>
          <w:numId w:val="2"/>
        </w:numPr>
        <w:spacing w:after="15" w:line="236" w:lineRule="auto"/>
      </w:pPr>
      <w:r>
        <w:rPr>
          <w:sz w:val="20"/>
          <w:szCs w:val="20"/>
        </w:rPr>
        <w:t xml:space="preserve">Moviegoers — the cinema-going public, buying from their own browser or a lobby kiosk. </w:t>
      </w:r>
      <w:r w:rsidR="009170A5">
        <w:rPr>
          <w:sz w:val="20"/>
          <w:szCs w:val="20"/>
        </w:rPr>
        <w:t>The largest group</w:t>
      </w:r>
      <w:r>
        <w:rPr>
          <w:sz w:val="20"/>
          <w:szCs w:val="20"/>
        </w:rPr>
        <w:t xml:space="preserve"> cannot be trained, and the group the system earns its money from.</w:t>
      </w:r>
    </w:p>
    <w:p w14:paraId="046500E6" w14:textId="77777777" w:rsidR="00BD72D8" w:rsidRDefault="00000000">
      <w:pPr>
        <w:pStyle w:val="ListParagraph"/>
        <w:numPr>
          <w:ilvl w:val="0"/>
          <w:numId w:val="2"/>
        </w:numPr>
        <w:spacing w:after="15" w:line="236" w:lineRule="auto"/>
      </w:pPr>
      <w:r>
        <w:rPr>
          <w:sz w:val="20"/>
          <w:szCs w:val="20"/>
        </w:rPr>
        <w:t>Box office staff — trained employees who hand out tickets and are the only people who can issue a refund, usually with a customer waiting in front of them.</w:t>
      </w:r>
    </w:p>
    <w:p w14:paraId="31E03D50" w14:textId="7B95737C" w:rsidR="00BD72D8" w:rsidRDefault="00000000">
      <w:pPr>
        <w:pStyle w:val="ListParagraph"/>
        <w:numPr>
          <w:ilvl w:val="0"/>
          <w:numId w:val="2"/>
        </w:numPr>
        <w:spacing w:after="15" w:line="236" w:lineRule="auto"/>
      </w:pPr>
      <w:r>
        <w:rPr>
          <w:sz w:val="20"/>
          <w:szCs w:val="20"/>
        </w:rPr>
        <w:t xml:space="preserve">Theater managers and ownership — a </w:t>
      </w:r>
      <w:r w:rsidR="009170A5">
        <w:rPr>
          <w:sz w:val="20"/>
          <w:szCs w:val="20"/>
        </w:rPr>
        <w:t>small, trained</w:t>
      </w:r>
      <w:r>
        <w:rPr>
          <w:sz w:val="20"/>
          <w:szCs w:val="20"/>
        </w:rPr>
        <w:t xml:space="preserve"> group who decide what plays where, fix customer mistakes, and need to know how each film is selling. </w:t>
      </w:r>
      <w:r w:rsidR="009170A5">
        <w:rPr>
          <w:sz w:val="20"/>
          <w:szCs w:val="20"/>
        </w:rPr>
        <w:t>Also,</w:t>
      </w:r>
      <w:r>
        <w:rPr>
          <w:sz w:val="20"/>
          <w:szCs w:val="20"/>
        </w:rPr>
        <w:t xml:space="preserve"> the client </w:t>
      </w:r>
      <w:r w:rsidR="009170A5">
        <w:rPr>
          <w:sz w:val="20"/>
          <w:szCs w:val="20"/>
        </w:rPr>
        <w:t>pays</w:t>
      </w:r>
      <w:r>
        <w:rPr>
          <w:sz w:val="20"/>
          <w:szCs w:val="20"/>
        </w:rPr>
        <w:t xml:space="preserve"> for the system.</w:t>
      </w:r>
    </w:p>
    <w:p w14:paraId="029D0407" w14:textId="1F519399" w:rsidR="00BD72D8" w:rsidRDefault="00000000">
      <w:pPr>
        <w:spacing w:after="55" w:line="236" w:lineRule="auto"/>
      </w:pPr>
      <w:r>
        <w:rPr>
          <w:sz w:val="20"/>
          <w:szCs w:val="20"/>
        </w:rPr>
        <w:t xml:space="preserve">Two outside systems are involved: the payment service and the </w:t>
      </w:r>
      <w:r w:rsidR="009170A5">
        <w:rPr>
          <w:sz w:val="20"/>
          <w:szCs w:val="20"/>
        </w:rPr>
        <w:t>critical</w:t>
      </w:r>
      <w:r>
        <w:rPr>
          <w:sz w:val="20"/>
          <w:szCs w:val="20"/>
        </w:rPr>
        <w:t xml:space="preserve"> service. Neither is under the chain's control, and the TTS must keep working sensibly when either is unavailable.</w:t>
      </w:r>
    </w:p>
    <w:p w14:paraId="5CB02B7A" w14:textId="77777777" w:rsidR="00BD72D8" w:rsidRDefault="00000000">
      <w:pPr>
        <w:spacing w:before="70" w:after="25"/>
      </w:pPr>
      <w:r>
        <w:rPr>
          <w:b/>
          <w:bCs/>
          <w:i/>
          <w:iCs/>
        </w:rPr>
        <w:t>Benefits, objectives, and goals</w:t>
      </w:r>
    </w:p>
    <w:p w14:paraId="6D80C43B" w14:textId="77777777" w:rsidR="00BD72D8" w:rsidRDefault="00000000">
      <w:pPr>
        <w:spacing w:after="55" w:line="236" w:lineRule="auto"/>
      </w:pPr>
      <w:r>
        <w:rPr>
          <w:sz w:val="20"/>
          <w:szCs w:val="20"/>
        </w:rPr>
        <w:t>The client's current system sells tickets but is slow and carries defects accumulated across updates. The goals of the replacement are to serve at least 1,000 concurrent customers without degradation; deliver a user-testable prototype within four months; hold cost at or below $500,000; show identical live-updating inventory to online and kiosk customers so a seat cannot be double-sold; and reduce both the defect load and the frequency of updates that force downtime.</w:t>
      </w:r>
    </w:p>
    <w:p w14:paraId="7FF50543" w14:textId="77777777" w:rsidR="00BD72D8" w:rsidRDefault="00000000">
      <w:pPr>
        <w:pStyle w:val="Heading2"/>
        <w:spacing w:before="130" w:after="55"/>
      </w:pPr>
      <w:r>
        <w:rPr>
          <w:b/>
          <w:bCs/>
          <w:sz w:val="24"/>
          <w:szCs w:val="24"/>
        </w:rPr>
        <w:t>1.3 Definitions, Acronyms, and Abbreviations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180"/>
      </w:tblGrid>
      <w:tr w:rsidR="00BD72D8" w14:paraId="469FE047" w14:textId="77777777">
        <w:tblPrEx>
          <w:tblCellMar>
            <w:top w:w="0" w:type="dxa"/>
            <w:bottom w:w="0" w:type="dxa"/>
          </w:tblCellMar>
        </w:tblPrEx>
        <w:trPr>
          <w:tblHeader/>
        </w:trPr>
        <w:tc>
          <w:tcPr>
            <w:tcW w:w="1900" w:type="dxa"/>
            <w:tcMar>
              <w:top w:w="50" w:type="dxa"/>
              <w:left w:w="80" w:type="dxa"/>
              <w:bottom w:w="50" w:type="dxa"/>
              <w:right w:w="80" w:type="dxa"/>
            </w:tcMar>
          </w:tcPr>
          <w:p w14:paraId="75D7E907" w14:textId="77777777" w:rsidR="00BD72D8" w:rsidRDefault="00000000">
            <w:r>
              <w:rPr>
                <w:b/>
                <w:bCs/>
                <w:sz w:val="18"/>
                <w:szCs w:val="18"/>
              </w:rPr>
              <w:t>Term</w:t>
            </w:r>
          </w:p>
        </w:tc>
        <w:tc>
          <w:tcPr>
            <w:tcW w:w="8180" w:type="dxa"/>
            <w:tcMar>
              <w:top w:w="50" w:type="dxa"/>
              <w:left w:w="80" w:type="dxa"/>
              <w:bottom w:w="50" w:type="dxa"/>
              <w:right w:w="80" w:type="dxa"/>
            </w:tcMar>
          </w:tcPr>
          <w:p w14:paraId="77139DF6" w14:textId="77777777" w:rsidR="00BD72D8" w:rsidRDefault="00000000">
            <w:r>
              <w:rPr>
                <w:b/>
                <w:bCs/>
                <w:sz w:val="18"/>
                <w:szCs w:val="18"/>
              </w:rPr>
              <w:t>Definition</w:t>
            </w:r>
          </w:p>
        </w:tc>
      </w:tr>
      <w:tr w:rsidR="00BD72D8" w14:paraId="5F00E575" w14:textId="77777777">
        <w:tblPrEx>
          <w:tblCellMar>
            <w:top w:w="0" w:type="dxa"/>
            <w:bottom w:w="0" w:type="dxa"/>
          </w:tblCellMar>
        </w:tblPrEx>
        <w:tc>
          <w:tcPr>
            <w:tcW w:w="1900" w:type="dxa"/>
            <w:tcMar>
              <w:top w:w="50" w:type="dxa"/>
              <w:left w:w="80" w:type="dxa"/>
              <w:bottom w:w="50" w:type="dxa"/>
              <w:right w:w="80" w:type="dxa"/>
            </w:tcMar>
          </w:tcPr>
          <w:p w14:paraId="7E6BCBA5" w14:textId="77777777" w:rsidR="00BD72D8" w:rsidRDefault="00000000">
            <w:r>
              <w:rPr>
                <w:sz w:val="18"/>
                <w:szCs w:val="18"/>
              </w:rPr>
              <w:t>TTS</w:t>
            </w:r>
          </w:p>
        </w:tc>
        <w:tc>
          <w:tcPr>
            <w:tcW w:w="8180" w:type="dxa"/>
            <w:tcMar>
              <w:top w:w="50" w:type="dxa"/>
              <w:left w:w="80" w:type="dxa"/>
              <w:bottom w:w="50" w:type="dxa"/>
              <w:right w:w="80" w:type="dxa"/>
            </w:tcMar>
          </w:tcPr>
          <w:p w14:paraId="08708091" w14:textId="77777777" w:rsidR="00BD72D8" w:rsidRDefault="00000000">
            <w:r>
              <w:rPr>
                <w:sz w:val="18"/>
                <w:szCs w:val="18"/>
              </w:rPr>
              <w:t>Theater Ticketing System — the product specified by this document.</w:t>
            </w:r>
          </w:p>
        </w:tc>
      </w:tr>
      <w:tr w:rsidR="00BD72D8" w14:paraId="0AD102D8" w14:textId="77777777">
        <w:tblPrEx>
          <w:tblCellMar>
            <w:top w:w="0" w:type="dxa"/>
            <w:bottom w:w="0" w:type="dxa"/>
          </w:tblCellMar>
        </w:tblPrEx>
        <w:tc>
          <w:tcPr>
            <w:tcW w:w="1900" w:type="dxa"/>
            <w:tcMar>
              <w:top w:w="50" w:type="dxa"/>
              <w:left w:w="80" w:type="dxa"/>
              <w:bottom w:w="50" w:type="dxa"/>
              <w:right w:w="80" w:type="dxa"/>
            </w:tcMar>
          </w:tcPr>
          <w:p w14:paraId="406FAED8" w14:textId="77777777" w:rsidR="00BD72D8" w:rsidRDefault="00000000">
            <w:r>
              <w:rPr>
                <w:sz w:val="18"/>
                <w:szCs w:val="18"/>
              </w:rPr>
              <w:t>Regular / Deluxe theater</w:t>
            </w:r>
          </w:p>
        </w:tc>
        <w:tc>
          <w:tcPr>
            <w:tcW w:w="8180" w:type="dxa"/>
            <w:tcMar>
              <w:top w:w="50" w:type="dxa"/>
              <w:left w:w="80" w:type="dxa"/>
              <w:bottom w:w="50" w:type="dxa"/>
              <w:right w:w="80" w:type="dxa"/>
            </w:tcMar>
          </w:tcPr>
          <w:p w14:paraId="1793592E" w14:textId="77777777" w:rsidR="00BD72D8" w:rsidRDefault="00000000">
            <w:r>
              <w:rPr>
                <w:sz w:val="18"/>
                <w:szCs w:val="18"/>
              </w:rPr>
              <w:t>Regular: 150 general-admission seats, no seat assignment. Deluxe: 75 assigned seats, one per ticket.</w:t>
            </w:r>
          </w:p>
        </w:tc>
      </w:tr>
      <w:tr w:rsidR="00BD72D8" w14:paraId="3D45E823" w14:textId="77777777">
        <w:tblPrEx>
          <w:tblCellMar>
            <w:top w:w="0" w:type="dxa"/>
            <w:bottom w:w="0" w:type="dxa"/>
          </w:tblCellMar>
        </w:tblPrEx>
        <w:tc>
          <w:tcPr>
            <w:tcW w:w="1900" w:type="dxa"/>
            <w:tcMar>
              <w:top w:w="50" w:type="dxa"/>
              <w:left w:w="80" w:type="dxa"/>
              <w:bottom w:w="50" w:type="dxa"/>
              <w:right w:w="80" w:type="dxa"/>
            </w:tcMar>
          </w:tcPr>
          <w:p w14:paraId="0F66D6BD" w14:textId="77777777" w:rsidR="00BD72D8" w:rsidRDefault="00000000">
            <w:r>
              <w:rPr>
                <w:sz w:val="18"/>
                <w:szCs w:val="18"/>
              </w:rPr>
              <w:t xml:space="preserve">Moviegoer / </w:t>
            </w:r>
            <w:proofErr w:type="spellStart"/>
            <w:r>
              <w:rPr>
                <w:sz w:val="18"/>
                <w:szCs w:val="18"/>
              </w:rPr>
              <w:t>BoxOfficeAgent</w:t>
            </w:r>
            <w:proofErr w:type="spellEnd"/>
            <w:r>
              <w:rPr>
                <w:sz w:val="18"/>
                <w:szCs w:val="18"/>
              </w:rPr>
              <w:t xml:space="preserve"> / </w:t>
            </w:r>
            <w:proofErr w:type="spellStart"/>
            <w:r>
              <w:rPr>
                <w:sz w:val="18"/>
                <w:szCs w:val="18"/>
              </w:rPr>
              <w:t>TheaterAdministrator</w:t>
            </w:r>
            <w:proofErr w:type="spellEnd"/>
          </w:p>
        </w:tc>
        <w:tc>
          <w:tcPr>
            <w:tcW w:w="8180" w:type="dxa"/>
            <w:tcMar>
              <w:top w:w="50" w:type="dxa"/>
              <w:left w:w="80" w:type="dxa"/>
              <w:bottom w:w="50" w:type="dxa"/>
              <w:right w:w="80" w:type="dxa"/>
            </w:tcMar>
          </w:tcPr>
          <w:p w14:paraId="7748C1F6" w14:textId="77777777" w:rsidR="00BD72D8" w:rsidRDefault="00000000">
            <w:r>
              <w:rPr>
                <w:sz w:val="18"/>
                <w:szCs w:val="18"/>
              </w:rPr>
              <w:t>Actor roles: customer; employee who issues tickets and refunds in person; manager who sets showtimes, overrides, and views sales.</w:t>
            </w:r>
          </w:p>
        </w:tc>
      </w:tr>
      <w:tr w:rsidR="00BD72D8" w14:paraId="55948876" w14:textId="77777777">
        <w:tblPrEx>
          <w:tblCellMar>
            <w:top w:w="0" w:type="dxa"/>
            <w:bottom w:w="0" w:type="dxa"/>
          </w:tblCellMar>
        </w:tblPrEx>
        <w:tc>
          <w:tcPr>
            <w:tcW w:w="1900" w:type="dxa"/>
            <w:tcMar>
              <w:top w:w="50" w:type="dxa"/>
              <w:left w:w="80" w:type="dxa"/>
              <w:bottom w:w="50" w:type="dxa"/>
              <w:right w:w="80" w:type="dxa"/>
            </w:tcMar>
          </w:tcPr>
          <w:p w14:paraId="3DE7649A" w14:textId="77777777" w:rsidR="00BD72D8" w:rsidRDefault="00000000">
            <w:r>
              <w:rPr>
                <w:sz w:val="18"/>
                <w:szCs w:val="18"/>
              </w:rPr>
              <w:t>Reservation hold</w:t>
            </w:r>
          </w:p>
        </w:tc>
        <w:tc>
          <w:tcPr>
            <w:tcW w:w="8180" w:type="dxa"/>
            <w:tcMar>
              <w:top w:w="50" w:type="dxa"/>
              <w:left w:w="80" w:type="dxa"/>
              <w:bottom w:w="50" w:type="dxa"/>
              <w:right w:w="80" w:type="dxa"/>
            </w:tcMar>
          </w:tcPr>
          <w:p w14:paraId="710B3246" w14:textId="77777777" w:rsidR="00BD72D8" w:rsidRDefault="00000000">
            <w:r>
              <w:rPr>
                <w:sz w:val="18"/>
                <w:szCs w:val="18"/>
              </w:rPr>
              <w:t>The temporary claim on seats while a customer completes a purchase; expires after five minutes.</w:t>
            </w:r>
          </w:p>
        </w:tc>
      </w:tr>
      <w:tr w:rsidR="00BD72D8" w14:paraId="79D5274D" w14:textId="77777777">
        <w:tblPrEx>
          <w:tblCellMar>
            <w:top w:w="0" w:type="dxa"/>
            <w:bottom w:w="0" w:type="dxa"/>
          </w:tblCellMar>
        </w:tblPrEx>
        <w:tc>
          <w:tcPr>
            <w:tcW w:w="1900" w:type="dxa"/>
            <w:tcMar>
              <w:top w:w="50" w:type="dxa"/>
              <w:left w:w="80" w:type="dxa"/>
              <w:bottom w:w="50" w:type="dxa"/>
              <w:right w:w="80" w:type="dxa"/>
            </w:tcMar>
          </w:tcPr>
          <w:p w14:paraId="3E43F966" w14:textId="77777777" w:rsidR="00BD72D8" w:rsidRDefault="00000000">
            <w:r>
              <w:rPr>
                <w:sz w:val="18"/>
                <w:szCs w:val="18"/>
              </w:rPr>
              <w:t>UR / FR / NFR</w:t>
            </w:r>
          </w:p>
        </w:tc>
        <w:tc>
          <w:tcPr>
            <w:tcW w:w="8180" w:type="dxa"/>
            <w:tcMar>
              <w:top w:w="50" w:type="dxa"/>
              <w:left w:w="80" w:type="dxa"/>
              <w:bottom w:w="50" w:type="dxa"/>
              <w:right w:w="80" w:type="dxa"/>
            </w:tcMar>
          </w:tcPr>
          <w:p w14:paraId="50C3926C" w14:textId="77777777" w:rsidR="00BD72D8" w:rsidRDefault="00000000">
            <w:r>
              <w:rPr>
                <w:sz w:val="18"/>
                <w:szCs w:val="18"/>
              </w:rPr>
              <w:t>User / Functional / Non-Functional Requirement identifiers used throughout this document.</w:t>
            </w:r>
          </w:p>
        </w:tc>
      </w:tr>
    </w:tbl>
    <w:p w14:paraId="0151AEA9" w14:textId="77777777" w:rsidR="00BD72D8" w:rsidRDefault="00000000">
      <w:pPr>
        <w:pStyle w:val="Heading2"/>
        <w:spacing w:before="130" w:after="55"/>
      </w:pPr>
      <w:r>
        <w:rPr>
          <w:b/>
          <w:bCs/>
          <w:sz w:val="24"/>
          <w:szCs w:val="24"/>
        </w:rPr>
        <w:t>1.4 References</w:t>
      </w:r>
    </w:p>
    <w:p w14:paraId="35A63C46" w14:textId="77777777" w:rsidR="00BD72D8" w:rsidRDefault="00000000">
      <w:pPr>
        <w:pStyle w:val="ListParagraph"/>
        <w:numPr>
          <w:ilvl w:val="0"/>
          <w:numId w:val="2"/>
        </w:numPr>
        <w:spacing w:after="15" w:line="236" w:lineRule="auto"/>
      </w:pPr>
      <w:r>
        <w:rPr>
          <w:sz w:val="20"/>
          <w:szCs w:val="20"/>
        </w:rPr>
        <w:t>IEEE Std 830-1998, Recommended Practice for Software Requirements Specifications. IEEE, 1998.</w:t>
      </w:r>
    </w:p>
    <w:p w14:paraId="456309B8" w14:textId="77777777" w:rsidR="00BD72D8" w:rsidRDefault="00000000">
      <w:pPr>
        <w:pStyle w:val="ListParagraph"/>
        <w:numPr>
          <w:ilvl w:val="0"/>
          <w:numId w:val="2"/>
        </w:numPr>
        <w:spacing w:after="15" w:line="236" w:lineRule="auto"/>
      </w:pPr>
      <w:r>
        <w:rPr>
          <w:sz w:val="20"/>
          <w:szCs w:val="20"/>
        </w:rPr>
        <w:lastRenderedPageBreak/>
        <w:t xml:space="preserve">Client interview, client requirements list, and supplementary elicitation notes (Theater Ticketing System Qs.rtf; Theater Ticketing Requirements.rtf; </w:t>
      </w:r>
      <w:proofErr w:type="gramStart"/>
      <w:r>
        <w:rPr>
          <w:sz w:val="20"/>
          <w:szCs w:val="20"/>
        </w:rPr>
        <w:t>theather-ticketing-questions.txt</w:t>
      </w:r>
      <w:proofErr w:type="gramEnd"/>
      <w:r>
        <w:rPr>
          <w:sz w:val="20"/>
          <w:szCs w:val="20"/>
        </w:rPr>
        <w:t>; theather-ticketing-reqs.txt). CS 250 Week 2 module, SDSU, July 13, 2026.</w:t>
      </w:r>
    </w:p>
    <w:p w14:paraId="0378B74E" w14:textId="77777777" w:rsidR="00BD72D8" w:rsidRDefault="00000000">
      <w:pPr>
        <w:pStyle w:val="ListParagraph"/>
        <w:numPr>
          <w:ilvl w:val="0"/>
          <w:numId w:val="2"/>
        </w:numPr>
        <w:spacing w:after="15" w:line="236" w:lineRule="auto"/>
      </w:pPr>
      <w:r>
        <w:rPr>
          <w:sz w:val="20"/>
          <w:szCs w:val="20"/>
        </w:rPr>
        <w:t>Arms, William Y. Scenarios and Use Cases. CS 5150, Cornell University. Distributed as lecture-use-cases.pdf, CS 250 Week 2 module. Use case format follows this source.</w:t>
      </w:r>
    </w:p>
    <w:p w14:paraId="491CEE8C" w14:textId="77777777" w:rsidR="00BD72D8" w:rsidRDefault="00000000">
      <w:pPr>
        <w:pStyle w:val="Heading2"/>
        <w:spacing w:before="130" w:after="55"/>
      </w:pPr>
      <w:r>
        <w:rPr>
          <w:b/>
          <w:bCs/>
          <w:sz w:val="24"/>
          <w:szCs w:val="24"/>
        </w:rPr>
        <w:t>1.5 Overview</w:t>
      </w:r>
    </w:p>
    <w:p w14:paraId="75F84813" w14:textId="77777777" w:rsidR="00BD72D8" w:rsidRDefault="00000000">
      <w:pPr>
        <w:spacing w:after="55" w:line="236" w:lineRule="auto"/>
      </w:pPr>
      <w:r>
        <w:rPr>
          <w:sz w:val="20"/>
          <w:szCs w:val="20"/>
        </w:rPr>
        <w:t>Section 2 gives the background needed to interpret the requirements — how the product relates to the existing system, its functions, its users, its constraints, the assumptions it rests on, and the user requirements in the users' own terms. Section 3 is the core: numbered, testable requirements covering external interfaces (3.1), functional requirements by feature (3.2), the use case diagram and three full use cases (3.3), non-functional requirements by quality attribute (3.5), and inverse, design, and database requirements (3.6–3.9). Sections 3.4 and 4 are deferred to later deliverables. Section 5 describes how this document changes. Appendix A records the elicitation sources and the conflicts between them.</w:t>
      </w:r>
    </w:p>
    <w:p w14:paraId="50F1EB3A" w14:textId="77777777" w:rsidR="00BD72D8" w:rsidRDefault="00000000">
      <w:pPr>
        <w:spacing w:after="55" w:line="236" w:lineRule="auto"/>
      </w:pPr>
      <w:r>
        <w:rPr>
          <w:sz w:val="20"/>
          <w:szCs w:val="20"/>
        </w:rPr>
        <w:t>Requirements are tagged UR-n, FR-n, and NFR-n. These tags are stable and are what later design and test artifacts trace back to. Priority is Essential (unacceptable without), Desirable (asked for, usable without), or Optional (if budget allows).</w:t>
      </w:r>
    </w:p>
    <w:p w14:paraId="6BD9E051" w14:textId="77777777" w:rsidR="00BD72D8" w:rsidRDefault="00000000">
      <w:pPr>
        <w:pStyle w:val="Heading1"/>
        <w:spacing w:before="160" w:after="80"/>
      </w:pPr>
      <w:r>
        <w:rPr>
          <w:b/>
          <w:bCs/>
          <w:sz w:val="30"/>
          <w:szCs w:val="30"/>
        </w:rPr>
        <w:t>2. General Description</w:t>
      </w:r>
    </w:p>
    <w:p w14:paraId="207F71DF" w14:textId="77777777" w:rsidR="00BD72D8" w:rsidRDefault="00000000">
      <w:pPr>
        <w:pStyle w:val="Heading2"/>
        <w:spacing w:before="130" w:after="55"/>
      </w:pPr>
      <w:r>
        <w:rPr>
          <w:b/>
          <w:bCs/>
          <w:sz w:val="24"/>
          <w:szCs w:val="24"/>
        </w:rPr>
        <w:t>2.1 Product Perspective</w:t>
      </w:r>
    </w:p>
    <w:p w14:paraId="544047F6" w14:textId="50C9568C" w:rsidR="00BD72D8" w:rsidRDefault="00000000">
      <w:pPr>
        <w:spacing w:after="55" w:line="236" w:lineRule="auto"/>
      </w:pPr>
      <w:r>
        <w:rPr>
          <w:sz w:val="20"/>
          <w:szCs w:val="20"/>
        </w:rPr>
        <w:t xml:space="preserve">The TTS replaces, rather than extends, the chain's existing ticketing software, which the client describes as meeting the bare requirement while being slow and carrying compounding defects. It is not self-contained: a single chain-wide database partitioned by theater holds all film, showtime, seat, ticket, and account data; an external gateway authorizes payments; an external service supplies critic scores; and lobby kiosks and customer browsers are two front ends onto the same inventory, which the client </w:t>
      </w:r>
      <w:r w:rsidR="009170A5">
        <w:rPr>
          <w:sz w:val="20"/>
          <w:szCs w:val="20"/>
        </w:rPr>
        <w:t>needs</w:t>
      </w:r>
      <w:r>
        <w:rPr>
          <w:sz w:val="20"/>
          <w:szCs w:val="20"/>
        </w:rPr>
        <w:t xml:space="preserve"> to show the same data and update live. Because both channels share one inventory in real time, the TTS — not either front end — is the single authority on availability.</w:t>
      </w:r>
    </w:p>
    <w:p w14:paraId="41157AF0" w14:textId="77777777" w:rsidR="00BD72D8" w:rsidRDefault="00000000">
      <w:pPr>
        <w:pStyle w:val="Heading2"/>
        <w:spacing w:before="130" w:after="55"/>
      </w:pPr>
      <w:r>
        <w:rPr>
          <w:b/>
          <w:bCs/>
          <w:sz w:val="24"/>
          <w:szCs w:val="24"/>
        </w:rPr>
        <w:t>2.2 Product Functions</w:t>
      </w:r>
    </w:p>
    <w:p w14:paraId="701A2978" w14:textId="77777777" w:rsidR="00BD72D8" w:rsidRDefault="00000000">
      <w:pPr>
        <w:pStyle w:val="ListParagraph"/>
        <w:numPr>
          <w:ilvl w:val="0"/>
          <w:numId w:val="2"/>
        </w:numPr>
        <w:spacing w:after="15" w:line="236" w:lineRule="auto"/>
      </w:pPr>
      <w:r>
        <w:rPr>
          <w:sz w:val="20"/>
          <w:szCs w:val="20"/>
        </w:rPr>
        <w:t>Present films, showtimes, and availability across twenty theaters, with critic scores alongside each film.</w:t>
      </w:r>
    </w:p>
    <w:p w14:paraId="36B5CA18" w14:textId="3B1FB04F" w:rsidR="00BD72D8" w:rsidRDefault="00000000">
      <w:pPr>
        <w:pStyle w:val="ListParagraph"/>
        <w:numPr>
          <w:ilvl w:val="0"/>
          <w:numId w:val="2"/>
        </w:numPr>
        <w:spacing w:after="15" w:line="236" w:lineRule="auto"/>
      </w:pPr>
      <w:r>
        <w:rPr>
          <w:sz w:val="20"/>
          <w:szCs w:val="20"/>
        </w:rPr>
        <w:t xml:space="preserve">Sell up to twenty tickets per transaction, from two weeks before </w:t>
      </w:r>
      <w:r w:rsidR="009170A5">
        <w:rPr>
          <w:sz w:val="20"/>
          <w:szCs w:val="20"/>
        </w:rPr>
        <w:t>showtime</w:t>
      </w:r>
      <w:r>
        <w:rPr>
          <w:sz w:val="20"/>
          <w:szCs w:val="20"/>
        </w:rPr>
        <w:t xml:space="preserve"> until ten minutes after it starts.</w:t>
      </w:r>
    </w:p>
    <w:p w14:paraId="7716CAF7" w14:textId="77777777" w:rsidR="00BD72D8" w:rsidRDefault="00000000">
      <w:pPr>
        <w:pStyle w:val="ListParagraph"/>
        <w:numPr>
          <w:ilvl w:val="0"/>
          <w:numId w:val="2"/>
        </w:numPr>
        <w:spacing w:after="15" w:line="236" w:lineRule="auto"/>
      </w:pPr>
      <w:r>
        <w:rPr>
          <w:sz w:val="20"/>
          <w:szCs w:val="20"/>
        </w:rPr>
        <w:t>Assign specific seats in deluxe theaters; sell general admission in regular theaters.</w:t>
      </w:r>
    </w:p>
    <w:p w14:paraId="4075542D" w14:textId="77777777" w:rsidR="00BD72D8" w:rsidRDefault="00000000">
      <w:pPr>
        <w:pStyle w:val="ListParagraph"/>
        <w:numPr>
          <w:ilvl w:val="0"/>
          <w:numId w:val="2"/>
        </w:numPr>
        <w:spacing w:after="15" w:line="236" w:lineRule="auto"/>
      </w:pPr>
      <w:r>
        <w:rPr>
          <w:sz w:val="20"/>
          <w:szCs w:val="20"/>
        </w:rPr>
        <w:t>Hold inventory for five minutes during a purchase, then release it.</w:t>
      </w:r>
    </w:p>
    <w:p w14:paraId="702B124B" w14:textId="77777777" w:rsidR="00BD72D8" w:rsidRDefault="00000000">
      <w:pPr>
        <w:pStyle w:val="ListParagraph"/>
        <w:numPr>
          <w:ilvl w:val="0"/>
          <w:numId w:val="2"/>
        </w:numPr>
        <w:spacing w:after="15" w:line="236" w:lineRule="auto"/>
      </w:pPr>
      <w:r>
        <w:rPr>
          <w:sz w:val="20"/>
          <w:szCs w:val="20"/>
        </w:rPr>
        <w:t>Apply student, military/veteran, and senior discounts, and take payment through an external gateway.</w:t>
      </w:r>
    </w:p>
    <w:p w14:paraId="3F69C02E" w14:textId="77777777" w:rsidR="00BD72D8" w:rsidRDefault="00000000">
      <w:pPr>
        <w:pStyle w:val="ListParagraph"/>
        <w:numPr>
          <w:ilvl w:val="0"/>
          <w:numId w:val="2"/>
        </w:numPr>
        <w:spacing w:after="15" w:line="236" w:lineRule="auto"/>
      </w:pPr>
      <w:r>
        <w:rPr>
          <w:sz w:val="20"/>
          <w:szCs w:val="20"/>
        </w:rPr>
        <w:t>Issue unique, non-replicable tickets by email or box office collection, printable or digital.</w:t>
      </w:r>
    </w:p>
    <w:p w14:paraId="56FE8524" w14:textId="77777777" w:rsidR="00BD72D8" w:rsidRDefault="00000000">
      <w:pPr>
        <w:pStyle w:val="ListParagraph"/>
        <w:numPr>
          <w:ilvl w:val="0"/>
          <w:numId w:val="2"/>
        </w:numPr>
        <w:spacing w:after="15" w:line="236" w:lineRule="auto"/>
      </w:pPr>
      <w:r>
        <w:rPr>
          <w:sz w:val="20"/>
          <w:szCs w:val="20"/>
        </w:rPr>
        <w:t>Offer optional accounts with saved payment methods, purchase history, and loyalty points, and sell memberships.</w:t>
      </w:r>
    </w:p>
    <w:p w14:paraId="7D46AD83" w14:textId="3C9210BF" w:rsidR="00BD72D8" w:rsidRDefault="00000000">
      <w:pPr>
        <w:pStyle w:val="ListParagraph"/>
        <w:numPr>
          <w:ilvl w:val="0"/>
          <w:numId w:val="2"/>
        </w:numPr>
        <w:spacing w:after="15" w:line="236" w:lineRule="auto"/>
      </w:pPr>
      <w:r>
        <w:rPr>
          <w:sz w:val="20"/>
          <w:szCs w:val="20"/>
        </w:rPr>
        <w:t xml:space="preserve">Block automated bulk buying and queue customers fairly when </w:t>
      </w:r>
      <w:r w:rsidR="009170A5">
        <w:rPr>
          <w:sz w:val="20"/>
          <w:szCs w:val="20"/>
        </w:rPr>
        <w:t>demanding</w:t>
      </w:r>
      <w:r>
        <w:rPr>
          <w:sz w:val="20"/>
          <w:szCs w:val="20"/>
        </w:rPr>
        <w:t xml:space="preserve"> one showing spikes.</w:t>
      </w:r>
    </w:p>
    <w:p w14:paraId="1B7B68F6" w14:textId="77777777" w:rsidR="00BD72D8" w:rsidRDefault="00000000">
      <w:pPr>
        <w:pStyle w:val="ListParagraph"/>
        <w:numPr>
          <w:ilvl w:val="0"/>
          <w:numId w:val="2"/>
        </w:numPr>
        <w:spacing w:after="15" w:line="236" w:lineRule="auto"/>
      </w:pPr>
      <w:r>
        <w:rPr>
          <w:sz w:val="20"/>
          <w:szCs w:val="20"/>
        </w:rPr>
        <w:t>Support in-person refunds by an employee, and an administrator mode for showtimes, overrides, and sales reporting.</w:t>
      </w:r>
    </w:p>
    <w:p w14:paraId="68766E45" w14:textId="77777777" w:rsidR="00BD72D8" w:rsidRDefault="00000000">
      <w:pPr>
        <w:pStyle w:val="ListParagraph"/>
        <w:numPr>
          <w:ilvl w:val="0"/>
          <w:numId w:val="2"/>
        </w:numPr>
        <w:spacing w:after="15" w:line="236" w:lineRule="auto"/>
      </w:pPr>
      <w:r>
        <w:rPr>
          <w:sz w:val="20"/>
          <w:szCs w:val="20"/>
        </w:rPr>
        <w:t>Collect a one-tap satisfaction rating after each purchase.</w:t>
      </w:r>
    </w:p>
    <w:p w14:paraId="22714328" w14:textId="77777777" w:rsidR="00BD72D8" w:rsidRDefault="00000000">
      <w:pPr>
        <w:pStyle w:val="Heading2"/>
        <w:spacing w:before="130" w:after="55"/>
      </w:pPr>
      <w:r>
        <w:rPr>
          <w:b/>
          <w:bCs/>
          <w:sz w:val="24"/>
          <w:szCs w:val="24"/>
        </w:rPr>
        <w:t>2.3 User Characteristics</w:t>
      </w:r>
    </w:p>
    <w:p w14:paraId="6E2A1332" w14:textId="77777777" w:rsidR="00BD72D8" w:rsidRDefault="00000000">
      <w:pPr>
        <w:spacing w:after="55" w:line="236" w:lineRule="auto"/>
      </w:pPr>
      <w:r>
        <w:rPr>
          <w:sz w:val="20"/>
          <w:szCs w:val="20"/>
        </w:rPr>
        <w:t xml:space="preserve">Moviegoer — the </w:t>
      </w:r>
      <w:proofErr w:type="gramStart"/>
      <w:r>
        <w:rPr>
          <w:sz w:val="20"/>
          <w:szCs w:val="20"/>
        </w:rPr>
        <w:t>general public</w:t>
      </w:r>
      <w:proofErr w:type="gramEnd"/>
      <w:r>
        <w:rPr>
          <w:sz w:val="20"/>
          <w:szCs w:val="20"/>
        </w:rPr>
        <w:t>. No training, no technical background, and no familiarity can be assumed; most use the system a few times a year. Kiosk users are often standing, hurried, and queued behind others, so the path from arrival to purchase must be short. Spanish support implies a meaningful Spanish-preferring share. This is the only role that cannot be trained, and it generates essentially all revenue.</w:t>
      </w:r>
    </w:p>
    <w:p w14:paraId="5F2F51CF" w14:textId="77777777" w:rsidR="00BD72D8" w:rsidRDefault="00000000">
      <w:pPr>
        <w:spacing w:after="55" w:line="236" w:lineRule="auto"/>
      </w:pPr>
      <w:proofErr w:type="spellStart"/>
      <w:r>
        <w:rPr>
          <w:sz w:val="20"/>
          <w:szCs w:val="20"/>
        </w:rPr>
        <w:t>BoxOfficeAgent</w:t>
      </w:r>
      <w:proofErr w:type="spellEnd"/>
      <w:r>
        <w:rPr>
          <w:sz w:val="20"/>
          <w:szCs w:val="20"/>
        </w:rPr>
        <w:t xml:space="preserve"> — a trained employee using the system daily, under time pressure with a customer waiting. Needs speed on a few well-understood operations rather than breadth. Sole channel for refunds.</w:t>
      </w:r>
    </w:p>
    <w:p w14:paraId="35625ABA" w14:textId="77777777" w:rsidR="00BD72D8" w:rsidRDefault="00000000">
      <w:pPr>
        <w:spacing w:after="55" w:line="236" w:lineRule="auto"/>
      </w:pPr>
      <w:proofErr w:type="spellStart"/>
      <w:r>
        <w:rPr>
          <w:sz w:val="20"/>
          <w:szCs w:val="20"/>
        </w:rPr>
        <w:t>TheaterAdministrator</w:t>
      </w:r>
      <w:proofErr w:type="spellEnd"/>
      <w:r>
        <w:rPr>
          <w:sz w:val="20"/>
          <w:szCs w:val="20"/>
        </w:rPr>
        <w:t xml:space="preserve"> — a small, trained group of managers; the only role permitted to change what the system sells, and the consumer of sales reporting. Has the most destructive potential, hence the strictest access control and audit requirements.</w:t>
      </w:r>
    </w:p>
    <w:p w14:paraId="193F53F6" w14:textId="75F423BB" w:rsidR="00BD72D8" w:rsidRDefault="00000000">
      <w:pPr>
        <w:spacing w:after="55" w:line="236" w:lineRule="auto"/>
      </w:pPr>
      <w:proofErr w:type="spellStart"/>
      <w:r>
        <w:rPr>
          <w:sz w:val="20"/>
          <w:szCs w:val="20"/>
        </w:rPr>
        <w:t>PaymentGateway</w:t>
      </w:r>
      <w:proofErr w:type="spellEnd"/>
      <w:r>
        <w:rPr>
          <w:sz w:val="20"/>
          <w:szCs w:val="20"/>
        </w:rPr>
        <w:t xml:space="preserve"> and </w:t>
      </w:r>
      <w:proofErr w:type="spellStart"/>
      <w:r>
        <w:rPr>
          <w:sz w:val="20"/>
          <w:szCs w:val="20"/>
        </w:rPr>
        <w:t>ReviewAggregator</w:t>
      </w:r>
      <w:proofErr w:type="spellEnd"/>
      <w:r>
        <w:rPr>
          <w:sz w:val="20"/>
          <w:szCs w:val="20"/>
        </w:rPr>
        <w:t xml:space="preserve"> are non-human actors outside the team's </w:t>
      </w:r>
      <w:r w:rsidR="009170A5">
        <w:rPr>
          <w:sz w:val="20"/>
          <w:szCs w:val="20"/>
        </w:rPr>
        <w:t>control and</w:t>
      </w:r>
      <w:r>
        <w:rPr>
          <w:sz w:val="20"/>
          <w:szCs w:val="20"/>
        </w:rPr>
        <w:t xml:space="preserve"> may be slow or unavailable at any time.</w:t>
      </w:r>
    </w:p>
    <w:p w14:paraId="2D84B54C" w14:textId="77777777" w:rsidR="00BD72D8" w:rsidRDefault="00000000">
      <w:pPr>
        <w:pStyle w:val="Heading2"/>
        <w:spacing w:before="130" w:after="55"/>
      </w:pPr>
      <w:r>
        <w:rPr>
          <w:b/>
          <w:bCs/>
          <w:sz w:val="24"/>
          <w:szCs w:val="24"/>
        </w:rPr>
        <w:t>2.4 General Constraints</w:t>
      </w:r>
    </w:p>
    <w:p w14:paraId="572BEF89" w14:textId="77777777" w:rsidR="00BD72D8" w:rsidRDefault="00000000">
      <w:pPr>
        <w:pStyle w:val="ListParagraph"/>
        <w:numPr>
          <w:ilvl w:val="0"/>
          <w:numId w:val="2"/>
        </w:numPr>
        <w:spacing w:after="15" w:line="236" w:lineRule="auto"/>
      </w:pPr>
      <w:r>
        <w:rPr>
          <w:sz w:val="20"/>
          <w:szCs w:val="20"/>
        </w:rPr>
        <w:t>Budget of approximately $500,000, with the client asking that costs be kept low.</w:t>
      </w:r>
    </w:p>
    <w:p w14:paraId="4B914D2F" w14:textId="35A9817D" w:rsidR="00BD72D8" w:rsidRDefault="00000000">
      <w:pPr>
        <w:pStyle w:val="ListParagraph"/>
        <w:numPr>
          <w:ilvl w:val="0"/>
          <w:numId w:val="2"/>
        </w:numPr>
        <w:spacing w:after="15" w:line="236" w:lineRule="auto"/>
      </w:pPr>
      <w:r>
        <w:rPr>
          <w:sz w:val="20"/>
          <w:szCs w:val="20"/>
        </w:rPr>
        <w:t xml:space="preserve">A user-testable prototype within four months of project </w:t>
      </w:r>
      <w:r w:rsidR="009170A5">
        <w:rPr>
          <w:sz w:val="20"/>
          <w:szCs w:val="20"/>
        </w:rPr>
        <w:t>starts</w:t>
      </w:r>
      <w:r>
        <w:rPr>
          <w:sz w:val="20"/>
          <w:szCs w:val="20"/>
        </w:rPr>
        <w:t>.</w:t>
      </w:r>
    </w:p>
    <w:p w14:paraId="204AEBED" w14:textId="77777777" w:rsidR="00BD72D8" w:rsidRDefault="00000000">
      <w:pPr>
        <w:pStyle w:val="ListParagraph"/>
        <w:numPr>
          <w:ilvl w:val="0"/>
          <w:numId w:val="2"/>
        </w:numPr>
        <w:spacing w:after="15" w:line="236" w:lineRule="auto"/>
      </w:pPr>
      <w:r>
        <w:rPr>
          <w:sz w:val="20"/>
          <w:szCs w:val="20"/>
        </w:rPr>
        <w:t>Must run in a web browser; a native mobile app is explicitly ruled out.</w:t>
      </w:r>
    </w:p>
    <w:p w14:paraId="7549B37E" w14:textId="77777777" w:rsidR="00BD72D8" w:rsidRDefault="00000000">
      <w:pPr>
        <w:pStyle w:val="ListParagraph"/>
        <w:numPr>
          <w:ilvl w:val="0"/>
          <w:numId w:val="2"/>
        </w:numPr>
        <w:spacing w:after="15" w:line="236" w:lineRule="auto"/>
      </w:pPr>
      <w:r>
        <w:rPr>
          <w:sz w:val="20"/>
          <w:szCs w:val="20"/>
        </w:rPr>
        <w:t>Twenty theaters, all San Diego, all U.S. Pacific time, U.S. dollars only.</w:t>
      </w:r>
    </w:p>
    <w:p w14:paraId="2777E528" w14:textId="77777777" w:rsidR="00BD72D8" w:rsidRDefault="00000000">
      <w:pPr>
        <w:pStyle w:val="ListParagraph"/>
        <w:numPr>
          <w:ilvl w:val="0"/>
          <w:numId w:val="2"/>
        </w:numPr>
        <w:spacing w:after="15" w:line="236" w:lineRule="auto"/>
      </w:pPr>
      <w:r>
        <w:rPr>
          <w:sz w:val="20"/>
          <w:szCs w:val="20"/>
        </w:rPr>
        <w:lastRenderedPageBreak/>
        <w:t>Fixed physical capacity: 150 seats regular, 75 assigned seats deluxe; a theater is entirely one or the other; one film per theater at a time, about six to eight showtimes a day.</w:t>
      </w:r>
    </w:p>
    <w:p w14:paraId="3D9EF717" w14:textId="440205C8" w:rsidR="00BD72D8" w:rsidRDefault="00000000">
      <w:pPr>
        <w:pStyle w:val="ListParagraph"/>
        <w:numPr>
          <w:ilvl w:val="0"/>
          <w:numId w:val="2"/>
        </w:numPr>
        <w:spacing w:after="15" w:line="236" w:lineRule="auto"/>
      </w:pPr>
      <w:r>
        <w:rPr>
          <w:sz w:val="20"/>
          <w:szCs w:val="20"/>
        </w:rPr>
        <w:t xml:space="preserve">Updates </w:t>
      </w:r>
      <w:r w:rsidR="009170A5">
        <w:rPr>
          <w:sz w:val="20"/>
          <w:szCs w:val="20"/>
        </w:rPr>
        <w:t>are as</w:t>
      </w:r>
      <w:r>
        <w:rPr>
          <w:sz w:val="20"/>
          <w:szCs w:val="20"/>
        </w:rPr>
        <w:t xml:space="preserve"> infrequent as possible, to minimize downtime.</w:t>
      </w:r>
    </w:p>
    <w:p w14:paraId="1679F2BE" w14:textId="77777777" w:rsidR="00BD72D8" w:rsidRDefault="00000000">
      <w:pPr>
        <w:pStyle w:val="ListParagraph"/>
        <w:numPr>
          <w:ilvl w:val="0"/>
          <w:numId w:val="2"/>
        </w:numPr>
        <w:spacing w:after="15" w:line="236" w:lineRule="auto"/>
      </w:pPr>
      <w:r>
        <w:rPr>
          <w:sz w:val="20"/>
          <w:szCs w:val="20"/>
        </w:rPr>
        <w:t>Card payments bring payment card handling obligations, hence delegation to an external gateway.</w:t>
      </w:r>
    </w:p>
    <w:p w14:paraId="5F621E24" w14:textId="77777777" w:rsidR="00BD72D8" w:rsidRDefault="00000000">
      <w:pPr>
        <w:pStyle w:val="Heading2"/>
        <w:spacing w:before="130" w:after="55"/>
      </w:pPr>
      <w:r>
        <w:rPr>
          <w:b/>
          <w:bCs/>
          <w:sz w:val="24"/>
          <w:szCs w:val="24"/>
        </w:rPr>
        <w:t>2.5 Assumptions and Dependencies</w:t>
      </w:r>
    </w:p>
    <w:p w14:paraId="522B30FB" w14:textId="77777777" w:rsidR="00BD72D8" w:rsidRDefault="00000000">
      <w:pPr>
        <w:pStyle w:val="ListParagraph"/>
        <w:numPr>
          <w:ilvl w:val="0"/>
          <w:numId w:val="2"/>
        </w:numPr>
        <w:spacing w:after="15" w:line="236" w:lineRule="auto"/>
      </w:pPr>
      <w:r>
        <w:rPr>
          <w:sz w:val="20"/>
          <w:szCs w:val="20"/>
        </w:rPr>
        <w:t>A-1. The chain stays at twenty San Diego theaters in one time zone. NFR-1 and NFR-2 are sized against this footprint.</w:t>
      </w:r>
    </w:p>
    <w:p w14:paraId="5E02E838" w14:textId="77777777" w:rsidR="00BD72D8" w:rsidRDefault="00000000">
      <w:pPr>
        <w:pStyle w:val="ListParagraph"/>
        <w:numPr>
          <w:ilvl w:val="0"/>
          <w:numId w:val="2"/>
        </w:numPr>
        <w:spacing w:after="15" w:line="236" w:lineRule="auto"/>
      </w:pPr>
      <w:r>
        <w:rPr>
          <w:sz w:val="20"/>
          <w:szCs w:val="20"/>
        </w:rPr>
        <w:t>A-2. A suitable payment gateway is available within budget. FR-9 and FR-27 through FR-30 depend on it.</w:t>
      </w:r>
    </w:p>
    <w:p w14:paraId="3093A0C9" w14:textId="77777777" w:rsidR="00BD72D8" w:rsidRDefault="00000000">
      <w:pPr>
        <w:pStyle w:val="ListParagraph"/>
        <w:numPr>
          <w:ilvl w:val="0"/>
          <w:numId w:val="2"/>
        </w:numPr>
        <w:spacing w:after="15" w:line="236" w:lineRule="auto"/>
      </w:pPr>
      <w:r>
        <w:rPr>
          <w:sz w:val="20"/>
          <w:szCs w:val="20"/>
        </w:rPr>
        <w:t>A-3. Critic data is obtainable under a license permitting display. The supplementary source describes scraping review sites; this specification assumes a licensed feed instead, since scraping is legally exposed and fragile. If no affordable source exists, FR-10 and FR-15 must be renegotiated.</w:t>
      </w:r>
    </w:p>
    <w:p w14:paraId="2A8BFCD6" w14:textId="25AC28D1" w:rsidR="00BD72D8" w:rsidRDefault="00000000">
      <w:pPr>
        <w:pStyle w:val="ListParagraph"/>
        <w:numPr>
          <w:ilvl w:val="0"/>
          <w:numId w:val="2"/>
        </w:numPr>
        <w:spacing w:after="15" w:line="236" w:lineRule="auto"/>
      </w:pPr>
      <w:r>
        <w:rPr>
          <w:sz w:val="20"/>
          <w:szCs w:val="20"/>
        </w:rPr>
        <w:t xml:space="preserve">A-4. The client's figure of roughly 1,000 concurrent users is the accurate one. A supplementary source states 10,000,000; this document treats that as an error (see A.2). If the client confirms the higher figure, the budget, schedule, and architecture all </w:t>
      </w:r>
      <w:r w:rsidR="009170A5">
        <w:rPr>
          <w:sz w:val="20"/>
          <w:szCs w:val="20"/>
        </w:rPr>
        <w:t>change,</w:t>
      </w:r>
      <w:r>
        <w:rPr>
          <w:sz w:val="20"/>
          <w:szCs w:val="20"/>
        </w:rPr>
        <w:t xml:space="preserve"> and this SRS must be rewritten rather than amended.</w:t>
      </w:r>
    </w:p>
    <w:p w14:paraId="576F71F6" w14:textId="77777777" w:rsidR="00BD72D8" w:rsidRDefault="00000000">
      <w:pPr>
        <w:pStyle w:val="ListParagraph"/>
        <w:numPr>
          <w:ilvl w:val="0"/>
          <w:numId w:val="2"/>
        </w:numPr>
        <w:spacing w:after="15" w:line="236" w:lineRule="auto"/>
      </w:pPr>
      <w:r>
        <w:rPr>
          <w:sz w:val="20"/>
          <w:szCs w:val="20"/>
        </w:rPr>
        <w:t>A-5. Discount eligibility is checked by an employee at the door, not by the system. No source describes a verification mechanism, and building one is not funded.</w:t>
      </w:r>
    </w:p>
    <w:p w14:paraId="6973CA7F" w14:textId="77777777" w:rsidR="00BD72D8" w:rsidRDefault="00000000">
      <w:pPr>
        <w:pStyle w:val="ListParagraph"/>
        <w:numPr>
          <w:ilvl w:val="0"/>
          <w:numId w:val="2"/>
        </w:numPr>
        <w:spacing w:after="15" w:line="236" w:lineRule="auto"/>
      </w:pPr>
      <w:r>
        <w:rPr>
          <w:sz w:val="20"/>
          <w:szCs w:val="20"/>
        </w:rPr>
        <w:t>A-6. Swedish support, stated in the supplementary sources, is genuinely required despite the chain being San Diego-only. Flagged for confirmation; see A.2.</w:t>
      </w:r>
    </w:p>
    <w:p w14:paraId="1A2C6C11" w14:textId="77777777" w:rsidR="00BD72D8" w:rsidRDefault="00000000">
      <w:pPr>
        <w:pStyle w:val="Heading2"/>
        <w:spacing w:before="130" w:after="55"/>
      </w:pPr>
      <w:r>
        <w:rPr>
          <w:b/>
          <w:bCs/>
          <w:sz w:val="24"/>
          <w:szCs w:val="24"/>
        </w:rPr>
        <w:t>2.6 User Requirements</w:t>
      </w:r>
    </w:p>
    <w:p w14:paraId="353A7A4E" w14:textId="77777777" w:rsidR="00BD72D8" w:rsidRDefault="00000000">
      <w:pPr>
        <w:spacing w:after="55" w:line="236" w:lineRule="auto"/>
      </w:pPr>
      <w:r>
        <w:rPr>
          <w:sz w:val="20"/>
          <w:szCs w:val="20"/>
        </w:rPr>
        <w:t>What the system must offer from its users' point of view, in their terms. Each is realized by the functional and non-functional requirements in Section 3.</w:t>
      </w:r>
    </w:p>
    <w:p w14:paraId="1F72C9AC" w14:textId="77777777" w:rsidR="00BD72D8" w:rsidRDefault="00000000">
      <w:pPr>
        <w:spacing w:after="18" w:line="236" w:lineRule="auto"/>
        <w:ind w:left="340"/>
      </w:pPr>
      <w:r>
        <w:rPr>
          <w:b/>
          <w:bCs/>
          <w:sz w:val="20"/>
          <w:szCs w:val="20"/>
        </w:rPr>
        <w:t>UR-</w:t>
      </w:r>
      <w:proofErr w:type="gramStart"/>
      <w:r>
        <w:rPr>
          <w:b/>
          <w:bCs/>
          <w:sz w:val="20"/>
          <w:szCs w:val="20"/>
        </w:rPr>
        <w:t xml:space="preserve">1  </w:t>
      </w:r>
      <w:r>
        <w:rPr>
          <w:sz w:val="20"/>
          <w:szCs w:val="20"/>
        </w:rPr>
        <w:t>As</w:t>
      </w:r>
      <w:proofErr w:type="gramEnd"/>
      <w:r>
        <w:rPr>
          <w:sz w:val="20"/>
          <w:szCs w:val="20"/>
        </w:rPr>
        <w:t xml:space="preserve"> a Moviegoer, I can see what is playing, where and when, across all theaters, and what critics thought — without making an account.</w:t>
      </w:r>
    </w:p>
    <w:p w14:paraId="11AF7BF7" w14:textId="77777777" w:rsidR="00BD72D8" w:rsidRDefault="00000000">
      <w:pPr>
        <w:spacing w:after="18" w:line="236" w:lineRule="auto"/>
        <w:ind w:left="340"/>
      </w:pPr>
      <w:r>
        <w:rPr>
          <w:b/>
          <w:bCs/>
          <w:sz w:val="20"/>
          <w:szCs w:val="20"/>
        </w:rPr>
        <w:t>UR-</w:t>
      </w:r>
      <w:proofErr w:type="gramStart"/>
      <w:r>
        <w:rPr>
          <w:b/>
          <w:bCs/>
          <w:sz w:val="20"/>
          <w:szCs w:val="20"/>
        </w:rPr>
        <w:t xml:space="preserve">2  </w:t>
      </w:r>
      <w:r>
        <w:rPr>
          <w:sz w:val="20"/>
          <w:szCs w:val="20"/>
        </w:rPr>
        <w:t>As</w:t>
      </w:r>
      <w:proofErr w:type="gramEnd"/>
      <w:r>
        <w:rPr>
          <w:sz w:val="20"/>
          <w:szCs w:val="20"/>
        </w:rPr>
        <w:t xml:space="preserve"> a Moviegoer, I can buy up to twenty tickets at once, and I am told clearly if I try to buy more.</w:t>
      </w:r>
    </w:p>
    <w:p w14:paraId="14337A37" w14:textId="77777777" w:rsidR="00BD72D8" w:rsidRDefault="00000000">
      <w:pPr>
        <w:spacing w:after="18" w:line="236" w:lineRule="auto"/>
        <w:ind w:left="340"/>
      </w:pPr>
      <w:r>
        <w:rPr>
          <w:b/>
          <w:bCs/>
          <w:sz w:val="20"/>
          <w:szCs w:val="20"/>
        </w:rPr>
        <w:t>UR-</w:t>
      </w:r>
      <w:proofErr w:type="gramStart"/>
      <w:r>
        <w:rPr>
          <w:b/>
          <w:bCs/>
          <w:sz w:val="20"/>
          <w:szCs w:val="20"/>
        </w:rPr>
        <w:t xml:space="preserve">3  </w:t>
      </w:r>
      <w:r>
        <w:rPr>
          <w:sz w:val="20"/>
          <w:szCs w:val="20"/>
        </w:rPr>
        <w:t>As</w:t>
      </w:r>
      <w:proofErr w:type="gramEnd"/>
      <w:r>
        <w:rPr>
          <w:sz w:val="20"/>
          <w:szCs w:val="20"/>
        </w:rPr>
        <w:t xml:space="preserve"> a Moviegoer, I pick my seat when the theater has assigned seating and am not asked to when it does not.</w:t>
      </w:r>
    </w:p>
    <w:p w14:paraId="15E44E66" w14:textId="77777777" w:rsidR="00BD72D8" w:rsidRDefault="00000000">
      <w:pPr>
        <w:spacing w:after="18" w:line="236" w:lineRule="auto"/>
        <w:ind w:left="340"/>
      </w:pPr>
      <w:r>
        <w:rPr>
          <w:b/>
          <w:bCs/>
          <w:sz w:val="20"/>
          <w:szCs w:val="20"/>
        </w:rPr>
        <w:t>UR-</w:t>
      </w:r>
      <w:proofErr w:type="gramStart"/>
      <w:r>
        <w:rPr>
          <w:b/>
          <w:bCs/>
          <w:sz w:val="20"/>
          <w:szCs w:val="20"/>
        </w:rPr>
        <w:t xml:space="preserve">4  </w:t>
      </w:r>
      <w:r>
        <w:rPr>
          <w:sz w:val="20"/>
          <w:szCs w:val="20"/>
        </w:rPr>
        <w:t>As</w:t>
      </w:r>
      <w:proofErr w:type="gramEnd"/>
      <w:r>
        <w:rPr>
          <w:sz w:val="20"/>
          <w:szCs w:val="20"/>
        </w:rPr>
        <w:t xml:space="preserve"> a Moviegoer, I am never shown a seat as available and then told it is taken after I have paid.</w:t>
      </w:r>
    </w:p>
    <w:p w14:paraId="72A05E4B" w14:textId="0DAA3F1F" w:rsidR="00BD72D8" w:rsidRDefault="00000000">
      <w:pPr>
        <w:spacing w:after="18" w:line="236" w:lineRule="auto"/>
        <w:ind w:left="340"/>
      </w:pPr>
      <w:r>
        <w:rPr>
          <w:b/>
          <w:bCs/>
          <w:sz w:val="20"/>
          <w:szCs w:val="20"/>
        </w:rPr>
        <w:t>UR-</w:t>
      </w:r>
      <w:proofErr w:type="gramStart"/>
      <w:r>
        <w:rPr>
          <w:b/>
          <w:bCs/>
          <w:sz w:val="20"/>
          <w:szCs w:val="20"/>
        </w:rPr>
        <w:t xml:space="preserve">5  </w:t>
      </w:r>
      <w:r>
        <w:rPr>
          <w:sz w:val="20"/>
          <w:szCs w:val="20"/>
        </w:rPr>
        <w:t>As</w:t>
      </w:r>
      <w:proofErr w:type="gramEnd"/>
      <w:r>
        <w:rPr>
          <w:sz w:val="20"/>
          <w:szCs w:val="20"/>
        </w:rPr>
        <w:t xml:space="preserve"> a Moviegoer, I get a student, military, or senior </w:t>
      </w:r>
      <w:r w:rsidR="009170A5">
        <w:rPr>
          <w:sz w:val="20"/>
          <w:szCs w:val="20"/>
        </w:rPr>
        <w:t>prize</w:t>
      </w:r>
      <w:r>
        <w:rPr>
          <w:sz w:val="20"/>
          <w:szCs w:val="20"/>
        </w:rPr>
        <w:t xml:space="preserve"> when I am entitled to one, and I can pay without an account.</w:t>
      </w:r>
    </w:p>
    <w:p w14:paraId="0D4E48C7" w14:textId="77777777" w:rsidR="00BD72D8" w:rsidRDefault="00000000">
      <w:pPr>
        <w:spacing w:after="18" w:line="236" w:lineRule="auto"/>
        <w:ind w:left="340"/>
      </w:pPr>
      <w:r>
        <w:rPr>
          <w:b/>
          <w:bCs/>
          <w:sz w:val="20"/>
          <w:szCs w:val="20"/>
        </w:rPr>
        <w:t>UR-</w:t>
      </w:r>
      <w:proofErr w:type="gramStart"/>
      <w:r>
        <w:rPr>
          <w:b/>
          <w:bCs/>
          <w:sz w:val="20"/>
          <w:szCs w:val="20"/>
        </w:rPr>
        <w:t xml:space="preserve">6  </w:t>
      </w:r>
      <w:r>
        <w:rPr>
          <w:sz w:val="20"/>
          <w:szCs w:val="20"/>
        </w:rPr>
        <w:t>As</w:t>
      </w:r>
      <w:proofErr w:type="gramEnd"/>
      <w:r>
        <w:rPr>
          <w:sz w:val="20"/>
          <w:szCs w:val="20"/>
        </w:rPr>
        <w:t xml:space="preserve"> a Moviegoer, I get my ticket by email or at the box office, printable or on my phone, and I have time to finish paying without being rushed.</w:t>
      </w:r>
    </w:p>
    <w:p w14:paraId="0F4AB291" w14:textId="77777777" w:rsidR="00BD72D8" w:rsidRDefault="00000000">
      <w:pPr>
        <w:spacing w:after="18" w:line="236" w:lineRule="auto"/>
        <w:ind w:left="340"/>
      </w:pPr>
      <w:r>
        <w:rPr>
          <w:b/>
          <w:bCs/>
          <w:sz w:val="20"/>
          <w:szCs w:val="20"/>
        </w:rPr>
        <w:t>UR-</w:t>
      </w:r>
      <w:proofErr w:type="gramStart"/>
      <w:r>
        <w:rPr>
          <w:b/>
          <w:bCs/>
          <w:sz w:val="20"/>
          <w:szCs w:val="20"/>
        </w:rPr>
        <w:t xml:space="preserve">7  </w:t>
      </w:r>
      <w:r>
        <w:rPr>
          <w:sz w:val="20"/>
          <w:szCs w:val="20"/>
        </w:rPr>
        <w:t>As</w:t>
      </w:r>
      <w:proofErr w:type="gramEnd"/>
      <w:r>
        <w:rPr>
          <w:sz w:val="20"/>
          <w:szCs w:val="20"/>
        </w:rPr>
        <w:t xml:space="preserve"> a Moviegoer, I can use the system in English or Spanish, get a refund by speaking to someone at the theater, and am not shut out of a popular showing by someone running a bot.</w:t>
      </w:r>
    </w:p>
    <w:p w14:paraId="3FB127F6" w14:textId="77777777" w:rsidR="00BD72D8" w:rsidRDefault="00000000">
      <w:pPr>
        <w:spacing w:after="18" w:line="236" w:lineRule="auto"/>
        <w:ind w:left="340"/>
      </w:pPr>
      <w:r>
        <w:rPr>
          <w:b/>
          <w:bCs/>
          <w:sz w:val="20"/>
          <w:szCs w:val="20"/>
        </w:rPr>
        <w:t>UR-</w:t>
      </w:r>
      <w:proofErr w:type="gramStart"/>
      <w:r>
        <w:rPr>
          <w:b/>
          <w:bCs/>
          <w:sz w:val="20"/>
          <w:szCs w:val="20"/>
        </w:rPr>
        <w:t xml:space="preserve">8  </w:t>
      </w:r>
      <w:r>
        <w:rPr>
          <w:sz w:val="20"/>
          <w:szCs w:val="20"/>
        </w:rPr>
        <w:t>As</w:t>
      </w:r>
      <w:proofErr w:type="gramEnd"/>
      <w:r>
        <w:rPr>
          <w:sz w:val="20"/>
          <w:szCs w:val="20"/>
        </w:rPr>
        <w:t xml:space="preserve"> a </w:t>
      </w:r>
      <w:proofErr w:type="spellStart"/>
      <w:r>
        <w:rPr>
          <w:sz w:val="20"/>
          <w:szCs w:val="20"/>
        </w:rPr>
        <w:t>BoxOfficeAgent</w:t>
      </w:r>
      <w:proofErr w:type="spellEnd"/>
      <w:r>
        <w:rPr>
          <w:sz w:val="20"/>
          <w:szCs w:val="20"/>
        </w:rPr>
        <w:t>, I can find a booking and refund it while the customer stands in front of me, and the seat returns to sale immediately.</w:t>
      </w:r>
    </w:p>
    <w:p w14:paraId="0A56E68E" w14:textId="6FBA5312" w:rsidR="00BD72D8" w:rsidRDefault="00000000">
      <w:pPr>
        <w:spacing w:after="18" w:line="236" w:lineRule="auto"/>
        <w:ind w:left="340"/>
      </w:pPr>
      <w:r>
        <w:rPr>
          <w:b/>
          <w:bCs/>
          <w:sz w:val="20"/>
          <w:szCs w:val="20"/>
        </w:rPr>
        <w:t>UR-</w:t>
      </w:r>
      <w:proofErr w:type="gramStart"/>
      <w:r>
        <w:rPr>
          <w:b/>
          <w:bCs/>
          <w:sz w:val="20"/>
          <w:szCs w:val="20"/>
        </w:rPr>
        <w:t xml:space="preserve">9  </w:t>
      </w:r>
      <w:r>
        <w:rPr>
          <w:sz w:val="20"/>
          <w:szCs w:val="20"/>
        </w:rPr>
        <w:t>As</w:t>
      </w:r>
      <w:proofErr w:type="gramEnd"/>
      <w:r>
        <w:rPr>
          <w:sz w:val="20"/>
          <w:szCs w:val="20"/>
        </w:rPr>
        <w:t xml:space="preserve"> a </w:t>
      </w:r>
      <w:proofErr w:type="spellStart"/>
      <w:r>
        <w:rPr>
          <w:sz w:val="20"/>
          <w:szCs w:val="20"/>
        </w:rPr>
        <w:t>TheaterAdministrator</w:t>
      </w:r>
      <w:proofErr w:type="spellEnd"/>
      <w:r>
        <w:rPr>
          <w:sz w:val="20"/>
          <w:szCs w:val="20"/>
        </w:rPr>
        <w:t xml:space="preserve">, I can set which film plays where and when, correct a customer's mistake, and see how each film </w:t>
      </w:r>
      <w:r w:rsidR="009170A5">
        <w:rPr>
          <w:sz w:val="20"/>
          <w:szCs w:val="20"/>
        </w:rPr>
        <w:t>sells</w:t>
      </w:r>
      <w:r>
        <w:rPr>
          <w:sz w:val="20"/>
          <w:szCs w:val="20"/>
        </w:rPr>
        <w:t xml:space="preserve"> and nobody who is not an administrator can do any of it.</w:t>
      </w:r>
    </w:p>
    <w:p w14:paraId="42D7956D" w14:textId="77777777" w:rsidR="00BD72D8" w:rsidRDefault="00000000">
      <w:pPr>
        <w:pStyle w:val="Heading1"/>
        <w:spacing w:before="160" w:after="80"/>
      </w:pPr>
      <w:r>
        <w:rPr>
          <w:b/>
          <w:bCs/>
          <w:sz w:val="30"/>
          <w:szCs w:val="30"/>
        </w:rPr>
        <w:t>3. Specific Requirements</w:t>
      </w:r>
    </w:p>
    <w:p w14:paraId="638C4725" w14:textId="77777777" w:rsidR="00BD72D8" w:rsidRDefault="00000000">
      <w:pPr>
        <w:pStyle w:val="Heading2"/>
        <w:spacing w:before="130" w:after="55"/>
      </w:pPr>
      <w:r>
        <w:rPr>
          <w:b/>
          <w:bCs/>
          <w:sz w:val="24"/>
          <w:szCs w:val="24"/>
        </w:rPr>
        <w:t>3.1 External Interface Requirements</w:t>
      </w:r>
    </w:p>
    <w:p w14:paraId="17923A66" w14:textId="77777777" w:rsidR="00BD72D8" w:rsidRDefault="00000000">
      <w:pPr>
        <w:pStyle w:val="Heading3"/>
        <w:spacing w:before="100" w:after="40"/>
      </w:pPr>
      <w:r>
        <w:rPr>
          <w:b/>
          <w:bCs/>
          <w:sz w:val="22"/>
          <w:szCs w:val="22"/>
        </w:rPr>
        <w:t>3.1.1 User Interfaces</w:t>
      </w:r>
    </w:p>
    <w:p w14:paraId="5FD71A5E" w14:textId="77777777" w:rsidR="00BD72D8" w:rsidRDefault="00000000">
      <w:pPr>
        <w:spacing w:after="18" w:line="236" w:lineRule="auto"/>
        <w:ind w:left="340"/>
      </w:pPr>
      <w:r>
        <w:rPr>
          <w:b/>
          <w:bCs/>
          <w:sz w:val="20"/>
          <w:szCs w:val="20"/>
        </w:rPr>
        <w:t>FR-</w:t>
      </w:r>
      <w:proofErr w:type="gramStart"/>
      <w:r>
        <w:rPr>
          <w:b/>
          <w:bCs/>
          <w:sz w:val="20"/>
          <w:szCs w:val="20"/>
        </w:rPr>
        <w:t xml:space="preserve">1  </w:t>
      </w:r>
      <w:r>
        <w:rPr>
          <w:sz w:val="20"/>
          <w:szCs w:val="20"/>
        </w:rPr>
        <w:t>The</w:t>
      </w:r>
      <w:proofErr w:type="gramEnd"/>
      <w:r>
        <w:rPr>
          <w:sz w:val="20"/>
          <w:szCs w:val="20"/>
        </w:rPr>
        <w:t xml:space="preserve"> TTS shall present its interface through a web browser; no native app shall be required for any customer task. (Essential)</w:t>
      </w:r>
    </w:p>
    <w:p w14:paraId="5A1B74A5" w14:textId="77777777" w:rsidR="00BD72D8" w:rsidRDefault="00000000">
      <w:pPr>
        <w:spacing w:after="18" w:line="236" w:lineRule="auto"/>
        <w:ind w:left="340"/>
      </w:pPr>
      <w:r>
        <w:rPr>
          <w:b/>
          <w:bCs/>
          <w:sz w:val="20"/>
          <w:szCs w:val="20"/>
        </w:rPr>
        <w:t>FR-</w:t>
      </w:r>
      <w:proofErr w:type="gramStart"/>
      <w:r>
        <w:rPr>
          <w:b/>
          <w:bCs/>
          <w:sz w:val="20"/>
          <w:szCs w:val="20"/>
        </w:rPr>
        <w:t xml:space="preserve">2  </w:t>
      </w:r>
      <w:r>
        <w:rPr>
          <w:sz w:val="20"/>
          <w:szCs w:val="20"/>
        </w:rPr>
        <w:t>The</w:t>
      </w:r>
      <w:proofErr w:type="gramEnd"/>
      <w:r>
        <w:rPr>
          <w:sz w:val="20"/>
          <w:szCs w:val="20"/>
        </w:rPr>
        <w:t xml:space="preserve"> TTS shall present a public web interface and a lobby kiosk interface onto identical inventory, both reflecting a sale made through the other without a page reload. (Essential)</w:t>
      </w:r>
    </w:p>
    <w:p w14:paraId="6A56B861" w14:textId="77777777" w:rsidR="00BD72D8" w:rsidRDefault="00000000">
      <w:pPr>
        <w:spacing w:after="18" w:line="236" w:lineRule="auto"/>
        <w:ind w:left="340"/>
      </w:pPr>
      <w:r>
        <w:rPr>
          <w:b/>
          <w:bCs/>
          <w:sz w:val="20"/>
          <w:szCs w:val="20"/>
        </w:rPr>
        <w:t>FR-</w:t>
      </w:r>
      <w:proofErr w:type="gramStart"/>
      <w:r>
        <w:rPr>
          <w:b/>
          <w:bCs/>
          <w:sz w:val="20"/>
          <w:szCs w:val="20"/>
        </w:rPr>
        <w:t xml:space="preserve">3  </w:t>
      </w:r>
      <w:r>
        <w:rPr>
          <w:sz w:val="20"/>
          <w:szCs w:val="20"/>
        </w:rPr>
        <w:t>The</w:t>
      </w:r>
      <w:proofErr w:type="gramEnd"/>
      <w:r>
        <w:rPr>
          <w:sz w:val="20"/>
          <w:szCs w:val="20"/>
        </w:rPr>
        <w:t xml:space="preserve"> TTS shall present all customer-facing text in English, Spanish, and Swedish, selectable by the customer. (English/Spanish Essential; Swedish pending confirmation — see A.2)</w:t>
      </w:r>
    </w:p>
    <w:p w14:paraId="1BEC444C" w14:textId="77777777" w:rsidR="00BD72D8" w:rsidRDefault="00000000">
      <w:pPr>
        <w:spacing w:after="18" w:line="236" w:lineRule="auto"/>
        <w:ind w:left="340"/>
      </w:pPr>
      <w:r>
        <w:rPr>
          <w:b/>
          <w:bCs/>
          <w:sz w:val="20"/>
          <w:szCs w:val="20"/>
        </w:rPr>
        <w:t>FR-</w:t>
      </w:r>
      <w:proofErr w:type="gramStart"/>
      <w:r>
        <w:rPr>
          <w:b/>
          <w:bCs/>
          <w:sz w:val="20"/>
          <w:szCs w:val="20"/>
        </w:rPr>
        <w:t xml:space="preserve">4  </w:t>
      </w:r>
      <w:r>
        <w:rPr>
          <w:sz w:val="20"/>
          <w:szCs w:val="20"/>
        </w:rPr>
        <w:t>The</w:t>
      </w:r>
      <w:proofErr w:type="gramEnd"/>
      <w:r>
        <w:rPr>
          <w:sz w:val="20"/>
          <w:szCs w:val="20"/>
        </w:rPr>
        <w:t xml:space="preserve"> TTS shall present an administrator interface reachable only by an authenticated </w:t>
      </w:r>
      <w:proofErr w:type="spellStart"/>
      <w:r>
        <w:rPr>
          <w:sz w:val="20"/>
          <w:szCs w:val="20"/>
        </w:rPr>
        <w:t>TheaterAdministrator</w:t>
      </w:r>
      <w:proofErr w:type="spellEnd"/>
      <w:r>
        <w:rPr>
          <w:sz w:val="20"/>
          <w:szCs w:val="20"/>
        </w:rPr>
        <w:t>. (Essential)</w:t>
      </w:r>
    </w:p>
    <w:p w14:paraId="5204D008" w14:textId="77777777" w:rsidR="00BD72D8" w:rsidRDefault="00000000">
      <w:pPr>
        <w:spacing w:after="18" w:line="236" w:lineRule="auto"/>
        <w:ind w:left="340"/>
      </w:pPr>
      <w:r>
        <w:rPr>
          <w:b/>
          <w:bCs/>
          <w:sz w:val="20"/>
          <w:szCs w:val="20"/>
        </w:rPr>
        <w:t>FR-</w:t>
      </w:r>
      <w:proofErr w:type="gramStart"/>
      <w:r>
        <w:rPr>
          <w:b/>
          <w:bCs/>
          <w:sz w:val="20"/>
          <w:szCs w:val="20"/>
        </w:rPr>
        <w:t xml:space="preserve">5  </w:t>
      </w:r>
      <w:r>
        <w:rPr>
          <w:sz w:val="20"/>
          <w:szCs w:val="20"/>
        </w:rPr>
        <w:t>The</w:t>
      </w:r>
      <w:proofErr w:type="gramEnd"/>
      <w:r>
        <w:rPr>
          <w:sz w:val="20"/>
          <w:szCs w:val="20"/>
        </w:rPr>
        <w:t xml:space="preserve"> TTS shall show the same price for a given ticket everywhere it appears, across both front ends. (Essential)</w:t>
      </w:r>
    </w:p>
    <w:p w14:paraId="1DAD9422" w14:textId="77777777" w:rsidR="00BD72D8" w:rsidRDefault="00000000">
      <w:pPr>
        <w:pStyle w:val="Heading3"/>
        <w:spacing w:before="100" w:after="40"/>
      </w:pPr>
      <w:r>
        <w:rPr>
          <w:b/>
          <w:bCs/>
          <w:sz w:val="22"/>
          <w:szCs w:val="22"/>
        </w:rPr>
        <w:t>3.1.2 Hardware Interfaces</w:t>
      </w:r>
    </w:p>
    <w:p w14:paraId="27188BEF" w14:textId="77777777" w:rsidR="00BD72D8" w:rsidRDefault="00000000">
      <w:pPr>
        <w:spacing w:after="18" w:line="236" w:lineRule="auto"/>
        <w:ind w:left="340"/>
      </w:pPr>
      <w:r>
        <w:rPr>
          <w:b/>
          <w:bCs/>
          <w:sz w:val="20"/>
          <w:szCs w:val="20"/>
        </w:rPr>
        <w:t>FR-</w:t>
      </w:r>
      <w:proofErr w:type="gramStart"/>
      <w:r>
        <w:rPr>
          <w:b/>
          <w:bCs/>
          <w:sz w:val="20"/>
          <w:szCs w:val="20"/>
        </w:rPr>
        <w:t xml:space="preserve">6  </w:t>
      </w:r>
      <w:r>
        <w:rPr>
          <w:sz w:val="20"/>
          <w:szCs w:val="20"/>
        </w:rPr>
        <w:t>The</w:t>
      </w:r>
      <w:proofErr w:type="gramEnd"/>
      <w:r>
        <w:rPr>
          <w:sz w:val="20"/>
          <w:szCs w:val="20"/>
        </w:rPr>
        <w:t xml:space="preserve"> TTS shall interface with kiosk terminals, including touch input and attached ticket printers. (Essential)</w:t>
      </w:r>
    </w:p>
    <w:p w14:paraId="73BD1069" w14:textId="77777777" w:rsidR="00BD72D8" w:rsidRDefault="00000000">
      <w:pPr>
        <w:spacing w:after="18" w:line="236" w:lineRule="auto"/>
        <w:ind w:left="340"/>
      </w:pPr>
      <w:r>
        <w:rPr>
          <w:b/>
          <w:bCs/>
          <w:sz w:val="20"/>
          <w:szCs w:val="20"/>
        </w:rPr>
        <w:t>FR-</w:t>
      </w:r>
      <w:proofErr w:type="gramStart"/>
      <w:r>
        <w:rPr>
          <w:b/>
          <w:bCs/>
          <w:sz w:val="20"/>
          <w:szCs w:val="20"/>
        </w:rPr>
        <w:t xml:space="preserve">7  </w:t>
      </w:r>
      <w:r>
        <w:rPr>
          <w:sz w:val="20"/>
          <w:szCs w:val="20"/>
        </w:rPr>
        <w:t>The</w:t>
      </w:r>
      <w:proofErr w:type="gramEnd"/>
      <w:r>
        <w:rPr>
          <w:sz w:val="20"/>
          <w:szCs w:val="20"/>
        </w:rPr>
        <w:t xml:space="preserve"> TTS shall interface with box office printers to produce physical tickets. (Essential)</w:t>
      </w:r>
    </w:p>
    <w:p w14:paraId="372B7C03" w14:textId="77777777" w:rsidR="00BD72D8" w:rsidRDefault="00000000">
      <w:pPr>
        <w:pStyle w:val="Heading3"/>
        <w:spacing w:before="100" w:after="40"/>
      </w:pPr>
      <w:r>
        <w:rPr>
          <w:b/>
          <w:bCs/>
          <w:sz w:val="22"/>
          <w:szCs w:val="22"/>
        </w:rPr>
        <w:t>3.1.3 Software Interfaces</w:t>
      </w:r>
    </w:p>
    <w:p w14:paraId="1A416046" w14:textId="77777777" w:rsidR="00BD72D8" w:rsidRDefault="00000000">
      <w:pPr>
        <w:spacing w:after="18" w:line="236" w:lineRule="auto"/>
        <w:ind w:left="340"/>
      </w:pPr>
      <w:r>
        <w:rPr>
          <w:b/>
          <w:bCs/>
          <w:sz w:val="20"/>
          <w:szCs w:val="20"/>
        </w:rPr>
        <w:t>FR-</w:t>
      </w:r>
      <w:proofErr w:type="gramStart"/>
      <w:r>
        <w:rPr>
          <w:b/>
          <w:bCs/>
          <w:sz w:val="20"/>
          <w:szCs w:val="20"/>
        </w:rPr>
        <w:t xml:space="preserve">8  </w:t>
      </w:r>
      <w:r>
        <w:rPr>
          <w:sz w:val="20"/>
          <w:szCs w:val="20"/>
        </w:rPr>
        <w:t>The</w:t>
      </w:r>
      <w:proofErr w:type="gramEnd"/>
      <w:r>
        <w:rPr>
          <w:sz w:val="20"/>
          <w:szCs w:val="20"/>
        </w:rPr>
        <w:t xml:space="preserve"> TTS shall interface with a single chain-wide database, partitioned by theater. (Essential)</w:t>
      </w:r>
    </w:p>
    <w:p w14:paraId="59172775" w14:textId="788DAEC5" w:rsidR="00BD72D8" w:rsidRDefault="00000000">
      <w:pPr>
        <w:spacing w:after="18" w:line="236" w:lineRule="auto"/>
        <w:ind w:left="340"/>
      </w:pPr>
      <w:r>
        <w:rPr>
          <w:b/>
          <w:bCs/>
          <w:sz w:val="20"/>
          <w:szCs w:val="20"/>
        </w:rPr>
        <w:lastRenderedPageBreak/>
        <w:t>FR-</w:t>
      </w:r>
      <w:proofErr w:type="gramStart"/>
      <w:r>
        <w:rPr>
          <w:b/>
          <w:bCs/>
          <w:sz w:val="20"/>
          <w:szCs w:val="20"/>
        </w:rPr>
        <w:t xml:space="preserve">9  </w:t>
      </w:r>
      <w:r>
        <w:rPr>
          <w:sz w:val="20"/>
          <w:szCs w:val="20"/>
        </w:rPr>
        <w:t>The</w:t>
      </w:r>
      <w:proofErr w:type="gramEnd"/>
      <w:r>
        <w:rPr>
          <w:sz w:val="20"/>
          <w:szCs w:val="20"/>
        </w:rPr>
        <w:t xml:space="preserve"> TTS shall interface with an external payment </w:t>
      </w:r>
      <w:r w:rsidR="009170A5">
        <w:rPr>
          <w:sz w:val="20"/>
          <w:szCs w:val="20"/>
        </w:rPr>
        <w:t>gateway and</w:t>
      </w:r>
      <w:r>
        <w:rPr>
          <w:sz w:val="20"/>
          <w:szCs w:val="20"/>
        </w:rPr>
        <w:t xml:space="preserve"> shall </w:t>
      </w:r>
      <w:proofErr w:type="gramStart"/>
      <w:r>
        <w:rPr>
          <w:sz w:val="20"/>
          <w:szCs w:val="20"/>
        </w:rPr>
        <w:t>not itself</w:t>
      </w:r>
      <w:proofErr w:type="gramEnd"/>
      <w:r>
        <w:rPr>
          <w:sz w:val="20"/>
          <w:szCs w:val="20"/>
        </w:rPr>
        <w:t xml:space="preserve"> retain raw card numbers. (Essential)</w:t>
      </w:r>
    </w:p>
    <w:p w14:paraId="68519F06" w14:textId="77777777" w:rsidR="00BD72D8" w:rsidRDefault="00000000">
      <w:pPr>
        <w:spacing w:after="18" w:line="236" w:lineRule="auto"/>
        <w:ind w:left="340"/>
      </w:pPr>
      <w:r>
        <w:rPr>
          <w:b/>
          <w:bCs/>
          <w:sz w:val="20"/>
          <w:szCs w:val="20"/>
        </w:rPr>
        <w:t>FR-</w:t>
      </w:r>
      <w:proofErr w:type="gramStart"/>
      <w:r>
        <w:rPr>
          <w:b/>
          <w:bCs/>
          <w:sz w:val="20"/>
          <w:szCs w:val="20"/>
        </w:rPr>
        <w:t xml:space="preserve">10  </w:t>
      </w:r>
      <w:r>
        <w:rPr>
          <w:sz w:val="20"/>
          <w:szCs w:val="20"/>
        </w:rPr>
        <w:t>The</w:t>
      </w:r>
      <w:proofErr w:type="gramEnd"/>
      <w:r>
        <w:rPr>
          <w:sz w:val="20"/>
          <w:szCs w:val="20"/>
        </w:rPr>
        <w:t xml:space="preserve"> TTS shall interface with an external review aggregation service for critic scores and quotes. (Desirable)</w:t>
      </w:r>
    </w:p>
    <w:p w14:paraId="1E4E9C1F" w14:textId="77777777" w:rsidR="00BD72D8" w:rsidRDefault="00000000">
      <w:pPr>
        <w:spacing w:after="18" w:line="236" w:lineRule="auto"/>
        <w:ind w:left="340"/>
      </w:pPr>
      <w:r>
        <w:rPr>
          <w:b/>
          <w:bCs/>
          <w:sz w:val="20"/>
          <w:szCs w:val="20"/>
        </w:rPr>
        <w:t>FR-</w:t>
      </w:r>
      <w:proofErr w:type="gramStart"/>
      <w:r>
        <w:rPr>
          <w:b/>
          <w:bCs/>
          <w:sz w:val="20"/>
          <w:szCs w:val="20"/>
        </w:rPr>
        <w:t xml:space="preserve">11  </w:t>
      </w:r>
      <w:r>
        <w:rPr>
          <w:sz w:val="20"/>
          <w:szCs w:val="20"/>
        </w:rPr>
        <w:t>The</w:t>
      </w:r>
      <w:proofErr w:type="gramEnd"/>
      <w:r>
        <w:rPr>
          <w:sz w:val="20"/>
          <w:szCs w:val="20"/>
        </w:rPr>
        <w:t xml:space="preserve"> TTS shall interface with an email service to deliver tickets and confirmations. (Essential)</w:t>
      </w:r>
    </w:p>
    <w:p w14:paraId="48C81D2A" w14:textId="77777777" w:rsidR="00BD72D8" w:rsidRDefault="00000000">
      <w:pPr>
        <w:pStyle w:val="Heading3"/>
        <w:spacing w:before="100" w:after="40"/>
      </w:pPr>
      <w:r>
        <w:rPr>
          <w:b/>
          <w:bCs/>
          <w:sz w:val="22"/>
          <w:szCs w:val="22"/>
        </w:rPr>
        <w:t>3.1.4 Communications Interfaces</w:t>
      </w:r>
    </w:p>
    <w:p w14:paraId="4013AE2C" w14:textId="77777777" w:rsidR="00BD72D8" w:rsidRDefault="00000000">
      <w:pPr>
        <w:spacing w:after="18" w:line="236" w:lineRule="auto"/>
        <w:ind w:left="340"/>
      </w:pPr>
      <w:r>
        <w:rPr>
          <w:b/>
          <w:bCs/>
          <w:sz w:val="20"/>
          <w:szCs w:val="20"/>
        </w:rPr>
        <w:t>FR-</w:t>
      </w:r>
      <w:proofErr w:type="gramStart"/>
      <w:r>
        <w:rPr>
          <w:b/>
          <w:bCs/>
          <w:sz w:val="20"/>
          <w:szCs w:val="20"/>
        </w:rPr>
        <w:t xml:space="preserve">12  </w:t>
      </w:r>
      <w:r>
        <w:rPr>
          <w:sz w:val="20"/>
          <w:szCs w:val="20"/>
        </w:rPr>
        <w:t>All</w:t>
      </w:r>
      <w:proofErr w:type="gramEnd"/>
      <w:r>
        <w:rPr>
          <w:sz w:val="20"/>
          <w:szCs w:val="20"/>
        </w:rPr>
        <w:t xml:space="preserve"> traffic between browsers or kiosks and the TTS shall use HTTPS. (Essential)</w:t>
      </w:r>
    </w:p>
    <w:p w14:paraId="4E0DA6A0" w14:textId="77777777" w:rsidR="00BD72D8" w:rsidRDefault="00000000">
      <w:pPr>
        <w:spacing w:after="18" w:line="236" w:lineRule="auto"/>
        <w:ind w:left="340"/>
      </w:pPr>
      <w:r>
        <w:rPr>
          <w:b/>
          <w:bCs/>
          <w:sz w:val="20"/>
          <w:szCs w:val="20"/>
        </w:rPr>
        <w:t>FR-</w:t>
      </w:r>
      <w:proofErr w:type="gramStart"/>
      <w:r>
        <w:rPr>
          <w:b/>
          <w:bCs/>
          <w:sz w:val="20"/>
          <w:szCs w:val="20"/>
        </w:rPr>
        <w:t xml:space="preserve">13  </w:t>
      </w:r>
      <w:r>
        <w:rPr>
          <w:sz w:val="20"/>
          <w:szCs w:val="20"/>
        </w:rPr>
        <w:t>Tickets</w:t>
      </w:r>
      <w:proofErr w:type="gramEnd"/>
      <w:r>
        <w:rPr>
          <w:sz w:val="20"/>
          <w:szCs w:val="20"/>
        </w:rPr>
        <w:t xml:space="preserve"> shall be delivered in a format that renders both as a digital ticket and as a printable document. (Essential)</w:t>
      </w:r>
    </w:p>
    <w:p w14:paraId="7CBE1D64" w14:textId="77777777" w:rsidR="00BD72D8" w:rsidRDefault="00000000">
      <w:pPr>
        <w:pStyle w:val="Heading2"/>
        <w:spacing w:before="130" w:after="55"/>
      </w:pPr>
      <w:r>
        <w:rPr>
          <w:b/>
          <w:bCs/>
          <w:sz w:val="24"/>
          <w:szCs w:val="24"/>
        </w:rPr>
        <w:t>3.2 Functional Requirements</w:t>
      </w:r>
    </w:p>
    <w:p w14:paraId="247A7A4B" w14:textId="77777777" w:rsidR="00BD72D8" w:rsidRDefault="00000000">
      <w:pPr>
        <w:pStyle w:val="Heading3"/>
        <w:spacing w:before="100" w:after="40"/>
      </w:pPr>
      <w:r>
        <w:rPr>
          <w:b/>
          <w:bCs/>
          <w:sz w:val="22"/>
          <w:szCs w:val="22"/>
        </w:rPr>
        <w:t>3.2.1 Showtime Browsing</w:t>
      </w:r>
    </w:p>
    <w:p w14:paraId="09B2578E" w14:textId="77777777" w:rsidR="00BD72D8" w:rsidRDefault="00000000">
      <w:pPr>
        <w:spacing w:after="18" w:line="236" w:lineRule="auto"/>
        <w:ind w:left="340"/>
      </w:pPr>
      <w:r>
        <w:rPr>
          <w:b/>
          <w:bCs/>
          <w:sz w:val="20"/>
          <w:szCs w:val="20"/>
        </w:rPr>
        <w:t>FR-</w:t>
      </w:r>
      <w:proofErr w:type="gramStart"/>
      <w:r>
        <w:rPr>
          <w:b/>
          <w:bCs/>
          <w:sz w:val="20"/>
          <w:szCs w:val="20"/>
        </w:rPr>
        <w:t xml:space="preserve">14  </w:t>
      </w:r>
      <w:r>
        <w:rPr>
          <w:sz w:val="20"/>
          <w:szCs w:val="20"/>
        </w:rPr>
        <w:t>The</w:t>
      </w:r>
      <w:proofErr w:type="gramEnd"/>
      <w:r>
        <w:rPr>
          <w:sz w:val="20"/>
          <w:szCs w:val="20"/>
        </w:rPr>
        <w:t xml:space="preserve"> TTS shall display all showings in the bookable window across all twenty theaters — film, theater, showtime, type, price, availability — filtered by any criteria supplied. (Essential)</w:t>
      </w:r>
    </w:p>
    <w:p w14:paraId="19D5A0EE" w14:textId="77777777" w:rsidR="00BD72D8" w:rsidRDefault="00000000">
      <w:pPr>
        <w:spacing w:after="18" w:line="236" w:lineRule="auto"/>
        <w:ind w:left="340"/>
      </w:pPr>
      <w:r>
        <w:rPr>
          <w:b/>
          <w:bCs/>
          <w:sz w:val="20"/>
          <w:szCs w:val="20"/>
        </w:rPr>
        <w:t>FR-</w:t>
      </w:r>
      <w:proofErr w:type="gramStart"/>
      <w:r>
        <w:rPr>
          <w:b/>
          <w:bCs/>
          <w:sz w:val="20"/>
          <w:szCs w:val="20"/>
        </w:rPr>
        <w:t xml:space="preserve">15  </w:t>
      </w:r>
      <w:r>
        <w:rPr>
          <w:sz w:val="20"/>
          <w:szCs w:val="20"/>
        </w:rPr>
        <w:t>The</w:t>
      </w:r>
      <w:proofErr w:type="gramEnd"/>
      <w:r>
        <w:rPr>
          <w:sz w:val="20"/>
          <w:szCs w:val="20"/>
        </w:rPr>
        <w:t xml:space="preserve"> TTS shall display an aggregated critic score and at least one critic quote alongside each film. (Desirable)</w:t>
      </w:r>
    </w:p>
    <w:p w14:paraId="338B82BC" w14:textId="77777777" w:rsidR="00BD72D8" w:rsidRDefault="00000000">
      <w:pPr>
        <w:spacing w:after="18" w:line="236" w:lineRule="auto"/>
        <w:ind w:left="340"/>
      </w:pPr>
      <w:r>
        <w:rPr>
          <w:b/>
          <w:bCs/>
          <w:sz w:val="20"/>
          <w:szCs w:val="20"/>
        </w:rPr>
        <w:t>FR-</w:t>
      </w:r>
      <w:proofErr w:type="gramStart"/>
      <w:r>
        <w:rPr>
          <w:b/>
          <w:bCs/>
          <w:sz w:val="20"/>
          <w:szCs w:val="20"/>
        </w:rPr>
        <w:t xml:space="preserve">16  </w:t>
      </w:r>
      <w:r>
        <w:rPr>
          <w:sz w:val="20"/>
          <w:szCs w:val="20"/>
        </w:rPr>
        <w:t>The</w:t>
      </w:r>
      <w:proofErr w:type="gramEnd"/>
      <w:r>
        <w:rPr>
          <w:sz w:val="20"/>
          <w:szCs w:val="20"/>
        </w:rPr>
        <w:t xml:space="preserve"> TTS shall permit browsing without authentication. (Essential)</w:t>
      </w:r>
    </w:p>
    <w:p w14:paraId="0A232996" w14:textId="40B2FE08" w:rsidR="00BD72D8" w:rsidRDefault="00000000">
      <w:pPr>
        <w:spacing w:after="18" w:line="236" w:lineRule="auto"/>
        <w:ind w:left="340"/>
      </w:pPr>
      <w:r>
        <w:rPr>
          <w:b/>
          <w:bCs/>
          <w:sz w:val="20"/>
          <w:szCs w:val="20"/>
        </w:rPr>
        <w:t>FR-</w:t>
      </w:r>
      <w:proofErr w:type="gramStart"/>
      <w:r>
        <w:rPr>
          <w:b/>
          <w:bCs/>
          <w:sz w:val="20"/>
          <w:szCs w:val="20"/>
        </w:rPr>
        <w:t xml:space="preserve">17  </w:t>
      </w:r>
      <w:r>
        <w:rPr>
          <w:sz w:val="20"/>
          <w:szCs w:val="20"/>
        </w:rPr>
        <w:t>If</w:t>
      </w:r>
      <w:proofErr w:type="gramEnd"/>
      <w:r>
        <w:rPr>
          <w:sz w:val="20"/>
          <w:szCs w:val="20"/>
        </w:rPr>
        <w:t xml:space="preserve"> the </w:t>
      </w:r>
      <w:r w:rsidR="009170A5">
        <w:rPr>
          <w:sz w:val="20"/>
          <w:szCs w:val="20"/>
        </w:rPr>
        <w:t>Review Aggregator</w:t>
      </w:r>
      <w:r>
        <w:rPr>
          <w:sz w:val="20"/>
          <w:szCs w:val="20"/>
        </w:rPr>
        <w:t xml:space="preserve"> is unavailable, the TTS shall display the showing without critic information rather than failing. Review data shall never be a precondition of a sale. (Essential)</w:t>
      </w:r>
    </w:p>
    <w:p w14:paraId="01FF1751" w14:textId="77777777" w:rsidR="00BD72D8" w:rsidRDefault="00000000">
      <w:pPr>
        <w:pStyle w:val="Heading3"/>
        <w:spacing w:before="100" w:after="40"/>
      </w:pPr>
      <w:r>
        <w:rPr>
          <w:b/>
          <w:bCs/>
          <w:sz w:val="22"/>
          <w:szCs w:val="22"/>
        </w:rPr>
        <w:t>3.2.2 Ticket Purchase and Seat Reservation</w:t>
      </w:r>
    </w:p>
    <w:p w14:paraId="322E3E44" w14:textId="77777777" w:rsidR="00BD72D8" w:rsidRDefault="00000000">
      <w:pPr>
        <w:spacing w:after="18" w:line="236" w:lineRule="auto"/>
        <w:ind w:left="340"/>
      </w:pPr>
      <w:r>
        <w:rPr>
          <w:b/>
          <w:bCs/>
          <w:sz w:val="20"/>
          <w:szCs w:val="20"/>
        </w:rPr>
        <w:t>FR-</w:t>
      </w:r>
      <w:proofErr w:type="gramStart"/>
      <w:r>
        <w:rPr>
          <w:b/>
          <w:bCs/>
          <w:sz w:val="20"/>
          <w:szCs w:val="20"/>
        </w:rPr>
        <w:t xml:space="preserve">18  </w:t>
      </w:r>
      <w:r>
        <w:rPr>
          <w:sz w:val="20"/>
          <w:szCs w:val="20"/>
        </w:rPr>
        <w:t>The</w:t>
      </w:r>
      <w:proofErr w:type="gramEnd"/>
      <w:r>
        <w:rPr>
          <w:sz w:val="20"/>
          <w:szCs w:val="20"/>
        </w:rPr>
        <w:t xml:space="preserve"> TTS shall permit a maximum of twenty tickets per transaction, rejecting larger requests with a clear statement of the limit while retaining the Moviegoer's other selections. (Essential)</w:t>
      </w:r>
    </w:p>
    <w:p w14:paraId="33178741" w14:textId="511C7850" w:rsidR="00BD72D8" w:rsidRDefault="00000000">
      <w:pPr>
        <w:spacing w:after="18" w:line="236" w:lineRule="auto"/>
        <w:ind w:left="340"/>
      </w:pPr>
      <w:r>
        <w:rPr>
          <w:b/>
          <w:bCs/>
          <w:sz w:val="20"/>
          <w:szCs w:val="20"/>
        </w:rPr>
        <w:t>FR-</w:t>
      </w:r>
      <w:proofErr w:type="gramStart"/>
      <w:r>
        <w:rPr>
          <w:b/>
          <w:bCs/>
          <w:sz w:val="20"/>
          <w:szCs w:val="20"/>
        </w:rPr>
        <w:t xml:space="preserve">19  </w:t>
      </w:r>
      <w:r>
        <w:rPr>
          <w:sz w:val="20"/>
          <w:szCs w:val="20"/>
        </w:rPr>
        <w:t>The</w:t>
      </w:r>
      <w:proofErr w:type="gramEnd"/>
      <w:r>
        <w:rPr>
          <w:sz w:val="20"/>
          <w:szCs w:val="20"/>
        </w:rPr>
        <w:t xml:space="preserve"> TTS shall sell tickets for a </w:t>
      </w:r>
      <w:r w:rsidR="009170A5">
        <w:rPr>
          <w:sz w:val="20"/>
          <w:szCs w:val="20"/>
        </w:rPr>
        <w:t>show</w:t>
      </w:r>
      <w:r>
        <w:rPr>
          <w:sz w:val="20"/>
          <w:szCs w:val="20"/>
        </w:rPr>
        <w:t xml:space="preserve"> from two weeks before </w:t>
      </w:r>
      <w:proofErr w:type="gramStart"/>
      <w:r w:rsidR="009170A5">
        <w:rPr>
          <w:sz w:val="20"/>
          <w:szCs w:val="20"/>
        </w:rPr>
        <w:t>it’s</w:t>
      </w:r>
      <w:proofErr w:type="gramEnd"/>
      <w:r>
        <w:rPr>
          <w:sz w:val="20"/>
          <w:szCs w:val="20"/>
        </w:rPr>
        <w:t xml:space="preserve"> showtime until ten minutes after it begins, and at no other time. (Essential)</w:t>
      </w:r>
    </w:p>
    <w:p w14:paraId="28AC9D36" w14:textId="77777777" w:rsidR="00BD72D8" w:rsidRDefault="00000000">
      <w:pPr>
        <w:spacing w:after="18" w:line="236" w:lineRule="auto"/>
        <w:ind w:left="340"/>
      </w:pPr>
      <w:r>
        <w:rPr>
          <w:b/>
          <w:bCs/>
          <w:sz w:val="20"/>
          <w:szCs w:val="20"/>
        </w:rPr>
        <w:t>FR-</w:t>
      </w:r>
      <w:proofErr w:type="gramStart"/>
      <w:r>
        <w:rPr>
          <w:b/>
          <w:bCs/>
          <w:sz w:val="20"/>
          <w:szCs w:val="20"/>
        </w:rPr>
        <w:t xml:space="preserve">20  </w:t>
      </w:r>
      <w:r>
        <w:rPr>
          <w:sz w:val="20"/>
          <w:szCs w:val="20"/>
        </w:rPr>
        <w:t>For</w:t>
      </w:r>
      <w:proofErr w:type="gramEnd"/>
      <w:r>
        <w:rPr>
          <w:sz w:val="20"/>
          <w:szCs w:val="20"/>
        </w:rPr>
        <w:t xml:space="preserve"> a deluxe theater, the TTS shall present the 75-seat layout with availability and require one specific seat per ticket. (Essential)</w:t>
      </w:r>
    </w:p>
    <w:p w14:paraId="0117D6DF" w14:textId="77777777" w:rsidR="00BD72D8" w:rsidRDefault="00000000">
      <w:pPr>
        <w:spacing w:after="18" w:line="236" w:lineRule="auto"/>
        <w:ind w:left="340"/>
      </w:pPr>
      <w:r>
        <w:rPr>
          <w:b/>
          <w:bCs/>
          <w:sz w:val="20"/>
          <w:szCs w:val="20"/>
        </w:rPr>
        <w:t>FR-</w:t>
      </w:r>
      <w:proofErr w:type="gramStart"/>
      <w:r>
        <w:rPr>
          <w:b/>
          <w:bCs/>
          <w:sz w:val="20"/>
          <w:szCs w:val="20"/>
        </w:rPr>
        <w:t xml:space="preserve">21  </w:t>
      </w:r>
      <w:r>
        <w:rPr>
          <w:sz w:val="20"/>
          <w:szCs w:val="20"/>
        </w:rPr>
        <w:t>For</w:t>
      </w:r>
      <w:proofErr w:type="gramEnd"/>
      <w:r>
        <w:rPr>
          <w:sz w:val="20"/>
          <w:szCs w:val="20"/>
        </w:rPr>
        <w:t xml:space="preserve"> a regular theater, the TTS shall sell general admission against a capacity of 150 and shall not present a seat map. (Essential)</w:t>
      </w:r>
    </w:p>
    <w:p w14:paraId="0A9AC99C" w14:textId="77777777" w:rsidR="00BD72D8" w:rsidRDefault="00000000">
      <w:pPr>
        <w:spacing w:after="18" w:line="236" w:lineRule="auto"/>
        <w:ind w:left="340"/>
      </w:pPr>
      <w:r>
        <w:rPr>
          <w:b/>
          <w:bCs/>
          <w:sz w:val="20"/>
          <w:szCs w:val="20"/>
        </w:rPr>
        <w:t>FR-</w:t>
      </w:r>
      <w:proofErr w:type="gramStart"/>
      <w:r>
        <w:rPr>
          <w:b/>
          <w:bCs/>
          <w:sz w:val="20"/>
          <w:szCs w:val="20"/>
        </w:rPr>
        <w:t xml:space="preserve">22  </w:t>
      </w:r>
      <w:r>
        <w:rPr>
          <w:sz w:val="20"/>
          <w:szCs w:val="20"/>
        </w:rPr>
        <w:t>On</w:t>
      </w:r>
      <w:proofErr w:type="gramEnd"/>
      <w:r>
        <w:rPr>
          <w:sz w:val="20"/>
          <w:szCs w:val="20"/>
        </w:rPr>
        <w:t xml:space="preserve"> starting a purchase, the TTS shall hold the selected inventory, making it unavailable on both front ends, and shall display a five-minute countdown. (Essential)</w:t>
      </w:r>
    </w:p>
    <w:p w14:paraId="6F3519AC" w14:textId="77777777" w:rsidR="00BD72D8" w:rsidRDefault="00000000">
      <w:pPr>
        <w:spacing w:after="18" w:line="236" w:lineRule="auto"/>
        <w:ind w:left="340"/>
      </w:pPr>
      <w:r>
        <w:rPr>
          <w:b/>
          <w:bCs/>
          <w:sz w:val="20"/>
          <w:szCs w:val="20"/>
        </w:rPr>
        <w:t>FR-</w:t>
      </w:r>
      <w:proofErr w:type="gramStart"/>
      <w:r>
        <w:rPr>
          <w:b/>
          <w:bCs/>
          <w:sz w:val="20"/>
          <w:szCs w:val="20"/>
        </w:rPr>
        <w:t xml:space="preserve">23  </w:t>
      </w:r>
      <w:r>
        <w:rPr>
          <w:sz w:val="20"/>
          <w:szCs w:val="20"/>
        </w:rPr>
        <w:t>The</w:t>
      </w:r>
      <w:proofErr w:type="gramEnd"/>
      <w:r>
        <w:rPr>
          <w:sz w:val="20"/>
          <w:szCs w:val="20"/>
        </w:rPr>
        <w:t xml:space="preserve"> TTS shall release the hold after five minutes, returning inventory to sale and the Moviegoer to selection for the same showing rather than discarding their context. (Essential)</w:t>
      </w:r>
    </w:p>
    <w:p w14:paraId="6326C312" w14:textId="77777777" w:rsidR="00BD72D8" w:rsidRDefault="00000000">
      <w:pPr>
        <w:spacing w:after="18" w:line="236" w:lineRule="auto"/>
        <w:ind w:left="340"/>
      </w:pPr>
      <w:r>
        <w:rPr>
          <w:b/>
          <w:bCs/>
          <w:sz w:val="20"/>
          <w:szCs w:val="20"/>
        </w:rPr>
        <w:t>FR-</w:t>
      </w:r>
      <w:proofErr w:type="gramStart"/>
      <w:r>
        <w:rPr>
          <w:b/>
          <w:bCs/>
          <w:sz w:val="20"/>
          <w:szCs w:val="20"/>
        </w:rPr>
        <w:t xml:space="preserve">24  </w:t>
      </w:r>
      <w:r>
        <w:rPr>
          <w:sz w:val="20"/>
          <w:szCs w:val="20"/>
        </w:rPr>
        <w:t>The</w:t>
      </w:r>
      <w:proofErr w:type="gramEnd"/>
      <w:r>
        <w:rPr>
          <w:sz w:val="20"/>
          <w:szCs w:val="20"/>
        </w:rPr>
        <w:t xml:space="preserve"> TTS shall permit purchase without an account, offering but not requiring account creation, and shall permit a membership card to be applied. (Essential)</w:t>
      </w:r>
    </w:p>
    <w:p w14:paraId="61167B34" w14:textId="77777777" w:rsidR="00BD72D8" w:rsidRDefault="00000000">
      <w:pPr>
        <w:spacing w:after="18" w:line="236" w:lineRule="auto"/>
        <w:ind w:left="340"/>
      </w:pPr>
      <w:r>
        <w:rPr>
          <w:b/>
          <w:bCs/>
          <w:sz w:val="20"/>
          <w:szCs w:val="20"/>
        </w:rPr>
        <w:t>FR-</w:t>
      </w:r>
      <w:proofErr w:type="gramStart"/>
      <w:r>
        <w:rPr>
          <w:b/>
          <w:bCs/>
          <w:sz w:val="20"/>
          <w:szCs w:val="20"/>
        </w:rPr>
        <w:t xml:space="preserve">25  </w:t>
      </w:r>
      <w:r>
        <w:rPr>
          <w:sz w:val="20"/>
          <w:szCs w:val="20"/>
        </w:rPr>
        <w:t>If</w:t>
      </w:r>
      <w:proofErr w:type="gramEnd"/>
      <w:r>
        <w:rPr>
          <w:sz w:val="20"/>
          <w:szCs w:val="20"/>
        </w:rPr>
        <w:t xml:space="preserve"> a seat is claimed by another Moviegoer between display and selection, the TTS shall say so, refresh the seat map, and allow reselection without restarting the transaction. (Essential)</w:t>
      </w:r>
    </w:p>
    <w:p w14:paraId="368168C9" w14:textId="77777777" w:rsidR="00BD72D8" w:rsidRDefault="00000000">
      <w:pPr>
        <w:spacing w:after="18" w:line="236" w:lineRule="auto"/>
        <w:ind w:left="340"/>
      </w:pPr>
      <w:r>
        <w:rPr>
          <w:b/>
          <w:bCs/>
          <w:sz w:val="20"/>
          <w:szCs w:val="20"/>
        </w:rPr>
        <w:t>FR-</w:t>
      </w:r>
      <w:proofErr w:type="gramStart"/>
      <w:r>
        <w:rPr>
          <w:b/>
          <w:bCs/>
          <w:sz w:val="20"/>
          <w:szCs w:val="20"/>
        </w:rPr>
        <w:t xml:space="preserve">26  </w:t>
      </w:r>
      <w:r>
        <w:rPr>
          <w:sz w:val="20"/>
          <w:szCs w:val="20"/>
        </w:rPr>
        <w:t>The</w:t>
      </w:r>
      <w:proofErr w:type="gramEnd"/>
      <w:r>
        <w:rPr>
          <w:sz w:val="20"/>
          <w:szCs w:val="20"/>
        </w:rPr>
        <w:t xml:space="preserve"> TTS shall not, under any circumstance, confirm two tickets for the same assigned seat in the same showing. (Essential)</w:t>
      </w:r>
    </w:p>
    <w:p w14:paraId="1D9DBA44" w14:textId="77777777" w:rsidR="00BD72D8" w:rsidRDefault="00000000">
      <w:pPr>
        <w:pStyle w:val="Heading3"/>
        <w:spacing w:before="100" w:after="40"/>
      </w:pPr>
      <w:r>
        <w:rPr>
          <w:b/>
          <w:bCs/>
          <w:sz w:val="22"/>
          <w:szCs w:val="22"/>
        </w:rPr>
        <w:t>3.2.3 Payment Processing</w:t>
      </w:r>
    </w:p>
    <w:p w14:paraId="46FF94F9" w14:textId="77777777" w:rsidR="00BD72D8" w:rsidRDefault="00000000">
      <w:pPr>
        <w:spacing w:after="18" w:line="236" w:lineRule="auto"/>
        <w:ind w:left="340"/>
      </w:pPr>
      <w:r>
        <w:rPr>
          <w:b/>
          <w:bCs/>
          <w:sz w:val="20"/>
          <w:szCs w:val="20"/>
        </w:rPr>
        <w:t>FR-</w:t>
      </w:r>
      <w:proofErr w:type="gramStart"/>
      <w:r>
        <w:rPr>
          <w:b/>
          <w:bCs/>
          <w:sz w:val="20"/>
          <w:szCs w:val="20"/>
        </w:rPr>
        <w:t xml:space="preserve">27  </w:t>
      </w:r>
      <w:r>
        <w:rPr>
          <w:sz w:val="20"/>
          <w:szCs w:val="20"/>
        </w:rPr>
        <w:t>The</w:t>
      </w:r>
      <w:proofErr w:type="gramEnd"/>
      <w:r>
        <w:rPr>
          <w:sz w:val="20"/>
          <w:szCs w:val="20"/>
        </w:rPr>
        <w:t xml:space="preserve"> TTS shall accept credit card and online payment service, priced in U.S. dollars, submitting details to the external gateway and confirming tickets only on authorization. (Essential)</w:t>
      </w:r>
    </w:p>
    <w:p w14:paraId="5602FF3B" w14:textId="77777777" w:rsidR="00BD72D8" w:rsidRDefault="00000000">
      <w:pPr>
        <w:spacing w:after="18" w:line="236" w:lineRule="auto"/>
        <w:ind w:left="340"/>
      </w:pPr>
      <w:r>
        <w:rPr>
          <w:b/>
          <w:bCs/>
          <w:sz w:val="20"/>
          <w:szCs w:val="20"/>
        </w:rPr>
        <w:t>FR-</w:t>
      </w:r>
      <w:proofErr w:type="gramStart"/>
      <w:r>
        <w:rPr>
          <w:b/>
          <w:bCs/>
          <w:sz w:val="20"/>
          <w:szCs w:val="20"/>
        </w:rPr>
        <w:t xml:space="preserve">28  </w:t>
      </w:r>
      <w:r>
        <w:rPr>
          <w:sz w:val="20"/>
          <w:szCs w:val="20"/>
        </w:rPr>
        <w:t>The</w:t>
      </w:r>
      <w:proofErr w:type="gramEnd"/>
      <w:r>
        <w:rPr>
          <w:sz w:val="20"/>
          <w:szCs w:val="20"/>
        </w:rPr>
        <w:t xml:space="preserve"> TTS shall record every purchase and refund in a chain-wide daily log capturing ticket identifier, showing, theater, price, discount, payment method, and timestamp. (Essential)</w:t>
      </w:r>
    </w:p>
    <w:p w14:paraId="4C064E0E" w14:textId="77777777" w:rsidR="00BD72D8" w:rsidRDefault="00000000">
      <w:pPr>
        <w:spacing w:after="18" w:line="236" w:lineRule="auto"/>
        <w:ind w:left="340"/>
      </w:pPr>
      <w:r>
        <w:rPr>
          <w:b/>
          <w:bCs/>
          <w:sz w:val="20"/>
          <w:szCs w:val="20"/>
        </w:rPr>
        <w:t>FR-</w:t>
      </w:r>
      <w:proofErr w:type="gramStart"/>
      <w:r>
        <w:rPr>
          <w:b/>
          <w:bCs/>
          <w:sz w:val="20"/>
          <w:szCs w:val="20"/>
        </w:rPr>
        <w:t xml:space="preserve">29  </w:t>
      </w:r>
      <w:r>
        <w:rPr>
          <w:sz w:val="20"/>
          <w:szCs w:val="20"/>
        </w:rPr>
        <w:t>If</w:t>
      </w:r>
      <w:proofErr w:type="gramEnd"/>
      <w:r>
        <w:rPr>
          <w:sz w:val="20"/>
          <w:szCs w:val="20"/>
        </w:rPr>
        <w:t xml:space="preserve"> payment is declined, the TTS shall inform the Moviegoer, retain the hold, and permit another method; if the gateway is unreachable, it shall neither confirm nor charge. (Essential)</w:t>
      </w:r>
    </w:p>
    <w:p w14:paraId="28ED3DD6" w14:textId="77777777" w:rsidR="00BD72D8" w:rsidRDefault="00000000">
      <w:pPr>
        <w:spacing w:after="18" w:line="236" w:lineRule="auto"/>
        <w:ind w:left="340"/>
      </w:pPr>
      <w:r>
        <w:rPr>
          <w:b/>
          <w:bCs/>
          <w:sz w:val="20"/>
          <w:szCs w:val="20"/>
        </w:rPr>
        <w:t>FR-</w:t>
      </w:r>
      <w:proofErr w:type="gramStart"/>
      <w:r>
        <w:rPr>
          <w:b/>
          <w:bCs/>
          <w:sz w:val="20"/>
          <w:szCs w:val="20"/>
        </w:rPr>
        <w:t xml:space="preserve">30  </w:t>
      </w:r>
      <w:r>
        <w:rPr>
          <w:sz w:val="20"/>
          <w:szCs w:val="20"/>
        </w:rPr>
        <w:t>If</w:t>
      </w:r>
      <w:proofErr w:type="gramEnd"/>
      <w:r>
        <w:rPr>
          <w:sz w:val="20"/>
          <w:szCs w:val="20"/>
        </w:rPr>
        <w:t xml:space="preserve"> authorization succeeds but confirmation fails, the TTS shall reverse the authorization. No Moviegoer shall ever be charged without receiving a ticket. (Essential)</w:t>
      </w:r>
    </w:p>
    <w:p w14:paraId="306A10E9" w14:textId="77777777" w:rsidR="00BD72D8" w:rsidRDefault="00000000">
      <w:pPr>
        <w:pStyle w:val="Heading3"/>
        <w:spacing w:before="100" w:after="40"/>
      </w:pPr>
      <w:r>
        <w:rPr>
          <w:b/>
          <w:bCs/>
          <w:sz w:val="22"/>
          <w:szCs w:val="22"/>
        </w:rPr>
        <w:t>3.2.4 Discount Application</w:t>
      </w:r>
    </w:p>
    <w:p w14:paraId="70179023" w14:textId="1EB6163A" w:rsidR="00BD72D8" w:rsidRDefault="00000000">
      <w:pPr>
        <w:spacing w:after="18" w:line="236" w:lineRule="auto"/>
        <w:ind w:left="340"/>
      </w:pPr>
      <w:r>
        <w:rPr>
          <w:b/>
          <w:bCs/>
          <w:sz w:val="20"/>
          <w:szCs w:val="20"/>
        </w:rPr>
        <w:t>FR-</w:t>
      </w:r>
      <w:proofErr w:type="gramStart"/>
      <w:r>
        <w:rPr>
          <w:b/>
          <w:bCs/>
          <w:sz w:val="20"/>
          <w:szCs w:val="20"/>
        </w:rPr>
        <w:t xml:space="preserve">31  </w:t>
      </w:r>
      <w:r>
        <w:rPr>
          <w:sz w:val="20"/>
          <w:szCs w:val="20"/>
        </w:rPr>
        <w:t>The</w:t>
      </w:r>
      <w:proofErr w:type="gramEnd"/>
      <w:r>
        <w:rPr>
          <w:sz w:val="20"/>
          <w:szCs w:val="20"/>
        </w:rPr>
        <w:t xml:space="preserve"> TTS shall offer </w:t>
      </w:r>
      <w:r w:rsidR="009170A5">
        <w:rPr>
          <w:sz w:val="20"/>
          <w:szCs w:val="20"/>
        </w:rPr>
        <w:t>students</w:t>
      </w:r>
      <w:r>
        <w:rPr>
          <w:sz w:val="20"/>
          <w:szCs w:val="20"/>
        </w:rPr>
        <w:t xml:space="preserve">, military/veteran, and senior discounts, at </w:t>
      </w:r>
      <w:proofErr w:type="gramStart"/>
      <w:r>
        <w:rPr>
          <w:sz w:val="20"/>
          <w:szCs w:val="20"/>
        </w:rPr>
        <w:t>most</w:t>
      </w:r>
      <w:proofErr w:type="gramEnd"/>
      <w:r>
        <w:rPr>
          <w:sz w:val="20"/>
          <w:szCs w:val="20"/>
        </w:rPr>
        <w:t xml:space="preserve"> one per ticket, visible in </w:t>
      </w:r>
      <w:proofErr w:type="gramStart"/>
      <w:r>
        <w:rPr>
          <w:sz w:val="20"/>
          <w:szCs w:val="20"/>
        </w:rPr>
        <w:t>the total</w:t>
      </w:r>
      <w:proofErr w:type="gramEnd"/>
      <w:r>
        <w:rPr>
          <w:sz w:val="20"/>
          <w:szCs w:val="20"/>
        </w:rPr>
        <w:t xml:space="preserve"> from selection through payment. (Essential)</w:t>
      </w:r>
    </w:p>
    <w:p w14:paraId="53017238" w14:textId="77777777" w:rsidR="00BD72D8" w:rsidRDefault="00000000">
      <w:pPr>
        <w:spacing w:after="18" w:line="236" w:lineRule="auto"/>
        <w:ind w:left="340"/>
      </w:pPr>
      <w:r>
        <w:rPr>
          <w:b/>
          <w:bCs/>
          <w:sz w:val="20"/>
          <w:szCs w:val="20"/>
        </w:rPr>
        <w:t>FR-</w:t>
      </w:r>
      <w:proofErr w:type="gramStart"/>
      <w:r>
        <w:rPr>
          <w:b/>
          <w:bCs/>
          <w:sz w:val="20"/>
          <w:szCs w:val="20"/>
        </w:rPr>
        <w:t xml:space="preserve">32  </w:t>
      </w:r>
      <w:r>
        <w:rPr>
          <w:sz w:val="20"/>
          <w:szCs w:val="20"/>
        </w:rPr>
        <w:t>The</w:t>
      </w:r>
      <w:proofErr w:type="gramEnd"/>
      <w:r>
        <w:rPr>
          <w:sz w:val="20"/>
          <w:szCs w:val="20"/>
        </w:rPr>
        <w:t xml:space="preserve"> TTS shall record the discount category against each ticket so it can be verified at the door and reported on. (Essential) Note: the TTS does not verify eligibility — see A-5.</w:t>
      </w:r>
    </w:p>
    <w:p w14:paraId="7987B092" w14:textId="77777777" w:rsidR="00BD72D8" w:rsidRDefault="00000000">
      <w:pPr>
        <w:pStyle w:val="Heading3"/>
        <w:spacing w:before="100" w:after="40"/>
      </w:pPr>
      <w:r>
        <w:rPr>
          <w:b/>
          <w:bCs/>
          <w:sz w:val="22"/>
          <w:szCs w:val="22"/>
        </w:rPr>
        <w:t>3.2.5 Customer Accounts</w:t>
      </w:r>
    </w:p>
    <w:p w14:paraId="658DD642" w14:textId="77777777" w:rsidR="00BD72D8" w:rsidRDefault="00000000">
      <w:pPr>
        <w:spacing w:after="18" w:line="236" w:lineRule="auto"/>
        <w:ind w:left="340"/>
      </w:pPr>
      <w:r>
        <w:rPr>
          <w:b/>
          <w:bCs/>
          <w:sz w:val="20"/>
          <w:szCs w:val="20"/>
        </w:rPr>
        <w:t>FR-</w:t>
      </w:r>
      <w:proofErr w:type="gramStart"/>
      <w:r>
        <w:rPr>
          <w:b/>
          <w:bCs/>
          <w:sz w:val="20"/>
          <w:szCs w:val="20"/>
        </w:rPr>
        <w:t xml:space="preserve">33  </w:t>
      </w:r>
      <w:r>
        <w:rPr>
          <w:sz w:val="20"/>
          <w:szCs w:val="20"/>
        </w:rPr>
        <w:t>The</w:t>
      </w:r>
      <w:proofErr w:type="gramEnd"/>
      <w:r>
        <w:rPr>
          <w:sz w:val="20"/>
          <w:szCs w:val="20"/>
        </w:rPr>
        <w:t xml:space="preserve"> TTS shall permit an optional loyalty account holding contact details, saved payment methods, purchase history, and loyalty points. (Desirable)</w:t>
      </w:r>
    </w:p>
    <w:p w14:paraId="0D61A0AF" w14:textId="77777777" w:rsidR="00BD72D8" w:rsidRDefault="00000000">
      <w:pPr>
        <w:spacing w:after="18" w:line="236" w:lineRule="auto"/>
        <w:ind w:left="340"/>
      </w:pPr>
      <w:r>
        <w:rPr>
          <w:b/>
          <w:bCs/>
          <w:sz w:val="20"/>
          <w:szCs w:val="20"/>
        </w:rPr>
        <w:t>FR-</w:t>
      </w:r>
      <w:proofErr w:type="gramStart"/>
      <w:r>
        <w:rPr>
          <w:b/>
          <w:bCs/>
          <w:sz w:val="20"/>
          <w:szCs w:val="20"/>
        </w:rPr>
        <w:t xml:space="preserve">34  </w:t>
      </w:r>
      <w:r>
        <w:rPr>
          <w:sz w:val="20"/>
          <w:szCs w:val="20"/>
        </w:rPr>
        <w:t>The</w:t>
      </w:r>
      <w:proofErr w:type="gramEnd"/>
      <w:r>
        <w:rPr>
          <w:sz w:val="20"/>
          <w:szCs w:val="20"/>
        </w:rPr>
        <w:t xml:space="preserve"> TTS shall permit only one device logged into an account at a time; a second login shall terminate the first session and release any hold it held. (Desirable)</w:t>
      </w:r>
    </w:p>
    <w:p w14:paraId="755E12F7" w14:textId="77777777" w:rsidR="00BD72D8" w:rsidRDefault="00000000">
      <w:pPr>
        <w:spacing w:after="18" w:line="236" w:lineRule="auto"/>
        <w:ind w:left="340"/>
      </w:pPr>
      <w:r>
        <w:rPr>
          <w:b/>
          <w:bCs/>
          <w:sz w:val="20"/>
          <w:szCs w:val="20"/>
        </w:rPr>
        <w:lastRenderedPageBreak/>
        <w:t>FR-</w:t>
      </w:r>
      <w:proofErr w:type="gramStart"/>
      <w:r>
        <w:rPr>
          <w:b/>
          <w:bCs/>
          <w:sz w:val="20"/>
          <w:szCs w:val="20"/>
        </w:rPr>
        <w:t xml:space="preserve">35  </w:t>
      </w:r>
      <w:r>
        <w:rPr>
          <w:sz w:val="20"/>
          <w:szCs w:val="20"/>
        </w:rPr>
        <w:t>The</w:t>
      </w:r>
      <w:proofErr w:type="gramEnd"/>
      <w:r>
        <w:rPr>
          <w:sz w:val="20"/>
          <w:szCs w:val="20"/>
        </w:rPr>
        <w:t xml:space="preserve"> TTS shall permit purchase of a membership card subscription through the system. (Desirable)</w:t>
      </w:r>
    </w:p>
    <w:p w14:paraId="350A932E" w14:textId="77777777" w:rsidR="00BD72D8" w:rsidRDefault="00000000">
      <w:pPr>
        <w:pStyle w:val="Heading3"/>
        <w:spacing w:before="100" w:after="40"/>
      </w:pPr>
      <w:r>
        <w:rPr>
          <w:b/>
          <w:bCs/>
          <w:sz w:val="22"/>
          <w:szCs w:val="22"/>
        </w:rPr>
        <w:t>3.2.6 Ticket Issuance and Validation</w:t>
      </w:r>
    </w:p>
    <w:p w14:paraId="71BD1284" w14:textId="77777777" w:rsidR="00BD72D8" w:rsidRDefault="00000000">
      <w:pPr>
        <w:spacing w:after="18" w:line="236" w:lineRule="auto"/>
        <w:ind w:left="340"/>
      </w:pPr>
      <w:r>
        <w:rPr>
          <w:b/>
          <w:bCs/>
          <w:sz w:val="20"/>
          <w:szCs w:val="20"/>
        </w:rPr>
        <w:t>FR-</w:t>
      </w:r>
      <w:proofErr w:type="gramStart"/>
      <w:r>
        <w:rPr>
          <w:b/>
          <w:bCs/>
          <w:sz w:val="20"/>
          <w:szCs w:val="20"/>
        </w:rPr>
        <w:t xml:space="preserve">36  </w:t>
      </w:r>
      <w:r>
        <w:rPr>
          <w:sz w:val="20"/>
          <w:szCs w:val="20"/>
        </w:rPr>
        <w:t>The</w:t>
      </w:r>
      <w:proofErr w:type="gramEnd"/>
      <w:r>
        <w:rPr>
          <w:sz w:val="20"/>
          <w:szCs w:val="20"/>
        </w:rPr>
        <w:t xml:space="preserve"> TTS shall generate for each ticket a unique identifier that cannot be forged or duplicated, verifiable at the door as authentic and not previously admitted. (Essential)</w:t>
      </w:r>
    </w:p>
    <w:p w14:paraId="7D7C44BD" w14:textId="77777777" w:rsidR="00BD72D8" w:rsidRDefault="00000000">
      <w:pPr>
        <w:spacing w:after="18" w:line="236" w:lineRule="auto"/>
        <w:ind w:left="340"/>
      </w:pPr>
      <w:r>
        <w:rPr>
          <w:b/>
          <w:bCs/>
          <w:sz w:val="20"/>
          <w:szCs w:val="20"/>
        </w:rPr>
        <w:t>FR-</w:t>
      </w:r>
      <w:proofErr w:type="gramStart"/>
      <w:r>
        <w:rPr>
          <w:b/>
          <w:bCs/>
          <w:sz w:val="20"/>
          <w:szCs w:val="20"/>
        </w:rPr>
        <w:t xml:space="preserve">37  </w:t>
      </w:r>
      <w:r>
        <w:rPr>
          <w:sz w:val="20"/>
          <w:szCs w:val="20"/>
        </w:rPr>
        <w:t>The</w:t>
      </w:r>
      <w:proofErr w:type="gramEnd"/>
      <w:r>
        <w:rPr>
          <w:sz w:val="20"/>
          <w:szCs w:val="20"/>
        </w:rPr>
        <w:t xml:space="preserve"> TTS shall deliver tickets by email or box office collection at the Moviegoer's election, each printable and digitally displayable. (Essential)</w:t>
      </w:r>
    </w:p>
    <w:p w14:paraId="2366115B" w14:textId="77777777" w:rsidR="00BD72D8" w:rsidRDefault="00000000">
      <w:pPr>
        <w:spacing w:after="18" w:line="236" w:lineRule="auto"/>
        <w:ind w:left="340"/>
      </w:pPr>
      <w:r>
        <w:rPr>
          <w:b/>
          <w:bCs/>
          <w:sz w:val="20"/>
          <w:szCs w:val="20"/>
        </w:rPr>
        <w:t>FR-</w:t>
      </w:r>
      <w:proofErr w:type="gramStart"/>
      <w:r>
        <w:rPr>
          <w:b/>
          <w:bCs/>
          <w:sz w:val="20"/>
          <w:szCs w:val="20"/>
        </w:rPr>
        <w:t xml:space="preserve">38  </w:t>
      </w:r>
      <w:r>
        <w:rPr>
          <w:sz w:val="20"/>
          <w:szCs w:val="20"/>
        </w:rPr>
        <w:t>The</w:t>
      </w:r>
      <w:proofErr w:type="gramEnd"/>
      <w:r>
        <w:rPr>
          <w:sz w:val="20"/>
          <w:szCs w:val="20"/>
        </w:rPr>
        <w:t xml:space="preserve"> TTS shall mark a ticket admitted when accepted at the door and reject any later presentation of it, flagging failures to a </w:t>
      </w:r>
      <w:proofErr w:type="spellStart"/>
      <w:r>
        <w:rPr>
          <w:sz w:val="20"/>
          <w:szCs w:val="20"/>
        </w:rPr>
        <w:t>BoxOfficeAgent</w:t>
      </w:r>
      <w:proofErr w:type="spellEnd"/>
      <w:r>
        <w:rPr>
          <w:sz w:val="20"/>
          <w:szCs w:val="20"/>
        </w:rPr>
        <w:t>. (Essential)</w:t>
      </w:r>
    </w:p>
    <w:p w14:paraId="1DB48BEE" w14:textId="5CB73B73" w:rsidR="00BD72D8" w:rsidRDefault="00000000">
      <w:pPr>
        <w:spacing w:after="18" w:line="236" w:lineRule="auto"/>
        <w:ind w:left="340"/>
      </w:pPr>
      <w:r>
        <w:rPr>
          <w:b/>
          <w:bCs/>
          <w:sz w:val="20"/>
          <w:szCs w:val="20"/>
        </w:rPr>
        <w:t>FR-</w:t>
      </w:r>
      <w:proofErr w:type="gramStart"/>
      <w:r>
        <w:rPr>
          <w:b/>
          <w:bCs/>
          <w:sz w:val="20"/>
          <w:szCs w:val="20"/>
        </w:rPr>
        <w:t xml:space="preserve">39  </w:t>
      </w:r>
      <w:r>
        <w:rPr>
          <w:sz w:val="20"/>
          <w:szCs w:val="20"/>
        </w:rPr>
        <w:t>If</w:t>
      </w:r>
      <w:proofErr w:type="gramEnd"/>
      <w:r>
        <w:rPr>
          <w:sz w:val="20"/>
          <w:szCs w:val="20"/>
        </w:rPr>
        <w:t xml:space="preserve"> email delivery fails, the ticket shall remain valid and collectable at the box office, and the TTS shall say so on screen. Delivery failure shall never </w:t>
      </w:r>
      <w:proofErr w:type="gramStart"/>
      <w:r w:rsidR="009170A5">
        <w:rPr>
          <w:sz w:val="20"/>
          <w:szCs w:val="20"/>
        </w:rPr>
        <w:t>void</w:t>
      </w:r>
      <w:proofErr w:type="gramEnd"/>
      <w:r>
        <w:rPr>
          <w:sz w:val="20"/>
          <w:szCs w:val="20"/>
        </w:rPr>
        <w:t xml:space="preserve"> a paid ticket. (Essential)</w:t>
      </w:r>
    </w:p>
    <w:p w14:paraId="3268E1F5" w14:textId="77777777" w:rsidR="00BD72D8" w:rsidRDefault="00000000">
      <w:pPr>
        <w:pStyle w:val="Heading3"/>
        <w:spacing w:before="100" w:after="40"/>
      </w:pPr>
      <w:r>
        <w:rPr>
          <w:b/>
          <w:bCs/>
          <w:sz w:val="22"/>
          <w:szCs w:val="22"/>
        </w:rPr>
        <w:t>3.2.7 Refunds</w:t>
      </w:r>
    </w:p>
    <w:p w14:paraId="7CB14C31" w14:textId="77777777" w:rsidR="00BD72D8" w:rsidRDefault="00000000">
      <w:pPr>
        <w:spacing w:after="18" w:line="236" w:lineRule="auto"/>
        <w:ind w:left="340"/>
      </w:pPr>
      <w:r>
        <w:rPr>
          <w:b/>
          <w:bCs/>
          <w:sz w:val="20"/>
          <w:szCs w:val="20"/>
        </w:rPr>
        <w:t>FR-</w:t>
      </w:r>
      <w:proofErr w:type="gramStart"/>
      <w:r>
        <w:rPr>
          <w:b/>
          <w:bCs/>
          <w:sz w:val="20"/>
          <w:szCs w:val="20"/>
        </w:rPr>
        <w:t xml:space="preserve">40  </w:t>
      </w:r>
      <w:r>
        <w:rPr>
          <w:sz w:val="20"/>
          <w:szCs w:val="20"/>
        </w:rPr>
        <w:t>The</w:t>
      </w:r>
      <w:proofErr w:type="gramEnd"/>
      <w:r>
        <w:rPr>
          <w:sz w:val="20"/>
          <w:szCs w:val="20"/>
        </w:rPr>
        <w:t xml:space="preserve"> TTS shall permit only an authenticated </w:t>
      </w:r>
      <w:proofErr w:type="spellStart"/>
      <w:r>
        <w:rPr>
          <w:sz w:val="20"/>
          <w:szCs w:val="20"/>
        </w:rPr>
        <w:t>BoxOfficeAgent</w:t>
      </w:r>
      <w:proofErr w:type="spellEnd"/>
      <w:r>
        <w:rPr>
          <w:sz w:val="20"/>
          <w:szCs w:val="20"/>
        </w:rPr>
        <w:t xml:space="preserve"> or </w:t>
      </w:r>
      <w:proofErr w:type="spellStart"/>
      <w:r>
        <w:rPr>
          <w:sz w:val="20"/>
          <w:szCs w:val="20"/>
        </w:rPr>
        <w:t>TheaterAdministrator</w:t>
      </w:r>
      <w:proofErr w:type="spellEnd"/>
      <w:r>
        <w:rPr>
          <w:sz w:val="20"/>
          <w:szCs w:val="20"/>
        </w:rPr>
        <w:t xml:space="preserve"> to refund a ticket, and only before </w:t>
      </w:r>
      <w:proofErr w:type="spellStart"/>
      <w:r>
        <w:rPr>
          <w:sz w:val="20"/>
          <w:szCs w:val="20"/>
        </w:rPr>
        <w:t>its</w:t>
      </w:r>
      <w:proofErr w:type="spellEnd"/>
      <w:r>
        <w:rPr>
          <w:sz w:val="20"/>
          <w:szCs w:val="20"/>
        </w:rPr>
        <w:t xml:space="preserve"> showtime has begun. (Essential)</w:t>
      </w:r>
    </w:p>
    <w:p w14:paraId="38C4EBFD" w14:textId="77777777" w:rsidR="00BD72D8" w:rsidRDefault="00000000">
      <w:pPr>
        <w:spacing w:after="18" w:line="236" w:lineRule="auto"/>
        <w:ind w:left="340"/>
      </w:pPr>
      <w:r>
        <w:rPr>
          <w:b/>
          <w:bCs/>
          <w:sz w:val="20"/>
          <w:szCs w:val="20"/>
        </w:rPr>
        <w:t>FR-</w:t>
      </w:r>
      <w:proofErr w:type="gramStart"/>
      <w:r>
        <w:rPr>
          <w:b/>
          <w:bCs/>
          <w:sz w:val="20"/>
          <w:szCs w:val="20"/>
        </w:rPr>
        <w:t xml:space="preserve">41  </w:t>
      </w:r>
      <w:r>
        <w:rPr>
          <w:sz w:val="20"/>
          <w:szCs w:val="20"/>
        </w:rPr>
        <w:t>On</w:t>
      </w:r>
      <w:proofErr w:type="gramEnd"/>
      <w:r>
        <w:rPr>
          <w:sz w:val="20"/>
          <w:szCs w:val="20"/>
        </w:rPr>
        <w:t xml:space="preserve"> refund, the TTS shall void the ticket, restore the seat on both front ends immediately, submit a gateway reversal, and log the refund with the agent’s identity. (Essential)</w:t>
      </w:r>
    </w:p>
    <w:p w14:paraId="759E09DF" w14:textId="77777777" w:rsidR="00BD72D8" w:rsidRDefault="00000000">
      <w:pPr>
        <w:spacing w:after="18" w:line="236" w:lineRule="auto"/>
        <w:ind w:left="340"/>
      </w:pPr>
      <w:r>
        <w:rPr>
          <w:b/>
          <w:bCs/>
          <w:sz w:val="20"/>
          <w:szCs w:val="20"/>
        </w:rPr>
        <w:t>FR-</w:t>
      </w:r>
      <w:proofErr w:type="gramStart"/>
      <w:r>
        <w:rPr>
          <w:b/>
          <w:bCs/>
          <w:sz w:val="20"/>
          <w:szCs w:val="20"/>
        </w:rPr>
        <w:t xml:space="preserve">42  </w:t>
      </w:r>
      <w:r>
        <w:rPr>
          <w:sz w:val="20"/>
          <w:szCs w:val="20"/>
        </w:rPr>
        <w:t>If</w:t>
      </w:r>
      <w:proofErr w:type="gramEnd"/>
      <w:r>
        <w:rPr>
          <w:sz w:val="20"/>
          <w:szCs w:val="20"/>
        </w:rPr>
        <w:t xml:space="preserve"> the ticket is not found, already refunded, or already admitted, the TTS shall decline and state which condition applies. (Essential)</w:t>
      </w:r>
    </w:p>
    <w:p w14:paraId="4AED9C5C" w14:textId="050982A6" w:rsidR="00BD72D8" w:rsidRDefault="00000000">
      <w:pPr>
        <w:spacing w:after="18" w:line="236" w:lineRule="auto"/>
        <w:ind w:left="340"/>
      </w:pPr>
      <w:r>
        <w:rPr>
          <w:b/>
          <w:bCs/>
          <w:sz w:val="20"/>
          <w:szCs w:val="20"/>
        </w:rPr>
        <w:t>FR-</w:t>
      </w:r>
      <w:proofErr w:type="gramStart"/>
      <w:r>
        <w:rPr>
          <w:b/>
          <w:bCs/>
          <w:sz w:val="20"/>
          <w:szCs w:val="20"/>
        </w:rPr>
        <w:t xml:space="preserve">43  </w:t>
      </w:r>
      <w:r>
        <w:rPr>
          <w:sz w:val="20"/>
          <w:szCs w:val="20"/>
        </w:rPr>
        <w:t>If</w:t>
      </w:r>
      <w:proofErr w:type="gramEnd"/>
      <w:r>
        <w:rPr>
          <w:sz w:val="20"/>
          <w:szCs w:val="20"/>
        </w:rPr>
        <w:t xml:space="preserve"> the reversal fails at the gateway, the TTS shall still void the ticket and restore </w:t>
      </w:r>
      <w:r w:rsidR="009170A5">
        <w:rPr>
          <w:sz w:val="20"/>
          <w:szCs w:val="20"/>
        </w:rPr>
        <w:t>inventory and</w:t>
      </w:r>
      <w:r>
        <w:rPr>
          <w:sz w:val="20"/>
          <w:szCs w:val="20"/>
        </w:rPr>
        <w:t xml:space="preserve"> flag the failed reversal for manual resolution rather than discarding it. (Essential)</w:t>
      </w:r>
    </w:p>
    <w:p w14:paraId="18944214" w14:textId="77777777" w:rsidR="00BD72D8" w:rsidRDefault="00000000">
      <w:pPr>
        <w:pStyle w:val="Heading3"/>
        <w:spacing w:before="100" w:after="40"/>
      </w:pPr>
      <w:r>
        <w:rPr>
          <w:b/>
          <w:bCs/>
          <w:sz w:val="22"/>
          <w:szCs w:val="22"/>
        </w:rPr>
        <w:t>3.2.8 Administrator Mode</w:t>
      </w:r>
    </w:p>
    <w:p w14:paraId="0AB7A5C7" w14:textId="77777777" w:rsidR="00BD72D8" w:rsidRDefault="00000000">
      <w:pPr>
        <w:spacing w:after="18" w:line="236" w:lineRule="auto"/>
        <w:ind w:left="340"/>
      </w:pPr>
      <w:r>
        <w:rPr>
          <w:b/>
          <w:bCs/>
          <w:sz w:val="20"/>
          <w:szCs w:val="20"/>
        </w:rPr>
        <w:t>FR-</w:t>
      </w:r>
      <w:proofErr w:type="gramStart"/>
      <w:r>
        <w:rPr>
          <w:b/>
          <w:bCs/>
          <w:sz w:val="20"/>
          <w:szCs w:val="20"/>
        </w:rPr>
        <w:t xml:space="preserve">44  </w:t>
      </w:r>
      <w:r>
        <w:rPr>
          <w:sz w:val="20"/>
          <w:szCs w:val="20"/>
        </w:rPr>
        <w:t>The</w:t>
      </w:r>
      <w:proofErr w:type="gramEnd"/>
      <w:r>
        <w:rPr>
          <w:sz w:val="20"/>
          <w:szCs w:val="20"/>
        </w:rPr>
        <w:t xml:space="preserve"> TTS shall permit an authenticated </w:t>
      </w:r>
      <w:proofErr w:type="spellStart"/>
      <w:r>
        <w:rPr>
          <w:sz w:val="20"/>
          <w:szCs w:val="20"/>
        </w:rPr>
        <w:t>TheaterAdministrator</w:t>
      </w:r>
      <w:proofErr w:type="spellEnd"/>
      <w:r>
        <w:rPr>
          <w:sz w:val="20"/>
          <w:szCs w:val="20"/>
        </w:rPr>
        <w:t xml:space="preserve"> to create, modify, and remove showtimes (about six to eight per theater per day) and to assign a film to a theater. (Essential)</w:t>
      </w:r>
    </w:p>
    <w:p w14:paraId="425F72B9" w14:textId="77777777" w:rsidR="00BD72D8" w:rsidRDefault="00000000">
      <w:pPr>
        <w:spacing w:after="18" w:line="236" w:lineRule="auto"/>
        <w:ind w:left="340"/>
      </w:pPr>
      <w:r>
        <w:rPr>
          <w:b/>
          <w:bCs/>
          <w:sz w:val="20"/>
          <w:szCs w:val="20"/>
        </w:rPr>
        <w:t>FR-</w:t>
      </w:r>
      <w:proofErr w:type="gramStart"/>
      <w:r>
        <w:rPr>
          <w:b/>
          <w:bCs/>
          <w:sz w:val="20"/>
          <w:szCs w:val="20"/>
        </w:rPr>
        <w:t xml:space="preserve">45  </w:t>
      </w:r>
      <w:r>
        <w:rPr>
          <w:sz w:val="20"/>
          <w:szCs w:val="20"/>
        </w:rPr>
        <w:t>The</w:t>
      </w:r>
      <w:proofErr w:type="gramEnd"/>
      <w:r>
        <w:rPr>
          <w:sz w:val="20"/>
          <w:szCs w:val="20"/>
        </w:rPr>
        <w:t xml:space="preserve"> TTS shall permit an authenticated </w:t>
      </w:r>
      <w:proofErr w:type="spellStart"/>
      <w:r>
        <w:rPr>
          <w:sz w:val="20"/>
          <w:szCs w:val="20"/>
        </w:rPr>
        <w:t>TheaterAdministrator</w:t>
      </w:r>
      <w:proofErr w:type="spellEnd"/>
      <w:r>
        <w:rPr>
          <w:sz w:val="20"/>
          <w:szCs w:val="20"/>
        </w:rPr>
        <w:t xml:space="preserve"> to override a customer's mistaken purchase, changing its showing, seat, or ticket category. (Essential)</w:t>
      </w:r>
    </w:p>
    <w:p w14:paraId="62C0FC38" w14:textId="77777777" w:rsidR="00BD72D8" w:rsidRDefault="00000000">
      <w:pPr>
        <w:spacing w:after="18" w:line="236" w:lineRule="auto"/>
        <w:ind w:left="340"/>
      </w:pPr>
      <w:r>
        <w:rPr>
          <w:b/>
          <w:bCs/>
          <w:sz w:val="20"/>
          <w:szCs w:val="20"/>
        </w:rPr>
        <w:t>FR-</w:t>
      </w:r>
      <w:proofErr w:type="gramStart"/>
      <w:r>
        <w:rPr>
          <w:b/>
          <w:bCs/>
          <w:sz w:val="20"/>
          <w:szCs w:val="20"/>
        </w:rPr>
        <w:t xml:space="preserve">46  </w:t>
      </w:r>
      <w:r>
        <w:rPr>
          <w:sz w:val="20"/>
          <w:szCs w:val="20"/>
        </w:rPr>
        <w:t>The</w:t>
      </w:r>
      <w:proofErr w:type="gramEnd"/>
      <w:r>
        <w:rPr>
          <w:sz w:val="20"/>
          <w:szCs w:val="20"/>
        </w:rPr>
        <w:t xml:space="preserve"> TTS shall report tickets sold per film and revenue per ticket to an authenticated </w:t>
      </w:r>
      <w:proofErr w:type="spellStart"/>
      <w:r>
        <w:rPr>
          <w:sz w:val="20"/>
          <w:szCs w:val="20"/>
        </w:rPr>
        <w:t>TheaterAdministrator</w:t>
      </w:r>
      <w:proofErr w:type="spellEnd"/>
      <w:r>
        <w:rPr>
          <w:sz w:val="20"/>
          <w:szCs w:val="20"/>
        </w:rPr>
        <w:t>. (Essential)</w:t>
      </w:r>
    </w:p>
    <w:p w14:paraId="2098E875" w14:textId="6A44DC81" w:rsidR="00BD72D8" w:rsidRDefault="00000000">
      <w:pPr>
        <w:spacing w:after="18" w:line="236" w:lineRule="auto"/>
        <w:ind w:left="340"/>
      </w:pPr>
      <w:r>
        <w:rPr>
          <w:b/>
          <w:bCs/>
          <w:sz w:val="20"/>
          <w:szCs w:val="20"/>
        </w:rPr>
        <w:t>FR-</w:t>
      </w:r>
      <w:proofErr w:type="gramStart"/>
      <w:r>
        <w:rPr>
          <w:b/>
          <w:bCs/>
          <w:sz w:val="20"/>
          <w:szCs w:val="20"/>
        </w:rPr>
        <w:t xml:space="preserve">47  </w:t>
      </w:r>
      <w:r>
        <w:rPr>
          <w:sz w:val="20"/>
          <w:szCs w:val="20"/>
        </w:rPr>
        <w:t>The</w:t>
      </w:r>
      <w:proofErr w:type="gramEnd"/>
      <w:r>
        <w:rPr>
          <w:sz w:val="20"/>
          <w:szCs w:val="20"/>
        </w:rPr>
        <w:t xml:space="preserve"> TTS shall log every </w:t>
      </w:r>
      <w:r w:rsidR="009170A5">
        <w:rPr>
          <w:sz w:val="20"/>
          <w:szCs w:val="20"/>
        </w:rPr>
        <w:t>administrator’s</w:t>
      </w:r>
      <w:r>
        <w:rPr>
          <w:sz w:val="20"/>
          <w:szCs w:val="20"/>
        </w:rPr>
        <w:t xml:space="preserve"> action (who, what, affected records, timestamp) and reject and </w:t>
      </w:r>
      <w:r w:rsidR="009170A5">
        <w:rPr>
          <w:sz w:val="20"/>
          <w:szCs w:val="20"/>
        </w:rPr>
        <w:t xml:space="preserve">log </w:t>
      </w:r>
      <w:proofErr w:type="gramStart"/>
      <w:r w:rsidR="009170A5">
        <w:rPr>
          <w:sz w:val="20"/>
          <w:szCs w:val="20"/>
        </w:rPr>
        <w:t>on</w:t>
      </w:r>
      <w:proofErr w:type="gramEnd"/>
      <w:r>
        <w:rPr>
          <w:sz w:val="20"/>
          <w:szCs w:val="20"/>
        </w:rPr>
        <w:t xml:space="preserve"> any such action from an unauthenticated session. (Essential)</w:t>
      </w:r>
    </w:p>
    <w:p w14:paraId="251A8A80" w14:textId="77777777" w:rsidR="00BD72D8" w:rsidRDefault="00000000">
      <w:pPr>
        <w:spacing w:after="18" w:line="236" w:lineRule="auto"/>
        <w:ind w:left="340"/>
      </w:pPr>
      <w:r>
        <w:rPr>
          <w:b/>
          <w:bCs/>
          <w:sz w:val="20"/>
          <w:szCs w:val="20"/>
        </w:rPr>
        <w:t>FR-</w:t>
      </w:r>
      <w:proofErr w:type="gramStart"/>
      <w:r>
        <w:rPr>
          <w:b/>
          <w:bCs/>
          <w:sz w:val="20"/>
          <w:szCs w:val="20"/>
        </w:rPr>
        <w:t xml:space="preserve">48  </w:t>
      </w:r>
      <w:r>
        <w:rPr>
          <w:sz w:val="20"/>
          <w:szCs w:val="20"/>
        </w:rPr>
        <w:t>The</w:t>
      </w:r>
      <w:proofErr w:type="gramEnd"/>
      <w:r>
        <w:rPr>
          <w:sz w:val="20"/>
          <w:szCs w:val="20"/>
        </w:rPr>
        <w:t xml:space="preserve"> TTS shall reject removing or reassigning a showing with tickets sold unless explicitly confirmed, identifying every affected ticket holder on confirmation. (Essential)</w:t>
      </w:r>
    </w:p>
    <w:p w14:paraId="06401A9C" w14:textId="77777777" w:rsidR="00BD72D8" w:rsidRDefault="00000000">
      <w:pPr>
        <w:pStyle w:val="Heading3"/>
        <w:spacing w:before="100" w:after="40"/>
      </w:pPr>
      <w:r>
        <w:rPr>
          <w:b/>
          <w:bCs/>
          <w:sz w:val="22"/>
          <w:szCs w:val="22"/>
        </w:rPr>
        <w:t>3.2.9 Customer Feedback</w:t>
      </w:r>
    </w:p>
    <w:p w14:paraId="6449786F" w14:textId="77777777" w:rsidR="00BD72D8" w:rsidRDefault="00000000">
      <w:pPr>
        <w:spacing w:after="18" w:line="236" w:lineRule="auto"/>
        <w:ind w:left="340"/>
      </w:pPr>
      <w:r>
        <w:rPr>
          <w:b/>
          <w:bCs/>
          <w:sz w:val="20"/>
          <w:szCs w:val="20"/>
        </w:rPr>
        <w:t>FR-</w:t>
      </w:r>
      <w:proofErr w:type="gramStart"/>
      <w:r>
        <w:rPr>
          <w:b/>
          <w:bCs/>
          <w:sz w:val="20"/>
          <w:szCs w:val="20"/>
        </w:rPr>
        <w:t xml:space="preserve">49  </w:t>
      </w:r>
      <w:r>
        <w:rPr>
          <w:sz w:val="20"/>
          <w:szCs w:val="20"/>
        </w:rPr>
        <w:t>The</w:t>
      </w:r>
      <w:proofErr w:type="gramEnd"/>
      <w:r>
        <w:rPr>
          <w:sz w:val="20"/>
          <w:szCs w:val="20"/>
        </w:rPr>
        <w:t xml:space="preserve"> TTS shall present a range of smiley-face ratings after each completed purchase, record the selection, and make aggregated ratings available to a </w:t>
      </w:r>
      <w:proofErr w:type="spellStart"/>
      <w:r>
        <w:rPr>
          <w:sz w:val="20"/>
          <w:szCs w:val="20"/>
        </w:rPr>
        <w:t>TheaterAdministrator</w:t>
      </w:r>
      <w:proofErr w:type="spellEnd"/>
      <w:r>
        <w:rPr>
          <w:sz w:val="20"/>
          <w:szCs w:val="20"/>
        </w:rPr>
        <w:t>. (Desirable)</w:t>
      </w:r>
    </w:p>
    <w:p w14:paraId="719E2924" w14:textId="77777777" w:rsidR="00BD72D8" w:rsidRDefault="00000000">
      <w:pPr>
        <w:spacing w:after="18" w:line="236" w:lineRule="auto"/>
        <w:ind w:left="340"/>
      </w:pPr>
      <w:r>
        <w:rPr>
          <w:b/>
          <w:bCs/>
          <w:sz w:val="20"/>
          <w:szCs w:val="20"/>
        </w:rPr>
        <w:t>FR-</w:t>
      </w:r>
      <w:proofErr w:type="gramStart"/>
      <w:r>
        <w:rPr>
          <w:b/>
          <w:bCs/>
          <w:sz w:val="20"/>
          <w:szCs w:val="20"/>
        </w:rPr>
        <w:t xml:space="preserve">50  </w:t>
      </w:r>
      <w:r>
        <w:rPr>
          <w:sz w:val="20"/>
          <w:szCs w:val="20"/>
        </w:rPr>
        <w:t>The</w:t>
      </w:r>
      <w:proofErr w:type="gramEnd"/>
      <w:r>
        <w:rPr>
          <w:sz w:val="20"/>
          <w:szCs w:val="20"/>
        </w:rPr>
        <w:t xml:space="preserve"> TTS shall permit the prompt to be dismissed. Feedback shall never be a precondition of receiving a ticket, and a failure to record it shall never affect the completed purchase. (Desirable)</w:t>
      </w:r>
    </w:p>
    <w:p w14:paraId="5B9D3CB8" w14:textId="77777777" w:rsidR="00BD72D8" w:rsidRDefault="00000000">
      <w:pPr>
        <w:pStyle w:val="Heading3"/>
        <w:spacing w:before="100" w:after="40"/>
      </w:pPr>
      <w:r>
        <w:rPr>
          <w:b/>
          <w:bCs/>
          <w:sz w:val="22"/>
          <w:szCs w:val="22"/>
        </w:rPr>
        <w:t>3.2.10 Bot Mitigation and Demand Queueing</w:t>
      </w:r>
    </w:p>
    <w:p w14:paraId="3A2F3563" w14:textId="77777777" w:rsidR="00BD72D8" w:rsidRDefault="00000000">
      <w:pPr>
        <w:spacing w:after="18" w:line="236" w:lineRule="auto"/>
        <w:ind w:left="340"/>
      </w:pPr>
      <w:r>
        <w:rPr>
          <w:b/>
          <w:bCs/>
          <w:sz w:val="20"/>
          <w:szCs w:val="20"/>
        </w:rPr>
        <w:t>FR-</w:t>
      </w:r>
      <w:proofErr w:type="gramStart"/>
      <w:r>
        <w:rPr>
          <w:b/>
          <w:bCs/>
          <w:sz w:val="20"/>
          <w:szCs w:val="20"/>
        </w:rPr>
        <w:t xml:space="preserve">51  </w:t>
      </w:r>
      <w:r>
        <w:rPr>
          <w:sz w:val="20"/>
          <w:szCs w:val="20"/>
        </w:rPr>
        <w:t>The</w:t>
      </w:r>
      <w:proofErr w:type="gramEnd"/>
      <w:r>
        <w:rPr>
          <w:sz w:val="20"/>
          <w:szCs w:val="20"/>
        </w:rPr>
        <w:t xml:space="preserve"> TTS shall detect and block automated agents attempting bulk purchase of high-demand showings, while providing any blocked requester a means to demonstrate they are human. (Essential)</w:t>
      </w:r>
    </w:p>
    <w:p w14:paraId="401FE8F0" w14:textId="77777777" w:rsidR="00BD72D8" w:rsidRDefault="00000000">
      <w:pPr>
        <w:spacing w:after="18" w:line="236" w:lineRule="auto"/>
        <w:ind w:left="340"/>
      </w:pPr>
      <w:r>
        <w:rPr>
          <w:b/>
          <w:bCs/>
          <w:sz w:val="20"/>
          <w:szCs w:val="20"/>
        </w:rPr>
        <w:t>FR-</w:t>
      </w:r>
      <w:proofErr w:type="gramStart"/>
      <w:r>
        <w:rPr>
          <w:b/>
          <w:bCs/>
          <w:sz w:val="20"/>
          <w:szCs w:val="20"/>
        </w:rPr>
        <w:t xml:space="preserve">52  </w:t>
      </w:r>
      <w:r>
        <w:rPr>
          <w:sz w:val="20"/>
          <w:szCs w:val="20"/>
        </w:rPr>
        <w:t>When</w:t>
      </w:r>
      <w:proofErr w:type="gramEnd"/>
      <w:r>
        <w:rPr>
          <w:sz w:val="20"/>
          <w:szCs w:val="20"/>
        </w:rPr>
        <w:t xml:space="preserve"> demand for a showing exceeds capacity, the TTS shall queue customers in arrival order, show each their position, and release an absent customer’s place at their turn. (Essential)</w:t>
      </w:r>
    </w:p>
    <w:p w14:paraId="23380E17" w14:textId="77777777" w:rsidR="00BD72D8" w:rsidRDefault="00000000">
      <w:pPr>
        <w:spacing w:after="18" w:line="236" w:lineRule="auto"/>
        <w:ind w:left="340"/>
      </w:pPr>
      <w:r>
        <w:rPr>
          <w:b/>
          <w:bCs/>
          <w:sz w:val="20"/>
          <w:szCs w:val="20"/>
        </w:rPr>
        <w:t>FR-</w:t>
      </w:r>
      <w:proofErr w:type="gramStart"/>
      <w:r>
        <w:rPr>
          <w:b/>
          <w:bCs/>
          <w:sz w:val="20"/>
          <w:szCs w:val="20"/>
        </w:rPr>
        <w:t xml:space="preserve">53  </w:t>
      </w:r>
      <w:r>
        <w:rPr>
          <w:sz w:val="20"/>
          <w:szCs w:val="20"/>
        </w:rPr>
        <w:t>The</w:t>
      </w:r>
      <w:proofErr w:type="gramEnd"/>
      <w:r>
        <w:rPr>
          <w:sz w:val="20"/>
          <w:szCs w:val="20"/>
        </w:rPr>
        <w:t xml:space="preserve"> TTS shall enforce the twenty-ticket limit server-side, so it cannot be bypassed by a client that avoids the user interface. (Essential)</w:t>
      </w:r>
    </w:p>
    <w:p w14:paraId="38814619" w14:textId="77777777" w:rsidR="00BD72D8" w:rsidRDefault="00000000">
      <w:pPr>
        <w:pStyle w:val="Heading2"/>
        <w:spacing w:before="130" w:after="55"/>
      </w:pPr>
      <w:r>
        <w:rPr>
          <w:b/>
          <w:bCs/>
          <w:sz w:val="24"/>
          <w:szCs w:val="24"/>
        </w:rPr>
        <w:t>3.3 Use Cases</w:t>
      </w:r>
    </w:p>
    <w:p w14:paraId="526AFA55" w14:textId="77777777" w:rsidR="00BD72D8" w:rsidRDefault="00000000">
      <w:pPr>
        <w:spacing w:after="55" w:line="236" w:lineRule="auto"/>
      </w:pPr>
      <w:r>
        <w:rPr>
          <w:sz w:val="20"/>
          <w:szCs w:val="20"/>
        </w:rPr>
        <w:t xml:space="preserve">Following the course lecture notes, an actor is a role rather than an individual, and each actor is a beneficiary of the use cases it connects to — the Moviegoer is the primary actor on </w:t>
      </w:r>
      <w:proofErr w:type="spellStart"/>
      <w:r>
        <w:rPr>
          <w:sz w:val="20"/>
          <w:szCs w:val="20"/>
        </w:rPr>
        <w:t>RefundTicket</w:t>
      </w:r>
      <w:proofErr w:type="spellEnd"/>
      <w:r>
        <w:rPr>
          <w:sz w:val="20"/>
          <w:szCs w:val="20"/>
        </w:rPr>
        <w:t xml:space="preserve"> because the refund is for their benefit, with the </w:t>
      </w:r>
      <w:proofErr w:type="spellStart"/>
      <w:r>
        <w:rPr>
          <w:sz w:val="20"/>
          <w:szCs w:val="20"/>
        </w:rPr>
        <w:t>BoxOfficeAgent</w:t>
      </w:r>
      <w:proofErr w:type="spellEnd"/>
      <w:r>
        <w:rPr>
          <w:sz w:val="20"/>
          <w:szCs w:val="20"/>
        </w:rPr>
        <w:t xml:space="preserve"> as the secondary actor who performs it. External systems appear as non-human actors.</w:t>
      </w:r>
    </w:p>
    <w:p w14:paraId="6D127321" w14:textId="77777777" w:rsidR="00BD72D8" w:rsidRDefault="00000000">
      <w:pPr>
        <w:spacing w:before="100" w:after="70"/>
        <w:jc w:val="center"/>
      </w:pPr>
      <w:r>
        <w:rPr>
          <w:noProof/>
        </w:rPr>
        <w:lastRenderedPageBreak/>
        <w:drawing>
          <wp:inline distT="0" distB="0" distL="0" distR="0" wp14:anchorId="6070B5C1" wp14:editId="5EF986F3">
            <wp:extent cx="504825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48250" cy="3676650"/>
                    </a:xfrm>
                    <a:prstGeom prst="rect">
                      <a:avLst/>
                    </a:prstGeom>
                  </pic:spPr>
                </pic:pic>
              </a:graphicData>
            </a:graphic>
          </wp:inline>
        </w:drawing>
      </w:r>
    </w:p>
    <w:p w14:paraId="77D7BA89" w14:textId="77777777" w:rsidR="00BD72D8" w:rsidRDefault="00000000">
      <w:pPr>
        <w:spacing w:after="180"/>
        <w:jc w:val="center"/>
      </w:pPr>
      <w:r>
        <w:rPr>
          <w:i/>
          <w:iCs/>
          <w:sz w:val="19"/>
          <w:szCs w:val="19"/>
        </w:rPr>
        <w:t>Figure 1. Theater Ticketing System — Use Case Diagram</w:t>
      </w:r>
    </w:p>
    <w:p w14:paraId="2A1C1C39" w14:textId="77777777" w:rsidR="00BD72D8" w:rsidRDefault="00000000">
      <w:pPr>
        <w:spacing w:after="55" w:line="236" w:lineRule="auto"/>
      </w:pPr>
      <w:r>
        <w:rPr>
          <w:sz w:val="20"/>
          <w:szCs w:val="20"/>
        </w:rPr>
        <w:t>Every use case in Figure 1 is described below. The three with a bold outline are then specified in full in 3.3.1–3.3.3.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950"/>
        <w:gridCol w:w="5380"/>
        <w:gridCol w:w="1000"/>
      </w:tblGrid>
      <w:tr w:rsidR="00BD72D8" w14:paraId="5F4D8B16" w14:textId="77777777">
        <w:tblPrEx>
          <w:tblCellMar>
            <w:top w:w="0" w:type="dxa"/>
            <w:bottom w:w="0" w:type="dxa"/>
          </w:tblCellMar>
        </w:tblPrEx>
        <w:trPr>
          <w:tblHeader/>
        </w:trPr>
        <w:tc>
          <w:tcPr>
            <w:tcW w:w="1750" w:type="dxa"/>
            <w:tcMar>
              <w:top w:w="50" w:type="dxa"/>
              <w:left w:w="80" w:type="dxa"/>
              <w:bottom w:w="50" w:type="dxa"/>
              <w:right w:w="80" w:type="dxa"/>
            </w:tcMar>
          </w:tcPr>
          <w:p w14:paraId="13737354" w14:textId="77777777" w:rsidR="00BD72D8" w:rsidRDefault="00000000">
            <w:r>
              <w:rPr>
                <w:b/>
                <w:bCs/>
                <w:sz w:val="18"/>
                <w:szCs w:val="18"/>
              </w:rPr>
              <w:t>Use case</w:t>
            </w:r>
          </w:p>
        </w:tc>
        <w:tc>
          <w:tcPr>
            <w:tcW w:w="1950" w:type="dxa"/>
            <w:tcMar>
              <w:top w:w="50" w:type="dxa"/>
              <w:left w:w="80" w:type="dxa"/>
              <w:bottom w:w="50" w:type="dxa"/>
              <w:right w:w="80" w:type="dxa"/>
            </w:tcMar>
          </w:tcPr>
          <w:p w14:paraId="4F1C0EF8" w14:textId="77777777" w:rsidR="00BD72D8" w:rsidRDefault="00000000">
            <w:r>
              <w:rPr>
                <w:b/>
                <w:bCs/>
                <w:sz w:val="18"/>
                <w:szCs w:val="18"/>
              </w:rPr>
              <w:t>Actor(s)</w:t>
            </w:r>
          </w:p>
        </w:tc>
        <w:tc>
          <w:tcPr>
            <w:tcW w:w="5380" w:type="dxa"/>
            <w:tcMar>
              <w:top w:w="50" w:type="dxa"/>
              <w:left w:w="80" w:type="dxa"/>
              <w:bottom w:w="50" w:type="dxa"/>
              <w:right w:w="80" w:type="dxa"/>
            </w:tcMar>
          </w:tcPr>
          <w:p w14:paraId="02771571" w14:textId="77777777" w:rsidR="00BD72D8" w:rsidRDefault="00000000">
            <w:r>
              <w:rPr>
                <w:b/>
                <w:bCs/>
                <w:sz w:val="18"/>
                <w:szCs w:val="18"/>
              </w:rPr>
              <w:t>Description</w:t>
            </w:r>
          </w:p>
        </w:tc>
        <w:tc>
          <w:tcPr>
            <w:tcW w:w="1000" w:type="dxa"/>
            <w:tcMar>
              <w:top w:w="50" w:type="dxa"/>
              <w:left w:w="80" w:type="dxa"/>
              <w:bottom w:w="50" w:type="dxa"/>
              <w:right w:w="80" w:type="dxa"/>
            </w:tcMar>
          </w:tcPr>
          <w:p w14:paraId="2D7E3F42" w14:textId="77777777" w:rsidR="00BD72D8" w:rsidRDefault="00000000">
            <w:r>
              <w:rPr>
                <w:b/>
                <w:bCs/>
                <w:sz w:val="18"/>
                <w:szCs w:val="18"/>
              </w:rPr>
              <w:t>Detailed</w:t>
            </w:r>
          </w:p>
        </w:tc>
      </w:tr>
      <w:tr w:rsidR="00BD72D8" w14:paraId="686BCDE8" w14:textId="77777777">
        <w:tblPrEx>
          <w:tblCellMar>
            <w:top w:w="0" w:type="dxa"/>
            <w:bottom w:w="0" w:type="dxa"/>
          </w:tblCellMar>
        </w:tblPrEx>
        <w:tc>
          <w:tcPr>
            <w:tcW w:w="1750" w:type="dxa"/>
            <w:tcMar>
              <w:top w:w="50" w:type="dxa"/>
              <w:left w:w="80" w:type="dxa"/>
              <w:bottom w:w="50" w:type="dxa"/>
              <w:right w:w="80" w:type="dxa"/>
            </w:tcMar>
          </w:tcPr>
          <w:p w14:paraId="3CDDC01B" w14:textId="77777777" w:rsidR="00BD72D8" w:rsidRDefault="00000000">
            <w:proofErr w:type="spellStart"/>
            <w:r>
              <w:rPr>
                <w:sz w:val="18"/>
                <w:szCs w:val="18"/>
              </w:rPr>
              <w:t>BrowseShowtimes</w:t>
            </w:r>
            <w:proofErr w:type="spellEnd"/>
          </w:p>
        </w:tc>
        <w:tc>
          <w:tcPr>
            <w:tcW w:w="1950" w:type="dxa"/>
            <w:tcMar>
              <w:top w:w="50" w:type="dxa"/>
              <w:left w:w="80" w:type="dxa"/>
              <w:bottom w:w="50" w:type="dxa"/>
              <w:right w:w="80" w:type="dxa"/>
            </w:tcMar>
          </w:tcPr>
          <w:p w14:paraId="221FA1FA" w14:textId="77777777" w:rsidR="00BD72D8" w:rsidRDefault="00000000">
            <w:r>
              <w:rPr>
                <w:sz w:val="18"/>
                <w:szCs w:val="18"/>
              </w:rPr>
              <w:t>Moviegoer</w:t>
            </w:r>
          </w:p>
        </w:tc>
        <w:tc>
          <w:tcPr>
            <w:tcW w:w="5380" w:type="dxa"/>
            <w:tcMar>
              <w:top w:w="50" w:type="dxa"/>
              <w:left w:w="80" w:type="dxa"/>
              <w:bottom w:w="50" w:type="dxa"/>
              <w:right w:w="80" w:type="dxa"/>
            </w:tcMar>
          </w:tcPr>
          <w:p w14:paraId="3295C951" w14:textId="77777777" w:rsidR="00BD72D8" w:rsidRDefault="00000000">
            <w:r>
              <w:rPr>
                <w:sz w:val="18"/>
                <w:szCs w:val="18"/>
              </w:rPr>
              <w:t xml:space="preserve">Finds what is playing, where, when, at what price, with how many seats </w:t>
            </w:r>
            <w:proofErr w:type="gramStart"/>
            <w:r>
              <w:rPr>
                <w:sz w:val="18"/>
                <w:szCs w:val="18"/>
              </w:rPr>
              <w:t>left</w:t>
            </w:r>
            <w:proofErr w:type="gramEnd"/>
            <w:r>
              <w:rPr>
                <w:sz w:val="18"/>
                <w:szCs w:val="18"/>
              </w:rPr>
              <w:t>, across all twenty theaters. No account needed.</w:t>
            </w:r>
          </w:p>
        </w:tc>
        <w:tc>
          <w:tcPr>
            <w:tcW w:w="1000" w:type="dxa"/>
            <w:tcMar>
              <w:top w:w="50" w:type="dxa"/>
              <w:left w:w="80" w:type="dxa"/>
              <w:bottom w:w="50" w:type="dxa"/>
              <w:right w:w="80" w:type="dxa"/>
            </w:tcMar>
          </w:tcPr>
          <w:p w14:paraId="3758E591" w14:textId="77777777" w:rsidR="00BD72D8" w:rsidRDefault="00000000">
            <w:r>
              <w:rPr>
                <w:sz w:val="18"/>
                <w:szCs w:val="18"/>
              </w:rPr>
              <w:t>—</w:t>
            </w:r>
          </w:p>
        </w:tc>
      </w:tr>
      <w:tr w:rsidR="00BD72D8" w14:paraId="1EA405CE" w14:textId="77777777">
        <w:tblPrEx>
          <w:tblCellMar>
            <w:top w:w="0" w:type="dxa"/>
            <w:bottom w:w="0" w:type="dxa"/>
          </w:tblCellMar>
        </w:tblPrEx>
        <w:tc>
          <w:tcPr>
            <w:tcW w:w="1750" w:type="dxa"/>
            <w:tcMar>
              <w:top w:w="50" w:type="dxa"/>
              <w:left w:w="80" w:type="dxa"/>
              <w:bottom w:w="50" w:type="dxa"/>
              <w:right w:w="80" w:type="dxa"/>
            </w:tcMar>
          </w:tcPr>
          <w:p w14:paraId="0AC71C25" w14:textId="77777777" w:rsidR="00BD72D8" w:rsidRDefault="00000000">
            <w:proofErr w:type="spellStart"/>
            <w:r>
              <w:rPr>
                <w:sz w:val="18"/>
                <w:szCs w:val="18"/>
              </w:rPr>
              <w:t>DisplayCriticReviews</w:t>
            </w:r>
            <w:proofErr w:type="spellEnd"/>
          </w:p>
        </w:tc>
        <w:tc>
          <w:tcPr>
            <w:tcW w:w="1950" w:type="dxa"/>
            <w:tcMar>
              <w:top w:w="50" w:type="dxa"/>
              <w:left w:w="80" w:type="dxa"/>
              <w:bottom w:w="50" w:type="dxa"/>
              <w:right w:w="80" w:type="dxa"/>
            </w:tcMar>
          </w:tcPr>
          <w:p w14:paraId="138F6946" w14:textId="77777777" w:rsidR="00BD72D8" w:rsidRDefault="00000000">
            <w:r>
              <w:rPr>
                <w:sz w:val="18"/>
                <w:szCs w:val="18"/>
              </w:rPr>
              <w:t xml:space="preserve">Moviegoer, </w:t>
            </w:r>
            <w:proofErr w:type="spellStart"/>
            <w:r>
              <w:rPr>
                <w:sz w:val="18"/>
                <w:szCs w:val="18"/>
              </w:rPr>
              <w:t>ReviewAggregator</w:t>
            </w:r>
            <w:proofErr w:type="spellEnd"/>
          </w:p>
        </w:tc>
        <w:tc>
          <w:tcPr>
            <w:tcW w:w="5380" w:type="dxa"/>
            <w:tcMar>
              <w:top w:w="50" w:type="dxa"/>
              <w:left w:w="80" w:type="dxa"/>
              <w:bottom w:w="50" w:type="dxa"/>
              <w:right w:w="80" w:type="dxa"/>
            </w:tcMar>
          </w:tcPr>
          <w:p w14:paraId="7FC64DE2" w14:textId="77777777" w:rsidR="00BD72D8" w:rsidRDefault="00000000">
            <w:r>
              <w:rPr>
                <w:sz w:val="18"/>
                <w:szCs w:val="18"/>
              </w:rPr>
              <w:t xml:space="preserve">Shows critic score and quotes while the Moviegoer decides. Included in </w:t>
            </w:r>
            <w:proofErr w:type="spellStart"/>
            <w:r>
              <w:rPr>
                <w:sz w:val="18"/>
                <w:szCs w:val="18"/>
              </w:rPr>
              <w:t>BrowseShowtimes</w:t>
            </w:r>
            <w:proofErr w:type="spellEnd"/>
            <w:r>
              <w:rPr>
                <w:sz w:val="18"/>
                <w:szCs w:val="18"/>
              </w:rPr>
              <w:t>.</w:t>
            </w:r>
          </w:p>
        </w:tc>
        <w:tc>
          <w:tcPr>
            <w:tcW w:w="1000" w:type="dxa"/>
            <w:tcMar>
              <w:top w:w="50" w:type="dxa"/>
              <w:left w:w="80" w:type="dxa"/>
              <w:bottom w:w="50" w:type="dxa"/>
              <w:right w:w="80" w:type="dxa"/>
            </w:tcMar>
          </w:tcPr>
          <w:p w14:paraId="75A6E4CA" w14:textId="77777777" w:rsidR="00BD72D8" w:rsidRDefault="00000000">
            <w:r>
              <w:rPr>
                <w:sz w:val="18"/>
                <w:szCs w:val="18"/>
              </w:rPr>
              <w:t>—</w:t>
            </w:r>
          </w:p>
        </w:tc>
      </w:tr>
      <w:tr w:rsidR="00BD72D8" w14:paraId="1531A4F2" w14:textId="77777777">
        <w:tblPrEx>
          <w:tblCellMar>
            <w:top w:w="0" w:type="dxa"/>
            <w:bottom w:w="0" w:type="dxa"/>
          </w:tblCellMar>
        </w:tblPrEx>
        <w:tc>
          <w:tcPr>
            <w:tcW w:w="1750" w:type="dxa"/>
            <w:tcMar>
              <w:top w:w="50" w:type="dxa"/>
              <w:left w:w="80" w:type="dxa"/>
              <w:bottom w:w="50" w:type="dxa"/>
              <w:right w:w="80" w:type="dxa"/>
            </w:tcMar>
          </w:tcPr>
          <w:p w14:paraId="157F8362" w14:textId="77777777" w:rsidR="00BD72D8" w:rsidRDefault="00000000">
            <w:proofErr w:type="spellStart"/>
            <w:r>
              <w:rPr>
                <w:sz w:val="18"/>
                <w:szCs w:val="18"/>
              </w:rPr>
              <w:t>PurchaseTicket</w:t>
            </w:r>
            <w:proofErr w:type="spellEnd"/>
          </w:p>
        </w:tc>
        <w:tc>
          <w:tcPr>
            <w:tcW w:w="1950" w:type="dxa"/>
            <w:tcMar>
              <w:top w:w="50" w:type="dxa"/>
              <w:left w:w="80" w:type="dxa"/>
              <w:bottom w:w="50" w:type="dxa"/>
              <w:right w:w="80" w:type="dxa"/>
            </w:tcMar>
          </w:tcPr>
          <w:p w14:paraId="57E00E62" w14:textId="77777777" w:rsidR="00BD72D8" w:rsidRDefault="00000000">
            <w:r>
              <w:rPr>
                <w:sz w:val="18"/>
                <w:szCs w:val="18"/>
              </w:rPr>
              <w:t xml:space="preserve">Moviegoer, </w:t>
            </w:r>
            <w:proofErr w:type="spellStart"/>
            <w:r>
              <w:rPr>
                <w:sz w:val="18"/>
                <w:szCs w:val="18"/>
              </w:rPr>
              <w:t>PaymentGateway</w:t>
            </w:r>
            <w:proofErr w:type="spellEnd"/>
          </w:p>
        </w:tc>
        <w:tc>
          <w:tcPr>
            <w:tcW w:w="5380" w:type="dxa"/>
            <w:tcMar>
              <w:top w:w="50" w:type="dxa"/>
              <w:left w:w="80" w:type="dxa"/>
              <w:bottom w:w="50" w:type="dxa"/>
              <w:right w:w="80" w:type="dxa"/>
            </w:tcMar>
          </w:tcPr>
          <w:p w14:paraId="49949FE4" w14:textId="77777777" w:rsidR="00BD72D8" w:rsidRDefault="00000000">
            <w:r>
              <w:rPr>
                <w:sz w:val="18"/>
                <w:szCs w:val="18"/>
              </w:rPr>
              <w:t>Buys up to twenty tickets, delivered by email or box office; inventory decrements on both front ends.</w:t>
            </w:r>
          </w:p>
        </w:tc>
        <w:tc>
          <w:tcPr>
            <w:tcW w:w="1000" w:type="dxa"/>
            <w:tcMar>
              <w:top w:w="50" w:type="dxa"/>
              <w:left w:w="80" w:type="dxa"/>
              <w:bottom w:w="50" w:type="dxa"/>
              <w:right w:w="80" w:type="dxa"/>
            </w:tcMar>
          </w:tcPr>
          <w:p w14:paraId="65C6C2F2" w14:textId="77777777" w:rsidR="00BD72D8" w:rsidRDefault="00000000">
            <w:r>
              <w:rPr>
                <w:sz w:val="18"/>
                <w:szCs w:val="18"/>
              </w:rPr>
              <w:t>§ 3.3.1</w:t>
            </w:r>
          </w:p>
        </w:tc>
      </w:tr>
      <w:tr w:rsidR="00BD72D8" w14:paraId="54332E37" w14:textId="77777777">
        <w:tblPrEx>
          <w:tblCellMar>
            <w:top w:w="0" w:type="dxa"/>
            <w:bottom w:w="0" w:type="dxa"/>
          </w:tblCellMar>
        </w:tblPrEx>
        <w:tc>
          <w:tcPr>
            <w:tcW w:w="1750" w:type="dxa"/>
            <w:tcMar>
              <w:top w:w="50" w:type="dxa"/>
              <w:left w:w="80" w:type="dxa"/>
              <w:bottom w:w="50" w:type="dxa"/>
              <w:right w:w="80" w:type="dxa"/>
            </w:tcMar>
          </w:tcPr>
          <w:p w14:paraId="2C918206" w14:textId="77777777" w:rsidR="00BD72D8" w:rsidRDefault="00000000">
            <w:proofErr w:type="spellStart"/>
            <w:r>
              <w:rPr>
                <w:sz w:val="18"/>
                <w:szCs w:val="18"/>
              </w:rPr>
              <w:t>IdentifyCustomer</w:t>
            </w:r>
            <w:proofErr w:type="spellEnd"/>
          </w:p>
        </w:tc>
        <w:tc>
          <w:tcPr>
            <w:tcW w:w="1950" w:type="dxa"/>
            <w:tcMar>
              <w:top w:w="50" w:type="dxa"/>
              <w:left w:w="80" w:type="dxa"/>
              <w:bottom w:w="50" w:type="dxa"/>
              <w:right w:w="80" w:type="dxa"/>
            </w:tcMar>
          </w:tcPr>
          <w:p w14:paraId="6535FD2A" w14:textId="77777777" w:rsidR="00BD72D8" w:rsidRDefault="00000000">
            <w:r>
              <w:rPr>
                <w:sz w:val="18"/>
                <w:szCs w:val="18"/>
              </w:rPr>
              <w:t>Moviegoer</w:t>
            </w:r>
          </w:p>
        </w:tc>
        <w:tc>
          <w:tcPr>
            <w:tcW w:w="5380" w:type="dxa"/>
            <w:tcMar>
              <w:top w:w="50" w:type="dxa"/>
              <w:left w:w="80" w:type="dxa"/>
              <w:bottom w:w="50" w:type="dxa"/>
              <w:right w:w="80" w:type="dxa"/>
            </w:tcMar>
          </w:tcPr>
          <w:p w14:paraId="633E1E0E" w14:textId="77777777" w:rsidR="00BD72D8" w:rsidRDefault="00000000">
            <w:r>
              <w:rPr>
                <w:sz w:val="18"/>
                <w:szCs w:val="18"/>
              </w:rPr>
              <w:t xml:space="preserve">Registers, logs in, or proceeds without an account. Included in </w:t>
            </w:r>
            <w:proofErr w:type="spellStart"/>
            <w:r>
              <w:rPr>
                <w:sz w:val="18"/>
                <w:szCs w:val="18"/>
              </w:rPr>
              <w:t>PurchaseTicket</w:t>
            </w:r>
            <w:proofErr w:type="spellEnd"/>
            <w:r>
              <w:rPr>
                <w:sz w:val="18"/>
                <w:szCs w:val="18"/>
              </w:rPr>
              <w:t xml:space="preserve"> and </w:t>
            </w:r>
            <w:proofErr w:type="spellStart"/>
            <w:r>
              <w:rPr>
                <w:sz w:val="18"/>
                <w:szCs w:val="18"/>
              </w:rPr>
              <w:t>RefundTicket</w:t>
            </w:r>
            <w:proofErr w:type="spellEnd"/>
            <w:r>
              <w:rPr>
                <w:sz w:val="18"/>
                <w:szCs w:val="18"/>
              </w:rPr>
              <w:t>.</w:t>
            </w:r>
          </w:p>
        </w:tc>
        <w:tc>
          <w:tcPr>
            <w:tcW w:w="1000" w:type="dxa"/>
            <w:tcMar>
              <w:top w:w="50" w:type="dxa"/>
              <w:left w:w="80" w:type="dxa"/>
              <w:bottom w:w="50" w:type="dxa"/>
              <w:right w:w="80" w:type="dxa"/>
            </w:tcMar>
          </w:tcPr>
          <w:p w14:paraId="6113EB35" w14:textId="77777777" w:rsidR="00BD72D8" w:rsidRDefault="00000000">
            <w:r>
              <w:rPr>
                <w:sz w:val="18"/>
                <w:szCs w:val="18"/>
              </w:rPr>
              <w:t>—</w:t>
            </w:r>
          </w:p>
        </w:tc>
      </w:tr>
      <w:tr w:rsidR="00BD72D8" w14:paraId="25EBED3B" w14:textId="77777777">
        <w:tblPrEx>
          <w:tblCellMar>
            <w:top w:w="0" w:type="dxa"/>
            <w:bottom w:w="0" w:type="dxa"/>
          </w:tblCellMar>
        </w:tblPrEx>
        <w:tc>
          <w:tcPr>
            <w:tcW w:w="1750" w:type="dxa"/>
            <w:tcMar>
              <w:top w:w="50" w:type="dxa"/>
              <w:left w:w="80" w:type="dxa"/>
              <w:bottom w:w="50" w:type="dxa"/>
              <w:right w:w="80" w:type="dxa"/>
            </w:tcMar>
          </w:tcPr>
          <w:p w14:paraId="4A80C547" w14:textId="77777777" w:rsidR="00BD72D8" w:rsidRDefault="00000000">
            <w:proofErr w:type="spellStart"/>
            <w:r>
              <w:rPr>
                <w:sz w:val="18"/>
                <w:szCs w:val="18"/>
              </w:rPr>
              <w:t>PayForTicket</w:t>
            </w:r>
            <w:proofErr w:type="spellEnd"/>
          </w:p>
        </w:tc>
        <w:tc>
          <w:tcPr>
            <w:tcW w:w="1950" w:type="dxa"/>
            <w:tcMar>
              <w:top w:w="50" w:type="dxa"/>
              <w:left w:w="80" w:type="dxa"/>
              <w:bottom w:w="50" w:type="dxa"/>
              <w:right w:w="80" w:type="dxa"/>
            </w:tcMar>
          </w:tcPr>
          <w:p w14:paraId="491D11B4" w14:textId="77777777" w:rsidR="00BD72D8" w:rsidRDefault="00000000">
            <w:r>
              <w:rPr>
                <w:sz w:val="18"/>
                <w:szCs w:val="18"/>
              </w:rPr>
              <w:t xml:space="preserve">Moviegoer, </w:t>
            </w:r>
            <w:proofErr w:type="spellStart"/>
            <w:r>
              <w:rPr>
                <w:sz w:val="18"/>
                <w:szCs w:val="18"/>
              </w:rPr>
              <w:t>PaymentGateway</w:t>
            </w:r>
            <w:proofErr w:type="spellEnd"/>
          </w:p>
        </w:tc>
        <w:tc>
          <w:tcPr>
            <w:tcW w:w="5380" w:type="dxa"/>
            <w:tcMar>
              <w:top w:w="50" w:type="dxa"/>
              <w:left w:w="80" w:type="dxa"/>
              <w:bottom w:w="50" w:type="dxa"/>
              <w:right w:w="80" w:type="dxa"/>
            </w:tcMar>
          </w:tcPr>
          <w:p w14:paraId="7B3D0938" w14:textId="77777777" w:rsidR="00BD72D8" w:rsidRDefault="00000000">
            <w:r>
              <w:rPr>
                <w:sz w:val="18"/>
                <w:szCs w:val="18"/>
              </w:rPr>
              <w:t xml:space="preserve">Takes payment through the external gateway; confirms tickets only on authorization. Included in </w:t>
            </w:r>
            <w:proofErr w:type="spellStart"/>
            <w:r>
              <w:rPr>
                <w:sz w:val="18"/>
                <w:szCs w:val="18"/>
              </w:rPr>
              <w:t>PurchaseTicket</w:t>
            </w:r>
            <w:proofErr w:type="spellEnd"/>
            <w:r>
              <w:rPr>
                <w:sz w:val="18"/>
                <w:szCs w:val="18"/>
              </w:rPr>
              <w:t>.</w:t>
            </w:r>
          </w:p>
        </w:tc>
        <w:tc>
          <w:tcPr>
            <w:tcW w:w="1000" w:type="dxa"/>
            <w:tcMar>
              <w:top w:w="50" w:type="dxa"/>
              <w:left w:w="80" w:type="dxa"/>
              <w:bottom w:w="50" w:type="dxa"/>
              <w:right w:w="80" w:type="dxa"/>
            </w:tcMar>
          </w:tcPr>
          <w:p w14:paraId="6F979995" w14:textId="77777777" w:rsidR="00BD72D8" w:rsidRDefault="00000000">
            <w:r>
              <w:rPr>
                <w:sz w:val="18"/>
                <w:szCs w:val="18"/>
              </w:rPr>
              <w:t>—</w:t>
            </w:r>
          </w:p>
        </w:tc>
      </w:tr>
      <w:tr w:rsidR="00BD72D8" w14:paraId="204CB313" w14:textId="77777777">
        <w:tblPrEx>
          <w:tblCellMar>
            <w:top w:w="0" w:type="dxa"/>
            <w:bottom w:w="0" w:type="dxa"/>
          </w:tblCellMar>
        </w:tblPrEx>
        <w:tc>
          <w:tcPr>
            <w:tcW w:w="1750" w:type="dxa"/>
            <w:tcMar>
              <w:top w:w="50" w:type="dxa"/>
              <w:left w:w="80" w:type="dxa"/>
              <w:bottom w:w="50" w:type="dxa"/>
              <w:right w:w="80" w:type="dxa"/>
            </w:tcMar>
          </w:tcPr>
          <w:p w14:paraId="66F8ACE6" w14:textId="77777777" w:rsidR="00BD72D8" w:rsidRDefault="00000000">
            <w:proofErr w:type="spellStart"/>
            <w:r>
              <w:rPr>
                <w:sz w:val="18"/>
                <w:szCs w:val="18"/>
              </w:rPr>
              <w:t>SelectDeluxeSeat</w:t>
            </w:r>
            <w:proofErr w:type="spellEnd"/>
          </w:p>
        </w:tc>
        <w:tc>
          <w:tcPr>
            <w:tcW w:w="1950" w:type="dxa"/>
            <w:tcMar>
              <w:top w:w="50" w:type="dxa"/>
              <w:left w:w="80" w:type="dxa"/>
              <w:bottom w:w="50" w:type="dxa"/>
              <w:right w:w="80" w:type="dxa"/>
            </w:tcMar>
          </w:tcPr>
          <w:p w14:paraId="6D0DE3CB" w14:textId="77777777" w:rsidR="00BD72D8" w:rsidRDefault="00000000">
            <w:r>
              <w:rPr>
                <w:sz w:val="18"/>
                <w:szCs w:val="18"/>
              </w:rPr>
              <w:t>Moviegoer</w:t>
            </w:r>
          </w:p>
        </w:tc>
        <w:tc>
          <w:tcPr>
            <w:tcW w:w="5380" w:type="dxa"/>
            <w:tcMar>
              <w:top w:w="50" w:type="dxa"/>
              <w:left w:w="80" w:type="dxa"/>
              <w:bottom w:w="50" w:type="dxa"/>
              <w:right w:w="80" w:type="dxa"/>
            </w:tcMar>
          </w:tcPr>
          <w:p w14:paraId="48E8E6B2" w14:textId="77777777" w:rsidR="00BD72D8" w:rsidRDefault="00000000">
            <w:r>
              <w:rPr>
                <w:sz w:val="18"/>
                <w:szCs w:val="18"/>
              </w:rPr>
              <w:t xml:space="preserve">Picks a specific seat from the 75-seat layout. Extends </w:t>
            </w:r>
            <w:proofErr w:type="spellStart"/>
            <w:r>
              <w:rPr>
                <w:sz w:val="18"/>
                <w:szCs w:val="18"/>
              </w:rPr>
              <w:t>PurchaseTicket</w:t>
            </w:r>
            <w:proofErr w:type="spellEnd"/>
            <w:r>
              <w:rPr>
                <w:sz w:val="18"/>
                <w:szCs w:val="18"/>
              </w:rPr>
              <w:t>; deluxe theaters only.</w:t>
            </w:r>
          </w:p>
        </w:tc>
        <w:tc>
          <w:tcPr>
            <w:tcW w:w="1000" w:type="dxa"/>
            <w:tcMar>
              <w:top w:w="50" w:type="dxa"/>
              <w:left w:w="80" w:type="dxa"/>
              <w:bottom w:w="50" w:type="dxa"/>
              <w:right w:w="80" w:type="dxa"/>
            </w:tcMar>
          </w:tcPr>
          <w:p w14:paraId="29E70F8F" w14:textId="77777777" w:rsidR="00BD72D8" w:rsidRDefault="00000000">
            <w:r>
              <w:rPr>
                <w:sz w:val="18"/>
                <w:szCs w:val="18"/>
              </w:rPr>
              <w:t>—</w:t>
            </w:r>
          </w:p>
        </w:tc>
      </w:tr>
      <w:tr w:rsidR="00BD72D8" w14:paraId="3BB84EA7" w14:textId="77777777">
        <w:tblPrEx>
          <w:tblCellMar>
            <w:top w:w="0" w:type="dxa"/>
            <w:bottom w:w="0" w:type="dxa"/>
          </w:tblCellMar>
        </w:tblPrEx>
        <w:tc>
          <w:tcPr>
            <w:tcW w:w="1750" w:type="dxa"/>
            <w:tcMar>
              <w:top w:w="50" w:type="dxa"/>
              <w:left w:w="80" w:type="dxa"/>
              <w:bottom w:w="50" w:type="dxa"/>
              <w:right w:w="80" w:type="dxa"/>
            </w:tcMar>
          </w:tcPr>
          <w:p w14:paraId="397E9660" w14:textId="77777777" w:rsidR="00BD72D8" w:rsidRDefault="00000000">
            <w:proofErr w:type="spellStart"/>
            <w:r>
              <w:rPr>
                <w:sz w:val="18"/>
                <w:szCs w:val="18"/>
              </w:rPr>
              <w:t>ApplyDiscount</w:t>
            </w:r>
            <w:proofErr w:type="spellEnd"/>
          </w:p>
        </w:tc>
        <w:tc>
          <w:tcPr>
            <w:tcW w:w="1950" w:type="dxa"/>
            <w:tcMar>
              <w:top w:w="50" w:type="dxa"/>
              <w:left w:w="80" w:type="dxa"/>
              <w:bottom w:w="50" w:type="dxa"/>
              <w:right w:w="80" w:type="dxa"/>
            </w:tcMar>
          </w:tcPr>
          <w:p w14:paraId="485BBCBD" w14:textId="77777777" w:rsidR="00BD72D8" w:rsidRDefault="00000000">
            <w:r>
              <w:rPr>
                <w:sz w:val="18"/>
                <w:szCs w:val="18"/>
              </w:rPr>
              <w:t>Moviegoer</w:t>
            </w:r>
          </w:p>
        </w:tc>
        <w:tc>
          <w:tcPr>
            <w:tcW w:w="5380" w:type="dxa"/>
            <w:tcMar>
              <w:top w:w="50" w:type="dxa"/>
              <w:left w:w="80" w:type="dxa"/>
              <w:bottom w:w="50" w:type="dxa"/>
              <w:right w:w="80" w:type="dxa"/>
            </w:tcMar>
          </w:tcPr>
          <w:p w14:paraId="02646CAA" w14:textId="77777777" w:rsidR="00BD72D8" w:rsidRDefault="00000000">
            <w:proofErr w:type="gramStart"/>
            <w:r>
              <w:rPr>
                <w:sz w:val="18"/>
                <w:szCs w:val="18"/>
              </w:rPr>
              <w:t>Applies</w:t>
            </w:r>
            <w:proofErr w:type="gramEnd"/>
            <w:r>
              <w:rPr>
                <w:sz w:val="18"/>
                <w:szCs w:val="18"/>
              </w:rPr>
              <w:t xml:space="preserve"> </w:t>
            </w:r>
            <w:proofErr w:type="gramStart"/>
            <w:r>
              <w:rPr>
                <w:sz w:val="18"/>
                <w:szCs w:val="18"/>
              </w:rPr>
              <w:t>student</w:t>
            </w:r>
            <w:proofErr w:type="gramEnd"/>
            <w:r>
              <w:rPr>
                <w:sz w:val="18"/>
                <w:szCs w:val="18"/>
              </w:rPr>
              <w:t>, military/</w:t>
            </w:r>
            <w:proofErr w:type="gramStart"/>
            <w:r>
              <w:rPr>
                <w:sz w:val="18"/>
                <w:szCs w:val="18"/>
              </w:rPr>
              <w:t>veteran</w:t>
            </w:r>
            <w:proofErr w:type="gramEnd"/>
            <w:r>
              <w:rPr>
                <w:sz w:val="18"/>
                <w:szCs w:val="18"/>
              </w:rPr>
              <w:t xml:space="preserve">, or senior pricing. Extends </w:t>
            </w:r>
            <w:proofErr w:type="spellStart"/>
            <w:r>
              <w:rPr>
                <w:sz w:val="18"/>
                <w:szCs w:val="18"/>
              </w:rPr>
              <w:t>PayForTicket</w:t>
            </w:r>
            <w:proofErr w:type="spellEnd"/>
            <w:r>
              <w:rPr>
                <w:sz w:val="18"/>
                <w:szCs w:val="18"/>
              </w:rPr>
              <w:t>; only when claimed.</w:t>
            </w:r>
          </w:p>
        </w:tc>
        <w:tc>
          <w:tcPr>
            <w:tcW w:w="1000" w:type="dxa"/>
            <w:tcMar>
              <w:top w:w="50" w:type="dxa"/>
              <w:left w:w="80" w:type="dxa"/>
              <w:bottom w:w="50" w:type="dxa"/>
              <w:right w:w="80" w:type="dxa"/>
            </w:tcMar>
          </w:tcPr>
          <w:p w14:paraId="61A96C9B" w14:textId="77777777" w:rsidR="00BD72D8" w:rsidRDefault="00000000">
            <w:r>
              <w:rPr>
                <w:sz w:val="18"/>
                <w:szCs w:val="18"/>
              </w:rPr>
              <w:t>—</w:t>
            </w:r>
          </w:p>
        </w:tc>
      </w:tr>
      <w:tr w:rsidR="00BD72D8" w14:paraId="6C931C56" w14:textId="77777777">
        <w:tblPrEx>
          <w:tblCellMar>
            <w:top w:w="0" w:type="dxa"/>
            <w:bottom w:w="0" w:type="dxa"/>
          </w:tblCellMar>
        </w:tblPrEx>
        <w:tc>
          <w:tcPr>
            <w:tcW w:w="1750" w:type="dxa"/>
            <w:tcMar>
              <w:top w:w="50" w:type="dxa"/>
              <w:left w:w="80" w:type="dxa"/>
              <w:bottom w:w="50" w:type="dxa"/>
              <w:right w:w="80" w:type="dxa"/>
            </w:tcMar>
          </w:tcPr>
          <w:p w14:paraId="28AE2D11" w14:textId="77777777" w:rsidR="00BD72D8" w:rsidRDefault="00000000">
            <w:proofErr w:type="spellStart"/>
            <w:r>
              <w:rPr>
                <w:sz w:val="18"/>
                <w:szCs w:val="18"/>
              </w:rPr>
              <w:t>ReservationExpires</w:t>
            </w:r>
            <w:proofErr w:type="spellEnd"/>
          </w:p>
        </w:tc>
        <w:tc>
          <w:tcPr>
            <w:tcW w:w="1950" w:type="dxa"/>
            <w:tcMar>
              <w:top w:w="50" w:type="dxa"/>
              <w:left w:w="80" w:type="dxa"/>
              <w:bottom w:w="50" w:type="dxa"/>
              <w:right w:w="80" w:type="dxa"/>
            </w:tcMar>
          </w:tcPr>
          <w:p w14:paraId="3D03BB32" w14:textId="77777777" w:rsidR="00BD72D8" w:rsidRDefault="00000000">
            <w:r>
              <w:rPr>
                <w:sz w:val="18"/>
                <w:szCs w:val="18"/>
              </w:rPr>
              <w:t>Moviegoer</w:t>
            </w:r>
          </w:p>
        </w:tc>
        <w:tc>
          <w:tcPr>
            <w:tcW w:w="5380" w:type="dxa"/>
            <w:tcMar>
              <w:top w:w="50" w:type="dxa"/>
              <w:left w:w="80" w:type="dxa"/>
              <w:bottom w:w="50" w:type="dxa"/>
              <w:right w:w="80" w:type="dxa"/>
            </w:tcMar>
          </w:tcPr>
          <w:p w14:paraId="533134B8" w14:textId="77777777" w:rsidR="00BD72D8" w:rsidRDefault="00000000">
            <w:r>
              <w:rPr>
                <w:sz w:val="18"/>
                <w:szCs w:val="18"/>
              </w:rPr>
              <w:t xml:space="preserve">The five-minute hold lapses and seats return to sale. Extends </w:t>
            </w:r>
            <w:proofErr w:type="spellStart"/>
            <w:r>
              <w:rPr>
                <w:sz w:val="18"/>
                <w:szCs w:val="18"/>
              </w:rPr>
              <w:t>PurchaseTicket</w:t>
            </w:r>
            <w:proofErr w:type="spellEnd"/>
            <w:r>
              <w:rPr>
                <w:sz w:val="18"/>
                <w:szCs w:val="18"/>
              </w:rPr>
              <w:t>; can occur at any point in it.</w:t>
            </w:r>
          </w:p>
        </w:tc>
        <w:tc>
          <w:tcPr>
            <w:tcW w:w="1000" w:type="dxa"/>
            <w:tcMar>
              <w:top w:w="50" w:type="dxa"/>
              <w:left w:w="80" w:type="dxa"/>
              <w:bottom w:w="50" w:type="dxa"/>
              <w:right w:w="80" w:type="dxa"/>
            </w:tcMar>
          </w:tcPr>
          <w:p w14:paraId="21C06298" w14:textId="77777777" w:rsidR="00BD72D8" w:rsidRDefault="00000000">
            <w:r>
              <w:rPr>
                <w:sz w:val="18"/>
                <w:szCs w:val="18"/>
              </w:rPr>
              <w:t>—</w:t>
            </w:r>
          </w:p>
        </w:tc>
      </w:tr>
      <w:tr w:rsidR="00BD72D8" w14:paraId="00737E41" w14:textId="77777777">
        <w:tblPrEx>
          <w:tblCellMar>
            <w:top w:w="0" w:type="dxa"/>
            <w:bottom w:w="0" w:type="dxa"/>
          </w:tblCellMar>
        </w:tblPrEx>
        <w:tc>
          <w:tcPr>
            <w:tcW w:w="1750" w:type="dxa"/>
            <w:tcMar>
              <w:top w:w="50" w:type="dxa"/>
              <w:left w:w="80" w:type="dxa"/>
              <w:bottom w:w="50" w:type="dxa"/>
              <w:right w:w="80" w:type="dxa"/>
            </w:tcMar>
          </w:tcPr>
          <w:p w14:paraId="62B2F525" w14:textId="77777777" w:rsidR="00BD72D8" w:rsidRDefault="00000000">
            <w:proofErr w:type="spellStart"/>
            <w:r>
              <w:rPr>
                <w:sz w:val="18"/>
                <w:szCs w:val="18"/>
              </w:rPr>
              <w:t>RefundTicket</w:t>
            </w:r>
            <w:proofErr w:type="spellEnd"/>
          </w:p>
        </w:tc>
        <w:tc>
          <w:tcPr>
            <w:tcW w:w="1950" w:type="dxa"/>
            <w:tcMar>
              <w:top w:w="50" w:type="dxa"/>
              <w:left w:w="80" w:type="dxa"/>
              <w:bottom w:w="50" w:type="dxa"/>
              <w:right w:w="80" w:type="dxa"/>
            </w:tcMar>
          </w:tcPr>
          <w:p w14:paraId="0673677C" w14:textId="77777777" w:rsidR="00BD72D8" w:rsidRDefault="00000000">
            <w:r>
              <w:rPr>
                <w:sz w:val="18"/>
                <w:szCs w:val="18"/>
              </w:rPr>
              <w:t xml:space="preserve">Moviegoer, </w:t>
            </w:r>
            <w:proofErr w:type="spellStart"/>
            <w:r>
              <w:rPr>
                <w:sz w:val="18"/>
                <w:szCs w:val="18"/>
              </w:rPr>
              <w:t>BoxOfficeAgent</w:t>
            </w:r>
            <w:proofErr w:type="spellEnd"/>
            <w:r>
              <w:rPr>
                <w:sz w:val="18"/>
                <w:szCs w:val="18"/>
              </w:rPr>
              <w:t xml:space="preserve">, </w:t>
            </w:r>
            <w:proofErr w:type="spellStart"/>
            <w:r>
              <w:rPr>
                <w:sz w:val="18"/>
                <w:szCs w:val="18"/>
              </w:rPr>
              <w:t>PaymentGateway</w:t>
            </w:r>
            <w:proofErr w:type="spellEnd"/>
          </w:p>
        </w:tc>
        <w:tc>
          <w:tcPr>
            <w:tcW w:w="5380" w:type="dxa"/>
            <w:tcMar>
              <w:top w:w="50" w:type="dxa"/>
              <w:left w:w="80" w:type="dxa"/>
              <w:bottom w:w="50" w:type="dxa"/>
              <w:right w:w="80" w:type="dxa"/>
            </w:tcMar>
          </w:tcPr>
          <w:p w14:paraId="1455A7C3" w14:textId="77777777" w:rsidR="00BD72D8" w:rsidRDefault="00000000">
            <w:r>
              <w:rPr>
                <w:sz w:val="18"/>
                <w:szCs w:val="18"/>
              </w:rPr>
              <w:t>Refund in person from an employee before showtime; ticket voided, seat back on sale immediately.</w:t>
            </w:r>
          </w:p>
        </w:tc>
        <w:tc>
          <w:tcPr>
            <w:tcW w:w="1000" w:type="dxa"/>
            <w:tcMar>
              <w:top w:w="50" w:type="dxa"/>
              <w:left w:w="80" w:type="dxa"/>
              <w:bottom w:w="50" w:type="dxa"/>
              <w:right w:w="80" w:type="dxa"/>
            </w:tcMar>
          </w:tcPr>
          <w:p w14:paraId="3511A1A8" w14:textId="77777777" w:rsidR="00BD72D8" w:rsidRDefault="00000000">
            <w:r>
              <w:rPr>
                <w:sz w:val="18"/>
                <w:szCs w:val="18"/>
              </w:rPr>
              <w:t>§ 3.3.2</w:t>
            </w:r>
          </w:p>
        </w:tc>
      </w:tr>
      <w:tr w:rsidR="00BD72D8" w14:paraId="0FD67DBF" w14:textId="77777777">
        <w:tblPrEx>
          <w:tblCellMar>
            <w:top w:w="0" w:type="dxa"/>
            <w:bottom w:w="0" w:type="dxa"/>
          </w:tblCellMar>
        </w:tblPrEx>
        <w:tc>
          <w:tcPr>
            <w:tcW w:w="1750" w:type="dxa"/>
            <w:tcMar>
              <w:top w:w="50" w:type="dxa"/>
              <w:left w:w="80" w:type="dxa"/>
              <w:bottom w:w="50" w:type="dxa"/>
              <w:right w:w="80" w:type="dxa"/>
            </w:tcMar>
          </w:tcPr>
          <w:p w14:paraId="69BF3D61" w14:textId="77777777" w:rsidR="00BD72D8" w:rsidRDefault="00000000">
            <w:proofErr w:type="spellStart"/>
            <w:r>
              <w:rPr>
                <w:sz w:val="18"/>
                <w:szCs w:val="18"/>
              </w:rPr>
              <w:t>SubmitFeedback</w:t>
            </w:r>
            <w:proofErr w:type="spellEnd"/>
          </w:p>
        </w:tc>
        <w:tc>
          <w:tcPr>
            <w:tcW w:w="1950" w:type="dxa"/>
            <w:tcMar>
              <w:top w:w="50" w:type="dxa"/>
              <w:left w:w="80" w:type="dxa"/>
              <w:bottom w:w="50" w:type="dxa"/>
              <w:right w:w="80" w:type="dxa"/>
            </w:tcMar>
          </w:tcPr>
          <w:p w14:paraId="68A2B42A" w14:textId="77777777" w:rsidR="00BD72D8" w:rsidRDefault="00000000">
            <w:r>
              <w:rPr>
                <w:sz w:val="18"/>
                <w:szCs w:val="18"/>
              </w:rPr>
              <w:t>Moviegoer</w:t>
            </w:r>
          </w:p>
        </w:tc>
        <w:tc>
          <w:tcPr>
            <w:tcW w:w="5380" w:type="dxa"/>
            <w:tcMar>
              <w:top w:w="50" w:type="dxa"/>
              <w:left w:w="80" w:type="dxa"/>
              <w:bottom w:w="50" w:type="dxa"/>
              <w:right w:w="80" w:type="dxa"/>
            </w:tcMar>
          </w:tcPr>
          <w:p w14:paraId="44E69336" w14:textId="77777777" w:rsidR="00BD72D8" w:rsidRDefault="00000000">
            <w:r>
              <w:rPr>
                <w:sz w:val="18"/>
                <w:szCs w:val="18"/>
              </w:rPr>
              <w:t>Taps a smiley face after purchase. Always dismissible.</w:t>
            </w:r>
          </w:p>
        </w:tc>
        <w:tc>
          <w:tcPr>
            <w:tcW w:w="1000" w:type="dxa"/>
            <w:tcMar>
              <w:top w:w="50" w:type="dxa"/>
              <w:left w:w="80" w:type="dxa"/>
              <w:bottom w:w="50" w:type="dxa"/>
              <w:right w:w="80" w:type="dxa"/>
            </w:tcMar>
          </w:tcPr>
          <w:p w14:paraId="5CAA644B" w14:textId="77777777" w:rsidR="00BD72D8" w:rsidRDefault="00000000">
            <w:r>
              <w:rPr>
                <w:sz w:val="18"/>
                <w:szCs w:val="18"/>
              </w:rPr>
              <w:t>—</w:t>
            </w:r>
          </w:p>
        </w:tc>
      </w:tr>
      <w:tr w:rsidR="00BD72D8" w14:paraId="47EC5413" w14:textId="77777777">
        <w:tblPrEx>
          <w:tblCellMar>
            <w:top w:w="0" w:type="dxa"/>
            <w:bottom w:w="0" w:type="dxa"/>
          </w:tblCellMar>
        </w:tblPrEx>
        <w:tc>
          <w:tcPr>
            <w:tcW w:w="1750" w:type="dxa"/>
            <w:tcMar>
              <w:top w:w="50" w:type="dxa"/>
              <w:left w:w="80" w:type="dxa"/>
              <w:bottom w:w="50" w:type="dxa"/>
              <w:right w:w="80" w:type="dxa"/>
            </w:tcMar>
          </w:tcPr>
          <w:p w14:paraId="32A2BC77" w14:textId="77777777" w:rsidR="00BD72D8" w:rsidRDefault="00000000">
            <w:proofErr w:type="spellStart"/>
            <w:r>
              <w:rPr>
                <w:sz w:val="18"/>
                <w:szCs w:val="18"/>
              </w:rPr>
              <w:t>ManageShowtimes</w:t>
            </w:r>
            <w:proofErr w:type="spellEnd"/>
          </w:p>
        </w:tc>
        <w:tc>
          <w:tcPr>
            <w:tcW w:w="1950" w:type="dxa"/>
            <w:tcMar>
              <w:top w:w="50" w:type="dxa"/>
              <w:left w:w="80" w:type="dxa"/>
              <w:bottom w:w="50" w:type="dxa"/>
              <w:right w:w="80" w:type="dxa"/>
            </w:tcMar>
          </w:tcPr>
          <w:p w14:paraId="2824DDED" w14:textId="77777777" w:rsidR="00BD72D8" w:rsidRDefault="00000000">
            <w:proofErr w:type="spellStart"/>
            <w:r>
              <w:rPr>
                <w:sz w:val="18"/>
                <w:szCs w:val="18"/>
              </w:rPr>
              <w:t>TheaterAdministrator</w:t>
            </w:r>
            <w:proofErr w:type="spellEnd"/>
          </w:p>
        </w:tc>
        <w:tc>
          <w:tcPr>
            <w:tcW w:w="5380" w:type="dxa"/>
            <w:tcMar>
              <w:top w:w="50" w:type="dxa"/>
              <w:left w:w="80" w:type="dxa"/>
              <w:bottom w:w="50" w:type="dxa"/>
              <w:right w:w="80" w:type="dxa"/>
            </w:tcMar>
          </w:tcPr>
          <w:p w14:paraId="29628585" w14:textId="77777777" w:rsidR="00BD72D8" w:rsidRDefault="00000000">
            <w:r>
              <w:rPr>
                <w:sz w:val="18"/>
                <w:szCs w:val="18"/>
              </w:rPr>
              <w:t>Assigns a film to a theater and sets its six to eight daily showtimes; changes go on sale immediately.</w:t>
            </w:r>
          </w:p>
        </w:tc>
        <w:tc>
          <w:tcPr>
            <w:tcW w:w="1000" w:type="dxa"/>
            <w:tcMar>
              <w:top w:w="50" w:type="dxa"/>
              <w:left w:w="80" w:type="dxa"/>
              <w:bottom w:w="50" w:type="dxa"/>
              <w:right w:w="80" w:type="dxa"/>
            </w:tcMar>
          </w:tcPr>
          <w:p w14:paraId="43A9108A" w14:textId="77777777" w:rsidR="00BD72D8" w:rsidRDefault="00000000">
            <w:r>
              <w:rPr>
                <w:sz w:val="18"/>
                <w:szCs w:val="18"/>
              </w:rPr>
              <w:t>§ 3.3.3</w:t>
            </w:r>
          </w:p>
        </w:tc>
      </w:tr>
      <w:tr w:rsidR="00BD72D8" w14:paraId="533CAB63" w14:textId="77777777">
        <w:tblPrEx>
          <w:tblCellMar>
            <w:top w:w="0" w:type="dxa"/>
            <w:bottom w:w="0" w:type="dxa"/>
          </w:tblCellMar>
        </w:tblPrEx>
        <w:tc>
          <w:tcPr>
            <w:tcW w:w="1750" w:type="dxa"/>
            <w:tcMar>
              <w:top w:w="50" w:type="dxa"/>
              <w:left w:w="80" w:type="dxa"/>
              <w:bottom w:w="50" w:type="dxa"/>
              <w:right w:w="80" w:type="dxa"/>
            </w:tcMar>
          </w:tcPr>
          <w:p w14:paraId="506243DA" w14:textId="77777777" w:rsidR="00BD72D8" w:rsidRDefault="00000000">
            <w:proofErr w:type="spellStart"/>
            <w:r>
              <w:rPr>
                <w:sz w:val="18"/>
                <w:szCs w:val="18"/>
              </w:rPr>
              <w:t>OverridePurchase</w:t>
            </w:r>
            <w:proofErr w:type="spellEnd"/>
          </w:p>
        </w:tc>
        <w:tc>
          <w:tcPr>
            <w:tcW w:w="1950" w:type="dxa"/>
            <w:tcMar>
              <w:top w:w="50" w:type="dxa"/>
              <w:left w:w="80" w:type="dxa"/>
              <w:bottom w:w="50" w:type="dxa"/>
              <w:right w:w="80" w:type="dxa"/>
            </w:tcMar>
          </w:tcPr>
          <w:p w14:paraId="64D1F210" w14:textId="77777777" w:rsidR="00BD72D8" w:rsidRDefault="00000000">
            <w:proofErr w:type="spellStart"/>
            <w:r>
              <w:rPr>
                <w:sz w:val="18"/>
                <w:szCs w:val="18"/>
              </w:rPr>
              <w:t>TheaterAdministrator</w:t>
            </w:r>
            <w:proofErr w:type="spellEnd"/>
          </w:p>
        </w:tc>
        <w:tc>
          <w:tcPr>
            <w:tcW w:w="5380" w:type="dxa"/>
            <w:tcMar>
              <w:top w:w="50" w:type="dxa"/>
              <w:left w:w="80" w:type="dxa"/>
              <w:bottom w:w="50" w:type="dxa"/>
              <w:right w:w="80" w:type="dxa"/>
            </w:tcMar>
          </w:tcPr>
          <w:p w14:paraId="654030EB" w14:textId="77777777" w:rsidR="00BD72D8" w:rsidRDefault="00000000">
            <w:r>
              <w:rPr>
                <w:sz w:val="18"/>
                <w:szCs w:val="18"/>
              </w:rPr>
              <w:t>Corrects a customer's mistaken purchase. Every override is audited.</w:t>
            </w:r>
          </w:p>
        </w:tc>
        <w:tc>
          <w:tcPr>
            <w:tcW w:w="1000" w:type="dxa"/>
            <w:tcMar>
              <w:top w:w="50" w:type="dxa"/>
              <w:left w:w="80" w:type="dxa"/>
              <w:bottom w:w="50" w:type="dxa"/>
              <w:right w:w="80" w:type="dxa"/>
            </w:tcMar>
          </w:tcPr>
          <w:p w14:paraId="6AA190CB" w14:textId="77777777" w:rsidR="00BD72D8" w:rsidRDefault="00000000">
            <w:r>
              <w:rPr>
                <w:sz w:val="18"/>
                <w:szCs w:val="18"/>
              </w:rPr>
              <w:t>—</w:t>
            </w:r>
          </w:p>
        </w:tc>
      </w:tr>
      <w:tr w:rsidR="00BD72D8" w14:paraId="787EA6A5" w14:textId="77777777">
        <w:tblPrEx>
          <w:tblCellMar>
            <w:top w:w="0" w:type="dxa"/>
            <w:bottom w:w="0" w:type="dxa"/>
          </w:tblCellMar>
        </w:tblPrEx>
        <w:tc>
          <w:tcPr>
            <w:tcW w:w="1750" w:type="dxa"/>
            <w:tcMar>
              <w:top w:w="50" w:type="dxa"/>
              <w:left w:w="80" w:type="dxa"/>
              <w:bottom w:w="50" w:type="dxa"/>
              <w:right w:w="80" w:type="dxa"/>
            </w:tcMar>
          </w:tcPr>
          <w:p w14:paraId="5987E787" w14:textId="77777777" w:rsidR="00BD72D8" w:rsidRDefault="00000000">
            <w:proofErr w:type="spellStart"/>
            <w:r>
              <w:rPr>
                <w:sz w:val="18"/>
                <w:szCs w:val="18"/>
              </w:rPr>
              <w:t>ViewSalesReport</w:t>
            </w:r>
            <w:proofErr w:type="spellEnd"/>
          </w:p>
        </w:tc>
        <w:tc>
          <w:tcPr>
            <w:tcW w:w="1950" w:type="dxa"/>
            <w:tcMar>
              <w:top w:w="50" w:type="dxa"/>
              <w:left w:w="80" w:type="dxa"/>
              <w:bottom w:w="50" w:type="dxa"/>
              <w:right w:w="80" w:type="dxa"/>
            </w:tcMar>
          </w:tcPr>
          <w:p w14:paraId="4DCA1BD4" w14:textId="77777777" w:rsidR="00BD72D8" w:rsidRDefault="00000000">
            <w:proofErr w:type="spellStart"/>
            <w:r>
              <w:rPr>
                <w:sz w:val="18"/>
                <w:szCs w:val="18"/>
              </w:rPr>
              <w:t>TheaterAdministrator</w:t>
            </w:r>
            <w:proofErr w:type="spellEnd"/>
          </w:p>
        </w:tc>
        <w:tc>
          <w:tcPr>
            <w:tcW w:w="5380" w:type="dxa"/>
            <w:tcMar>
              <w:top w:w="50" w:type="dxa"/>
              <w:left w:w="80" w:type="dxa"/>
              <w:bottom w:w="50" w:type="dxa"/>
              <w:right w:w="80" w:type="dxa"/>
            </w:tcMar>
          </w:tcPr>
          <w:p w14:paraId="5D9A8289" w14:textId="77777777" w:rsidR="00BD72D8" w:rsidRDefault="00000000">
            <w:proofErr w:type="gramStart"/>
            <w:r>
              <w:rPr>
                <w:sz w:val="18"/>
                <w:szCs w:val="18"/>
              </w:rPr>
              <w:t>Shows</w:t>
            </w:r>
            <w:proofErr w:type="gramEnd"/>
            <w:r>
              <w:rPr>
                <w:sz w:val="18"/>
                <w:szCs w:val="18"/>
              </w:rPr>
              <w:t xml:space="preserve"> tickets </w:t>
            </w:r>
            <w:proofErr w:type="gramStart"/>
            <w:r>
              <w:rPr>
                <w:sz w:val="18"/>
                <w:szCs w:val="18"/>
              </w:rPr>
              <w:t>sold</w:t>
            </w:r>
            <w:proofErr w:type="gramEnd"/>
            <w:r>
              <w:rPr>
                <w:sz w:val="18"/>
                <w:szCs w:val="18"/>
              </w:rPr>
              <w:t xml:space="preserve"> per film and revenue per ticket.</w:t>
            </w:r>
          </w:p>
        </w:tc>
        <w:tc>
          <w:tcPr>
            <w:tcW w:w="1000" w:type="dxa"/>
            <w:tcMar>
              <w:top w:w="50" w:type="dxa"/>
              <w:left w:w="80" w:type="dxa"/>
              <w:bottom w:w="50" w:type="dxa"/>
              <w:right w:w="80" w:type="dxa"/>
            </w:tcMar>
          </w:tcPr>
          <w:p w14:paraId="0B8E988A" w14:textId="77777777" w:rsidR="00BD72D8" w:rsidRDefault="00000000">
            <w:r>
              <w:rPr>
                <w:sz w:val="18"/>
                <w:szCs w:val="18"/>
              </w:rPr>
              <w:t>—</w:t>
            </w:r>
          </w:p>
        </w:tc>
      </w:tr>
    </w:tbl>
    <w:p w14:paraId="2DCBF0D8" w14:textId="77777777" w:rsidR="00BD72D8" w:rsidRDefault="00000000">
      <w:pPr>
        <w:pStyle w:val="Heading3"/>
        <w:spacing w:before="100" w:after="40"/>
      </w:pPr>
      <w:r>
        <w:rPr>
          <w:b/>
          <w:bCs/>
          <w:sz w:val="22"/>
          <w:szCs w:val="22"/>
        </w:rPr>
        <w:t xml:space="preserve">3.3.1 Use Case #1: </w:t>
      </w:r>
      <w:proofErr w:type="spellStart"/>
      <w:r>
        <w:rPr>
          <w:b/>
          <w:bCs/>
          <w:sz w:val="22"/>
          <w:szCs w:val="22"/>
        </w:rPr>
        <w:t>PurchaseTicket</w:t>
      </w:r>
      <w:proofErr w:type="spellEnd"/>
    </w:p>
    <w:p w14:paraId="03E34D56" w14:textId="2C310320" w:rsidR="00BD72D8" w:rsidRDefault="00000000">
      <w:pPr>
        <w:spacing w:after="55" w:line="236" w:lineRule="auto"/>
      </w:pPr>
      <w:r>
        <w:rPr>
          <w:sz w:val="20"/>
          <w:szCs w:val="20"/>
        </w:rPr>
        <w:lastRenderedPageBreak/>
        <w:t xml:space="preserve">Name: </w:t>
      </w:r>
      <w:proofErr w:type="spellStart"/>
      <w:r>
        <w:rPr>
          <w:sz w:val="20"/>
          <w:szCs w:val="20"/>
        </w:rPr>
        <w:t>PurchaseTicket</w:t>
      </w:r>
      <w:proofErr w:type="spellEnd"/>
      <w:r>
        <w:rPr>
          <w:sz w:val="20"/>
          <w:szCs w:val="20"/>
        </w:rPr>
        <w:t xml:space="preserve"> — Actors: Moviegoer (primary); </w:t>
      </w:r>
      <w:proofErr w:type="spellStart"/>
      <w:r>
        <w:rPr>
          <w:sz w:val="20"/>
          <w:szCs w:val="20"/>
        </w:rPr>
        <w:t>PaymentGateway</w:t>
      </w:r>
      <w:proofErr w:type="spellEnd"/>
      <w:r>
        <w:rPr>
          <w:sz w:val="20"/>
          <w:szCs w:val="20"/>
        </w:rPr>
        <w:t xml:space="preserve"> (secondary, </w:t>
      </w:r>
      <w:r w:rsidR="009170A5">
        <w:rPr>
          <w:sz w:val="20"/>
          <w:szCs w:val="20"/>
        </w:rPr>
        <w:t>external)</w:t>
      </w:r>
      <w:r>
        <w:rPr>
          <w:sz w:val="20"/>
          <w:szCs w:val="20"/>
        </w:rPr>
        <w:t xml:space="preserve"> Includes </w:t>
      </w:r>
      <w:proofErr w:type="spellStart"/>
      <w:r>
        <w:rPr>
          <w:sz w:val="20"/>
          <w:szCs w:val="20"/>
        </w:rPr>
        <w:t>IdentifyCustomer</w:t>
      </w:r>
      <w:proofErr w:type="spellEnd"/>
      <w:r>
        <w:rPr>
          <w:sz w:val="20"/>
          <w:szCs w:val="20"/>
        </w:rPr>
        <w:t xml:space="preserve">, </w:t>
      </w:r>
      <w:proofErr w:type="spellStart"/>
      <w:r>
        <w:rPr>
          <w:sz w:val="20"/>
          <w:szCs w:val="20"/>
        </w:rPr>
        <w:t>PayForTicket</w:t>
      </w:r>
      <w:proofErr w:type="spellEnd"/>
      <w:r>
        <w:rPr>
          <w:sz w:val="20"/>
          <w:szCs w:val="20"/>
        </w:rPr>
        <w:t xml:space="preserve">; extended by </w:t>
      </w:r>
      <w:proofErr w:type="spellStart"/>
      <w:r>
        <w:rPr>
          <w:sz w:val="20"/>
          <w:szCs w:val="20"/>
        </w:rPr>
        <w:t>SelectDeluxeSeat</w:t>
      </w:r>
      <w:proofErr w:type="spellEnd"/>
      <w:r>
        <w:rPr>
          <w:sz w:val="20"/>
          <w:szCs w:val="20"/>
        </w:rPr>
        <w:t xml:space="preserve"> and </w:t>
      </w:r>
      <w:proofErr w:type="spellStart"/>
      <w:r>
        <w:rPr>
          <w:sz w:val="20"/>
          <w:szCs w:val="20"/>
        </w:rPr>
        <w:t>ReservationExpires</w:t>
      </w:r>
      <w:proofErr w:type="spellEnd"/>
      <w:r>
        <w:rPr>
          <w:sz w:val="20"/>
          <w:szCs w:val="20"/>
        </w:rPr>
        <w:t xml:space="preserve"> — Traces to UR-2 through UR-6; FR-18 through FR-26.</w:t>
      </w:r>
    </w:p>
    <w:p w14:paraId="421A9EEE" w14:textId="77777777" w:rsidR="00BD72D8" w:rsidRDefault="00000000">
      <w:pPr>
        <w:spacing w:before="70" w:after="25"/>
      </w:pPr>
      <w:r>
        <w:rPr>
          <w:b/>
          <w:bCs/>
          <w:i/>
          <w:iCs/>
        </w:rPr>
        <w:t>Flow of events</w:t>
      </w:r>
    </w:p>
    <w:p w14:paraId="124FDD44" w14:textId="77777777" w:rsidR="00BD72D8" w:rsidRDefault="00000000">
      <w:pPr>
        <w:pStyle w:val="ListParagraph"/>
        <w:numPr>
          <w:ilvl w:val="0"/>
          <w:numId w:val="3"/>
        </w:numPr>
        <w:spacing w:after="15" w:line="236" w:lineRule="auto"/>
      </w:pPr>
      <w:r>
        <w:rPr>
          <w:sz w:val="20"/>
          <w:szCs w:val="20"/>
        </w:rPr>
        <w:t>Moviegoer selects a showing from the browse listing.</w:t>
      </w:r>
    </w:p>
    <w:p w14:paraId="1CE83426" w14:textId="77777777" w:rsidR="00BD72D8" w:rsidRDefault="00000000">
      <w:pPr>
        <w:pStyle w:val="ListParagraph"/>
        <w:numPr>
          <w:ilvl w:val="0"/>
          <w:numId w:val="3"/>
        </w:numPr>
        <w:spacing w:after="15" w:line="236" w:lineRule="auto"/>
      </w:pPr>
      <w:r>
        <w:rPr>
          <w:sz w:val="20"/>
          <w:szCs w:val="20"/>
        </w:rPr>
        <w:t>TTS confirms the showing is within its bookable window — no earlier than two weeks before, no later than ten minutes after showtime.</w:t>
      </w:r>
    </w:p>
    <w:p w14:paraId="1325635C" w14:textId="77777777" w:rsidR="00BD72D8" w:rsidRDefault="00000000">
      <w:pPr>
        <w:pStyle w:val="ListParagraph"/>
        <w:numPr>
          <w:ilvl w:val="0"/>
          <w:numId w:val="3"/>
        </w:numPr>
        <w:spacing w:after="15" w:line="236" w:lineRule="auto"/>
      </w:pPr>
      <w:r>
        <w:rPr>
          <w:sz w:val="20"/>
          <w:szCs w:val="20"/>
        </w:rPr>
        <w:t>Moviegoer specifies a quantity, up to twenty.</w:t>
      </w:r>
    </w:p>
    <w:p w14:paraId="1C6173D3" w14:textId="77777777" w:rsidR="00BD72D8" w:rsidRDefault="00000000">
      <w:pPr>
        <w:pStyle w:val="ListParagraph"/>
        <w:numPr>
          <w:ilvl w:val="0"/>
          <w:numId w:val="3"/>
        </w:numPr>
        <w:spacing w:after="15" w:line="236" w:lineRule="auto"/>
      </w:pPr>
      <w:r>
        <w:rPr>
          <w:sz w:val="20"/>
          <w:szCs w:val="20"/>
        </w:rPr>
        <w:t xml:space="preserve">If the theater is deluxe, TTS invokes </w:t>
      </w:r>
      <w:proofErr w:type="spellStart"/>
      <w:r>
        <w:rPr>
          <w:sz w:val="20"/>
          <w:szCs w:val="20"/>
        </w:rPr>
        <w:t>SelectDeluxeSeat</w:t>
      </w:r>
      <w:proofErr w:type="spellEnd"/>
      <w:r>
        <w:rPr>
          <w:sz w:val="20"/>
          <w:szCs w:val="20"/>
        </w:rPr>
        <w:t xml:space="preserve"> and Moviegoer picks one seat per ticket; if regular, TTS sells general admission and no seat is selected.</w:t>
      </w:r>
    </w:p>
    <w:p w14:paraId="61A5305B" w14:textId="77777777" w:rsidR="00BD72D8" w:rsidRDefault="00000000">
      <w:pPr>
        <w:pStyle w:val="ListParagraph"/>
        <w:numPr>
          <w:ilvl w:val="0"/>
          <w:numId w:val="3"/>
        </w:numPr>
        <w:spacing w:after="15" w:line="236" w:lineRule="auto"/>
      </w:pPr>
      <w:r>
        <w:rPr>
          <w:sz w:val="20"/>
          <w:szCs w:val="20"/>
        </w:rPr>
        <w:t>TTS holds the inventory, removing it from availability on both front ends, and starts a visible five-minute countdown.</w:t>
      </w:r>
    </w:p>
    <w:p w14:paraId="193CF092" w14:textId="77777777" w:rsidR="00BD72D8" w:rsidRDefault="00000000">
      <w:pPr>
        <w:pStyle w:val="ListParagraph"/>
        <w:numPr>
          <w:ilvl w:val="0"/>
          <w:numId w:val="3"/>
        </w:numPr>
        <w:spacing w:after="15" w:line="236" w:lineRule="auto"/>
      </w:pPr>
      <w:r>
        <w:rPr>
          <w:sz w:val="20"/>
          <w:szCs w:val="20"/>
        </w:rPr>
        <w:t>Moviegoer optionally claims a student, military/veteran, or senior discount; TTS recalculates and displays the total.</w:t>
      </w:r>
    </w:p>
    <w:p w14:paraId="51E5DEE4" w14:textId="77777777" w:rsidR="00BD72D8" w:rsidRDefault="00000000">
      <w:pPr>
        <w:pStyle w:val="ListParagraph"/>
        <w:numPr>
          <w:ilvl w:val="0"/>
          <w:numId w:val="3"/>
        </w:numPr>
        <w:spacing w:after="15" w:line="236" w:lineRule="auto"/>
      </w:pPr>
      <w:r>
        <w:rPr>
          <w:sz w:val="20"/>
          <w:szCs w:val="20"/>
        </w:rPr>
        <w:t xml:space="preserve">TTS runs </w:t>
      </w:r>
      <w:proofErr w:type="spellStart"/>
      <w:r>
        <w:rPr>
          <w:sz w:val="20"/>
          <w:szCs w:val="20"/>
        </w:rPr>
        <w:t>IdentifyCustomer</w:t>
      </w:r>
      <w:proofErr w:type="spellEnd"/>
      <w:r>
        <w:rPr>
          <w:sz w:val="20"/>
          <w:szCs w:val="20"/>
        </w:rPr>
        <w:t>: Moviegoer authenticates, registers, or continues without an account.</w:t>
      </w:r>
    </w:p>
    <w:p w14:paraId="7AA4A019" w14:textId="3A3A40E5" w:rsidR="00BD72D8" w:rsidRDefault="00000000">
      <w:pPr>
        <w:pStyle w:val="ListParagraph"/>
        <w:numPr>
          <w:ilvl w:val="0"/>
          <w:numId w:val="3"/>
        </w:numPr>
        <w:spacing w:after="15" w:line="236" w:lineRule="auto"/>
      </w:pPr>
      <w:r>
        <w:rPr>
          <w:sz w:val="20"/>
          <w:szCs w:val="20"/>
        </w:rPr>
        <w:t xml:space="preserve">TTS runs </w:t>
      </w:r>
      <w:proofErr w:type="spellStart"/>
      <w:r>
        <w:rPr>
          <w:sz w:val="20"/>
          <w:szCs w:val="20"/>
        </w:rPr>
        <w:t>PayForTicket</w:t>
      </w:r>
      <w:proofErr w:type="spellEnd"/>
      <w:r>
        <w:rPr>
          <w:sz w:val="20"/>
          <w:szCs w:val="20"/>
        </w:rPr>
        <w:t xml:space="preserve">: Moviegoer supplies a payment </w:t>
      </w:r>
      <w:r w:rsidR="009170A5">
        <w:rPr>
          <w:sz w:val="20"/>
          <w:szCs w:val="20"/>
        </w:rPr>
        <w:t>method,</w:t>
      </w:r>
      <w:r>
        <w:rPr>
          <w:sz w:val="20"/>
          <w:szCs w:val="20"/>
        </w:rPr>
        <w:t xml:space="preserve"> and TTS submits it to </w:t>
      </w:r>
      <w:proofErr w:type="gramStart"/>
      <w:r>
        <w:rPr>
          <w:sz w:val="20"/>
          <w:szCs w:val="20"/>
        </w:rPr>
        <w:t xml:space="preserve">the </w:t>
      </w:r>
      <w:proofErr w:type="spellStart"/>
      <w:r>
        <w:rPr>
          <w:sz w:val="20"/>
          <w:szCs w:val="20"/>
        </w:rPr>
        <w:t>PaymentGateway</w:t>
      </w:r>
      <w:proofErr w:type="spellEnd"/>
      <w:proofErr w:type="gramEnd"/>
      <w:r>
        <w:rPr>
          <w:sz w:val="20"/>
          <w:szCs w:val="20"/>
        </w:rPr>
        <w:t>.</w:t>
      </w:r>
    </w:p>
    <w:p w14:paraId="189EE608" w14:textId="77777777" w:rsidR="00BD72D8" w:rsidRDefault="00000000">
      <w:pPr>
        <w:pStyle w:val="ListParagraph"/>
        <w:numPr>
          <w:ilvl w:val="0"/>
          <w:numId w:val="3"/>
        </w:numPr>
        <w:spacing w:after="15" w:line="236" w:lineRule="auto"/>
      </w:pPr>
      <w:r>
        <w:rPr>
          <w:sz w:val="20"/>
          <w:szCs w:val="20"/>
        </w:rPr>
        <w:t>On authorization, TTS confirms the tickets, converts the hold to sold, generates a unique non-replicable identifier per ticket, and writes the transaction to the daily log.</w:t>
      </w:r>
    </w:p>
    <w:p w14:paraId="22EB79A1" w14:textId="77777777" w:rsidR="00BD72D8" w:rsidRDefault="00000000">
      <w:pPr>
        <w:pStyle w:val="ListParagraph"/>
        <w:numPr>
          <w:ilvl w:val="0"/>
          <w:numId w:val="3"/>
        </w:numPr>
        <w:spacing w:after="15" w:line="236" w:lineRule="auto"/>
      </w:pPr>
      <w:r>
        <w:rPr>
          <w:sz w:val="20"/>
          <w:szCs w:val="20"/>
        </w:rPr>
        <w:t>TTS delivers tickets by email or box office collection, printable and digitally displayable, then presents the feedback prompt.</w:t>
      </w:r>
    </w:p>
    <w:p w14:paraId="3EA5DC39" w14:textId="77777777" w:rsidR="00BD72D8" w:rsidRDefault="00000000">
      <w:pPr>
        <w:spacing w:before="70" w:after="25"/>
      </w:pPr>
      <w:r>
        <w:rPr>
          <w:b/>
          <w:bCs/>
          <w:i/>
          <w:iCs/>
        </w:rPr>
        <w:t>Entry conditions</w:t>
      </w:r>
    </w:p>
    <w:p w14:paraId="7BFE3C2A" w14:textId="77777777" w:rsidR="00BD72D8" w:rsidRDefault="00000000">
      <w:pPr>
        <w:pStyle w:val="ListParagraph"/>
        <w:numPr>
          <w:ilvl w:val="0"/>
          <w:numId w:val="4"/>
        </w:numPr>
        <w:spacing w:after="15" w:line="236" w:lineRule="auto"/>
      </w:pPr>
      <w:r>
        <w:rPr>
          <w:sz w:val="20"/>
          <w:szCs w:val="20"/>
        </w:rPr>
        <w:t>A showing exists in the bookable window with at least one seat available.</w:t>
      </w:r>
    </w:p>
    <w:p w14:paraId="6356FFB5" w14:textId="77777777" w:rsidR="00BD72D8" w:rsidRDefault="00000000">
      <w:pPr>
        <w:pStyle w:val="ListParagraph"/>
        <w:numPr>
          <w:ilvl w:val="0"/>
          <w:numId w:val="4"/>
        </w:numPr>
        <w:spacing w:after="15" w:line="236" w:lineRule="auto"/>
      </w:pPr>
      <w:r>
        <w:rPr>
          <w:sz w:val="20"/>
          <w:szCs w:val="20"/>
        </w:rPr>
        <w:t>Moviegoer has a supported browser or is at a kiosk. No account is required.</w:t>
      </w:r>
    </w:p>
    <w:p w14:paraId="1B9CA4B0" w14:textId="77777777" w:rsidR="00BD72D8" w:rsidRDefault="00000000">
      <w:pPr>
        <w:spacing w:before="70" w:after="25"/>
      </w:pPr>
      <w:r>
        <w:rPr>
          <w:b/>
          <w:bCs/>
          <w:i/>
          <w:iCs/>
        </w:rPr>
        <w:t>Exit conditions</w:t>
      </w:r>
    </w:p>
    <w:p w14:paraId="6366B6EC" w14:textId="77777777" w:rsidR="00BD72D8" w:rsidRDefault="00000000">
      <w:pPr>
        <w:pStyle w:val="ListParagraph"/>
        <w:numPr>
          <w:ilvl w:val="0"/>
          <w:numId w:val="5"/>
        </w:numPr>
        <w:spacing w:after="15" w:line="236" w:lineRule="auto"/>
      </w:pPr>
      <w:r>
        <w:rPr>
          <w:sz w:val="20"/>
          <w:szCs w:val="20"/>
        </w:rPr>
        <w:t>Success: tickets confirmed, paid, uniquely identified, delivered, logged; inventory decremented on both front ends.</w:t>
      </w:r>
    </w:p>
    <w:p w14:paraId="76846468" w14:textId="77777777" w:rsidR="00BD72D8" w:rsidRDefault="00000000">
      <w:pPr>
        <w:pStyle w:val="ListParagraph"/>
        <w:numPr>
          <w:ilvl w:val="0"/>
          <w:numId w:val="5"/>
        </w:numPr>
        <w:spacing w:after="15" w:line="236" w:lineRule="auto"/>
      </w:pPr>
      <w:r>
        <w:rPr>
          <w:sz w:val="20"/>
          <w:szCs w:val="20"/>
        </w:rPr>
        <w:t>Failure: no charge, no ticket, hold released back to inventory.</w:t>
      </w:r>
    </w:p>
    <w:p w14:paraId="500CE078" w14:textId="77777777" w:rsidR="00BD72D8" w:rsidRDefault="00000000">
      <w:pPr>
        <w:spacing w:before="70" w:after="25"/>
      </w:pPr>
      <w:r>
        <w:rPr>
          <w:b/>
          <w:bCs/>
          <w:i/>
          <w:iCs/>
        </w:rPr>
        <w:t>Alternative and exceptional flows</w:t>
      </w:r>
    </w:p>
    <w:p w14:paraId="190C2AA5" w14:textId="77777777" w:rsidR="00BD72D8" w:rsidRDefault="00000000">
      <w:pPr>
        <w:pStyle w:val="ListParagraph"/>
        <w:numPr>
          <w:ilvl w:val="0"/>
          <w:numId w:val="2"/>
        </w:numPr>
        <w:spacing w:after="15" w:line="236" w:lineRule="auto"/>
      </w:pPr>
      <w:r>
        <w:rPr>
          <w:sz w:val="20"/>
          <w:szCs w:val="20"/>
        </w:rPr>
        <w:t>Step 3 — more than twenty requested: TTS rejects, states the limit, retains other selections (FR-18).</w:t>
      </w:r>
    </w:p>
    <w:p w14:paraId="02CCC79F" w14:textId="77777777" w:rsidR="00BD72D8" w:rsidRDefault="00000000">
      <w:pPr>
        <w:pStyle w:val="ListParagraph"/>
        <w:numPr>
          <w:ilvl w:val="0"/>
          <w:numId w:val="2"/>
        </w:numPr>
        <w:spacing w:after="15" w:line="236" w:lineRule="auto"/>
      </w:pPr>
      <w:r>
        <w:rPr>
          <w:sz w:val="20"/>
          <w:szCs w:val="20"/>
        </w:rPr>
        <w:t>Step 4 — seat claimed in the interim: TTS refreshes the map and allows reselection without restarting (FR-25).</w:t>
      </w:r>
    </w:p>
    <w:p w14:paraId="0512E3C6" w14:textId="77777777" w:rsidR="00BD72D8" w:rsidRDefault="00000000">
      <w:pPr>
        <w:pStyle w:val="ListParagraph"/>
        <w:numPr>
          <w:ilvl w:val="0"/>
          <w:numId w:val="2"/>
        </w:numPr>
        <w:spacing w:after="15" w:line="236" w:lineRule="auto"/>
      </w:pPr>
      <w:r>
        <w:rPr>
          <w:sz w:val="20"/>
          <w:szCs w:val="20"/>
        </w:rPr>
        <w:t xml:space="preserve">Steps 5–8 — </w:t>
      </w:r>
      <w:proofErr w:type="spellStart"/>
      <w:r>
        <w:rPr>
          <w:sz w:val="20"/>
          <w:szCs w:val="20"/>
        </w:rPr>
        <w:t>ReservationExpires</w:t>
      </w:r>
      <w:proofErr w:type="spellEnd"/>
      <w:r>
        <w:rPr>
          <w:sz w:val="20"/>
          <w:szCs w:val="20"/>
        </w:rPr>
        <w:t>: hold lapses, inventory returns to sale, Moviegoer returns to selection (FR-23).</w:t>
      </w:r>
    </w:p>
    <w:p w14:paraId="40B8E193" w14:textId="7116AB8A" w:rsidR="00BD72D8" w:rsidRDefault="00000000">
      <w:pPr>
        <w:pStyle w:val="ListParagraph"/>
        <w:numPr>
          <w:ilvl w:val="0"/>
          <w:numId w:val="2"/>
        </w:numPr>
        <w:spacing w:after="15" w:line="236" w:lineRule="auto"/>
      </w:pPr>
      <w:r>
        <w:rPr>
          <w:sz w:val="20"/>
          <w:szCs w:val="20"/>
        </w:rPr>
        <w:t xml:space="preserve">Step 8 — payment declined or gateway unreachable: TTS neither confirms nor </w:t>
      </w:r>
      <w:r w:rsidR="009170A5">
        <w:rPr>
          <w:sz w:val="20"/>
          <w:szCs w:val="20"/>
        </w:rPr>
        <w:t>charges and</w:t>
      </w:r>
      <w:r>
        <w:rPr>
          <w:sz w:val="20"/>
          <w:szCs w:val="20"/>
        </w:rPr>
        <w:t xml:space="preserve"> permits another method within the window (FR-29).</w:t>
      </w:r>
    </w:p>
    <w:p w14:paraId="0FB2892E" w14:textId="77777777" w:rsidR="00BD72D8" w:rsidRDefault="00000000">
      <w:pPr>
        <w:pStyle w:val="ListParagraph"/>
        <w:numPr>
          <w:ilvl w:val="0"/>
          <w:numId w:val="2"/>
        </w:numPr>
        <w:spacing w:after="15" w:line="236" w:lineRule="auto"/>
      </w:pPr>
      <w:r>
        <w:rPr>
          <w:sz w:val="20"/>
          <w:szCs w:val="20"/>
        </w:rPr>
        <w:t>Step 9 — confirmation fails after authorization: TTS reverses it; nobody is charged without a ticket (FR-30).</w:t>
      </w:r>
    </w:p>
    <w:p w14:paraId="4F456A86" w14:textId="77777777" w:rsidR="00BD72D8" w:rsidRDefault="00000000">
      <w:pPr>
        <w:pStyle w:val="ListParagraph"/>
        <w:numPr>
          <w:ilvl w:val="0"/>
          <w:numId w:val="2"/>
        </w:numPr>
        <w:spacing w:after="15" w:line="236" w:lineRule="auto"/>
      </w:pPr>
      <w:r>
        <w:rPr>
          <w:sz w:val="20"/>
          <w:szCs w:val="20"/>
        </w:rPr>
        <w:t>Step 10 — email fails: ticket stays valid and collectable at the box office (FR-39).</w:t>
      </w:r>
    </w:p>
    <w:p w14:paraId="35147517" w14:textId="77777777" w:rsidR="00BD72D8" w:rsidRDefault="00000000">
      <w:pPr>
        <w:pStyle w:val="ListParagraph"/>
        <w:numPr>
          <w:ilvl w:val="0"/>
          <w:numId w:val="2"/>
        </w:numPr>
        <w:spacing w:after="15" w:line="236" w:lineRule="auto"/>
      </w:pPr>
      <w:r>
        <w:rPr>
          <w:sz w:val="20"/>
          <w:szCs w:val="20"/>
        </w:rPr>
        <w:t>Any step — request judged automated: TTS blocks it but offers a way to prove the requester is human (FR-51).</w:t>
      </w:r>
    </w:p>
    <w:p w14:paraId="6CDCC819" w14:textId="77777777" w:rsidR="00BD72D8" w:rsidRDefault="00000000">
      <w:pPr>
        <w:pStyle w:val="Heading3"/>
        <w:spacing w:before="100" w:after="40"/>
      </w:pPr>
      <w:r>
        <w:rPr>
          <w:b/>
          <w:bCs/>
          <w:sz w:val="22"/>
          <w:szCs w:val="22"/>
        </w:rPr>
        <w:t xml:space="preserve">3.3.2 Use Case #2: </w:t>
      </w:r>
      <w:proofErr w:type="spellStart"/>
      <w:r>
        <w:rPr>
          <w:b/>
          <w:bCs/>
          <w:sz w:val="22"/>
          <w:szCs w:val="22"/>
        </w:rPr>
        <w:t>RefundTicket</w:t>
      </w:r>
      <w:proofErr w:type="spellEnd"/>
    </w:p>
    <w:p w14:paraId="6CF551A1" w14:textId="0D80C41B" w:rsidR="00BD72D8" w:rsidRDefault="00000000">
      <w:pPr>
        <w:spacing w:after="55" w:line="236" w:lineRule="auto"/>
      </w:pPr>
      <w:r>
        <w:rPr>
          <w:sz w:val="20"/>
          <w:szCs w:val="20"/>
        </w:rPr>
        <w:t xml:space="preserve">Name: </w:t>
      </w:r>
      <w:proofErr w:type="spellStart"/>
      <w:r>
        <w:rPr>
          <w:sz w:val="20"/>
          <w:szCs w:val="20"/>
        </w:rPr>
        <w:t>RefundTicket</w:t>
      </w:r>
      <w:proofErr w:type="spellEnd"/>
      <w:r>
        <w:rPr>
          <w:sz w:val="20"/>
          <w:szCs w:val="20"/>
        </w:rPr>
        <w:t xml:space="preserve"> — Actors: Moviegoer (primary — the beneficiary); </w:t>
      </w:r>
      <w:proofErr w:type="spellStart"/>
      <w:r>
        <w:rPr>
          <w:sz w:val="20"/>
          <w:szCs w:val="20"/>
        </w:rPr>
        <w:t>BoxOfficeAgent</w:t>
      </w:r>
      <w:proofErr w:type="spellEnd"/>
      <w:r>
        <w:rPr>
          <w:sz w:val="20"/>
          <w:szCs w:val="20"/>
        </w:rPr>
        <w:t xml:space="preserve"> (secondary — performs it); </w:t>
      </w:r>
      <w:proofErr w:type="spellStart"/>
      <w:r>
        <w:rPr>
          <w:sz w:val="20"/>
          <w:szCs w:val="20"/>
        </w:rPr>
        <w:t>PaymentGateway</w:t>
      </w:r>
      <w:proofErr w:type="spellEnd"/>
      <w:r>
        <w:rPr>
          <w:sz w:val="20"/>
          <w:szCs w:val="20"/>
        </w:rPr>
        <w:t xml:space="preserve"> (secondary, </w:t>
      </w:r>
      <w:r w:rsidR="009170A5">
        <w:rPr>
          <w:sz w:val="20"/>
          <w:szCs w:val="20"/>
        </w:rPr>
        <w:t>external)</w:t>
      </w:r>
      <w:r>
        <w:rPr>
          <w:sz w:val="20"/>
          <w:szCs w:val="20"/>
        </w:rPr>
        <w:t xml:space="preserve"> Includes </w:t>
      </w:r>
      <w:proofErr w:type="spellStart"/>
      <w:r>
        <w:rPr>
          <w:sz w:val="20"/>
          <w:szCs w:val="20"/>
        </w:rPr>
        <w:t>IdentifyCustomer</w:t>
      </w:r>
      <w:proofErr w:type="spellEnd"/>
      <w:r>
        <w:rPr>
          <w:sz w:val="20"/>
          <w:szCs w:val="20"/>
        </w:rPr>
        <w:t xml:space="preserve"> — Traces to UR-7, UR-8; FR-40 through FR-43.</w:t>
      </w:r>
    </w:p>
    <w:p w14:paraId="1A4972B8" w14:textId="77777777" w:rsidR="00BD72D8" w:rsidRDefault="00000000">
      <w:pPr>
        <w:spacing w:before="70" w:after="25"/>
      </w:pPr>
      <w:r>
        <w:rPr>
          <w:b/>
          <w:bCs/>
          <w:i/>
          <w:iCs/>
        </w:rPr>
        <w:t>Flow of events</w:t>
      </w:r>
    </w:p>
    <w:p w14:paraId="0EC2BF9C" w14:textId="77777777" w:rsidR="00BD72D8" w:rsidRDefault="00000000">
      <w:pPr>
        <w:pStyle w:val="ListParagraph"/>
        <w:numPr>
          <w:ilvl w:val="0"/>
          <w:numId w:val="6"/>
        </w:numPr>
        <w:spacing w:after="15" w:line="236" w:lineRule="auto"/>
      </w:pPr>
      <w:r>
        <w:rPr>
          <w:sz w:val="20"/>
          <w:szCs w:val="20"/>
        </w:rPr>
        <w:t xml:space="preserve">Moviegoer presents a ticket or booking reference to a </w:t>
      </w:r>
      <w:proofErr w:type="spellStart"/>
      <w:r>
        <w:rPr>
          <w:sz w:val="20"/>
          <w:szCs w:val="20"/>
        </w:rPr>
        <w:t>BoxOfficeAgent</w:t>
      </w:r>
      <w:proofErr w:type="spellEnd"/>
      <w:r>
        <w:rPr>
          <w:sz w:val="20"/>
          <w:szCs w:val="20"/>
        </w:rPr>
        <w:t xml:space="preserve"> and requests a refund.</w:t>
      </w:r>
    </w:p>
    <w:p w14:paraId="603D7114" w14:textId="77777777" w:rsidR="00BD72D8" w:rsidRDefault="00000000">
      <w:pPr>
        <w:pStyle w:val="ListParagraph"/>
        <w:numPr>
          <w:ilvl w:val="0"/>
          <w:numId w:val="6"/>
        </w:numPr>
        <w:spacing w:after="15" w:line="236" w:lineRule="auto"/>
      </w:pPr>
      <w:proofErr w:type="spellStart"/>
      <w:r>
        <w:rPr>
          <w:sz w:val="20"/>
          <w:szCs w:val="20"/>
        </w:rPr>
        <w:t>BoxOfficeAgent</w:t>
      </w:r>
      <w:proofErr w:type="spellEnd"/>
      <w:r>
        <w:rPr>
          <w:sz w:val="20"/>
          <w:szCs w:val="20"/>
        </w:rPr>
        <w:t xml:space="preserve"> authenticates to the TTS if not already authenticated for the shift.</w:t>
      </w:r>
    </w:p>
    <w:p w14:paraId="3027E8F4" w14:textId="77777777" w:rsidR="00BD72D8" w:rsidRDefault="00000000">
      <w:pPr>
        <w:pStyle w:val="ListParagraph"/>
        <w:numPr>
          <w:ilvl w:val="0"/>
          <w:numId w:val="6"/>
        </w:numPr>
        <w:spacing w:after="15" w:line="236" w:lineRule="auto"/>
      </w:pPr>
      <w:proofErr w:type="spellStart"/>
      <w:r>
        <w:rPr>
          <w:sz w:val="20"/>
          <w:szCs w:val="20"/>
        </w:rPr>
        <w:t>BoxOfficeAgent</w:t>
      </w:r>
      <w:proofErr w:type="spellEnd"/>
      <w:r>
        <w:rPr>
          <w:sz w:val="20"/>
          <w:szCs w:val="20"/>
        </w:rPr>
        <w:t xml:space="preserve"> enters the reference; TTS runs </w:t>
      </w:r>
      <w:proofErr w:type="spellStart"/>
      <w:r>
        <w:rPr>
          <w:sz w:val="20"/>
          <w:szCs w:val="20"/>
        </w:rPr>
        <w:t>IdentifyCustomer</w:t>
      </w:r>
      <w:proofErr w:type="spellEnd"/>
      <w:r>
        <w:rPr>
          <w:sz w:val="20"/>
          <w:szCs w:val="20"/>
        </w:rPr>
        <w:t xml:space="preserve"> to locate the booking and confirm it exists, is unrefunded, and is unadmitted.</w:t>
      </w:r>
    </w:p>
    <w:p w14:paraId="0620A692" w14:textId="77777777" w:rsidR="00BD72D8" w:rsidRDefault="00000000">
      <w:pPr>
        <w:pStyle w:val="ListParagraph"/>
        <w:numPr>
          <w:ilvl w:val="0"/>
          <w:numId w:val="6"/>
        </w:numPr>
        <w:spacing w:after="15" w:line="236" w:lineRule="auto"/>
      </w:pPr>
      <w:r>
        <w:rPr>
          <w:sz w:val="20"/>
          <w:szCs w:val="20"/>
        </w:rPr>
        <w:t>TTS displays the booking: film, theater, showtime, seat, price paid, discount, payment method.</w:t>
      </w:r>
    </w:p>
    <w:p w14:paraId="2DA2DEEB" w14:textId="53522952" w:rsidR="00BD72D8" w:rsidRDefault="00000000">
      <w:pPr>
        <w:pStyle w:val="ListParagraph"/>
        <w:numPr>
          <w:ilvl w:val="0"/>
          <w:numId w:val="6"/>
        </w:numPr>
        <w:spacing w:after="15" w:line="236" w:lineRule="auto"/>
      </w:pPr>
      <w:r>
        <w:rPr>
          <w:sz w:val="20"/>
          <w:szCs w:val="20"/>
        </w:rPr>
        <w:t xml:space="preserve">TTS confirms the showtime has not </w:t>
      </w:r>
      <w:r w:rsidR="009170A5">
        <w:rPr>
          <w:sz w:val="20"/>
          <w:szCs w:val="20"/>
        </w:rPr>
        <w:t>begun and</w:t>
      </w:r>
      <w:r>
        <w:rPr>
          <w:sz w:val="20"/>
          <w:szCs w:val="20"/>
        </w:rPr>
        <w:t xml:space="preserve"> proceeds only if it has not.</w:t>
      </w:r>
    </w:p>
    <w:p w14:paraId="5C4EB9D5" w14:textId="77777777" w:rsidR="00BD72D8" w:rsidRDefault="00000000">
      <w:pPr>
        <w:pStyle w:val="ListParagraph"/>
        <w:numPr>
          <w:ilvl w:val="0"/>
          <w:numId w:val="6"/>
        </w:numPr>
        <w:spacing w:after="15" w:line="236" w:lineRule="auto"/>
      </w:pPr>
      <w:proofErr w:type="spellStart"/>
      <w:r>
        <w:rPr>
          <w:sz w:val="20"/>
          <w:szCs w:val="20"/>
        </w:rPr>
        <w:t>BoxOfficeAgent</w:t>
      </w:r>
      <w:proofErr w:type="spellEnd"/>
      <w:r>
        <w:rPr>
          <w:sz w:val="20"/>
          <w:szCs w:val="20"/>
        </w:rPr>
        <w:t xml:space="preserve"> confirms the refund.</w:t>
      </w:r>
    </w:p>
    <w:p w14:paraId="533BFFC3" w14:textId="1D1B74EE" w:rsidR="00BD72D8" w:rsidRDefault="00000000">
      <w:pPr>
        <w:pStyle w:val="ListParagraph"/>
        <w:numPr>
          <w:ilvl w:val="0"/>
          <w:numId w:val="6"/>
        </w:numPr>
        <w:spacing w:after="15" w:line="236" w:lineRule="auto"/>
      </w:pPr>
      <w:r>
        <w:rPr>
          <w:sz w:val="20"/>
          <w:szCs w:val="20"/>
        </w:rPr>
        <w:t xml:space="preserve">TTS voids the ticket so it can no longer </w:t>
      </w:r>
      <w:r w:rsidR="009170A5">
        <w:rPr>
          <w:sz w:val="20"/>
          <w:szCs w:val="20"/>
        </w:rPr>
        <w:t>be admitted</w:t>
      </w:r>
      <w:r>
        <w:rPr>
          <w:sz w:val="20"/>
          <w:szCs w:val="20"/>
        </w:rPr>
        <w:t>.</w:t>
      </w:r>
    </w:p>
    <w:p w14:paraId="3FCFBE72" w14:textId="77777777" w:rsidR="00BD72D8" w:rsidRDefault="00000000">
      <w:pPr>
        <w:pStyle w:val="ListParagraph"/>
        <w:numPr>
          <w:ilvl w:val="0"/>
          <w:numId w:val="6"/>
        </w:numPr>
        <w:spacing w:after="15" w:line="236" w:lineRule="auto"/>
      </w:pPr>
      <w:r>
        <w:rPr>
          <w:sz w:val="20"/>
          <w:szCs w:val="20"/>
        </w:rPr>
        <w:t>TTS returns the seat to available inventory immediately, on both front ends.</w:t>
      </w:r>
    </w:p>
    <w:p w14:paraId="1FC9F6C1" w14:textId="77777777" w:rsidR="00BD72D8" w:rsidRDefault="00000000">
      <w:pPr>
        <w:pStyle w:val="ListParagraph"/>
        <w:numPr>
          <w:ilvl w:val="0"/>
          <w:numId w:val="6"/>
        </w:numPr>
        <w:spacing w:after="15" w:line="236" w:lineRule="auto"/>
      </w:pPr>
      <w:r>
        <w:rPr>
          <w:sz w:val="20"/>
          <w:szCs w:val="20"/>
        </w:rPr>
        <w:t xml:space="preserve">TTS submits a reversal to the </w:t>
      </w:r>
      <w:proofErr w:type="spellStart"/>
      <w:r>
        <w:rPr>
          <w:sz w:val="20"/>
          <w:szCs w:val="20"/>
        </w:rPr>
        <w:t>PaymentGateway</w:t>
      </w:r>
      <w:proofErr w:type="spellEnd"/>
      <w:r>
        <w:rPr>
          <w:sz w:val="20"/>
          <w:szCs w:val="20"/>
        </w:rPr>
        <w:t xml:space="preserve"> and logs the refund with the agent's identity.</w:t>
      </w:r>
    </w:p>
    <w:p w14:paraId="220C0DB3" w14:textId="77777777" w:rsidR="00BD72D8" w:rsidRDefault="00000000">
      <w:pPr>
        <w:pStyle w:val="ListParagraph"/>
        <w:numPr>
          <w:ilvl w:val="0"/>
          <w:numId w:val="6"/>
        </w:numPr>
        <w:spacing w:after="15" w:line="236" w:lineRule="auto"/>
      </w:pPr>
      <w:r>
        <w:rPr>
          <w:sz w:val="20"/>
          <w:szCs w:val="20"/>
        </w:rPr>
        <w:t xml:space="preserve">TTS confirms to the </w:t>
      </w:r>
      <w:proofErr w:type="spellStart"/>
      <w:r>
        <w:rPr>
          <w:sz w:val="20"/>
          <w:szCs w:val="20"/>
        </w:rPr>
        <w:t>BoxOfficeAgent</w:t>
      </w:r>
      <w:proofErr w:type="spellEnd"/>
      <w:r>
        <w:rPr>
          <w:sz w:val="20"/>
          <w:szCs w:val="20"/>
        </w:rPr>
        <w:t>, who informs the Moviegoer.</w:t>
      </w:r>
    </w:p>
    <w:p w14:paraId="43765FB9" w14:textId="77777777" w:rsidR="00BD72D8" w:rsidRDefault="00000000">
      <w:pPr>
        <w:spacing w:before="70" w:after="25"/>
      </w:pPr>
      <w:r>
        <w:rPr>
          <w:b/>
          <w:bCs/>
          <w:i/>
          <w:iCs/>
        </w:rPr>
        <w:t>Entry conditions</w:t>
      </w:r>
    </w:p>
    <w:p w14:paraId="2F4311ED" w14:textId="77777777" w:rsidR="00BD72D8" w:rsidRDefault="00000000">
      <w:pPr>
        <w:pStyle w:val="ListParagraph"/>
        <w:numPr>
          <w:ilvl w:val="0"/>
          <w:numId w:val="7"/>
        </w:numPr>
        <w:spacing w:after="15" w:line="236" w:lineRule="auto"/>
      </w:pPr>
      <w:r>
        <w:rPr>
          <w:sz w:val="20"/>
          <w:szCs w:val="20"/>
        </w:rPr>
        <w:t>The Moviegoer holds a ticket bought through the TTS and is physically at a theater.</w:t>
      </w:r>
    </w:p>
    <w:p w14:paraId="3B138325" w14:textId="0F22FC79" w:rsidR="00BD72D8" w:rsidRDefault="00000000">
      <w:pPr>
        <w:pStyle w:val="ListParagraph"/>
        <w:numPr>
          <w:ilvl w:val="0"/>
          <w:numId w:val="7"/>
        </w:numPr>
        <w:spacing w:after="15" w:line="236" w:lineRule="auto"/>
      </w:pPr>
      <w:r>
        <w:rPr>
          <w:sz w:val="20"/>
          <w:szCs w:val="20"/>
        </w:rPr>
        <w:t xml:space="preserve">The </w:t>
      </w:r>
      <w:proofErr w:type="spellStart"/>
      <w:r>
        <w:rPr>
          <w:sz w:val="20"/>
          <w:szCs w:val="20"/>
        </w:rPr>
        <w:t>BoxOfficeAgent</w:t>
      </w:r>
      <w:proofErr w:type="spellEnd"/>
      <w:r>
        <w:rPr>
          <w:sz w:val="20"/>
          <w:szCs w:val="20"/>
        </w:rPr>
        <w:t xml:space="preserve"> holds valid </w:t>
      </w:r>
      <w:proofErr w:type="spellStart"/>
      <w:r>
        <w:rPr>
          <w:sz w:val="20"/>
          <w:szCs w:val="20"/>
        </w:rPr>
        <w:t>BoxOfficeAgent</w:t>
      </w:r>
      <w:proofErr w:type="spellEnd"/>
      <w:r>
        <w:rPr>
          <w:sz w:val="20"/>
          <w:szCs w:val="20"/>
        </w:rPr>
        <w:t xml:space="preserve"> or </w:t>
      </w:r>
      <w:proofErr w:type="spellStart"/>
      <w:r>
        <w:rPr>
          <w:sz w:val="20"/>
          <w:szCs w:val="20"/>
        </w:rPr>
        <w:t>TheaterAdministrator</w:t>
      </w:r>
      <w:proofErr w:type="spellEnd"/>
      <w:r>
        <w:rPr>
          <w:sz w:val="20"/>
          <w:szCs w:val="20"/>
        </w:rPr>
        <w:t xml:space="preserve"> credentials. No other role may </w:t>
      </w:r>
      <w:r w:rsidR="009170A5">
        <w:rPr>
          <w:sz w:val="20"/>
          <w:szCs w:val="20"/>
        </w:rPr>
        <w:t>be refunded</w:t>
      </w:r>
      <w:r>
        <w:rPr>
          <w:sz w:val="20"/>
          <w:szCs w:val="20"/>
        </w:rPr>
        <w:t>.</w:t>
      </w:r>
    </w:p>
    <w:p w14:paraId="769AF84E" w14:textId="77777777" w:rsidR="00BD72D8" w:rsidRDefault="00000000">
      <w:pPr>
        <w:spacing w:before="70" w:after="25"/>
      </w:pPr>
      <w:r>
        <w:rPr>
          <w:b/>
          <w:bCs/>
          <w:i/>
          <w:iCs/>
        </w:rPr>
        <w:t>Exit conditions</w:t>
      </w:r>
    </w:p>
    <w:p w14:paraId="3234CEAF" w14:textId="77777777" w:rsidR="00BD72D8" w:rsidRDefault="00000000">
      <w:pPr>
        <w:pStyle w:val="ListParagraph"/>
        <w:numPr>
          <w:ilvl w:val="0"/>
          <w:numId w:val="8"/>
        </w:numPr>
        <w:spacing w:after="15" w:line="236" w:lineRule="auto"/>
      </w:pPr>
      <w:r>
        <w:rPr>
          <w:sz w:val="20"/>
          <w:szCs w:val="20"/>
        </w:rPr>
        <w:t>Success: ticket void, inventory back on sale, reversal submitted, refund logged and attributed.</w:t>
      </w:r>
    </w:p>
    <w:p w14:paraId="2EE9DD47" w14:textId="77777777" w:rsidR="00BD72D8" w:rsidRDefault="00000000">
      <w:pPr>
        <w:pStyle w:val="ListParagraph"/>
        <w:numPr>
          <w:ilvl w:val="0"/>
          <w:numId w:val="8"/>
        </w:numPr>
        <w:spacing w:after="15" w:line="236" w:lineRule="auto"/>
      </w:pPr>
      <w:r>
        <w:rPr>
          <w:sz w:val="20"/>
          <w:szCs w:val="20"/>
        </w:rPr>
        <w:lastRenderedPageBreak/>
        <w:t>Failure: ticket remains valid, no reversal submitted.</w:t>
      </w:r>
    </w:p>
    <w:p w14:paraId="5CDAAE21" w14:textId="77777777" w:rsidR="00BD72D8" w:rsidRDefault="00000000">
      <w:pPr>
        <w:spacing w:before="70" w:after="25"/>
      </w:pPr>
      <w:r>
        <w:rPr>
          <w:b/>
          <w:bCs/>
          <w:i/>
          <w:iCs/>
        </w:rPr>
        <w:t>Alternative and exceptional flows</w:t>
      </w:r>
    </w:p>
    <w:p w14:paraId="4C5710D0" w14:textId="77777777" w:rsidR="00BD72D8" w:rsidRDefault="00000000">
      <w:pPr>
        <w:pStyle w:val="ListParagraph"/>
        <w:numPr>
          <w:ilvl w:val="0"/>
          <w:numId w:val="2"/>
        </w:numPr>
        <w:spacing w:after="15" w:line="236" w:lineRule="auto"/>
      </w:pPr>
      <w:r>
        <w:rPr>
          <w:sz w:val="20"/>
          <w:szCs w:val="20"/>
        </w:rPr>
        <w:t>Step 3 — not found, already refunded, or already admitted: TTS declines and states which (FR-42).</w:t>
      </w:r>
    </w:p>
    <w:p w14:paraId="432CD9D3" w14:textId="77777777" w:rsidR="00BD72D8" w:rsidRDefault="00000000">
      <w:pPr>
        <w:pStyle w:val="ListParagraph"/>
        <w:numPr>
          <w:ilvl w:val="0"/>
          <w:numId w:val="2"/>
        </w:numPr>
        <w:spacing w:after="15" w:line="236" w:lineRule="auto"/>
      </w:pPr>
      <w:r>
        <w:rPr>
          <w:sz w:val="20"/>
          <w:szCs w:val="20"/>
        </w:rPr>
        <w:t>Step 5 — showtime has begun: TTS declines the refund (FR-40).</w:t>
      </w:r>
    </w:p>
    <w:p w14:paraId="2AAD3A76" w14:textId="46C2AAD8" w:rsidR="00BD72D8" w:rsidRDefault="00000000">
      <w:pPr>
        <w:pStyle w:val="ListParagraph"/>
        <w:numPr>
          <w:ilvl w:val="0"/>
          <w:numId w:val="2"/>
        </w:numPr>
        <w:spacing w:after="15" w:line="236" w:lineRule="auto"/>
      </w:pPr>
      <w:r>
        <w:rPr>
          <w:sz w:val="20"/>
          <w:szCs w:val="20"/>
        </w:rPr>
        <w:t xml:space="preserve">Step 9 — reversal fails: TTS still voids and restores </w:t>
      </w:r>
      <w:r w:rsidR="009170A5">
        <w:rPr>
          <w:sz w:val="20"/>
          <w:szCs w:val="20"/>
        </w:rPr>
        <w:t>inventory and</w:t>
      </w:r>
      <w:r>
        <w:rPr>
          <w:sz w:val="20"/>
          <w:szCs w:val="20"/>
        </w:rPr>
        <w:t xml:space="preserve"> flags the reversal for manual resolution (FR-43).</w:t>
      </w:r>
    </w:p>
    <w:p w14:paraId="52A88D4B" w14:textId="77777777" w:rsidR="00BD72D8" w:rsidRDefault="00000000">
      <w:pPr>
        <w:pStyle w:val="ListParagraph"/>
        <w:numPr>
          <w:ilvl w:val="0"/>
          <w:numId w:val="2"/>
        </w:numPr>
        <w:spacing w:after="15" w:line="236" w:lineRule="auto"/>
      </w:pPr>
      <w:r>
        <w:rPr>
          <w:sz w:val="20"/>
          <w:szCs w:val="20"/>
        </w:rPr>
        <w:t>Step 2 — authentication fails: no refund is possible through that session, and the attempt is logged (FR-40, NFR-11).</w:t>
      </w:r>
    </w:p>
    <w:p w14:paraId="27415A94" w14:textId="77777777" w:rsidR="00BD72D8" w:rsidRDefault="00000000">
      <w:pPr>
        <w:pStyle w:val="Heading3"/>
        <w:spacing w:before="100" w:after="40"/>
      </w:pPr>
      <w:r>
        <w:rPr>
          <w:b/>
          <w:bCs/>
          <w:sz w:val="22"/>
          <w:szCs w:val="22"/>
        </w:rPr>
        <w:t xml:space="preserve">3.3.3 Use Case #3: </w:t>
      </w:r>
      <w:proofErr w:type="spellStart"/>
      <w:r>
        <w:rPr>
          <w:b/>
          <w:bCs/>
          <w:sz w:val="22"/>
          <w:szCs w:val="22"/>
        </w:rPr>
        <w:t>ManageShowtimes</w:t>
      </w:r>
      <w:proofErr w:type="spellEnd"/>
    </w:p>
    <w:p w14:paraId="113C9B90" w14:textId="4EE74695" w:rsidR="00BD72D8" w:rsidRDefault="00000000">
      <w:pPr>
        <w:spacing w:after="55" w:line="236" w:lineRule="auto"/>
      </w:pPr>
      <w:r>
        <w:rPr>
          <w:sz w:val="20"/>
          <w:szCs w:val="20"/>
        </w:rPr>
        <w:t xml:space="preserve">Name: </w:t>
      </w:r>
      <w:proofErr w:type="spellStart"/>
      <w:r>
        <w:rPr>
          <w:sz w:val="20"/>
          <w:szCs w:val="20"/>
        </w:rPr>
        <w:t>ManageShowtimes</w:t>
      </w:r>
      <w:proofErr w:type="spellEnd"/>
      <w:r>
        <w:rPr>
          <w:sz w:val="20"/>
          <w:szCs w:val="20"/>
        </w:rPr>
        <w:t xml:space="preserve"> — Actors: </w:t>
      </w:r>
      <w:proofErr w:type="spellStart"/>
      <w:r>
        <w:rPr>
          <w:sz w:val="20"/>
          <w:szCs w:val="20"/>
        </w:rPr>
        <w:t>TheaterAdministrator</w:t>
      </w:r>
      <w:proofErr w:type="spellEnd"/>
      <w:r>
        <w:rPr>
          <w:sz w:val="20"/>
          <w:szCs w:val="20"/>
        </w:rPr>
        <w:t xml:space="preserve"> (</w:t>
      </w:r>
      <w:r w:rsidR="009170A5">
        <w:rPr>
          <w:sz w:val="20"/>
          <w:szCs w:val="20"/>
        </w:rPr>
        <w:t>primary)</w:t>
      </w:r>
      <w:r>
        <w:rPr>
          <w:sz w:val="20"/>
          <w:szCs w:val="20"/>
        </w:rPr>
        <w:t xml:space="preserve"> Traces to UR-9; FR-44, FR-47, FR-48.</w:t>
      </w:r>
    </w:p>
    <w:p w14:paraId="5D2894D7" w14:textId="77777777" w:rsidR="00BD72D8" w:rsidRDefault="00000000">
      <w:pPr>
        <w:spacing w:before="70" w:after="25"/>
      </w:pPr>
      <w:r>
        <w:rPr>
          <w:b/>
          <w:bCs/>
          <w:i/>
          <w:iCs/>
        </w:rPr>
        <w:t>Flow of events</w:t>
      </w:r>
    </w:p>
    <w:p w14:paraId="78E2D86A" w14:textId="77777777" w:rsidR="00BD72D8" w:rsidRDefault="00000000">
      <w:pPr>
        <w:pStyle w:val="ListParagraph"/>
        <w:numPr>
          <w:ilvl w:val="0"/>
          <w:numId w:val="9"/>
        </w:numPr>
        <w:spacing w:after="15" w:line="236" w:lineRule="auto"/>
      </w:pPr>
      <w:proofErr w:type="spellStart"/>
      <w:r>
        <w:rPr>
          <w:sz w:val="20"/>
          <w:szCs w:val="20"/>
        </w:rPr>
        <w:t>TheaterAdministrator</w:t>
      </w:r>
      <w:proofErr w:type="spellEnd"/>
      <w:r>
        <w:rPr>
          <w:sz w:val="20"/>
          <w:szCs w:val="20"/>
        </w:rPr>
        <w:t xml:space="preserve"> authenticates and enters administrator mode.</w:t>
      </w:r>
    </w:p>
    <w:p w14:paraId="31955252" w14:textId="77777777" w:rsidR="00BD72D8" w:rsidRDefault="00000000">
      <w:pPr>
        <w:pStyle w:val="ListParagraph"/>
        <w:numPr>
          <w:ilvl w:val="0"/>
          <w:numId w:val="9"/>
        </w:numPr>
        <w:spacing w:after="15" w:line="236" w:lineRule="auto"/>
      </w:pPr>
      <w:r>
        <w:rPr>
          <w:sz w:val="20"/>
          <w:szCs w:val="20"/>
        </w:rPr>
        <w:t xml:space="preserve">TTS verifies the </w:t>
      </w:r>
      <w:proofErr w:type="spellStart"/>
      <w:r>
        <w:rPr>
          <w:sz w:val="20"/>
          <w:szCs w:val="20"/>
        </w:rPr>
        <w:t>TheaterAdministrator</w:t>
      </w:r>
      <w:proofErr w:type="spellEnd"/>
      <w:r>
        <w:rPr>
          <w:sz w:val="20"/>
          <w:szCs w:val="20"/>
        </w:rPr>
        <w:t xml:space="preserve"> role and presents the administrator interface.</w:t>
      </w:r>
    </w:p>
    <w:p w14:paraId="4883D859" w14:textId="77777777" w:rsidR="00BD72D8" w:rsidRDefault="00000000">
      <w:pPr>
        <w:pStyle w:val="ListParagraph"/>
        <w:numPr>
          <w:ilvl w:val="0"/>
          <w:numId w:val="9"/>
        </w:numPr>
        <w:spacing w:after="15" w:line="236" w:lineRule="auto"/>
      </w:pPr>
      <w:proofErr w:type="spellStart"/>
      <w:r>
        <w:rPr>
          <w:sz w:val="20"/>
          <w:szCs w:val="20"/>
        </w:rPr>
        <w:t>TheaterAdministrator</w:t>
      </w:r>
      <w:proofErr w:type="spellEnd"/>
      <w:r>
        <w:rPr>
          <w:sz w:val="20"/>
          <w:szCs w:val="20"/>
        </w:rPr>
        <w:t xml:space="preserve"> selects one of the twenty theaters.</w:t>
      </w:r>
    </w:p>
    <w:p w14:paraId="050FAFE5" w14:textId="77777777" w:rsidR="00BD72D8" w:rsidRDefault="00000000">
      <w:pPr>
        <w:pStyle w:val="ListParagraph"/>
        <w:numPr>
          <w:ilvl w:val="0"/>
          <w:numId w:val="9"/>
        </w:numPr>
        <w:spacing w:after="15" w:line="236" w:lineRule="auto"/>
      </w:pPr>
      <w:r>
        <w:rPr>
          <w:sz w:val="20"/>
          <w:szCs w:val="20"/>
        </w:rPr>
        <w:t>TTS displays the film currently assigned and its existing schedule.</w:t>
      </w:r>
    </w:p>
    <w:p w14:paraId="45DB8456" w14:textId="77777777" w:rsidR="00BD72D8" w:rsidRDefault="00000000">
      <w:pPr>
        <w:pStyle w:val="ListParagraph"/>
        <w:numPr>
          <w:ilvl w:val="0"/>
          <w:numId w:val="9"/>
        </w:numPr>
        <w:spacing w:after="15" w:line="236" w:lineRule="auto"/>
      </w:pPr>
      <w:proofErr w:type="spellStart"/>
      <w:r>
        <w:rPr>
          <w:sz w:val="20"/>
          <w:szCs w:val="20"/>
        </w:rPr>
        <w:t>TheaterAdministrator</w:t>
      </w:r>
      <w:proofErr w:type="spellEnd"/>
      <w:r>
        <w:rPr>
          <w:sz w:val="20"/>
          <w:szCs w:val="20"/>
        </w:rPr>
        <w:t xml:space="preserve"> assigns a film or changes the assignment. Each theater screens one film at a time.</w:t>
      </w:r>
    </w:p>
    <w:p w14:paraId="1170AE2A" w14:textId="77777777" w:rsidR="00BD72D8" w:rsidRDefault="00000000">
      <w:pPr>
        <w:pStyle w:val="ListParagraph"/>
        <w:numPr>
          <w:ilvl w:val="0"/>
          <w:numId w:val="9"/>
        </w:numPr>
        <w:spacing w:after="15" w:line="236" w:lineRule="auto"/>
      </w:pPr>
      <w:proofErr w:type="spellStart"/>
      <w:r>
        <w:rPr>
          <w:sz w:val="20"/>
          <w:szCs w:val="20"/>
        </w:rPr>
        <w:t>TheaterAdministrator</w:t>
      </w:r>
      <w:proofErr w:type="spellEnd"/>
      <w:r>
        <w:rPr>
          <w:sz w:val="20"/>
          <w:szCs w:val="20"/>
        </w:rPr>
        <w:t xml:space="preserve"> creates, modifies, or removes showtimes — typically six to eight per day depending on runtime.</w:t>
      </w:r>
    </w:p>
    <w:p w14:paraId="2AD62959" w14:textId="0418EBD5" w:rsidR="00BD72D8" w:rsidRDefault="00000000">
      <w:pPr>
        <w:pStyle w:val="ListParagraph"/>
        <w:numPr>
          <w:ilvl w:val="0"/>
          <w:numId w:val="9"/>
        </w:numPr>
        <w:spacing w:after="15" w:line="236" w:lineRule="auto"/>
      </w:pPr>
      <w:r>
        <w:rPr>
          <w:sz w:val="20"/>
          <w:szCs w:val="20"/>
        </w:rPr>
        <w:t xml:space="preserve">TTS validates </w:t>
      </w:r>
      <w:r w:rsidR="009170A5">
        <w:rPr>
          <w:sz w:val="20"/>
          <w:szCs w:val="20"/>
        </w:rPr>
        <w:t>showtimes</w:t>
      </w:r>
      <w:r>
        <w:rPr>
          <w:sz w:val="20"/>
          <w:szCs w:val="20"/>
        </w:rPr>
        <w:t xml:space="preserve"> account for runtime and </w:t>
      </w:r>
      <w:r w:rsidR="009170A5">
        <w:rPr>
          <w:sz w:val="20"/>
          <w:szCs w:val="20"/>
        </w:rPr>
        <w:t>does</w:t>
      </w:r>
      <w:r>
        <w:rPr>
          <w:sz w:val="20"/>
          <w:szCs w:val="20"/>
        </w:rPr>
        <w:t xml:space="preserve"> not overlap within the theater.</w:t>
      </w:r>
    </w:p>
    <w:p w14:paraId="74FCF5A0" w14:textId="77777777" w:rsidR="00BD72D8" w:rsidRDefault="00000000">
      <w:pPr>
        <w:pStyle w:val="ListParagraph"/>
        <w:numPr>
          <w:ilvl w:val="0"/>
          <w:numId w:val="9"/>
        </w:numPr>
        <w:spacing w:after="15" w:line="236" w:lineRule="auto"/>
      </w:pPr>
      <w:r>
        <w:rPr>
          <w:sz w:val="20"/>
          <w:szCs w:val="20"/>
        </w:rPr>
        <w:t>TTS checks each affected showing for tickets already sold.</w:t>
      </w:r>
    </w:p>
    <w:p w14:paraId="2767E11B" w14:textId="77777777" w:rsidR="00BD72D8" w:rsidRDefault="00000000">
      <w:pPr>
        <w:pStyle w:val="ListParagraph"/>
        <w:numPr>
          <w:ilvl w:val="0"/>
          <w:numId w:val="9"/>
        </w:numPr>
        <w:spacing w:after="15" w:line="236" w:lineRule="auto"/>
      </w:pPr>
      <w:r>
        <w:rPr>
          <w:sz w:val="20"/>
          <w:szCs w:val="20"/>
        </w:rPr>
        <w:t>TTS applies the changes, putting new showtimes on sale within the two-week window, visible immediately on both front ends.</w:t>
      </w:r>
    </w:p>
    <w:p w14:paraId="57338486" w14:textId="77777777" w:rsidR="00BD72D8" w:rsidRDefault="00000000">
      <w:pPr>
        <w:pStyle w:val="ListParagraph"/>
        <w:numPr>
          <w:ilvl w:val="0"/>
          <w:numId w:val="9"/>
        </w:numPr>
        <w:spacing w:after="15" w:line="236" w:lineRule="auto"/>
      </w:pPr>
      <w:r>
        <w:rPr>
          <w:sz w:val="20"/>
          <w:szCs w:val="20"/>
        </w:rPr>
        <w:t>TTS logs the action with administrator, action, affected records, and timestamp.</w:t>
      </w:r>
    </w:p>
    <w:p w14:paraId="6E6FFFF7" w14:textId="77777777" w:rsidR="00BD72D8" w:rsidRDefault="00000000">
      <w:pPr>
        <w:spacing w:before="70" w:after="25"/>
      </w:pPr>
      <w:r>
        <w:rPr>
          <w:b/>
          <w:bCs/>
          <w:i/>
          <w:iCs/>
        </w:rPr>
        <w:t>Entry conditions</w:t>
      </w:r>
    </w:p>
    <w:p w14:paraId="59BB8729" w14:textId="0E4510F2" w:rsidR="00BD72D8" w:rsidRDefault="00000000">
      <w:pPr>
        <w:pStyle w:val="ListParagraph"/>
        <w:numPr>
          <w:ilvl w:val="0"/>
          <w:numId w:val="10"/>
        </w:numPr>
        <w:spacing w:after="15" w:line="236" w:lineRule="auto"/>
      </w:pPr>
      <w:r>
        <w:rPr>
          <w:sz w:val="20"/>
          <w:szCs w:val="20"/>
        </w:rPr>
        <w:t xml:space="preserve">The user holds valid </w:t>
      </w:r>
      <w:proofErr w:type="spellStart"/>
      <w:r>
        <w:rPr>
          <w:sz w:val="20"/>
          <w:szCs w:val="20"/>
        </w:rPr>
        <w:t>TheaterAdministrator</w:t>
      </w:r>
      <w:proofErr w:type="spellEnd"/>
      <w:r>
        <w:rPr>
          <w:sz w:val="20"/>
          <w:szCs w:val="20"/>
        </w:rPr>
        <w:t xml:space="preserve"> credentials. No other role may </w:t>
      </w:r>
      <w:r w:rsidR="009170A5">
        <w:rPr>
          <w:sz w:val="20"/>
          <w:szCs w:val="20"/>
        </w:rPr>
        <w:t>be performed in</w:t>
      </w:r>
      <w:r>
        <w:rPr>
          <w:sz w:val="20"/>
          <w:szCs w:val="20"/>
        </w:rPr>
        <w:t xml:space="preserve"> </w:t>
      </w:r>
      <w:r w:rsidR="009170A5">
        <w:rPr>
          <w:sz w:val="20"/>
          <w:szCs w:val="20"/>
        </w:rPr>
        <w:t>this</w:t>
      </w:r>
      <w:r>
        <w:rPr>
          <w:sz w:val="20"/>
          <w:szCs w:val="20"/>
        </w:rPr>
        <w:t xml:space="preserve"> case.</w:t>
      </w:r>
    </w:p>
    <w:p w14:paraId="0A3D2769" w14:textId="77777777" w:rsidR="00BD72D8" w:rsidRDefault="00000000">
      <w:pPr>
        <w:pStyle w:val="ListParagraph"/>
        <w:numPr>
          <w:ilvl w:val="0"/>
          <w:numId w:val="10"/>
        </w:numPr>
        <w:spacing w:after="15" w:line="236" w:lineRule="auto"/>
      </w:pPr>
      <w:r>
        <w:rPr>
          <w:sz w:val="20"/>
          <w:szCs w:val="20"/>
        </w:rPr>
        <w:t>The films to be scheduled exist with known runtimes.</w:t>
      </w:r>
    </w:p>
    <w:p w14:paraId="671D8FC1" w14:textId="77777777" w:rsidR="00BD72D8" w:rsidRDefault="00000000">
      <w:pPr>
        <w:spacing w:before="70" w:after="25"/>
      </w:pPr>
      <w:r>
        <w:rPr>
          <w:b/>
          <w:bCs/>
          <w:i/>
          <w:iCs/>
        </w:rPr>
        <w:t>Exit conditions</w:t>
      </w:r>
    </w:p>
    <w:p w14:paraId="7420CA2F" w14:textId="77777777" w:rsidR="00BD72D8" w:rsidRDefault="00000000">
      <w:pPr>
        <w:pStyle w:val="ListParagraph"/>
        <w:numPr>
          <w:ilvl w:val="0"/>
          <w:numId w:val="11"/>
        </w:numPr>
        <w:spacing w:after="15" w:line="236" w:lineRule="auto"/>
      </w:pPr>
      <w:r>
        <w:rPr>
          <w:sz w:val="20"/>
          <w:szCs w:val="20"/>
        </w:rPr>
        <w:t>Success: schedule updated, on sale within the window, change attributed in the audit log.</w:t>
      </w:r>
    </w:p>
    <w:p w14:paraId="28F95C92" w14:textId="77777777" w:rsidR="00BD72D8" w:rsidRDefault="00000000">
      <w:pPr>
        <w:pStyle w:val="ListParagraph"/>
        <w:numPr>
          <w:ilvl w:val="0"/>
          <w:numId w:val="11"/>
        </w:numPr>
        <w:spacing w:after="15" w:line="236" w:lineRule="auto"/>
      </w:pPr>
      <w:r>
        <w:rPr>
          <w:sz w:val="20"/>
          <w:szCs w:val="20"/>
        </w:rPr>
        <w:t>Failure: schedule unchanged, attempt logged.</w:t>
      </w:r>
    </w:p>
    <w:p w14:paraId="01610B4F" w14:textId="77777777" w:rsidR="00BD72D8" w:rsidRDefault="00000000">
      <w:pPr>
        <w:spacing w:before="70" w:after="25"/>
      </w:pPr>
      <w:r>
        <w:rPr>
          <w:b/>
          <w:bCs/>
          <w:i/>
          <w:iCs/>
        </w:rPr>
        <w:t>Alternative and exceptional flows</w:t>
      </w:r>
    </w:p>
    <w:p w14:paraId="02FB8702" w14:textId="77777777" w:rsidR="00BD72D8" w:rsidRDefault="00000000">
      <w:pPr>
        <w:pStyle w:val="ListParagraph"/>
        <w:numPr>
          <w:ilvl w:val="0"/>
          <w:numId w:val="2"/>
        </w:numPr>
        <w:spacing w:after="15" w:line="236" w:lineRule="auto"/>
      </w:pPr>
      <w:r>
        <w:rPr>
          <w:sz w:val="20"/>
          <w:szCs w:val="20"/>
        </w:rPr>
        <w:t xml:space="preserve">Step 2 — session not authenticated as </w:t>
      </w:r>
      <w:proofErr w:type="spellStart"/>
      <w:r>
        <w:rPr>
          <w:sz w:val="20"/>
          <w:szCs w:val="20"/>
        </w:rPr>
        <w:t>TheaterAdministrator</w:t>
      </w:r>
      <w:proofErr w:type="spellEnd"/>
      <w:r>
        <w:rPr>
          <w:sz w:val="20"/>
          <w:szCs w:val="20"/>
        </w:rPr>
        <w:t>: TTS rejects and logs the attempt (FR-47).</w:t>
      </w:r>
    </w:p>
    <w:p w14:paraId="0676F8C6" w14:textId="77777777" w:rsidR="00BD72D8" w:rsidRDefault="00000000">
      <w:pPr>
        <w:pStyle w:val="ListParagraph"/>
        <w:numPr>
          <w:ilvl w:val="0"/>
          <w:numId w:val="2"/>
        </w:numPr>
        <w:spacing w:after="15" w:line="236" w:lineRule="auto"/>
      </w:pPr>
      <w:r>
        <w:rPr>
          <w:sz w:val="20"/>
          <w:szCs w:val="20"/>
        </w:rPr>
        <w:t>Step 7 — showtimes overlap given runtime: TTS rejects the schedule and identifies the conflict.</w:t>
      </w:r>
    </w:p>
    <w:p w14:paraId="1D3286E1" w14:textId="77777777" w:rsidR="00BD72D8" w:rsidRDefault="00000000">
      <w:pPr>
        <w:pStyle w:val="ListParagraph"/>
        <w:numPr>
          <w:ilvl w:val="0"/>
          <w:numId w:val="2"/>
        </w:numPr>
        <w:spacing w:after="15" w:line="236" w:lineRule="auto"/>
      </w:pPr>
      <w:r>
        <w:rPr>
          <w:sz w:val="20"/>
          <w:szCs w:val="20"/>
        </w:rPr>
        <w:t>Step 8 — affected showing has tickets sold: TTS refuses unless explicitly confirmed, then identifies every affected ticket holder (FR-48).</w:t>
      </w:r>
    </w:p>
    <w:p w14:paraId="366D20C1" w14:textId="77777777" w:rsidR="00BD72D8" w:rsidRDefault="00000000">
      <w:pPr>
        <w:pStyle w:val="Heading2"/>
        <w:spacing w:before="130" w:after="55"/>
      </w:pPr>
      <w:r>
        <w:rPr>
          <w:b/>
          <w:bCs/>
          <w:sz w:val="24"/>
          <w:szCs w:val="24"/>
        </w:rPr>
        <w:t>3.4 Classes / Objects</w:t>
      </w:r>
    </w:p>
    <w:p w14:paraId="138E63A2" w14:textId="50F72F2D" w:rsidR="00BD72D8" w:rsidRDefault="00000000">
      <w:pPr>
        <w:spacing w:after="55" w:line="236" w:lineRule="auto"/>
      </w:pPr>
      <w:r>
        <w:rPr>
          <w:sz w:val="20"/>
          <w:szCs w:val="20"/>
        </w:rPr>
        <w:t xml:space="preserve">Specified in Section 6.3, together with the UML class diagram, now that design work has begun. This section is retained </w:t>
      </w:r>
      <w:r w:rsidR="009170A5">
        <w:rPr>
          <w:sz w:val="20"/>
          <w:szCs w:val="20"/>
        </w:rPr>
        <w:t>by</w:t>
      </w:r>
      <w:r>
        <w:rPr>
          <w:sz w:val="20"/>
          <w:szCs w:val="20"/>
        </w:rPr>
        <w:t xml:space="preserve"> the SRS template's structure; see Section 6.3 for the full class list, attributes, and operations.</w:t>
      </w:r>
    </w:p>
    <w:p w14:paraId="5890F752" w14:textId="77777777" w:rsidR="00BD72D8" w:rsidRDefault="00000000">
      <w:pPr>
        <w:pStyle w:val="Heading2"/>
        <w:spacing w:before="130" w:after="55"/>
      </w:pPr>
      <w:r>
        <w:rPr>
          <w:b/>
          <w:bCs/>
          <w:sz w:val="24"/>
          <w:szCs w:val="24"/>
        </w:rPr>
        <w:t>3.5 Non-Functional Requirements</w:t>
      </w:r>
    </w:p>
    <w:p w14:paraId="4C6CEAD7" w14:textId="77777777" w:rsidR="00BD72D8" w:rsidRDefault="00000000">
      <w:pPr>
        <w:pStyle w:val="Heading3"/>
        <w:spacing w:before="100" w:after="40"/>
      </w:pPr>
      <w:r>
        <w:rPr>
          <w:b/>
          <w:bCs/>
          <w:sz w:val="22"/>
          <w:szCs w:val="22"/>
        </w:rPr>
        <w:t>3.5.1 Performance</w:t>
      </w:r>
    </w:p>
    <w:p w14:paraId="097A2315" w14:textId="77777777" w:rsidR="00BD72D8" w:rsidRDefault="00000000">
      <w:pPr>
        <w:spacing w:after="18" w:line="236" w:lineRule="auto"/>
        <w:ind w:left="340"/>
      </w:pPr>
      <w:r>
        <w:rPr>
          <w:b/>
          <w:bCs/>
          <w:sz w:val="20"/>
          <w:szCs w:val="20"/>
        </w:rPr>
        <w:t>NFR-</w:t>
      </w:r>
      <w:proofErr w:type="gramStart"/>
      <w:r>
        <w:rPr>
          <w:b/>
          <w:bCs/>
          <w:sz w:val="20"/>
          <w:szCs w:val="20"/>
        </w:rPr>
        <w:t xml:space="preserve">1  </w:t>
      </w:r>
      <w:r>
        <w:rPr>
          <w:sz w:val="20"/>
          <w:szCs w:val="20"/>
        </w:rPr>
        <w:t>The</w:t>
      </w:r>
      <w:proofErr w:type="gramEnd"/>
      <w:r>
        <w:rPr>
          <w:sz w:val="20"/>
          <w:szCs w:val="20"/>
        </w:rPr>
        <w:t xml:space="preserve"> TTS shall support at least 1,000 concurrent users across the chain, with a design target of 2,500 to absorb peak demand. (Essential) Rationale: the client estimated "at least 1000 people at once" for twenty theaters. See A.2 on the conflicting 10,000,000 figure.</w:t>
      </w:r>
    </w:p>
    <w:p w14:paraId="2DA0A277" w14:textId="77777777" w:rsidR="00BD72D8" w:rsidRDefault="00000000">
      <w:pPr>
        <w:spacing w:after="18" w:line="236" w:lineRule="auto"/>
        <w:ind w:left="340"/>
      </w:pPr>
      <w:r>
        <w:rPr>
          <w:b/>
          <w:bCs/>
          <w:sz w:val="20"/>
          <w:szCs w:val="20"/>
        </w:rPr>
        <w:t>NFR-</w:t>
      </w:r>
      <w:proofErr w:type="gramStart"/>
      <w:r>
        <w:rPr>
          <w:b/>
          <w:bCs/>
          <w:sz w:val="20"/>
          <w:szCs w:val="20"/>
        </w:rPr>
        <w:t xml:space="preserve">2  </w:t>
      </w:r>
      <w:r>
        <w:rPr>
          <w:sz w:val="20"/>
          <w:szCs w:val="20"/>
        </w:rPr>
        <w:t>Under</w:t>
      </w:r>
      <w:proofErr w:type="gramEnd"/>
      <w:r>
        <w:rPr>
          <w:sz w:val="20"/>
          <w:szCs w:val="20"/>
        </w:rPr>
        <w:t xml:space="preserve"> NFR-1 load, browse and search shall return within 2 seconds for 95% of requests and 5 seconds for 99%; a seat hold shall complete within 1 second for 95%. The hold bound is tight because it is what prevents double-selling. (Essential)</w:t>
      </w:r>
    </w:p>
    <w:p w14:paraId="06856DCD" w14:textId="77777777" w:rsidR="00BD72D8" w:rsidRDefault="00000000">
      <w:pPr>
        <w:spacing w:after="18" w:line="236" w:lineRule="auto"/>
        <w:ind w:left="340"/>
      </w:pPr>
      <w:r>
        <w:rPr>
          <w:b/>
          <w:bCs/>
          <w:sz w:val="20"/>
          <w:szCs w:val="20"/>
        </w:rPr>
        <w:t>NFR-</w:t>
      </w:r>
      <w:proofErr w:type="gramStart"/>
      <w:r>
        <w:rPr>
          <w:b/>
          <w:bCs/>
          <w:sz w:val="20"/>
          <w:szCs w:val="20"/>
        </w:rPr>
        <w:t xml:space="preserve">3  </w:t>
      </w:r>
      <w:r>
        <w:rPr>
          <w:sz w:val="20"/>
          <w:szCs w:val="20"/>
        </w:rPr>
        <w:t>An</w:t>
      </w:r>
      <w:proofErr w:type="gramEnd"/>
      <w:r>
        <w:rPr>
          <w:sz w:val="20"/>
          <w:szCs w:val="20"/>
        </w:rPr>
        <w:t xml:space="preserve"> inventory change on one front end shall appear on the other within 2 seconds, matching the client’s requirement that both channels show the same data live. (Essential)</w:t>
      </w:r>
    </w:p>
    <w:p w14:paraId="47D1F849" w14:textId="5CC32E59" w:rsidR="00BD72D8" w:rsidRDefault="00000000">
      <w:pPr>
        <w:spacing w:after="18" w:line="236" w:lineRule="auto"/>
        <w:ind w:left="340"/>
      </w:pPr>
      <w:r>
        <w:rPr>
          <w:b/>
          <w:bCs/>
          <w:sz w:val="20"/>
          <w:szCs w:val="20"/>
        </w:rPr>
        <w:t>NFR-</w:t>
      </w:r>
      <w:proofErr w:type="gramStart"/>
      <w:r>
        <w:rPr>
          <w:b/>
          <w:bCs/>
          <w:sz w:val="20"/>
          <w:szCs w:val="20"/>
        </w:rPr>
        <w:t xml:space="preserve">4  </w:t>
      </w:r>
      <w:r>
        <w:rPr>
          <w:sz w:val="20"/>
          <w:szCs w:val="20"/>
        </w:rPr>
        <w:t>The</w:t>
      </w:r>
      <w:proofErr w:type="gramEnd"/>
      <w:r>
        <w:rPr>
          <w:sz w:val="20"/>
          <w:szCs w:val="20"/>
        </w:rPr>
        <w:t xml:space="preserve"> TTS shall measurably outperform the system it replaces, which the client calls slow. A baseline of the incumbent shall be measured before </w:t>
      </w:r>
      <w:r w:rsidR="009170A5">
        <w:rPr>
          <w:sz w:val="20"/>
          <w:szCs w:val="20"/>
        </w:rPr>
        <w:t>completion,</w:t>
      </w:r>
      <w:r>
        <w:rPr>
          <w:sz w:val="20"/>
          <w:szCs w:val="20"/>
        </w:rPr>
        <w:t xml:space="preserve"> so this is testable. (Essential)</w:t>
      </w:r>
    </w:p>
    <w:p w14:paraId="5D2EE5CE" w14:textId="77777777" w:rsidR="00BD72D8" w:rsidRDefault="00000000">
      <w:pPr>
        <w:pStyle w:val="Heading3"/>
        <w:spacing w:before="100" w:after="40"/>
      </w:pPr>
      <w:r>
        <w:rPr>
          <w:b/>
          <w:bCs/>
          <w:sz w:val="22"/>
          <w:szCs w:val="22"/>
        </w:rPr>
        <w:t>3.5.2 Reliability</w:t>
      </w:r>
    </w:p>
    <w:p w14:paraId="6B32EF24" w14:textId="18B2233A" w:rsidR="00BD72D8" w:rsidRDefault="00000000">
      <w:pPr>
        <w:spacing w:after="18" w:line="236" w:lineRule="auto"/>
        <w:ind w:left="340"/>
      </w:pPr>
      <w:r>
        <w:rPr>
          <w:b/>
          <w:bCs/>
          <w:sz w:val="20"/>
          <w:szCs w:val="20"/>
        </w:rPr>
        <w:t>NFR-</w:t>
      </w:r>
      <w:proofErr w:type="gramStart"/>
      <w:r>
        <w:rPr>
          <w:b/>
          <w:bCs/>
          <w:sz w:val="20"/>
          <w:szCs w:val="20"/>
        </w:rPr>
        <w:t xml:space="preserve">5  </w:t>
      </w:r>
      <w:r>
        <w:rPr>
          <w:sz w:val="20"/>
          <w:szCs w:val="20"/>
        </w:rPr>
        <w:t>The</w:t>
      </w:r>
      <w:proofErr w:type="gramEnd"/>
      <w:r>
        <w:rPr>
          <w:sz w:val="20"/>
          <w:szCs w:val="20"/>
        </w:rPr>
        <w:t xml:space="preserve"> TTS shall have a </w:t>
      </w:r>
      <w:r w:rsidR="009170A5">
        <w:rPr>
          <w:sz w:val="20"/>
          <w:szCs w:val="20"/>
        </w:rPr>
        <w:t>meantime</w:t>
      </w:r>
      <w:r>
        <w:rPr>
          <w:sz w:val="20"/>
          <w:szCs w:val="20"/>
        </w:rPr>
        <w:t xml:space="preserve"> between failures of no less than 30 days. (Essential)</w:t>
      </w:r>
    </w:p>
    <w:p w14:paraId="1C0D3A15" w14:textId="238A9A80" w:rsidR="00BD72D8" w:rsidRDefault="00000000">
      <w:pPr>
        <w:spacing w:after="18" w:line="236" w:lineRule="auto"/>
        <w:ind w:left="340"/>
      </w:pPr>
      <w:r>
        <w:rPr>
          <w:b/>
          <w:bCs/>
          <w:sz w:val="20"/>
          <w:szCs w:val="20"/>
        </w:rPr>
        <w:t>NFR-</w:t>
      </w:r>
      <w:proofErr w:type="gramStart"/>
      <w:r>
        <w:rPr>
          <w:b/>
          <w:bCs/>
          <w:sz w:val="20"/>
          <w:szCs w:val="20"/>
        </w:rPr>
        <w:t xml:space="preserve">6  </w:t>
      </w:r>
      <w:r>
        <w:rPr>
          <w:sz w:val="20"/>
          <w:szCs w:val="20"/>
        </w:rPr>
        <w:t>The</w:t>
      </w:r>
      <w:proofErr w:type="gramEnd"/>
      <w:r>
        <w:rPr>
          <w:sz w:val="20"/>
          <w:szCs w:val="20"/>
        </w:rPr>
        <w:t xml:space="preserve"> TTS shall never confirm two tickets for the same assigned seat in one </w:t>
      </w:r>
      <w:r w:rsidR="009170A5">
        <w:rPr>
          <w:sz w:val="20"/>
          <w:szCs w:val="20"/>
        </w:rPr>
        <w:t>showing and</w:t>
      </w:r>
      <w:r>
        <w:rPr>
          <w:sz w:val="20"/>
          <w:szCs w:val="20"/>
        </w:rPr>
        <w:t xml:space="preserve"> shall never charge without issuing a ticket. These are absolute, with no acceptable failure rate. (Essential)</w:t>
      </w:r>
    </w:p>
    <w:p w14:paraId="4279F0CD" w14:textId="21305CDE" w:rsidR="00BD72D8" w:rsidRDefault="00000000">
      <w:pPr>
        <w:spacing w:after="18" w:line="236" w:lineRule="auto"/>
        <w:ind w:left="340"/>
      </w:pPr>
      <w:r>
        <w:rPr>
          <w:b/>
          <w:bCs/>
          <w:sz w:val="20"/>
          <w:szCs w:val="20"/>
        </w:rPr>
        <w:lastRenderedPageBreak/>
        <w:t>NFR-</w:t>
      </w:r>
      <w:proofErr w:type="gramStart"/>
      <w:r>
        <w:rPr>
          <w:b/>
          <w:bCs/>
          <w:sz w:val="20"/>
          <w:szCs w:val="20"/>
        </w:rPr>
        <w:t xml:space="preserve">7  </w:t>
      </w:r>
      <w:r>
        <w:rPr>
          <w:sz w:val="20"/>
          <w:szCs w:val="20"/>
        </w:rPr>
        <w:t>The</w:t>
      </w:r>
      <w:proofErr w:type="gramEnd"/>
      <w:r>
        <w:rPr>
          <w:sz w:val="20"/>
          <w:szCs w:val="20"/>
        </w:rPr>
        <w:t xml:space="preserve"> TTS shall degrade partially rather than totally when a dependency fails: loss of the </w:t>
      </w:r>
      <w:proofErr w:type="spellStart"/>
      <w:r>
        <w:rPr>
          <w:sz w:val="20"/>
          <w:szCs w:val="20"/>
        </w:rPr>
        <w:t>ReviewAggregator</w:t>
      </w:r>
      <w:proofErr w:type="spellEnd"/>
      <w:r>
        <w:rPr>
          <w:sz w:val="20"/>
          <w:szCs w:val="20"/>
        </w:rPr>
        <w:t xml:space="preserve"> shall not stop sales, and loss of email shall not </w:t>
      </w:r>
      <w:proofErr w:type="gramStart"/>
      <w:r w:rsidR="009170A5">
        <w:rPr>
          <w:sz w:val="20"/>
          <w:szCs w:val="20"/>
        </w:rPr>
        <w:t>void</w:t>
      </w:r>
      <w:proofErr w:type="gramEnd"/>
      <w:r>
        <w:rPr>
          <w:sz w:val="20"/>
          <w:szCs w:val="20"/>
        </w:rPr>
        <w:t xml:space="preserve"> paid tickets. (Essential)</w:t>
      </w:r>
    </w:p>
    <w:p w14:paraId="5B17B2A6" w14:textId="77777777" w:rsidR="00BD72D8" w:rsidRDefault="00000000">
      <w:pPr>
        <w:pStyle w:val="Heading3"/>
        <w:spacing w:before="100" w:after="40"/>
      </w:pPr>
      <w:r>
        <w:rPr>
          <w:b/>
          <w:bCs/>
          <w:sz w:val="22"/>
          <w:szCs w:val="22"/>
        </w:rPr>
        <w:t>3.5.3 Availability</w:t>
      </w:r>
    </w:p>
    <w:p w14:paraId="372D83C4" w14:textId="203839A3" w:rsidR="00BD72D8" w:rsidRDefault="00000000">
      <w:pPr>
        <w:spacing w:after="18" w:line="236" w:lineRule="auto"/>
        <w:ind w:left="340"/>
      </w:pPr>
      <w:r>
        <w:rPr>
          <w:b/>
          <w:bCs/>
          <w:sz w:val="20"/>
          <w:szCs w:val="20"/>
        </w:rPr>
        <w:t>NFR-</w:t>
      </w:r>
      <w:proofErr w:type="gramStart"/>
      <w:r>
        <w:rPr>
          <w:b/>
          <w:bCs/>
          <w:sz w:val="20"/>
          <w:szCs w:val="20"/>
        </w:rPr>
        <w:t xml:space="preserve">8  </w:t>
      </w:r>
      <w:r>
        <w:rPr>
          <w:sz w:val="20"/>
          <w:szCs w:val="20"/>
        </w:rPr>
        <w:t>The</w:t>
      </w:r>
      <w:proofErr w:type="gramEnd"/>
      <w:r>
        <w:rPr>
          <w:sz w:val="20"/>
          <w:szCs w:val="20"/>
        </w:rPr>
        <w:t xml:space="preserve"> TTS shall be available at least 99.5% of theater operating </w:t>
      </w:r>
      <w:r w:rsidR="009170A5">
        <w:rPr>
          <w:sz w:val="20"/>
          <w:szCs w:val="20"/>
        </w:rPr>
        <w:t>hours, which is no</w:t>
      </w:r>
      <w:r>
        <w:rPr>
          <w:sz w:val="20"/>
          <w:szCs w:val="20"/>
        </w:rPr>
        <w:t xml:space="preserve"> more than about 1 minute of unplanned downtime per day. (Essential)</w:t>
      </w:r>
    </w:p>
    <w:p w14:paraId="6824BA89" w14:textId="52FEF20B" w:rsidR="00BD72D8" w:rsidRDefault="00000000">
      <w:pPr>
        <w:spacing w:after="18" w:line="236" w:lineRule="auto"/>
        <w:ind w:left="340"/>
      </w:pPr>
      <w:r>
        <w:rPr>
          <w:b/>
          <w:bCs/>
          <w:sz w:val="20"/>
          <w:szCs w:val="20"/>
        </w:rPr>
        <w:t>NFR-</w:t>
      </w:r>
      <w:proofErr w:type="gramStart"/>
      <w:r>
        <w:rPr>
          <w:b/>
          <w:bCs/>
          <w:sz w:val="20"/>
          <w:szCs w:val="20"/>
        </w:rPr>
        <w:t xml:space="preserve">9  </w:t>
      </w:r>
      <w:r>
        <w:rPr>
          <w:sz w:val="20"/>
          <w:szCs w:val="20"/>
        </w:rPr>
        <w:t>The</w:t>
      </w:r>
      <w:proofErr w:type="gramEnd"/>
      <w:r>
        <w:rPr>
          <w:sz w:val="20"/>
          <w:szCs w:val="20"/>
        </w:rPr>
        <w:t xml:space="preserve"> TTS shall confine planned maintenance to a window outside operating hours agreed with the </w:t>
      </w:r>
      <w:r w:rsidR="009170A5">
        <w:rPr>
          <w:sz w:val="20"/>
          <w:szCs w:val="20"/>
        </w:rPr>
        <w:t>client and</w:t>
      </w:r>
      <w:r>
        <w:rPr>
          <w:sz w:val="20"/>
          <w:szCs w:val="20"/>
        </w:rPr>
        <w:t xml:space="preserve"> should be deployable without taking the system offline for routine updates. (Essential) Rationale: the client asked for updates "as little as possible to reduce downtime".</w:t>
      </w:r>
    </w:p>
    <w:p w14:paraId="64150CC8" w14:textId="77777777" w:rsidR="00BD72D8" w:rsidRDefault="00000000">
      <w:pPr>
        <w:pStyle w:val="Heading3"/>
        <w:spacing w:before="100" w:after="40"/>
      </w:pPr>
      <w:r>
        <w:rPr>
          <w:b/>
          <w:bCs/>
          <w:sz w:val="22"/>
          <w:szCs w:val="22"/>
        </w:rPr>
        <w:t>3.5.4 Security</w:t>
      </w:r>
    </w:p>
    <w:p w14:paraId="16984DE5" w14:textId="77777777" w:rsidR="00BD72D8" w:rsidRDefault="00000000">
      <w:pPr>
        <w:spacing w:after="18" w:line="236" w:lineRule="auto"/>
        <w:ind w:left="340"/>
      </w:pPr>
      <w:r>
        <w:rPr>
          <w:b/>
          <w:bCs/>
          <w:sz w:val="20"/>
          <w:szCs w:val="20"/>
        </w:rPr>
        <w:t>NFR-</w:t>
      </w:r>
      <w:proofErr w:type="gramStart"/>
      <w:r>
        <w:rPr>
          <w:b/>
          <w:bCs/>
          <w:sz w:val="20"/>
          <w:szCs w:val="20"/>
        </w:rPr>
        <w:t xml:space="preserve">10  </w:t>
      </w:r>
      <w:r>
        <w:rPr>
          <w:sz w:val="20"/>
          <w:szCs w:val="20"/>
        </w:rPr>
        <w:t>The</w:t>
      </w:r>
      <w:proofErr w:type="gramEnd"/>
      <w:r>
        <w:rPr>
          <w:sz w:val="20"/>
          <w:szCs w:val="20"/>
        </w:rPr>
        <w:t xml:space="preserve"> TTS shall issue every ticket with an identifier that is unique and infeasible to forge or duplicate, so it cannot be resold — the client’s anti-scalping requirement. See A.2 on the proposed NFT implementation. (Essential)</w:t>
      </w:r>
    </w:p>
    <w:p w14:paraId="6BF0F99E" w14:textId="77777777" w:rsidR="00BD72D8" w:rsidRDefault="00000000">
      <w:pPr>
        <w:spacing w:after="18" w:line="236" w:lineRule="auto"/>
        <w:ind w:left="340"/>
      </w:pPr>
      <w:r>
        <w:rPr>
          <w:b/>
          <w:bCs/>
          <w:sz w:val="20"/>
          <w:szCs w:val="20"/>
        </w:rPr>
        <w:t>NFR-</w:t>
      </w:r>
      <w:proofErr w:type="gramStart"/>
      <w:r>
        <w:rPr>
          <w:b/>
          <w:bCs/>
          <w:sz w:val="20"/>
          <w:szCs w:val="20"/>
        </w:rPr>
        <w:t xml:space="preserve">11  </w:t>
      </w:r>
      <w:r>
        <w:rPr>
          <w:sz w:val="20"/>
          <w:szCs w:val="20"/>
        </w:rPr>
        <w:t>The</w:t>
      </w:r>
      <w:proofErr w:type="gramEnd"/>
      <w:r>
        <w:rPr>
          <w:sz w:val="20"/>
          <w:szCs w:val="20"/>
        </w:rPr>
        <w:t xml:space="preserve"> TTS shall restrict showtime configuration, override, and reporting to authenticated </w:t>
      </w:r>
      <w:proofErr w:type="spellStart"/>
      <w:r>
        <w:rPr>
          <w:sz w:val="20"/>
          <w:szCs w:val="20"/>
        </w:rPr>
        <w:t>TheaterAdministrators</w:t>
      </w:r>
      <w:proofErr w:type="spellEnd"/>
      <w:r>
        <w:rPr>
          <w:sz w:val="20"/>
          <w:szCs w:val="20"/>
        </w:rPr>
        <w:t xml:space="preserve">, and refunds to authenticated </w:t>
      </w:r>
      <w:proofErr w:type="spellStart"/>
      <w:r>
        <w:rPr>
          <w:sz w:val="20"/>
          <w:szCs w:val="20"/>
        </w:rPr>
        <w:t>BoxOfficeAgents</w:t>
      </w:r>
      <w:proofErr w:type="spellEnd"/>
      <w:r>
        <w:rPr>
          <w:sz w:val="20"/>
          <w:szCs w:val="20"/>
        </w:rPr>
        <w:t xml:space="preserve"> or </w:t>
      </w:r>
      <w:proofErr w:type="spellStart"/>
      <w:r>
        <w:rPr>
          <w:sz w:val="20"/>
          <w:szCs w:val="20"/>
        </w:rPr>
        <w:t>TheaterAdministrators</w:t>
      </w:r>
      <w:proofErr w:type="spellEnd"/>
      <w:r>
        <w:rPr>
          <w:sz w:val="20"/>
          <w:szCs w:val="20"/>
        </w:rPr>
        <w:t>, logging every attempt, successful or not. (Essential)</w:t>
      </w:r>
    </w:p>
    <w:p w14:paraId="16A521C8" w14:textId="77777777" w:rsidR="00BD72D8" w:rsidRDefault="00000000">
      <w:pPr>
        <w:spacing w:after="18" w:line="236" w:lineRule="auto"/>
        <w:ind w:left="340"/>
      </w:pPr>
      <w:r>
        <w:rPr>
          <w:b/>
          <w:bCs/>
          <w:sz w:val="20"/>
          <w:szCs w:val="20"/>
        </w:rPr>
        <w:t>NFR-</w:t>
      </w:r>
      <w:proofErr w:type="gramStart"/>
      <w:r>
        <w:rPr>
          <w:b/>
          <w:bCs/>
          <w:sz w:val="20"/>
          <w:szCs w:val="20"/>
        </w:rPr>
        <w:t xml:space="preserve">12  </w:t>
      </w:r>
      <w:r>
        <w:rPr>
          <w:sz w:val="20"/>
          <w:szCs w:val="20"/>
        </w:rPr>
        <w:t>The</w:t>
      </w:r>
      <w:proofErr w:type="gramEnd"/>
      <w:r>
        <w:rPr>
          <w:sz w:val="20"/>
          <w:szCs w:val="20"/>
        </w:rPr>
        <w:t xml:space="preserve"> TTS shall not store raw card numbers, shall carry all traffic over HTTPS, and shall store account credentials irreversibly. (Essential)</w:t>
      </w:r>
    </w:p>
    <w:p w14:paraId="580DA10A" w14:textId="77777777" w:rsidR="00BD72D8" w:rsidRDefault="00000000">
      <w:pPr>
        <w:spacing w:after="18" w:line="236" w:lineRule="auto"/>
        <w:ind w:left="340"/>
      </w:pPr>
      <w:r>
        <w:rPr>
          <w:b/>
          <w:bCs/>
          <w:sz w:val="20"/>
          <w:szCs w:val="20"/>
        </w:rPr>
        <w:t>NFR-</w:t>
      </w:r>
      <w:proofErr w:type="gramStart"/>
      <w:r>
        <w:rPr>
          <w:b/>
          <w:bCs/>
          <w:sz w:val="20"/>
          <w:szCs w:val="20"/>
        </w:rPr>
        <w:t xml:space="preserve">13  </w:t>
      </w:r>
      <w:r>
        <w:rPr>
          <w:sz w:val="20"/>
          <w:szCs w:val="20"/>
        </w:rPr>
        <w:t>The</w:t>
      </w:r>
      <w:proofErr w:type="gramEnd"/>
      <w:r>
        <w:rPr>
          <w:sz w:val="20"/>
          <w:szCs w:val="20"/>
        </w:rPr>
        <w:t xml:space="preserve"> TTS shall resist automated bulk purchasing such that no automated agent can exceed the twenty-ticket limit, enforced server-side. (Essential)</w:t>
      </w:r>
    </w:p>
    <w:p w14:paraId="1DE7DCFE" w14:textId="77777777" w:rsidR="00BD72D8" w:rsidRDefault="00000000">
      <w:pPr>
        <w:pStyle w:val="Heading3"/>
        <w:spacing w:before="100" w:after="40"/>
      </w:pPr>
      <w:r>
        <w:rPr>
          <w:b/>
          <w:bCs/>
          <w:sz w:val="22"/>
          <w:szCs w:val="22"/>
        </w:rPr>
        <w:t>3.5.5 Maintainability</w:t>
      </w:r>
    </w:p>
    <w:p w14:paraId="6315C660" w14:textId="77777777" w:rsidR="00BD72D8" w:rsidRDefault="00000000">
      <w:pPr>
        <w:spacing w:after="18" w:line="236" w:lineRule="auto"/>
        <w:ind w:left="340"/>
      </w:pPr>
      <w:r>
        <w:rPr>
          <w:b/>
          <w:bCs/>
          <w:sz w:val="20"/>
          <w:szCs w:val="20"/>
        </w:rPr>
        <w:t>NFR-</w:t>
      </w:r>
      <w:proofErr w:type="gramStart"/>
      <w:r>
        <w:rPr>
          <w:b/>
          <w:bCs/>
          <w:sz w:val="20"/>
          <w:szCs w:val="20"/>
        </w:rPr>
        <w:t xml:space="preserve">14  </w:t>
      </w:r>
      <w:r>
        <w:rPr>
          <w:sz w:val="20"/>
          <w:szCs w:val="20"/>
        </w:rPr>
        <w:t>The</w:t>
      </w:r>
      <w:proofErr w:type="gramEnd"/>
      <w:r>
        <w:rPr>
          <w:sz w:val="20"/>
          <w:szCs w:val="20"/>
        </w:rPr>
        <w:t xml:space="preserve"> TTS shall be organized so a defect in any one feature of Section 3.2 can be fixed without modifying the others. (Essential) Rationale: the client's chief complaint is that bugs "have gotten out of control over time with new updates" — a coupling problem, and the property this requirement exists to prevent recurring.</w:t>
      </w:r>
    </w:p>
    <w:p w14:paraId="5568435D" w14:textId="77777777" w:rsidR="00BD72D8" w:rsidRDefault="00000000">
      <w:pPr>
        <w:spacing w:after="18" w:line="236" w:lineRule="auto"/>
        <w:ind w:left="340"/>
      </w:pPr>
      <w:r>
        <w:rPr>
          <w:b/>
          <w:bCs/>
          <w:sz w:val="20"/>
          <w:szCs w:val="20"/>
        </w:rPr>
        <w:t>NFR-</w:t>
      </w:r>
      <w:proofErr w:type="gramStart"/>
      <w:r>
        <w:rPr>
          <w:b/>
          <w:bCs/>
          <w:sz w:val="20"/>
          <w:szCs w:val="20"/>
        </w:rPr>
        <w:t xml:space="preserve">15  </w:t>
      </w:r>
      <w:r>
        <w:rPr>
          <w:sz w:val="20"/>
          <w:szCs w:val="20"/>
        </w:rPr>
        <w:t>The</w:t>
      </w:r>
      <w:proofErr w:type="gramEnd"/>
      <w:r>
        <w:rPr>
          <w:sz w:val="20"/>
          <w:szCs w:val="20"/>
        </w:rPr>
        <w:t xml:space="preserve"> TTS shall carry automated regression tests covering every Essential requirement, runnable before any release, and shall conform to a documented coding style — the mechanism that enforces NFR-14. (Essential)</w:t>
      </w:r>
    </w:p>
    <w:p w14:paraId="1BED359B" w14:textId="3A91A506" w:rsidR="00BD72D8" w:rsidRDefault="00000000">
      <w:pPr>
        <w:spacing w:after="18" w:line="236" w:lineRule="auto"/>
        <w:ind w:left="340"/>
      </w:pPr>
      <w:r>
        <w:rPr>
          <w:b/>
          <w:bCs/>
          <w:sz w:val="20"/>
          <w:szCs w:val="20"/>
        </w:rPr>
        <w:t>NFR-</w:t>
      </w:r>
      <w:proofErr w:type="gramStart"/>
      <w:r>
        <w:rPr>
          <w:b/>
          <w:bCs/>
          <w:sz w:val="20"/>
          <w:szCs w:val="20"/>
        </w:rPr>
        <w:t xml:space="preserve">16  </w:t>
      </w:r>
      <w:r>
        <w:rPr>
          <w:sz w:val="20"/>
          <w:szCs w:val="20"/>
        </w:rPr>
        <w:t>The</w:t>
      </w:r>
      <w:proofErr w:type="gramEnd"/>
      <w:r>
        <w:rPr>
          <w:sz w:val="20"/>
          <w:szCs w:val="20"/>
        </w:rPr>
        <w:t xml:space="preserve"> TTS shall externalize customer-facing text, ticket prices, discount percentages, seat counts, the bookable window, and the hold duration as configuration. The client should not need a software release to change </w:t>
      </w:r>
      <w:r w:rsidR="009170A5">
        <w:rPr>
          <w:sz w:val="20"/>
          <w:szCs w:val="20"/>
        </w:rPr>
        <w:t>the price</w:t>
      </w:r>
      <w:r>
        <w:rPr>
          <w:sz w:val="20"/>
          <w:szCs w:val="20"/>
        </w:rPr>
        <w:t>. (Desirable)</w:t>
      </w:r>
    </w:p>
    <w:p w14:paraId="762E4795" w14:textId="77777777" w:rsidR="00BD72D8" w:rsidRDefault="00000000">
      <w:pPr>
        <w:pStyle w:val="Heading3"/>
        <w:spacing w:before="100" w:after="40"/>
      </w:pPr>
      <w:r>
        <w:rPr>
          <w:b/>
          <w:bCs/>
          <w:sz w:val="22"/>
          <w:szCs w:val="22"/>
        </w:rPr>
        <w:t>3.5.6 Portability</w:t>
      </w:r>
    </w:p>
    <w:p w14:paraId="687D1BE2" w14:textId="77777777" w:rsidR="00BD72D8" w:rsidRDefault="00000000">
      <w:pPr>
        <w:spacing w:after="18" w:line="236" w:lineRule="auto"/>
        <w:ind w:left="340"/>
      </w:pPr>
      <w:r>
        <w:rPr>
          <w:b/>
          <w:bCs/>
          <w:sz w:val="20"/>
          <w:szCs w:val="20"/>
        </w:rPr>
        <w:t>NFR-</w:t>
      </w:r>
      <w:proofErr w:type="gramStart"/>
      <w:r>
        <w:rPr>
          <w:b/>
          <w:bCs/>
          <w:sz w:val="20"/>
          <w:szCs w:val="20"/>
        </w:rPr>
        <w:t xml:space="preserve">17  </w:t>
      </w:r>
      <w:r>
        <w:rPr>
          <w:sz w:val="20"/>
          <w:szCs w:val="20"/>
        </w:rPr>
        <w:t>The</w:t>
      </w:r>
      <w:proofErr w:type="gramEnd"/>
      <w:r>
        <w:rPr>
          <w:sz w:val="20"/>
          <w:szCs w:val="20"/>
        </w:rPr>
        <w:t xml:space="preserve"> TTS shall work on the current and immediately preceding major versions of Chrome, Safari, Firefox, and Edge, without any browser plug-in. (Essential)</w:t>
      </w:r>
    </w:p>
    <w:p w14:paraId="22A39794" w14:textId="77777777" w:rsidR="00BD72D8" w:rsidRDefault="00000000">
      <w:pPr>
        <w:spacing w:after="18" w:line="236" w:lineRule="auto"/>
        <w:ind w:left="340"/>
      </w:pPr>
      <w:r>
        <w:rPr>
          <w:b/>
          <w:bCs/>
          <w:sz w:val="20"/>
          <w:szCs w:val="20"/>
        </w:rPr>
        <w:t>NFR-</w:t>
      </w:r>
      <w:proofErr w:type="gramStart"/>
      <w:r>
        <w:rPr>
          <w:b/>
          <w:bCs/>
          <w:sz w:val="20"/>
          <w:szCs w:val="20"/>
        </w:rPr>
        <w:t xml:space="preserve">18  </w:t>
      </w:r>
      <w:r>
        <w:rPr>
          <w:sz w:val="20"/>
          <w:szCs w:val="20"/>
        </w:rPr>
        <w:t>The</w:t>
      </w:r>
      <w:proofErr w:type="gramEnd"/>
      <w:r>
        <w:rPr>
          <w:sz w:val="20"/>
          <w:szCs w:val="20"/>
        </w:rPr>
        <w:t xml:space="preserve"> TTS shall render and remain fully operable from 320 to 2560 pixels wide, covering phones through kiosk displays, since the client ruled out a native app. (Essential)</w:t>
      </w:r>
    </w:p>
    <w:p w14:paraId="78FAC082" w14:textId="77777777" w:rsidR="00BD72D8" w:rsidRDefault="00000000">
      <w:pPr>
        <w:pStyle w:val="Heading2"/>
        <w:spacing w:before="130" w:after="55"/>
      </w:pPr>
      <w:r>
        <w:rPr>
          <w:b/>
          <w:bCs/>
          <w:sz w:val="24"/>
          <w:szCs w:val="24"/>
        </w:rPr>
        <w:t>3.6 Inverse Requirements</w:t>
      </w:r>
    </w:p>
    <w:p w14:paraId="46B840D3" w14:textId="77777777" w:rsidR="00BD72D8" w:rsidRDefault="00000000">
      <w:pPr>
        <w:spacing w:after="18" w:line="236" w:lineRule="auto"/>
        <w:ind w:left="340"/>
      </w:pPr>
      <w:r>
        <w:rPr>
          <w:b/>
          <w:bCs/>
          <w:sz w:val="20"/>
          <w:szCs w:val="20"/>
        </w:rPr>
        <w:t>INV-</w:t>
      </w:r>
      <w:proofErr w:type="gramStart"/>
      <w:r>
        <w:rPr>
          <w:b/>
          <w:bCs/>
          <w:sz w:val="20"/>
          <w:szCs w:val="20"/>
        </w:rPr>
        <w:t xml:space="preserve">1  </w:t>
      </w:r>
      <w:r>
        <w:rPr>
          <w:sz w:val="20"/>
          <w:szCs w:val="20"/>
        </w:rPr>
        <w:t>The</w:t>
      </w:r>
      <w:proofErr w:type="gramEnd"/>
      <w:r>
        <w:rPr>
          <w:sz w:val="20"/>
          <w:szCs w:val="20"/>
        </w:rPr>
        <w:t xml:space="preserve"> TTS shall not sell tickets valid outside the client's San Diego chain, nor price in any currency but U.S. dollars.</w:t>
      </w:r>
    </w:p>
    <w:p w14:paraId="259BB366" w14:textId="3DC14631" w:rsidR="00BD72D8" w:rsidRDefault="00000000">
      <w:pPr>
        <w:spacing w:after="18" w:line="236" w:lineRule="auto"/>
        <w:ind w:left="340"/>
      </w:pPr>
      <w:r>
        <w:rPr>
          <w:b/>
          <w:bCs/>
          <w:sz w:val="20"/>
          <w:szCs w:val="20"/>
        </w:rPr>
        <w:t>INV-</w:t>
      </w:r>
      <w:proofErr w:type="gramStart"/>
      <w:r>
        <w:rPr>
          <w:b/>
          <w:bCs/>
          <w:sz w:val="20"/>
          <w:szCs w:val="20"/>
        </w:rPr>
        <w:t xml:space="preserve">2  </w:t>
      </w:r>
      <w:r>
        <w:rPr>
          <w:sz w:val="20"/>
          <w:szCs w:val="20"/>
        </w:rPr>
        <w:t>The</w:t>
      </w:r>
      <w:proofErr w:type="gramEnd"/>
      <w:r>
        <w:rPr>
          <w:sz w:val="20"/>
          <w:szCs w:val="20"/>
        </w:rPr>
        <w:t xml:space="preserve"> TTS shall not permit a customer to refund or exchange a ticket without an employee, </w:t>
      </w:r>
      <w:r w:rsidR="009170A5">
        <w:rPr>
          <w:sz w:val="20"/>
          <w:szCs w:val="20"/>
        </w:rPr>
        <w:t>on</w:t>
      </w:r>
      <w:r>
        <w:rPr>
          <w:sz w:val="20"/>
          <w:szCs w:val="20"/>
        </w:rPr>
        <w:t xml:space="preserve"> any channel.</w:t>
      </w:r>
    </w:p>
    <w:p w14:paraId="613E143D" w14:textId="77777777" w:rsidR="00BD72D8" w:rsidRDefault="00000000">
      <w:pPr>
        <w:spacing w:after="18" w:line="236" w:lineRule="auto"/>
        <w:ind w:left="340"/>
      </w:pPr>
      <w:r>
        <w:rPr>
          <w:b/>
          <w:bCs/>
          <w:sz w:val="20"/>
          <w:szCs w:val="20"/>
        </w:rPr>
        <w:t>INV-</w:t>
      </w:r>
      <w:proofErr w:type="gramStart"/>
      <w:r>
        <w:rPr>
          <w:b/>
          <w:bCs/>
          <w:sz w:val="20"/>
          <w:szCs w:val="20"/>
        </w:rPr>
        <w:t xml:space="preserve">3  </w:t>
      </w:r>
      <w:r>
        <w:rPr>
          <w:sz w:val="20"/>
          <w:szCs w:val="20"/>
        </w:rPr>
        <w:t>The</w:t>
      </w:r>
      <w:proofErr w:type="gramEnd"/>
      <w:r>
        <w:rPr>
          <w:sz w:val="20"/>
          <w:szCs w:val="20"/>
        </w:rPr>
        <w:t xml:space="preserve"> TTS shall not require an account to browse or to buy, nor a native mobile app for any customer task.</w:t>
      </w:r>
    </w:p>
    <w:p w14:paraId="259B4D3E" w14:textId="77777777" w:rsidR="00BD72D8" w:rsidRDefault="00000000">
      <w:pPr>
        <w:spacing w:after="18" w:line="236" w:lineRule="auto"/>
        <w:ind w:left="340"/>
      </w:pPr>
      <w:r>
        <w:rPr>
          <w:b/>
          <w:bCs/>
          <w:sz w:val="20"/>
          <w:szCs w:val="20"/>
        </w:rPr>
        <w:t>INV-</w:t>
      </w:r>
      <w:proofErr w:type="gramStart"/>
      <w:r>
        <w:rPr>
          <w:b/>
          <w:bCs/>
          <w:sz w:val="20"/>
          <w:szCs w:val="20"/>
        </w:rPr>
        <w:t xml:space="preserve">4  </w:t>
      </w:r>
      <w:r>
        <w:rPr>
          <w:sz w:val="20"/>
          <w:szCs w:val="20"/>
        </w:rPr>
        <w:t>The</w:t>
      </w:r>
      <w:proofErr w:type="gramEnd"/>
      <w:r>
        <w:rPr>
          <w:sz w:val="20"/>
          <w:szCs w:val="20"/>
        </w:rPr>
        <w:t xml:space="preserve"> TTS shall not present a seat map for a regular theater; regular admission is general admission.</w:t>
      </w:r>
    </w:p>
    <w:p w14:paraId="51EEF846" w14:textId="0AE3FD18" w:rsidR="00BD72D8" w:rsidRDefault="00000000">
      <w:pPr>
        <w:spacing w:after="18" w:line="236" w:lineRule="auto"/>
        <w:ind w:left="340"/>
      </w:pPr>
      <w:r>
        <w:rPr>
          <w:b/>
          <w:bCs/>
          <w:sz w:val="20"/>
          <w:szCs w:val="20"/>
        </w:rPr>
        <w:t>INV-</w:t>
      </w:r>
      <w:proofErr w:type="gramStart"/>
      <w:r>
        <w:rPr>
          <w:b/>
          <w:bCs/>
          <w:sz w:val="20"/>
          <w:szCs w:val="20"/>
        </w:rPr>
        <w:t xml:space="preserve">5  </w:t>
      </w:r>
      <w:r>
        <w:rPr>
          <w:sz w:val="20"/>
          <w:szCs w:val="20"/>
        </w:rPr>
        <w:t>The</w:t>
      </w:r>
      <w:proofErr w:type="gramEnd"/>
      <w:r>
        <w:rPr>
          <w:sz w:val="20"/>
          <w:szCs w:val="20"/>
        </w:rPr>
        <w:t xml:space="preserve"> TTS shall not sell tickets more than two weeks before </w:t>
      </w:r>
      <w:r w:rsidR="009170A5">
        <w:rPr>
          <w:sz w:val="20"/>
          <w:szCs w:val="20"/>
        </w:rPr>
        <w:t>showtime</w:t>
      </w:r>
      <w:r>
        <w:rPr>
          <w:sz w:val="20"/>
          <w:szCs w:val="20"/>
        </w:rPr>
        <w:t xml:space="preserve"> or more than ten minutes after it begins, nor hold inventory for an incomplete purchase beyond five minutes.</w:t>
      </w:r>
    </w:p>
    <w:p w14:paraId="57B76A79" w14:textId="55C52D0D" w:rsidR="00BD72D8" w:rsidRDefault="00000000">
      <w:pPr>
        <w:spacing w:after="18" w:line="236" w:lineRule="auto"/>
        <w:ind w:left="340"/>
      </w:pPr>
      <w:r>
        <w:rPr>
          <w:b/>
          <w:bCs/>
          <w:sz w:val="20"/>
          <w:szCs w:val="20"/>
        </w:rPr>
        <w:t>INV-</w:t>
      </w:r>
      <w:proofErr w:type="gramStart"/>
      <w:r>
        <w:rPr>
          <w:b/>
          <w:bCs/>
          <w:sz w:val="20"/>
          <w:szCs w:val="20"/>
        </w:rPr>
        <w:t xml:space="preserve">6  </w:t>
      </w:r>
      <w:r>
        <w:rPr>
          <w:sz w:val="20"/>
          <w:szCs w:val="20"/>
        </w:rPr>
        <w:t>The</w:t>
      </w:r>
      <w:proofErr w:type="gramEnd"/>
      <w:r>
        <w:rPr>
          <w:sz w:val="20"/>
          <w:szCs w:val="20"/>
        </w:rPr>
        <w:t xml:space="preserve"> TTS shall not make critic </w:t>
      </w:r>
      <w:r w:rsidR="009170A5">
        <w:rPr>
          <w:sz w:val="20"/>
          <w:szCs w:val="20"/>
        </w:rPr>
        <w:t>data,</w:t>
      </w:r>
      <w:r>
        <w:rPr>
          <w:sz w:val="20"/>
          <w:szCs w:val="20"/>
        </w:rPr>
        <w:t xml:space="preserve"> or the feedback prompt a precondition of a </w:t>
      </w:r>
      <w:r w:rsidR="009170A5">
        <w:rPr>
          <w:sz w:val="20"/>
          <w:szCs w:val="20"/>
        </w:rPr>
        <w:t>purchase and</w:t>
      </w:r>
      <w:r>
        <w:rPr>
          <w:sz w:val="20"/>
          <w:szCs w:val="20"/>
        </w:rPr>
        <w:t xml:space="preserve"> shall not retain raw card numbers.</w:t>
      </w:r>
    </w:p>
    <w:p w14:paraId="327C8404" w14:textId="77777777" w:rsidR="00BD72D8" w:rsidRDefault="00000000">
      <w:pPr>
        <w:pStyle w:val="Heading2"/>
        <w:spacing w:before="130" w:after="55"/>
      </w:pPr>
      <w:r>
        <w:rPr>
          <w:b/>
          <w:bCs/>
          <w:sz w:val="24"/>
          <w:szCs w:val="24"/>
        </w:rPr>
        <w:t>3.7 Design Constraints</w:t>
      </w:r>
    </w:p>
    <w:p w14:paraId="6DE1620B" w14:textId="77777777" w:rsidR="00BD72D8" w:rsidRDefault="00000000">
      <w:pPr>
        <w:spacing w:after="18" w:line="236" w:lineRule="auto"/>
        <w:ind w:left="340"/>
      </w:pPr>
      <w:r>
        <w:rPr>
          <w:b/>
          <w:bCs/>
          <w:sz w:val="20"/>
          <w:szCs w:val="20"/>
        </w:rPr>
        <w:t>DC-</w:t>
      </w:r>
      <w:proofErr w:type="gramStart"/>
      <w:r>
        <w:rPr>
          <w:b/>
          <w:bCs/>
          <w:sz w:val="20"/>
          <w:szCs w:val="20"/>
        </w:rPr>
        <w:t xml:space="preserve">1  </w:t>
      </w:r>
      <w:r>
        <w:rPr>
          <w:sz w:val="20"/>
          <w:szCs w:val="20"/>
        </w:rPr>
        <w:t>Browser</w:t>
      </w:r>
      <w:proofErr w:type="gramEnd"/>
      <w:r>
        <w:rPr>
          <w:sz w:val="20"/>
          <w:szCs w:val="20"/>
        </w:rPr>
        <w:t>-based; the client explicitly excluded a native mobile app, which constrains the entire client-side architecture.</w:t>
      </w:r>
    </w:p>
    <w:p w14:paraId="7A7B42F8" w14:textId="77777777" w:rsidR="00BD72D8" w:rsidRDefault="00000000">
      <w:pPr>
        <w:spacing w:after="18" w:line="236" w:lineRule="auto"/>
        <w:ind w:left="340"/>
      </w:pPr>
      <w:r>
        <w:rPr>
          <w:b/>
          <w:bCs/>
          <w:sz w:val="20"/>
          <w:szCs w:val="20"/>
        </w:rPr>
        <w:t>DC-</w:t>
      </w:r>
      <w:proofErr w:type="gramStart"/>
      <w:r>
        <w:rPr>
          <w:b/>
          <w:bCs/>
          <w:sz w:val="20"/>
          <w:szCs w:val="20"/>
        </w:rPr>
        <w:t xml:space="preserve">2  </w:t>
      </w:r>
      <w:r>
        <w:rPr>
          <w:sz w:val="20"/>
          <w:szCs w:val="20"/>
        </w:rPr>
        <w:t>One</w:t>
      </w:r>
      <w:proofErr w:type="gramEnd"/>
      <w:r>
        <w:rPr>
          <w:sz w:val="20"/>
          <w:szCs w:val="20"/>
        </w:rPr>
        <w:t xml:space="preserve"> chain-wide database partitioned by theater, as specified by the client, rather than one per theater.</w:t>
      </w:r>
    </w:p>
    <w:p w14:paraId="65C5116A" w14:textId="77777777" w:rsidR="00BD72D8" w:rsidRDefault="00000000">
      <w:pPr>
        <w:spacing w:after="18" w:line="236" w:lineRule="auto"/>
        <w:ind w:left="340"/>
      </w:pPr>
      <w:r>
        <w:rPr>
          <w:b/>
          <w:bCs/>
          <w:sz w:val="20"/>
          <w:szCs w:val="20"/>
        </w:rPr>
        <w:t>DC-</w:t>
      </w:r>
      <w:proofErr w:type="gramStart"/>
      <w:r>
        <w:rPr>
          <w:b/>
          <w:bCs/>
          <w:sz w:val="20"/>
          <w:szCs w:val="20"/>
        </w:rPr>
        <w:t xml:space="preserve">3  </w:t>
      </w:r>
      <w:r>
        <w:rPr>
          <w:sz w:val="20"/>
          <w:szCs w:val="20"/>
        </w:rPr>
        <w:t>Payment</w:t>
      </w:r>
      <w:proofErr w:type="gramEnd"/>
      <w:r>
        <w:rPr>
          <w:sz w:val="20"/>
          <w:szCs w:val="20"/>
        </w:rPr>
        <w:t xml:space="preserve"> delegated to an external gateway, both for card-handling obligations and to stay in budget.</w:t>
      </w:r>
    </w:p>
    <w:p w14:paraId="5439E9F2" w14:textId="22D328F2" w:rsidR="00BD72D8" w:rsidRDefault="00000000">
      <w:pPr>
        <w:spacing w:after="18" w:line="236" w:lineRule="auto"/>
        <w:ind w:left="340"/>
      </w:pPr>
      <w:r>
        <w:rPr>
          <w:b/>
          <w:bCs/>
          <w:sz w:val="20"/>
          <w:szCs w:val="20"/>
        </w:rPr>
        <w:t>DC-</w:t>
      </w:r>
      <w:proofErr w:type="gramStart"/>
      <w:r>
        <w:rPr>
          <w:b/>
          <w:bCs/>
          <w:sz w:val="20"/>
          <w:szCs w:val="20"/>
        </w:rPr>
        <w:t xml:space="preserve">4  </w:t>
      </w:r>
      <w:r>
        <w:rPr>
          <w:sz w:val="20"/>
          <w:szCs w:val="20"/>
        </w:rPr>
        <w:t>A</w:t>
      </w:r>
      <w:proofErr w:type="gramEnd"/>
      <w:r>
        <w:rPr>
          <w:sz w:val="20"/>
          <w:szCs w:val="20"/>
        </w:rPr>
        <w:t xml:space="preserve"> user-testable prototype in four months within roughly $500,000. These jointly rule out architectures whose cost or build time exceeds the client's </w:t>
      </w:r>
      <w:r w:rsidR="009170A5">
        <w:rPr>
          <w:sz w:val="20"/>
          <w:szCs w:val="20"/>
        </w:rPr>
        <w:t>tolerance and</w:t>
      </w:r>
      <w:r>
        <w:rPr>
          <w:sz w:val="20"/>
          <w:szCs w:val="20"/>
        </w:rPr>
        <w:t xml:space="preserve"> are the stated basis for the rejections in A.2.</w:t>
      </w:r>
    </w:p>
    <w:p w14:paraId="4CD0CBF8" w14:textId="77777777" w:rsidR="00BD72D8" w:rsidRDefault="00000000">
      <w:pPr>
        <w:spacing w:after="18" w:line="236" w:lineRule="auto"/>
        <w:ind w:left="340"/>
      </w:pPr>
      <w:r>
        <w:rPr>
          <w:b/>
          <w:bCs/>
          <w:sz w:val="20"/>
          <w:szCs w:val="20"/>
        </w:rPr>
        <w:t>DC-</w:t>
      </w:r>
      <w:proofErr w:type="gramStart"/>
      <w:r>
        <w:rPr>
          <w:b/>
          <w:bCs/>
          <w:sz w:val="20"/>
          <w:szCs w:val="20"/>
        </w:rPr>
        <w:t xml:space="preserve">5  </w:t>
      </w:r>
      <w:r>
        <w:rPr>
          <w:sz w:val="20"/>
          <w:szCs w:val="20"/>
        </w:rPr>
        <w:t>Single</w:t>
      </w:r>
      <w:proofErr w:type="gramEnd"/>
      <w:r>
        <w:rPr>
          <w:sz w:val="20"/>
          <w:szCs w:val="20"/>
        </w:rPr>
        <w:t xml:space="preserve"> time zone (U.S. Pacific) for all showtimes, booking windows, and daily log boundaries; fixed plant of twenty theaters at 150 or 75 seats, one film each, six to eight showtimes a day.</w:t>
      </w:r>
    </w:p>
    <w:p w14:paraId="012DC7E2" w14:textId="77777777" w:rsidR="00BD72D8" w:rsidRDefault="00000000">
      <w:pPr>
        <w:spacing w:after="18" w:line="236" w:lineRule="auto"/>
        <w:ind w:left="340"/>
      </w:pPr>
      <w:r>
        <w:rPr>
          <w:b/>
          <w:bCs/>
          <w:sz w:val="20"/>
          <w:szCs w:val="20"/>
        </w:rPr>
        <w:t>DC-</w:t>
      </w:r>
      <w:proofErr w:type="gramStart"/>
      <w:r>
        <w:rPr>
          <w:b/>
          <w:bCs/>
          <w:sz w:val="20"/>
          <w:szCs w:val="20"/>
        </w:rPr>
        <w:t xml:space="preserve">6  </w:t>
      </w:r>
      <w:r>
        <w:rPr>
          <w:sz w:val="20"/>
          <w:szCs w:val="20"/>
        </w:rPr>
        <w:t>Critic</w:t>
      </w:r>
      <w:proofErr w:type="gramEnd"/>
      <w:r>
        <w:rPr>
          <w:sz w:val="20"/>
          <w:szCs w:val="20"/>
        </w:rPr>
        <w:t xml:space="preserve"> data via a licensed feed or API, not scraping, which is legally exposed and fragile. See A-3.</w:t>
      </w:r>
    </w:p>
    <w:p w14:paraId="5459D3F6" w14:textId="77777777" w:rsidR="00BD72D8" w:rsidRDefault="00000000">
      <w:pPr>
        <w:pStyle w:val="Heading2"/>
        <w:spacing w:before="130" w:after="55"/>
      </w:pPr>
      <w:r>
        <w:rPr>
          <w:b/>
          <w:bCs/>
          <w:sz w:val="24"/>
          <w:szCs w:val="24"/>
        </w:rPr>
        <w:t>3.8 Logical Database Requirements</w:t>
      </w:r>
    </w:p>
    <w:p w14:paraId="15255A50" w14:textId="77777777" w:rsidR="00BD72D8" w:rsidRDefault="00000000">
      <w:pPr>
        <w:spacing w:after="18" w:line="236" w:lineRule="auto"/>
        <w:ind w:left="340"/>
      </w:pPr>
      <w:r>
        <w:rPr>
          <w:b/>
          <w:bCs/>
          <w:sz w:val="20"/>
          <w:szCs w:val="20"/>
        </w:rPr>
        <w:lastRenderedPageBreak/>
        <w:t>DB-</w:t>
      </w:r>
      <w:proofErr w:type="gramStart"/>
      <w:r>
        <w:rPr>
          <w:b/>
          <w:bCs/>
          <w:sz w:val="20"/>
          <w:szCs w:val="20"/>
        </w:rPr>
        <w:t xml:space="preserve">1  </w:t>
      </w:r>
      <w:r>
        <w:rPr>
          <w:sz w:val="20"/>
          <w:szCs w:val="20"/>
        </w:rPr>
        <w:t>One</w:t>
      </w:r>
      <w:proofErr w:type="gramEnd"/>
      <w:r>
        <w:rPr>
          <w:sz w:val="20"/>
          <w:szCs w:val="20"/>
        </w:rPr>
        <w:t xml:space="preserve"> logical database shall serve all twenty theaters, partitioned by theater.</w:t>
      </w:r>
    </w:p>
    <w:p w14:paraId="55067B1D" w14:textId="77777777" w:rsidR="00BD72D8" w:rsidRDefault="00000000">
      <w:pPr>
        <w:spacing w:after="18" w:line="236" w:lineRule="auto"/>
        <w:ind w:left="340"/>
      </w:pPr>
      <w:r>
        <w:rPr>
          <w:b/>
          <w:bCs/>
          <w:sz w:val="20"/>
          <w:szCs w:val="20"/>
        </w:rPr>
        <w:t>DB-</w:t>
      </w:r>
      <w:proofErr w:type="gramStart"/>
      <w:r>
        <w:rPr>
          <w:b/>
          <w:bCs/>
          <w:sz w:val="20"/>
          <w:szCs w:val="20"/>
        </w:rPr>
        <w:t xml:space="preserve">2  </w:t>
      </w:r>
      <w:r>
        <w:rPr>
          <w:sz w:val="20"/>
          <w:szCs w:val="20"/>
        </w:rPr>
        <w:t>It</w:t>
      </w:r>
      <w:proofErr w:type="gramEnd"/>
      <w:r>
        <w:rPr>
          <w:sz w:val="20"/>
          <w:szCs w:val="20"/>
        </w:rPr>
        <w:t xml:space="preserve"> shall </w:t>
      </w:r>
      <w:proofErr w:type="gramStart"/>
      <w:r>
        <w:rPr>
          <w:sz w:val="20"/>
          <w:szCs w:val="20"/>
        </w:rPr>
        <w:t>hold</w:t>
      </w:r>
      <w:proofErr w:type="gramEnd"/>
      <w:r>
        <w:rPr>
          <w:sz w:val="20"/>
          <w:szCs w:val="20"/>
        </w:rPr>
        <w:t xml:space="preserve"> at minimum: films with runtimes; theaters with type and capacity; showings; deluxe seats; tickets with unique identifier, price, discount, delivery method, and admission status; transactions; refunds; loyalty accounts; memberships; feedback ratings.</w:t>
      </w:r>
    </w:p>
    <w:p w14:paraId="74ADEF62" w14:textId="77777777" w:rsidR="00BD72D8" w:rsidRDefault="00000000">
      <w:pPr>
        <w:spacing w:after="18" w:line="236" w:lineRule="auto"/>
        <w:ind w:left="340"/>
      </w:pPr>
      <w:r>
        <w:rPr>
          <w:b/>
          <w:bCs/>
          <w:sz w:val="20"/>
          <w:szCs w:val="20"/>
        </w:rPr>
        <w:t>DB-</w:t>
      </w:r>
      <w:proofErr w:type="gramStart"/>
      <w:r>
        <w:rPr>
          <w:b/>
          <w:bCs/>
          <w:sz w:val="20"/>
          <w:szCs w:val="20"/>
        </w:rPr>
        <w:t xml:space="preserve">3  </w:t>
      </w:r>
      <w:r>
        <w:rPr>
          <w:sz w:val="20"/>
          <w:szCs w:val="20"/>
        </w:rPr>
        <w:t>It</w:t>
      </w:r>
      <w:proofErr w:type="gramEnd"/>
      <w:r>
        <w:rPr>
          <w:sz w:val="20"/>
          <w:szCs w:val="20"/>
        </w:rPr>
        <w:t xml:space="preserve"> shall enforce as an integrity constraint, not by application convention alone, that no two confirmed tickets reference the same seat in the same showing.</w:t>
      </w:r>
    </w:p>
    <w:p w14:paraId="4FC5795D" w14:textId="77777777" w:rsidR="00BD72D8" w:rsidRDefault="00000000">
      <w:pPr>
        <w:spacing w:after="18" w:line="236" w:lineRule="auto"/>
        <w:ind w:left="340"/>
      </w:pPr>
      <w:r>
        <w:rPr>
          <w:b/>
          <w:bCs/>
          <w:sz w:val="20"/>
          <w:szCs w:val="20"/>
        </w:rPr>
        <w:t>DB-</w:t>
      </w:r>
      <w:proofErr w:type="gramStart"/>
      <w:r>
        <w:rPr>
          <w:b/>
          <w:bCs/>
          <w:sz w:val="20"/>
          <w:szCs w:val="20"/>
        </w:rPr>
        <w:t xml:space="preserve">4  </w:t>
      </w:r>
      <w:r>
        <w:rPr>
          <w:sz w:val="20"/>
          <w:szCs w:val="20"/>
        </w:rPr>
        <w:t>It</w:t>
      </w:r>
      <w:proofErr w:type="gramEnd"/>
      <w:r>
        <w:rPr>
          <w:sz w:val="20"/>
          <w:szCs w:val="20"/>
        </w:rPr>
        <w:t xml:space="preserve"> shall model the reservation hold as a first-class expiring state distinct from available and sold, so a hold surviving a restart still expires correctly.</w:t>
      </w:r>
    </w:p>
    <w:p w14:paraId="65CDBAE0" w14:textId="77777777" w:rsidR="00BD72D8" w:rsidRDefault="00000000">
      <w:pPr>
        <w:spacing w:after="18" w:line="236" w:lineRule="auto"/>
        <w:ind w:left="340"/>
      </w:pPr>
      <w:r>
        <w:rPr>
          <w:b/>
          <w:bCs/>
          <w:sz w:val="20"/>
          <w:szCs w:val="20"/>
        </w:rPr>
        <w:t>DB-</w:t>
      </w:r>
      <w:proofErr w:type="gramStart"/>
      <w:r>
        <w:rPr>
          <w:b/>
          <w:bCs/>
          <w:sz w:val="20"/>
          <w:szCs w:val="20"/>
        </w:rPr>
        <w:t xml:space="preserve">5  </w:t>
      </w:r>
      <w:r>
        <w:rPr>
          <w:sz w:val="20"/>
          <w:szCs w:val="20"/>
        </w:rPr>
        <w:t>It</w:t>
      </w:r>
      <w:proofErr w:type="gramEnd"/>
      <w:r>
        <w:rPr>
          <w:sz w:val="20"/>
          <w:szCs w:val="20"/>
        </w:rPr>
        <w:t xml:space="preserve"> shall retain daily transaction logs for no less than seven years for ordinary financial record-keeping, retain purchase history for the life of an account, and store payment method references rather than raw card numbers. The exact retention period requires client confirmation.</w:t>
      </w:r>
    </w:p>
    <w:p w14:paraId="20871844" w14:textId="6834EA4B" w:rsidR="00BD72D8" w:rsidRDefault="00000000">
      <w:pPr>
        <w:spacing w:after="18" w:line="236" w:lineRule="auto"/>
        <w:ind w:left="340"/>
      </w:pPr>
      <w:r>
        <w:rPr>
          <w:b/>
          <w:bCs/>
          <w:sz w:val="20"/>
          <w:szCs w:val="20"/>
        </w:rPr>
        <w:t>DB-</w:t>
      </w:r>
      <w:proofErr w:type="gramStart"/>
      <w:r>
        <w:rPr>
          <w:b/>
          <w:bCs/>
          <w:sz w:val="20"/>
          <w:szCs w:val="20"/>
        </w:rPr>
        <w:t xml:space="preserve">6  </w:t>
      </w:r>
      <w:r>
        <w:rPr>
          <w:sz w:val="20"/>
          <w:szCs w:val="20"/>
        </w:rPr>
        <w:t>It</w:t>
      </w:r>
      <w:proofErr w:type="gramEnd"/>
      <w:r>
        <w:rPr>
          <w:sz w:val="20"/>
          <w:szCs w:val="20"/>
        </w:rPr>
        <w:t xml:space="preserve"> shall support concurrent access at </w:t>
      </w:r>
      <w:r w:rsidR="009170A5">
        <w:rPr>
          <w:sz w:val="20"/>
          <w:szCs w:val="20"/>
        </w:rPr>
        <w:t>volumes of NFR-1</w:t>
      </w:r>
      <w:r>
        <w:rPr>
          <w:sz w:val="20"/>
          <w:szCs w:val="20"/>
        </w:rPr>
        <w:t xml:space="preserve"> without permitting </w:t>
      </w:r>
      <w:proofErr w:type="gramStart"/>
      <w:r>
        <w:rPr>
          <w:sz w:val="20"/>
          <w:szCs w:val="20"/>
        </w:rPr>
        <w:t>a double</w:t>
      </w:r>
      <w:proofErr w:type="gramEnd"/>
      <w:r>
        <w:rPr>
          <w:sz w:val="20"/>
          <w:szCs w:val="20"/>
        </w:rPr>
        <w:t>-</w:t>
      </w:r>
      <w:proofErr w:type="gramStart"/>
      <w:r w:rsidR="009170A5">
        <w:rPr>
          <w:sz w:val="20"/>
          <w:szCs w:val="20"/>
        </w:rPr>
        <w:t>sale</w:t>
      </w:r>
      <w:proofErr w:type="gramEnd"/>
      <w:r w:rsidR="009170A5">
        <w:rPr>
          <w:sz w:val="20"/>
          <w:szCs w:val="20"/>
        </w:rPr>
        <w:t xml:space="preserve"> and</w:t>
      </w:r>
      <w:r>
        <w:rPr>
          <w:sz w:val="20"/>
          <w:szCs w:val="20"/>
        </w:rPr>
        <w:t xml:space="preserve"> be backed up with a recovery point objective of no more than 5 minutes.</w:t>
      </w:r>
    </w:p>
    <w:p w14:paraId="79BAA9F6" w14:textId="77777777" w:rsidR="00BD72D8" w:rsidRDefault="00000000">
      <w:pPr>
        <w:pStyle w:val="Heading2"/>
        <w:spacing w:before="130" w:after="55"/>
      </w:pPr>
      <w:r>
        <w:rPr>
          <w:b/>
          <w:bCs/>
          <w:sz w:val="24"/>
          <w:szCs w:val="24"/>
        </w:rPr>
        <w:t>3.9 Other Requirements</w:t>
      </w:r>
    </w:p>
    <w:p w14:paraId="09174A97" w14:textId="77777777" w:rsidR="00BD72D8" w:rsidRDefault="00000000">
      <w:pPr>
        <w:spacing w:after="18" w:line="236" w:lineRule="auto"/>
        <w:ind w:left="340"/>
      </w:pPr>
      <w:r>
        <w:rPr>
          <w:b/>
          <w:bCs/>
          <w:sz w:val="20"/>
          <w:szCs w:val="20"/>
        </w:rPr>
        <w:t>OR-</w:t>
      </w:r>
      <w:proofErr w:type="gramStart"/>
      <w:r>
        <w:rPr>
          <w:b/>
          <w:bCs/>
          <w:sz w:val="20"/>
          <w:szCs w:val="20"/>
        </w:rPr>
        <w:t xml:space="preserve">1  </w:t>
      </w:r>
      <w:r>
        <w:rPr>
          <w:sz w:val="20"/>
          <w:szCs w:val="20"/>
        </w:rPr>
        <w:t>The</w:t>
      </w:r>
      <w:proofErr w:type="gramEnd"/>
      <w:r>
        <w:rPr>
          <w:sz w:val="20"/>
          <w:szCs w:val="20"/>
        </w:rPr>
        <w:t xml:space="preserve"> TTS shall keep chain-wide daily logs of ticket purchases available to the client, realized by FR-28.</w:t>
      </w:r>
    </w:p>
    <w:p w14:paraId="5D953F05" w14:textId="77777777" w:rsidR="00BD72D8" w:rsidRDefault="00000000">
      <w:pPr>
        <w:spacing w:after="18" w:line="236" w:lineRule="auto"/>
        <w:ind w:left="340"/>
      </w:pPr>
      <w:r>
        <w:rPr>
          <w:b/>
          <w:bCs/>
          <w:sz w:val="20"/>
          <w:szCs w:val="20"/>
        </w:rPr>
        <w:t>OR-</w:t>
      </w:r>
      <w:proofErr w:type="gramStart"/>
      <w:r>
        <w:rPr>
          <w:b/>
          <w:bCs/>
          <w:sz w:val="20"/>
          <w:szCs w:val="20"/>
        </w:rPr>
        <w:t xml:space="preserve">2  </w:t>
      </w:r>
      <w:r>
        <w:rPr>
          <w:sz w:val="20"/>
          <w:szCs w:val="20"/>
        </w:rPr>
        <w:t>Nearby</w:t>
      </w:r>
      <w:proofErr w:type="gramEnd"/>
      <w:r>
        <w:rPr>
          <w:sz w:val="20"/>
          <w:szCs w:val="20"/>
        </w:rPr>
        <w:t xml:space="preserve">-theater discovery is explicitly deferred to a future iteration </w:t>
      </w:r>
      <w:proofErr w:type="gramStart"/>
      <w:r>
        <w:rPr>
          <w:sz w:val="20"/>
          <w:szCs w:val="20"/>
        </w:rPr>
        <w:t>at</w:t>
      </w:r>
      <w:proofErr w:type="gramEnd"/>
      <w:r>
        <w:rPr>
          <w:sz w:val="20"/>
          <w:szCs w:val="20"/>
        </w:rPr>
        <w:t xml:space="preserve"> the client's direction.</w:t>
      </w:r>
    </w:p>
    <w:p w14:paraId="419F9D8D" w14:textId="77777777" w:rsidR="00BD72D8" w:rsidRDefault="00000000">
      <w:pPr>
        <w:spacing w:after="18" w:line="236" w:lineRule="auto"/>
        <w:ind w:left="340"/>
      </w:pPr>
      <w:r>
        <w:rPr>
          <w:b/>
          <w:bCs/>
          <w:sz w:val="20"/>
          <w:szCs w:val="20"/>
        </w:rPr>
        <w:t>OR-</w:t>
      </w:r>
      <w:proofErr w:type="gramStart"/>
      <w:r>
        <w:rPr>
          <w:b/>
          <w:bCs/>
          <w:sz w:val="20"/>
          <w:szCs w:val="20"/>
        </w:rPr>
        <w:t xml:space="preserve">3  </w:t>
      </w:r>
      <w:r>
        <w:rPr>
          <w:sz w:val="20"/>
          <w:szCs w:val="20"/>
        </w:rPr>
        <w:t>Self</w:t>
      </w:r>
      <w:proofErr w:type="gramEnd"/>
      <w:r>
        <w:rPr>
          <w:sz w:val="20"/>
          <w:szCs w:val="20"/>
        </w:rPr>
        <w:t>-service online refund and exchange, described in a supplementary source, is not a requirement of this release. See A.2.</w:t>
      </w:r>
    </w:p>
    <w:p w14:paraId="236BF1EE" w14:textId="77777777" w:rsidR="00BD72D8" w:rsidRDefault="00000000">
      <w:pPr>
        <w:pStyle w:val="Heading1"/>
        <w:spacing w:before="160" w:after="80"/>
      </w:pPr>
      <w:r>
        <w:rPr>
          <w:b/>
          <w:bCs/>
          <w:sz w:val="30"/>
          <w:szCs w:val="30"/>
        </w:rPr>
        <w:t>4. Analysis Models</w:t>
      </w:r>
    </w:p>
    <w:p w14:paraId="7F2D0AC7" w14:textId="77777777" w:rsidR="00BD72D8" w:rsidRDefault="00000000">
      <w:pPr>
        <w:spacing w:after="55" w:line="236" w:lineRule="auto"/>
      </w:pPr>
      <w:r>
        <w:rPr>
          <w:sz w:val="20"/>
          <w:szCs w:val="20"/>
        </w:rPr>
        <w:t>Deferred. Sequence, state-transition, and data flow diagrams are scheduled for subsequent deliverables; each will include an introduction and narrative and will trace to the requirement tags in Section 3.</w:t>
      </w:r>
    </w:p>
    <w:p w14:paraId="7E0373E4" w14:textId="77777777" w:rsidR="00BD72D8" w:rsidRDefault="00000000">
      <w:pPr>
        <w:pStyle w:val="Heading2"/>
        <w:spacing w:before="130" w:after="55"/>
      </w:pPr>
      <w:r>
        <w:rPr>
          <w:b/>
          <w:bCs/>
          <w:sz w:val="24"/>
          <w:szCs w:val="24"/>
        </w:rPr>
        <w:t>4.1 Sequence Diagrams</w:t>
      </w:r>
    </w:p>
    <w:p w14:paraId="6581FEEB" w14:textId="77777777" w:rsidR="00BD72D8" w:rsidRDefault="00000000">
      <w:pPr>
        <w:spacing w:after="55" w:line="236" w:lineRule="auto"/>
      </w:pPr>
      <w:r>
        <w:rPr>
          <w:sz w:val="20"/>
          <w:szCs w:val="20"/>
        </w:rPr>
        <w:t xml:space="preserve">Deferred to a subsequent deliverable; not required by the Software Design rubric for Section 6. Expected coverage: the </w:t>
      </w:r>
      <w:proofErr w:type="spellStart"/>
      <w:r>
        <w:rPr>
          <w:sz w:val="20"/>
          <w:szCs w:val="20"/>
        </w:rPr>
        <w:t>PurchaseTicket</w:t>
      </w:r>
      <w:proofErr w:type="spellEnd"/>
      <w:r>
        <w:rPr>
          <w:sz w:val="20"/>
          <w:szCs w:val="20"/>
        </w:rPr>
        <w:t xml:space="preserve"> flow including the </w:t>
      </w:r>
      <w:proofErr w:type="spellStart"/>
      <w:r>
        <w:rPr>
          <w:sz w:val="20"/>
          <w:szCs w:val="20"/>
        </w:rPr>
        <w:t>PaymentGateway</w:t>
      </w:r>
      <w:proofErr w:type="spellEnd"/>
      <w:r>
        <w:rPr>
          <w:sz w:val="20"/>
          <w:szCs w:val="20"/>
        </w:rPr>
        <w:t xml:space="preserve"> exchange, and the </w:t>
      </w:r>
      <w:proofErr w:type="spellStart"/>
      <w:r>
        <w:rPr>
          <w:sz w:val="20"/>
          <w:szCs w:val="20"/>
        </w:rPr>
        <w:t>RefundTicket</w:t>
      </w:r>
      <w:proofErr w:type="spellEnd"/>
      <w:r>
        <w:rPr>
          <w:sz w:val="20"/>
          <w:szCs w:val="20"/>
        </w:rPr>
        <w:t xml:space="preserve"> flow.</w:t>
      </w:r>
    </w:p>
    <w:p w14:paraId="471D5869" w14:textId="77777777" w:rsidR="00BD72D8" w:rsidRDefault="00000000">
      <w:pPr>
        <w:pStyle w:val="Heading2"/>
        <w:spacing w:before="130" w:after="55"/>
      </w:pPr>
      <w:r>
        <w:rPr>
          <w:b/>
          <w:bCs/>
          <w:sz w:val="24"/>
          <w:szCs w:val="24"/>
        </w:rPr>
        <w:t>4.2 State-Transition Diagrams (STD)</w:t>
      </w:r>
    </w:p>
    <w:p w14:paraId="4BD58238" w14:textId="77777777" w:rsidR="00BD72D8" w:rsidRDefault="00000000">
      <w:pPr>
        <w:spacing w:after="55" w:line="236" w:lineRule="auto"/>
      </w:pPr>
      <w:r>
        <w:rPr>
          <w:sz w:val="20"/>
          <w:szCs w:val="20"/>
        </w:rPr>
        <w:t>Deferred to a subsequent deliverable; not required by the Software Design rubric for Section 6. Expected coverage: the lifecycle of a seat through available, held, sold, admitted, and refunded — the state model NFR-8 depends on.</w:t>
      </w:r>
    </w:p>
    <w:p w14:paraId="58F18286" w14:textId="77777777" w:rsidR="00BD72D8" w:rsidRDefault="00000000">
      <w:pPr>
        <w:pStyle w:val="Heading2"/>
        <w:spacing w:before="130" w:after="55"/>
      </w:pPr>
      <w:r>
        <w:rPr>
          <w:b/>
          <w:bCs/>
          <w:sz w:val="24"/>
          <w:szCs w:val="24"/>
        </w:rPr>
        <w:t>4.3 Data Flow Diagrams (DFD)</w:t>
      </w:r>
    </w:p>
    <w:p w14:paraId="442922E6" w14:textId="77777777" w:rsidR="00BD72D8" w:rsidRDefault="00000000">
      <w:pPr>
        <w:spacing w:after="55" w:line="236" w:lineRule="auto"/>
      </w:pPr>
      <w:r>
        <w:rPr>
          <w:sz w:val="20"/>
          <w:szCs w:val="20"/>
        </w:rPr>
        <w:t>Deferred to the Architecture Design with Data Management deliverable.</w:t>
      </w:r>
    </w:p>
    <w:p w14:paraId="792CB1AF" w14:textId="77777777" w:rsidR="00BD72D8" w:rsidRDefault="00000000">
      <w:pPr>
        <w:pStyle w:val="Heading1"/>
        <w:spacing w:before="160" w:after="80"/>
      </w:pPr>
      <w:r>
        <w:rPr>
          <w:b/>
          <w:bCs/>
          <w:sz w:val="30"/>
          <w:szCs w:val="30"/>
        </w:rPr>
        <w:t>5. Change Management Process</w:t>
      </w:r>
    </w:p>
    <w:p w14:paraId="42A98880" w14:textId="77777777" w:rsidR="00BD72D8" w:rsidRDefault="00000000">
      <w:pPr>
        <w:spacing w:after="55" w:line="236" w:lineRule="auto"/>
      </w:pPr>
      <w:r>
        <w:rPr>
          <w:sz w:val="20"/>
          <w:szCs w:val="20"/>
        </w:rPr>
        <w:t>This SRS is a baseline, not a fixed document. Changes may be submitted by the client, by any member of the engineering team (typically on finding a requirement ambiguous, contradictory, or infeasible), or by the instructor as a stakeholder.</w:t>
      </w:r>
    </w:p>
    <w:p w14:paraId="7CE66F23" w14:textId="77777777" w:rsidR="00BD72D8" w:rsidRDefault="00000000">
      <w:pPr>
        <w:spacing w:after="55" w:line="236" w:lineRule="auto"/>
      </w:pPr>
      <w:r>
        <w:rPr>
          <w:sz w:val="20"/>
          <w:szCs w:val="20"/>
        </w:rPr>
        <w:t>A change request is submitted in writing to the project owner stating the requirement tags affected, the change, the reason, and its assessed impact on budget, schedule, and other requirements. Requests arising in conversation are transcribed into this form and confirmed back to the client, so no requirement enters the baseline on an unrecorded conversation.</w:t>
      </w:r>
    </w:p>
    <w:p w14:paraId="2F428D59" w14:textId="77777777" w:rsidR="00BD72D8" w:rsidRDefault="00000000">
      <w:pPr>
        <w:pStyle w:val="ListParagraph"/>
        <w:numPr>
          <w:ilvl w:val="0"/>
          <w:numId w:val="12"/>
        </w:numPr>
        <w:spacing w:after="15" w:line="236" w:lineRule="auto"/>
      </w:pPr>
      <w:r>
        <w:rPr>
          <w:sz w:val="20"/>
          <w:szCs w:val="20"/>
        </w:rPr>
        <w:t>The project owner logs the request and traces the affected tags forward into dependent design, test, and implementation artifacts.</w:t>
      </w:r>
    </w:p>
    <w:p w14:paraId="27355E15" w14:textId="77777777" w:rsidR="00BD72D8" w:rsidRDefault="00000000">
      <w:pPr>
        <w:pStyle w:val="ListParagraph"/>
        <w:numPr>
          <w:ilvl w:val="0"/>
          <w:numId w:val="12"/>
        </w:numPr>
        <w:spacing w:after="15" w:line="236" w:lineRule="auto"/>
      </w:pPr>
      <w:r>
        <w:rPr>
          <w:sz w:val="20"/>
          <w:szCs w:val="20"/>
        </w:rPr>
        <w:t>The team assesses it against the constraints of Section 2.4 — principally the $500,000 budget and four-month deadline.</w:t>
      </w:r>
    </w:p>
    <w:p w14:paraId="456721CC" w14:textId="77777777" w:rsidR="00BD72D8" w:rsidRDefault="00000000">
      <w:pPr>
        <w:pStyle w:val="ListParagraph"/>
        <w:numPr>
          <w:ilvl w:val="0"/>
          <w:numId w:val="12"/>
        </w:numPr>
        <w:spacing w:after="15" w:line="236" w:lineRule="auto"/>
      </w:pPr>
      <w:r>
        <w:rPr>
          <w:sz w:val="20"/>
          <w:szCs w:val="20"/>
        </w:rPr>
        <w:t>Anything affecting scope, cost, or schedule needs the client's written approval; a correction of an ambiguity or error may be approved by the project owner alone.</w:t>
      </w:r>
    </w:p>
    <w:p w14:paraId="2088649B" w14:textId="77777777" w:rsidR="00BD72D8" w:rsidRDefault="00000000">
      <w:pPr>
        <w:pStyle w:val="ListParagraph"/>
        <w:numPr>
          <w:ilvl w:val="0"/>
          <w:numId w:val="12"/>
        </w:numPr>
        <w:spacing w:after="15" w:line="236" w:lineRule="auto"/>
      </w:pPr>
      <w:r>
        <w:rPr>
          <w:sz w:val="20"/>
          <w:szCs w:val="20"/>
        </w:rPr>
        <w:t xml:space="preserve">Anything invalidating an assumption in Section 2.5 is escalated to the client explicitly. A-4 on concurrency is the clearest </w:t>
      </w:r>
      <w:proofErr w:type="gramStart"/>
      <w:r>
        <w:rPr>
          <w:sz w:val="20"/>
          <w:szCs w:val="20"/>
        </w:rPr>
        <w:t>case:</w:t>
      </w:r>
      <w:proofErr w:type="gramEnd"/>
      <w:r>
        <w:rPr>
          <w:sz w:val="20"/>
          <w:szCs w:val="20"/>
        </w:rPr>
        <w:t xml:space="preserve"> were the client to confirm 10,000,000 concurrent users, the correct response would be to rewrite this document and renegotiate the project, not amend it.</w:t>
      </w:r>
    </w:p>
    <w:p w14:paraId="2B884B74" w14:textId="77777777" w:rsidR="00BD72D8" w:rsidRDefault="00000000">
      <w:pPr>
        <w:pStyle w:val="ListParagraph"/>
        <w:numPr>
          <w:ilvl w:val="0"/>
          <w:numId w:val="12"/>
        </w:numPr>
        <w:spacing w:after="15" w:line="236" w:lineRule="auto"/>
      </w:pPr>
      <w:r>
        <w:rPr>
          <w:sz w:val="20"/>
          <w:szCs w:val="20"/>
        </w:rPr>
        <w:t>On approval the text is amended in place, keeping its tag if the meaning is refined and taking a new tag if it is genuinely new. Tags are never reused; withdrawn requirements are marked withdrawn, not deleted, so artifacts tracing to them stay interpretable. The version is incremented, the Revision History updated, and the document recirculated.</w:t>
      </w:r>
    </w:p>
    <w:p w14:paraId="26C35D03" w14:textId="77777777" w:rsidR="00BD72D8" w:rsidRDefault="00000000">
      <w:r>
        <w:br w:type="page"/>
      </w:r>
    </w:p>
    <w:p w14:paraId="2FD3F496" w14:textId="77777777" w:rsidR="00BD72D8" w:rsidRDefault="00000000">
      <w:pPr>
        <w:pStyle w:val="Heading1"/>
        <w:spacing w:before="160" w:after="80"/>
      </w:pPr>
      <w:r>
        <w:rPr>
          <w:b/>
          <w:bCs/>
          <w:sz w:val="30"/>
          <w:szCs w:val="30"/>
        </w:rPr>
        <w:lastRenderedPageBreak/>
        <w:t>6. Software Design</w:t>
      </w:r>
    </w:p>
    <w:p w14:paraId="715AF6AE" w14:textId="77777777" w:rsidR="00BD72D8" w:rsidRDefault="00000000">
      <w:pPr>
        <w:spacing w:after="55" w:line="236" w:lineRule="auto"/>
      </w:pPr>
      <w:r>
        <w:rPr>
          <w:sz w:val="20"/>
          <w:szCs w:val="20"/>
        </w:rPr>
        <w:t>This section is the Software Design Specification for the Theater Ticketing System, added as its own section per the course's build-up-one-document format. Sections 1 through 5 above are unchanged from the Requirements Specification submitted July 14, 2026; this section describes how the system specified there will be built, at the level of software architecture and a UML class design. It is written for the developers who implement and maintain the TTS, not for the client — where Section 1 explained what the system does in the client's terms, this section explains how it is put together in the engineering team's terms.</w:t>
      </w:r>
    </w:p>
    <w:p w14:paraId="49B66965" w14:textId="77777777" w:rsidR="00BD72D8" w:rsidRDefault="00000000">
      <w:pPr>
        <w:pStyle w:val="Heading2"/>
        <w:spacing w:before="130" w:after="55"/>
      </w:pPr>
      <w:r>
        <w:rPr>
          <w:b/>
          <w:bCs/>
          <w:sz w:val="24"/>
          <w:szCs w:val="24"/>
        </w:rPr>
        <w:t>6.1 System Overview</w:t>
      </w:r>
    </w:p>
    <w:p w14:paraId="75F62F04" w14:textId="77777777" w:rsidR="00BD72D8" w:rsidRDefault="00000000">
      <w:pPr>
        <w:spacing w:after="55" w:line="236" w:lineRule="auto"/>
      </w:pPr>
      <w:r>
        <w:rPr>
          <w:sz w:val="20"/>
          <w:szCs w:val="20"/>
        </w:rPr>
        <w:t xml:space="preserve">The Theater Ticketing System is a three-tier web application: browser-based clients (customer web, in-theater kiosk, and box office/admin) talk to a single application server over HTTPS, and the application server is the only component that talks to the chain-wide database or to any external system. No client talks directly to the database or to the </w:t>
      </w:r>
      <w:proofErr w:type="spellStart"/>
      <w:r>
        <w:rPr>
          <w:sz w:val="20"/>
          <w:szCs w:val="20"/>
        </w:rPr>
        <w:t>PaymentGateway</w:t>
      </w:r>
      <w:proofErr w:type="spellEnd"/>
      <w:r>
        <w:rPr>
          <w:sz w:val="20"/>
          <w:szCs w:val="20"/>
        </w:rPr>
        <w:t xml:space="preserve">, </w:t>
      </w:r>
      <w:proofErr w:type="spellStart"/>
      <w:r>
        <w:rPr>
          <w:sz w:val="20"/>
          <w:szCs w:val="20"/>
        </w:rPr>
        <w:t>ReviewAggregator</w:t>
      </w:r>
      <w:proofErr w:type="spellEnd"/>
      <w:r>
        <w:rPr>
          <w:sz w:val="20"/>
          <w:szCs w:val="20"/>
        </w:rPr>
        <w:t>, or email service — every one of those relationships is mediated by the application server, which keeps the correctness guarantees of Section 3.5 (in particular NFR-6, no double-sold seat and no charge without a ticket) enforceable in one place rather than replicated across three front ends.</w:t>
      </w:r>
    </w:p>
    <w:p w14:paraId="007698CE" w14:textId="77777777" w:rsidR="00BD72D8" w:rsidRDefault="00000000">
      <w:pPr>
        <w:spacing w:after="55" w:line="236" w:lineRule="auto"/>
      </w:pPr>
      <w:r>
        <w:rPr>
          <w:sz w:val="20"/>
          <w:szCs w:val="20"/>
        </w:rPr>
        <w:t>The design follows directly from the constraints already fixed in Section 2.4 and Section 3.7: DC-1 (browser-based, no native app) rules out anything but a web client; DC-2 (one database partitioned by theater, not one per theater) rules out a per-theater deployment; DC-3 (payment delegated to a gateway) keeps card handling out of the TTS entirely; and DC-4 (four months, $500,000) rules out a distributed microservice architecture in favor of a single application server organized internally into services — the NFR-14 maintainability requirement (a defect in one feature must be fixable without touching the others) is met by that internal service boundary, not by physically separate deployments, which the budget and timeline do not support.</w:t>
      </w:r>
    </w:p>
    <w:p w14:paraId="60D0BD1F" w14:textId="77777777" w:rsidR="00BD72D8" w:rsidRDefault="00000000">
      <w:pPr>
        <w:pStyle w:val="Heading2"/>
        <w:spacing w:before="130" w:after="55"/>
      </w:pPr>
      <w:r>
        <w:rPr>
          <w:b/>
          <w:bCs/>
          <w:sz w:val="24"/>
          <w:szCs w:val="24"/>
        </w:rPr>
        <w:t>6.2 Software Architecture</w:t>
      </w:r>
    </w:p>
    <w:p w14:paraId="42F4477F" w14:textId="77777777" w:rsidR="00BD72D8" w:rsidRDefault="00000000">
      <w:pPr>
        <w:pStyle w:val="Heading3"/>
        <w:spacing w:before="100" w:after="40"/>
      </w:pPr>
      <w:r>
        <w:rPr>
          <w:b/>
          <w:bCs/>
          <w:sz w:val="22"/>
          <w:szCs w:val="22"/>
        </w:rPr>
        <w:t>6.2.1 Architecture Diagram</w:t>
      </w:r>
    </w:p>
    <w:p w14:paraId="3067B465" w14:textId="77777777" w:rsidR="00BD72D8" w:rsidRDefault="00000000">
      <w:pPr>
        <w:spacing w:before="100" w:after="70"/>
        <w:jc w:val="center"/>
      </w:pPr>
      <w:r>
        <w:rPr>
          <w:noProof/>
        </w:rPr>
        <w:drawing>
          <wp:inline distT="0" distB="0" distL="0" distR="0" wp14:anchorId="25BB1050" wp14:editId="146DA674">
            <wp:extent cx="5334000" cy="2762250"/>
            <wp:effectExtent l="0" t="0" r="0" b="0"/>
            <wp:docPr id="178922553" name="Picture 17892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62250"/>
                    </a:xfrm>
                    <a:prstGeom prst="rect">
                      <a:avLst/>
                    </a:prstGeom>
                  </pic:spPr>
                </pic:pic>
              </a:graphicData>
            </a:graphic>
          </wp:inline>
        </w:drawing>
      </w:r>
    </w:p>
    <w:p w14:paraId="158057B1" w14:textId="77777777" w:rsidR="00BD72D8" w:rsidRDefault="00000000">
      <w:pPr>
        <w:spacing w:after="130"/>
        <w:jc w:val="center"/>
      </w:pPr>
      <w:r>
        <w:rPr>
          <w:i/>
          <w:iCs/>
          <w:sz w:val="18"/>
          <w:szCs w:val="18"/>
        </w:rPr>
        <w:t>Figure 2. Theater Ticketing System — Software Architecture</w:t>
      </w:r>
    </w:p>
    <w:p w14:paraId="77B0E256" w14:textId="77777777" w:rsidR="00BD72D8" w:rsidRDefault="00000000">
      <w:pPr>
        <w:pStyle w:val="Heading3"/>
        <w:spacing w:before="100" w:after="40"/>
      </w:pPr>
      <w:r>
        <w:rPr>
          <w:b/>
          <w:bCs/>
          <w:sz w:val="22"/>
          <w:szCs w:val="22"/>
        </w:rPr>
        <w:t>6.2.2 Component Descriptions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5250"/>
        <w:gridCol w:w="1580"/>
      </w:tblGrid>
      <w:tr w:rsidR="00BD72D8" w14:paraId="3FACC5FE" w14:textId="77777777">
        <w:tblPrEx>
          <w:tblCellMar>
            <w:top w:w="0" w:type="dxa"/>
            <w:bottom w:w="0" w:type="dxa"/>
          </w:tblCellMar>
        </w:tblPrEx>
        <w:trPr>
          <w:tblHeader/>
        </w:trPr>
        <w:tc>
          <w:tcPr>
            <w:tcW w:w="2350" w:type="dxa"/>
            <w:tcMar>
              <w:top w:w="50" w:type="dxa"/>
              <w:left w:w="80" w:type="dxa"/>
              <w:bottom w:w="50" w:type="dxa"/>
              <w:right w:w="80" w:type="dxa"/>
            </w:tcMar>
          </w:tcPr>
          <w:p w14:paraId="57E7F08E" w14:textId="77777777" w:rsidR="00BD72D8" w:rsidRDefault="00000000">
            <w:r>
              <w:rPr>
                <w:b/>
                <w:bCs/>
                <w:sz w:val="18"/>
                <w:szCs w:val="18"/>
              </w:rPr>
              <w:t>Component</w:t>
            </w:r>
          </w:p>
        </w:tc>
        <w:tc>
          <w:tcPr>
            <w:tcW w:w="5250" w:type="dxa"/>
            <w:tcMar>
              <w:top w:w="50" w:type="dxa"/>
              <w:left w:w="80" w:type="dxa"/>
              <w:bottom w:w="50" w:type="dxa"/>
              <w:right w:w="80" w:type="dxa"/>
            </w:tcMar>
          </w:tcPr>
          <w:p w14:paraId="78046667" w14:textId="77777777" w:rsidR="00BD72D8" w:rsidRDefault="00000000">
            <w:r>
              <w:rPr>
                <w:b/>
                <w:bCs/>
                <w:sz w:val="18"/>
                <w:szCs w:val="18"/>
              </w:rPr>
              <w:t>Description</w:t>
            </w:r>
          </w:p>
        </w:tc>
        <w:tc>
          <w:tcPr>
            <w:tcW w:w="1580" w:type="dxa"/>
            <w:tcMar>
              <w:top w:w="50" w:type="dxa"/>
              <w:left w:w="80" w:type="dxa"/>
              <w:bottom w:w="50" w:type="dxa"/>
              <w:right w:w="80" w:type="dxa"/>
            </w:tcMar>
          </w:tcPr>
          <w:p w14:paraId="5BD9700F" w14:textId="77777777" w:rsidR="00BD72D8" w:rsidRDefault="00000000">
            <w:r>
              <w:rPr>
                <w:b/>
                <w:bCs/>
                <w:sz w:val="18"/>
                <w:szCs w:val="18"/>
              </w:rPr>
              <w:t>Connects to</w:t>
            </w:r>
          </w:p>
        </w:tc>
      </w:tr>
      <w:tr w:rsidR="00BD72D8" w14:paraId="3BFC65E0" w14:textId="77777777">
        <w:tblPrEx>
          <w:tblCellMar>
            <w:top w:w="0" w:type="dxa"/>
            <w:bottom w:w="0" w:type="dxa"/>
          </w:tblCellMar>
        </w:tblPrEx>
        <w:tc>
          <w:tcPr>
            <w:tcW w:w="2350" w:type="dxa"/>
            <w:tcMar>
              <w:top w:w="50" w:type="dxa"/>
              <w:left w:w="80" w:type="dxa"/>
              <w:bottom w:w="50" w:type="dxa"/>
              <w:right w:w="80" w:type="dxa"/>
            </w:tcMar>
          </w:tcPr>
          <w:p w14:paraId="6234733E" w14:textId="77777777" w:rsidR="00BD72D8" w:rsidRDefault="00000000">
            <w:r>
              <w:rPr>
                <w:sz w:val="18"/>
                <w:szCs w:val="18"/>
              </w:rPr>
              <w:t>Web Client</w:t>
            </w:r>
          </w:p>
        </w:tc>
        <w:tc>
          <w:tcPr>
            <w:tcW w:w="5250" w:type="dxa"/>
            <w:tcMar>
              <w:top w:w="50" w:type="dxa"/>
              <w:left w:w="80" w:type="dxa"/>
              <w:bottom w:w="50" w:type="dxa"/>
              <w:right w:w="80" w:type="dxa"/>
            </w:tcMar>
          </w:tcPr>
          <w:p w14:paraId="113606CA" w14:textId="77777777" w:rsidR="00BD72D8" w:rsidRDefault="00000000">
            <w:r>
              <w:rPr>
                <w:sz w:val="18"/>
                <w:szCs w:val="18"/>
              </w:rPr>
              <w:t>The customer-facing browser application. Realizes FR-1 and FR-2's public front end. No native app, per DC-1.</w:t>
            </w:r>
          </w:p>
        </w:tc>
        <w:tc>
          <w:tcPr>
            <w:tcW w:w="1580" w:type="dxa"/>
            <w:tcMar>
              <w:top w:w="50" w:type="dxa"/>
              <w:left w:w="80" w:type="dxa"/>
              <w:bottom w:w="50" w:type="dxa"/>
              <w:right w:w="80" w:type="dxa"/>
            </w:tcMar>
          </w:tcPr>
          <w:p w14:paraId="60AF311F" w14:textId="77777777" w:rsidR="00BD72D8" w:rsidRDefault="00000000">
            <w:r>
              <w:rPr>
                <w:sz w:val="18"/>
                <w:szCs w:val="18"/>
              </w:rPr>
              <w:t>TTS Application Server (HTTPS/REST)</w:t>
            </w:r>
          </w:p>
        </w:tc>
      </w:tr>
      <w:tr w:rsidR="00BD72D8" w14:paraId="044E4CDD" w14:textId="77777777">
        <w:tblPrEx>
          <w:tblCellMar>
            <w:top w:w="0" w:type="dxa"/>
            <w:bottom w:w="0" w:type="dxa"/>
          </w:tblCellMar>
        </w:tblPrEx>
        <w:tc>
          <w:tcPr>
            <w:tcW w:w="2350" w:type="dxa"/>
            <w:tcMar>
              <w:top w:w="50" w:type="dxa"/>
              <w:left w:w="80" w:type="dxa"/>
              <w:bottom w:w="50" w:type="dxa"/>
              <w:right w:w="80" w:type="dxa"/>
            </w:tcMar>
          </w:tcPr>
          <w:p w14:paraId="5CDD26A1" w14:textId="77777777" w:rsidR="00BD72D8" w:rsidRDefault="00000000">
            <w:r>
              <w:rPr>
                <w:sz w:val="18"/>
                <w:szCs w:val="18"/>
              </w:rPr>
              <w:t>Kiosk Client</w:t>
            </w:r>
          </w:p>
        </w:tc>
        <w:tc>
          <w:tcPr>
            <w:tcW w:w="5250" w:type="dxa"/>
            <w:tcMar>
              <w:top w:w="50" w:type="dxa"/>
              <w:left w:w="80" w:type="dxa"/>
              <w:bottom w:w="50" w:type="dxa"/>
              <w:right w:w="80" w:type="dxa"/>
            </w:tcMar>
          </w:tcPr>
          <w:p w14:paraId="2B1FC9AD" w14:textId="77777777" w:rsidR="00BD72D8" w:rsidRDefault="00000000">
            <w:r>
              <w:rPr>
                <w:sz w:val="18"/>
                <w:szCs w:val="18"/>
              </w:rPr>
              <w:t>The same customer-facing application running on in-theater kiosk hardware, plus the touch input and ticket-printer interface required by FR-6.</w:t>
            </w:r>
          </w:p>
        </w:tc>
        <w:tc>
          <w:tcPr>
            <w:tcW w:w="1580" w:type="dxa"/>
            <w:tcMar>
              <w:top w:w="50" w:type="dxa"/>
              <w:left w:w="80" w:type="dxa"/>
              <w:bottom w:w="50" w:type="dxa"/>
              <w:right w:w="80" w:type="dxa"/>
            </w:tcMar>
          </w:tcPr>
          <w:p w14:paraId="7D88CDDB" w14:textId="77777777" w:rsidR="00BD72D8" w:rsidRDefault="00000000">
            <w:r>
              <w:rPr>
                <w:sz w:val="18"/>
                <w:szCs w:val="18"/>
              </w:rPr>
              <w:t>TTS Application Server (HTTPS/REST)</w:t>
            </w:r>
          </w:p>
        </w:tc>
      </w:tr>
      <w:tr w:rsidR="00BD72D8" w14:paraId="6317AB6E" w14:textId="77777777">
        <w:tblPrEx>
          <w:tblCellMar>
            <w:top w:w="0" w:type="dxa"/>
            <w:bottom w:w="0" w:type="dxa"/>
          </w:tblCellMar>
        </w:tblPrEx>
        <w:tc>
          <w:tcPr>
            <w:tcW w:w="2350" w:type="dxa"/>
            <w:tcMar>
              <w:top w:w="50" w:type="dxa"/>
              <w:left w:w="80" w:type="dxa"/>
              <w:bottom w:w="50" w:type="dxa"/>
              <w:right w:w="80" w:type="dxa"/>
            </w:tcMar>
          </w:tcPr>
          <w:p w14:paraId="4AE768F7" w14:textId="77777777" w:rsidR="00BD72D8" w:rsidRDefault="00000000">
            <w:r>
              <w:rPr>
                <w:sz w:val="18"/>
                <w:szCs w:val="18"/>
              </w:rPr>
              <w:t>Box Office / Admin Client</w:t>
            </w:r>
          </w:p>
        </w:tc>
        <w:tc>
          <w:tcPr>
            <w:tcW w:w="5250" w:type="dxa"/>
            <w:tcMar>
              <w:top w:w="50" w:type="dxa"/>
              <w:left w:w="80" w:type="dxa"/>
              <w:bottom w:w="50" w:type="dxa"/>
              <w:right w:w="80" w:type="dxa"/>
            </w:tcMar>
          </w:tcPr>
          <w:p w14:paraId="2AB2ABCA" w14:textId="77777777" w:rsidR="00BD72D8" w:rsidRDefault="00000000">
            <w:r>
              <w:rPr>
                <w:sz w:val="18"/>
                <w:szCs w:val="18"/>
              </w:rPr>
              <w:t xml:space="preserve">The employee-facing interface: refunds (FR-40–FR-43) for a </w:t>
            </w:r>
            <w:proofErr w:type="spellStart"/>
            <w:r>
              <w:rPr>
                <w:sz w:val="18"/>
                <w:szCs w:val="18"/>
              </w:rPr>
              <w:t>BoxOfficeAgent</w:t>
            </w:r>
            <w:proofErr w:type="spellEnd"/>
            <w:r>
              <w:rPr>
                <w:sz w:val="18"/>
                <w:szCs w:val="18"/>
              </w:rPr>
              <w:t xml:space="preserve">, and showtime, override, and reporting (FR-44–FR-48) for a </w:t>
            </w:r>
            <w:proofErr w:type="spellStart"/>
            <w:r>
              <w:rPr>
                <w:sz w:val="18"/>
                <w:szCs w:val="18"/>
              </w:rPr>
              <w:t>TheaterAdministrator</w:t>
            </w:r>
            <w:proofErr w:type="spellEnd"/>
            <w:r>
              <w:rPr>
                <w:sz w:val="18"/>
                <w:szCs w:val="18"/>
              </w:rPr>
              <w:t>. Reachable only by an authenticated session (FR-4).</w:t>
            </w:r>
          </w:p>
        </w:tc>
        <w:tc>
          <w:tcPr>
            <w:tcW w:w="1580" w:type="dxa"/>
            <w:tcMar>
              <w:top w:w="50" w:type="dxa"/>
              <w:left w:w="80" w:type="dxa"/>
              <w:bottom w:w="50" w:type="dxa"/>
              <w:right w:w="80" w:type="dxa"/>
            </w:tcMar>
          </w:tcPr>
          <w:p w14:paraId="237538FB" w14:textId="77777777" w:rsidR="00BD72D8" w:rsidRDefault="00000000">
            <w:r>
              <w:rPr>
                <w:sz w:val="18"/>
                <w:szCs w:val="18"/>
              </w:rPr>
              <w:t>TTS Application Server (HTTPS/REST)</w:t>
            </w:r>
          </w:p>
        </w:tc>
      </w:tr>
      <w:tr w:rsidR="00BD72D8" w14:paraId="42602053" w14:textId="77777777">
        <w:tblPrEx>
          <w:tblCellMar>
            <w:top w:w="0" w:type="dxa"/>
            <w:bottom w:w="0" w:type="dxa"/>
          </w:tblCellMar>
        </w:tblPrEx>
        <w:tc>
          <w:tcPr>
            <w:tcW w:w="2350" w:type="dxa"/>
            <w:tcMar>
              <w:top w:w="50" w:type="dxa"/>
              <w:left w:w="80" w:type="dxa"/>
              <w:bottom w:w="50" w:type="dxa"/>
              <w:right w:w="80" w:type="dxa"/>
            </w:tcMar>
          </w:tcPr>
          <w:p w14:paraId="1E188849" w14:textId="77777777" w:rsidR="00BD72D8" w:rsidRDefault="00000000">
            <w:r>
              <w:rPr>
                <w:sz w:val="18"/>
                <w:szCs w:val="18"/>
              </w:rPr>
              <w:lastRenderedPageBreak/>
              <w:t>TTS Application Server</w:t>
            </w:r>
          </w:p>
        </w:tc>
        <w:tc>
          <w:tcPr>
            <w:tcW w:w="5250" w:type="dxa"/>
            <w:tcMar>
              <w:top w:w="50" w:type="dxa"/>
              <w:left w:w="80" w:type="dxa"/>
              <w:bottom w:w="50" w:type="dxa"/>
              <w:right w:w="80" w:type="dxa"/>
            </w:tcMar>
          </w:tcPr>
          <w:p w14:paraId="2E310C85" w14:textId="77777777" w:rsidR="00BD72D8" w:rsidRDefault="00000000">
            <w:r>
              <w:rPr>
                <w:sz w:val="18"/>
                <w:szCs w:val="18"/>
              </w:rPr>
              <w:t>The single application tier. All business logic, all validation, and all correctness guarantees (NFR-6, NFR-7) live here, organized into the seven services described below, so that no client can bypass a rule by calling the database directly.</w:t>
            </w:r>
          </w:p>
        </w:tc>
        <w:tc>
          <w:tcPr>
            <w:tcW w:w="1580" w:type="dxa"/>
            <w:tcMar>
              <w:top w:w="50" w:type="dxa"/>
              <w:left w:w="80" w:type="dxa"/>
              <w:bottom w:w="50" w:type="dxa"/>
              <w:right w:w="80" w:type="dxa"/>
            </w:tcMar>
          </w:tcPr>
          <w:p w14:paraId="2ABA2668" w14:textId="77777777" w:rsidR="00BD72D8" w:rsidRDefault="00000000">
            <w:r>
              <w:rPr>
                <w:sz w:val="18"/>
                <w:szCs w:val="18"/>
              </w:rPr>
              <w:t xml:space="preserve">All three clients; Database; </w:t>
            </w:r>
            <w:proofErr w:type="spellStart"/>
            <w:r>
              <w:rPr>
                <w:sz w:val="18"/>
                <w:szCs w:val="18"/>
              </w:rPr>
              <w:t>PaymentGateway</w:t>
            </w:r>
            <w:proofErr w:type="spellEnd"/>
            <w:r>
              <w:rPr>
                <w:sz w:val="18"/>
                <w:szCs w:val="18"/>
              </w:rPr>
              <w:t xml:space="preserve">; </w:t>
            </w:r>
            <w:proofErr w:type="spellStart"/>
            <w:r>
              <w:rPr>
                <w:sz w:val="18"/>
                <w:szCs w:val="18"/>
              </w:rPr>
              <w:t>ReviewAggregator</w:t>
            </w:r>
            <w:proofErr w:type="spellEnd"/>
            <w:r>
              <w:rPr>
                <w:sz w:val="18"/>
                <w:szCs w:val="18"/>
              </w:rPr>
              <w:t>; Email Service</w:t>
            </w:r>
          </w:p>
        </w:tc>
      </w:tr>
      <w:tr w:rsidR="00BD72D8" w14:paraId="556E64F8" w14:textId="77777777">
        <w:tblPrEx>
          <w:tblCellMar>
            <w:top w:w="0" w:type="dxa"/>
            <w:bottom w:w="0" w:type="dxa"/>
          </w:tblCellMar>
        </w:tblPrEx>
        <w:tc>
          <w:tcPr>
            <w:tcW w:w="2350" w:type="dxa"/>
            <w:tcMar>
              <w:top w:w="50" w:type="dxa"/>
              <w:left w:w="80" w:type="dxa"/>
              <w:bottom w:w="50" w:type="dxa"/>
              <w:right w:w="80" w:type="dxa"/>
            </w:tcMar>
          </w:tcPr>
          <w:p w14:paraId="7CC4E0FF" w14:textId="77777777" w:rsidR="00BD72D8" w:rsidRDefault="00000000">
            <w:r>
              <w:rPr>
                <w:sz w:val="18"/>
                <w:szCs w:val="18"/>
              </w:rPr>
              <w:t>Theater Chain Database</w:t>
            </w:r>
          </w:p>
        </w:tc>
        <w:tc>
          <w:tcPr>
            <w:tcW w:w="5250" w:type="dxa"/>
            <w:tcMar>
              <w:top w:w="50" w:type="dxa"/>
              <w:left w:w="80" w:type="dxa"/>
              <w:bottom w:w="50" w:type="dxa"/>
              <w:right w:w="80" w:type="dxa"/>
            </w:tcMar>
          </w:tcPr>
          <w:p w14:paraId="27F89677" w14:textId="77777777" w:rsidR="00BD72D8" w:rsidRDefault="00000000">
            <w:r>
              <w:rPr>
                <w:sz w:val="18"/>
                <w:szCs w:val="18"/>
              </w:rPr>
              <w:t xml:space="preserve">The single logical database, partitioned by theater, </w:t>
            </w:r>
            <w:proofErr w:type="gramStart"/>
            <w:r>
              <w:rPr>
                <w:sz w:val="18"/>
                <w:szCs w:val="18"/>
              </w:rPr>
              <w:t>specified in</w:t>
            </w:r>
            <w:proofErr w:type="gramEnd"/>
            <w:r>
              <w:rPr>
                <w:sz w:val="18"/>
                <w:szCs w:val="18"/>
              </w:rPr>
              <w:t xml:space="preserve"> DB-1 through DB-6. Holds films, theaters, showings, seats, reservations, tickets, transactions, accounts, memberships, feedback, and the audit log.</w:t>
            </w:r>
          </w:p>
        </w:tc>
        <w:tc>
          <w:tcPr>
            <w:tcW w:w="1580" w:type="dxa"/>
            <w:tcMar>
              <w:top w:w="50" w:type="dxa"/>
              <w:left w:w="80" w:type="dxa"/>
              <w:bottom w:w="50" w:type="dxa"/>
              <w:right w:w="80" w:type="dxa"/>
            </w:tcMar>
          </w:tcPr>
          <w:p w14:paraId="06B12894" w14:textId="77777777" w:rsidR="00BD72D8" w:rsidRDefault="00000000">
            <w:r>
              <w:rPr>
                <w:sz w:val="18"/>
                <w:szCs w:val="18"/>
              </w:rPr>
              <w:t>TTS Application Server only (SQL)</w:t>
            </w:r>
          </w:p>
        </w:tc>
      </w:tr>
      <w:tr w:rsidR="00BD72D8" w14:paraId="68C03848" w14:textId="77777777">
        <w:tblPrEx>
          <w:tblCellMar>
            <w:top w:w="0" w:type="dxa"/>
            <w:bottom w:w="0" w:type="dxa"/>
          </w:tblCellMar>
        </w:tblPrEx>
        <w:tc>
          <w:tcPr>
            <w:tcW w:w="2350" w:type="dxa"/>
            <w:tcMar>
              <w:top w:w="50" w:type="dxa"/>
              <w:left w:w="80" w:type="dxa"/>
              <w:bottom w:w="50" w:type="dxa"/>
              <w:right w:w="80" w:type="dxa"/>
            </w:tcMar>
          </w:tcPr>
          <w:p w14:paraId="07246892" w14:textId="77777777" w:rsidR="00BD72D8" w:rsidRDefault="00000000">
            <w:r>
              <w:rPr>
                <w:sz w:val="18"/>
                <w:szCs w:val="18"/>
              </w:rPr>
              <w:t>Payment Gateway</w:t>
            </w:r>
          </w:p>
        </w:tc>
        <w:tc>
          <w:tcPr>
            <w:tcW w:w="5250" w:type="dxa"/>
            <w:tcMar>
              <w:top w:w="50" w:type="dxa"/>
              <w:left w:w="80" w:type="dxa"/>
              <w:bottom w:w="50" w:type="dxa"/>
              <w:right w:w="80" w:type="dxa"/>
            </w:tcMar>
          </w:tcPr>
          <w:p w14:paraId="1ACC60CA" w14:textId="77777777" w:rsidR="00BD72D8" w:rsidRDefault="00000000">
            <w:r>
              <w:rPr>
                <w:sz w:val="18"/>
                <w:szCs w:val="18"/>
              </w:rPr>
              <w:t xml:space="preserve">External. Authorizes and captures </w:t>
            </w:r>
            <w:proofErr w:type="gramStart"/>
            <w:r>
              <w:rPr>
                <w:sz w:val="18"/>
                <w:szCs w:val="18"/>
              </w:rPr>
              <w:t>payment, and</w:t>
            </w:r>
            <w:proofErr w:type="gramEnd"/>
            <w:r>
              <w:rPr>
                <w:sz w:val="18"/>
                <w:szCs w:val="18"/>
              </w:rPr>
              <w:t xml:space="preserve"> processes reversals. The TTS never stores a raw card number (NFR-12, INV-6); this is the only component that ever sees one.</w:t>
            </w:r>
          </w:p>
        </w:tc>
        <w:tc>
          <w:tcPr>
            <w:tcW w:w="1580" w:type="dxa"/>
            <w:tcMar>
              <w:top w:w="50" w:type="dxa"/>
              <w:left w:w="80" w:type="dxa"/>
              <w:bottom w:w="50" w:type="dxa"/>
              <w:right w:w="80" w:type="dxa"/>
            </w:tcMar>
          </w:tcPr>
          <w:p w14:paraId="2DA9DE41" w14:textId="77777777" w:rsidR="00BD72D8" w:rsidRDefault="00000000">
            <w:r>
              <w:rPr>
                <w:sz w:val="18"/>
                <w:szCs w:val="18"/>
              </w:rPr>
              <w:t>TTS Application Server (HTTPS API)</w:t>
            </w:r>
          </w:p>
        </w:tc>
      </w:tr>
      <w:tr w:rsidR="00BD72D8" w14:paraId="7D2619F0" w14:textId="77777777">
        <w:tblPrEx>
          <w:tblCellMar>
            <w:top w:w="0" w:type="dxa"/>
            <w:bottom w:w="0" w:type="dxa"/>
          </w:tblCellMar>
        </w:tblPrEx>
        <w:tc>
          <w:tcPr>
            <w:tcW w:w="2350" w:type="dxa"/>
            <w:tcMar>
              <w:top w:w="50" w:type="dxa"/>
              <w:left w:w="80" w:type="dxa"/>
              <w:bottom w:w="50" w:type="dxa"/>
              <w:right w:w="80" w:type="dxa"/>
            </w:tcMar>
          </w:tcPr>
          <w:p w14:paraId="313C05BD" w14:textId="77777777" w:rsidR="00BD72D8" w:rsidRDefault="00000000">
            <w:r>
              <w:rPr>
                <w:sz w:val="18"/>
                <w:szCs w:val="18"/>
              </w:rPr>
              <w:t>Review Aggregator</w:t>
            </w:r>
          </w:p>
        </w:tc>
        <w:tc>
          <w:tcPr>
            <w:tcW w:w="5250" w:type="dxa"/>
            <w:tcMar>
              <w:top w:w="50" w:type="dxa"/>
              <w:left w:w="80" w:type="dxa"/>
              <w:bottom w:w="50" w:type="dxa"/>
              <w:right w:w="80" w:type="dxa"/>
            </w:tcMar>
          </w:tcPr>
          <w:p w14:paraId="66B4E67F" w14:textId="77777777" w:rsidR="00BD72D8" w:rsidRDefault="00000000">
            <w:r>
              <w:rPr>
                <w:sz w:val="18"/>
                <w:szCs w:val="18"/>
              </w:rPr>
              <w:t>External. Supplies critic scores and quotes (FR-16). Its unavailability must never block a sale (FR-18), so the Application Server treats it as a best-effort, cached dependency rather than one on the purchase critical path.</w:t>
            </w:r>
          </w:p>
        </w:tc>
        <w:tc>
          <w:tcPr>
            <w:tcW w:w="1580" w:type="dxa"/>
            <w:tcMar>
              <w:top w:w="50" w:type="dxa"/>
              <w:left w:w="80" w:type="dxa"/>
              <w:bottom w:w="50" w:type="dxa"/>
              <w:right w:w="80" w:type="dxa"/>
            </w:tcMar>
          </w:tcPr>
          <w:p w14:paraId="44FB70E0" w14:textId="77777777" w:rsidR="00BD72D8" w:rsidRDefault="00000000">
            <w:r>
              <w:rPr>
                <w:sz w:val="18"/>
                <w:szCs w:val="18"/>
              </w:rPr>
              <w:t>TTS Application Server (HTTPS API)</w:t>
            </w:r>
          </w:p>
        </w:tc>
      </w:tr>
      <w:tr w:rsidR="00BD72D8" w14:paraId="495BC438" w14:textId="77777777">
        <w:tblPrEx>
          <w:tblCellMar>
            <w:top w:w="0" w:type="dxa"/>
            <w:bottom w:w="0" w:type="dxa"/>
          </w:tblCellMar>
        </w:tblPrEx>
        <w:tc>
          <w:tcPr>
            <w:tcW w:w="2350" w:type="dxa"/>
            <w:tcMar>
              <w:top w:w="50" w:type="dxa"/>
              <w:left w:w="80" w:type="dxa"/>
              <w:bottom w:w="50" w:type="dxa"/>
              <w:right w:w="80" w:type="dxa"/>
            </w:tcMar>
          </w:tcPr>
          <w:p w14:paraId="39BE00DA" w14:textId="77777777" w:rsidR="00BD72D8" w:rsidRDefault="00000000">
            <w:r>
              <w:rPr>
                <w:sz w:val="18"/>
                <w:szCs w:val="18"/>
              </w:rPr>
              <w:t>Email Service</w:t>
            </w:r>
          </w:p>
        </w:tc>
        <w:tc>
          <w:tcPr>
            <w:tcW w:w="5250" w:type="dxa"/>
            <w:tcMar>
              <w:top w:w="50" w:type="dxa"/>
              <w:left w:w="80" w:type="dxa"/>
              <w:bottom w:w="50" w:type="dxa"/>
              <w:right w:w="80" w:type="dxa"/>
            </w:tcMar>
          </w:tcPr>
          <w:p w14:paraId="49337DFE" w14:textId="77777777" w:rsidR="00BD72D8" w:rsidRDefault="00000000">
            <w:r>
              <w:rPr>
                <w:sz w:val="18"/>
                <w:szCs w:val="18"/>
              </w:rPr>
              <w:t xml:space="preserve">External. </w:t>
            </w:r>
            <w:proofErr w:type="gramStart"/>
            <w:r>
              <w:rPr>
                <w:sz w:val="18"/>
                <w:szCs w:val="18"/>
              </w:rPr>
              <w:t>Delivers</w:t>
            </w:r>
            <w:proofErr w:type="gramEnd"/>
            <w:r>
              <w:rPr>
                <w:sz w:val="18"/>
                <w:szCs w:val="18"/>
              </w:rPr>
              <w:t xml:space="preserve"> tickets and confirmations (FR-11). Its failure must never </w:t>
            </w:r>
            <w:proofErr w:type="gramStart"/>
            <w:r>
              <w:rPr>
                <w:sz w:val="18"/>
                <w:szCs w:val="18"/>
              </w:rPr>
              <w:t>void</w:t>
            </w:r>
            <w:proofErr w:type="gramEnd"/>
            <w:r>
              <w:rPr>
                <w:sz w:val="18"/>
                <w:szCs w:val="18"/>
              </w:rPr>
              <w:t xml:space="preserve"> a paid ticket (FR-39, FR-53), so ticket confirmation does not block on delivery succeeding.</w:t>
            </w:r>
          </w:p>
        </w:tc>
        <w:tc>
          <w:tcPr>
            <w:tcW w:w="1580" w:type="dxa"/>
            <w:tcMar>
              <w:top w:w="50" w:type="dxa"/>
              <w:left w:w="80" w:type="dxa"/>
              <w:bottom w:w="50" w:type="dxa"/>
              <w:right w:w="80" w:type="dxa"/>
            </w:tcMar>
          </w:tcPr>
          <w:p w14:paraId="57754819" w14:textId="77777777" w:rsidR="00BD72D8" w:rsidRDefault="00000000">
            <w:r>
              <w:rPr>
                <w:sz w:val="18"/>
                <w:szCs w:val="18"/>
              </w:rPr>
              <w:t>TTS Application Server (HTTPS API)</w:t>
            </w:r>
          </w:p>
        </w:tc>
      </w:tr>
    </w:tbl>
    <w:p w14:paraId="608369B7" w14:textId="77777777" w:rsidR="00BD72D8" w:rsidRDefault="00000000">
      <w:pPr>
        <w:spacing w:after="55" w:line="236" w:lineRule="auto"/>
      </w:pPr>
      <w:r>
        <w:rPr>
          <w:sz w:val="20"/>
          <w:szCs w:val="20"/>
        </w:rPr>
        <w:t>The seven services inside the TTS Application Server each own one feature area from Section 3.2, which is the internal boundary NFR-14 depends on:</w:t>
      </w:r>
    </w:p>
    <w:p w14:paraId="2C7B755D" w14:textId="77777777" w:rsidR="00BD72D8" w:rsidRDefault="00000000">
      <w:pPr>
        <w:pStyle w:val="ListParagraph"/>
        <w:numPr>
          <w:ilvl w:val="0"/>
          <w:numId w:val="2"/>
        </w:numPr>
        <w:spacing w:after="15" w:line="236" w:lineRule="auto"/>
      </w:pPr>
      <w:proofErr w:type="spellStart"/>
      <w:r>
        <w:rPr>
          <w:sz w:val="20"/>
          <w:szCs w:val="20"/>
        </w:rPr>
        <w:t>CatalogService</w:t>
      </w:r>
      <w:proofErr w:type="spellEnd"/>
      <w:r>
        <w:rPr>
          <w:sz w:val="20"/>
          <w:szCs w:val="20"/>
        </w:rPr>
        <w:t xml:space="preserve"> — showtime browsing and search (FR-14 through FR-19); owns the read path to Film, Theater, and Showing.</w:t>
      </w:r>
    </w:p>
    <w:p w14:paraId="17522922" w14:textId="77777777" w:rsidR="00BD72D8" w:rsidRDefault="00000000">
      <w:pPr>
        <w:pStyle w:val="ListParagraph"/>
        <w:numPr>
          <w:ilvl w:val="0"/>
          <w:numId w:val="2"/>
        </w:numPr>
        <w:spacing w:after="15" w:line="236" w:lineRule="auto"/>
      </w:pPr>
      <w:proofErr w:type="spellStart"/>
      <w:r>
        <w:rPr>
          <w:sz w:val="20"/>
          <w:szCs w:val="20"/>
        </w:rPr>
        <w:t>BookingService</w:t>
      </w:r>
      <w:proofErr w:type="spellEnd"/>
      <w:r>
        <w:rPr>
          <w:sz w:val="20"/>
          <w:szCs w:val="20"/>
        </w:rPr>
        <w:t xml:space="preserve"> — ticket purchase and seat reservation (FR-20 through FR-26); owns Reservation and </w:t>
      </w:r>
      <w:proofErr w:type="gramStart"/>
      <w:r>
        <w:rPr>
          <w:sz w:val="20"/>
          <w:szCs w:val="20"/>
        </w:rPr>
        <w:t>Seat, and</w:t>
      </w:r>
      <w:proofErr w:type="gramEnd"/>
      <w:r>
        <w:rPr>
          <w:sz w:val="20"/>
          <w:szCs w:val="20"/>
        </w:rPr>
        <w:t xml:space="preserve"> is the only service that </w:t>
      </w:r>
      <w:proofErr w:type="gramStart"/>
      <w:r>
        <w:rPr>
          <w:sz w:val="20"/>
          <w:szCs w:val="20"/>
        </w:rPr>
        <w:t>calls</w:t>
      </w:r>
      <w:proofErr w:type="gramEnd"/>
      <w:r>
        <w:rPr>
          <w:sz w:val="20"/>
          <w:szCs w:val="20"/>
        </w:rPr>
        <w:t xml:space="preserve"> </w:t>
      </w:r>
      <w:proofErr w:type="spellStart"/>
      <w:r>
        <w:rPr>
          <w:sz w:val="20"/>
          <w:szCs w:val="20"/>
        </w:rPr>
        <w:t>Showing.holdInventory</w:t>
      </w:r>
      <w:proofErr w:type="spellEnd"/>
      <w:r>
        <w:rPr>
          <w:sz w:val="20"/>
          <w:szCs w:val="20"/>
        </w:rPr>
        <w:t>().</w:t>
      </w:r>
    </w:p>
    <w:p w14:paraId="4600C79B" w14:textId="77777777" w:rsidR="00BD72D8" w:rsidRDefault="00000000">
      <w:pPr>
        <w:pStyle w:val="ListParagraph"/>
        <w:numPr>
          <w:ilvl w:val="0"/>
          <w:numId w:val="2"/>
        </w:numPr>
        <w:spacing w:after="15" w:line="236" w:lineRule="auto"/>
      </w:pPr>
      <w:proofErr w:type="spellStart"/>
      <w:r>
        <w:rPr>
          <w:sz w:val="20"/>
          <w:szCs w:val="20"/>
        </w:rPr>
        <w:t>PaymentService</w:t>
      </w:r>
      <w:proofErr w:type="spellEnd"/>
      <w:r>
        <w:rPr>
          <w:sz w:val="20"/>
          <w:szCs w:val="20"/>
        </w:rPr>
        <w:t xml:space="preserve"> — payment processing and discounts (FR-27 through FR-32); owns Transaction and is the only service that calls out to the </w:t>
      </w:r>
      <w:proofErr w:type="spellStart"/>
      <w:r>
        <w:rPr>
          <w:sz w:val="20"/>
          <w:szCs w:val="20"/>
        </w:rPr>
        <w:t>PaymentGateway</w:t>
      </w:r>
      <w:proofErr w:type="spellEnd"/>
      <w:r>
        <w:rPr>
          <w:sz w:val="20"/>
          <w:szCs w:val="20"/>
        </w:rPr>
        <w:t>.</w:t>
      </w:r>
    </w:p>
    <w:p w14:paraId="26F65F60" w14:textId="77777777" w:rsidR="00BD72D8" w:rsidRDefault="00000000">
      <w:pPr>
        <w:pStyle w:val="ListParagraph"/>
        <w:numPr>
          <w:ilvl w:val="0"/>
          <w:numId w:val="2"/>
        </w:numPr>
        <w:spacing w:after="15" w:line="236" w:lineRule="auto"/>
      </w:pPr>
      <w:proofErr w:type="spellStart"/>
      <w:r>
        <w:rPr>
          <w:sz w:val="20"/>
          <w:szCs w:val="20"/>
        </w:rPr>
        <w:t>RefundService</w:t>
      </w:r>
      <w:proofErr w:type="spellEnd"/>
      <w:r>
        <w:rPr>
          <w:sz w:val="20"/>
          <w:szCs w:val="20"/>
        </w:rPr>
        <w:t xml:space="preserve"> — refunds (FR-40 through FR-43); owns the refund path on Ticket and Transaction, callable only by an authenticated </w:t>
      </w:r>
      <w:proofErr w:type="spellStart"/>
      <w:r>
        <w:rPr>
          <w:sz w:val="20"/>
          <w:szCs w:val="20"/>
        </w:rPr>
        <w:t>BoxOfficeAgent</w:t>
      </w:r>
      <w:proofErr w:type="spellEnd"/>
      <w:r>
        <w:rPr>
          <w:sz w:val="20"/>
          <w:szCs w:val="20"/>
        </w:rPr>
        <w:t xml:space="preserve"> or </w:t>
      </w:r>
      <w:proofErr w:type="spellStart"/>
      <w:r>
        <w:rPr>
          <w:sz w:val="20"/>
          <w:szCs w:val="20"/>
        </w:rPr>
        <w:t>TheaterAdministrator</w:t>
      </w:r>
      <w:proofErr w:type="spellEnd"/>
      <w:r>
        <w:rPr>
          <w:sz w:val="20"/>
          <w:szCs w:val="20"/>
        </w:rPr>
        <w:t xml:space="preserve"> session.</w:t>
      </w:r>
    </w:p>
    <w:p w14:paraId="54B5A616" w14:textId="77777777" w:rsidR="00BD72D8" w:rsidRDefault="00000000">
      <w:pPr>
        <w:pStyle w:val="ListParagraph"/>
        <w:numPr>
          <w:ilvl w:val="0"/>
          <w:numId w:val="2"/>
        </w:numPr>
        <w:spacing w:after="15" w:line="236" w:lineRule="auto"/>
      </w:pPr>
      <w:proofErr w:type="spellStart"/>
      <w:r>
        <w:rPr>
          <w:sz w:val="20"/>
          <w:szCs w:val="20"/>
        </w:rPr>
        <w:t>AdminService</w:t>
      </w:r>
      <w:proofErr w:type="spellEnd"/>
      <w:r>
        <w:rPr>
          <w:sz w:val="20"/>
          <w:szCs w:val="20"/>
        </w:rPr>
        <w:t xml:space="preserve"> — administrator mode (FR-44 through FR-48); owns </w:t>
      </w:r>
      <w:proofErr w:type="spellStart"/>
      <w:r>
        <w:rPr>
          <w:sz w:val="20"/>
          <w:szCs w:val="20"/>
        </w:rPr>
        <w:t>TheaterAdministrator's</w:t>
      </w:r>
      <w:proofErr w:type="spellEnd"/>
      <w:r>
        <w:rPr>
          <w:sz w:val="20"/>
          <w:szCs w:val="20"/>
        </w:rPr>
        <w:t xml:space="preserve"> operations and the audit log.</w:t>
      </w:r>
    </w:p>
    <w:p w14:paraId="57B18D61" w14:textId="77777777" w:rsidR="00BD72D8" w:rsidRDefault="00000000">
      <w:pPr>
        <w:pStyle w:val="ListParagraph"/>
        <w:numPr>
          <w:ilvl w:val="0"/>
          <w:numId w:val="2"/>
        </w:numPr>
        <w:spacing w:after="15" w:line="236" w:lineRule="auto"/>
      </w:pPr>
      <w:proofErr w:type="spellStart"/>
      <w:r>
        <w:rPr>
          <w:sz w:val="20"/>
          <w:szCs w:val="20"/>
        </w:rPr>
        <w:t>FeedbackService</w:t>
      </w:r>
      <w:proofErr w:type="spellEnd"/>
      <w:r>
        <w:rPr>
          <w:sz w:val="20"/>
          <w:szCs w:val="20"/>
        </w:rPr>
        <w:t xml:space="preserve"> — customer feedback (FR-49 through FR-50) and </w:t>
      </w:r>
      <w:proofErr w:type="gramStart"/>
      <w:r>
        <w:rPr>
          <w:sz w:val="20"/>
          <w:szCs w:val="20"/>
        </w:rPr>
        <w:t>bot</w:t>
      </w:r>
      <w:proofErr w:type="gramEnd"/>
      <w:r>
        <w:rPr>
          <w:sz w:val="20"/>
          <w:szCs w:val="20"/>
        </w:rPr>
        <w:t xml:space="preserve"> mitigation/demand queueing (FR-51 through FR-53); grouped together because both are auxiliary to the purchase path rather than on it.</w:t>
      </w:r>
    </w:p>
    <w:p w14:paraId="5189B7F3" w14:textId="77777777" w:rsidR="00BD72D8" w:rsidRDefault="00000000">
      <w:pPr>
        <w:pStyle w:val="ListParagraph"/>
        <w:numPr>
          <w:ilvl w:val="0"/>
          <w:numId w:val="2"/>
        </w:numPr>
        <w:spacing w:after="15" w:line="236" w:lineRule="auto"/>
      </w:pPr>
      <w:proofErr w:type="spellStart"/>
      <w:r>
        <w:rPr>
          <w:sz w:val="20"/>
          <w:szCs w:val="20"/>
        </w:rPr>
        <w:t>AuthService</w:t>
      </w:r>
      <w:proofErr w:type="spellEnd"/>
      <w:r>
        <w:rPr>
          <w:sz w:val="20"/>
          <w:szCs w:val="20"/>
        </w:rPr>
        <w:t xml:space="preserve"> — authentication for all three roles (</w:t>
      </w:r>
      <w:proofErr w:type="spellStart"/>
      <w:r>
        <w:rPr>
          <w:sz w:val="20"/>
          <w:szCs w:val="20"/>
        </w:rPr>
        <w:t>Employee.authenticate</w:t>
      </w:r>
      <w:proofErr w:type="spellEnd"/>
      <w:r>
        <w:rPr>
          <w:sz w:val="20"/>
          <w:szCs w:val="20"/>
        </w:rPr>
        <w:t>(), and Moviegoer account login under FR-24, FR-33–FR-35); the single code path NFR-18's audit logging depends on.</w:t>
      </w:r>
    </w:p>
    <w:p w14:paraId="2B62CCD4" w14:textId="77777777" w:rsidR="00BD72D8" w:rsidRDefault="00000000">
      <w:pPr>
        <w:pStyle w:val="Heading2"/>
        <w:spacing w:before="130" w:after="55"/>
      </w:pPr>
      <w:r>
        <w:rPr>
          <w:b/>
          <w:bCs/>
          <w:sz w:val="24"/>
          <w:szCs w:val="24"/>
        </w:rPr>
        <w:t>6.3 UML Class Diagram</w:t>
      </w:r>
    </w:p>
    <w:p w14:paraId="0858BBE8" w14:textId="77777777" w:rsidR="00BD72D8" w:rsidRDefault="00000000">
      <w:pPr>
        <w:pStyle w:val="Heading3"/>
        <w:spacing w:before="100" w:after="40"/>
      </w:pPr>
      <w:r>
        <w:rPr>
          <w:b/>
          <w:bCs/>
          <w:sz w:val="22"/>
          <w:szCs w:val="22"/>
        </w:rPr>
        <w:t>6.3.1 Class Diagram</w:t>
      </w:r>
    </w:p>
    <w:p w14:paraId="4F2D736B" w14:textId="77777777" w:rsidR="00BD72D8" w:rsidRDefault="00000000">
      <w:pPr>
        <w:spacing w:after="55" w:line="236" w:lineRule="auto"/>
      </w:pPr>
      <w:r>
        <w:rPr>
          <w:sz w:val="20"/>
          <w:szCs w:val="20"/>
        </w:rPr>
        <w:t xml:space="preserve">Figure 3 shows the fifteen classes of the domain design: candidate entities identified in Section 3.4 of the Requirements Specification, refined here into concrete attributes and operations. Visibility follows UML convention (+ public, - </w:t>
      </w:r>
      <w:proofErr w:type="gramStart"/>
      <w:r>
        <w:rPr>
          <w:sz w:val="20"/>
          <w:szCs w:val="20"/>
        </w:rPr>
        <w:t>private, #</w:t>
      </w:r>
      <w:proofErr w:type="gramEnd"/>
      <w:r>
        <w:rPr>
          <w:sz w:val="20"/>
          <w:szCs w:val="20"/>
        </w:rPr>
        <w:t xml:space="preserve"> protected); </w:t>
      </w:r>
      <w:proofErr w:type="spellStart"/>
      <w:r>
        <w:rPr>
          <w:sz w:val="20"/>
          <w:szCs w:val="20"/>
        </w:rPr>
        <w:t>PaymentGateway</w:t>
      </w:r>
      <w:proofErr w:type="spellEnd"/>
      <w:r>
        <w:rPr>
          <w:sz w:val="20"/>
          <w:szCs w:val="20"/>
        </w:rPr>
        <w:t xml:space="preserve"> and </w:t>
      </w:r>
      <w:proofErr w:type="spellStart"/>
      <w:r>
        <w:rPr>
          <w:sz w:val="20"/>
          <w:szCs w:val="20"/>
        </w:rPr>
        <w:t>ReviewAggregator</w:t>
      </w:r>
      <w:proofErr w:type="spellEnd"/>
      <w:r>
        <w:rPr>
          <w:sz w:val="20"/>
          <w:szCs w:val="20"/>
        </w:rPr>
        <w:t xml:space="preserve"> are drawn with a dashed outline to mark them as external interfaces rather than classes the TTS implements.</w:t>
      </w:r>
    </w:p>
    <w:p w14:paraId="1DB1BC4B" w14:textId="77777777" w:rsidR="00BD72D8" w:rsidRDefault="00000000">
      <w:pPr>
        <w:spacing w:before="100" w:after="70"/>
        <w:jc w:val="center"/>
      </w:pPr>
      <w:r>
        <w:rPr>
          <w:noProof/>
        </w:rPr>
        <w:lastRenderedPageBreak/>
        <w:drawing>
          <wp:inline distT="0" distB="0" distL="0" distR="0" wp14:anchorId="4D977E5E" wp14:editId="47D7A7E7">
            <wp:extent cx="5905500" cy="5172075"/>
            <wp:effectExtent l="0" t="0" r="0" b="0"/>
            <wp:docPr id="848424635" name="Picture 84842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172075"/>
                    </a:xfrm>
                    <a:prstGeom prst="rect">
                      <a:avLst/>
                    </a:prstGeom>
                  </pic:spPr>
                </pic:pic>
              </a:graphicData>
            </a:graphic>
          </wp:inline>
        </w:drawing>
      </w:r>
    </w:p>
    <w:p w14:paraId="46915CB7" w14:textId="77777777" w:rsidR="00BD72D8" w:rsidRDefault="00000000">
      <w:pPr>
        <w:spacing w:after="130"/>
        <w:jc w:val="center"/>
      </w:pPr>
      <w:r>
        <w:rPr>
          <w:i/>
          <w:iCs/>
          <w:sz w:val="18"/>
          <w:szCs w:val="18"/>
        </w:rPr>
        <w:t>Figure 3. Theater Ticketing System — UML Class Diagram</w:t>
      </w:r>
    </w:p>
    <w:p w14:paraId="519EBFA8" w14:textId="77777777" w:rsidR="00BD72D8" w:rsidRDefault="00000000">
      <w:pPr>
        <w:pStyle w:val="Heading3"/>
        <w:spacing w:before="100" w:after="40"/>
      </w:pPr>
      <w:r>
        <w:rPr>
          <w:b/>
          <w:bCs/>
          <w:sz w:val="22"/>
          <w:szCs w:val="22"/>
        </w:rPr>
        <w:t>6.3.2 Class Descriptions</w:t>
      </w:r>
    </w:p>
    <w:p w14:paraId="522B6E71" w14:textId="77777777" w:rsidR="00BD72D8" w:rsidRDefault="00000000">
      <w:pPr>
        <w:spacing w:after="55" w:line="236" w:lineRule="auto"/>
      </w:pPr>
      <w:r>
        <w:rPr>
          <w:sz w:val="20"/>
          <w:szCs w:val="20"/>
        </w:rPr>
        <w:t xml:space="preserve">Each class below is described with its role in the design, followed by every attribute and operation shown in Figure 3, in the same order, with the datatype or function signature repeated from the diagram and a one-line note on its purpose. Visibility follows UML convention: + public, - </w:t>
      </w:r>
      <w:proofErr w:type="gramStart"/>
      <w:r>
        <w:rPr>
          <w:sz w:val="20"/>
          <w:szCs w:val="20"/>
        </w:rPr>
        <w:t>private, #</w:t>
      </w:r>
      <w:proofErr w:type="gramEnd"/>
      <w:r>
        <w:rPr>
          <w:sz w:val="20"/>
          <w:szCs w:val="20"/>
        </w:rPr>
        <w:t xml:space="preserve"> protected.</w:t>
      </w:r>
    </w:p>
    <w:p w14:paraId="6738B9CB" w14:textId="77777777" w:rsidR="00BD72D8" w:rsidRDefault="00000000">
      <w:pPr>
        <w:spacing w:before="70" w:after="25"/>
      </w:pPr>
      <w:r>
        <w:rPr>
          <w:b/>
          <w:bCs/>
          <w:i/>
          <w:iCs/>
        </w:rPr>
        <w:t>6.3.2.1 Catalog and Scheduling</w:t>
      </w:r>
    </w:p>
    <w:p w14:paraId="063C8B4C" w14:textId="77777777" w:rsidR="00BD72D8" w:rsidRDefault="00000000">
      <w:pPr>
        <w:spacing w:after="55" w:line="236" w:lineRule="auto"/>
      </w:pPr>
      <w:r>
        <w:rPr>
          <w:sz w:val="20"/>
          <w:szCs w:val="20"/>
        </w:rPr>
        <w:t>Film, Theater, and Showing model what the client is selling: a film, in a theater, at a time.</w:t>
      </w:r>
    </w:p>
    <w:p w14:paraId="5BB8A153" w14:textId="77777777" w:rsidR="00BD72D8" w:rsidRDefault="00000000">
      <w:pPr>
        <w:spacing w:after="30" w:line="236" w:lineRule="auto"/>
      </w:pPr>
      <w:r>
        <w:rPr>
          <w:b/>
          <w:bCs/>
          <w:sz w:val="20"/>
          <w:szCs w:val="20"/>
        </w:rPr>
        <w:t>Film</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00E25873" w14:textId="77777777">
        <w:tblPrEx>
          <w:tblCellMar>
            <w:top w:w="0" w:type="dxa"/>
            <w:bottom w:w="0" w:type="dxa"/>
          </w:tblCellMar>
        </w:tblPrEx>
        <w:trPr>
          <w:tblHeader/>
        </w:trPr>
        <w:tc>
          <w:tcPr>
            <w:tcW w:w="2900" w:type="dxa"/>
            <w:tcMar>
              <w:top w:w="50" w:type="dxa"/>
              <w:left w:w="80" w:type="dxa"/>
              <w:bottom w:w="50" w:type="dxa"/>
              <w:right w:w="80" w:type="dxa"/>
            </w:tcMar>
          </w:tcPr>
          <w:p w14:paraId="5511C844" w14:textId="77777777" w:rsidR="00BD72D8" w:rsidRDefault="00000000">
            <w:r>
              <w:rPr>
                <w:b/>
                <w:bCs/>
                <w:sz w:val="18"/>
                <w:szCs w:val="18"/>
              </w:rPr>
              <w:t>Member</w:t>
            </w:r>
          </w:p>
        </w:tc>
        <w:tc>
          <w:tcPr>
            <w:tcW w:w="6280" w:type="dxa"/>
            <w:tcMar>
              <w:top w:w="50" w:type="dxa"/>
              <w:left w:w="80" w:type="dxa"/>
              <w:bottom w:w="50" w:type="dxa"/>
              <w:right w:w="80" w:type="dxa"/>
            </w:tcMar>
          </w:tcPr>
          <w:p w14:paraId="263CADC0" w14:textId="77777777" w:rsidR="00BD72D8" w:rsidRDefault="00000000">
            <w:r>
              <w:rPr>
                <w:b/>
                <w:bCs/>
                <w:sz w:val="18"/>
                <w:szCs w:val="18"/>
              </w:rPr>
              <w:t>Purpose</w:t>
            </w:r>
          </w:p>
        </w:tc>
      </w:tr>
      <w:tr w:rsidR="00BD72D8" w14:paraId="3A62330F" w14:textId="77777777">
        <w:tblPrEx>
          <w:tblCellMar>
            <w:top w:w="0" w:type="dxa"/>
            <w:bottom w:w="0" w:type="dxa"/>
          </w:tblCellMar>
        </w:tblPrEx>
        <w:tc>
          <w:tcPr>
            <w:tcW w:w="2900" w:type="dxa"/>
            <w:tcMar>
              <w:top w:w="50" w:type="dxa"/>
              <w:left w:w="80" w:type="dxa"/>
              <w:bottom w:w="50" w:type="dxa"/>
              <w:right w:w="80" w:type="dxa"/>
            </w:tcMar>
          </w:tcPr>
          <w:p w14:paraId="0667E203" w14:textId="77777777" w:rsidR="00BD72D8" w:rsidRDefault="00000000">
            <w:r>
              <w:rPr>
                <w:sz w:val="18"/>
                <w:szCs w:val="18"/>
              </w:rPr>
              <w:t>-</w:t>
            </w:r>
            <w:proofErr w:type="spellStart"/>
            <w:r>
              <w:rPr>
                <w:sz w:val="18"/>
                <w:szCs w:val="18"/>
              </w:rPr>
              <w:t>filmId</w:t>
            </w:r>
            <w:proofErr w:type="spellEnd"/>
            <w:r>
              <w:rPr>
                <w:sz w:val="18"/>
                <w:szCs w:val="18"/>
              </w:rPr>
              <w:t>: String</w:t>
            </w:r>
          </w:p>
        </w:tc>
        <w:tc>
          <w:tcPr>
            <w:tcW w:w="6280" w:type="dxa"/>
            <w:tcMar>
              <w:top w:w="50" w:type="dxa"/>
              <w:left w:w="80" w:type="dxa"/>
              <w:bottom w:w="50" w:type="dxa"/>
              <w:right w:w="80" w:type="dxa"/>
            </w:tcMar>
          </w:tcPr>
          <w:p w14:paraId="5A564356" w14:textId="77777777" w:rsidR="00BD72D8" w:rsidRDefault="00000000">
            <w:r>
              <w:rPr>
                <w:sz w:val="18"/>
                <w:szCs w:val="18"/>
              </w:rPr>
              <w:t>Unique identifier for the film record.</w:t>
            </w:r>
          </w:p>
        </w:tc>
      </w:tr>
      <w:tr w:rsidR="00BD72D8" w14:paraId="711BCFEE" w14:textId="77777777">
        <w:tblPrEx>
          <w:tblCellMar>
            <w:top w:w="0" w:type="dxa"/>
            <w:bottom w:w="0" w:type="dxa"/>
          </w:tblCellMar>
        </w:tblPrEx>
        <w:tc>
          <w:tcPr>
            <w:tcW w:w="2900" w:type="dxa"/>
            <w:tcMar>
              <w:top w:w="50" w:type="dxa"/>
              <w:left w:w="80" w:type="dxa"/>
              <w:bottom w:w="50" w:type="dxa"/>
              <w:right w:w="80" w:type="dxa"/>
            </w:tcMar>
          </w:tcPr>
          <w:p w14:paraId="644DA7DB" w14:textId="77777777" w:rsidR="00BD72D8" w:rsidRDefault="00000000">
            <w:r>
              <w:rPr>
                <w:sz w:val="18"/>
                <w:szCs w:val="18"/>
              </w:rPr>
              <w:t>-title: String</w:t>
            </w:r>
          </w:p>
        </w:tc>
        <w:tc>
          <w:tcPr>
            <w:tcW w:w="6280" w:type="dxa"/>
            <w:tcMar>
              <w:top w:w="50" w:type="dxa"/>
              <w:left w:w="80" w:type="dxa"/>
              <w:bottom w:w="50" w:type="dxa"/>
              <w:right w:w="80" w:type="dxa"/>
            </w:tcMar>
          </w:tcPr>
          <w:p w14:paraId="122D5B7F" w14:textId="77777777" w:rsidR="00BD72D8" w:rsidRDefault="00000000">
            <w:r>
              <w:rPr>
                <w:sz w:val="18"/>
                <w:szCs w:val="18"/>
              </w:rPr>
              <w:t>Display title shown to Moviegoers (FR-15).</w:t>
            </w:r>
          </w:p>
        </w:tc>
      </w:tr>
      <w:tr w:rsidR="00BD72D8" w14:paraId="0796F6F0" w14:textId="77777777">
        <w:tblPrEx>
          <w:tblCellMar>
            <w:top w:w="0" w:type="dxa"/>
            <w:bottom w:w="0" w:type="dxa"/>
          </w:tblCellMar>
        </w:tblPrEx>
        <w:tc>
          <w:tcPr>
            <w:tcW w:w="2900" w:type="dxa"/>
            <w:tcMar>
              <w:top w:w="50" w:type="dxa"/>
              <w:left w:w="80" w:type="dxa"/>
              <w:bottom w:w="50" w:type="dxa"/>
              <w:right w:w="80" w:type="dxa"/>
            </w:tcMar>
          </w:tcPr>
          <w:p w14:paraId="5304D186" w14:textId="77777777" w:rsidR="00BD72D8" w:rsidRDefault="00000000">
            <w:r>
              <w:rPr>
                <w:sz w:val="18"/>
                <w:szCs w:val="18"/>
              </w:rPr>
              <w:t>-</w:t>
            </w:r>
            <w:proofErr w:type="spellStart"/>
            <w:r>
              <w:rPr>
                <w:sz w:val="18"/>
                <w:szCs w:val="18"/>
              </w:rPr>
              <w:t>runtimeMinutes</w:t>
            </w:r>
            <w:proofErr w:type="spellEnd"/>
            <w:r>
              <w:rPr>
                <w:sz w:val="18"/>
                <w:szCs w:val="18"/>
              </w:rPr>
              <w:t>: int</w:t>
            </w:r>
          </w:p>
        </w:tc>
        <w:tc>
          <w:tcPr>
            <w:tcW w:w="6280" w:type="dxa"/>
            <w:tcMar>
              <w:top w:w="50" w:type="dxa"/>
              <w:left w:w="80" w:type="dxa"/>
              <w:bottom w:w="50" w:type="dxa"/>
              <w:right w:w="80" w:type="dxa"/>
            </w:tcMar>
          </w:tcPr>
          <w:p w14:paraId="7AE6E974" w14:textId="77777777" w:rsidR="00BD72D8" w:rsidRDefault="00000000">
            <w:r>
              <w:rPr>
                <w:sz w:val="18"/>
                <w:szCs w:val="18"/>
              </w:rPr>
              <w:t xml:space="preserve">Used when validating that showtimes do not overlap (see </w:t>
            </w:r>
            <w:proofErr w:type="spellStart"/>
            <w:r>
              <w:rPr>
                <w:sz w:val="18"/>
                <w:szCs w:val="18"/>
              </w:rPr>
              <w:t>ManageShowtimes</w:t>
            </w:r>
            <w:proofErr w:type="spellEnd"/>
            <w:r>
              <w:rPr>
                <w:sz w:val="18"/>
                <w:szCs w:val="18"/>
              </w:rPr>
              <w:t xml:space="preserve"> flow step 7, Section 3.3.3).</w:t>
            </w:r>
          </w:p>
        </w:tc>
      </w:tr>
      <w:tr w:rsidR="00BD72D8" w14:paraId="551C83E9" w14:textId="77777777">
        <w:tblPrEx>
          <w:tblCellMar>
            <w:top w:w="0" w:type="dxa"/>
            <w:bottom w:w="0" w:type="dxa"/>
          </w:tblCellMar>
        </w:tblPrEx>
        <w:tc>
          <w:tcPr>
            <w:tcW w:w="2900" w:type="dxa"/>
            <w:tcMar>
              <w:top w:w="50" w:type="dxa"/>
              <w:left w:w="80" w:type="dxa"/>
              <w:bottom w:w="50" w:type="dxa"/>
              <w:right w:w="80" w:type="dxa"/>
            </w:tcMar>
          </w:tcPr>
          <w:p w14:paraId="458C08F7" w14:textId="77777777" w:rsidR="00BD72D8" w:rsidRDefault="00000000">
            <w:r>
              <w:rPr>
                <w:sz w:val="18"/>
                <w:szCs w:val="18"/>
              </w:rPr>
              <w:t>-genre: String</w:t>
            </w:r>
          </w:p>
        </w:tc>
        <w:tc>
          <w:tcPr>
            <w:tcW w:w="6280" w:type="dxa"/>
            <w:tcMar>
              <w:top w:w="50" w:type="dxa"/>
              <w:left w:w="80" w:type="dxa"/>
              <w:bottom w:w="50" w:type="dxa"/>
              <w:right w:w="80" w:type="dxa"/>
            </w:tcMar>
          </w:tcPr>
          <w:p w14:paraId="2840B2EA" w14:textId="77777777" w:rsidR="00BD72D8" w:rsidRDefault="00000000">
            <w:r>
              <w:rPr>
                <w:sz w:val="18"/>
                <w:szCs w:val="18"/>
              </w:rPr>
              <w:t>Supports future filtering; not required by a specific FR.</w:t>
            </w:r>
          </w:p>
        </w:tc>
      </w:tr>
      <w:tr w:rsidR="00BD72D8" w14:paraId="4581DE03" w14:textId="77777777">
        <w:tblPrEx>
          <w:tblCellMar>
            <w:top w:w="0" w:type="dxa"/>
            <w:bottom w:w="0" w:type="dxa"/>
          </w:tblCellMar>
        </w:tblPrEx>
        <w:tc>
          <w:tcPr>
            <w:tcW w:w="2900" w:type="dxa"/>
            <w:tcMar>
              <w:top w:w="50" w:type="dxa"/>
              <w:left w:w="80" w:type="dxa"/>
              <w:bottom w:w="50" w:type="dxa"/>
              <w:right w:w="80" w:type="dxa"/>
            </w:tcMar>
          </w:tcPr>
          <w:p w14:paraId="41FD77BB" w14:textId="77777777" w:rsidR="00BD72D8" w:rsidRDefault="00000000">
            <w:r>
              <w:rPr>
                <w:sz w:val="18"/>
                <w:szCs w:val="18"/>
              </w:rPr>
              <w:t>-</w:t>
            </w:r>
            <w:proofErr w:type="spellStart"/>
            <w:r>
              <w:rPr>
                <w:sz w:val="18"/>
                <w:szCs w:val="18"/>
              </w:rPr>
              <w:t>criticScore</w:t>
            </w:r>
            <w:proofErr w:type="spellEnd"/>
            <w:r>
              <w:rPr>
                <w:sz w:val="18"/>
                <w:szCs w:val="18"/>
              </w:rPr>
              <w:t>: float</w:t>
            </w:r>
          </w:p>
        </w:tc>
        <w:tc>
          <w:tcPr>
            <w:tcW w:w="6280" w:type="dxa"/>
            <w:tcMar>
              <w:top w:w="50" w:type="dxa"/>
              <w:left w:w="80" w:type="dxa"/>
              <w:bottom w:w="50" w:type="dxa"/>
              <w:right w:w="80" w:type="dxa"/>
            </w:tcMar>
          </w:tcPr>
          <w:p w14:paraId="33E724F7" w14:textId="77777777" w:rsidR="00BD72D8" w:rsidRDefault="00000000">
            <w:r>
              <w:rPr>
                <w:sz w:val="18"/>
                <w:szCs w:val="18"/>
              </w:rPr>
              <w:t xml:space="preserve">Aggregated score from the </w:t>
            </w:r>
            <w:proofErr w:type="spellStart"/>
            <w:r>
              <w:rPr>
                <w:sz w:val="18"/>
                <w:szCs w:val="18"/>
              </w:rPr>
              <w:t>ReviewAggregator</w:t>
            </w:r>
            <w:proofErr w:type="spellEnd"/>
            <w:r>
              <w:rPr>
                <w:sz w:val="18"/>
                <w:szCs w:val="18"/>
              </w:rPr>
              <w:t xml:space="preserve">, displayed </w:t>
            </w:r>
            <w:proofErr w:type="gramStart"/>
            <w:r>
              <w:rPr>
                <w:sz w:val="18"/>
                <w:szCs w:val="18"/>
              </w:rPr>
              <w:t>per</w:t>
            </w:r>
            <w:proofErr w:type="gramEnd"/>
            <w:r>
              <w:rPr>
                <w:sz w:val="18"/>
                <w:szCs w:val="18"/>
              </w:rPr>
              <w:t xml:space="preserve"> FR-16.</w:t>
            </w:r>
          </w:p>
        </w:tc>
      </w:tr>
      <w:tr w:rsidR="00BD72D8" w14:paraId="4CF93E87" w14:textId="77777777">
        <w:tblPrEx>
          <w:tblCellMar>
            <w:top w:w="0" w:type="dxa"/>
            <w:bottom w:w="0" w:type="dxa"/>
          </w:tblCellMar>
        </w:tblPrEx>
        <w:tc>
          <w:tcPr>
            <w:tcW w:w="2900" w:type="dxa"/>
            <w:tcMar>
              <w:top w:w="50" w:type="dxa"/>
              <w:left w:w="80" w:type="dxa"/>
              <w:bottom w:w="50" w:type="dxa"/>
              <w:right w:w="80" w:type="dxa"/>
            </w:tcMar>
          </w:tcPr>
          <w:p w14:paraId="222F0178" w14:textId="77777777" w:rsidR="00BD72D8" w:rsidRDefault="00000000">
            <w:r>
              <w:rPr>
                <w:sz w:val="18"/>
                <w:szCs w:val="18"/>
              </w:rPr>
              <w:t>-</w:t>
            </w:r>
            <w:proofErr w:type="spellStart"/>
            <w:r>
              <w:rPr>
                <w:sz w:val="18"/>
                <w:szCs w:val="18"/>
              </w:rPr>
              <w:t>criticQuotes</w:t>
            </w:r>
            <w:proofErr w:type="spellEnd"/>
            <w:r>
              <w:rPr>
                <w:sz w:val="18"/>
                <w:szCs w:val="18"/>
              </w:rPr>
              <w:t>: List&lt;String&gt;</w:t>
            </w:r>
          </w:p>
        </w:tc>
        <w:tc>
          <w:tcPr>
            <w:tcW w:w="6280" w:type="dxa"/>
            <w:tcMar>
              <w:top w:w="50" w:type="dxa"/>
              <w:left w:w="80" w:type="dxa"/>
              <w:bottom w:w="50" w:type="dxa"/>
              <w:right w:w="80" w:type="dxa"/>
            </w:tcMar>
          </w:tcPr>
          <w:p w14:paraId="00580D0C" w14:textId="77777777" w:rsidR="00BD72D8" w:rsidRDefault="00000000">
            <w:r>
              <w:rPr>
                <w:sz w:val="18"/>
                <w:szCs w:val="18"/>
              </w:rPr>
              <w:t>Representative critic quotes displayed per FR-16.</w:t>
            </w:r>
          </w:p>
        </w:tc>
      </w:tr>
      <w:tr w:rsidR="00BD72D8" w14:paraId="68A43E5B" w14:textId="77777777">
        <w:tblPrEx>
          <w:tblCellMar>
            <w:top w:w="0" w:type="dxa"/>
            <w:bottom w:w="0" w:type="dxa"/>
          </w:tblCellMar>
        </w:tblPrEx>
        <w:tc>
          <w:tcPr>
            <w:tcW w:w="2900" w:type="dxa"/>
            <w:tcMar>
              <w:top w:w="50" w:type="dxa"/>
              <w:left w:w="80" w:type="dxa"/>
              <w:bottom w:w="50" w:type="dxa"/>
              <w:right w:w="80" w:type="dxa"/>
            </w:tcMar>
          </w:tcPr>
          <w:p w14:paraId="10E0B197" w14:textId="77777777" w:rsidR="00BD72D8" w:rsidRDefault="00000000">
            <w:r>
              <w:rPr>
                <w:sz w:val="18"/>
                <w:szCs w:val="18"/>
              </w:rPr>
              <w:t>+</w:t>
            </w:r>
            <w:proofErr w:type="spellStart"/>
            <w:proofErr w:type="gramStart"/>
            <w:r>
              <w:rPr>
                <w:sz w:val="18"/>
                <w:szCs w:val="18"/>
              </w:rPr>
              <w:t>getRuntime</w:t>
            </w:r>
            <w:proofErr w:type="spellEnd"/>
            <w:r>
              <w:rPr>
                <w:sz w:val="18"/>
                <w:szCs w:val="18"/>
              </w:rPr>
              <w:t>(</w:t>
            </w:r>
            <w:proofErr w:type="gramEnd"/>
            <w:r>
              <w:rPr>
                <w:sz w:val="18"/>
                <w:szCs w:val="18"/>
              </w:rPr>
              <w:t>): int</w:t>
            </w:r>
          </w:p>
        </w:tc>
        <w:tc>
          <w:tcPr>
            <w:tcW w:w="6280" w:type="dxa"/>
            <w:tcMar>
              <w:top w:w="50" w:type="dxa"/>
              <w:left w:w="80" w:type="dxa"/>
              <w:bottom w:w="50" w:type="dxa"/>
              <w:right w:w="80" w:type="dxa"/>
            </w:tcMar>
          </w:tcPr>
          <w:p w14:paraId="1709A8FA" w14:textId="77777777" w:rsidR="00BD72D8" w:rsidRDefault="00000000">
            <w:r>
              <w:rPr>
                <w:sz w:val="18"/>
                <w:szCs w:val="18"/>
              </w:rPr>
              <w:t xml:space="preserve">Read </w:t>
            </w:r>
            <w:proofErr w:type="gramStart"/>
            <w:r>
              <w:rPr>
                <w:sz w:val="18"/>
                <w:szCs w:val="18"/>
              </w:rPr>
              <w:t>accessor</w:t>
            </w:r>
            <w:proofErr w:type="gramEnd"/>
            <w:r>
              <w:rPr>
                <w:sz w:val="18"/>
                <w:szCs w:val="18"/>
              </w:rPr>
              <w:t xml:space="preserve"> used by </w:t>
            </w:r>
            <w:proofErr w:type="spellStart"/>
            <w:r>
              <w:rPr>
                <w:sz w:val="18"/>
                <w:szCs w:val="18"/>
              </w:rPr>
              <w:t>ManageShowtimes</w:t>
            </w:r>
            <w:proofErr w:type="spellEnd"/>
            <w:r>
              <w:rPr>
                <w:sz w:val="18"/>
                <w:szCs w:val="18"/>
              </w:rPr>
              <w:t xml:space="preserve"> to compute non-overlapping schedules.</w:t>
            </w:r>
          </w:p>
        </w:tc>
      </w:tr>
      <w:tr w:rsidR="00BD72D8" w14:paraId="405007E1" w14:textId="77777777">
        <w:tblPrEx>
          <w:tblCellMar>
            <w:top w:w="0" w:type="dxa"/>
            <w:bottom w:w="0" w:type="dxa"/>
          </w:tblCellMar>
        </w:tblPrEx>
        <w:tc>
          <w:tcPr>
            <w:tcW w:w="2900" w:type="dxa"/>
            <w:tcMar>
              <w:top w:w="50" w:type="dxa"/>
              <w:left w:w="80" w:type="dxa"/>
              <w:bottom w:w="50" w:type="dxa"/>
              <w:right w:w="80" w:type="dxa"/>
            </w:tcMar>
          </w:tcPr>
          <w:p w14:paraId="7FF92A75" w14:textId="77777777" w:rsidR="00BD72D8" w:rsidRDefault="00000000">
            <w:r>
              <w:rPr>
                <w:sz w:val="18"/>
                <w:szCs w:val="18"/>
              </w:rPr>
              <w:t>+</w:t>
            </w:r>
            <w:proofErr w:type="spellStart"/>
            <w:proofErr w:type="gramStart"/>
            <w:r>
              <w:rPr>
                <w:sz w:val="18"/>
                <w:szCs w:val="18"/>
              </w:rPr>
              <w:t>refreshCriticData</w:t>
            </w:r>
            <w:proofErr w:type="spellEnd"/>
            <w:r>
              <w:rPr>
                <w:sz w:val="18"/>
                <w:szCs w:val="18"/>
              </w:rPr>
              <w:t>(</w:t>
            </w:r>
            <w:proofErr w:type="spellStart"/>
            <w:proofErr w:type="gramEnd"/>
            <w:r>
              <w:rPr>
                <w:sz w:val="18"/>
                <w:szCs w:val="18"/>
              </w:rPr>
              <w:t>src</w:t>
            </w:r>
            <w:proofErr w:type="spellEnd"/>
            <w:r>
              <w:rPr>
                <w:sz w:val="18"/>
                <w:szCs w:val="18"/>
              </w:rPr>
              <w:t xml:space="preserve">: </w:t>
            </w:r>
            <w:proofErr w:type="spellStart"/>
            <w:r>
              <w:rPr>
                <w:sz w:val="18"/>
                <w:szCs w:val="18"/>
              </w:rPr>
              <w:t>ReviewAggregator</w:t>
            </w:r>
            <w:proofErr w:type="spellEnd"/>
            <w:r>
              <w:rPr>
                <w:sz w:val="18"/>
                <w:szCs w:val="18"/>
              </w:rPr>
              <w:t>): void</w:t>
            </w:r>
          </w:p>
        </w:tc>
        <w:tc>
          <w:tcPr>
            <w:tcW w:w="6280" w:type="dxa"/>
            <w:tcMar>
              <w:top w:w="50" w:type="dxa"/>
              <w:left w:w="80" w:type="dxa"/>
              <w:bottom w:w="50" w:type="dxa"/>
              <w:right w:w="80" w:type="dxa"/>
            </w:tcMar>
          </w:tcPr>
          <w:p w14:paraId="14DEBEF2" w14:textId="77777777" w:rsidR="00BD72D8" w:rsidRDefault="00000000">
            <w:r>
              <w:rPr>
                <w:sz w:val="18"/>
                <w:szCs w:val="18"/>
              </w:rPr>
              <w:t xml:space="preserve">Pulls current score and quotes from the </w:t>
            </w:r>
            <w:proofErr w:type="spellStart"/>
            <w:r>
              <w:rPr>
                <w:sz w:val="18"/>
                <w:szCs w:val="18"/>
              </w:rPr>
              <w:t>ReviewAggregator</w:t>
            </w:r>
            <w:proofErr w:type="spellEnd"/>
            <w:r>
              <w:rPr>
                <w:sz w:val="18"/>
                <w:szCs w:val="18"/>
              </w:rPr>
              <w:t xml:space="preserve"> on a schedule, since reviews are not fetched per </w:t>
            </w:r>
            <w:proofErr w:type="gramStart"/>
            <w:r>
              <w:rPr>
                <w:sz w:val="18"/>
                <w:szCs w:val="18"/>
              </w:rPr>
              <w:t>browse</w:t>
            </w:r>
            <w:proofErr w:type="gramEnd"/>
            <w:r>
              <w:rPr>
                <w:sz w:val="18"/>
                <w:szCs w:val="18"/>
              </w:rPr>
              <w:t xml:space="preserve"> request. Realizes FR-16 and the degrade-</w:t>
            </w:r>
            <w:proofErr w:type="gramStart"/>
            <w:r>
              <w:rPr>
                <w:sz w:val="18"/>
                <w:szCs w:val="18"/>
              </w:rPr>
              <w:t>safely</w:t>
            </w:r>
            <w:proofErr w:type="gramEnd"/>
            <w:r>
              <w:rPr>
                <w:sz w:val="18"/>
                <w:szCs w:val="18"/>
              </w:rPr>
              <w:t xml:space="preserve"> behavior of FR-18.</w:t>
            </w:r>
          </w:p>
        </w:tc>
      </w:tr>
    </w:tbl>
    <w:p w14:paraId="594B24E5" w14:textId="77777777" w:rsidR="00BD72D8" w:rsidRDefault="00000000">
      <w:pPr>
        <w:spacing w:after="30" w:line="236" w:lineRule="auto"/>
      </w:pPr>
      <w:r>
        <w:rPr>
          <w:b/>
          <w:bCs/>
          <w:sz w:val="20"/>
          <w:szCs w:val="20"/>
        </w:rPr>
        <w:lastRenderedPageBreak/>
        <w:t>Theater</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2F0B3100" w14:textId="77777777">
        <w:tblPrEx>
          <w:tblCellMar>
            <w:top w:w="0" w:type="dxa"/>
            <w:bottom w:w="0" w:type="dxa"/>
          </w:tblCellMar>
        </w:tblPrEx>
        <w:trPr>
          <w:tblHeader/>
        </w:trPr>
        <w:tc>
          <w:tcPr>
            <w:tcW w:w="2900" w:type="dxa"/>
            <w:tcMar>
              <w:top w:w="50" w:type="dxa"/>
              <w:left w:w="80" w:type="dxa"/>
              <w:bottom w:w="50" w:type="dxa"/>
              <w:right w:w="80" w:type="dxa"/>
            </w:tcMar>
          </w:tcPr>
          <w:p w14:paraId="32D33D15" w14:textId="77777777" w:rsidR="00BD72D8" w:rsidRDefault="00000000">
            <w:r>
              <w:rPr>
                <w:b/>
                <w:bCs/>
                <w:sz w:val="18"/>
                <w:szCs w:val="18"/>
              </w:rPr>
              <w:t>Member</w:t>
            </w:r>
          </w:p>
        </w:tc>
        <w:tc>
          <w:tcPr>
            <w:tcW w:w="6280" w:type="dxa"/>
            <w:tcMar>
              <w:top w:w="50" w:type="dxa"/>
              <w:left w:w="80" w:type="dxa"/>
              <w:bottom w:w="50" w:type="dxa"/>
              <w:right w:w="80" w:type="dxa"/>
            </w:tcMar>
          </w:tcPr>
          <w:p w14:paraId="6CDB2AF0" w14:textId="77777777" w:rsidR="00BD72D8" w:rsidRDefault="00000000">
            <w:r>
              <w:rPr>
                <w:b/>
                <w:bCs/>
                <w:sz w:val="18"/>
                <w:szCs w:val="18"/>
              </w:rPr>
              <w:t>Purpose</w:t>
            </w:r>
          </w:p>
        </w:tc>
      </w:tr>
      <w:tr w:rsidR="00BD72D8" w14:paraId="008ACDBD" w14:textId="77777777">
        <w:tblPrEx>
          <w:tblCellMar>
            <w:top w:w="0" w:type="dxa"/>
            <w:bottom w:w="0" w:type="dxa"/>
          </w:tblCellMar>
        </w:tblPrEx>
        <w:tc>
          <w:tcPr>
            <w:tcW w:w="2900" w:type="dxa"/>
            <w:tcMar>
              <w:top w:w="50" w:type="dxa"/>
              <w:left w:w="80" w:type="dxa"/>
              <w:bottom w:w="50" w:type="dxa"/>
              <w:right w:w="80" w:type="dxa"/>
            </w:tcMar>
          </w:tcPr>
          <w:p w14:paraId="5B63918F" w14:textId="77777777" w:rsidR="00BD72D8" w:rsidRDefault="00000000">
            <w:r>
              <w:rPr>
                <w:sz w:val="18"/>
                <w:szCs w:val="18"/>
              </w:rPr>
              <w:t>-</w:t>
            </w:r>
            <w:proofErr w:type="spellStart"/>
            <w:r>
              <w:rPr>
                <w:sz w:val="18"/>
                <w:szCs w:val="18"/>
              </w:rPr>
              <w:t>theaterId</w:t>
            </w:r>
            <w:proofErr w:type="spellEnd"/>
            <w:r>
              <w:rPr>
                <w:sz w:val="18"/>
                <w:szCs w:val="18"/>
              </w:rPr>
              <w:t>: String</w:t>
            </w:r>
          </w:p>
        </w:tc>
        <w:tc>
          <w:tcPr>
            <w:tcW w:w="6280" w:type="dxa"/>
            <w:tcMar>
              <w:top w:w="50" w:type="dxa"/>
              <w:left w:w="80" w:type="dxa"/>
              <w:bottom w:w="50" w:type="dxa"/>
              <w:right w:w="80" w:type="dxa"/>
            </w:tcMar>
          </w:tcPr>
          <w:p w14:paraId="15D3FC82" w14:textId="77777777" w:rsidR="00BD72D8" w:rsidRDefault="00000000">
            <w:r>
              <w:rPr>
                <w:sz w:val="18"/>
                <w:szCs w:val="18"/>
              </w:rPr>
              <w:t>Identifies one of the twenty theaters.</w:t>
            </w:r>
          </w:p>
        </w:tc>
      </w:tr>
      <w:tr w:rsidR="00BD72D8" w14:paraId="52D32015" w14:textId="77777777">
        <w:tblPrEx>
          <w:tblCellMar>
            <w:top w:w="0" w:type="dxa"/>
            <w:bottom w:w="0" w:type="dxa"/>
          </w:tblCellMar>
        </w:tblPrEx>
        <w:tc>
          <w:tcPr>
            <w:tcW w:w="2900" w:type="dxa"/>
            <w:tcMar>
              <w:top w:w="50" w:type="dxa"/>
              <w:left w:w="80" w:type="dxa"/>
              <w:bottom w:w="50" w:type="dxa"/>
              <w:right w:w="80" w:type="dxa"/>
            </w:tcMar>
          </w:tcPr>
          <w:p w14:paraId="68037C36" w14:textId="77777777" w:rsidR="00BD72D8" w:rsidRDefault="00000000">
            <w:r>
              <w:rPr>
                <w:sz w:val="18"/>
                <w:szCs w:val="18"/>
              </w:rPr>
              <w:t>-name: String</w:t>
            </w:r>
          </w:p>
        </w:tc>
        <w:tc>
          <w:tcPr>
            <w:tcW w:w="6280" w:type="dxa"/>
            <w:tcMar>
              <w:top w:w="50" w:type="dxa"/>
              <w:left w:w="80" w:type="dxa"/>
              <w:bottom w:w="50" w:type="dxa"/>
              <w:right w:w="80" w:type="dxa"/>
            </w:tcMar>
          </w:tcPr>
          <w:p w14:paraId="68C1186E" w14:textId="77777777" w:rsidR="00BD72D8" w:rsidRDefault="00000000">
            <w:r>
              <w:rPr>
                <w:sz w:val="18"/>
                <w:szCs w:val="18"/>
              </w:rPr>
              <w:t>Display name.</w:t>
            </w:r>
          </w:p>
        </w:tc>
      </w:tr>
      <w:tr w:rsidR="00BD72D8" w14:paraId="77C81A13" w14:textId="77777777">
        <w:tblPrEx>
          <w:tblCellMar>
            <w:top w:w="0" w:type="dxa"/>
            <w:bottom w:w="0" w:type="dxa"/>
          </w:tblCellMar>
        </w:tblPrEx>
        <w:tc>
          <w:tcPr>
            <w:tcW w:w="2900" w:type="dxa"/>
            <w:tcMar>
              <w:top w:w="50" w:type="dxa"/>
              <w:left w:w="80" w:type="dxa"/>
              <w:bottom w:w="50" w:type="dxa"/>
              <w:right w:w="80" w:type="dxa"/>
            </w:tcMar>
          </w:tcPr>
          <w:p w14:paraId="0882A398" w14:textId="77777777" w:rsidR="00BD72D8" w:rsidRDefault="00000000">
            <w:r>
              <w:rPr>
                <w:sz w:val="18"/>
                <w:szCs w:val="18"/>
              </w:rPr>
              <w:t xml:space="preserve">-type: </w:t>
            </w:r>
            <w:proofErr w:type="spellStart"/>
            <w:r>
              <w:rPr>
                <w:sz w:val="18"/>
                <w:szCs w:val="18"/>
              </w:rPr>
              <w:t>TheaterType</w:t>
            </w:r>
            <w:proofErr w:type="spellEnd"/>
          </w:p>
        </w:tc>
        <w:tc>
          <w:tcPr>
            <w:tcW w:w="6280" w:type="dxa"/>
            <w:tcMar>
              <w:top w:w="50" w:type="dxa"/>
              <w:left w:w="80" w:type="dxa"/>
              <w:bottom w:w="50" w:type="dxa"/>
              <w:right w:w="80" w:type="dxa"/>
            </w:tcMar>
          </w:tcPr>
          <w:p w14:paraId="16CAA928" w14:textId="77777777" w:rsidR="00BD72D8" w:rsidRDefault="00000000">
            <w:r>
              <w:rPr>
                <w:sz w:val="18"/>
                <w:szCs w:val="18"/>
              </w:rPr>
              <w:t xml:space="preserve">REGULAR or DELUXE; drives the FR-22/FR-23 branch in </w:t>
            </w:r>
            <w:proofErr w:type="spellStart"/>
            <w:r>
              <w:rPr>
                <w:sz w:val="18"/>
                <w:szCs w:val="18"/>
              </w:rPr>
              <w:t>PurchaseTicket</w:t>
            </w:r>
            <w:proofErr w:type="spellEnd"/>
            <w:r>
              <w:rPr>
                <w:sz w:val="18"/>
                <w:szCs w:val="18"/>
              </w:rPr>
              <w:t>.</w:t>
            </w:r>
          </w:p>
        </w:tc>
      </w:tr>
      <w:tr w:rsidR="00BD72D8" w14:paraId="14F0F6D4" w14:textId="77777777">
        <w:tblPrEx>
          <w:tblCellMar>
            <w:top w:w="0" w:type="dxa"/>
            <w:bottom w:w="0" w:type="dxa"/>
          </w:tblCellMar>
        </w:tblPrEx>
        <w:tc>
          <w:tcPr>
            <w:tcW w:w="2900" w:type="dxa"/>
            <w:tcMar>
              <w:top w:w="50" w:type="dxa"/>
              <w:left w:w="80" w:type="dxa"/>
              <w:bottom w:w="50" w:type="dxa"/>
              <w:right w:w="80" w:type="dxa"/>
            </w:tcMar>
          </w:tcPr>
          <w:p w14:paraId="529D5418" w14:textId="77777777" w:rsidR="00BD72D8" w:rsidRDefault="00000000">
            <w:r>
              <w:rPr>
                <w:sz w:val="18"/>
                <w:szCs w:val="18"/>
              </w:rPr>
              <w:t>-capacity: int</w:t>
            </w:r>
          </w:p>
        </w:tc>
        <w:tc>
          <w:tcPr>
            <w:tcW w:w="6280" w:type="dxa"/>
            <w:tcMar>
              <w:top w:w="50" w:type="dxa"/>
              <w:left w:w="80" w:type="dxa"/>
              <w:bottom w:w="50" w:type="dxa"/>
              <w:right w:w="80" w:type="dxa"/>
            </w:tcMar>
          </w:tcPr>
          <w:p w14:paraId="78B00D08" w14:textId="77777777" w:rsidR="00BD72D8" w:rsidRDefault="00000000">
            <w:r>
              <w:rPr>
                <w:sz w:val="18"/>
                <w:szCs w:val="18"/>
              </w:rPr>
              <w:t>150 (regular) or 75 (deluxe), per DC-5.</w:t>
            </w:r>
          </w:p>
        </w:tc>
      </w:tr>
      <w:tr w:rsidR="00BD72D8" w14:paraId="16995914" w14:textId="77777777">
        <w:tblPrEx>
          <w:tblCellMar>
            <w:top w:w="0" w:type="dxa"/>
            <w:bottom w:w="0" w:type="dxa"/>
          </w:tblCellMar>
        </w:tblPrEx>
        <w:tc>
          <w:tcPr>
            <w:tcW w:w="2900" w:type="dxa"/>
            <w:tcMar>
              <w:top w:w="50" w:type="dxa"/>
              <w:left w:w="80" w:type="dxa"/>
              <w:bottom w:w="50" w:type="dxa"/>
              <w:right w:w="80" w:type="dxa"/>
            </w:tcMar>
          </w:tcPr>
          <w:p w14:paraId="7B39CD7F" w14:textId="77777777" w:rsidR="00BD72D8" w:rsidRDefault="00000000">
            <w:r>
              <w:rPr>
                <w:sz w:val="18"/>
                <w:szCs w:val="18"/>
              </w:rPr>
              <w:t>+</w:t>
            </w:r>
            <w:proofErr w:type="spellStart"/>
            <w:proofErr w:type="gramStart"/>
            <w:r>
              <w:rPr>
                <w:sz w:val="18"/>
                <w:szCs w:val="18"/>
              </w:rPr>
              <w:t>getSeatLayout</w:t>
            </w:r>
            <w:proofErr w:type="spellEnd"/>
            <w:r>
              <w:rPr>
                <w:sz w:val="18"/>
                <w:szCs w:val="18"/>
              </w:rPr>
              <w:t>(</w:t>
            </w:r>
            <w:proofErr w:type="gramEnd"/>
            <w:r>
              <w:rPr>
                <w:sz w:val="18"/>
                <w:szCs w:val="18"/>
              </w:rPr>
              <w:t>): List&lt;Seat&gt;</w:t>
            </w:r>
          </w:p>
        </w:tc>
        <w:tc>
          <w:tcPr>
            <w:tcW w:w="6280" w:type="dxa"/>
            <w:tcMar>
              <w:top w:w="50" w:type="dxa"/>
              <w:left w:w="80" w:type="dxa"/>
              <w:bottom w:w="50" w:type="dxa"/>
              <w:right w:w="80" w:type="dxa"/>
            </w:tcMar>
          </w:tcPr>
          <w:p w14:paraId="738D80F6" w14:textId="77777777" w:rsidR="00BD72D8" w:rsidRDefault="00000000">
            <w:r>
              <w:rPr>
                <w:sz w:val="18"/>
                <w:szCs w:val="18"/>
              </w:rPr>
              <w:t>Returns the seat map for a deluxe theater; a regular theater returns an empty list, since INV-6 forbids presenting a seat map for general admission.</w:t>
            </w:r>
          </w:p>
        </w:tc>
      </w:tr>
      <w:tr w:rsidR="00BD72D8" w14:paraId="37FFBD2D" w14:textId="77777777">
        <w:tblPrEx>
          <w:tblCellMar>
            <w:top w:w="0" w:type="dxa"/>
            <w:bottom w:w="0" w:type="dxa"/>
          </w:tblCellMar>
        </w:tblPrEx>
        <w:tc>
          <w:tcPr>
            <w:tcW w:w="2900" w:type="dxa"/>
            <w:tcMar>
              <w:top w:w="50" w:type="dxa"/>
              <w:left w:w="80" w:type="dxa"/>
              <w:bottom w:w="50" w:type="dxa"/>
              <w:right w:w="80" w:type="dxa"/>
            </w:tcMar>
          </w:tcPr>
          <w:p w14:paraId="13FB038C" w14:textId="77777777" w:rsidR="00BD72D8" w:rsidRDefault="00000000">
            <w:r>
              <w:rPr>
                <w:sz w:val="18"/>
                <w:szCs w:val="18"/>
              </w:rPr>
              <w:t>+</w:t>
            </w:r>
            <w:proofErr w:type="spellStart"/>
            <w:proofErr w:type="gramStart"/>
            <w:r>
              <w:rPr>
                <w:sz w:val="18"/>
                <w:szCs w:val="18"/>
              </w:rPr>
              <w:t>getShowings</w:t>
            </w:r>
            <w:proofErr w:type="spellEnd"/>
            <w:r>
              <w:rPr>
                <w:sz w:val="18"/>
                <w:szCs w:val="18"/>
              </w:rPr>
              <w:t>(</w:t>
            </w:r>
            <w:proofErr w:type="gramEnd"/>
            <w:r>
              <w:rPr>
                <w:sz w:val="18"/>
                <w:szCs w:val="18"/>
              </w:rPr>
              <w:t>d: Date): List&lt;Showing&gt;</w:t>
            </w:r>
          </w:p>
        </w:tc>
        <w:tc>
          <w:tcPr>
            <w:tcW w:w="6280" w:type="dxa"/>
            <w:tcMar>
              <w:top w:w="50" w:type="dxa"/>
              <w:left w:w="80" w:type="dxa"/>
              <w:bottom w:w="50" w:type="dxa"/>
              <w:right w:w="80" w:type="dxa"/>
            </w:tcMar>
          </w:tcPr>
          <w:p w14:paraId="1FC3DCF1" w14:textId="77777777" w:rsidR="00BD72D8" w:rsidRDefault="00000000">
            <w:r>
              <w:rPr>
                <w:sz w:val="18"/>
                <w:szCs w:val="18"/>
              </w:rPr>
              <w:t>Supports showtime browsing and search (FR-14).</w:t>
            </w:r>
          </w:p>
        </w:tc>
      </w:tr>
    </w:tbl>
    <w:p w14:paraId="690946F4" w14:textId="77777777" w:rsidR="00BD72D8" w:rsidRDefault="00000000">
      <w:pPr>
        <w:spacing w:after="30" w:line="236" w:lineRule="auto"/>
      </w:pPr>
      <w:r>
        <w:rPr>
          <w:b/>
          <w:bCs/>
          <w:sz w:val="20"/>
          <w:szCs w:val="20"/>
        </w:rPr>
        <w:t>Showing</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16CD2127" w14:textId="77777777">
        <w:tblPrEx>
          <w:tblCellMar>
            <w:top w:w="0" w:type="dxa"/>
            <w:bottom w:w="0" w:type="dxa"/>
          </w:tblCellMar>
        </w:tblPrEx>
        <w:trPr>
          <w:tblHeader/>
        </w:trPr>
        <w:tc>
          <w:tcPr>
            <w:tcW w:w="2900" w:type="dxa"/>
            <w:tcMar>
              <w:top w:w="50" w:type="dxa"/>
              <w:left w:w="80" w:type="dxa"/>
              <w:bottom w:w="50" w:type="dxa"/>
              <w:right w:w="80" w:type="dxa"/>
            </w:tcMar>
          </w:tcPr>
          <w:p w14:paraId="23F3F627" w14:textId="77777777" w:rsidR="00BD72D8" w:rsidRDefault="00000000">
            <w:r>
              <w:rPr>
                <w:b/>
                <w:bCs/>
                <w:sz w:val="18"/>
                <w:szCs w:val="18"/>
              </w:rPr>
              <w:t>Member</w:t>
            </w:r>
          </w:p>
        </w:tc>
        <w:tc>
          <w:tcPr>
            <w:tcW w:w="6280" w:type="dxa"/>
            <w:tcMar>
              <w:top w:w="50" w:type="dxa"/>
              <w:left w:w="80" w:type="dxa"/>
              <w:bottom w:w="50" w:type="dxa"/>
              <w:right w:w="80" w:type="dxa"/>
            </w:tcMar>
          </w:tcPr>
          <w:p w14:paraId="61370524" w14:textId="77777777" w:rsidR="00BD72D8" w:rsidRDefault="00000000">
            <w:r>
              <w:rPr>
                <w:b/>
                <w:bCs/>
                <w:sz w:val="18"/>
                <w:szCs w:val="18"/>
              </w:rPr>
              <w:t>Purpose</w:t>
            </w:r>
          </w:p>
        </w:tc>
      </w:tr>
      <w:tr w:rsidR="00BD72D8" w14:paraId="15DF31D4" w14:textId="77777777">
        <w:tblPrEx>
          <w:tblCellMar>
            <w:top w:w="0" w:type="dxa"/>
            <w:bottom w:w="0" w:type="dxa"/>
          </w:tblCellMar>
        </w:tblPrEx>
        <w:tc>
          <w:tcPr>
            <w:tcW w:w="2900" w:type="dxa"/>
            <w:tcMar>
              <w:top w:w="50" w:type="dxa"/>
              <w:left w:w="80" w:type="dxa"/>
              <w:bottom w:w="50" w:type="dxa"/>
              <w:right w:w="80" w:type="dxa"/>
            </w:tcMar>
          </w:tcPr>
          <w:p w14:paraId="567D9E4C" w14:textId="77777777" w:rsidR="00BD72D8" w:rsidRDefault="00000000">
            <w:r>
              <w:rPr>
                <w:sz w:val="18"/>
                <w:szCs w:val="18"/>
              </w:rPr>
              <w:t>-</w:t>
            </w:r>
            <w:proofErr w:type="spellStart"/>
            <w:r>
              <w:rPr>
                <w:sz w:val="18"/>
                <w:szCs w:val="18"/>
              </w:rPr>
              <w:t>showingId</w:t>
            </w:r>
            <w:proofErr w:type="spellEnd"/>
            <w:r>
              <w:rPr>
                <w:sz w:val="18"/>
                <w:szCs w:val="18"/>
              </w:rPr>
              <w:t>: String</w:t>
            </w:r>
          </w:p>
        </w:tc>
        <w:tc>
          <w:tcPr>
            <w:tcW w:w="6280" w:type="dxa"/>
            <w:tcMar>
              <w:top w:w="50" w:type="dxa"/>
              <w:left w:w="80" w:type="dxa"/>
              <w:bottom w:w="50" w:type="dxa"/>
              <w:right w:w="80" w:type="dxa"/>
            </w:tcMar>
          </w:tcPr>
          <w:p w14:paraId="2C2EAE3D" w14:textId="77777777" w:rsidR="00BD72D8" w:rsidRDefault="00000000">
            <w:r>
              <w:rPr>
                <w:sz w:val="18"/>
                <w:szCs w:val="18"/>
              </w:rPr>
              <w:t>Unique identifier for the showing.</w:t>
            </w:r>
          </w:p>
        </w:tc>
      </w:tr>
      <w:tr w:rsidR="00BD72D8" w14:paraId="208429B9" w14:textId="77777777">
        <w:tblPrEx>
          <w:tblCellMar>
            <w:top w:w="0" w:type="dxa"/>
            <w:bottom w:w="0" w:type="dxa"/>
          </w:tblCellMar>
        </w:tblPrEx>
        <w:tc>
          <w:tcPr>
            <w:tcW w:w="2900" w:type="dxa"/>
            <w:tcMar>
              <w:top w:w="50" w:type="dxa"/>
              <w:left w:w="80" w:type="dxa"/>
              <w:bottom w:w="50" w:type="dxa"/>
              <w:right w:w="80" w:type="dxa"/>
            </w:tcMar>
          </w:tcPr>
          <w:p w14:paraId="2E87596C" w14:textId="77777777" w:rsidR="00BD72D8" w:rsidRDefault="00000000">
            <w:r>
              <w:rPr>
                <w:sz w:val="18"/>
                <w:szCs w:val="18"/>
              </w:rPr>
              <w:t>-</w:t>
            </w:r>
            <w:proofErr w:type="spellStart"/>
            <w:r>
              <w:rPr>
                <w:sz w:val="18"/>
                <w:szCs w:val="18"/>
              </w:rPr>
              <w:t>filmId</w:t>
            </w:r>
            <w:proofErr w:type="spellEnd"/>
            <w:r>
              <w:rPr>
                <w:sz w:val="18"/>
                <w:szCs w:val="18"/>
              </w:rPr>
              <w:t>: String</w:t>
            </w:r>
          </w:p>
        </w:tc>
        <w:tc>
          <w:tcPr>
            <w:tcW w:w="6280" w:type="dxa"/>
            <w:tcMar>
              <w:top w:w="50" w:type="dxa"/>
              <w:left w:w="80" w:type="dxa"/>
              <w:bottom w:w="50" w:type="dxa"/>
              <w:right w:w="80" w:type="dxa"/>
            </w:tcMar>
          </w:tcPr>
          <w:p w14:paraId="197E620C" w14:textId="77777777" w:rsidR="00BD72D8" w:rsidRDefault="00000000">
            <w:r>
              <w:rPr>
                <w:sz w:val="18"/>
                <w:szCs w:val="18"/>
              </w:rPr>
              <w:t>Foreign key to the scheduled film.</w:t>
            </w:r>
          </w:p>
        </w:tc>
      </w:tr>
      <w:tr w:rsidR="00BD72D8" w14:paraId="3B8557C4" w14:textId="77777777">
        <w:tblPrEx>
          <w:tblCellMar>
            <w:top w:w="0" w:type="dxa"/>
            <w:bottom w:w="0" w:type="dxa"/>
          </w:tblCellMar>
        </w:tblPrEx>
        <w:tc>
          <w:tcPr>
            <w:tcW w:w="2900" w:type="dxa"/>
            <w:tcMar>
              <w:top w:w="50" w:type="dxa"/>
              <w:left w:w="80" w:type="dxa"/>
              <w:bottom w:w="50" w:type="dxa"/>
              <w:right w:w="80" w:type="dxa"/>
            </w:tcMar>
          </w:tcPr>
          <w:p w14:paraId="09415D00" w14:textId="77777777" w:rsidR="00BD72D8" w:rsidRDefault="00000000">
            <w:r>
              <w:rPr>
                <w:sz w:val="18"/>
                <w:szCs w:val="18"/>
              </w:rPr>
              <w:t>-</w:t>
            </w:r>
            <w:proofErr w:type="spellStart"/>
            <w:r>
              <w:rPr>
                <w:sz w:val="18"/>
                <w:szCs w:val="18"/>
              </w:rPr>
              <w:t>theaterId</w:t>
            </w:r>
            <w:proofErr w:type="spellEnd"/>
            <w:r>
              <w:rPr>
                <w:sz w:val="18"/>
                <w:szCs w:val="18"/>
              </w:rPr>
              <w:t>: String</w:t>
            </w:r>
          </w:p>
        </w:tc>
        <w:tc>
          <w:tcPr>
            <w:tcW w:w="6280" w:type="dxa"/>
            <w:tcMar>
              <w:top w:w="50" w:type="dxa"/>
              <w:left w:w="80" w:type="dxa"/>
              <w:bottom w:w="50" w:type="dxa"/>
              <w:right w:w="80" w:type="dxa"/>
            </w:tcMar>
          </w:tcPr>
          <w:p w14:paraId="2B9984B8" w14:textId="77777777" w:rsidR="00BD72D8" w:rsidRDefault="00000000">
            <w:r>
              <w:rPr>
                <w:sz w:val="18"/>
                <w:szCs w:val="18"/>
              </w:rPr>
              <w:t>Foreign key to the theater it screens in.</w:t>
            </w:r>
          </w:p>
        </w:tc>
      </w:tr>
      <w:tr w:rsidR="00BD72D8" w14:paraId="0F148EE4" w14:textId="77777777">
        <w:tblPrEx>
          <w:tblCellMar>
            <w:top w:w="0" w:type="dxa"/>
            <w:bottom w:w="0" w:type="dxa"/>
          </w:tblCellMar>
        </w:tblPrEx>
        <w:tc>
          <w:tcPr>
            <w:tcW w:w="2900" w:type="dxa"/>
            <w:tcMar>
              <w:top w:w="50" w:type="dxa"/>
              <w:left w:w="80" w:type="dxa"/>
              <w:bottom w:w="50" w:type="dxa"/>
              <w:right w:w="80" w:type="dxa"/>
            </w:tcMar>
          </w:tcPr>
          <w:p w14:paraId="0584DAA4" w14:textId="77777777" w:rsidR="00BD72D8" w:rsidRDefault="00000000">
            <w:r>
              <w:rPr>
                <w:sz w:val="18"/>
                <w:szCs w:val="18"/>
              </w:rPr>
              <w:t>-</w:t>
            </w:r>
            <w:proofErr w:type="spellStart"/>
            <w:r>
              <w:rPr>
                <w:sz w:val="18"/>
                <w:szCs w:val="18"/>
              </w:rPr>
              <w:t>startTime</w:t>
            </w:r>
            <w:proofErr w:type="spellEnd"/>
            <w:r>
              <w:rPr>
                <w:sz w:val="18"/>
                <w:szCs w:val="18"/>
              </w:rPr>
              <w:t xml:space="preserve">: </w:t>
            </w:r>
            <w:proofErr w:type="spellStart"/>
            <w:r>
              <w:rPr>
                <w:sz w:val="18"/>
                <w:szCs w:val="18"/>
              </w:rPr>
              <w:t>DateTime</w:t>
            </w:r>
            <w:proofErr w:type="spellEnd"/>
          </w:p>
        </w:tc>
        <w:tc>
          <w:tcPr>
            <w:tcW w:w="6280" w:type="dxa"/>
            <w:tcMar>
              <w:top w:w="50" w:type="dxa"/>
              <w:left w:w="80" w:type="dxa"/>
              <w:bottom w:w="50" w:type="dxa"/>
              <w:right w:w="80" w:type="dxa"/>
            </w:tcMar>
          </w:tcPr>
          <w:p w14:paraId="54C47049" w14:textId="77777777" w:rsidR="00BD72D8" w:rsidRDefault="00000000">
            <w:r>
              <w:rPr>
                <w:sz w:val="18"/>
                <w:szCs w:val="18"/>
              </w:rPr>
              <w:t>The showtime.</w:t>
            </w:r>
          </w:p>
        </w:tc>
      </w:tr>
      <w:tr w:rsidR="00BD72D8" w14:paraId="52AD56F4" w14:textId="77777777">
        <w:tblPrEx>
          <w:tblCellMar>
            <w:top w:w="0" w:type="dxa"/>
            <w:bottom w:w="0" w:type="dxa"/>
          </w:tblCellMar>
        </w:tblPrEx>
        <w:tc>
          <w:tcPr>
            <w:tcW w:w="2900" w:type="dxa"/>
            <w:tcMar>
              <w:top w:w="50" w:type="dxa"/>
              <w:left w:w="80" w:type="dxa"/>
              <w:bottom w:w="50" w:type="dxa"/>
              <w:right w:w="80" w:type="dxa"/>
            </w:tcMar>
          </w:tcPr>
          <w:p w14:paraId="22BA89A9" w14:textId="77777777" w:rsidR="00BD72D8" w:rsidRDefault="00000000">
            <w:r>
              <w:rPr>
                <w:sz w:val="18"/>
                <w:szCs w:val="18"/>
              </w:rPr>
              <w:t>-</w:t>
            </w:r>
            <w:proofErr w:type="spellStart"/>
            <w:r>
              <w:rPr>
                <w:sz w:val="18"/>
                <w:szCs w:val="18"/>
              </w:rPr>
              <w:t>basePrice</w:t>
            </w:r>
            <w:proofErr w:type="spellEnd"/>
            <w:r>
              <w:rPr>
                <w:sz w:val="18"/>
                <w:szCs w:val="18"/>
              </w:rPr>
              <w:t>: Decimal</w:t>
            </w:r>
          </w:p>
        </w:tc>
        <w:tc>
          <w:tcPr>
            <w:tcW w:w="6280" w:type="dxa"/>
            <w:tcMar>
              <w:top w:w="50" w:type="dxa"/>
              <w:left w:w="80" w:type="dxa"/>
              <w:bottom w:w="50" w:type="dxa"/>
              <w:right w:w="80" w:type="dxa"/>
            </w:tcMar>
          </w:tcPr>
          <w:p w14:paraId="693FE126" w14:textId="77777777" w:rsidR="00BD72D8" w:rsidRDefault="00000000">
            <w:r>
              <w:rPr>
                <w:sz w:val="18"/>
                <w:szCs w:val="18"/>
              </w:rPr>
              <w:t xml:space="preserve">Pre-discount ticket price; FR-5 requires this to </w:t>
            </w:r>
            <w:proofErr w:type="gramStart"/>
            <w:r>
              <w:rPr>
                <w:sz w:val="18"/>
                <w:szCs w:val="18"/>
              </w:rPr>
              <w:t>display</w:t>
            </w:r>
            <w:proofErr w:type="gramEnd"/>
            <w:r>
              <w:rPr>
                <w:sz w:val="18"/>
                <w:szCs w:val="18"/>
              </w:rPr>
              <w:t xml:space="preserve"> identically everywhere.</w:t>
            </w:r>
          </w:p>
        </w:tc>
      </w:tr>
      <w:tr w:rsidR="00BD72D8" w14:paraId="663F658D" w14:textId="77777777">
        <w:tblPrEx>
          <w:tblCellMar>
            <w:top w:w="0" w:type="dxa"/>
            <w:bottom w:w="0" w:type="dxa"/>
          </w:tblCellMar>
        </w:tblPrEx>
        <w:tc>
          <w:tcPr>
            <w:tcW w:w="2900" w:type="dxa"/>
            <w:tcMar>
              <w:top w:w="50" w:type="dxa"/>
              <w:left w:w="80" w:type="dxa"/>
              <w:bottom w:w="50" w:type="dxa"/>
              <w:right w:w="80" w:type="dxa"/>
            </w:tcMar>
          </w:tcPr>
          <w:p w14:paraId="5EEDBAE9" w14:textId="77777777" w:rsidR="00BD72D8" w:rsidRDefault="00000000">
            <w:r>
              <w:rPr>
                <w:sz w:val="18"/>
                <w:szCs w:val="18"/>
              </w:rPr>
              <w:t>-</w:t>
            </w:r>
            <w:proofErr w:type="spellStart"/>
            <w:r>
              <w:rPr>
                <w:sz w:val="18"/>
                <w:szCs w:val="18"/>
              </w:rPr>
              <w:t>seatsAvailable</w:t>
            </w:r>
            <w:proofErr w:type="spellEnd"/>
            <w:r>
              <w:rPr>
                <w:sz w:val="18"/>
                <w:szCs w:val="18"/>
              </w:rPr>
              <w:t>: int</w:t>
            </w:r>
          </w:p>
        </w:tc>
        <w:tc>
          <w:tcPr>
            <w:tcW w:w="6280" w:type="dxa"/>
            <w:tcMar>
              <w:top w:w="50" w:type="dxa"/>
              <w:left w:w="80" w:type="dxa"/>
              <w:bottom w:w="50" w:type="dxa"/>
              <w:right w:w="80" w:type="dxa"/>
            </w:tcMar>
          </w:tcPr>
          <w:p w14:paraId="6128688A" w14:textId="77777777" w:rsidR="00BD72D8" w:rsidRDefault="00000000">
            <w:r>
              <w:rPr>
                <w:sz w:val="18"/>
                <w:szCs w:val="18"/>
              </w:rPr>
              <w:t>Live availability count; the field NFR-4's 2-second cross-channel update applies to.</w:t>
            </w:r>
          </w:p>
        </w:tc>
      </w:tr>
      <w:tr w:rsidR="00BD72D8" w14:paraId="17F98DDD" w14:textId="77777777">
        <w:tblPrEx>
          <w:tblCellMar>
            <w:top w:w="0" w:type="dxa"/>
            <w:bottom w:w="0" w:type="dxa"/>
          </w:tblCellMar>
        </w:tblPrEx>
        <w:tc>
          <w:tcPr>
            <w:tcW w:w="2900" w:type="dxa"/>
            <w:tcMar>
              <w:top w:w="50" w:type="dxa"/>
              <w:left w:w="80" w:type="dxa"/>
              <w:bottom w:w="50" w:type="dxa"/>
              <w:right w:w="80" w:type="dxa"/>
            </w:tcMar>
          </w:tcPr>
          <w:p w14:paraId="2927AFE2" w14:textId="77777777" w:rsidR="00BD72D8" w:rsidRDefault="00000000">
            <w:r>
              <w:rPr>
                <w:sz w:val="18"/>
                <w:szCs w:val="18"/>
              </w:rPr>
              <w:t>+</w:t>
            </w:r>
            <w:proofErr w:type="spellStart"/>
            <w:proofErr w:type="gramStart"/>
            <w:r>
              <w:rPr>
                <w:sz w:val="18"/>
                <w:szCs w:val="18"/>
              </w:rPr>
              <w:t>isBookable</w:t>
            </w:r>
            <w:proofErr w:type="spellEnd"/>
            <w:r>
              <w:rPr>
                <w:sz w:val="18"/>
                <w:szCs w:val="18"/>
              </w:rPr>
              <w:t>(</w:t>
            </w:r>
            <w:proofErr w:type="gramEnd"/>
            <w:r>
              <w:rPr>
                <w:sz w:val="18"/>
                <w:szCs w:val="18"/>
              </w:rPr>
              <w:t xml:space="preserve">now: </w:t>
            </w:r>
            <w:proofErr w:type="spellStart"/>
            <w:r>
              <w:rPr>
                <w:sz w:val="18"/>
                <w:szCs w:val="18"/>
              </w:rPr>
              <w:t>DateTime</w:t>
            </w:r>
            <w:proofErr w:type="spellEnd"/>
            <w:r>
              <w:rPr>
                <w:sz w:val="18"/>
                <w:szCs w:val="18"/>
              </w:rPr>
              <w:t>): bool</w:t>
            </w:r>
          </w:p>
        </w:tc>
        <w:tc>
          <w:tcPr>
            <w:tcW w:w="6280" w:type="dxa"/>
            <w:tcMar>
              <w:top w:w="50" w:type="dxa"/>
              <w:left w:w="80" w:type="dxa"/>
              <w:bottom w:w="50" w:type="dxa"/>
              <w:right w:w="80" w:type="dxa"/>
            </w:tcMar>
          </w:tcPr>
          <w:p w14:paraId="72934CE3" w14:textId="77777777" w:rsidR="00BD72D8" w:rsidRDefault="00000000">
            <w:r>
              <w:rPr>
                <w:sz w:val="18"/>
                <w:szCs w:val="18"/>
              </w:rPr>
              <w:t>Enforces the two-week/ten-minute booking window (FR-19, INV-5).</w:t>
            </w:r>
          </w:p>
        </w:tc>
      </w:tr>
      <w:tr w:rsidR="00BD72D8" w14:paraId="08B1540D" w14:textId="77777777">
        <w:tblPrEx>
          <w:tblCellMar>
            <w:top w:w="0" w:type="dxa"/>
            <w:bottom w:w="0" w:type="dxa"/>
          </w:tblCellMar>
        </w:tblPrEx>
        <w:tc>
          <w:tcPr>
            <w:tcW w:w="2900" w:type="dxa"/>
            <w:tcMar>
              <w:top w:w="50" w:type="dxa"/>
              <w:left w:w="80" w:type="dxa"/>
              <w:bottom w:w="50" w:type="dxa"/>
              <w:right w:w="80" w:type="dxa"/>
            </w:tcMar>
          </w:tcPr>
          <w:p w14:paraId="5BC41241" w14:textId="77777777" w:rsidR="00BD72D8" w:rsidRDefault="00000000">
            <w:r>
              <w:rPr>
                <w:sz w:val="18"/>
                <w:szCs w:val="18"/>
              </w:rPr>
              <w:t>+</w:t>
            </w:r>
            <w:proofErr w:type="spellStart"/>
            <w:proofErr w:type="gramStart"/>
            <w:r>
              <w:rPr>
                <w:sz w:val="18"/>
                <w:szCs w:val="18"/>
              </w:rPr>
              <w:t>holdInventory</w:t>
            </w:r>
            <w:proofErr w:type="spellEnd"/>
            <w:r>
              <w:rPr>
                <w:sz w:val="18"/>
                <w:szCs w:val="18"/>
              </w:rPr>
              <w:t>(</w:t>
            </w:r>
            <w:proofErr w:type="gramEnd"/>
            <w:r>
              <w:rPr>
                <w:sz w:val="18"/>
                <w:szCs w:val="18"/>
              </w:rPr>
              <w:t>qty: int): Reservation</w:t>
            </w:r>
          </w:p>
        </w:tc>
        <w:tc>
          <w:tcPr>
            <w:tcW w:w="6280" w:type="dxa"/>
            <w:tcMar>
              <w:top w:w="50" w:type="dxa"/>
              <w:left w:w="80" w:type="dxa"/>
              <w:bottom w:w="50" w:type="dxa"/>
              <w:right w:w="80" w:type="dxa"/>
            </w:tcMar>
          </w:tcPr>
          <w:p w14:paraId="0BFD1F95" w14:textId="77777777" w:rsidR="00BD72D8" w:rsidRDefault="00000000">
            <w:r>
              <w:rPr>
                <w:sz w:val="18"/>
                <w:szCs w:val="18"/>
              </w:rPr>
              <w:t>Creates a Reservation and atomically decrements availability. This is the operation NFR-6's no-double-sell guarantee ultimately rests on.</w:t>
            </w:r>
          </w:p>
        </w:tc>
      </w:tr>
      <w:tr w:rsidR="00BD72D8" w14:paraId="653D422D" w14:textId="77777777">
        <w:tblPrEx>
          <w:tblCellMar>
            <w:top w:w="0" w:type="dxa"/>
            <w:bottom w:w="0" w:type="dxa"/>
          </w:tblCellMar>
        </w:tblPrEx>
        <w:tc>
          <w:tcPr>
            <w:tcW w:w="2900" w:type="dxa"/>
            <w:tcMar>
              <w:top w:w="50" w:type="dxa"/>
              <w:left w:w="80" w:type="dxa"/>
              <w:bottom w:w="50" w:type="dxa"/>
              <w:right w:w="80" w:type="dxa"/>
            </w:tcMar>
          </w:tcPr>
          <w:p w14:paraId="15F21DB0" w14:textId="77777777" w:rsidR="00BD72D8" w:rsidRDefault="00000000">
            <w:r>
              <w:rPr>
                <w:sz w:val="18"/>
                <w:szCs w:val="18"/>
              </w:rPr>
              <w:t>+</w:t>
            </w:r>
            <w:proofErr w:type="spellStart"/>
            <w:proofErr w:type="gramStart"/>
            <w:r>
              <w:rPr>
                <w:sz w:val="18"/>
                <w:szCs w:val="18"/>
              </w:rPr>
              <w:t>releaseInventory</w:t>
            </w:r>
            <w:proofErr w:type="spellEnd"/>
            <w:r>
              <w:rPr>
                <w:sz w:val="18"/>
                <w:szCs w:val="18"/>
              </w:rPr>
              <w:t>(</w:t>
            </w:r>
            <w:proofErr w:type="gramEnd"/>
            <w:r>
              <w:rPr>
                <w:sz w:val="18"/>
                <w:szCs w:val="18"/>
              </w:rPr>
              <w:t>qty: int): void</w:t>
            </w:r>
          </w:p>
        </w:tc>
        <w:tc>
          <w:tcPr>
            <w:tcW w:w="6280" w:type="dxa"/>
            <w:tcMar>
              <w:top w:w="50" w:type="dxa"/>
              <w:left w:w="80" w:type="dxa"/>
              <w:bottom w:w="50" w:type="dxa"/>
              <w:right w:w="80" w:type="dxa"/>
            </w:tcMar>
          </w:tcPr>
          <w:p w14:paraId="0469ADCD" w14:textId="77777777" w:rsidR="00BD72D8" w:rsidRDefault="00000000">
            <w:r>
              <w:rPr>
                <w:sz w:val="18"/>
                <w:szCs w:val="18"/>
              </w:rPr>
              <w:t>Called on hold expiry or an abandoned purchase (FR-25).</w:t>
            </w:r>
          </w:p>
        </w:tc>
      </w:tr>
    </w:tbl>
    <w:p w14:paraId="7A2094BB" w14:textId="77777777" w:rsidR="00BD72D8" w:rsidRDefault="00000000">
      <w:pPr>
        <w:spacing w:before="70" w:after="25"/>
      </w:pPr>
      <w:r>
        <w:rPr>
          <w:b/>
          <w:bCs/>
          <w:i/>
          <w:iCs/>
        </w:rPr>
        <w:t>6.3.2.2 Inventory and Sale</w:t>
      </w:r>
    </w:p>
    <w:p w14:paraId="4EF6C8B6" w14:textId="77777777" w:rsidR="00BD72D8" w:rsidRDefault="00000000">
      <w:pPr>
        <w:spacing w:after="55" w:line="236" w:lineRule="auto"/>
      </w:pPr>
      <w:r>
        <w:rPr>
          <w:sz w:val="20"/>
          <w:szCs w:val="20"/>
        </w:rPr>
        <w:t>Seat, Reservation, Ticket, and Transaction model the path from an available seat to a confirmed, paid, admissible ticket — the path most of Section 3.2's error-handling requirements protect.</w:t>
      </w:r>
    </w:p>
    <w:p w14:paraId="6C7ED4D7" w14:textId="77777777" w:rsidR="00BD72D8" w:rsidRDefault="00000000">
      <w:pPr>
        <w:spacing w:after="30" w:line="236" w:lineRule="auto"/>
      </w:pPr>
      <w:r>
        <w:rPr>
          <w:b/>
          <w:bCs/>
          <w:sz w:val="20"/>
          <w:szCs w:val="20"/>
        </w:rPr>
        <w:t>Seat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03192E02" w14:textId="77777777">
        <w:tblPrEx>
          <w:tblCellMar>
            <w:top w:w="0" w:type="dxa"/>
            <w:bottom w:w="0" w:type="dxa"/>
          </w:tblCellMar>
        </w:tblPrEx>
        <w:trPr>
          <w:tblHeader/>
        </w:trPr>
        <w:tc>
          <w:tcPr>
            <w:tcW w:w="2900" w:type="dxa"/>
            <w:tcMar>
              <w:top w:w="50" w:type="dxa"/>
              <w:left w:w="80" w:type="dxa"/>
              <w:bottom w:w="50" w:type="dxa"/>
              <w:right w:w="80" w:type="dxa"/>
            </w:tcMar>
          </w:tcPr>
          <w:p w14:paraId="58B83D6E" w14:textId="77777777" w:rsidR="00BD72D8" w:rsidRDefault="00000000">
            <w:r>
              <w:rPr>
                <w:b/>
                <w:bCs/>
                <w:sz w:val="18"/>
                <w:szCs w:val="18"/>
              </w:rPr>
              <w:t>Member</w:t>
            </w:r>
          </w:p>
        </w:tc>
        <w:tc>
          <w:tcPr>
            <w:tcW w:w="6280" w:type="dxa"/>
            <w:tcMar>
              <w:top w:w="50" w:type="dxa"/>
              <w:left w:w="80" w:type="dxa"/>
              <w:bottom w:w="50" w:type="dxa"/>
              <w:right w:w="80" w:type="dxa"/>
            </w:tcMar>
          </w:tcPr>
          <w:p w14:paraId="2F199295" w14:textId="77777777" w:rsidR="00BD72D8" w:rsidRDefault="00000000">
            <w:r>
              <w:rPr>
                <w:b/>
                <w:bCs/>
                <w:sz w:val="18"/>
                <w:szCs w:val="18"/>
              </w:rPr>
              <w:t>Purpose</w:t>
            </w:r>
          </w:p>
        </w:tc>
      </w:tr>
      <w:tr w:rsidR="00BD72D8" w14:paraId="24277F8E" w14:textId="77777777">
        <w:tblPrEx>
          <w:tblCellMar>
            <w:top w:w="0" w:type="dxa"/>
            <w:bottom w:w="0" w:type="dxa"/>
          </w:tblCellMar>
        </w:tblPrEx>
        <w:tc>
          <w:tcPr>
            <w:tcW w:w="2900" w:type="dxa"/>
            <w:tcMar>
              <w:top w:w="50" w:type="dxa"/>
              <w:left w:w="80" w:type="dxa"/>
              <w:bottom w:w="50" w:type="dxa"/>
              <w:right w:w="80" w:type="dxa"/>
            </w:tcMar>
          </w:tcPr>
          <w:p w14:paraId="7806A7F6" w14:textId="77777777" w:rsidR="00BD72D8" w:rsidRDefault="00000000">
            <w:r>
              <w:rPr>
                <w:sz w:val="18"/>
                <w:szCs w:val="18"/>
              </w:rPr>
              <w:t>-</w:t>
            </w:r>
            <w:proofErr w:type="spellStart"/>
            <w:r>
              <w:rPr>
                <w:sz w:val="18"/>
                <w:szCs w:val="18"/>
              </w:rPr>
              <w:t>seatId</w:t>
            </w:r>
            <w:proofErr w:type="spellEnd"/>
            <w:r>
              <w:rPr>
                <w:sz w:val="18"/>
                <w:szCs w:val="18"/>
              </w:rPr>
              <w:t>: String</w:t>
            </w:r>
          </w:p>
        </w:tc>
        <w:tc>
          <w:tcPr>
            <w:tcW w:w="6280" w:type="dxa"/>
            <w:tcMar>
              <w:top w:w="50" w:type="dxa"/>
              <w:left w:w="80" w:type="dxa"/>
              <w:bottom w:w="50" w:type="dxa"/>
              <w:right w:w="80" w:type="dxa"/>
            </w:tcMar>
          </w:tcPr>
          <w:p w14:paraId="32669323" w14:textId="77777777" w:rsidR="00BD72D8" w:rsidRDefault="00000000">
            <w:r>
              <w:rPr>
                <w:sz w:val="18"/>
                <w:szCs w:val="18"/>
              </w:rPr>
              <w:t>Unique identifier for a deluxe-theater seat.</w:t>
            </w:r>
          </w:p>
        </w:tc>
      </w:tr>
      <w:tr w:rsidR="00BD72D8" w14:paraId="30A3A960" w14:textId="77777777">
        <w:tblPrEx>
          <w:tblCellMar>
            <w:top w:w="0" w:type="dxa"/>
            <w:bottom w:w="0" w:type="dxa"/>
          </w:tblCellMar>
        </w:tblPrEx>
        <w:tc>
          <w:tcPr>
            <w:tcW w:w="2900" w:type="dxa"/>
            <w:tcMar>
              <w:top w:w="50" w:type="dxa"/>
              <w:left w:w="80" w:type="dxa"/>
              <w:bottom w:w="50" w:type="dxa"/>
              <w:right w:w="80" w:type="dxa"/>
            </w:tcMar>
          </w:tcPr>
          <w:p w14:paraId="1A553C43" w14:textId="77777777" w:rsidR="00BD72D8" w:rsidRDefault="00000000">
            <w:r>
              <w:rPr>
                <w:sz w:val="18"/>
                <w:szCs w:val="18"/>
              </w:rPr>
              <w:t>-</w:t>
            </w:r>
            <w:proofErr w:type="spellStart"/>
            <w:r>
              <w:rPr>
                <w:sz w:val="18"/>
                <w:szCs w:val="18"/>
              </w:rPr>
              <w:t>theaterId</w:t>
            </w:r>
            <w:proofErr w:type="spellEnd"/>
            <w:r>
              <w:rPr>
                <w:sz w:val="18"/>
                <w:szCs w:val="18"/>
              </w:rPr>
              <w:t>: String</w:t>
            </w:r>
          </w:p>
        </w:tc>
        <w:tc>
          <w:tcPr>
            <w:tcW w:w="6280" w:type="dxa"/>
            <w:tcMar>
              <w:top w:w="50" w:type="dxa"/>
              <w:left w:w="80" w:type="dxa"/>
              <w:bottom w:w="50" w:type="dxa"/>
              <w:right w:w="80" w:type="dxa"/>
            </w:tcMar>
          </w:tcPr>
          <w:p w14:paraId="52F5895D" w14:textId="77777777" w:rsidR="00BD72D8" w:rsidRDefault="00000000">
            <w:r>
              <w:rPr>
                <w:sz w:val="18"/>
                <w:szCs w:val="18"/>
              </w:rPr>
              <w:t xml:space="preserve">Foreign key to </w:t>
            </w:r>
            <w:proofErr w:type="gramStart"/>
            <w:r>
              <w:rPr>
                <w:sz w:val="18"/>
                <w:szCs w:val="18"/>
              </w:rPr>
              <w:t>the owning</w:t>
            </w:r>
            <w:proofErr w:type="gramEnd"/>
            <w:r>
              <w:rPr>
                <w:sz w:val="18"/>
                <w:szCs w:val="18"/>
              </w:rPr>
              <w:t xml:space="preserve"> theater.</w:t>
            </w:r>
          </w:p>
        </w:tc>
      </w:tr>
      <w:tr w:rsidR="00BD72D8" w14:paraId="3817DD1D" w14:textId="77777777">
        <w:tblPrEx>
          <w:tblCellMar>
            <w:top w:w="0" w:type="dxa"/>
            <w:bottom w:w="0" w:type="dxa"/>
          </w:tblCellMar>
        </w:tblPrEx>
        <w:tc>
          <w:tcPr>
            <w:tcW w:w="2900" w:type="dxa"/>
            <w:tcMar>
              <w:top w:w="50" w:type="dxa"/>
              <w:left w:w="80" w:type="dxa"/>
              <w:bottom w:w="50" w:type="dxa"/>
              <w:right w:w="80" w:type="dxa"/>
            </w:tcMar>
          </w:tcPr>
          <w:p w14:paraId="11A593A1" w14:textId="77777777" w:rsidR="00BD72D8" w:rsidRDefault="00000000">
            <w:r>
              <w:rPr>
                <w:sz w:val="18"/>
                <w:szCs w:val="18"/>
              </w:rPr>
              <w:t>-row: String</w:t>
            </w:r>
          </w:p>
        </w:tc>
        <w:tc>
          <w:tcPr>
            <w:tcW w:w="6280" w:type="dxa"/>
            <w:tcMar>
              <w:top w:w="50" w:type="dxa"/>
              <w:left w:w="80" w:type="dxa"/>
              <w:bottom w:w="50" w:type="dxa"/>
              <w:right w:w="80" w:type="dxa"/>
            </w:tcMar>
          </w:tcPr>
          <w:p w14:paraId="181D5378" w14:textId="77777777" w:rsidR="00BD72D8" w:rsidRDefault="00000000">
            <w:r>
              <w:rPr>
                <w:sz w:val="18"/>
                <w:szCs w:val="18"/>
              </w:rPr>
              <w:t>Row label shown on the seat map.</w:t>
            </w:r>
          </w:p>
        </w:tc>
      </w:tr>
      <w:tr w:rsidR="00BD72D8" w14:paraId="0CBDED04" w14:textId="77777777">
        <w:tblPrEx>
          <w:tblCellMar>
            <w:top w:w="0" w:type="dxa"/>
            <w:bottom w:w="0" w:type="dxa"/>
          </w:tblCellMar>
        </w:tblPrEx>
        <w:tc>
          <w:tcPr>
            <w:tcW w:w="2900" w:type="dxa"/>
            <w:tcMar>
              <w:top w:w="50" w:type="dxa"/>
              <w:left w:w="80" w:type="dxa"/>
              <w:bottom w:w="50" w:type="dxa"/>
              <w:right w:w="80" w:type="dxa"/>
            </w:tcMar>
          </w:tcPr>
          <w:p w14:paraId="068A760F" w14:textId="77777777" w:rsidR="00BD72D8" w:rsidRDefault="00000000">
            <w:r>
              <w:rPr>
                <w:sz w:val="18"/>
                <w:szCs w:val="18"/>
              </w:rPr>
              <w:t>-number: int</w:t>
            </w:r>
          </w:p>
        </w:tc>
        <w:tc>
          <w:tcPr>
            <w:tcW w:w="6280" w:type="dxa"/>
            <w:tcMar>
              <w:top w:w="50" w:type="dxa"/>
              <w:left w:w="80" w:type="dxa"/>
              <w:bottom w:w="50" w:type="dxa"/>
              <w:right w:w="80" w:type="dxa"/>
            </w:tcMar>
          </w:tcPr>
          <w:p w14:paraId="08DFCCBC" w14:textId="77777777" w:rsidR="00BD72D8" w:rsidRDefault="00000000">
            <w:r>
              <w:rPr>
                <w:sz w:val="18"/>
                <w:szCs w:val="18"/>
              </w:rPr>
              <w:t>Seat number within the row.</w:t>
            </w:r>
          </w:p>
        </w:tc>
      </w:tr>
      <w:tr w:rsidR="00BD72D8" w14:paraId="450E1E86" w14:textId="77777777">
        <w:tblPrEx>
          <w:tblCellMar>
            <w:top w:w="0" w:type="dxa"/>
            <w:bottom w:w="0" w:type="dxa"/>
          </w:tblCellMar>
        </w:tblPrEx>
        <w:tc>
          <w:tcPr>
            <w:tcW w:w="2900" w:type="dxa"/>
            <w:tcMar>
              <w:top w:w="50" w:type="dxa"/>
              <w:left w:w="80" w:type="dxa"/>
              <w:bottom w:w="50" w:type="dxa"/>
              <w:right w:w="80" w:type="dxa"/>
            </w:tcMar>
          </w:tcPr>
          <w:p w14:paraId="6D3A6614" w14:textId="77777777" w:rsidR="00BD72D8" w:rsidRDefault="00000000">
            <w:r>
              <w:rPr>
                <w:sz w:val="18"/>
                <w:szCs w:val="18"/>
              </w:rPr>
              <w:t xml:space="preserve">-status: </w:t>
            </w:r>
            <w:proofErr w:type="spellStart"/>
            <w:r>
              <w:rPr>
                <w:sz w:val="18"/>
                <w:szCs w:val="18"/>
              </w:rPr>
              <w:t>SeatStatus</w:t>
            </w:r>
            <w:proofErr w:type="spellEnd"/>
          </w:p>
        </w:tc>
        <w:tc>
          <w:tcPr>
            <w:tcW w:w="6280" w:type="dxa"/>
            <w:tcMar>
              <w:top w:w="50" w:type="dxa"/>
              <w:left w:w="80" w:type="dxa"/>
              <w:bottom w:w="50" w:type="dxa"/>
              <w:right w:w="80" w:type="dxa"/>
            </w:tcMar>
          </w:tcPr>
          <w:p w14:paraId="746AECDF" w14:textId="77777777" w:rsidR="00BD72D8" w:rsidRDefault="00000000">
            <w:r>
              <w:rPr>
                <w:sz w:val="18"/>
                <w:szCs w:val="18"/>
              </w:rPr>
              <w:t>AVAILABLE, HELD, or SOLD.</w:t>
            </w:r>
          </w:p>
        </w:tc>
      </w:tr>
      <w:tr w:rsidR="00BD72D8" w14:paraId="141E0A0C" w14:textId="77777777">
        <w:tblPrEx>
          <w:tblCellMar>
            <w:top w:w="0" w:type="dxa"/>
            <w:bottom w:w="0" w:type="dxa"/>
          </w:tblCellMar>
        </w:tblPrEx>
        <w:tc>
          <w:tcPr>
            <w:tcW w:w="2900" w:type="dxa"/>
            <w:tcMar>
              <w:top w:w="50" w:type="dxa"/>
              <w:left w:w="80" w:type="dxa"/>
              <w:bottom w:w="50" w:type="dxa"/>
              <w:right w:w="80" w:type="dxa"/>
            </w:tcMar>
          </w:tcPr>
          <w:p w14:paraId="49B5C9BB" w14:textId="77777777" w:rsidR="00BD72D8" w:rsidRDefault="00000000">
            <w:r>
              <w:rPr>
                <w:sz w:val="18"/>
                <w:szCs w:val="18"/>
              </w:rPr>
              <w:t>+</w:t>
            </w:r>
            <w:proofErr w:type="gramStart"/>
            <w:r>
              <w:rPr>
                <w:sz w:val="18"/>
                <w:szCs w:val="18"/>
              </w:rPr>
              <w:t>hold(</w:t>
            </w:r>
            <w:proofErr w:type="gramEnd"/>
            <w:r>
              <w:rPr>
                <w:sz w:val="18"/>
                <w:szCs w:val="18"/>
              </w:rPr>
              <w:t>): bool</w:t>
            </w:r>
          </w:p>
        </w:tc>
        <w:tc>
          <w:tcPr>
            <w:tcW w:w="6280" w:type="dxa"/>
            <w:tcMar>
              <w:top w:w="50" w:type="dxa"/>
              <w:left w:w="80" w:type="dxa"/>
              <w:bottom w:w="50" w:type="dxa"/>
              <w:right w:w="80" w:type="dxa"/>
            </w:tcMar>
          </w:tcPr>
          <w:p w14:paraId="5E08D69C" w14:textId="77777777" w:rsidR="00BD72D8" w:rsidRDefault="00000000">
            <w:r>
              <w:rPr>
                <w:sz w:val="18"/>
                <w:szCs w:val="18"/>
              </w:rPr>
              <w:t>Atomic compare-and-set from AVAILABLE to HELD; returns false if another Moviegoer already claimed it. This is the concrete mechanism behind FR-29 and NFR-6.</w:t>
            </w:r>
          </w:p>
        </w:tc>
      </w:tr>
      <w:tr w:rsidR="00BD72D8" w14:paraId="20A3BD9C" w14:textId="77777777">
        <w:tblPrEx>
          <w:tblCellMar>
            <w:top w:w="0" w:type="dxa"/>
            <w:bottom w:w="0" w:type="dxa"/>
          </w:tblCellMar>
        </w:tblPrEx>
        <w:tc>
          <w:tcPr>
            <w:tcW w:w="2900" w:type="dxa"/>
            <w:tcMar>
              <w:top w:w="50" w:type="dxa"/>
              <w:left w:w="80" w:type="dxa"/>
              <w:bottom w:w="50" w:type="dxa"/>
              <w:right w:w="80" w:type="dxa"/>
            </w:tcMar>
          </w:tcPr>
          <w:p w14:paraId="5F742CFF" w14:textId="77777777" w:rsidR="00BD72D8" w:rsidRDefault="00000000">
            <w:r>
              <w:rPr>
                <w:sz w:val="18"/>
                <w:szCs w:val="18"/>
              </w:rPr>
              <w:t>+</w:t>
            </w:r>
            <w:proofErr w:type="gramStart"/>
            <w:r>
              <w:rPr>
                <w:sz w:val="18"/>
                <w:szCs w:val="18"/>
              </w:rPr>
              <w:t>release(</w:t>
            </w:r>
            <w:proofErr w:type="gramEnd"/>
            <w:r>
              <w:rPr>
                <w:sz w:val="18"/>
                <w:szCs w:val="18"/>
              </w:rPr>
              <w:t>): void</w:t>
            </w:r>
          </w:p>
        </w:tc>
        <w:tc>
          <w:tcPr>
            <w:tcW w:w="6280" w:type="dxa"/>
            <w:tcMar>
              <w:top w:w="50" w:type="dxa"/>
              <w:left w:w="80" w:type="dxa"/>
              <w:bottom w:w="50" w:type="dxa"/>
              <w:right w:w="80" w:type="dxa"/>
            </w:tcMar>
          </w:tcPr>
          <w:p w14:paraId="06EF2D26" w14:textId="77777777" w:rsidR="00BD72D8" w:rsidRDefault="00000000">
            <w:r>
              <w:rPr>
                <w:sz w:val="18"/>
                <w:szCs w:val="18"/>
              </w:rPr>
              <w:t>Returns a seat to AVAILABLE on hold expiry or refund.</w:t>
            </w:r>
          </w:p>
        </w:tc>
      </w:tr>
      <w:tr w:rsidR="00BD72D8" w14:paraId="7DB1612E" w14:textId="77777777">
        <w:tblPrEx>
          <w:tblCellMar>
            <w:top w:w="0" w:type="dxa"/>
            <w:bottom w:w="0" w:type="dxa"/>
          </w:tblCellMar>
        </w:tblPrEx>
        <w:tc>
          <w:tcPr>
            <w:tcW w:w="2900" w:type="dxa"/>
            <w:tcMar>
              <w:top w:w="50" w:type="dxa"/>
              <w:left w:w="80" w:type="dxa"/>
              <w:bottom w:w="50" w:type="dxa"/>
              <w:right w:w="80" w:type="dxa"/>
            </w:tcMar>
          </w:tcPr>
          <w:p w14:paraId="44ADC2FE" w14:textId="77777777" w:rsidR="00BD72D8" w:rsidRDefault="00000000">
            <w:r>
              <w:rPr>
                <w:sz w:val="18"/>
                <w:szCs w:val="18"/>
              </w:rPr>
              <w:t>+</w:t>
            </w:r>
            <w:proofErr w:type="spellStart"/>
            <w:proofErr w:type="gramStart"/>
            <w:r>
              <w:rPr>
                <w:sz w:val="18"/>
                <w:szCs w:val="18"/>
              </w:rPr>
              <w:t>markSold</w:t>
            </w:r>
            <w:proofErr w:type="spellEnd"/>
            <w:r>
              <w:rPr>
                <w:sz w:val="18"/>
                <w:szCs w:val="18"/>
              </w:rPr>
              <w:t>(</w:t>
            </w:r>
            <w:proofErr w:type="gramEnd"/>
            <w:r>
              <w:rPr>
                <w:sz w:val="18"/>
                <w:szCs w:val="18"/>
              </w:rPr>
              <w:t>): void</w:t>
            </w:r>
          </w:p>
        </w:tc>
        <w:tc>
          <w:tcPr>
            <w:tcW w:w="6280" w:type="dxa"/>
            <w:tcMar>
              <w:top w:w="50" w:type="dxa"/>
              <w:left w:w="80" w:type="dxa"/>
              <w:bottom w:w="50" w:type="dxa"/>
              <w:right w:w="80" w:type="dxa"/>
            </w:tcMar>
          </w:tcPr>
          <w:p w14:paraId="591E6263" w14:textId="77777777" w:rsidR="00BD72D8" w:rsidRDefault="00000000">
            <w:r>
              <w:rPr>
                <w:sz w:val="18"/>
                <w:szCs w:val="18"/>
              </w:rPr>
              <w:t>Transitions HELD to SOLD on confirmed payment.</w:t>
            </w:r>
          </w:p>
        </w:tc>
      </w:tr>
    </w:tbl>
    <w:p w14:paraId="18EA0D29" w14:textId="77777777" w:rsidR="00BD72D8" w:rsidRDefault="00000000">
      <w:pPr>
        <w:spacing w:after="30" w:line="236" w:lineRule="auto"/>
      </w:pPr>
      <w:r>
        <w:rPr>
          <w:b/>
          <w:bCs/>
          <w:sz w:val="20"/>
          <w:szCs w:val="20"/>
        </w:rPr>
        <w:t>Reservation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7416C0C8" w14:textId="77777777">
        <w:tblPrEx>
          <w:tblCellMar>
            <w:top w:w="0" w:type="dxa"/>
            <w:bottom w:w="0" w:type="dxa"/>
          </w:tblCellMar>
        </w:tblPrEx>
        <w:trPr>
          <w:tblHeader/>
        </w:trPr>
        <w:tc>
          <w:tcPr>
            <w:tcW w:w="2900" w:type="dxa"/>
            <w:tcMar>
              <w:top w:w="50" w:type="dxa"/>
              <w:left w:w="80" w:type="dxa"/>
              <w:bottom w:w="50" w:type="dxa"/>
              <w:right w:w="80" w:type="dxa"/>
            </w:tcMar>
          </w:tcPr>
          <w:p w14:paraId="6607A3A7" w14:textId="77777777" w:rsidR="00BD72D8" w:rsidRDefault="00000000">
            <w:r>
              <w:rPr>
                <w:b/>
                <w:bCs/>
                <w:sz w:val="18"/>
                <w:szCs w:val="18"/>
              </w:rPr>
              <w:t>Member</w:t>
            </w:r>
          </w:p>
        </w:tc>
        <w:tc>
          <w:tcPr>
            <w:tcW w:w="6280" w:type="dxa"/>
            <w:tcMar>
              <w:top w:w="50" w:type="dxa"/>
              <w:left w:w="80" w:type="dxa"/>
              <w:bottom w:w="50" w:type="dxa"/>
              <w:right w:w="80" w:type="dxa"/>
            </w:tcMar>
          </w:tcPr>
          <w:p w14:paraId="4E1E1BA1" w14:textId="77777777" w:rsidR="00BD72D8" w:rsidRDefault="00000000">
            <w:r>
              <w:rPr>
                <w:b/>
                <w:bCs/>
                <w:sz w:val="18"/>
                <w:szCs w:val="18"/>
              </w:rPr>
              <w:t>Purpose</w:t>
            </w:r>
          </w:p>
        </w:tc>
      </w:tr>
      <w:tr w:rsidR="00BD72D8" w14:paraId="50291320" w14:textId="77777777">
        <w:tblPrEx>
          <w:tblCellMar>
            <w:top w:w="0" w:type="dxa"/>
            <w:bottom w:w="0" w:type="dxa"/>
          </w:tblCellMar>
        </w:tblPrEx>
        <w:tc>
          <w:tcPr>
            <w:tcW w:w="2900" w:type="dxa"/>
            <w:tcMar>
              <w:top w:w="50" w:type="dxa"/>
              <w:left w:w="80" w:type="dxa"/>
              <w:bottom w:w="50" w:type="dxa"/>
              <w:right w:w="80" w:type="dxa"/>
            </w:tcMar>
          </w:tcPr>
          <w:p w14:paraId="27EEBBEF" w14:textId="77777777" w:rsidR="00BD72D8" w:rsidRDefault="00000000">
            <w:r>
              <w:rPr>
                <w:sz w:val="18"/>
                <w:szCs w:val="18"/>
              </w:rPr>
              <w:t>-</w:t>
            </w:r>
            <w:proofErr w:type="spellStart"/>
            <w:r>
              <w:rPr>
                <w:sz w:val="18"/>
                <w:szCs w:val="18"/>
              </w:rPr>
              <w:t>reservationId</w:t>
            </w:r>
            <w:proofErr w:type="spellEnd"/>
            <w:r>
              <w:rPr>
                <w:sz w:val="18"/>
                <w:szCs w:val="18"/>
              </w:rPr>
              <w:t>: String</w:t>
            </w:r>
          </w:p>
        </w:tc>
        <w:tc>
          <w:tcPr>
            <w:tcW w:w="6280" w:type="dxa"/>
            <w:tcMar>
              <w:top w:w="50" w:type="dxa"/>
              <w:left w:w="80" w:type="dxa"/>
              <w:bottom w:w="50" w:type="dxa"/>
              <w:right w:w="80" w:type="dxa"/>
            </w:tcMar>
          </w:tcPr>
          <w:p w14:paraId="0CAC7C4B" w14:textId="77777777" w:rsidR="00BD72D8" w:rsidRDefault="00000000">
            <w:r>
              <w:rPr>
                <w:sz w:val="18"/>
                <w:szCs w:val="18"/>
              </w:rPr>
              <w:t>Unique identifier for the hold.</w:t>
            </w:r>
          </w:p>
        </w:tc>
      </w:tr>
      <w:tr w:rsidR="00BD72D8" w14:paraId="3F075FD7" w14:textId="77777777">
        <w:tblPrEx>
          <w:tblCellMar>
            <w:top w:w="0" w:type="dxa"/>
            <w:bottom w:w="0" w:type="dxa"/>
          </w:tblCellMar>
        </w:tblPrEx>
        <w:tc>
          <w:tcPr>
            <w:tcW w:w="2900" w:type="dxa"/>
            <w:tcMar>
              <w:top w:w="50" w:type="dxa"/>
              <w:left w:w="80" w:type="dxa"/>
              <w:bottom w:w="50" w:type="dxa"/>
              <w:right w:w="80" w:type="dxa"/>
            </w:tcMar>
          </w:tcPr>
          <w:p w14:paraId="52CF9036" w14:textId="77777777" w:rsidR="00BD72D8" w:rsidRDefault="00000000">
            <w:r>
              <w:rPr>
                <w:sz w:val="18"/>
                <w:szCs w:val="18"/>
              </w:rPr>
              <w:t>-</w:t>
            </w:r>
            <w:proofErr w:type="spellStart"/>
            <w:r>
              <w:rPr>
                <w:sz w:val="18"/>
                <w:szCs w:val="18"/>
              </w:rPr>
              <w:t>showingId</w:t>
            </w:r>
            <w:proofErr w:type="spellEnd"/>
            <w:r>
              <w:rPr>
                <w:sz w:val="18"/>
                <w:szCs w:val="18"/>
              </w:rPr>
              <w:t>: String</w:t>
            </w:r>
          </w:p>
        </w:tc>
        <w:tc>
          <w:tcPr>
            <w:tcW w:w="6280" w:type="dxa"/>
            <w:tcMar>
              <w:top w:w="50" w:type="dxa"/>
              <w:left w:w="80" w:type="dxa"/>
              <w:bottom w:w="50" w:type="dxa"/>
              <w:right w:w="80" w:type="dxa"/>
            </w:tcMar>
          </w:tcPr>
          <w:p w14:paraId="7FDC3C6F" w14:textId="77777777" w:rsidR="00BD72D8" w:rsidRDefault="00000000">
            <w:r>
              <w:rPr>
                <w:sz w:val="18"/>
                <w:szCs w:val="18"/>
              </w:rPr>
              <w:t xml:space="preserve">The </w:t>
            </w:r>
            <w:proofErr w:type="gramStart"/>
            <w:r>
              <w:rPr>
                <w:sz w:val="18"/>
                <w:szCs w:val="18"/>
              </w:rPr>
              <w:t>showing being</w:t>
            </w:r>
            <w:proofErr w:type="gramEnd"/>
            <w:r>
              <w:rPr>
                <w:sz w:val="18"/>
                <w:szCs w:val="18"/>
              </w:rPr>
              <w:t xml:space="preserve"> reserved against.</w:t>
            </w:r>
          </w:p>
        </w:tc>
      </w:tr>
      <w:tr w:rsidR="00BD72D8" w14:paraId="34C9DE63" w14:textId="77777777">
        <w:tblPrEx>
          <w:tblCellMar>
            <w:top w:w="0" w:type="dxa"/>
            <w:bottom w:w="0" w:type="dxa"/>
          </w:tblCellMar>
        </w:tblPrEx>
        <w:tc>
          <w:tcPr>
            <w:tcW w:w="2900" w:type="dxa"/>
            <w:tcMar>
              <w:top w:w="50" w:type="dxa"/>
              <w:left w:w="80" w:type="dxa"/>
              <w:bottom w:w="50" w:type="dxa"/>
              <w:right w:w="80" w:type="dxa"/>
            </w:tcMar>
          </w:tcPr>
          <w:p w14:paraId="18F49C24" w14:textId="77777777" w:rsidR="00BD72D8" w:rsidRDefault="00000000">
            <w:r>
              <w:rPr>
                <w:sz w:val="18"/>
                <w:szCs w:val="18"/>
              </w:rPr>
              <w:t>-</w:t>
            </w:r>
            <w:proofErr w:type="spellStart"/>
            <w:r>
              <w:rPr>
                <w:sz w:val="18"/>
                <w:szCs w:val="18"/>
              </w:rPr>
              <w:t>seatIds</w:t>
            </w:r>
            <w:proofErr w:type="spellEnd"/>
            <w:r>
              <w:rPr>
                <w:sz w:val="18"/>
                <w:szCs w:val="18"/>
              </w:rPr>
              <w:t>: List&lt;String&gt;</w:t>
            </w:r>
          </w:p>
        </w:tc>
        <w:tc>
          <w:tcPr>
            <w:tcW w:w="6280" w:type="dxa"/>
            <w:tcMar>
              <w:top w:w="50" w:type="dxa"/>
              <w:left w:w="80" w:type="dxa"/>
              <w:bottom w:w="50" w:type="dxa"/>
              <w:right w:w="80" w:type="dxa"/>
            </w:tcMar>
          </w:tcPr>
          <w:p w14:paraId="7B16CD2B" w14:textId="77777777" w:rsidR="00BD72D8" w:rsidRDefault="00000000">
            <w:r>
              <w:rPr>
                <w:sz w:val="18"/>
                <w:szCs w:val="18"/>
              </w:rPr>
              <w:t>Held seats, for a deluxe theater; empty for general admission.</w:t>
            </w:r>
          </w:p>
        </w:tc>
      </w:tr>
      <w:tr w:rsidR="00BD72D8" w14:paraId="584711F4" w14:textId="77777777">
        <w:tblPrEx>
          <w:tblCellMar>
            <w:top w:w="0" w:type="dxa"/>
            <w:bottom w:w="0" w:type="dxa"/>
          </w:tblCellMar>
        </w:tblPrEx>
        <w:tc>
          <w:tcPr>
            <w:tcW w:w="2900" w:type="dxa"/>
            <w:tcMar>
              <w:top w:w="50" w:type="dxa"/>
              <w:left w:w="80" w:type="dxa"/>
              <w:bottom w:w="50" w:type="dxa"/>
              <w:right w:w="80" w:type="dxa"/>
            </w:tcMar>
          </w:tcPr>
          <w:p w14:paraId="3F6547DE" w14:textId="77777777" w:rsidR="00BD72D8" w:rsidRDefault="00000000">
            <w:r>
              <w:rPr>
                <w:sz w:val="18"/>
                <w:szCs w:val="18"/>
              </w:rPr>
              <w:t>-quantity: int</w:t>
            </w:r>
          </w:p>
        </w:tc>
        <w:tc>
          <w:tcPr>
            <w:tcW w:w="6280" w:type="dxa"/>
            <w:tcMar>
              <w:top w:w="50" w:type="dxa"/>
              <w:left w:w="80" w:type="dxa"/>
              <w:bottom w:w="50" w:type="dxa"/>
              <w:right w:w="80" w:type="dxa"/>
            </w:tcMar>
          </w:tcPr>
          <w:p w14:paraId="2B82E990" w14:textId="77777777" w:rsidR="00BD72D8" w:rsidRDefault="00000000">
            <w:r>
              <w:rPr>
                <w:sz w:val="18"/>
                <w:szCs w:val="18"/>
              </w:rPr>
              <w:t>Ticket count, up to twenty (FR-20).</w:t>
            </w:r>
          </w:p>
        </w:tc>
      </w:tr>
      <w:tr w:rsidR="00BD72D8" w14:paraId="7EE7101D" w14:textId="77777777">
        <w:tblPrEx>
          <w:tblCellMar>
            <w:top w:w="0" w:type="dxa"/>
            <w:bottom w:w="0" w:type="dxa"/>
          </w:tblCellMar>
        </w:tblPrEx>
        <w:tc>
          <w:tcPr>
            <w:tcW w:w="2900" w:type="dxa"/>
            <w:tcMar>
              <w:top w:w="50" w:type="dxa"/>
              <w:left w:w="80" w:type="dxa"/>
              <w:bottom w:w="50" w:type="dxa"/>
              <w:right w:w="80" w:type="dxa"/>
            </w:tcMar>
          </w:tcPr>
          <w:p w14:paraId="398892E9" w14:textId="77777777" w:rsidR="00BD72D8" w:rsidRDefault="00000000">
            <w:r>
              <w:rPr>
                <w:sz w:val="18"/>
                <w:szCs w:val="18"/>
              </w:rPr>
              <w:t>-</w:t>
            </w:r>
            <w:proofErr w:type="spellStart"/>
            <w:r>
              <w:rPr>
                <w:sz w:val="18"/>
                <w:szCs w:val="18"/>
              </w:rPr>
              <w:t>expiresAt</w:t>
            </w:r>
            <w:proofErr w:type="spellEnd"/>
            <w:r>
              <w:rPr>
                <w:sz w:val="18"/>
                <w:szCs w:val="18"/>
              </w:rPr>
              <w:t xml:space="preserve">: </w:t>
            </w:r>
            <w:proofErr w:type="spellStart"/>
            <w:r>
              <w:rPr>
                <w:sz w:val="18"/>
                <w:szCs w:val="18"/>
              </w:rPr>
              <w:t>DateTime</w:t>
            </w:r>
            <w:proofErr w:type="spellEnd"/>
          </w:p>
        </w:tc>
        <w:tc>
          <w:tcPr>
            <w:tcW w:w="6280" w:type="dxa"/>
            <w:tcMar>
              <w:top w:w="50" w:type="dxa"/>
              <w:left w:w="80" w:type="dxa"/>
              <w:bottom w:w="50" w:type="dxa"/>
              <w:right w:w="80" w:type="dxa"/>
            </w:tcMar>
          </w:tcPr>
          <w:p w14:paraId="4778C33F" w14:textId="77777777" w:rsidR="00BD72D8" w:rsidRDefault="00000000">
            <w:r>
              <w:rPr>
                <w:sz w:val="18"/>
                <w:szCs w:val="18"/>
              </w:rPr>
              <w:t>Five-</w:t>
            </w:r>
            <w:proofErr w:type="gramStart"/>
            <w:r>
              <w:rPr>
                <w:sz w:val="18"/>
                <w:szCs w:val="18"/>
              </w:rPr>
              <w:t>minute hold</w:t>
            </w:r>
            <w:proofErr w:type="gramEnd"/>
            <w:r>
              <w:rPr>
                <w:sz w:val="18"/>
                <w:szCs w:val="18"/>
              </w:rPr>
              <w:t xml:space="preserve"> deadline (FR-25).</w:t>
            </w:r>
          </w:p>
        </w:tc>
      </w:tr>
      <w:tr w:rsidR="00BD72D8" w14:paraId="604D7474" w14:textId="77777777">
        <w:tblPrEx>
          <w:tblCellMar>
            <w:top w:w="0" w:type="dxa"/>
            <w:bottom w:w="0" w:type="dxa"/>
          </w:tblCellMar>
        </w:tblPrEx>
        <w:tc>
          <w:tcPr>
            <w:tcW w:w="2900" w:type="dxa"/>
            <w:tcMar>
              <w:top w:w="50" w:type="dxa"/>
              <w:left w:w="80" w:type="dxa"/>
              <w:bottom w:w="50" w:type="dxa"/>
              <w:right w:w="80" w:type="dxa"/>
            </w:tcMar>
          </w:tcPr>
          <w:p w14:paraId="01622CA3" w14:textId="77777777" w:rsidR="00BD72D8" w:rsidRDefault="00000000">
            <w:r>
              <w:rPr>
                <w:sz w:val="18"/>
                <w:szCs w:val="18"/>
              </w:rPr>
              <w:t>+</w:t>
            </w:r>
            <w:proofErr w:type="spellStart"/>
            <w:proofErr w:type="gramStart"/>
            <w:r>
              <w:rPr>
                <w:sz w:val="18"/>
                <w:szCs w:val="18"/>
              </w:rPr>
              <w:t>isExpired</w:t>
            </w:r>
            <w:proofErr w:type="spellEnd"/>
            <w:r>
              <w:rPr>
                <w:sz w:val="18"/>
                <w:szCs w:val="18"/>
              </w:rPr>
              <w:t>(</w:t>
            </w:r>
            <w:proofErr w:type="gramEnd"/>
            <w:r>
              <w:rPr>
                <w:sz w:val="18"/>
                <w:szCs w:val="18"/>
              </w:rPr>
              <w:t xml:space="preserve">now: </w:t>
            </w:r>
            <w:proofErr w:type="spellStart"/>
            <w:r>
              <w:rPr>
                <w:sz w:val="18"/>
                <w:szCs w:val="18"/>
              </w:rPr>
              <w:t>DateTime</w:t>
            </w:r>
            <w:proofErr w:type="spellEnd"/>
            <w:r>
              <w:rPr>
                <w:sz w:val="18"/>
                <w:szCs w:val="18"/>
              </w:rPr>
              <w:t>): bool</w:t>
            </w:r>
          </w:p>
        </w:tc>
        <w:tc>
          <w:tcPr>
            <w:tcW w:w="6280" w:type="dxa"/>
            <w:tcMar>
              <w:top w:w="50" w:type="dxa"/>
              <w:left w:w="80" w:type="dxa"/>
              <w:bottom w:w="50" w:type="dxa"/>
              <w:right w:w="80" w:type="dxa"/>
            </w:tcMar>
          </w:tcPr>
          <w:p w14:paraId="2E5725AF" w14:textId="77777777" w:rsidR="00BD72D8" w:rsidRDefault="00000000">
            <w:r>
              <w:rPr>
                <w:sz w:val="18"/>
                <w:szCs w:val="18"/>
              </w:rPr>
              <w:t>Checked on every access and by a background sweep that releases lapsed holds.</w:t>
            </w:r>
          </w:p>
        </w:tc>
      </w:tr>
      <w:tr w:rsidR="00BD72D8" w14:paraId="433CD4A2" w14:textId="77777777">
        <w:tblPrEx>
          <w:tblCellMar>
            <w:top w:w="0" w:type="dxa"/>
            <w:bottom w:w="0" w:type="dxa"/>
          </w:tblCellMar>
        </w:tblPrEx>
        <w:tc>
          <w:tcPr>
            <w:tcW w:w="2900" w:type="dxa"/>
            <w:tcMar>
              <w:top w:w="50" w:type="dxa"/>
              <w:left w:w="80" w:type="dxa"/>
              <w:bottom w:w="50" w:type="dxa"/>
              <w:right w:w="80" w:type="dxa"/>
            </w:tcMar>
          </w:tcPr>
          <w:p w14:paraId="16796F3B" w14:textId="77777777" w:rsidR="00BD72D8" w:rsidRDefault="00000000">
            <w:r>
              <w:rPr>
                <w:sz w:val="18"/>
                <w:szCs w:val="18"/>
              </w:rPr>
              <w:lastRenderedPageBreak/>
              <w:t>+</w:t>
            </w:r>
            <w:proofErr w:type="spellStart"/>
            <w:proofErr w:type="gramStart"/>
            <w:r>
              <w:rPr>
                <w:sz w:val="18"/>
                <w:szCs w:val="18"/>
              </w:rPr>
              <w:t>convertToTickets</w:t>
            </w:r>
            <w:proofErr w:type="spellEnd"/>
            <w:r>
              <w:rPr>
                <w:sz w:val="18"/>
                <w:szCs w:val="18"/>
              </w:rPr>
              <w:t>(</w:t>
            </w:r>
            <w:proofErr w:type="spellStart"/>
            <w:proofErr w:type="gramEnd"/>
            <w:r>
              <w:rPr>
                <w:sz w:val="18"/>
                <w:szCs w:val="18"/>
              </w:rPr>
              <w:t>tx</w:t>
            </w:r>
            <w:proofErr w:type="spellEnd"/>
            <w:r>
              <w:rPr>
                <w:sz w:val="18"/>
                <w:szCs w:val="18"/>
              </w:rPr>
              <w:t>: Transaction): List&lt;Ticket&gt;</w:t>
            </w:r>
          </w:p>
        </w:tc>
        <w:tc>
          <w:tcPr>
            <w:tcW w:w="6280" w:type="dxa"/>
            <w:tcMar>
              <w:top w:w="50" w:type="dxa"/>
              <w:left w:w="80" w:type="dxa"/>
              <w:bottom w:w="50" w:type="dxa"/>
              <w:right w:w="80" w:type="dxa"/>
            </w:tcMar>
          </w:tcPr>
          <w:p w14:paraId="4BACE793" w14:textId="77777777" w:rsidR="00BD72D8" w:rsidRDefault="00000000">
            <w:r>
              <w:rPr>
                <w:sz w:val="18"/>
                <w:szCs w:val="18"/>
              </w:rPr>
              <w:t>Invoked only on successful payment; the single code path that mints tickets, which is what keeps FR-38's \"never charged without a ticket\" guarantee enforceable in one place rather than several.</w:t>
            </w:r>
          </w:p>
        </w:tc>
      </w:tr>
    </w:tbl>
    <w:p w14:paraId="0FB629B7" w14:textId="77777777" w:rsidR="00BD72D8" w:rsidRDefault="00000000">
      <w:pPr>
        <w:spacing w:after="30" w:line="236" w:lineRule="auto"/>
      </w:pPr>
      <w:r>
        <w:rPr>
          <w:b/>
          <w:bCs/>
          <w:sz w:val="20"/>
          <w:szCs w:val="20"/>
        </w:rPr>
        <w:t>Ticket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584238A4" w14:textId="77777777">
        <w:tblPrEx>
          <w:tblCellMar>
            <w:top w:w="0" w:type="dxa"/>
            <w:bottom w:w="0" w:type="dxa"/>
          </w:tblCellMar>
        </w:tblPrEx>
        <w:trPr>
          <w:tblHeader/>
        </w:trPr>
        <w:tc>
          <w:tcPr>
            <w:tcW w:w="2900" w:type="dxa"/>
            <w:tcMar>
              <w:top w:w="50" w:type="dxa"/>
              <w:left w:w="80" w:type="dxa"/>
              <w:bottom w:w="50" w:type="dxa"/>
              <w:right w:w="80" w:type="dxa"/>
            </w:tcMar>
          </w:tcPr>
          <w:p w14:paraId="5A6B034E" w14:textId="77777777" w:rsidR="00BD72D8" w:rsidRDefault="00000000">
            <w:r>
              <w:rPr>
                <w:b/>
                <w:bCs/>
                <w:sz w:val="18"/>
                <w:szCs w:val="18"/>
              </w:rPr>
              <w:t>Member</w:t>
            </w:r>
          </w:p>
        </w:tc>
        <w:tc>
          <w:tcPr>
            <w:tcW w:w="6280" w:type="dxa"/>
            <w:tcMar>
              <w:top w:w="50" w:type="dxa"/>
              <w:left w:w="80" w:type="dxa"/>
              <w:bottom w:w="50" w:type="dxa"/>
              <w:right w:w="80" w:type="dxa"/>
            </w:tcMar>
          </w:tcPr>
          <w:p w14:paraId="566ABF85" w14:textId="77777777" w:rsidR="00BD72D8" w:rsidRDefault="00000000">
            <w:r>
              <w:rPr>
                <w:b/>
                <w:bCs/>
                <w:sz w:val="18"/>
                <w:szCs w:val="18"/>
              </w:rPr>
              <w:t>Purpose</w:t>
            </w:r>
          </w:p>
        </w:tc>
      </w:tr>
      <w:tr w:rsidR="00BD72D8" w14:paraId="04CFB7F5" w14:textId="77777777">
        <w:tblPrEx>
          <w:tblCellMar>
            <w:top w:w="0" w:type="dxa"/>
            <w:bottom w:w="0" w:type="dxa"/>
          </w:tblCellMar>
        </w:tblPrEx>
        <w:tc>
          <w:tcPr>
            <w:tcW w:w="2900" w:type="dxa"/>
            <w:tcMar>
              <w:top w:w="50" w:type="dxa"/>
              <w:left w:w="80" w:type="dxa"/>
              <w:bottom w:w="50" w:type="dxa"/>
              <w:right w:w="80" w:type="dxa"/>
            </w:tcMar>
          </w:tcPr>
          <w:p w14:paraId="7F83D7EC" w14:textId="77777777" w:rsidR="00BD72D8" w:rsidRDefault="00000000">
            <w:r>
              <w:rPr>
                <w:sz w:val="18"/>
                <w:szCs w:val="18"/>
              </w:rPr>
              <w:t>-</w:t>
            </w:r>
            <w:proofErr w:type="spellStart"/>
            <w:r>
              <w:rPr>
                <w:sz w:val="18"/>
                <w:szCs w:val="18"/>
              </w:rPr>
              <w:t>ticketId</w:t>
            </w:r>
            <w:proofErr w:type="spellEnd"/>
            <w:r>
              <w:rPr>
                <w:sz w:val="18"/>
                <w:szCs w:val="18"/>
              </w:rPr>
              <w:t>: String</w:t>
            </w:r>
          </w:p>
        </w:tc>
        <w:tc>
          <w:tcPr>
            <w:tcW w:w="6280" w:type="dxa"/>
            <w:tcMar>
              <w:top w:w="50" w:type="dxa"/>
              <w:left w:w="80" w:type="dxa"/>
              <w:bottom w:w="50" w:type="dxa"/>
              <w:right w:w="80" w:type="dxa"/>
            </w:tcMar>
          </w:tcPr>
          <w:p w14:paraId="7FFF6B99" w14:textId="77777777" w:rsidR="00BD72D8" w:rsidRDefault="00000000">
            <w:r>
              <w:rPr>
                <w:sz w:val="18"/>
                <w:szCs w:val="18"/>
              </w:rPr>
              <w:t>The unique, non-forgeable identifier required by NFR-15.</w:t>
            </w:r>
          </w:p>
        </w:tc>
      </w:tr>
      <w:tr w:rsidR="00BD72D8" w14:paraId="554B950C" w14:textId="77777777">
        <w:tblPrEx>
          <w:tblCellMar>
            <w:top w:w="0" w:type="dxa"/>
            <w:bottom w:w="0" w:type="dxa"/>
          </w:tblCellMar>
        </w:tblPrEx>
        <w:tc>
          <w:tcPr>
            <w:tcW w:w="2900" w:type="dxa"/>
            <w:tcMar>
              <w:top w:w="50" w:type="dxa"/>
              <w:left w:w="80" w:type="dxa"/>
              <w:bottom w:w="50" w:type="dxa"/>
              <w:right w:w="80" w:type="dxa"/>
            </w:tcMar>
          </w:tcPr>
          <w:p w14:paraId="2FD0F0B8" w14:textId="77777777" w:rsidR="00BD72D8" w:rsidRDefault="00000000">
            <w:r>
              <w:rPr>
                <w:sz w:val="18"/>
                <w:szCs w:val="18"/>
              </w:rPr>
              <w:t>-</w:t>
            </w:r>
            <w:proofErr w:type="spellStart"/>
            <w:r>
              <w:rPr>
                <w:sz w:val="18"/>
                <w:szCs w:val="18"/>
              </w:rPr>
              <w:t>showingId</w:t>
            </w:r>
            <w:proofErr w:type="spellEnd"/>
            <w:r>
              <w:rPr>
                <w:sz w:val="18"/>
                <w:szCs w:val="18"/>
              </w:rPr>
              <w:t>: String</w:t>
            </w:r>
          </w:p>
        </w:tc>
        <w:tc>
          <w:tcPr>
            <w:tcW w:w="6280" w:type="dxa"/>
            <w:tcMar>
              <w:top w:w="50" w:type="dxa"/>
              <w:left w:w="80" w:type="dxa"/>
              <w:bottom w:w="50" w:type="dxa"/>
              <w:right w:w="80" w:type="dxa"/>
            </w:tcMar>
          </w:tcPr>
          <w:p w14:paraId="7DAF9DF4" w14:textId="77777777" w:rsidR="00BD72D8" w:rsidRDefault="00000000">
            <w:r>
              <w:rPr>
                <w:sz w:val="18"/>
                <w:szCs w:val="18"/>
              </w:rPr>
              <w:t>The showing this ticket admits to.</w:t>
            </w:r>
          </w:p>
        </w:tc>
      </w:tr>
      <w:tr w:rsidR="00BD72D8" w14:paraId="191259BC" w14:textId="77777777">
        <w:tblPrEx>
          <w:tblCellMar>
            <w:top w:w="0" w:type="dxa"/>
            <w:bottom w:w="0" w:type="dxa"/>
          </w:tblCellMar>
        </w:tblPrEx>
        <w:tc>
          <w:tcPr>
            <w:tcW w:w="2900" w:type="dxa"/>
            <w:tcMar>
              <w:top w:w="50" w:type="dxa"/>
              <w:left w:w="80" w:type="dxa"/>
              <w:bottom w:w="50" w:type="dxa"/>
              <w:right w:w="80" w:type="dxa"/>
            </w:tcMar>
          </w:tcPr>
          <w:p w14:paraId="4FA1CD7E" w14:textId="77777777" w:rsidR="00BD72D8" w:rsidRDefault="00000000">
            <w:r>
              <w:rPr>
                <w:sz w:val="18"/>
                <w:szCs w:val="18"/>
              </w:rPr>
              <w:t>-</w:t>
            </w:r>
            <w:proofErr w:type="spellStart"/>
            <w:r>
              <w:rPr>
                <w:sz w:val="18"/>
                <w:szCs w:val="18"/>
              </w:rPr>
              <w:t>seatId</w:t>
            </w:r>
            <w:proofErr w:type="spellEnd"/>
            <w:r>
              <w:rPr>
                <w:sz w:val="18"/>
                <w:szCs w:val="18"/>
              </w:rPr>
              <w:t>: String</w:t>
            </w:r>
          </w:p>
        </w:tc>
        <w:tc>
          <w:tcPr>
            <w:tcW w:w="6280" w:type="dxa"/>
            <w:tcMar>
              <w:top w:w="50" w:type="dxa"/>
              <w:left w:w="80" w:type="dxa"/>
              <w:bottom w:w="50" w:type="dxa"/>
              <w:right w:w="80" w:type="dxa"/>
            </w:tcMar>
          </w:tcPr>
          <w:p w14:paraId="0D553657" w14:textId="77777777" w:rsidR="00BD72D8" w:rsidRDefault="00000000">
            <w:r>
              <w:rPr>
                <w:sz w:val="18"/>
                <w:szCs w:val="18"/>
              </w:rPr>
              <w:t>Assigned seat; null for general admission.</w:t>
            </w:r>
          </w:p>
        </w:tc>
      </w:tr>
      <w:tr w:rsidR="00BD72D8" w14:paraId="7DA2C76F" w14:textId="77777777">
        <w:tblPrEx>
          <w:tblCellMar>
            <w:top w:w="0" w:type="dxa"/>
            <w:bottom w:w="0" w:type="dxa"/>
          </w:tblCellMar>
        </w:tblPrEx>
        <w:tc>
          <w:tcPr>
            <w:tcW w:w="2900" w:type="dxa"/>
            <w:tcMar>
              <w:top w:w="50" w:type="dxa"/>
              <w:left w:w="80" w:type="dxa"/>
              <w:bottom w:w="50" w:type="dxa"/>
              <w:right w:w="80" w:type="dxa"/>
            </w:tcMar>
          </w:tcPr>
          <w:p w14:paraId="700948A0" w14:textId="77777777" w:rsidR="00BD72D8" w:rsidRDefault="00000000">
            <w:r>
              <w:rPr>
                <w:sz w:val="18"/>
                <w:szCs w:val="18"/>
              </w:rPr>
              <w:t>-</w:t>
            </w:r>
            <w:proofErr w:type="spellStart"/>
            <w:r>
              <w:rPr>
                <w:sz w:val="18"/>
                <w:szCs w:val="18"/>
              </w:rPr>
              <w:t>pricePaid</w:t>
            </w:r>
            <w:proofErr w:type="spellEnd"/>
            <w:r>
              <w:rPr>
                <w:sz w:val="18"/>
                <w:szCs w:val="18"/>
              </w:rPr>
              <w:t>: Decimal</w:t>
            </w:r>
          </w:p>
        </w:tc>
        <w:tc>
          <w:tcPr>
            <w:tcW w:w="6280" w:type="dxa"/>
            <w:tcMar>
              <w:top w:w="50" w:type="dxa"/>
              <w:left w:w="80" w:type="dxa"/>
              <w:bottom w:w="50" w:type="dxa"/>
              <w:right w:w="80" w:type="dxa"/>
            </w:tcMar>
          </w:tcPr>
          <w:p w14:paraId="2F341F55" w14:textId="77777777" w:rsidR="00BD72D8" w:rsidRDefault="00000000">
            <w:r>
              <w:rPr>
                <w:sz w:val="18"/>
                <w:szCs w:val="18"/>
              </w:rPr>
              <w:t>Final price after any discount.</w:t>
            </w:r>
          </w:p>
        </w:tc>
      </w:tr>
      <w:tr w:rsidR="00BD72D8" w14:paraId="72648A75" w14:textId="77777777">
        <w:tblPrEx>
          <w:tblCellMar>
            <w:top w:w="0" w:type="dxa"/>
            <w:bottom w:w="0" w:type="dxa"/>
          </w:tblCellMar>
        </w:tblPrEx>
        <w:tc>
          <w:tcPr>
            <w:tcW w:w="2900" w:type="dxa"/>
            <w:tcMar>
              <w:top w:w="50" w:type="dxa"/>
              <w:left w:w="80" w:type="dxa"/>
              <w:bottom w:w="50" w:type="dxa"/>
              <w:right w:w="80" w:type="dxa"/>
            </w:tcMar>
          </w:tcPr>
          <w:p w14:paraId="68C9D912" w14:textId="77777777" w:rsidR="00BD72D8" w:rsidRDefault="00000000">
            <w:r>
              <w:rPr>
                <w:sz w:val="18"/>
                <w:szCs w:val="18"/>
              </w:rPr>
              <w:t>-</w:t>
            </w:r>
            <w:proofErr w:type="spellStart"/>
            <w:r>
              <w:rPr>
                <w:sz w:val="18"/>
                <w:szCs w:val="18"/>
              </w:rPr>
              <w:t>discountType</w:t>
            </w:r>
            <w:proofErr w:type="spellEnd"/>
            <w:r>
              <w:rPr>
                <w:sz w:val="18"/>
                <w:szCs w:val="18"/>
              </w:rPr>
              <w:t xml:space="preserve">: </w:t>
            </w:r>
            <w:proofErr w:type="spellStart"/>
            <w:r>
              <w:rPr>
                <w:sz w:val="18"/>
                <w:szCs w:val="18"/>
              </w:rPr>
              <w:t>DiscountType</w:t>
            </w:r>
            <w:proofErr w:type="spellEnd"/>
          </w:p>
        </w:tc>
        <w:tc>
          <w:tcPr>
            <w:tcW w:w="6280" w:type="dxa"/>
            <w:tcMar>
              <w:top w:w="50" w:type="dxa"/>
              <w:left w:w="80" w:type="dxa"/>
              <w:bottom w:w="50" w:type="dxa"/>
              <w:right w:w="80" w:type="dxa"/>
            </w:tcMar>
          </w:tcPr>
          <w:p w14:paraId="2299692C" w14:textId="77777777" w:rsidR="00BD72D8" w:rsidRDefault="00000000">
            <w:r>
              <w:rPr>
                <w:sz w:val="18"/>
                <w:szCs w:val="18"/>
              </w:rPr>
              <w:t>NONE, STUDENT, MILITARY, or SENIOR (FR-39).</w:t>
            </w:r>
          </w:p>
        </w:tc>
      </w:tr>
      <w:tr w:rsidR="00BD72D8" w14:paraId="3BB53423" w14:textId="77777777">
        <w:tblPrEx>
          <w:tblCellMar>
            <w:top w:w="0" w:type="dxa"/>
            <w:bottom w:w="0" w:type="dxa"/>
          </w:tblCellMar>
        </w:tblPrEx>
        <w:tc>
          <w:tcPr>
            <w:tcW w:w="2900" w:type="dxa"/>
            <w:tcMar>
              <w:top w:w="50" w:type="dxa"/>
              <w:left w:w="80" w:type="dxa"/>
              <w:bottom w:w="50" w:type="dxa"/>
              <w:right w:w="80" w:type="dxa"/>
            </w:tcMar>
          </w:tcPr>
          <w:p w14:paraId="1620A3AA" w14:textId="77777777" w:rsidR="00BD72D8" w:rsidRDefault="00000000">
            <w:r>
              <w:rPr>
                <w:sz w:val="18"/>
                <w:szCs w:val="18"/>
              </w:rPr>
              <w:t>-</w:t>
            </w:r>
            <w:proofErr w:type="spellStart"/>
            <w:r>
              <w:rPr>
                <w:sz w:val="18"/>
                <w:szCs w:val="18"/>
              </w:rPr>
              <w:t>deliveryMethod</w:t>
            </w:r>
            <w:proofErr w:type="spellEnd"/>
            <w:r>
              <w:rPr>
                <w:sz w:val="18"/>
                <w:szCs w:val="18"/>
              </w:rPr>
              <w:t xml:space="preserve">: </w:t>
            </w:r>
            <w:proofErr w:type="spellStart"/>
            <w:r>
              <w:rPr>
                <w:sz w:val="18"/>
                <w:szCs w:val="18"/>
              </w:rPr>
              <w:t>DeliveryMethod</w:t>
            </w:r>
            <w:proofErr w:type="spellEnd"/>
          </w:p>
        </w:tc>
        <w:tc>
          <w:tcPr>
            <w:tcW w:w="6280" w:type="dxa"/>
            <w:tcMar>
              <w:top w:w="50" w:type="dxa"/>
              <w:left w:w="80" w:type="dxa"/>
              <w:bottom w:w="50" w:type="dxa"/>
              <w:right w:w="80" w:type="dxa"/>
            </w:tcMar>
          </w:tcPr>
          <w:p w14:paraId="7D337FA7" w14:textId="77777777" w:rsidR="00BD72D8" w:rsidRDefault="00000000">
            <w:r>
              <w:rPr>
                <w:sz w:val="18"/>
                <w:szCs w:val="18"/>
              </w:rPr>
              <w:t>EMAIL or BOX_OFFICE (FR-50).</w:t>
            </w:r>
          </w:p>
        </w:tc>
      </w:tr>
      <w:tr w:rsidR="00BD72D8" w14:paraId="441130BC" w14:textId="77777777">
        <w:tblPrEx>
          <w:tblCellMar>
            <w:top w:w="0" w:type="dxa"/>
            <w:bottom w:w="0" w:type="dxa"/>
          </w:tblCellMar>
        </w:tblPrEx>
        <w:tc>
          <w:tcPr>
            <w:tcW w:w="2900" w:type="dxa"/>
            <w:tcMar>
              <w:top w:w="50" w:type="dxa"/>
              <w:left w:w="80" w:type="dxa"/>
              <w:bottom w:w="50" w:type="dxa"/>
              <w:right w:w="80" w:type="dxa"/>
            </w:tcMar>
          </w:tcPr>
          <w:p w14:paraId="319DEFF8" w14:textId="77777777" w:rsidR="00BD72D8" w:rsidRDefault="00000000">
            <w:r>
              <w:rPr>
                <w:sz w:val="18"/>
                <w:szCs w:val="18"/>
              </w:rPr>
              <w:t xml:space="preserve">-status: </w:t>
            </w:r>
            <w:proofErr w:type="spellStart"/>
            <w:r>
              <w:rPr>
                <w:sz w:val="18"/>
                <w:szCs w:val="18"/>
              </w:rPr>
              <w:t>TicketStatus</w:t>
            </w:r>
            <w:proofErr w:type="spellEnd"/>
          </w:p>
        </w:tc>
        <w:tc>
          <w:tcPr>
            <w:tcW w:w="6280" w:type="dxa"/>
            <w:tcMar>
              <w:top w:w="50" w:type="dxa"/>
              <w:left w:w="80" w:type="dxa"/>
              <w:bottom w:w="50" w:type="dxa"/>
              <w:right w:w="80" w:type="dxa"/>
            </w:tcMar>
          </w:tcPr>
          <w:p w14:paraId="130BBAFD" w14:textId="77777777" w:rsidR="00BD72D8" w:rsidRDefault="00000000">
            <w:r>
              <w:rPr>
                <w:sz w:val="18"/>
                <w:szCs w:val="18"/>
              </w:rPr>
              <w:t>CONFIRMED, ADMITTED, or REFUNDED.</w:t>
            </w:r>
          </w:p>
        </w:tc>
      </w:tr>
      <w:tr w:rsidR="00BD72D8" w14:paraId="057F2430" w14:textId="77777777">
        <w:tblPrEx>
          <w:tblCellMar>
            <w:top w:w="0" w:type="dxa"/>
            <w:bottom w:w="0" w:type="dxa"/>
          </w:tblCellMar>
        </w:tblPrEx>
        <w:tc>
          <w:tcPr>
            <w:tcW w:w="2900" w:type="dxa"/>
            <w:tcMar>
              <w:top w:w="50" w:type="dxa"/>
              <w:left w:w="80" w:type="dxa"/>
              <w:bottom w:w="50" w:type="dxa"/>
              <w:right w:w="80" w:type="dxa"/>
            </w:tcMar>
          </w:tcPr>
          <w:p w14:paraId="6287784F" w14:textId="77777777" w:rsidR="00BD72D8" w:rsidRDefault="00000000">
            <w:r>
              <w:rPr>
                <w:sz w:val="18"/>
                <w:szCs w:val="18"/>
              </w:rPr>
              <w:t>+</w:t>
            </w:r>
            <w:proofErr w:type="gramStart"/>
            <w:r>
              <w:rPr>
                <w:sz w:val="18"/>
                <w:szCs w:val="18"/>
              </w:rPr>
              <w:t>admit(</w:t>
            </w:r>
            <w:proofErr w:type="gramEnd"/>
            <w:r>
              <w:rPr>
                <w:sz w:val="18"/>
                <w:szCs w:val="18"/>
              </w:rPr>
              <w:t>): bool</w:t>
            </w:r>
          </w:p>
        </w:tc>
        <w:tc>
          <w:tcPr>
            <w:tcW w:w="6280" w:type="dxa"/>
            <w:tcMar>
              <w:top w:w="50" w:type="dxa"/>
              <w:left w:w="80" w:type="dxa"/>
              <w:bottom w:w="50" w:type="dxa"/>
              <w:right w:w="80" w:type="dxa"/>
            </w:tcMar>
          </w:tcPr>
          <w:p w14:paraId="021F4AA4" w14:textId="77777777" w:rsidR="00BD72D8" w:rsidRDefault="00000000">
            <w:r>
              <w:rPr>
                <w:sz w:val="18"/>
                <w:szCs w:val="18"/>
              </w:rPr>
              <w:t xml:space="preserve">Transitions CONFIRMED to ADMITTED; </w:t>
            </w:r>
            <w:proofErr w:type="gramStart"/>
            <w:r>
              <w:rPr>
                <w:sz w:val="18"/>
                <w:szCs w:val="18"/>
              </w:rPr>
              <w:t>returns</w:t>
            </w:r>
            <w:proofErr w:type="gramEnd"/>
            <w:r>
              <w:rPr>
                <w:sz w:val="18"/>
                <w:szCs w:val="18"/>
              </w:rPr>
              <w:t xml:space="preserve"> false and does not </w:t>
            </w:r>
            <w:proofErr w:type="gramStart"/>
            <w:r>
              <w:rPr>
                <w:sz w:val="18"/>
                <w:szCs w:val="18"/>
              </w:rPr>
              <w:t>admit</w:t>
            </w:r>
            <w:proofErr w:type="gramEnd"/>
            <w:r>
              <w:rPr>
                <w:sz w:val="18"/>
                <w:szCs w:val="18"/>
              </w:rPr>
              <w:t xml:space="preserve"> if the ticket is already ADMITTED or REFUNDED (FR-38, FR-42).</w:t>
            </w:r>
          </w:p>
        </w:tc>
      </w:tr>
      <w:tr w:rsidR="00BD72D8" w14:paraId="7557B80D" w14:textId="77777777">
        <w:tblPrEx>
          <w:tblCellMar>
            <w:top w:w="0" w:type="dxa"/>
            <w:bottom w:w="0" w:type="dxa"/>
          </w:tblCellMar>
        </w:tblPrEx>
        <w:tc>
          <w:tcPr>
            <w:tcW w:w="2900" w:type="dxa"/>
            <w:tcMar>
              <w:top w:w="50" w:type="dxa"/>
              <w:left w:w="80" w:type="dxa"/>
              <w:bottom w:w="50" w:type="dxa"/>
              <w:right w:w="80" w:type="dxa"/>
            </w:tcMar>
          </w:tcPr>
          <w:p w14:paraId="799BF82A" w14:textId="77777777" w:rsidR="00BD72D8" w:rsidRDefault="00000000">
            <w:r>
              <w:rPr>
                <w:sz w:val="18"/>
                <w:szCs w:val="18"/>
              </w:rPr>
              <w:t>+</w:t>
            </w:r>
            <w:proofErr w:type="gramStart"/>
            <w:r>
              <w:rPr>
                <w:sz w:val="18"/>
                <w:szCs w:val="18"/>
              </w:rPr>
              <w:t>refund(</w:t>
            </w:r>
            <w:proofErr w:type="gramEnd"/>
            <w:r>
              <w:rPr>
                <w:sz w:val="18"/>
                <w:szCs w:val="18"/>
              </w:rPr>
              <w:t>agent: Employee): void</w:t>
            </w:r>
          </w:p>
        </w:tc>
        <w:tc>
          <w:tcPr>
            <w:tcW w:w="6280" w:type="dxa"/>
            <w:tcMar>
              <w:top w:w="50" w:type="dxa"/>
              <w:left w:w="80" w:type="dxa"/>
              <w:bottom w:w="50" w:type="dxa"/>
              <w:right w:w="80" w:type="dxa"/>
            </w:tcMar>
          </w:tcPr>
          <w:p w14:paraId="6F8C52F7" w14:textId="77777777" w:rsidR="00BD72D8" w:rsidRDefault="00000000">
            <w:r>
              <w:rPr>
                <w:sz w:val="18"/>
                <w:szCs w:val="18"/>
              </w:rPr>
              <w:t xml:space="preserve">Only meaningful when called with a </w:t>
            </w:r>
            <w:proofErr w:type="spellStart"/>
            <w:r>
              <w:rPr>
                <w:sz w:val="18"/>
                <w:szCs w:val="18"/>
              </w:rPr>
              <w:t>BoxOfficeAgent</w:t>
            </w:r>
            <w:proofErr w:type="spellEnd"/>
            <w:r>
              <w:rPr>
                <w:sz w:val="18"/>
                <w:szCs w:val="18"/>
              </w:rPr>
              <w:t xml:space="preserve"> or </w:t>
            </w:r>
            <w:proofErr w:type="spellStart"/>
            <w:r>
              <w:rPr>
                <w:sz w:val="18"/>
                <w:szCs w:val="18"/>
              </w:rPr>
              <w:t>TheaterAdministrator</w:t>
            </w:r>
            <w:proofErr w:type="spellEnd"/>
            <w:r>
              <w:rPr>
                <w:sz w:val="18"/>
                <w:szCs w:val="18"/>
              </w:rPr>
              <w:t xml:space="preserve">; FR-40's role restriction is enforced by </w:t>
            </w:r>
            <w:proofErr w:type="spellStart"/>
            <w:r>
              <w:rPr>
                <w:sz w:val="18"/>
                <w:szCs w:val="18"/>
              </w:rPr>
              <w:t>AuthService</w:t>
            </w:r>
            <w:proofErr w:type="spellEnd"/>
            <w:r>
              <w:rPr>
                <w:sz w:val="18"/>
                <w:szCs w:val="18"/>
              </w:rPr>
              <w:t xml:space="preserve"> before this is ever reached.</w:t>
            </w:r>
          </w:p>
        </w:tc>
      </w:tr>
      <w:tr w:rsidR="00BD72D8" w14:paraId="5501C7D2" w14:textId="77777777">
        <w:tblPrEx>
          <w:tblCellMar>
            <w:top w:w="0" w:type="dxa"/>
            <w:bottom w:w="0" w:type="dxa"/>
          </w:tblCellMar>
        </w:tblPrEx>
        <w:tc>
          <w:tcPr>
            <w:tcW w:w="2900" w:type="dxa"/>
            <w:tcMar>
              <w:top w:w="50" w:type="dxa"/>
              <w:left w:w="80" w:type="dxa"/>
              <w:bottom w:w="50" w:type="dxa"/>
              <w:right w:w="80" w:type="dxa"/>
            </w:tcMar>
          </w:tcPr>
          <w:p w14:paraId="413CC156" w14:textId="77777777" w:rsidR="00BD72D8" w:rsidRDefault="00000000">
            <w:r>
              <w:rPr>
                <w:sz w:val="18"/>
                <w:szCs w:val="18"/>
              </w:rPr>
              <w:t>+</w:t>
            </w:r>
            <w:proofErr w:type="gramStart"/>
            <w:r>
              <w:rPr>
                <w:sz w:val="18"/>
                <w:szCs w:val="18"/>
              </w:rPr>
              <w:t>verify(</w:t>
            </w:r>
            <w:proofErr w:type="gramEnd"/>
            <w:r>
              <w:rPr>
                <w:sz w:val="18"/>
                <w:szCs w:val="18"/>
              </w:rPr>
              <w:t>): bool</w:t>
            </w:r>
          </w:p>
        </w:tc>
        <w:tc>
          <w:tcPr>
            <w:tcW w:w="6280" w:type="dxa"/>
            <w:tcMar>
              <w:top w:w="50" w:type="dxa"/>
              <w:left w:w="80" w:type="dxa"/>
              <w:bottom w:w="50" w:type="dxa"/>
              <w:right w:w="80" w:type="dxa"/>
            </w:tcMar>
          </w:tcPr>
          <w:p w14:paraId="52D1C866" w14:textId="77777777" w:rsidR="00BD72D8" w:rsidRDefault="00000000">
            <w:r>
              <w:rPr>
                <w:sz w:val="18"/>
                <w:szCs w:val="18"/>
              </w:rPr>
              <w:t xml:space="preserve">Checks identifier authenticity independent of </w:t>
            </w:r>
            <w:proofErr w:type="gramStart"/>
            <w:r>
              <w:rPr>
                <w:sz w:val="18"/>
                <w:szCs w:val="18"/>
              </w:rPr>
              <w:t>admit(</w:t>
            </w:r>
            <w:proofErr w:type="gramEnd"/>
            <w:r>
              <w:rPr>
                <w:sz w:val="18"/>
                <w:szCs w:val="18"/>
              </w:rPr>
              <w:t xml:space="preserve">), used by the door-scanning step of </w:t>
            </w:r>
            <w:proofErr w:type="spellStart"/>
            <w:r>
              <w:rPr>
                <w:sz w:val="18"/>
                <w:szCs w:val="18"/>
              </w:rPr>
              <w:t>PurchaseTicket's</w:t>
            </w:r>
            <w:proofErr w:type="spellEnd"/>
            <w:r>
              <w:rPr>
                <w:sz w:val="18"/>
                <w:szCs w:val="18"/>
              </w:rPr>
              <w:t xml:space="preserve"> exit flow.</w:t>
            </w:r>
          </w:p>
        </w:tc>
      </w:tr>
    </w:tbl>
    <w:p w14:paraId="405BAA2A" w14:textId="77777777" w:rsidR="00BD72D8" w:rsidRDefault="00000000">
      <w:pPr>
        <w:spacing w:after="30" w:line="236" w:lineRule="auto"/>
      </w:pPr>
      <w:r>
        <w:rPr>
          <w:b/>
          <w:bCs/>
          <w:sz w:val="20"/>
          <w:szCs w:val="20"/>
        </w:rPr>
        <w:t>Transaction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76CA9886" w14:textId="77777777">
        <w:tblPrEx>
          <w:tblCellMar>
            <w:top w:w="0" w:type="dxa"/>
            <w:bottom w:w="0" w:type="dxa"/>
          </w:tblCellMar>
        </w:tblPrEx>
        <w:trPr>
          <w:tblHeader/>
        </w:trPr>
        <w:tc>
          <w:tcPr>
            <w:tcW w:w="2900" w:type="dxa"/>
            <w:tcMar>
              <w:top w:w="50" w:type="dxa"/>
              <w:left w:w="80" w:type="dxa"/>
              <w:bottom w:w="50" w:type="dxa"/>
              <w:right w:w="80" w:type="dxa"/>
            </w:tcMar>
          </w:tcPr>
          <w:p w14:paraId="179BF629" w14:textId="77777777" w:rsidR="00BD72D8" w:rsidRDefault="00000000">
            <w:r>
              <w:rPr>
                <w:b/>
                <w:bCs/>
                <w:sz w:val="18"/>
                <w:szCs w:val="18"/>
              </w:rPr>
              <w:t>Member</w:t>
            </w:r>
          </w:p>
        </w:tc>
        <w:tc>
          <w:tcPr>
            <w:tcW w:w="6280" w:type="dxa"/>
            <w:tcMar>
              <w:top w:w="50" w:type="dxa"/>
              <w:left w:w="80" w:type="dxa"/>
              <w:bottom w:w="50" w:type="dxa"/>
              <w:right w:w="80" w:type="dxa"/>
            </w:tcMar>
          </w:tcPr>
          <w:p w14:paraId="553F41C2" w14:textId="77777777" w:rsidR="00BD72D8" w:rsidRDefault="00000000">
            <w:r>
              <w:rPr>
                <w:b/>
                <w:bCs/>
                <w:sz w:val="18"/>
                <w:szCs w:val="18"/>
              </w:rPr>
              <w:t>Purpose</w:t>
            </w:r>
          </w:p>
        </w:tc>
      </w:tr>
      <w:tr w:rsidR="00BD72D8" w14:paraId="7AB2AB36" w14:textId="77777777">
        <w:tblPrEx>
          <w:tblCellMar>
            <w:top w:w="0" w:type="dxa"/>
            <w:bottom w:w="0" w:type="dxa"/>
          </w:tblCellMar>
        </w:tblPrEx>
        <w:tc>
          <w:tcPr>
            <w:tcW w:w="2900" w:type="dxa"/>
            <w:tcMar>
              <w:top w:w="50" w:type="dxa"/>
              <w:left w:w="80" w:type="dxa"/>
              <w:bottom w:w="50" w:type="dxa"/>
              <w:right w:w="80" w:type="dxa"/>
            </w:tcMar>
          </w:tcPr>
          <w:p w14:paraId="554A3FD8" w14:textId="77777777" w:rsidR="00BD72D8" w:rsidRDefault="00000000">
            <w:r>
              <w:rPr>
                <w:sz w:val="18"/>
                <w:szCs w:val="18"/>
              </w:rPr>
              <w:t>-</w:t>
            </w:r>
            <w:proofErr w:type="spellStart"/>
            <w:r>
              <w:rPr>
                <w:sz w:val="18"/>
                <w:szCs w:val="18"/>
              </w:rPr>
              <w:t>transactionId</w:t>
            </w:r>
            <w:proofErr w:type="spellEnd"/>
            <w:r>
              <w:rPr>
                <w:sz w:val="18"/>
                <w:szCs w:val="18"/>
              </w:rPr>
              <w:t>: String</w:t>
            </w:r>
          </w:p>
        </w:tc>
        <w:tc>
          <w:tcPr>
            <w:tcW w:w="6280" w:type="dxa"/>
            <w:tcMar>
              <w:top w:w="50" w:type="dxa"/>
              <w:left w:w="80" w:type="dxa"/>
              <w:bottom w:w="50" w:type="dxa"/>
              <w:right w:w="80" w:type="dxa"/>
            </w:tcMar>
          </w:tcPr>
          <w:p w14:paraId="1C80225B" w14:textId="77777777" w:rsidR="00BD72D8" w:rsidRDefault="00000000">
            <w:r>
              <w:rPr>
                <w:sz w:val="18"/>
                <w:szCs w:val="18"/>
              </w:rPr>
              <w:t>Unique identifier for the payment attempt.</w:t>
            </w:r>
          </w:p>
        </w:tc>
      </w:tr>
      <w:tr w:rsidR="00BD72D8" w14:paraId="585957C0" w14:textId="77777777">
        <w:tblPrEx>
          <w:tblCellMar>
            <w:top w:w="0" w:type="dxa"/>
            <w:bottom w:w="0" w:type="dxa"/>
          </w:tblCellMar>
        </w:tblPrEx>
        <w:tc>
          <w:tcPr>
            <w:tcW w:w="2900" w:type="dxa"/>
            <w:tcMar>
              <w:top w:w="50" w:type="dxa"/>
              <w:left w:w="80" w:type="dxa"/>
              <w:bottom w:w="50" w:type="dxa"/>
              <w:right w:w="80" w:type="dxa"/>
            </w:tcMar>
          </w:tcPr>
          <w:p w14:paraId="335F32A0" w14:textId="77777777" w:rsidR="00BD72D8" w:rsidRDefault="00000000">
            <w:r>
              <w:rPr>
                <w:sz w:val="18"/>
                <w:szCs w:val="18"/>
              </w:rPr>
              <w:t>-</w:t>
            </w:r>
            <w:proofErr w:type="spellStart"/>
            <w:r>
              <w:rPr>
                <w:sz w:val="18"/>
                <w:szCs w:val="18"/>
              </w:rPr>
              <w:t>ticketIds</w:t>
            </w:r>
            <w:proofErr w:type="spellEnd"/>
            <w:r>
              <w:rPr>
                <w:sz w:val="18"/>
                <w:szCs w:val="18"/>
              </w:rPr>
              <w:t>: List&lt;String&gt;</w:t>
            </w:r>
          </w:p>
        </w:tc>
        <w:tc>
          <w:tcPr>
            <w:tcW w:w="6280" w:type="dxa"/>
            <w:tcMar>
              <w:top w:w="50" w:type="dxa"/>
              <w:left w:w="80" w:type="dxa"/>
              <w:bottom w:w="50" w:type="dxa"/>
              <w:right w:w="80" w:type="dxa"/>
            </w:tcMar>
          </w:tcPr>
          <w:p w14:paraId="6625EF47" w14:textId="77777777" w:rsidR="00BD72D8" w:rsidRDefault="00000000">
            <w:r>
              <w:rPr>
                <w:sz w:val="18"/>
                <w:szCs w:val="18"/>
              </w:rPr>
              <w:t>Tickets this transaction paid for.</w:t>
            </w:r>
          </w:p>
        </w:tc>
      </w:tr>
      <w:tr w:rsidR="00BD72D8" w14:paraId="1DC22208" w14:textId="77777777">
        <w:tblPrEx>
          <w:tblCellMar>
            <w:top w:w="0" w:type="dxa"/>
            <w:bottom w:w="0" w:type="dxa"/>
          </w:tblCellMar>
        </w:tblPrEx>
        <w:tc>
          <w:tcPr>
            <w:tcW w:w="2900" w:type="dxa"/>
            <w:tcMar>
              <w:top w:w="50" w:type="dxa"/>
              <w:left w:w="80" w:type="dxa"/>
              <w:bottom w:w="50" w:type="dxa"/>
              <w:right w:w="80" w:type="dxa"/>
            </w:tcMar>
          </w:tcPr>
          <w:p w14:paraId="76883C3C" w14:textId="77777777" w:rsidR="00BD72D8" w:rsidRDefault="00000000">
            <w:r>
              <w:rPr>
                <w:sz w:val="18"/>
                <w:szCs w:val="18"/>
              </w:rPr>
              <w:t>-amount: Decimal</w:t>
            </w:r>
          </w:p>
        </w:tc>
        <w:tc>
          <w:tcPr>
            <w:tcW w:w="6280" w:type="dxa"/>
            <w:tcMar>
              <w:top w:w="50" w:type="dxa"/>
              <w:left w:w="80" w:type="dxa"/>
              <w:bottom w:w="50" w:type="dxa"/>
              <w:right w:w="80" w:type="dxa"/>
            </w:tcMar>
          </w:tcPr>
          <w:p w14:paraId="637BC1AE" w14:textId="77777777" w:rsidR="00BD72D8" w:rsidRDefault="00000000">
            <w:r>
              <w:rPr>
                <w:sz w:val="18"/>
                <w:szCs w:val="18"/>
              </w:rPr>
              <w:t>Total charged, in U.S. dollars (FR-34).</w:t>
            </w:r>
          </w:p>
        </w:tc>
      </w:tr>
      <w:tr w:rsidR="00BD72D8" w14:paraId="06ECD6BE" w14:textId="77777777">
        <w:tblPrEx>
          <w:tblCellMar>
            <w:top w:w="0" w:type="dxa"/>
            <w:bottom w:w="0" w:type="dxa"/>
          </w:tblCellMar>
        </w:tblPrEx>
        <w:tc>
          <w:tcPr>
            <w:tcW w:w="2900" w:type="dxa"/>
            <w:tcMar>
              <w:top w:w="50" w:type="dxa"/>
              <w:left w:w="80" w:type="dxa"/>
              <w:bottom w:w="50" w:type="dxa"/>
              <w:right w:w="80" w:type="dxa"/>
            </w:tcMar>
          </w:tcPr>
          <w:p w14:paraId="3BA03D03" w14:textId="77777777" w:rsidR="00BD72D8" w:rsidRDefault="00000000">
            <w:r>
              <w:rPr>
                <w:sz w:val="18"/>
                <w:szCs w:val="18"/>
              </w:rPr>
              <w:t>-</w:t>
            </w:r>
            <w:proofErr w:type="spellStart"/>
            <w:r>
              <w:rPr>
                <w:sz w:val="18"/>
                <w:szCs w:val="18"/>
              </w:rPr>
              <w:t>paymentMethod</w:t>
            </w:r>
            <w:proofErr w:type="spellEnd"/>
            <w:r>
              <w:rPr>
                <w:sz w:val="18"/>
                <w:szCs w:val="18"/>
              </w:rPr>
              <w:t>: String</w:t>
            </w:r>
          </w:p>
        </w:tc>
        <w:tc>
          <w:tcPr>
            <w:tcW w:w="6280" w:type="dxa"/>
            <w:tcMar>
              <w:top w:w="50" w:type="dxa"/>
              <w:left w:w="80" w:type="dxa"/>
              <w:bottom w:w="50" w:type="dxa"/>
              <w:right w:w="80" w:type="dxa"/>
            </w:tcMar>
          </w:tcPr>
          <w:p w14:paraId="0D516719" w14:textId="77777777" w:rsidR="00BD72D8" w:rsidRDefault="00000000">
            <w:r>
              <w:rPr>
                <w:sz w:val="18"/>
                <w:szCs w:val="18"/>
              </w:rPr>
              <w:t>Credit card or online payment service (FR-32).</w:t>
            </w:r>
          </w:p>
        </w:tc>
      </w:tr>
      <w:tr w:rsidR="00BD72D8" w14:paraId="2AA1C4F1" w14:textId="77777777">
        <w:tblPrEx>
          <w:tblCellMar>
            <w:top w:w="0" w:type="dxa"/>
            <w:bottom w:w="0" w:type="dxa"/>
          </w:tblCellMar>
        </w:tblPrEx>
        <w:tc>
          <w:tcPr>
            <w:tcW w:w="2900" w:type="dxa"/>
            <w:tcMar>
              <w:top w:w="50" w:type="dxa"/>
              <w:left w:w="80" w:type="dxa"/>
              <w:bottom w:w="50" w:type="dxa"/>
              <w:right w:w="80" w:type="dxa"/>
            </w:tcMar>
          </w:tcPr>
          <w:p w14:paraId="46F6F464" w14:textId="77777777" w:rsidR="00BD72D8" w:rsidRDefault="00000000">
            <w:r>
              <w:rPr>
                <w:sz w:val="18"/>
                <w:szCs w:val="18"/>
              </w:rPr>
              <w:t>-</w:t>
            </w:r>
            <w:proofErr w:type="spellStart"/>
            <w:r>
              <w:rPr>
                <w:sz w:val="18"/>
                <w:szCs w:val="18"/>
              </w:rPr>
              <w:t>gatewayRef</w:t>
            </w:r>
            <w:proofErr w:type="spellEnd"/>
            <w:r>
              <w:rPr>
                <w:sz w:val="18"/>
                <w:szCs w:val="18"/>
              </w:rPr>
              <w:t>: String</w:t>
            </w:r>
          </w:p>
        </w:tc>
        <w:tc>
          <w:tcPr>
            <w:tcW w:w="6280" w:type="dxa"/>
            <w:tcMar>
              <w:top w:w="50" w:type="dxa"/>
              <w:left w:w="80" w:type="dxa"/>
              <w:bottom w:w="50" w:type="dxa"/>
              <w:right w:w="80" w:type="dxa"/>
            </w:tcMar>
          </w:tcPr>
          <w:p w14:paraId="0B0A711B" w14:textId="77777777" w:rsidR="00BD72D8" w:rsidRDefault="00000000">
            <w:proofErr w:type="gramStart"/>
            <w:r>
              <w:rPr>
                <w:sz w:val="18"/>
                <w:szCs w:val="18"/>
              </w:rPr>
              <w:t xml:space="preserve">The </w:t>
            </w:r>
            <w:proofErr w:type="spellStart"/>
            <w:r>
              <w:rPr>
                <w:sz w:val="18"/>
                <w:szCs w:val="18"/>
              </w:rPr>
              <w:t>PaymentGateway's</w:t>
            </w:r>
            <w:proofErr w:type="spellEnd"/>
            <w:proofErr w:type="gramEnd"/>
            <w:r>
              <w:rPr>
                <w:sz w:val="18"/>
                <w:szCs w:val="18"/>
              </w:rPr>
              <w:t xml:space="preserve"> own reference, used to look up a transaction if a reversal must be retried.</w:t>
            </w:r>
          </w:p>
        </w:tc>
      </w:tr>
      <w:tr w:rsidR="00BD72D8" w14:paraId="1BE38D28" w14:textId="77777777">
        <w:tblPrEx>
          <w:tblCellMar>
            <w:top w:w="0" w:type="dxa"/>
            <w:bottom w:w="0" w:type="dxa"/>
          </w:tblCellMar>
        </w:tblPrEx>
        <w:tc>
          <w:tcPr>
            <w:tcW w:w="2900" w:type="dxa"/>
            <w:tcMar>
              <w:top w:w="50" w:type="dxa"/>
              <w:left w:w="80" w:type="dxa"/>
              <w:bottom w:w="50" w:type="dxa"/>
              <w:right w:w="80" w:type="dxa"/>
            </w:tcMar>
          </w:tcPr>
          <w:p w14:paraId="1B0D2ADE" w14:textId="77777777" w:rsidR="00BD72D8" w:rsidRDefault="00000000">
            <w:r>
              <w:rPr>
                <w:sz w:val="18"/>
                <w:szCs w:val="18"/>
              </w:rPr>
              <w:t xml:space="preserve">-status: </w:t>
            </w:r>
            <w:proofErr w:type="spellStart"/>
            <w:r>
              <w:rPr>
                <w:sz w:val="18"/>
                <w:szCs w:val="18"/>
              </w:rPr>
              <w:t>TxStatus</w:t>
            </w:r>
            <w:proofErr w:type="spellEnd"/>
          </w:p>
        </w:tc>
        <w:tc>
          <w:tcPr>
            <w:tcW w:w="6280" w:type="dxa"/>
            <w:tcMar>
              <w:top w:w="50" w:type="dxa"/>
              <w:left w:w="80" w:type="dxa"/>
              <w:bottom w:w="50" w:type="dxa"/>
              <w:right w:w="80" w:type="dxa"/>
            </w:tcMar>
          </w:tcPr>
          <w:p w14:paraId="63324DE7" w14:textId="77777777" w:rsidR="00BD72D8" w:rsidRDefault="00000000">
            <w:r>
              <w:rPr>
                <w:sz w:val="18"/>
                <w:szCs w:val="18"/>
              </w:rPr>
              <w:t>AUTHORIZED, CAPTURED, or REVERSED.</w:t>
            </w:r>
          </w:p>
        </w:tc>
      </w:tr>
      <w:tr w:rsidR="00BD72D8" w14:paraId="7B96BC3C" w14:textId="77777777">
        <w:tblPrEx>
          <w:tblCellMar>
            <w:top w:w="0" w:type="dxa"/>
            <w:bottom w:w="0" w:type="dxa"/>
          </w:tblCellMar>
        </w:tblPrEx>
        <w:tc>
          <w:tcPr>
            <w:tcW w:w="2900" w:type="dxa"/>
            <w:tcMar>
              <w:top w:w="50" w:type="dxa"/>
              <w:left w:w="80" w:type="dxa"/>
              <w:bottom w:w="50" w:type="dxa"/>
              <w:right w:w="80" w:type="dxa"/>
            </w:tcMar>
          </w:tcPr>
          <w:p w14:paraId="03AB0323" w14:textId="77777777" w:rsidR="00BD72D8" w:rsidRDefault="00000000">
            <w:r>
              <w:rPr>
                <w:sz w:val="18"/>
                <w:szCs w:val="18"/>
              </w:rPr>
              <w:t>+</w:t>
            </w:r>
            <w:proofErr w:type="gramStart"/>
            <w:r>
              <w:rPr>
                <w:sz w:val="18"/>
                <w:szCs w:val="18"/>
              </w:rPr>
              <w:t>authorize(</w:t>
            </w:r>
            <w:proofErr w:type="spellStart"/>
            <w:proofErr w:type="gramEnd"/>
            <w:r>
              <w:rPr>
                <w:sz w:val="18"/>
                <w:szCs w:val="18"/>
              </w:rPr>
              <w:t>gw</w:t>
            </w:r>
            <w:proofErr w:type="spellEnd"/>
            <w:r>
              <w:rPr>
                <w:sz w:val="18"/>
                <w:szCs w:val="18"/>
              </w:rPr>
              <w:t xml:space="preserve">: </w:t>
            </w:r>
            <w:proofErr w:type="spellStart"/>
            <w:r>
              <w:rPr>
                <w:sz w:val="18"/>
                <w:szCs w:val="18"/>
              </w:rPr>
              <w:t>PaymentGateway</w:t>
            </w:r>
            <w:proofErr w:type="spellEnd"/>
            <w:r>
              <w:rPr>
                <w:sz w:val="18"/>
                <w:szCs w:val="18"/>
              </w:rPr>
              <w:t>): bool</w:t>
            </w:r>
          </w:p>
        </w:tc>
        <w:tc>
          <w:tcPr>
            <w:tcW w:w="6280" w:type="dxa"/>
            <w:tcMar>
              <w:top w:w="50" w:type="dxa"/>
              <w:left w:w="80" w:type="dxa"/>
              <w:bottom w:w="50" w:type="dxa"/>
              <w:right w:w="80" w:type="dxa"/>
            </w:tcMar>
          </w:tcPr>
          <w:p w14:paraId="52A413C1" w14:textId="77777777" w:rsidR="00BD72D8" w:rsidRDefault="00000000">
            <w:r>
              <w:rPr>
                <w:sz w:val="18"/>
                <w:szCs w:val="18"/>
              </w:rPr>
              <w:t xml:space="preserve">Calls out to the gateway; on false, </w:t>
            </w:r>
            <w:proofErr w:type="spellStart"/>
            <w:r>
              <w:rPr>
                <w:sz w:val="18"/>
                <w:szCs w:val="18"/>
              </w:rPr>
              <w:t>Reservation.convertToTickets</w:t>
            </w:r>
            <w:proofErr w:type="spellEnd"/>
            <w:r>
              <w:rPr>
                <w:sz w:val="18"/>
                <w:szCs w:val="18"/>
              </w:rPr>
              <w:t xml:space="preserve"> is never invoked (the FR-29/FR-37 decline and unreachable-gateway paths).</w:t>
            </w:r>
          </w:p>
        </w:tc>
      </w:tr>
      <w:tr w:rsidR="00BD72D8" w14:paraId="152EE579" w14:textId="77777777">
        <w:tblPrEx>
          <w:tblCellMar>
            <w:top w:w="0" w:type="dxa"/>
            <w:bottom w:w="0" w:type="dxa"/>
          </w:tblCellMar>
        </w:tblPrEx>
        <w:tc>
          <w:tcPr>
            <w:tcW w:w="2900" w:type="dxa"/>
            <w:tcMar>
              <w:top w:w="50" w:type="dxa"/>
              <w:left w:w="80" w:type="dxa"/>
              <w:bottom w:w="50" w:type="dxa"/>
              <w:right w:w="80" w:type="dxa"/>
            </w:tcMar>
          </w:tcPr>
          <w:p w14:paraId="60C043EE" w14:textId="77777777" w:rsidR="00BD72D8" w:rsidRDefault="00000000">
            <w:r>
              <w:rPr>
                <w:sz w:val="18"/>
                <w:szCs w:val="18"/>
              </w:rPr>
              <w:t>+</w:t>
            </w:r>
            <w:proofErr w:type="gramStart"/>
            <w:r>
              <w:rPr>
                <w:sz w:val="18"/>
                <w:szCs w:val="18"/>
              </w:rPr>
              <w:t>reverse(</w:t>
            </w:r>
            <w:proofErr w:type="spellStart"/>
            <w:proofErr w:type="gramEnd"/>
            <w:r>
              <w:rPr>
                <w:sz w:val="18"/>
                <w:szCs w:val="18"/>
              </w:rPr>
              <w:t>gw</w:t>
            </w:r>
            <w:proofErr w:type="spellEnd"/>
            <w:r>
              <w:rPr>
                <w:sz w:val="18"/>
                <w:szCs w:val="18"/>
              </w:rPr>
              <w:t xml:space="preserve">: </w:t>
            </w:r>
            <w:proofErr w:type="spellStart"/>
            <w:r>
              <w:rPr>
                <w:sz w:val="18"/>
                <w:szCs w:val="18"/>
              </w:rPr>
              <w:t>PaymentGateway</w:t>
            </w:r>
            <w:proofErr w:type="spellEnd"/>
            <w:r>
              <w:rPr>
                <w:sz w:val="18"/>
                <w:szCs w:val="18"/>
              </w:rPr>
              <w:t>): bool</w:t>
            </w:r>
          </w:p>
        </w:tc>
        <w:tc>
          <w:tcPr>
            <w:tcW w:w="6280" w:type="dxa"/>
            <w:tcMar>
              <w:top w:w="50" w:type="dxa"/>
              <w:left w:w="80" w:type="dxa"/>
              <w:bottom w:w="50" w:type="dxa"/>
              <w:right w:w="80" w:type="dxa"/>
            </w:tcMar>
          </w:tcPr>
          <w:p w14:paraId="4AFADE4C" w14:textId="77777777" w:rsidR="00BD72D8" w:rsidRDefault="00000000">
            <w:r>
              <w:rPr>
                <w:sz w:val="18"/>
                <w:szCs w:val="18"/>
              </w:rPr>
              <w:t xml:space="preserve">Used by both </w:t>
            </w:r>
            <w:proofErr w:type="spellStart"/>
            <w:r>
              <w:rPr>
                <w:sz w:val="18"/>
                <w:szCs w:val="18"/>
              </w:rPr>
              <w:t>RefundTicket</w:t>
            </w:r>
            <w:proofErr w:type="spellEnd"/>
            <w:r>
              <w:rPr>
                <w:sz w:val="18"/>
                <w:szCs w:val="18"/>
              </w:rPr>
              <w:t xml:space="preserve"> and the automatic FR-38 reversal when confirmation fails after authorization.</w:t>
            </w:r>
          </w:p>
        </w:tc>
      </w:tr>
    </w:tbl>
    <w:p w14:paraId="432620F5" w14:textId="77777777" w:rsidR="00BD72D8" w:rsidRDefault="00000000">
      <w:pPr>
        <w:spacing w:before="70" w:after="25"/>
      </w:pPr>
      <w:r>
        <w:rPr>
          <w:b/>
          <w:bCs/>
          <w:i/>
          <w:iCs/>
        </w:rPr>
        <w:t>6.3.2.3 Customer Engagement</w:t>
      </w:r>
    </w:p>
    <w:p w14:paraId="28CB3437" w14:textId="77777777" w:rsidR="00BD72D8" w:rsidRDefault="00000000">
      <w:pPr>
        <w:spacing w:after="55" w:line="236" w:lineRule="auto"/>
      </w:pPr>
      <w:r>
        <w:rPr>
          <w:sz w:val="20"/>
          <w:szCs w:val="20"/>
        </w:rPr>
        <w:t xml:space="preserve">Account, Membership, and </w:t>
      </w:r>
      <w:proofErr w:type="spellStart"/>
      <w:r>
        <w:rPr>
          <w:sz w:val="20"/>
          <w:szCs w:val="20"/>
        </w:rPr>
        <w:t>FeedbackRating</w:t>
      </w:r>
      <w:proofErr w:type="spellEnd"/>
      <w:r>
        <w:rPr>
          <w:sz w:val="20"/>
          <w:szCs w:val="20"/>
        </w:rPr>
        <w:t xml:space="preserve"> are all optional from the Moviegoer's side — none is a precondition of a purchase, per INV-3 and INV-6.</w:t>
      </w:r>
    </w:p>
    <w:p w14:paraId="169EFA53" w14:textId="77777777" w:rsidR="00BD72D8" w:rsidRDefault="00000000">
      <w:pPr>
        <w:spacing w:after="30" w:line="236" w:lineRule="auto"/>
      </w:pPr>
      <w:r>
        <w:rPr>
          <w:b/>
          <w:bCs/>
          <w:sz w:val="20"/>
          <w:szCs w:val="20"/>
        </w:rPr>
        <w:t>Account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2023F2B9" w14:textId="77777777">
        <w:tblPrEx>
          <w:tblCellMar>
            <w:top w:w="0" w:type="dxa"/>
            <w:bottom w:w="0" w:type="dxa"/>
          </w:tblCellMar>
        </w:tblPrEx>
        <w:trPr>
          <w:tblHeader/>
        </w:trPr>
        <w:tc>
          <w:tcPr>
            <w:tcW w:w="2900" w:type="dxa"/>
            <w:tcMar>
              <w:top w:w="50" w:type="dxa"/>
              <w:left w:w="80" w:type="dxa"/>
              <w:bottom w:w="50" w:type="dxa"/>
              <w:right w:w="80" w:type="dxa"/>
            </w:tcMar>
          </w:tcPr>
          <w:p w14:paraId="6BF5FB8C" w14:textId="77777777" w:rsidR="00BD72D8" w:rsidRDefault="00000000">
            <w:r>
              <w:rPr>
                <w:b/>
                <w:bCs/>
                <w:sz w:val="18"/>
                <w:szCs w:val="18"/>
              </w:rPr>
              <w:t>Member</w:t>
            </w:r>
          </w:p>
        </w:tc>
        <w:tc>
          <w:tcPr>
            <w:tcW w:w="6280" w:type="dxa"/>
            <w:tcMar>
              <w:top w:w="50" w:type="dxa"/>
              <w:left w:w="80" w:type="dxa"/>
              <w:bottom w:w="50" w:type="dxa"/>
              <w:right w:w="80" w:type="dxa"/>
            </w:tcMar>
          </w:tcPr>
          <w:p w14:paraId="56C008F1" w14:textId="77777777" w:rsidR="00BD72D8" w:rsidRDefault="00000000">
            <w:r>
              <w:rPr>
                <w:b/>
                <w:bCs/>
                <w:sz w:val="18"/>
                <w:szCs w:val="18"/>
              </w:rPr>
              <w:t>Purpose</w:t>
            </w:r>
          </w:p>
        </w:tc>
      </w:tr>
      <w:tr w:rsidR="00BD72D8" w14:paraId="1FBB8CDF" w14:textId="77777777">
        <w:tblPrEx>
          <w:tblCellMar>
            <w:top w:w="0" w:type="dxa"/>
            <w:bottom w:w="0" w:type="dxa"/>
          </w:tblCellMar>
        </w:tblPrEx>
        <w:tc>
          <w:tcPr>
            <w:tcW w:w="2900" w:type="dxa"/>
            <w:tcMar>
              <w:top w:w="50" w:type="dxa"/>
              <w:left w:w="80" w:type="dxa"/>
              <w:bottom w:w="50" w:type="dxa"/>
              <w:right w:w="80" w:type="dxa"/>
            </w:tcMar>
          </w:tcPr>
          <w:p w14:paraId="1E236FA3" w14:textId="77777777" w:rsidR="00BD72D8" w:rsidRDefault="00000000">
            <w:r>
              <w:rPr>
                <w:sz w:val="18"/>
                <w:szCs w:val="18"/>
              </w:rPr>
              <w:t>-</w:t>
            </w:r>
            <w:proofErr w:type="spellStart"/>
            <w:r>
              <w:rPr>
                <w:sz w:val="18"/>
                <w:szCs w:val="18"/>
              </w:rPr>
              <w:t>accountId</w:t>
            </w:r>
            <w:proofErr w:type="spellEnd"/>
            <w:r>
              <w:rPr>
                <w:sz w:val="18"/>
                <w:szCs w:val="18"/>
              </w:rPr>
              <w:t>: String</w:t>
            </w:r>
          </w:p>
        </w:tc>
        <w:tc>
          <w:tcPr>
            <w:tcW w:w="6280" w:type="dxa"/>
            <w:tcMar>
              <w:top w:w="50" w:type="dxa"/>
              <w:left w:w="80" w:type="dxa"/>
              <w:bottom w:w="50" w:type="dxa"/>
              <w:right w:w="80" w:type="dxa"/>
            </w:tcMar>
          </w:tcPr>
          <w:p w14:paraId="507E7E2E" w14:textId="77777777" w:rsidR="00BD72D8" w:rsidRDefault="00000000">
            <w:r>
              <w:rPr>
                <w:sz w:val="18"/>
                <w:szCs w:val="18"/>
              </w:rPr>
              <w:t>Unique identifier for an optional loyalty account.</w:t>
            </w:r>
          </w:p>
        </w:tc>
      </w:tr>
      <w:tr w:rsidR="00BD72D8" w14:paraId="3EB2C0DD" w14:textId="77777777">
        <w:tblPrEx>
          <w:tblCellMar>
            <w:top w:w="0" w:type="dxa"/>
            <w:bottom w:w="0" w:type="dxa"/>
          </w:tblCellMar>
        </w:tblPrEx>
        <w:tc>
          <w:tcPr>
            <w:tcW w:w="2900" w:type="dxa"/>
            <w:tcMar>
              <w:top w:w="50" w:type="dxa"/>
              <w:left w:w="80" w:type="dxa"/>
              <w:bottom w:w="50" w:type="dxa"/>
              <w:right w:w="80" w:type="dxa"/>
            </w:tcMar>
          </w:tcPr>
          <w:p w14:paraId="7917F889" w14:textId="77777777" w:rsidR="00BD72D8" w:rsidRDefault="00000000">
            <w:r>
              <w:rPr>
                <w:sz w:val="18"/>
                <w:szCs w:val="18"/>
              </w:rPr>
              <w:t>-email: String</w:t>
            </w:r>
          </w:p>
        </w:tc>
        <w:tc>
          <w:tcPr>
            <w:tcW w:w="6280" w:type="dxa"/>
            <w:tcMar>
              <w:top w:w="50" w:type="dxa"/>
              <w:left w:w="80" w:type="dxa"/>
              <w:bottom w:w="50" w:type="dxa"/>
              <w:right w:w="80" w:type="dxa"/>
            </w:tcMar>
          </w:tcPr>
          <w:p w14:paraId="27A6A272" w14:textId="77777777" w:rsidR="00BD72D8" w:rsidRDefault="00000000">
            <w:r>
              <w:rPr>
                <w:sz w:val="18"/>
                <w:szCs w:val="18"/>
              </w:rPr>
              <w:t>Contact address, also used for ticket delivery when elected.</w:t>
            </w:r>
          </w:p>
        </w:tc>
      </w:tr>
      <w:tr w:rsidR="00BD72D8" w14:paraId="3815DB29" w14:textId="77777777">
        <w:tblPrEx>
          <w:tblCellMar>
            <w:top w:w="0" w:type="dxa"/>
            <w:bottom w:w="0" w:type="dxa"/>
          </w:tblCellMar>
        </w:tblPrEx>
        <w:tc>
          <w:tcPr>
            <w:tcW w:w="2900" w:type="dxa"/>
            <w:tcMar>
              <w:top w:w="50" w:type="dxa"/>
              <w:left w:w="80" w:type="dxa"/>
              <w:bottom w:w="50" w:type="dxa"/>
              <w:right w:w="80" w:type="dxa"/>
            </w:tcMar>
          </w:tcPr>
          <w:p w14:paraId="6A9DA2C4" w14:textId="77777777" w:rsidR="00BD72D8" w:rsidRDefault="00000000">
            <w:r>
              <w:rPr>
                <w:sz w:val="18"/>
                <w:szCs w:val="18"/>
              </w:rPr>
              <w:t>-</w:t>
            </w:r>
            <w:proofErr w:type="spellStart"/>
            <w:r>
              <w:rPr>
                <w:sz w:val="18"/>
                <w:szCs w:val="18"/>
              </w:rPr>
              <w:t>savedPaymentMethods</w:t>
            </w:r>
            <w:proofErr w:type="spellEnd"/>
            <w:r>
              <w:rPr>
                <w:sz w:val="18"/>
                <w:szCs w:val="18"/>
              </w:rPr>
              <w:t>: List&lt;String&gt;</w:t>
            </w:r>
          </w:p>
        </w:tc>
        <w:tc>
          <w:tcPr>
            <w:tcW w:w="6280" w:type="dxa"/>
            <w:tcMar>
              <w:top w:w="50" w:type="dxa"/>
              <w:left w:w="80" w:type="dxa"/>
              <w:bottom w:w="50" w:type="dxa"/>
              <w:right w:w="80" w:type="dxa"/>
            </w:tcMar>
          </w:tcPr>
          <w:p w14:paraId="3C7A3A28" w14:textId="77777777" w:rsidR="00BD72D8" w:rsidRDefault="00000000">
            <w:r>
              <w:rPr>
                <w:sz w:val="18"/>
                <w:szCs w:val="18"/>
              </w:rPr>
              <w:t>References to saved payment methods — never raw card numbers (INV-6, DB-5).</w:t>
            </w:r>
          </w:p>
        </w:tc>
      </w:tr>
      <w:tr w:rsidR="00BD72D8" w14:paraId="107E6E4C" w14:textId="77777777">
        <w:tblPrEx>
          <w:tblCellMar>
            <w:top w:w="0" w:type="dxa"/>
            <w:bottom w:w="0" w:type="dxa"/>
          </w:tblCellMar>
        </w:tblPrEx>
        <w:tc>
          <w:tcPr>
            <w:tcW w:w="2900" w:type="dxa"/>
            <w:tcMar>
              <w:top w:w="50" w:type="dxa"/>
              <w:left w:w="80" w:type="dxa"/>
              <w:bottom w:w="50" w:type="dxa"/>
              <w:right w:w="80" w:type="dxa"/>
            </w:tcMar>
          </w:tcPr>
          <w:p w14:paraId="39858A70" w14:textId="77777777" w:rsidR="00BD72D8" w:rsidRDefault="00000000">
            <w:r>
              <w:rPr>
                <w:sz w:val="18"/>
                <w:szCs w:val="18"/>
              </w:rPr>
              <w:t>-</w:t>
            </w:r>
            <w:proofErr w:type="spellStart"/>
            <w:r>
              <w:rPr>
                <w:sz w:val="18"/>
                <w:szCs w:val="18"/>
              </w:rPr>
              <w:t>loyaltyPoints</w:t>
            </w:r>
            <w:proofErr w:type="spellEnd"/>
            <w:r>
              <w:rPr>
                <w:sz w:val="18"/>
                <w:szCs w:val="18"/>
              </w:rPr>
              <w:t>: int</w:t>
            </w:r>
          </w:p>
        </w:tc>
        <w:tc>
          <w:tcPr>
            <w:tcW w:w="6280" w:type="dxa"/>
            <w:tcMar>
              <w:top w:w="50" w:type="dxa"/>
              <w:left w:w="80" w:type="dxa"/>
              <w:bottom w:w="50" w:type="dxa"/>
              <w:right w:w="80" w:type="dxa"/>
            </w:tcMar>
          </w:tcPr>
          <w:p w14:paraId="531CBCA9" w14:textId="77777777" w:rsidR="00BD72D8" w:rsidRDefault="00000000">
            <w:r>
              <w:rPr>
                <w:sz w:val="18"/>
                <w:szCs w:val="18"/>
              </w:rPr>
              <w:t>Accrued balance (FR-46).</w:t>
            </w:r>
          </w:p>
        </w:tc>
      </w:tr>
      <w:tr w:rsidR="00BD72D8" w14:paraId="524ABC2B" w14:textId="77777777">
        <w:tblPrEx>
          <w:tblCellMar>
            <w:top w:w="0" w:type="dxa"/>
            <w:bottom w:w="0" w:type="dxa"/>
          </w:tblCellMar>
        </w:tblPrEx>
        <w:tc>
          <w:tcPr>
            <w:tcW w:w="2900" w:type="dxa"/>
            <w:tcMar>
              <w:top w:w="50" w:type="dxa"/>
              <w:left w:w="80" w:type="dxa"/>
              <w:bottom w:w="50" w:type="dxa"/>
              <w:right w:w="80" w:type="dxa"/>
            </w:tcMar>
          </w:tcPr>
          <w:p w14:paraId="5D5A1759" w14:textId="77777777" w:rsidR="00BD72D8" w:rsidRDefault="00000000">
            <w:r>
              <w:rPr>
                <w:sz w:val="18"/>
                <w:szCs w:val="18"/>
              </w:rPr>
              <w:t>+</w:t>
            </w:r>
            <w:proofErr w:type="spellStart"/>
            <w:proofErr w:type="gramStart"/>
            <w:r>
              <w:rPr>
                <w:sz w:val="18"/>
                <w:szCs w:val="18"/>
              </w:rPr>
              <w:t>addLoyaltyPoints</w:t>
            </w:r>
            <w:proofErr w:type="spellEnd"/>
            <w:r>
              <w:rPr>
                <w:sz w:val="18"/>
                <w:szCs w:val="18"/>
              </w:rPr>
              <w:t>(</w:t>
            </w:r>
            <w:proofErr w:type="gramEnd"/>
            <w:r>
              <w:rPr>
                <w:sz w:val="18"/>
                <w:szCs w:val="18"/>
              </w:rPr>
              <w:t>pts: int): void</w:t>
            </w:r>
          </w:p>
        </w:tc>
        <w:tc>
          <w:tcPr>
            <w:tcW w:w="6280" w:type="dxa"/>
            <w:tcMar>
              <w:top w:w="50" w:type="dxa"/>
              <w:left w:w="80" w:type="dxa"/>
              <w:bottom w:w="50" w:type="dxa"/>
              <w:right w:w="80" w:type="dxa"/>
            </w:tcMar>
          </w:tcPr>
          <w:p w14:paraId="643EA4F2" w14:textId="77777777" w:rsidR="00BD72D8" w:rsidRDefault="00000000">
            <w:r>
              <w:rPr>
                <w:sz w:val="18"/>
                <w:szCs w:val="18"/>
              </w:rPr>
              <w:t>Called after a completed purchase made under an authenticated account.</w:t>
            </w:r>
          </w:p>
        </w:tc>
      </w:tr>
      <w:tr w:rsidR="00BD72D8" w14:paraId="2504088E" w14:textId="77777777">
        <w:tblPrEx>
          <w:tblCellMar>
            <w:top w:w="0" w:type="dxa"/>
            <w:bottom w:w="0" w:type="dxa"/>
          </w:tblCellMar>
        </w:tblPrEx>
        <w:tc>
          <w:tcPr>
            <w:tcW w:w="2900" w:type="dxa"/>
            <w:tcMar>
              <w:top w:w="50" w:type="dxa"/>
              <w:left w:w="80" w:type="dxa"/>
              <w:bottom w:w="50" w:type="dxa"/>
              <w:right w:w="80" w:type="dxa"/>
            </w:tcMar>
          </w:tcPr>
          <w:p w14:paraId="182198D0" w14:textId="77777777" w:rsidR="00BD72D8" w:rsidRDefault="00000000">
            <w:r>
              <w:rPr>
                <w:sz w:val="18"/>
                <w:szCs w:val="18"/>
              </w:rPr>
              <w:t>+</w:t>
            </w:r>
            <w:proofErr w:type="spellStart"/>
            <w:proofErr w:type="gramStart"/>
            <w:r>
              <w:rPr>
                <w:sz w:val="18"/>
                <w:szCs w:val="18"/>
              </w:rPr>
              <w:t>applyMembership</w:t>
            </w:r>
            <w:proofErr w:type="spellEnd"/>
            <w:r>
              <w:rPr>
                <w:sz w:val="18"/>
                <w:szCs w:val="18"/>
              </w:rPr>
              <w:t>(</w:t>
            </w:r>
            <w:proofErr w:type="gramEnd"/>
            <w:r>
              <w:rPr>
                <w:sz w:val="18"/>
                <w:szCs w:val="18"/>
              </w:rPr>
              <w:t>m: Membership): void</w:t>
            </w:r>
          </w:p>
        </w:tc>
        <w:tc>
          <w:tcPr>
            <w:tcW w:w="6280" w:type="dxa"/>
            <w:tcMar>
              <w:top w:w="50" w:type="dxa"/>
              <w:left w:w="80" w:type="dxa"/>
              <w:bottom w:w="50" w:type="dxa"/>
              <w:right w:w="80" w:type="dxa"/>
            </w:tcMar>
          </w:tcPr>
          <w:p w14:paraId="5BF01936" w14:textId="77777777" w:rsidR="00BD72D8" w:rsidRDefault="00000000">
            <w:r>
              <w:rPr>
                <w:sz w:val="18"/>
                <w:szCs w:val="18"/>
              </w:rPr>
              <w:t>Links a purchased membership card to the account (FR-45).</w:t>
            </w:r>
          </w:p>
        </w:tc>
      </w:tr>
    </w:tbl>
    <w:p w14:paraId="26C9048E" w14:textId="77777777" w:rsidR="00BD72D8" w:rsidRDefault="00000000">
      <w:pPr>
        <w:spacing w:after="30" w:line="236" w:lineRule="auto"/>
      </w:pPr>
      <w:r>
        <w:rPr>
          <w:b/>
          <w:bCs/>
          <w:sz w:val="20"/>
          <w:szCs w:val="20"/>
        </w:rPr>
        <w:t>Membership</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31EE358D" w14:textId="77777777">
        <w:tblPrEx>
          <w:tblCellMar>
            <w:top w:w="0" w:type="dxa"/>
            <w:bottom w:w="0" w:type="dxa"/>
          </w:tblCellMar>
        </w:tblPrEx>
        <w:trPr>
          <w:tblHeader/>
        </w:trPr>
        <w:tc>
          <w:tcPr>
            <w:tcW w:w="2900" w:type="dxa"/>
            <w:tcMar>
              <w:top w:w="50" w:type="dxa"/>
              <w:left w:w="80" w:type="dxa"/>
              <w:bottom w:w="50" w:type="dxa"/>
              <w:right w:w="80" w:type="dxa"/>
            </w:tcMar>
          </w:tcPr>
          <w:p w14:paraId="08C094AE" w14:textId="77777777" w:rsidR="00BD72D8" w:rsidRDefault="00000000">
            <w:r>
              <w:rPr>
                <w:b/>
                <w:bCs/>
                <w:sz w:val="18"/>
                <w:szCs w:val="18"/>
              </w:rPr>
              <w:t>Member</w:t>
            </w:r>
          </w:p>
        </w:tc>
        <w:tc>
          <w:tcPr>
            <w:tcW w:w="6280" w:type="dxa"/>
            <w:tcMar>
              <w:top w:w="50" w:type="dxa"/>
              <w:left w:w="80" w:type="dxa"/>
              <w:bottom w:w="50" w:type="dxa"/>
              <w:right w:w="80" w:type="dxa"/>
            </w:tcMar>
          </w:tcPr>
          <w:p w14:paraId="5F148990" w14:textId="77777777" w:rsidR="00BD72D8" w:rsidRDefault="00000000">
            <w:r>
              <w:rPr>
                <w:b/>
                <w:bCs/>
                <w:sz w:val="18"/>
                <w:szCs w:val="18"/>
              </w:rPr>
              <w:t>Purpose</w:t>
            </w:r>
          </w:p>
        </w:tc>
      </w:tr>
      <w:tr w:rsidR="00BD72D8" w14:paraId="4E79B9DA" w14:textId="77777777">
        <w:tblPrEx>
          <w:tblCellMar>
            <w:top w:w="0" w:type="dxa"/>
            <w:bottom w:w="0" w:type="dxa"/>
          </w:tblCellMar>
        </w:tblPrEx>
        <w:tc>
          <w:tcPr>
            <w:tcW w:w="2900" w:type="dxa"/>
            <w:tcMar>
              <w:top w:w="50" w:type="dxa"/>
              <w:left w:w="80" w:type="dxa"/>
              <w:bottom w:w="50" w:type="dxa"/>
              <w:right w:w="80" w:type="dxa"/>
            </w:tcMar>
          </w:tcPr>
          <w:p w14:paraId="1A892CB4" w14:textId="77777777" w:rsidR="00BD72D8" w:rsidRDefault="00000000">
            <w:r>
              <w:rPr>
                <w:sz w:val="18"/>
                <w:szCs w:val="18"/>
              </w:rPr>
              <w:t>-</w:t>
            </w:r>
            <w:proofErr w:type="spellStart"/>
            <w:r>
              <w:rPr>
                <w:sz w:val="18"/>
                <w:szCs w:val="18"/>
              </w:rPr>
              <w:t>membershipId</w:t>
            </w:r>
            <w:proofErr w:type="spellEnd"/>
            <w:r>
              <w:rPr>
                <w:sz w:val="18"/>
                <w:szCs w:val="18"/>
              </w:rPr>
              <w:t>: String</w:t>
            </w:r>
          </w:p>
        </w:tc>
        <w:tc>
          <w:tcPr>
            <w:tcW w:w="6280" w:type="dxa"/>
            <w:tcMar>
              <w:top w:w="50" w:type="dxa"/>
              <w:left w:w="80" w:type="dxa"/>
              <w:bottom w:w="50" w:type="dxa"/>
              <w:right w:w="80" w:type="dxa"/>
            </w:tcMar>
          </w:tcPr>
          <w:p w14:paraId="1B84BE00" w14:textId="77777777" w:rsidR="00BD72D8" w:rsidRDefault="00000000">
            <w:r>
              <w:rPr>
                <w:sz w:val="18"/>
                <w:szCs w:val="18"/>
              </w:rPr>
              <w:t>Unique identifier for the subscription.</w:t>
            </w:r>
          </w:p>
        </w:tc>
      </w:tr>
      <w:tr w:rsidR="00BD72D8" w14:paraId="1F80BC00" w14:textId="77777777">
        <w:tblPrEx>
          <w:tblCellMar>
            <w:top w:w="0" w:type="dxa"/>
            <w:bottom w:w="0" w:type="dxa"/>
          </w:tblCellMar>
        </w:tblPrEx>
        <w:tc>
          <w:tcPr>
            <w:tcW w:w="2900" w:type="dxa"/>
            <w:tcMar>
              <w:top w:w="50" w:type="dxa"/>
              <w:left w:w="80" w:type="dxa"/>
              <w:bottom w:w="50" w:type="dxa"/>
              <w:right w:w="80" w:type="dxa"/>
            </w:tcMar>
          </w:tcPr>
          <w:p w14:paraId="2EDBAE59" w14:textId="77777777" w:rsidR="00BD72D8" w:rsidRDefault="00000000">
            <w:r>
              <w:rPr>
                <w:sz w:val="18"/>
                <w:szCs w:val="18"/>
              </w:rPr>
              <w:lastRenderedPageBreak/>
              <w:t>-</w:t>
            </w:r>
            <w:proofErr w:type="spellStart"/>
            <w:r>
              <w:rPr>
                <w:sz w:val="18"/>
                <w:szCs w:val="18"/>
              </w:rPr>
              <w:t>accountId</w:t>
            </w:r>
            <w:proofErr w:type="spellEnd"/>
            <w:r>
              <w:rPr>
                <w:sz w:val="18"/>
                <w:szCs w:val="18"/>
              </w:rPr>
              <w:t>: String</w:t>
            </w:r>
          </w:p>
        </w:tc>
        <w:tc>
          <w:tcPr>
            <w:tcW w:w="6280" w:type="dxa"/>
            <w:tcMar>
              <w:top w:w="50" w:type="dxa"/>
              <w:left w:w="80" w:type="dxa"/>
              <w:bottom w:w="50" w:type="dxa"/>
              <w:right w:w="80" w:type="dxa"/>
            </w:tcMar>
          </w:tcPr>
          <w:p w14:paraId="3CBC511E" w14:textId="77777777" w:rsidR="00BD72D8" w:rsidRDefault="00000000">
            <w:r>
              <w:rPr>
                <w:sz w:val="18"/>
                <w:szCs w:val="18"/>
              </w:rPr>
              <w:t>The account it belongs to.</w:t>
            </w:r>
          </w:p>
        </w:tc>
      </w:tr>
      <w:tr w:rsidR="00BD72D8" w14:paraId="383305EF" w14:textId="77777777">
        <w:tblPrEx>
          <w:tblCellMar>
            <w:top w:w="0" w:type="dxa"/>
            <w:bottom w:w="0" w:type="dxa"/>
          </w:tblCellMar>
        </w:tblPrEx>
        <w:tc>
          <w:tcPr>
            <w:tcW w:w="2900" w:type="dxa"/>
            <w:tcMar>
              <w:top w:w="50" w:type="dxa"/>
              <w:left w:w="80" w:type="dxa"/>
              <w:bottom w:w="50" w:type="dxa"/>
              <w:right w:w="80" w:type="dxa"/>
            </w:tcMar>
          </w:tcPr>
          <w:p w14:paraId="28B90625" w14:textId="77777777" w:rsidR="00BD72D8" w:rsidRDefault="00000000">
            <w:r>
              <w:rPr>
                <w:sz w:val="18"/>
                <w:szCs w:val="18"/>
              </w:rPr>
              <w:t>-</w:t>
            </w:r>
            <w:proofErr w:type="spellStart"/>
            <w:r>
              <w:rPr>
                <w:sz w:val="18"/>
                <w:szCs w:val="18"/>
              </w:rPr>
              <w:t>purchaseDate</w:t>
            </w:r>
            <w:proofErr w:type="spellEnd"/>
            <w:r>
              <w:rPr>
                <w:sz w:val="18"/>
                <w:szCs w:val="18"/>
              </w:rPr>
              <w:t>: Date</w:t>
            </w:r>
          </w:p>
        </w:tc>
        <w:tc>
          <w:tcPr>
            <w:tcW w:w="6280" w:type="dxa"/>
            <w:tcMar>
              <w:top w:w="50" w:type="dxa"/>
              <w:left w:w="80" w:type="dxa"/>
              <w:bottom w:w="50" w:type="dxa"/>
              <w:right w:w="80" w:type="dxa"/>
            </w:tcMar>
          </w:tcPr>
          <w:p w14:paraId="5D2D917B" w14:textId="77777777" w:rsidR="00BD72D8" w:rsidRDefault="00000000">
            <w:r>
              <w:rPr>
                <w:sz w:val="18"/>
                <w:szCs w:val="18"/>
              </w:rPr>
              <w:t>When the membership was bought.</w:t>
            </w:r>
          </w:p>
        </w:tc>
      </w:tr>
      <w:tr w:rsidR="00BD72D8" w14:paraId="36B753A0" w14:textId="77777777">
        <w:tblPrEx>
          <w:tblCellMar>
            <w:top w:w="0" w:type="dxa"/>
            <w:bottom w:w="0" w:type="dxa"/>
          </w:tblCellMar>
        </w:tblPrEx>
        <w:tc>
          <w:tcPr>
            <w:tcW w:w="2900" w:type="dxa"/>
            <w:tcMar>
              <w:top w:w="50" w:type="dxa"/>
              <w:left w:w="80" w:type="dxa"/>
              <w:bottom w:w="50" w:type="dxa"/>
              <w:right w:w="80" w:type="dxa"/>
            </w:tcMar>
          </w:tcPr>
          <w:p w14:paraId="18776B08" w14:textId="77777777" w:rsidR="00BD72D8" w:rsidRDefault="00000000">
            <w:r>
              <w:rPr>
                <w:sz w:val="18"/>
                <w:szCs w:val="18"/>
              </w:rPr>
              <w:t>-</w:t>
            </w:r>
            <w:proofErr w:type="spellStart"/>
            <w:r>
              <w:rPr>
                <w:sz w:val="18"/>
                <w:szCs w:val="18"/>
              </w:rPr>
              <w:t>expiresAt</w:t>
            </w:r>
            <w:proofErr w:type="spellEnd"/>
            <w:r>
              <w:rPr>
                <w:sz w:val="18"/>
                <w:szCs w:val="18"/>
              </w:rPr>
              <w:t>: Date</w:t>
            </w:r>
          </w:p>
        </w:tc>
        <w:tc>
          <w:tcPr>
            <w:tcW w:w="6280" w:type="dxa"/>
            <w:tcMar>
              <w:top w:w="50" w:type="dxa"/>
              <w:left w:w="80" w:type="dxa"/>
              <w:bottom w:w="50" w:type="dxa"/>
              <w:right w:w="80" w:type="dxa"/>
            </w:tcMar>
          </w:tcPr>
          <w:p w14:paraId="3851D724" w14:textId="77777777" w:rsidR="00BD72D8" w:rsidRDefault="00000000">
            <w:r>
              <w:rPr>
                <w:sz w:val="18"/>
                <w:szCs w:val="18"/>
              </w:rPr>
              <w:t>When it lapses.</w:t>
            </w:r>
          </w:p>
        </w:tc>
      </w:tr>
      <w:tr w:rsidR="00BD72D8" w14:paraId="31A84429" w14:textId="77777777">
        <w:tblPrEx>
          <w:tblCellMar>
            <w:top w:w="0" w:type="dxa"/>
            <w:bottom w:w="0" w:type="dxa"/>
          </w:tblCellMar>
        </w:tblPrEx>
        <w:tc>
          <w:tcPr>
            <w:tcW w:w="2900" w:type="dxa"/>
            <w:tcMar>
              <w:top w:w="50" w:type="dxa"/>
              <w:left w:w="80" w:type="dxa"/>
              <w:bottom w:w="50" w:type="dxa"/>
              <w:right w:w="80" w:type="dxa"/>
            </w:tcMar>
          </w:tcPr>
          <w:p w14:paraId="320FE8E8" w14:textId="77777777" w:rsidR="00BD72D8" w:rsidRDefault="00000000">
            <w:r>
              <w:rPr>
                <w:sz w:val="18"/>
                <w:szCs w:val="18"/>
              </w:rPr>
              <w:t>+</w:t>
            </w:r>
            <w:proofErr w:type="spellStart"/>
            <w:proofErr w:type="gramStart"/>
            <w:r>
              <w:rPr>
                <w:sz w:val="18"/>
                <w:szCs w:val="18"/>
              </w:rPr>
              <w:t>isActive</w:t>
            </w:r>
            <w:proofErr w:type="spellEnd"/>
            <w:r>
              <w:rPr>
                <w:sz w:val="18"/>
                <w:szCs w:val="18"/>
              </w:rPr>
              <w:t>(</w:t>
            </w:r>
            <w:proofErr w:type="gramEnd"/>
            <w:r>
              <w:rPr>
                <w:sz w:val="18"/>
                <w:szCs w:val="18"/>
              </w:rPr>
              <w:t>now: Date): bool</w:t>
            </w:r>
          </w:p>
        </w:tc>
        <w:tc>
          <w:tcPr>
            <w:tcW w:w="6280" w:type="dxa"/>
            <w:tcMar>
              <w:top w:w="50" w:type="dxa"/>
              <w:left w:w="80" w:type="dxa"/>
              <w:bottom w:w="50" w:type="dxa"/>
              <w:right w:w="80" w:type="dxa"/>
            </w:tcMar>
          </w:tcPr>
          <w:p w14:paraId="2766E692" w14:textId="77777777" w:rsidR="00BD72D8" w:rsidRDefault="00000000">
            <w:r>
              <w:rPr>
                <w:sz w:val="18"/>
                <w:szCs w:val="18"/>
              </w:rPr>
              <w:t xml:space="preserve">Checked when a Moviegoer applies a membership during </w:t>
            </w:r>
            <w:proofErr w:type="spellStart"/>
            <w:r>
              <w:rPr>
                <w:sz w:val="18"/>
                <w:szCs w:val="18"/>
              </w:rPr>
              <w:t>PurchaseTicket</w:t>
            </w:r>
            <w:proofErr w:type="spellEnd"/>
            <w:r>
              <w:rPr>
                <w:sz w:val="18"/>
                <w:szCs w:val="18"/>
              </w:rPr>
              <w:t>.</w:t>
            </w:r>
          </w:p>
        </w:tc>
      </w:tr>
    </w:tbl>
    <w:p w14:paraId="1F4B998F" w14:textId="77777777" w:rsidR="00BD72D8" w:rsidRDefault="00000000">
      <w:pPr>
        <w:spacing w:after="30" w:line="236" w:lineRule="auto"/>
      </w:pPr>
      <w:proofErr w:type="spellStart"/>
      <w:r>
        <w:rPr>
          <w:b/>
          <w:bCs/>
          <w:sz w:val="20"/>
          <w:szCs w:val="20"/>
        </w:rPr>
        <w:t>FeedbackRating</w:t>
      </w:r>
      <w:proofErr w:type="spellEnd"/>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63155524" w14:textId="77777777">
        <w:tblPrEx>
          <w:tblCellMar>
            <w:top w:w="0" w:type="dxa"/>
            <w:bottom w:w="0" w:type="dxa"/>
          </w:tblCellMar>
        </w:tblPrEx>
        <w:trPr>
          <w:tblHeader/>
        </w:trPr>
        <w:tc>
          <w:tcPr>
            <w:tcW w:w="2900" w:type="dxa"/>
            <w:tcMar>
              <w:top w:w="50" w:type="dxa"/>
              <w:left w:w="80" w:type="dxa"/>
              <w:bottom w:w="50" w:type="dxa"/>
              <w:right w:w="80" w:type="dxa"/>
            </w:tcMar>
          </w:tcPr>
          <w:p w14:paraId="324ED36C" w14:textId="77777777" w:rsidR="00BD72D8" w:rsidRDefault="00000000">
            <w:r>
              <w:rPr>
                <w:b/>
                <w:bCs/>
                <w:sz w:val="18"/>
                <w:szCs w:val="18"/>
              </w:rPr>
              <w:t>Member</w:t>
            </w:r>
          </w:p>
        </w:tc>
        <w:tc>
          <w:tcPr>
            <w:tcW w:w="6280" w:type="dxa"/>
            <w:tcMar>
              <w:top w:w="50" w:type="dxa"/>
              <w:left w:w="80" w:type="dxa"/>
              <w:bottom w:w="50" w:type="dxa"/>
              <w:right w:w="80" w:type="dxa"/>
            </w:tcMar>
          </w:tcPr>
          <w:p w14:paraId="1511B339" w14:textId="77777777" w:rsidR="00BD72D8" w:rsidRDefault="00000000">
            <w:r>
              <w:rPr>
                <w:b/>
                <w:bCs/>
                <w:sz w:val="18"/>
                <w:szCs w:val="18"/>
              </w:rPr>
              <w:t>Purpose</w:t>
            </w:r>
          </w:p>
        </w:tc>
      </w:tr>
      <w:tr w:rsidR="00BD72D8" w14:paraId="5BE008B5" w14:textId="77777777">
        <w:tblPrEx>
          <w:tblCellMar>
            <w:top w:w="0" w:type="dxa"/>
            <w:bottom w:w="0" w:type="dxa"/>
          </w:tblCellMar>
        </w:tblPrEx>
        <w:tc>
          <w:tcPr>
            <w:tcW w:w="2900" w:type="dxa"/>
            <w:tcMar>
              <w:top w:w="50" w:type="dxa"/>
              <w:left w:w="80" w:type="dxa"/>
              <w:bottom w:w="50" w:type="dxa"/>
              <w:right w:w="80" w:type="dxa"/>
            </w:tcMar>
          </w:tcPr>
          <w:p w14:paraId="44703233" w14:textId="77777777" w:rsidR="00BD72D8" w:rsidRDefault="00000000">
            <w:r>
              <w:rPr>
                <w:sz w:val="18"/>
                <w:szCs w:val="18"/>
              </w:rPr>
              <w:t>-</w:t>
            </w:r>
            <w:proofErr w:type="spellStart"/>
            <w:r>
              <w:rPr>
                <w:sz w:val="18"/>
                <w:szCs w:val="18"/>
              </w:rPr>
              <w:t>ratingId</w:t>
            </w:r>
            <w:proofErr w:type="spellEnd"/>
            <w:r>
              <w:rPr>
                <w:sz w:val="18"/>
                <w:szCs w:val="18"/>
              </w:rPr>
              <w:t>: String</w:t>
            </w:r>
          </w:p>
        </w:tc>
        <w:tc>
          <w:tcPr>
            <w:tcW w:w="6280" w:type="dxa"/>
            <w:tcMar>
              <w:top w:w="50" w:type="dxa"/>
              <w:left w:w="80" w:type="dxa"/>
              <w:bottom w:w="50" w:type="dxa"/>
              <w:right w:w="80" w:type="dxa"/>
            </w:tcMar>
          </w:tcPr>
          <w:p w14:paraId="1F42AC7D" w14:textId="77777777" w:rsidR="00BD72D8" w:rsidRDefault="00000000">
            <w:r>
              <w:rPr>
                <w:sz w:val="18"/>
                <w:szCs w:val="18"/>
              </w:rPr>
              <w:t>Unique identifier for the rating.</w:t>
            </w:r>
          </w:p>
        </w:tc>
      </w:tr>
      <w:tr w:rsidR="00BD72D8" w14:paraId="6ECBDABB" w14:textId="77777777">
        <w:tblPrEx>
          <w:tblCellMar>
            <w:top w:w="0" w:type="dxa"/>
            <w:bottom w:w="0" w:type="dxa"/>
          </w:tblCellMar>
        </w:tblPrEx>
        <w:tc>
          <w:tcPr>
            <w:tcW w:w="2900" w:type="dxa"/>
            <w:tcMar>
              <w:top w:w="50" w:type="dxa"/>
              <w:left w:w="80" w:type="dxa"/>
              <w:bottom w:w="50" w:type="dxa"/>
              <w:right w:w="80" w:type="dxa"/>
            </w:tcMar>
          </w:tcPr>
          <w:p w14:paraId="3CBAE4AA" w14:textId="77777777" w:rsidR="00BD72D8" w:rsidRDefault="00000000">
            <w:r>
              <w:rPr>
                <w:sz w:val="18"/>
                <w:szCs w:val="18"/>
              </w:rPr>
              <w:t>-</w:t>
            </w:r>
            <w:proofErr w:type="spellStart"/>
            <w:r>
              <w:rPr>
                <w:sz w:val="18"/>
                <w:szCs w:val="18"/>
              </w:rPr>
              <w:t>ticketId</w:t>
            </w:r>
            <w:proofErr w:type="spellEnd"/>
            <w:r>
              <w:rPr>
                <w:sz w:val="18"/>
                <w:szCs w:val="18"/>
              </w:rPr>
              <w:t>: String</w:t>
            </w:r>
          </w:p>
        </w:tc>
        <w:tc>
          <w:tcPr>
            <w:tcW w:w="6280" w:type="dxa"/>
            <w:tcMar>
              <w:top w:w="50" w:type="dxa"/>
              <w:left w:w="80" w:type="dxa"/>
              <w:bottom w:w="50" w:type="dxa"/>
              <w:right w:w="80" w:type="dxa"/>
            </w:tcMar>
          </w:tcPr>
          <w:p w14:paraId="68E33096" w14:textId="77777777" w:rsidR="00BD72D8" w:rsidRDefault="00000000">
            <w:r>
              <w:rPr>
                <w:sz w:val="18"/>
                <w:szCs w:val="18"/>
              </w:rPr>
              <w:t xml:space="preserve">The </w:t>
            </w:r>
            <w:proofErr w:type="gramStart"/>
            <w:r>
              <w:rPr>
                <w:sz w:val="18"/>
                <w:szCs w:val="18"/>
              </w:rPr>
              <w:t>purchase it</w:t>
            </w:r>
            <w:proofErr w:type="gramEnd"/>
            <w:r>
              <w:rPr>
                <w:sz w:val="18"/>
                <w:szCs w:val="18"/>
              </w:rPr>
              <w:t xml:space="preserve"> was collected against.</w:t>
            </w:r>
          </w:p>
        </w:tc>
      </w:tr>
      <w:tr w:rsidR="00BD72D8" w14:paraId="59BE05C2" w14:textId="77777777">
        <w:tblPrEx>
          <w:tblCellMar>
            <w:top w:w="0" w:type="dxa"/>
            <w:bottom w:w="0" w:type="dxa"/>
          </w:tblCellMar>
        </w:tblPrEx>
        <w:tc>
          <w:tcPr>
            <w:tcW w:w="2900" w:type="dxa"/>
            <w:tcMar>
              <w:top w:w="50" w:type="dxa"/>
              <w:left w:w="80" w:type="dxa"/>
              <w:bottom w:w="50" w:type="dxa"/>
              <w:right w:w="80" w:type="dxa"/>
            </w:tcMar>
          </w:tcPr>
          <w:p w14:paraId="1D933BE2" w14:textId="77777777" w:rsidR="00BD72D8" w:rsidRDefault="00000000">
            <w:r>
              <w:rPr>
                <w:sz w:val="18"/>
                <w:szCs w:val="18"/>
              </w:rPr>
              <w:t>-score: int</w:t>
            </w:r>
          </w:p>
        </w:tc>
        <w:tc>
          <w:tcPr>
            <w:tcW w:w="6280" w:type="dxa"/>
            <w:tcMar>
              <w:top w:w="50" w:type="dxa"/>
              <w:left w:w="80" w:type="dxa"/>
              <w:bottom w:w="50" w:type="dxa"/>
              <w:right w:w="80" w:type="dxa"/>
            </w:tcMar>
          </w:tcPr>
          <w:p w14:paraId="346D21FF" w14:textId="77777777" w:rsidR="00BD72D8" w:rsidRDefault="00000000">
            <w:r>
              <w:rPr>
                <w:sz w:val="18"/>
                <w:szCs w:val="18"/>
              </w:rPr>
              <w:t>The selected smiley-face value, 1 to 5.</w:t>
            </w:r>
          </w:p>
        </w:tc>
      </w:tr>
      <w:tr w:rsidR="00BD72D8" w14:paraId="11448A1A" w14:textId="77777777">
        <w:tblPrEx>
          <w:tblCellMar>
            <w:top w:w="0" w:type="dxa"/>
            <w:bottom w:w="0" w:type="dxa"/>
          </w:tblCellMar>
        </w:tblPrEx>
        <w:tc>
          <w:tcPr>
            <w:tcW w:w="2900" w:type="dxa"/>
            <w:tcMar>
              <w:top w:w="50" w:type="dxa"/>
              <w:left w:w="80" w:type="dxa"/>
              <w:bottom w:w="50" w:type="dxa"/>
              <w:right w:w="80" w:type="dxa"/>
            </w:tcMar>
          </w:tcPr>
          <w:p w14:paraId="69EFC04F" w14:textId="77777777" w:rsidR="00BD72D8" w:rsidRDefault="00000000">
            <w:r>
              <w:rPr>
                <w:sz w:val="18"/>
                <w:szCs w:val="18"/>
              </w:rPr>
              <w:t xml:space="preserve">-timestamp: </w:t>
            </w:r>
            <w:proofErr w:type="spellStart"/>
            <w:r>
              <w:rPr>
                <w:sz w:val="18"/>
                <w:szCs w:val="18"/>
              </w:rPr>
              <w:t>DateTime</w:t>
            </w:r>
            <w:proofErr w:type="spellEnd"/>
          </w:p>
        </w:tc>
        <w:tc>
          <w:tcPr>
            <w:tcW w:w="6280" w:type="dxa"/>
            <w:tcMar>
              <w:top w:w="50" w:type="dxa"/>
              <w:left w:w="80" w:type="dxa"/>
              <w:bottom w:w="50" w:type="dxa"/>
              <w:right w:w="80" w:type="dxa"/>
            </w:tcMar>
          </w:tcPr>
          <w:p w14:paraId="2DB198ED" w14:textId="77777777" w:rsidR="00BD72D8" w:rsidRDefault="00000000">
            <w:r>
              <w:rPr>
                <w:sz w:val="18"/>
                <w:szCs w:val="18"/>
              </w:rPr>
              <w:t>When the rating was recorded.</w:t>
            </w:r>
          </w:p>
        </w:tc>
      </w:tr>
    </w:tbl>
    <w:p w14:paraId="0D72BE4C" w14:textId="77777777" w:rsidR="00BD72D8" w:rsidRDefault="00000000">
      <w:pPr>
        <w:spacing w:before="70" w:after="25"/>
      </w:pPr>
      <w:r>
        <w:rPr>
          <w:b/>
          <w:bCs/>
          <w:i/>
          <w:iCs/>
        </w:rPr>
        <w:t>6.3.2.4 Staff Roles</w:t>
      </w:r>
    </w:p>
    <w:p w14:paraId="05FB1B97" w14:textId="77777777" w:rsidR="00BD72D8" w:rsidRDefault="00000000">
      <w:pPr>
        <w:spacing w:after="55" w:line="236" w:lineRule="auto"/>
      </w:pPr>
      <w:r>
        <w:rPr>
          <w:sz w:val="20"/>
          <w:szCs w:val="20"/>
        </w:rPr>
        <w:t xml:space="preserve">Employee is an abstract base; the TTS never instantiates it directly, only its two subclasses. Both extend it rather than duplicating </w:t>
      </w:r>
      <w:proofErr w:type="gramStart"/>
      <w:r>
        <w:rPr>
          <w:sz w:val="20"/>
          <w:szCs w:val="20"/>
        </w:rPr>
        <w:t>authenticate(</w:t>
      </w:r>
      <w:proofErr w:type="gramEnd"/>
      <w:r>
        <w:rPr>
          <w:sz w:val="20"/>
          <w:szCs w:val="20"/>
        </w:rPr>
        <w:t>), which is why NFR-18's logging requirement can be satisfied in one place.</w:t>
      </w:r>
    </w:p>
    <w:p w14:paraId="0D5E2941" w14:textId="77777777" w:rsidR="00BD72D8" w:rsidRDefault="00000000">
      <w:pPr>
        <w:spacing w:after="30" w:line="236" w:lineRule="auto"/>
      </w:pPr>
      <w:r>
        <w:rPr>
          <w:b/>
          <w:bCs/>
          <w:sz w:val="20"/>
          <w:szCs w:val="20"/>
        </w:rPr>
        <w:t>Employee (abstract)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443A1447" w14:textId="77777777">
        <w:tblPrEx>
          <w:tblCellMar>
            <w:top w:w="0" w:type="dxa"/>
            <w:bottom w:w="0" w:type="dxa"/>
          </w:tblCellMar>
        </w:tblPrEx>
        <w:trPr>
          <w:tblHeader/>
        </w:trPr>
        <w:tc>
          <w:tcPr>
            <w:tcW w:w="2900" w:type="dxa"/>
            <w:tcMar>
              <w:top w:w="50" w:type="dxa"/>
              <w:left w:w="80" w:type="dxa"/>
              <w:bottom w:w="50" w:type="dxa"/>
              <w:right w:w="80" w:type="dxa"/>
            </w:tcMar>
          </w:tcPr>
          <w:p w14:paraId="70615B55" w14:textId="77777777" w:rsidR="00BD72D8" w:rsidRDefault="00000000">
            <w:r>
              <w:rPr>
                <w:b/>
                <w:bCs/>
                <w:sz w:val="18"/>
                <w:szCs w:val="18"/>
              </w:rPr>
              <w:t>Member</w:t>
            </w:r>
          </w:p>
        </w:tc>
        <w:tc>
          <w:tcPr>
            <w:tcW w:w="6280" w:type="dxa"/>
            <w:tcMar>
              <w:top w:w="50" w:type="dxa"/>
              <w:left w:w="80" w:type="dxa"/>
              <w:bottom w:w="50" w:type="dxa"/>
              <w:right w:w="80" w:type="dxa"/>
            </w:tcMar>
          </w:tcPr>
          <w:p w14:paraId="61F9B8F9" w14:textId="77777777" w:rsidR="00BD72D8" w:rsidRDefault="00000000">
            <w:r>
              <w:rPr>
                <w:b/>
                <w:bCs/>
                <w:sz w:val="18"/>
                <w:szCs w:val="18"/>
              </w:rPr>
              <w:t>Purpose</w:t>
            </w:r>
          </w:p>
        </w:tc>
      </w:tr>
      <w:tr w:rsidR="00BD72D8" w14:paraId="0949D7C1" w14:textId="77777777">
        <w:tblPrEx>
          <w:tblCellMar>
            <w:top w:w="0" w:type="dxa"/>
            <w:bottom w:w="0" w:type="dxa"/>
          </w:tblCellMar>
        </w:tblPrEx>
        <w:tc>
          <w:tcPr>
            <w:tcW w:w="2900" w:type="dxa"/>
            <w:tcMar>
              <w:top w:w="50" w:type="dxa"/>
              <w:left w:w="80" w:type="dxa"/>
              <w:bottom w:w="50" w:type="dxa"/>
              <w:right w:w="80" w:type="dxa"/>
            </w:tcMar>
          </w:tcPr>
          <w:p w14:paraId="0328D03F" w14:textId="77777777" w:rsidR="00BD72D8" w:rsidRDefault="00000000">
            <w:r>
              <w:rPr>
                <w:sz w:val="18"/>
                <w:szCs w:val="18"/>
              </w:rPr>
              <w:t>#employeeId: String</w:t>
            </w:r>
          </w:p>
        </w:tc>
        <w:tc>
          <w:tcPr>
            <w:tcW w:w="6280" w:type="dxa"/>
            <w:tcMar>
              <w:top w:w="50" w:type="dxa"/>
              <w:left w:w="80" w:type="dxa"/>
              <w:bottom w:w="50" w:type="dxa"/>
              <w:right w:w="80" w:type="dxa"/>
            </w:tcMar>
          </w:tcPr>
          <w:p w14:paraId="4FC9BC4E" w14:textId="77777777" w:rsidR="00BD72D8" w:rsidRDefault="00000000">
            <w:r>
              <w:rPr>
                <w:sz w:val="18"/>
                <w:szCs w:val="18"/>
              </w:rPr>
              <w:t>Unique identifier, visible to subclasses only (protected).</w:t>
            </w:r>
          </w:p>
        </w:tc>
      </w:tr>
      <w:tr w:rsidR="00BD72D8" w14:paraId="5ABC233F" w14:textId="77777777">
        <w:tblPrEx>
          <w:tblCellMar>
            <w:top w:w="0" w:type="dxa"/>
            <w:bottom w:w="0" w:type="dxa"/>
          </w:tblCellMar>
        </w:tblPrEx>
        <w:tc>
          <w:tcPr>
            <w:tcW w:w="2900" w:type="dxa"/>
            <w:tcMar>
              <w:top w:w="50" w:type="dxa"/>
              <w:left w:w="80" w:type="dxa"/>
              <w:bottom w:w="50" w:type="dxa"/>
              <w:right w:w="80" w:type="dxa"/>
            </w:tcMar>
          </w:tcPr>
          <w:p w14:paraId="70E6C24E" w14:textId="77777777" w:rsidR="00BD72D8" w:rsidRDefault="00000000">
            <w:r>
              <w:rPr>
                <w:sz w:val="18"/>
                <w:szCs w:val="18"/>
              </w:rPr>
              <w:t>#name: String</w:t>
            </w:r>
          </w:p>
        </w:tc>
        <w:tc>
          <w:tcPr>
            <w:tcW w:w="6280" w:type="dxa"/>
            <w:tcMar>
              <w:top w:w="50" w:type="dxa"/>
              <w:left w:w="80" w:type="dxa"/>
              <w:bottom w:w="50" w:type="dxa"/>
              <w:right w:w="80" w:type="dxa"/>
            </w:tcMar>
          </w:tcPr>
          <w:p w14:paraId="5FB91735" w14:textId="77777777" w:rsidR="00BD72D8" w:rsidRDefault="00000000">
            <w:r>
              <w:rPr>
                <w:sz w:val="18"/>
                <w:szCs w:val="18"/>
              </w:rPr>
              <w:t>Employee name, for audit-log attribution (NFR-18).</w:t>
            </w:r>
          </w:p>
        </w:tc>
      </w:tr>
      <w:tr w:rsidR="00BD72D8" w14:paraId="2210D271" w14:textId="77777777">
        <w:tblPrEx>
          <w:tblCellMar>
            <w:top w:w="0" w:type="dxa"/>
            <w:bottom w:w="0" w:type="dxa"/>
          </w:tblCellMar>
        </w:tblPrEx>
        <w:tc>
          <w:tcPr>
            <w:tcW w:w="2900" w:type="dxa"/>
            <w:tcMar>
              <w:top w:w="50" w:type="dxa"/>
              <w:left w:w="80" w:type="dxa"/>
              <w:bottom w:w="50" w:type="dxa"/>
              <w:right w:w="80" w:type="dxa"/>
            </w:tcMar>
          </w:tcPr>
          <w:p w14:paraId="7EA0FD4D" w14:textId="77777777" w:rsidR="00BD72D8" w:rsidRDefault="00000000">
            <w:r>
              <w:rPr>
                <w:sz w:val="18"/>
                <w:szCs w:val="18"/>
              </w:rPr>
              <w:t>#credentialsHash: String</w:t>
            </w:r>
          </w:p>
        </w:tc>
        <w:tc>
          <w:tcPr>
            <w:tcW w:w="6280" w:type="dxa"/>
            <w:tcMar>
              <w:top w:w="50" w:type="dxa"/>
              <w:left w:w="80" w:type="dxa"/>
              <w:bottom w:w="50" w:type="dxa"/>
              <w:right w:w="80" w:type="dxa"/>
            </w:tcMar>
          </w:tcPr>
          <w:p w14:paraId="012275E0" w14:textId="77777777" w:rsidR="00BD72D8" w:rsidRDefault="00000000">
            <w:r>
              <w:rPr>
                <w:sz w:val="18"/>
                <w:szCs w:val="18"/>
              </w:rPr>
              <w:t>Irreversibly stored credential (NFR-12); never a plaintext password.</w:t>
            </w:r>
          </w:p>
        </w:tc>
      </w:tr>
      <w:tr w:rsidR="00BD72D8" w14:paraId="118F4730" w14:textId="77777777">
        <w:tblPrEx>
          <w:tblCellMar>
            <w:top w:w="0" w:type="dxa"/>
            <w:bottom w:w="0" w:type="dxa"/>
          </w:tblCellMar>
        </w:tblPrEx>
        <w:tc>
          <w:tcPr>
            <w:tcW w:w="2900" w:type="dxa"/>
            <w:tcMar>
              <w:top w:w="50" w:type="dxa"/>
              <w:left w:w="80" w:type="dxa"/>
              <w:bottom w:w="50" w:type="dxa"/>
              <w:right w:w="80" w:type="dxa"/>
            </w:tcMar>
          </w:tcPr>
          <w:p w14:paraId="7A65F823" w14:textId="77777777" w:rsidR="00BD72D8" w:rsidRDefault="00000000">
            <w:r>
              <w:rPr>
                <w:sz w:val="18"/>
                <w:szCs w:val="18"/>
              </w:rPr>
              <w:t>+</w:t>
            </w:r>
            <w:proofErr w:type="gramStart"/>
            <w:r>
              <w:rPr>
                <w:sz w:val="18"/>
                <w:szCs w:val="18"/>
              </w:rPr>
              <w:t>authenticate(</w:t>
            </w:r>
            <w:proofErr w:type="gramEnd"/>
            <w:r>
              <w:rPr>
                <w:sz w:val="18"/>
                <w:szCs w:val="18"/>
              </w:rPr>
              <w:t>pw: String): bool</w:t>
            </w:r>
          </w:p>
        </w:tc>
        <w:tc>
          <w:tcPr>
            <w:tcW w:w="6280" w:type="dxa"/>
            <w:tcMar>
              <w:top w:w="50" w:type="dxa"/>
              <w:left w:w="80" w:type="dxa"/>
              <w:bottom w:w="50" w:type="dxa"/>
              <w:right w:w="80" w:type="dxa"/>
            </w:tcMar>
          </w:tcPr>
          <w:p w14:paraId="34ED602C" w14:textId="77777777" w:rsidR="00BD72D8" w:rsidRDefault="00000000">
            <w:r>
              <w:rPr>
                <w:sz w:val="18"/>
                <w:szCs w:val="18"/>
              </w:rPr>
              <w:t>Shared by both subclasses. Kept on the abstract base — not duplicated on each role — so every authentication attempt, successful or not, is logged through one code path, which is what NFR-18's blanket logging requirement depends on.</w:t>
            </w:r>
          </w:p>
        </w:tc>
      </w:tr>
    </w:tbl>
    <w:p w14:paraId="40AAAFB0" w14:textId="77777777" w:rsidR="00BD72D8" w:rsidRDefault="00000000">
      <w:pPr>
        <w:spacing w:after="30" w:line="236" w:lineRule="auto"/>
      </w:pPr>
      <w:proofErr w:type="spellStart"/>
      <w:r>
        <w:rPr>
          <w:b/>
          <w:bCs/>
          <w:sz w:val="20"/>
          <w:szCs w:val="20"/>
        </w:rPr>
        <w:t>BoxOfficeAgent</w:t>
      </w:r>
      <w:proofErr w:type="spellEnd"/>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5EEA8AB6" w14:textId="77777777">
        <w:tblPrEx>
          <w:tblCellMar>
            <w:top w:w="0" w:type="dxa"/>
            <w:bottom w:w="0" w:type="dxa"/>
          </w:tblCellMar>
        </w:tblPrEx>
        <w:trPr>
          <w:tblHeader/>
        </w:trPr>
        <w:tc>
          <w:tcPr>
            <w:tcW w:w="2900" w:type="dxa"/>
            <w:tcMar>
              <w:top w:w="50" w:type="dxa"/>
              <w:left w:w="80" w:type="dxa"/>
              <w:bottom w:w="50" w:type="dxa"/>
              <w:right w:w="80" w:type="dxa"/>
            </w:tcMar>
          </w:tcPr>
          <w:p w14:paraId="6F22D611" w14:textId="77777777" w:rsidR="00BD72D8" w:rsidRDefault="00000000">
            <w:r>
              <w:rPr>
                <w:b/>
                <w:bCs/>
                <w:sz w:val="18"/>
                <w:szCs w:val="18"/>
              </w:rPr>
              <w:t>Member</w:t>
            </w:r>
          </w:p>
        </w:tc>
        <w:tc>
          <w:tcPr>
            <w:tcW w:w="6280" w:type="dxa"/>
            <w:tcMar>
              <w:top w:w="50" w:type="dxa"/>
              <w:left w:w="80" w:type="dxa"/>
              <w:bottom w:w="50" w:type="dxa"/>
              <w:right w:w="80" w:type="dxa"/>
            </w:tcMar>
          </w:tcPr>
          <w:p w14:paraId="267B2FEE" w14:textId="77777777" w:rsidR="00BD72D8" w:rsidRDefault="00000000">
            <w:r>
              <w:rPr>
                <w:b/>
                <w:bCs/>
                <w:sz w:val="18"/>
                <w:szCs w:val="18"/>
              </w:rPr>
              <w:t>Purpose</w:t>
            </w:r>
          </w:p>
        </w:tc>
      </w:tr>
      <w:tr w:rsidR="00BD72D8" w14:paraId="1D58B60B" w14:textId="77777777">
        <w:tblPrEx>
          <w:tblCellMar>
            <w:top w:w="0" w:type="dxa"/>
            <w:bottom w:w="0" w:type="dxa"/>
          </w:tblCellMar>
        </w:tblPrEx>
        <w:tc>
          <w:tcPr>
            <w:tcW w:w="2900" w:type="dxa"/>
            <w:tcMar>
              <w:top w:w="50" w:type="dxa"/>
              <w:left w:w="80" w:type="dxa"/>
              <w:bottom w:w="50" w:type="dxa"/>
              <w:right w:w="80" w:type="dxa"/>
            </w:tcMar>
          </w:tcPr>
          <w:p w14:paraId="66D84C5F" w14:textId="77777777" w:rsidR="00BD72D8" w:rsidRDefault="00000000">
            <w:r>
              <w:rPr>
                <w:sz w:val="18"/>
                <w:szCs w:val="18"/>
              </w:rPr>
              <w:t>+</w:t>
            </w:r>
            <w:proofErr w:type="spellStart"/>
            <w:proofErr w:type="gramStart"/>
            <w:r>
              <w:rPr>
                <w:sz w:val="18"/>
                <w:szCs w:val="18"/>
              </w:rPr>
              <w:t>refundTicket</w:t>
            </w:r>
            <w:proofErr w:type="spellEnd"/>
            <w:r>
              <w:rPr>
                <w:sz w:val="18"/>
                <w:szCs w:val="18"/>
              </w:rPr>
              <w:t>(</w:t>
            </w:r>
            <w:proofErr w:type="gramEnd"/>
            <w:r>
              <w:rPr>
                <w:sz w:val="18"/>
                <w:szCs w:val="18"/>
              </w:rPr>
              <w:t>id: String): void</w:t>
            </w:r>
          </w:p>
        </w:tc>
        <w:tc>
          <w:tcPr>
            <w:tcW w:w="6280" w:type="dxa"/>
            <w:tcMar>
              <w:top w:w="50" w:type="dxa"/>
              <w:left w:w="80" w:type="dxa"/>
              <w:bottom w:w="50" w:type="dxa"/>
              <w:right w:w="80" w:type="dxa"/>
            </w:tcMar>
          </w:tcPr>
          <w:p w14:paraId="12F6B3B4" w14:textId="77777777" w:rsidR="00BD72D8" w:rsidRDefault="00000000">
            <w:r>
              <w:rPr>
                <w:sz w:val="18"/>
                <w:szCs w:val="18"/>
              </w:rPr>
              <w:t xml:space="preserve">Realizes FR-40 through FR-43; delegates to </w:t>
            </w:r>
            <w:proofErr w:type="spellStart"/>
            <w:r>
              <w:rPr>
                <w:sz w:val="18"/>
                <w:szCs w:val="18"/>
              </w:rPr>
              <w:t>Ticket.refund</w:t>
            </w:r>
            <w:proofErr w:type="spellEnd"/>
            <w:r>
              <w:rPr>
                <w:sz w:val="18"/>
                <w:szCs w:val="18"/>
              </w:rPr>
              <w:t>().</w:t>
            </w:r>
          </w:p>
        </w:tc>
      </w:tr>
      <w:tr w:rsidR="00BD72D8" w14:paraId="3D0D44F7" w14:textId="77777777">
        <w:tblPrEx>
          <w:tblCellMar>
            <w:top w:w="0" w:type="dxa"/>
            <w:bottom w:w="0" w:type="dxa"/>
          </w:tblCellMar>
        </w:tblPrEx>
        <w:tc>
          <w:tcPr>
            <w:tcW w:w="2900" w:type="dxa"/>
            <w:tcMar>
              <w:top w:w="50" w:type="dxa"/>
              <w:left w:w="80" w:type="dxa"/>
              <w:bottom w:w="50" w:type="dxa"/>
              <w:right w:w="80" w:type="dxa"/>
            </w:tcMar>
          </w:tcPr>
          <w:p w14:paraId="6F4C7991" w14:textId="77777777" w:rsidR="00BD72D8" w:rsidRDefault="00000000">
            <w:r>
              <w:rPr>
                <w:sz w:val="18"/>
                <w:szCs w:val="18"/>
              </w:rPr>
              <w:t>+</w:t>
            </w:r>
            <w:proofErr w:type="spellStart"/>
            <w:proofErr w:type="gramStart"/>
            <w:r>
              <w:rPr>
                <w:sz w:val="18"/>
                <w:szCs w:val="18"/>
              </w:rPr>
              <w:t>issueTicket</w:t>
            </w:r>
            <w:proofErr w:type="spellEnd"/>
            <w:r>
              <w:rPr>
                <w:sz w:val="18"/>
                <w:szCs w:val="18"/>
              </w:rPr>
              <w:t>(</w:t>
            </w:r>
            <w:proofErr w:type="gramEnd"/>
            <w:r>
              <w:rPr>
                <w:sz w:val="18"/>
                <w:szCs w:val="18"/>
              </w:rPr>
              <w:t>id: String): void</w:t>
            </w:r>
          </w:p>
        </w:tc>
        <w:tc>
          <w:tcPr>
            <w:tcW w:w="6280" w:type="dxa"/>
            <w:tcMar>
              <w:top w:w="50" w:type="dxa"/>
              <w:left w:w="80" w:type="dxa"/>
              <w:bottom w:w="50" w:type="dxa"/>
              <w:right w:w="80" w:type="dxa"/>
            </w:tcMar>
          </w:tcPr>
          <w:p w14:paraId="63E0AB02" w14:textId="77777777" w:rsidR="00BD72D8" w:rsidRDefault="00000000">
            <w:r>
              <w:rPr>
                <w:sz w:val="18"/>
                <w:szCs w:val="18"/>
              </w:rPr>
              <w:t>Hands over a box-office-collection ticket (FR-50).</w:t>
            </w:r>
          </w:p>
        </w:tc>
      </w:tr>
    </w:tbl>
    <w:p w14:paraId="411B9E62" w14:textId="77777777" w:rsidR="00BD72D8" w:rsidRDefault="00000000">
      <w:pPr>
        <w:spacing w:after="30" w:line="236" w:lineRule="auto"/>
      </w:pPr>
      <w:proofErr w:type="spellStart"/>
      <w:r>
        <w:rPr>
          <w:b/>
          <w:bCs/>
          <w:sz w:val="20"/>
          <w:szCs w:val="20"/>
        </w:rPr>
        <w:t>TheaterAdministrator</w:t>
      </w:r>
      <w:proofErr w:type="spellEnd"/>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2CC0B620" w14:textId="77777777">
        <w:tblPrEx>
          <w:tblCellMar>
            <w:top w:w="0" w:type="dxa"/>
            <w:bottom w:w="0" w:type="dxa"/>
          </w:tblCellMar>
        </w:tblPrEx>
        <w:trPr>
          <w:tblHeader/>
        </w:trPr>
        <w:tc>
          <w:tcPr>
            <w:tcW w:w="2900" w:type="dxa"/>
            <w:tcMar>
              <w:top w:w="50" w:type="dxa"/>
              <w:left w:w="80" w:type="dxa"/>
              <w:bottom w:w="50" w:type="dxa"/>
              <w:right w:w="80" w:type="dxa"/>
            </w:tcMar>
          </w:tcPr>
          <w:p w14:paraId="5B97E998" w14:textId="77777777" w:rsidR="00BD72D8" w:rsidRDefault="00000000">
            <w:r>
              <w:rPr>
                <w:b/>
                <w:bCs/>
                <w:sz w:val="18"/>
                <w:szCs w:val="18"/>
              </w:rPr>
              <w:t>Member</w:t>
            </w:r>
          </w:p>
        </w:tc>
        <w:tc>
          <w:tcPr>
            <w:tcW w:w="6280" w:type="dxa"/>
            <w:tcMar>
              <w:top w:w="50" w:type="dxa"/>
              <w:left w:w="80" w:type="dxa"/>
              <w:bottom w:w="50" w:type="dxa"/>
              <w:right w:w="80" w:type="dxa"/>
            </w:tcMar>
          </w:tcPr>
          <w:p w14:paraId="6DE95DCF" w14:textId="77777777" w:rsidR="00BD72D8" w:rsidRDefault="00000000">
            <w:r>
              <w:rPr>
                <w:b/>
                <w:bCs/>
                <w:sz w:val="18"/>
                <w:szCs w:val="18"/>
              </w:rPr>
              <w:t>Purpose</w:t>
            </w:r>
          </w:p>
        </w:tc>
      </w:tr>
      <w:tr w:rsidR="00BD72D8" w14:paraId="0BC7A3F6" w14:textId="77777777">
        <w:tblPrEx>
          <w:tblCellMar>
            <w:top w:w="0" w:type="dxa"/>
            <w:bottom w:w="0" w:type="dxa"/>
          </w:tblCellMar>
        </w:tblPrEx>
        <w:tc>
          <w:tcPr>
            <w:tcW w:w="2900" w:type="dxa"/>
            <w:tcMar>
              <w:top w:w="50" w:type="dxa"/>
              <w:left w:w="80" w:type="dxa"/>
              <w:bottom w:w="50" w:type="dxa"/>
              <w:right w:w="80" w:type="dxa"/>
            </w:tcMar>
          </w:tcPr>
          <w:p w14:paraId="7817C110" w14:textId="77777777" w:rsidR="00BD72D8" w:rsidRDefault="00000000">
            <w:r>
              <w:rPr>
                <w:sz w:val="18"/>
                <w:szCs w:val="18"/>
              </w:rPr>
              <w:t>+</w:t>
            </w:r>
            <w:proofErr w:type="spellStart"/>
            <w:r>
              <w:rPr>
                <w:sz w:val="18"/>
                <w:szCs w:val="18"/>
              </w:rPr>
              <w:t>manageShowtime</w:t>
            </w:r>
            <w:proofErr w:type="spellEnd"/>
            <w:r>
              <w:rPr>
                <w:sz w:val="18"/>
                <w:szCs w:val="18"/>
              </w:rPr>
              <w:t>(...): void</w:t>
            </w:r>
          </w:p>
        </w:tc>
        <w:tc>
          <w:tcPr>
            <w:tcW w:w="6280" w:type="dxa"/>
            <w:tcMar>
              <w:top w:w="50" w:type="dxa"/>
              <w:left w:w="80" w:type="dxa"/>
              <w:bottom w:w="50" w:type="dxa"/>
              <w:right w:w="80" w:type="dxa"/>
            </w:tcMar>
          </w:tcPr>
          <w:p w14:paraId="4256820A" w14:textId="77777777" w:rsidR="00BD72D8" w:rsidRDefault="00000000">
            <w:r>
              <w:rPr>
                <w:sz w:val="18"/>
                <w:szCs w:val="18"/>
              </w:rPr>
              <w:t>Realizes FR-44 — create, modify, remove showtimes and assign films to theaters.</w:t>
            </w:r>
          </w:p>
        </w:tc>
      </w:tr>
      <w:tr w:rsidR="00BD72D8" w14:paraId="0A999193" w14:textId="77777777">
        <w:tblPrEx>
          <w:tblCellMar>
            <w:top w:w="0" w:type="dxa"/>
            <w:bottom w:w="0" w:type="dxa"/>
          </w:tblCellMar>
        </w:tblPrEx>
        <w:tc>
          <w:tcPr>
            <w:tcW w:w="2900" w:type="dxa"/>
            <w:tcMar>
              <w:top w:w="50" w:type="dxa"/>
              <w:left w:w="80" w:type="dxa"/>
              <w:bottom w:w="50" w:type="dxa"/>
              <w:right w:w="80" w:type="dxa"/>
            </w:tcMar>
          </w:tcPr>
          <w:p w14:paraId="04E9BE2E" w14:textId="77777777" w:rsidR="00BD72D8" w:rsidRDefault="00000000">
            <w:r>
              <w:rPr>
                <w:sz w:val="18"/>
                <w:szCs w:val="18"/>
              </w:rPr>
              <w:t>+</w:t>
            </w:r>
            <w:proofErr w:type="spellStart"/>
            <w:proofErr w:type="gramStart"/>
            <w:r>
              <w:rPr>
                <w:sz w:val="18"/>
                <w:szCs w:val="18"/>
              </w:rPr>
              <w:t>overridePurchase</w:t>
            </w:r>
            <w:proofErr w:type="spellEnd"/>
            <w:r>
              <w:rPr>
                <w:sz w:val="18"/>
                <w:szCs w:val="18"/>
              </w:rPr>
              <w:t>(</w:t>
            </w:r>
            <w:proofErr w:type="gramEnd"/>
            <w:r>
              <w:rPr>
                <w:sz w:val="18"/>
                <w:szCs w:val="18"/>
              </w:rPr>
              <w:t xml:space="preserve">id, </w:t>
            </w:r>
            <w:proofErr w:type="spellStart"/>
            <w:r>
              <w:rPr>
                <w:sz w:val="18"/>
                <w:szCs w:val="18"/>
              </w:rPr>
              <w:t>chg</w:t>
            </w:r>
            <w:proofErr w:type="spellEnd"/>
            <w:r>
              <w:rPr>
                <w:sz w:val="18"/>
                <w:szCs w:val="18"/>
              </w:rPr>
              <w:t>): void</w:t>
            </w:r>
          </w:p>
        </w:tc>
        <w:tc>
          <w:tcPr>
            <w:tcW w:w="6280" w:type="dxa"/>
            <w:tcMar>
              <w:top w:w="50" w:type="dxa"/>
              <w:left w:w="80" w:type="dxa"/>
              <w:bottom w:w="50" w:type="dxa"/>
              <w:right w:w="80" w:type="dxa"/>
            </w:tcMar>
          </w:tcPr>
          <w:p w14:paraId="1631ABD4" w14:textId="77777777" w:rsidR="00BD72D8" w:rsidRDefault="00000000">
            <w:r>
              <w:rPr>
                <w:sz w:val="18"/>
                <w:szCs w:val="18"/>
              </w:rPr>
              <w:t>Realizes FR-45.</w:t>
            </w:r>
          </w:p>
        </w:tc>
      </w:tr>
      <w:tr w:rsidR="00BD72D8" w14:paraId="49D4E10B" w14:textId="77777777">
        <w:tblPrEx>
          <w:tblCellMar>
            <w:top w:w="0" w:type="dxa"/>
            <w:bottom w:w="0" w:type="dxa"/>
          </w:tblCellMar>
        </w:tblPrEx>
        <w:tc>
          <w:tcPr>
            <w:tcW w:w="2900" w:type="dxa"/>
            <w:tcMar>
              <w:top w:w="50" w:type="dxa"/>
              <w:left w:w="80" w:type="dxa"/>
              <w:bottom w:w="50" w:type="dxa"/>
              <w:right w:w="80" w:type="dxa"/>
            </w:tcMar>
          </w:tcPr>
          <w:p w14:paraId="407278AA" w14:textId="77777777" w:rsidR="00BD72D8" w:rsidRDefault="00000000">
            <w:r>
              <w:rPr>
                <w:sz w:val="18"/>
                <w:szCs w:val="18"/>
              </w:rPr>
              <w:t>+</w:t>
            </w:r>
            <w:proofErr w:type="spellStart"/>
            <w:r>
              <w:rPr>
                <w:sz w:val="18"/>
                <w:szCs w:val="18"/>
              </w:rPr>
              <w:t>viewSalesReport</w:t>
            </w:r>
            <w:proofErr w:type="spellEnd"/>
            <w:r>
              <w:rPr>
                <w:sz w:val="18"/>
                <w:szCs w:val="18"/>
              </w:rPr>
              <w:t>(</w:t>
            </w:r>
            <w:proofErr w:type="spellStart"/>
            <w:r>
              <w:rPr>
                <w:sz w:val="18"/>
                <w:szCs w:val="18"/>
              </w:rPr>
              <w:t>filmId</w:t>
            </w:r>
            <w:proofErr w:type="spellEnd"/>
            <w:r>
              <w:rPr>
                <w:sz w:val="18"/>
                <w:szCs w:val="18"/>
              </w:rPr>
              <w:t xml:space="preserve">): </w:t>
            </w:r>
            <w:proofErr w:type="spellStart"/>
            <w:r>
              <w:rPr>
                <w:sz w:val="18"/>
                <w:szCs w:val="18"/>
              </w:rPr>
              <w:t>SalesReport</w:t>
            </w:r>
            <w:proofErr w:type="spellEnd"/>
          </w:p>
        </w:tc>
        <w:tc>
          <w:tcPr>
            <w:tcW w:w="6280" w:type="dxa"/>
            <w:tcMar>
              <w:top w:w="50" w:type="dxa"/>
              <w:left w:w="80" w:type="dxa"/>
              <w:bottom w:w="50" w:type="dxa"/>
              <w:right w:w="80" w:type="dxa"/>
            </w:tcMar>
          </w:tcPr>
          <w:p w14:paraId="028BD772" w14:textId="77777777" w:rsidR="00BD72D8" w:rsidRDefault="00000000">
            <w:r>
              <w:rPr>
                <w:sz w:val="18"/>
                <w:szCs w:val="18"/>
              </w:rPr>
              <w:t>Realizes FR-46.</w:t>
            </w:r>
          </w:p>
        </w:tc>
      </w:tr>
    </w:tbl>
    <w:p w14:paraId="06CA386C" w14:textId="77777777" w:rsidR="00BD72D8" w:rsidRDefault="00000000">
      <w:pPr>
        <w:spacing w:before="70" w:after="25"/>
      </w:pPr>
      <w:r>
        <w:rPr>
          <w:b/>
          <w:bCs/>
          <w:i/>
          <w:iCs/>
        </w:rPr>
        <w:t>6.3.2.5 External Interfaces</w:t>
      </w:r>
    </w:p>
    <w:p w14:paraId="16E32E0D" w14:textId="77777777" w:rsidR="00BD72D8" w:rsidRDefault="00000000">
      <w:pPr>
        <w:spacing w:after="55" w:line="236" w:lineRule="auto"/>
      </w:pPr>
      <w:proofErr w:type="spellStart"/>
      <w:r>
        <w:rPr>
          <w:sz w:val="20"/>
          <w:szCs w:val="20"/>
        </w:rPr>
        <w:t>PaymentGateway</w:t>
      </w:r>
      <w:proofErr w:type="spellEnd"/>
      <w:r>
        <w:rPr>
          <w:sz w:val="20"/>
          <w:szCs w:val="20"/>
        </w:rPr>
        <w:t xml:space="preserve"> and </w:t>
      </w:r>
      <w:proofErr w:type="spellStart"/>
      <w:r>
        <w:rPr>
          <w:sz w:val="20"/>
          <w:szCs w:val="20"/>
        </w:rPr>
        <w:t>ReviewAggregator</w:t>
      </w:r>
      <w:proofErr w:type="spellEnd"/>
      <w:r>
        <w:rPr>
          <w:sz w:val="20"/>
          <w:szCs w:val="20"/>
        </w:rPr>
        <w:t xml:space="preserve"> are contracts the TTS depends on, not classes it implements — shown with a dashed outline in Figure 3 to mark them as external, matching their treatment in Section 2.1.</w:t>
      </w:r>
    </w:p>
    <w:p w14:paraId="246A5FA6" w14:textId="77777777" w:rsidR="00BD72D8" w:rsidRDefault="00000000">
      <w:pPr>
        <w:spacing w:after="30" w:line="236" w:lineRule="auto"/>
      </w:pPr>
      <w:proofErr w:type="spellStart"/>
      <w:r>
        <w:rPr>
          <w:b/>
          <w:bCs/>
          <w:sz w:val="20"/>
          <w:szCs w:val="20"/>
        </w:rPr>
        <w:t>PaymentGateway</w:t>
      </w:r>
      <w:proofErr w:type="spellEnd"/>
      <w:r>
        <w:rPr>
          <w:b/>
          <w:bCs/>
          <w:sz w:val="20"/>
          <w:szCs w:val="20"/>
        </w:rPr>
        <w:t xml:space="preserve"> «external»</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1E0849ED" w14:textId="77777777">
        <w:tblPrEx>
          <w:tblCellMar>
            <w:top w:w="0" w:type="dxa"/>
            <w:bottom w:w="0" w:type="dxa"/>
          </w:tblCellMar>
        </w:tblPrEx>
        <w:trPr>
          <w:tblHeader/>
        </w:trPr>
        <w:tc>
          <w:tcPr>
            <w:tcW w:w="2900" w:type="dxa"/>
            <w:tcMar>
              <w:top w:w="50" w:type="dxa"/>
              <w:left w:w="80" w:type="dxa"/>
              <w:bottom w:w="50" w:type="dxa"/>
              <w:right w:w="80" w:type="dxa"/>
            </w:tcMar>
          </w:tcPr>
          <w:p w14:paraId="1FE41C41" w14:textId="77777777" w:rsidR="00BD72D8" w:rsidRDefault="00000000">
            <w:r>
              <w:rPr>
                <w:b/>
                <w:bCs/>
                <w:sz w:val="18"/>
                <w:szCs w:val="18"/>
              </w:rPr>
              <w:t>Member</w:t>
            </w:r>
          </w:p>
        </w:tc>
        <w:tc>
          <w:tcPr>
            <w:tcW w:w="6280" w:type="dxa"/>
            <w:tcMar>
              <w:top w:w="50" w:type="dxa"/>
              <w:left w:w="80" w:type="dxa"/>
              <w:bottom w:w="50" w:type="dxa"/>
              <w:right w:w="80" w:type="dxa"/>
            </w:tcMar>
          </w:tcPr>
          <w:p w14:paraId="0D1C9EE4" w14:textId="77777777" w:rsidR="00BD72D8" w:rsidRDefault="00000000">
            <w:r>
              <w:rPr>
                <w:b/>
                <w:bCs/>
                <w:sz w:val="18"/>
                <w:szCs w:val="18"/>
              </w:rPr>
              <w:t>Purpose</w:t>
            </w:r>
          </w:p>
        </w:tc>
      </w:tr>
      <w:tr w:rsidR="00BD72D8" w14:paraId="4D590055" w14:textId="77777777">
        <w:tblPrEx>
          <w:tblCellMar>
            <w:top w:w="0" w:type="dxa"/>
            <w:bottom w:w="0" w:type="dxa"/>
          </w:tblCellMar>
        </w:tblPrEx>
        <w:tc>
          <w:tcPr>
            <w:tcW w:w="2900" w:type="dxa"/>
            <w:tcMar>
              <w:top w:w="50" w:type="dxa"/>
              <w:left w:w="80" w:type="dxa"/>
              <w:bottom w:w="50" w:type="dxa"/>
              <w:right w:w="80" w:type="dxa"/>
            </w:tcMar>
          </w:tcPr>
          <w:p w14:paraId="3F08CC4F" w14:textId="77777777" w:rsidR="00BD72D8" w:rsidRDefault="00000000">
            <w:r>
              <w:rPr>
                <w:sz w:val="18"/>
                <w:szCs w:val="18"/>
              </w:rPr>
              <w:t>+</w:t>
            </w:r>
            <w:proofErr w:type="gramStart"/>
            <w:r>
              <w:rPr>
                <w:sz w:val="18"/>
                <w:szCs w:val="18"/>
              </w:rPr>
              <w:t>authorize(</w:t>
            </w:r>
            <w:proofErr w:type="gramEnd"/>
            <w:r>
              <w:rPr>
                <w:sz w:val="18"/>
                <w:szCs w:val="18"/>
              </w:rPr>
              <w:t xml:space="preserve">amt, method): </w:t>
            </w:r>
            <w:proofErr w:type="spellStart"/>
            <w:r>
              <w:rPr>
                <w:sz w:val="18"/>
                <w:szCs w:val="18"/>
              </w:rPr>
              <w:t>AuthResult</w:t>
            </w:r>
            <w:proofErr w:type="spellEnd"/>
          </w:p>
        </w:tc>
        <w:tc>
          <w:tcPr>
            <w:tcW w:w="6280" w:type="dxa"/>
            <w:tcMar>
              <w:top w:w="50" w:type="dxa"/>
              <w:left w:w="80" w:type="dxa"/>
              <w:bottom w:w="50" w:type="dxa"/>
              <w:right w:w="80" w:type="dxa"/>
            </w:tcMar>
          </w:tcPr>
          <w:p w14:paraId="4F92C9EA" w14:textId="77777777" w:rsidR="00BD72D8" w:rsidRDefault="00000000">
            <w:r>
              <w:rPr>
                <w:sz w:val="18"/>
                <w:szCs w:val="18"/>
              </w:rPr>
              <w:t xml:space="preserve">The external authorization </w:t>
            </w:r>
            <w:proofErr w:type="gramStart"/>
            <w:r>
              <w:rPr>
                <w:sz w:val="18"/>
                <w:szCs w:val="18"/>
              </w:rPr>
              <w:t>call</w:t>
            </w:r>
            <w:proofErr w:type="gramEnd"/>
            <w:r>
              <w:rPr>
                <w:sz w:val="18"/>
                <w:szCs w:val="18"/>
              </w:rPr>
              <w:t xml:space="preserve"> every </w:t>
            </w:r>
            <w:proofErr w:type="spellStart"/>
            <w:r>
              <w:rPr>
                <w:sz w:val="18"/>
                <w:szCs w:val="18"/>
              </w:rPr>
              <w:t>Transaction.authorize</w:t>
            </w:r>
            <w:proofErr w:type="spellEnd"/>
            <w:r>
              <w:rPr>
                <w:sz w:val="18"/>
                <w:szCs w:val="18"/>
              </w:rPr>
              <w:t>() wraps.</w:t>
            </w:r>
          </w:p>
        </w:tc>
      </w:tr>
      <w:tr w:rsidR="00BD72D8" w14:paraId="05BB5F73" w14:textId="77777777">
        <w:tblPrEx>
          <w:tblCellMar>
            <w:top w:w="0" w:type="dxa"/>
            <w:bottom w:w="0" w:type="dxa"/>
          </w:tblCellMar>
        </w:tblPrEx>
        <w:tc>
          <w:tcPr>
            <w:tcW w:w="2900" w:type="dxa"/>
            <w:tcMar>
              <w:top w:w="50" w:type="dxa"/>
              <w:left w:w="80" w:type="dxa"/>
              <w:bottom w:w="50" w:type="dxa"/>
              <w:right w:w="80" w:type="dxa"/>
            </w:tcMar>
          </w:tcPr>
          <w:p w14:paraId="6A6E8D0D" w14:textId="77777777" w:rsidR="00BD72D8" w:rsidRDefault="00000000">
            <w:r>
              <w:rPr>
                <w:sz w:val="18"/>
                <w:szCs w:val="18"/>
              </w:rPr>
              <w:t>+</w:t>
            </w:r>
            <w:proofErr w:type="gramStart"/>
            <w:r>
              <w:rPr>
                <w:sz w:val="18"/>
                <w:szCs w:val="18"/>
              </w:rPr>
              <w:t>reverse(</w:t>
            </w:r>
            <w:proofErr w:type="spellStart"/>
            <w:proofErr w:type="gramEnd"/>
            <w:r>
              <w:rPr>
                <w:sz w:val="18"/>
                <w:szCs w:val="18"/>
              </w:rPr>
              <w:t>txId</w:t>
            </w:r>
            <w:proofErr w:type="spellEnd"/>
            <w:r>
              <w:rPr>
                <w:sz w:val="18"/>
                <w:szCs w:val="18"/>
              </w:rPr>
              <w:t>: String): bool</w:t>
            </w:r>
          </w:p>
        </w:tc>
        <w:tc>
          <w:tcPr>
            <w:tcW w:w="6280" w:type="dxa"/>
            <w:tcMar>
              <w:top w:w="50" w:type="dxa"/>
              <w:left w:w="80" w:type="dxa"/>
              <w:bottom w:w="50" w:type="dxa"/>
              <w:right w:w="80" w:type="dxa"/>
            </w:tcMar>
          </w:tcPr>
          <w:p w14:paraId="2E261333" w14:textId="77777777" w:rsidR="00BD72D8" w:rsidRDefault="00000000">
            <w:r>
              <w:rPr>
                <w:sz w:val="18"/>
                <w:szCs w:val="18"/>
              </w:rPr>
              <w:t xml:space="preserve">The external reversal </w:t>
            </w:r>
            <w:proofErr w:type="gramStart"/>
            <w:r>
              <w:rPr>
                <w:sz w:val="18"/>
                <w:szCs w:val="18"/>
              </w:rPr>
              <w:t>call</w:t>
            </w:r>
            <w:proofErr w:type="gramEnd"/>
            <w:r>
              <w:rPr>
                <w:sz w:val="18"/>
                <w:szCs w:val="18"/>
              </w:rPr>
              <w:t xml:space="preserve"> every </w:t>
            </w:r>
            <w:proofErr w:type="spellStart"/>
            <w:r>
              <w:rPr>
                <w:sz w:val="18"/>
                <w:szCs w:val="18"/>
              </w:rPr>
              <w:t>Transaction.reverse</w:t>
            </w:r>
            <w:proofErr w:type="spellEnd"/>
            <w:r>
              <w:rPr>
                <w:sz w:val="18"/>
                <w:szCs w:val="18"/>
              </w:rPr>
              <w:t>() wraps.</w:t>
            </w:r>
          </w:p>
        </w:tc>
      </w:tr>
    </w:tbl>
    <w:p w14:paraId="0049830B" w14:textId="77777777" w:rsidR="00BD72D8" w:rsidRDefault="00000000">
      <w:pPr>
        <w:spacing w:after="30" w:line="236" w:lineRule="auto"/>
      </w:pPr>
      <w:proofErr w:type="spellStart"/>
      <w:r>
        <w:rPr>
          <w:b/>
          <w:bCs/>
          <w:sz w:val="20"/>
          <w:szCs w:val="20"/>
        </w:rPr>
        <w:t>ReviewAggregator</w:t>
      </w:r>
      <w:proofErr w:type="spellEnd"/>
      <w:r>
        <w:rPr>
          <w:b/>
          <w:bCs/>
          <w:sz w:val="20"/>
          <w:szCs w:val="20"/>
        </w:rPr>
        <w:t xml:space="preserve"> «external»</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BD72D8" w14:paraId="53387AAD" w14:textId="77777777">
        <w:tblPrEx>
          <w:tblCellMar>
            <w:top w:w="0" w:type="dxa"/>
            <w:bottom w:w="0" w:type="dxa"/>
          </w:tblCellMar>
        </w:tblPrEx>
        <w:trPr>
          <w:tblHeader/>
        </w:trPr>
        <w:tc>
          <w:tcPr>
            <w:tcW w:w="2900" w:type="dxa"/>
            <w:tcMar>
              <w:top w:w="50" w:type="dxa"/>
              <w:left w:w="80" w:type="dxa"/>
              <w:bottom w:w="50" w:type="dxa"/>
              <w:right w:w="80" w:type="dxa"/>
            </w:tcMar>
          </w:tcPr>
          <w:p w14:paraId="1F34DC52" w14:textId="77777777" w:rsidR="00BD72D8" w:rsidRDefault="00000000">
            <w:r>
              <w:rPr>
                <w:b/>
                <w:bCs/>
                <w:sz w:val="18"/>
                <w:szCs w:val="18"/>
              </w:rPr>
              <w:t>Member</w:t>
            </w:r>
          </w:p>
        </w:tc>
        <w:tc>
          <w:tcPr>
            <w:tcW w:w="6280" w:type="dxa"/>
            <w:tcMar>
              <w:top w:w="50" w:type="dxa"/>
              <w:left w:w="80" w:type="dxa"/>
              <w:bottom w:w="50" w:type="dxa"/>
              <w:right w:w="80" w:type="dxa"/>
            </w:tcMar>
          </w:tcPr>
          <w:p w14:paraId="49F4E66B" w14:textId="77777777" w:rsidR="00BD72D8" w:rsidRDefault="00000000">
            <w:r>
              <w:rPr>
                <w:b/>
                <w:bCs/>
                <w:sz w:val="18"/>
                <w:szCs w:val="18"/>
              </w:rPr>
              <w:t>Purpose</w:t>
            </w:r>
          </w:p>
        </w:tc>
      </w:tr>
      <w:tr w:rsidR="00BD72D8" w14:paraId="32FD4A20" w14:textId="77777777">
        <w:tblPrEx>
          <w:tblCellMar>
            <w:top w:w="0" w:type="dxa"/>
            <w:bottom w:w="0" w:type="dxa"/>
          </w:tblCellMar>
        </w:tblPrEx>
        <w:tc>
          <w:tcPr>
            <w:tcW w:w="2900" w:type="dxa"/>
            <w:tcMar>
              <w:top w:w="50" w:type="dxa"/>
              <w:left w:w="80" w:type="dxa"/>
              <w:bottom w:w="50" w:type="dxa"/>
              <w:right w:w="80" w:type="dxa"/>
            </w:tcMar>
          </w:tcPr>
          <w:p w14:paraId="38C71697" w14:textId="77777777" w:rsidR="00BD72D8" w:rsidRDefault="00000000">
            <w:r>
              <w:rPr>
                <w:sz w:val="18"/>
                <w:szCs w:val="18"/>
              </w:rPr>
              <w:t>+</w:t>
            </w:r>
            <w:proofErr w:type="spellStart"/>
            <w:r>
              <w:rPr>
                <w:sz w:val="18"/>
                <w:szCs w:val="18"/>
              </w:rPr>
              <w:t>getCriticScore</w:t>
            </w:r>
            <w:proofErr w:type="spellEnd"/>
            <w:r>
              <w:rPr>
                <w:sz w:val="18"/>
                <w:szCs w:val="18"/>
              </w:rPr>
              <w:t>(</w:t>
            </w:r>
            <w:proofErr w:type="spellStart"/>
            <w:r>
              <w:rPr>
                <w:sz w:val="18"/>
                <w:szCs w:val="18"/>
              </w:rPr>
              <w:t>filmId</w:t>
            </w:r>
            <w:proofErr w:type="spellEnd"/>
            <w:r>
              <w:rPr>
                <w:sz w:val="18"/>
                <w:szCs w:val="18"/>
              </w:rPr>
              <w:t>): float</w:t>
            </w:r>
          </w:p>
        </w:tc>
        <w:tc>
          <w:tcPr>
            <w:tcW w:w="6280" w:type="dxa"/>
            <w:tcMar>
              <w:top w:w="50" w:type="dxa"/>
              <w:left w:w="80" w:type="dxa"/>
              <w:bottom w:w="50" w:type="dxa"/>
              <w:right w:w="80" w:type="dxa"/>
            </w:tcMar>
          </w:tcPr>
          <w:p w14:paraId="48BA6D3B" w14:textId="77777777" w:rsidR="00BD72D8" w:rsidRDefault="00000000">
            <w:r>
              <w:rPr>
                <w:sz w:val="18"/>
                <w:szCs w:val="18"/>
              </w:rPr>
              <w:t xml:space="preserve">Backs </w:t>
            </w:r>
            <w:proofErr w:type="spellStart"/>
            <w:r>
              <w:rPr>
                <w:sz w:val="18"/>
                <w:szCs w:val="18"/>
              </w:rPr>
              <w:t>Film.refreshCriticData</w:t>
            </w:r>
            <w:proofErr w:type="spellEnd"/>
            <w:r>
              <w:rPr>
                <w:sz w:val="18"/>
                <w:szCs w:val="18"/>
              </w:rPr>
              <w:t>().</w:t>
            </w:r>
          </w:p>
        </w:tc>
      </w:tr>
      <w:tr w:rsidR="00BD72D8" w14:paraId="303FBE90" w14:textId="77777777">
        <w:tblPrEx>
          <w:tblCellMar>
            <w:top w:w="0" w:type="dxa"/>
            <w:bottom w:w="0" w:type="dxa"/>
          </w:tblCellMar>
        </w:tblPrEx>
        <w:tc>
          <w:tcPr>
            <w:tcW w:w="2900" w:type="dxa"/>
            <w:tcMar>
              <w:top w:w="50" w:type="dxa"/>
              <w:left w:w="80" w:type="dxa"/>
              <w:bottom w:w="50" w:type="dxa"/>
              <w:right w:w="80" w:type="dxa"/>
            </w:tcMar>
          </w:tcPr>
          <w:p w14:paraId="3A11715C" w14:textId="77777777" w:rsidR="00BD72D8" w:rsidRDefault="00000000">
            <w:r>
              <w:rPr>
                <w:sz w:val="18"/>
                <w:szCs w:val="18"/>
              </w:rPr>
              <w:t>+</w:t>
            </w:r>
            <w:proofErr w:type="spellStart"/>
            <w:r>
              <w:rPr>
                <w:sz w:val="18"/>
                <w:szCs w:val="18"/>
              </w:rPr>
              <w:t>getCriticQuotes</w:t>
            </w:r>
            <w:proofErr w:type="spellEnd"/>
            <w:r>
              <w:rPr>
                <w:sz w:val="18"/>
                <w:szCs w:val="18"/>
              </w:rPr>
              <w:t>(</w:t>
            </w:r>
            <w:proofErr w:type="spellStart"/>
            <w:r>
              <w:rPr>
                <w:sz w:val="18"/>
                <w:szCs w:val="18"/>
              </w:rPr>
              <w:t>filmId</w:t>
            </w:r>
            <w:proofErr w:type="spellEnd"/>
            <w:r>
              <w:rPr>
                <w:sz w:val="18"/>
                <w:szCs w:val="18"/>
              </w:rPr>
              <w:t>): List&lt;String&gt;</w:t>
            </w:r>
          </w:p>
        </w:tc>
        <w:tc>
          <w:tcPr>
            <w:tcW w:w="6280" w:type="dxa"/>
            <w:tcMar>
              <w:top w:w="50" w:type="dxa"/>
              <w:left w:w="80" w:type="dxa"/>
              <w:bottom w:w="50" w:type="dxa"/>
              <w:right w:w="80" w:type="dxa"/>
            </w:tcMar>
          </w:tcPr>
          <w:p w14:paraId="4A36B80E" w14:textId="77777777" w:rsidR="00BD72D8" w:rsidRDefault="00000000">
            <w:r>
              <w:rPr>
                <w:sz w:val="18"/>
                <w:szCs w:val="18"/>
              </w:rPr>
              <w:t xml:space="preserve">Backs </w:t>
            </w:r>
            <w:proofErr w:type="spellStart"/>
            <w:r>
              <w:rPr>
                <w:sz w:val="18"/>
                <w:szCs w:val="18"/>
              </w:rPr>
              <w:t>Film.refreshCriticData</w:t>
            </w:r>
            <w:proofErr w:type="spellEnd"/>
            <w:r>
              <w:rPr>
                <w:sz w:val="18"/>
                <w:szCs w:val="18"/>
              </w:rPr>
              <w:t>().</w:t>
            </w:r>
          </w:p>
        </w:tc>
      </w:tr>
    </w:tbl>
    <w:p w14:paraId="187E6D1C" w14:textId="77777777" w:rsidR="00BD72D8" w:rsidRDefault="00000000">
      <w:pPr>
        <w:pStyle w:val="Heading2"/>
        <w:spacing w:before="130" w:after="55"/>
      </w:pPr>
      <w:r>
        <w:rPr>
          <w:b/>
          <w:bCs/>
          <w:sz w:val="24"/>
          <w:szCs w:val="24"/>
        </w:rPr>
        <w:t>6.4 Development Plan and Timeline</w:t>
      </w:r>
    </w:p>
    <w:p w14:paraId="452C99FF" w14:textId="77777777" w:rsidR="00BD72D8" w:rsidRDefault="00000000">
      <w:pPr>
        <w:pStyle w:val="Heading3"/>
        <w:spacing w:before="100" w:after="40"/>
      </w:pPr>
      <w:r>
        <w:rPr>
          <w:b/>
          <w:bCs/>
          <w:sz w:val="22"/>
          <w:szCs w:val="22"/>
        </w:rPr>
        <w:lastRenderedPageBreak/>
        <w:t>6.4.1 Task Partitioning and Timeline</w:t>
      </w:r>
    </w:p>
    <w:p w14:paraId="5B1CA8C5" w14:textId="77777777" w:rsidR="00BD72D8" w:rsidRDefault="00000000">
      <w:pPr>
        <w:spacing w:after="55" w:line="236" w:lineRule="auto"/>
      </w:pPr>
      <w:r>
        <w:rPr>
          <w:sz w:val="20"/>
          <w:szCs w:val="20"/>
        </w:rPr>
        <w:t>The plan below spans the four-month, sixteen-week prototype window fixed by DC-4, organized around the seven services of Section 6.2.2 so that each phase produces a working, testable slice rather than a layer that only becomes useful once every other layer is also done.</w:t>
      </w:r>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650"/>
        <w:gridCol w:w="4900"/>
        <w:gridCol w:w="1180"/>
      </w:tblGrid>
      <w:tr w:rsidR="00BD72D8" w14:paraId="132CA8BA" w14:textId="77777777">
        <w:tblPrEx>
          <w:tblCellMar>
            <w:top w:w="0" w:type="dxa"/>
            <w:bottom w:w="0" w:type="dxa"/>
          </w:tblCellMar>
        </w:tblPrEx>
        <w:trPr>
          <w:tblHeader/>
        </w:trPr>
        <w:tc>
          <w:tcPr>
            <w:tcW w:w="1450" w:type="dxa"/>
            <w:tcMar>
              <w:top w:w="50" w:type="dxa"/>
              <w:left w:w="80" w:type="dxa"/>
              <w:bottom w:w="50" w:type="dxa"/>
              <w:right w:w="80" w:type="dxa"/>
            </w:tcMar>
          </w:tcPr>
          <w:p w14:paraId="7583854D" w14:textId="77777777" w:rsidR="00BD72D8" w:rsidRDefault="00000000">
            <w:r>
              <w:rPr>
                <w:b/>
                <w:bCs/>
                <w:sz w:val="18"/>
                <w:szCs w:val="18"/>
              </w:rPr>
              <w:t>Weeks</w:t>
            </w:r>
          </w:p>
        </w:tc>
        <w:tc>
          <w:tcPr>
            <w:tcW w:w="2650" w:type="dxa"/>
            <w:tcMar>
              <w:top w:w="50" w:type="dxa"/>
              <w:left w:w="80" w:type="dxa"/>
              <w:bottom w:w="50" w:type="dxa"/>
              <w:right w:w="80" w:type="dxa"/>
            </w:tcMar>
          </w:tcPr>
          <w:p w14:paraId="519DBEDA" w14:textId="77777777" w:rsidR="00BD72D8" w:rsidRDefault="00000000">
            <w:r>
              <w:rPr>
                <w:b/>
                <w:bCs/>
                <w:sz w:val="18"/>
                <w:szCs w:val="18"/>
              </w:rPr>
              <w:t>Phase</w:t>
            </w:r>
          </w:p>
        </w:tc>
        <w:tc>
          <w:tcPr>
            <w:tcW w:w="4900" w:type="dxa"/>
            <w:tcMar>
              <w:top w:w="50" w:type="dxa"/>
              <w:left w:w="80" w:type="dxa"/>
              <w:bottom w:w="50" w:type="dxa"/>
              <w:right w:w="80" w:type="dxa"/>
            </w:tcMar>
          </w:tcPr>
          <w:p w14:paraId="2BAF8FFB" w14:textId="77777777" w:rsidR="00BD72D8" w:rsidRDefault="00000000">
            <w:r>
              <w:rPr>
                <w:b/>
                <w:bCs/>
                <w:sz w:val="18"/>
                <w:szCs w:val="18"/>
              </w:rPr>
              <w:t>Tasks</w:t>
            </w:r>
          </w:p>
        </w:tc>
        <w:tc>
          <w:tcPr>
            <w:tcW w:w="1180" w:type="dxa"/>
            <w:tcMar>
              <w:top w:w="50" w:type="dxa"/>
              <w:left w:w="80" w:type="dxa"/>
              <w:bottom w:w="50" w:type="dxa"/>
              <w:right w:w="80" w:type="dxa"/>
            </w:tcMar>
          </w:tcPr>
          <w:p w14:paraId="09336169" w14:textId="77777777" w:rsidR="00BD72D8" w:rsidRDefault="00000000">
            <w:r>
              <w:rPr>
                <w:b/>
                <w:bCs/>
                <w:sz w:val="18"/>
                <w:szCs w:val="18"/>
              </w:rPr>
              <w:t>Owner</w:t>
            </w:r>
          </w:p>
        </w:tc>
      </w:tr>
      <w:tr w:rsidR="00BD72D8" w14:paraId="6AC8F111" w14:textId="77777777">
        <w:tblPrEx>
          <w:tblCellMar>
            <w:top w:w="0" w:type="dxa"/>
            <w:bottom w:w="0" w:type="dxa"/>
          </w:tblCellMar>
        </w:tblPrEx>
        <w:tc>
          <w:tcPr>
            <w:tcW w:w="1450" w:type="dxa"/>
            <w:tcMar>
              <w:top w:w="50" w:type="dxa"/>
              <w:left w:w="80" w:type="dxa"/>
              <w:bottom w:w="50" w:type="dxa"/>
              <w:right w:w="80" w:type="dxa"/>
            </w:tcMar>
          </w:tcPr>
          <w:p w14:paraId="3351A829" w14:textId="77777777" w:rsidR="00BD72D8" w:rsidRDefault="00000000">
            <w:r>
              <w:rPr>
                <w:sz w:val="18"/>
                <w:szCs w:val="18"/>
              </w:rPr>
              <w:t>1–2</w:t>
            </w:r>
          </w:p>
        </w:tc>
        <w:tc>
          <w:tcPr>
            <w:tcW w:w="2650" w:type="dxa"/>
            <w:tcMar>
              <w:top w:w="50" w:type="dxa"/>
              <w:left w:w="80" w:type="dxa"/>
              <w:bottom w:w="50" w:type="dxa"/>
              <w:right w:w="80" w:type="dxa"/>
            </w:tcMar>
          </w:tcPr>
          <w:p w14:paraId="5EACF666" w14:textId="77777777" w:rsidR="00BD72D8" w:rsidRDefault="00000000">
            <w:r>
              <w:rPr>
                <w:sz w:val="18"/>
                <w:szCs w:val="18"/>
              </w:rPr>
              <w:t>Foundation</w:t>
            </w:r>
          </w:p>
        </w:tc>
        <w:tc>
          <w:tcPr>
            <w:tcW w:w="4900" w:type="dxa"/>
            <w:tcMar>
              <w:top w:w="50" w:type="dxa"/>
              <w:left w:w="80" w:type="dxa"/>
              <w:bottom w:w="50" w:type="dxa"/>
              <w:right w:w="80" w:type="dxa"/>
            </w:tcMar>
          </w:tcPr>
          <w:p w14:paraId="2C75882A" w14:textId="77777777" w:rsidR="00BD72D8" w:rsidRDefault="00000000">
            <w:r>
              <w:rPr>
                <w:sz w:val="18"/>
                <w:szCs w:val="18"/>
              </w:rPr>
              <w:t>Stand up the database from Section 3.8/DB-1–DB-6; project scaffolding, CI pipeline, and the coding-standards document NFR-15 requires.</w:t>
            </w:r>
          </w:p>
        </w:tc>
        <w:tc>
          <w:tcPr>
            <w:tcW w:w="1180" w:type="dxa"/>
            <w:tcMar>
              <w:top w:w="50" w:type="dxa"/>
              <w:left w:w="80" w:type="dxa"/>
              <w:bottom w:w="50" w:type="dxa"/>
              <w:right w:w="80" w:type="dxa"/>
            </w:tcMar>
          </w:tcPr>
          <w:p w14:paraId="33F57652" w14:textId="77777777" w:rsidR="00BD72D8" w:rsidRDefault="00000000">
            <w:r>
              <w:rPr>
                <w:sz w:val="18"/>
                <w:szCs w:val="18"/>
              </w:rPr>
              <w:t>Bollampally</w:t>
            </w:r>
          </w:p>
        </w:tc>
      </w:tr>
      <w:tr w:rsidR="00BD72D8" w14:paraId="561740EF" w14:textId="77777777">
        <w:tblPrEx>
          <w:tblCellMar>
            <w:top w:w="0" w:type="dxa"/>
            <w:bottom w:w="0" w:type="dxa"/>
          </w:tblCellMar>
        </w:tblPrEx>
        <w:tc>
          <w:tcPr>
            <w:tcW w:w="1450" w:type="dxa"/>
            <w:tcMar>
              <w:top w:w="50" w:type="dxa"/>
              <w:left w:w="80" w:type="dxa"/>
              <w:bottom w:w="50" w:type="dxa"/>
              <w:right w:w="80" w:type="dxa"/>
            </w:tcMar>
          </w:tcPr>
          <w:p w14:paraId="39D50BBE" w14:textId="77777777" w:rsidR="00BD72D8" w:rsidRDefault="00000000">
            <w:r>
              <w:rPr>
                <w:sz w:val="18"/>
                <w:szCs w:val="18"/>
              </w:rPr>
              <w:t>3–6</w:t>
            </w:r>
          </w:p>
        </w:tc>
        <w:tc>
          <w:tcPr>
            <w:tcW w:w="2650" w:type="dxa"/>
            <w:tcMar>
              <w:top w:w="50" w:type="dxa"/>
              <w:left w:w="80" w:type="dxa"/>
              <w:bottom w:w="50" w:type="dxa"/>
              <w:right w:w="80" w:type="dxa"/>
            </w:tcMar>
          </w:tcPr>
          <w:p w14:paraId="3D304786" w14:textId="77777777" w:rsidR="00BD72D8" w:rsidRDefault="00000000">
            <w:r>
              <w:rPr>
                <w:sz w:val="18"/>
                <w:szCs w:val="18"/>
              </w:rPr>
              <w:t>Browse and book</w:t>
            </w:r>
          </w:p>
        </w:tc>
        <w:tc>
          <w:tcPr>
            <w:tcW w:w="4900" w:type="dxa"/>
            <w:tcMar>
              <w:top w:w="50" w:type="dxa"/>
              <w:left w:w="80" w:type="dxa"/>
              <w:bottom w:w="50" w:type="dxa"/>
              <w:right w:w="80" w:type="dxa"/>
            </w:tcMar>
          </w:tcPr>
          <w:p w14:paraId="0034AECF" w14:textId="77777777" w:rsidR="00BD72D8" w:rsidRDefault="00000000">
            <w:proofErr w:type="spellStart"/>
            <w:r>
              <w:rPr>
                <w:sz w:val="18"/>
                <w:szCs w:val="18"/>
              </w:rPr>
              <w:t>CatalogService</w:t>
            </w:r>
            <w:proofErr w:type="spellEnd"/>
            <w:r>
              <w:rPr>
                <w:sz w:val="18"/>
                <w:szCs w:val="18"/>
              </w:rPr>
              <w:t xml:space="preserve"> and </w:t>
            </w:r>
            <w:proofErr w:type="spellStart"/>
            <w:r>
              <w:rPr>
                <w:sz w:val="18"/>
                <w:szCs w:val="18"/>
              </w:rPr>
              <w:t>BookingService</w:t>
            </w:r>
            <w:proofErr w:type="spellEnd"/>
            <w:r>
              <w:rPr>
                <w:sz w:val="18"/>
                <w:szCs w:val="18"/>
              </w:rPr>
              <w:t xml:space="preserve">: showtime browsing (FR-14–FR-19), seat reservation and the five-minute hold (FR-20–FR-26), and </w:t>
            </w:r>
            <w:proofErr w:type="spellStart"/>
            <w:r>
              <w:rPr>
                <w:sz w:val="18"/>
                <w:szCs w:val="18"/>
              </w:rPr>
              <w:t>AuthService</w:t>
            </w:r>
            <w:proofErr w:type="spellEnd"/>
            <w:r>
              <w:rPr>
                <w:sz w:val="18"/>
                <w:szCs w:val="18"/>
              </w:rPr>
              <w:t xml:space="preserve"> for account login (FR-24, FR-33–FR-35).</w:t>
            </w:r>
          </w:p>
        </w:tc>
        <w:tc>
          <w:tcPr>
            <w:tcW w:w="1180" w:type="dxa"/>
            <w:tcMar>
              <w:top w:w="50" w:type="dxa"/>
              <w:left w:w="80" w:type="dxa"/>
              <w:bottom w:w="50" w:type="dxa"/>
              <w:right w:w="80" w:type="dxa"/>
            </w:tcMar>
          </w:tcPr>
          <w:p w14:paraId="0022E77C" w14:textId="77777777" w:rsidR="00BD72D8" w:rsidRDefault="00000000">
            <w:r>
              <w:rPr>
                <w:sz w:val="18"/>
                <w:szCs w:val="18"/>
              </w:rPr>
              <w:t>Bollampally</w:t>
            </w:r>
          </w:p>
        </w:tc>
      </w:tr>
      <w:tr w:rsidR="00BD72D8" w14:paraId="7CA6A880" w14:textId="77777777">
        <w:tblPrEx>
          <w:tblCellMar>
            <w:top w:w="0" w:type="dxa"/>
            <w:bottom w:w="0" w:type="dxa"/>
          </w:tblCellMar>
        </w:tblPrEx>
        <w:tc>
          <w:tcPr>
            <w:tcW w:w="1450" w:type="dxa"/>
            <w:tcMar>
              <w:top w:w="50" w:type="dxa"/>
              <w:left w:w="80" w:type="dxa"/>
              <w:bottom w:w="50" w:type="dxa"/>
              <w:right w:w="80" w:type="dxa"/>
            </w:tcMar>
          </w:tcPr>
          <w:p w14:paraId="55230493" w14:textId="77777777" w:rsidR="00BD72D8" w:rsidRDefault="00000000">
            <w:r>
              <w:rPr>
                <w:sz w:val="18"/>
                <w:szCs w:val="18"/>
              </w:rPr>
              <w:t>7–9</w:t>
            </w:r>
          </w:p>
        </w:tc>
        <w:tc>
          <w:tcPr>
            <w:tcW w:w="2650" w:type="dxa"/>
            <w:tcMar>
              <w:top w:w="50" w:type="dxa"/>
              <w:left w:w="80" w:type="dxa"/>
              <w:bottom w:w="50" w:type="dxa"/>
              <w:right w:w="80" w:type="dxa"/>
            </w:tcMar>
          </w:tcPr>
          <w:p w14:paraId="3B7367F9" w14:textId="77777777" w:rsidR="00BD72D8" w:rsidRDefault="00000000">
            <w:r>
              <w:rPr>
                <w:sz w:val="18"/>
                <w:szCs w:val="18"/>
              </w:rPr>
              <w:t>Pay and refund</w:t>
            </w:r>
          </w:p>
        </w:tc>
        <w:tc>
          <w:tcPr>
            <w:tcW w:w="4900" w:type="dxa"/>
            <w:tcMar>
              <w:top w:w="50" w:type="dxa"/>
              <w:left w:w="80" w:type="dxa"/>
              <w:bottom w:w="50" w:type="dxa"/>
              <w:right w:w="80" w:type="dxa"/>
            </w:tcMar>
          </w:tcPr>
          <w:p w14:paraId="55689CDD" w14:textId="77777777" w:rsidR="00BD72D8" w:rsidRDefault="00000000">
            <w:proofErr w:type="spellStart"/>
            <w:r>
              <w:rPr>
                <w:sz w:val="18"/>
                <w:szCs w:val="18"/>
              </w:rPr>
              <w:t>PaymentService</w:t>
            </w:r>
            <w:proofErr w:type="spellEnd"/>
            <w:r>
              <w:rPr>
                <w:sz w:val="18"/>
                <w:szCs w:val="18"/>
              </w:rPr>
              <w:t xml:space="preserve"> (FR-27–FR-32) integrated against the </w:t>
            </w:r>
            <w:proofErr w:type="spellStart"/>
            <w:r>
              <w:rPr>
                <w:sz w:val="18"/>
                <w:szCs w:val="18"/>
              </w:rPr>
              <w:t>PaymentGateway</w:t>
            </w:r>
            <w:proofErr w:type="spellEnd"/>
            <w:r>
              <w:rPr>
                <w:sz w:val="18"/>
                <w:szCs w:val="18"/>
              </w:rPr>
              <w:t xml:space="preserve"> sandbox, ticket issuance and validation (FR-36–FR-39), and </w:t>
            </w:r>
            <w:proofErr w:type="spellStart"/>
            <w:r>
              <w:rPr>
                <w:sz w:val="18"/>
                <w:szCs w:val="18"/>
              </w:rPr>
              <w:t>RefundService</w:t>
            </w:r>
            <w:proofErr w:type="spellEnd"/>
            <w:r>
              <w:rPr>
                <w:sz w:val="18"/>
                <w:szCs w:val="18"/>
              </w:rPr>
              <w:t xml:space="preserve"> (FR-40–FR-43).</w:t>
            </w:r>
          </w:p>
        </w:tc>
        <w:tc>
          <w:tcPr>
            <w:tcW w:w="1180" w:type="dxa"/>
            <w:tcMar>
              <w:top w:w="50" w:type="dxa"/>
              <w:left w:w="80" w:type="dxa"/>
              <w:bottom w:w="50" w:type="dxa"/>
              <w:right w:w="80" w:type="dxa"/>
            </w:tcMar>
          </w:tcPr>
          <w:p w14:paraId="2956A939" w14:textId="77777777" w:rsidR="00BD72D8" w:rsidRDefault="00000000">
            <w:r>
              <w:rPr>
                <w:sz w:val="18"/>
                <w:szCs w:val="18"/>
              </w:rPr>
              <w:t>Bollampally</w:t>
            </w:r>
          </w:p>
        </w:tc>
      </w:tr>
      <w:tr w:rsidR="00BD72D8" w14:paraId="14126A14" w14:textId="77777777">
        <w:tblPrEx>
          <w:tblCellMar>
            <w:top w:w="0" w:type="dxa"/>
            <w:bottom w:w="0" w:type="dxa"/>
          </w:tblCellMar>
        </w:tblPrEx>
        <w:tc>
          <w:tcPr>
            <w:tcW w:w="1450" w:type="dxa"/>
            <w:tcMar>
              <w:top w:w="50" w:type="dxa"/>
              <w:left w:w="80" w:type="dxa"/>
              <w:bottom w:w="50" w:type="dxa"/>
              <w:right w:w="80" w:type="dxa"/>
            </w:tcMar>
          </w:tcPr>
          <w:p w14:paraId="209B2A91" w14:textId="77777777" w:rsidR="00BD72D8" w:rsidRDefault="00000000">
            <w:r>
              <w:rPr>
                <w:sz w:val="18"/>
                <w:szCs w:val="18"/>
              </w:rPr>
              <w:t>10–12</w:t>
            </w:r>
          </w:p>
        </w:tc>
        <w:tc>
          <w:tcPr>
            <w:tcW w:w="2650" w:type="dxa"/>
            <w:tcMar>
              <w:top w:w="50" w:type="dxa"/>
              <w:left w:w="80" w:type="dxa"/>
              <w:bottom w:w="50" w:type="dxa"/>
              <w:right w:w="80" w:type="dxa"/>
            </w:tcMar>
          </w:tcPr>
          <w:p w14:paraId="7BBCBE16" w14:textId="77777777" w:rsidR="00BD72D8" w:rsidRDefault="00000000">
            <w:r>
              <w:rPr>
                <w:sz w:val="18"/>
                <w:szCs w:val="18"/>
              </w:rPr>
              <w:t>Administer and protect</w:t>
            </w:r>
          </w:p>
        </w:tc>
        <w:tc>
          <w:tcPr>
            <w:tcW w:w="4900" w:type="dxa"/>
            <w:tcMar>
              <w:top w:w="50" w:type="dxa"/>
              <w:left w:w="80" w:type="dxa"/>
              <w:bottom w:w="50" w:type="dxa"/>
              <w:right w:w="80" w:type="dxa"/>
            </w:tcMar>
          </w:tcPr>
          <w:p w14:paraId="12D541CA" w14:textId="77777777" w:rsidR="00BD72D8" w:rsidRDefault="00000000">
            <w:proofErr w:type="spellStart"/>
            <w:r>
              <w:rPr>
                <w:sz w:val="18"/>
                <w:szCs w:val="18"/>
              </w:rPr>
              <w:t>AdminService</w:t>
            </w:r>
            <w:proofErr w:type="spellEnd"/>
            <w:r>
              <w:rPr>
                <w:sz w:val="18"/>
                <w:szCs w:val="18"/>
              </w:rPr>
              <w:t xml:space="preserve"> (FR-44–FR-48) and </w:t>
            </w:r>
            <w:proofErr w:type="spellStart"/>
            <w:r>
              <w:rPr>
                <w:sz w:val="18"/>
                <w:szCs w:val="18"/>
              </w:rPr>
              <w:t>FeedbackService</w:t>
            </w:r>
            <w:proofErr w:type="spellEnd"/>
            <w:r>
              <w:rPr>
                <w:sz w:val="18"/>
                <w:szCs w:val="18"/>
              </w:rPr>
              <w:t>, including bot mitigation and demand queueing (FR-51–FR-53).</w:t>
            </w:r>
          </w:p>
        </w:tc>
        <w:tc>
          <w:tcPr>
            <w:tcW w:w="1180" w:type="dxa"/>
            <w:tcMar>
              <w:top w:w="50" w:type="dxa"/>
              <w:left w:w="80" w:type="dxa"/>
              <w:bottom w:w="50" w:type="dxa"/>
              <w:right w:w="80" w:type="dxa"/>
            </w:tcMar>
          </w:tcPr>
          <w:p w14:paraId="1A499629" w14:textId="77777777" w:rsidR="00BD72D8" w:rsidRDefault="00000000">
            <w:r>
              <w:rPr>
                <w:sz w:val="18"/>
                <w:szCs w:val="18"/>
              </w:rPr>
              <w:t>Bollampally</w:t>
            </w:r>
          </w:p>
        </w:tc>
      </w:tr>
      <w:tr w:rsidR="00BD72D8" w14:paraId="1E646B5A" w14:textId="77777777">
        <w:tblPrEx>
          <w:tblCellMar>
            <w:top w:w="0" w:type="dxa"/>
            <w:bottom w:w="0" w:type="dxa"/>
          </w:tblCellMar>
        </w:tblPrEx>
        <w:tc>
          <w:tcPr>
            <w:tcW w:w="1450" w:type="dxa"/>
            <w:tcMar>
              <w:top w:w="50" w:type="dxa"/>
              <w:left w:w="80" w:type="dxa"/>
              <w:bottom w:w="50" w:type="dxa"/>
              <w:right w:w="80" w:type="dxa"/>
            </w:tcMar>
          </w:tcPr>
          <w:p w14:paraId="217C4A2C" w14:textId="77777777" w:rsidR="00BD72D8" w:rsidRDefault="00000000">
            <w:r>
              <w:rPr>
                <w:sz w:val="18"/>
                <w:szCs w:val="18"/>
              </w:rPr>
              <w:t>13–14</w:t>
            </w:r>
          </w:p>
        </w:tc>
        <w:tc>
          <w:tcPr>
            <w:tcW w:w="2650" w:type="dxa"/>
            <w:tcMar>
              <w:top w:w="50" w:type="dxa"/>
              <w:left w:w="80" w:type="dxa"/>
              <w:bottom w:w="50" w:type="dxa"/>
              <w:right w:w="80" w:type="dxa"/>
            </w:tcMar>
          </w:tcPr>
          <w:p w14:paraId="383649B5" w14:textId="77777777" w:rsidR="00BD72D8" w:rsidRDefault="00000000">
            <w:r>
              <w:rPr>
                <w:sz w:val="18"/>
                <w:szCs w:val="18"/>
              </w:rPr>
              <w:t>Kiosk and hardening</w:t>
            </w:r>
          </w:p>
        </w:tc>
        <w:tc>
          <w:tcPr>
            <w:tcW w:w="4900" w:type="dxa"/>
            <w:tcMar>
              <w:top w:w="50" w:type="dxa"/>
              <w:left w:w="80" w:type="dxa"/>
              <w:bottom w:w="50" w:type="dxa"/>
              <w:right w:w="80" w:type="dxa"/>
            </w:tcMar>
          </w:tcPr>
          <w:p w14:paraId="15B688C9" w14:textId="77777777" w:rsidR="00BD72D8" w:rsidRDefault="00000000">
            <w:r>
              <w:rPr>
                <w:sz w:val="18"/>
                <w:szCs w:val="18"/>
              </w:rPr>
              <w:t>Kiosk client and printer integration (FR-6), cross-browser pass against NFR-17–NFR-18, and the security requirements of NFR-10–NFR-13.</w:t>
            </w:r>
          </w:p>
        </w:tc>
        <w:tc>
          <w:tcPr>
            <w:tcW w:w="1180" w:type="dxa"/>
            <w:tcMar>
              <w:top w:w="50" w:type="dxa"/>
              <w:left w:w="80" w:type="dxa"/>
              <w:bottom w:w="50" w:type="dxa"/>
              <w:right w:w="80" w:type="dxa"/>
            </w:tcMar>
          </w:tcPr>
          <w:p w14:paraId="16AA4D4E" w14:textId="77777777" w:rsidR="00BD72D8" w:rsidRDefault="00000000">
            <w:r>
              <w:rPr>
                <w:sz w:val="18"/>
                <w:szCs w:val="18"/>
              </w:rPr>
              <w:t>Bollampally</w:t>
            </w:r>
          </w:p>
        </w:tc>
      </w:tr>
      <w:tr w:rsidR="00BD72D8" w14:paraId="774D556A" w14:textId="77777777">
        <w:tblPrEx>
          <w:tblCellMar>
            <w:top w:w="0" w:type="dxa"/>
            <w:bottom w:w="0" w:type="dxa"/>
          </w:tblCellMar>
        </w:tblPrEx>
        <w:tc>
          <w:tcPr>
            <w:tcW w:w="1450" w:type="dxa"/>
            <w:tcMar>
              <w:top w:w="50" w:type="dxa"/>
              <w:left w:w="80" w:type="dxa"/>
              <w:bottom w:w="50" w:type="dxa"/>
              <w:right w:w="80" w:type="dxa"/>
            </w:tcMar>
          </w:tcPr>
          <w:p w14:paraId="0D771026" w14:textId="77777777" w:rsidR="00BD72D8" w:rsidRDefault="00000000">
            <w:r>
              <w:rPr>
                <w:sz w:val="18"/>
                <w:szCs w:val="18"/>
              </w:rPr>
              <w:t>15–16</w:t>
            </w:r>
          </w:p>
        </w:tc>
        <w:tc>
          <w:tcPr>
            <w:tcW w:w="2650" w:type="dxa"/>
            <w:tcMar>
              <w:top w:w="50" w:type="dxa"/>
              <w:left w:w="80" w:type="dxa"/>
              <w:bottom w:w="50" w:type="dxa"/>
              <w:right w:w="80" w:type="dxa"/>
            </w:tcMar>
          </w:tcPr>
          <w:p w14:paraId="2BB33AFA" w14:textId="77777777" w:rsidR="00BD72D8" w:rsidRDefault="00000000">
            <w:r>
              <w:rPr>
                <w:sz w:val="18"/>
                <w:szCs w:val="18"/>
              </w:rPr>
              <w:t>Verify and hand off</w:t>
            </w:r>
          </w:p>
        </w:tc>
        <w:tc>
          <w:tcPr>
            <w:tcW w:w="4900" w:type="dxa"/>
            <w:tcMar>
              <w:top w:w="50" w:type="dxa"/>
              <w:left w:w="80" w:type="dxa"/>
              <w:bottom w:w="50" w:type="dxa"/>
              <w:right w:w="80" w:type="dxa"/>
            </w:tcMar>
          </w:tcPr>
          <w:p w14:paraId="15EA5301" w14:textId="77777777" w:rsidR="00BD72D8" w:rsidRDefault="00000000">
            <w:r>
              <w:rPr>
                <w:sz w:val="18"/>
                <w:szCs w:val="18"/>
              </w:rPr>
              <w:t>Regression suite to NFR-15, load test against NFR-1–NFR-3, incumbent-system baseline measurement for NFR-4, client UAT, and prototype handoff.</w:t>
            </w:r>
          </w:p>
        </w:tc>
        <w:tc>
          <w:tcPr>
            <w:tcW w:w="1180" w:type="dxa"/>
            <w:tcMar>
              <w:top w:w="50" w:type="dxa"/>
              <w:left w:w="80" w:type="dxa"/>
              <w:bottom w:w="50" w:type="dxa"/>
              <w:right w:w="80" w:type="dxa"/>
            </w:tcMar>
          </w:tcPr>
          <w:p w14:paraId="597EFA18" w14:textId="77777777" w:rsidR="00BD72D8" w:rsidRDefault="00000000">
            <w:r>
              <w:rPr>
                <w:sz w:val="18"/>
                <w:szCs w:val="18"/>
              </w:rPr>
              <w:t>Bollampally</w:t>
            </w:r>
          </w:p>
        </w:tc>
      </w:tr>
    </w:tbl>
    <w:p w14:paraId="6CD2B685" w14:textId="77777777" w:rsidR="00BD72D8" w:rsidRDefault="00000000">
      <w:pPr>
        <w:pStyle w:val="Heading3"/>
        <w:spacing w:before="100" w:after="40"/>
      </w:pPr>
      <w:r>
        <w:rPr>
          <w:b/>
          <w:bCs/>
          <w:sz w:val="22"/>
          <w:szCs w:val="22"/>
        </w:rPr>
        <w:t>6.4.2 Team Member Responsibilities</w:t>
      </w:r>
    </w:p>
    <w:p w14:paraId="6AB1059F" w14:textId="77777777" w:rsidR="00BD72D8" w:rsidRDefault="00000000">
      <w:pPr>
        <w:spacing w:after="55" w:line="236" w:lineRule="auto"/>
      </w:pPr>
      <w:r>
        <w:rPr>
          <w:sz w:val="20"/>
          <w:szCs w:val="20"/>
        </w:rPr>
        <w:t>Group CS250-26 has one member, Pranith Bollampally, who owns every task above and every service in Section 6.2.2. The phase breakdown in 6.4.1 stands in for the task-partitioning table a multi-person group would use to divide work by teammate; here it divides work by time and by service boundary instead, so that the sequencing itself — database first, then the purchase path, then administration, then hardening — is the record of how the work is planned to proceed.</w:t>
      </w:r>
    </w:p>
    <w:p w14:paraId="2431A7F7" w14:textId="77777777" w:rsidR="00BD72D8" w:rsidRDefault="00000000">
      <w:r>
        <w:br w:type="page"/>
      </w:r>
    </w:p>
    <w:p w14:paraId="2005643B" w14:textId="77777777" w:rsidR="00BD72D8" w:rsidRDefault="00000000">
      <w:pPr>
        <w:pStyle w:val="Heading1"/>
        <w:spacing w:before="160" w:after="80"/>
      </w:pPr>
      <w:r>
        <w:rPr>
          <w:b/>
          <w:bCs/>
          <w:sz w:val="30"/>
          <w:szCs w:val="30"/>
        </w:rPr>
        <w:lastRenderedPageBreak/>
        <w:t>7. Test Plan</w:t>
      </w:r>
    </w:p>
    <w:p w14:paraId="09E2F970" w14:textId="0F98AAE7" w:rsidR="00BD72D8" w:rsidRDefault="00000000">
      <w:pPr>
        <w:spacing w:after="55" w:line="236" w:lineRule="auto"/>
      </w:pPr>
      <w:r>
        <w:rPr>
          <w:sz w:val="20"/>
          <w:szCs w:val="20"/>
        </w:rPr>
        <w:t xml:space="preserve">This section is </w:t>
      </w:r>
      <w:r w:rsidR="009170A5">
        <w:rPr>
          <w:sz w:val="20"/>
          <w:szCs w:val="20"/>
        </w:rPr>
        <w:t>Assignment</w:t>
      </w:r>
      <w:r>
        <w:rPr>
          <w:sz w:val="20"/>
          <w:szCs w:val="20"/>
        </w:rPr>
        <w:t xml:space="preserve"> 3 deliverable: a test plan for the Theater Ticketing System, added as its own section per the course's build-up-one-document format. Sections 1 through 6 above are unchanged from the Software Design Specification submitted July 21, 2026.</w:t>
      </w:r>
    </w:p>
    <w:p w14:paraId="6387F488" w14:textId="77777777" w:rsidR="00BD72D8" w:rsidRDefault="00000000">
      <w:pPr>
        <w:pStyle w:val="Heading2"/>
        <w:spacing w:before="130" w:after="55"/>
      </w:pPr>
      <w:r>
        <w:rPr>
          <w:b/>
          <w:bCs/>
          <w:sz w:val="24"/>
          <w:szCs w:val="24"/>
        </w:rPr>
        <w:t>7.1 Updated Software Design Specification</w:t>
      </w:r>
    </w:p>
    <w:p w14:paraId="71BD041B" w14:textId="77777777" w:rsidR="00BD72D8" w:rsidRDefault="00000000">
      <w:pPr>
        <w:spacing w:after="55" w:line="236" w:lineRule="auto"/>
      </w:pPr>
      <w:r>
        <w:rPr>
          <w:sz w:val="20"/>
          <w:szCs w:val="20"/>
        </w:rPr>
        <w:t>The Software Architecture Overview and UML Class Diagram from Section 6 already cover the system's structure completely enough for this test plan to reference directly; no structural redesign was needed. The one addition is test-scope annotation on both diagrams — Figure 4 and Figure 5 below — marking which classes and which component-to-component connectors each granularity of testing in Section 7.3 targets. This is the modification the rubric asks this section to describe: the classes and components themselves are identical to Section 6; what's new is the overlay showing where each test's scope sits on that same design.</w:t>
      </w:r>
    </w:p>
    <w:p w14:paraId="7B5385ED" w14:textId="77777777" w:rsidR="00BD72D8" w:rsidRDefault="00000000">
      <w:pPr>
        <w:pStyle w:val="Heading2"/>
        <w:spacing w:before="130" w:after="55"/>
      </w:pPr>
      <w:r>
        <w:rPr>
          <w:b/>
          <w:bCs/>
          <w:sz w:val="24"/>
          <w:szCs w:val="24"/>
        </w:rPr>
        <w:t>7.2 Test Strategy and Methods</w:t>
      </w:r>
    </w:p>
    <w:p w14:paraId="4E45DAB2" w14:textId="5A5C8E9D" w:rsidR="00BD72D8" w:rsidRDefault="00000000">
      <w:pPr>
        <w:spacing w:after="55" w:line="236" w:lineRule="auto"/>
      </w:pPr>
      <w:r>
        <w:rPr>
          <w:sz w:val="20"/>
          <w:szCs w:val="20"/>
        </w:rPr>
        <w:t xml:space="preserve">Testing is organized around the three granularities covered in class — unit, functional, and system — and, since the Test Plan rubric criterion separately names integration, the functional tests below are written to double as integration tests: each exercises more than one class or service cooperating to deliver one requirement, which is what integration testing means at this system's scale. Methods </w:t>
      </w:r>
      <w:r w:rsidR="009170A5">
        <w:rPr>
          <w:sz w:val="20"/>
          <w:szCs w:val="20"/>
        </w:rPr>
        <w:t>used</w:t>
      </w:r>
      <w:r>
        <w:rPr>
          <w:sz w:val="20"/>
          <w:szCs w:val="20"/>
        </w:rPr>
        <w:t xml:space="preserve"> </w:t>
      </w:r>
      <w:proofErr w:type="gramStart"/>
      <w:r>
        <w:rPr>
          <w:sz w:val="20"/>
          <w:szCs w:val="20"/>
        </w:rPr>
        <w:t>by</w:t>
      </w:r>
      <w:proofErr w:type="gramEnd"/>
      <w:r>
        <w:rPr>
          <w:sz w:val="20"/>
          <w:szCs w:val="20"/>
        </w:rPr>
        <w:t xml:space="preserve"> granularity:</w:t>
      </w:r>
    </w:p>
    <w:p w14:paraId="68E3B368" w14:textId="7078AF01" w:rsidR="00BD72D8" w:rsidRDefault="00000000">
      <w:pPr>
        <w:pStyle w:val="ListParagraph"/>
        <w:numPr>
          <w:ilvl w:val="0"/>
          <w:numId w:val="2"/>
        </w:numPr>
        <w:spacing w:after="15" w:line="236" w:lineRule="auto"/>
      </w:pPr>
      <w:r>
        <w:rPr>
          <w:sz w:val="20"/>
          <w:szCs w:val="20"/>
        </w:rPr>
        <w:t xml:space="preserve">Unit — boundary value analysis and state-transition testing against a single class's public methods, with no other class involved. </w:t>
      </w:r>
      <w:r w:rsidR="009170A5">
        <w:rPr>
          <w:sz w:val="20"/>
          <w:szCs w:val="20"/>
        </w:rPr>
        <w:t>Two of the three-unit</w:t>
      </w:r>
      <w:r>
        <w:rPr>
          <w:sz w:val="20"/>
          <w:szCs w:val="20"/>
        </w:rPr>
        <w:t xml:space="preserve"> tests below are direct checks against methods shown in Figure 3's class diagram.</w:t>
      </w:r>
    </w:p>
    <w:p w14:paraId="02668755" w14:textId="77777777" w:rsidR="00BD72D8" w:rsidRDefault="00000000">
      <w:pPr>
        <w:pStyle w:val="ListParagraph"/>
        <w:numPr>
          <w:ilvl w:val="0"/>
          <w:numId w:val="2"/>
        </w:numPr>
        <w:spacing w:after="15" w:line="236" w:lineRule="auto"/>
      </w:pPr>
      <w:r>
        <w:rPr>
          <w:sz w:val="20"/>
          <w:szCs w:val="20"/>
        </w:rPr>
        <w:t>Functional / integration — black-box testing against a use case from Section 3.3 or a feature group from Section 3.2, exercising the cooperating classes and services shown in Figure 4/Figure 5, without inspecting their internals.</w:t>
      </w:r>
    </w:p>
    <w:p w14:paraId="32628698" w14:textId="77777777" w:rsidR="00BD72D8" w:rsidRDefault="00000000">
      <w:pPr>
        <w:pStyle w:val="ListParagraph"/>
        <w:numPr>
          <w:ilvl w:val="0"/>
          <w:numId w:val="2"/>
        </w:numPr>
        <w:spacing w:after="15" w:line="236" w:lineRule="auto"/>
      </w:pPr>
      <w:r>
        <w:rPr>
          <w:sz w:val="20"/>
          <w:szCs w:val="20"/>
        </w:rPr>
        <w:t>System — black-box testing across the full architecture in Figure 5, including the cross-channel behavior of NFR-3 and the degraded-mode behavior of NFR-7 when an external dependency (</w:t>
      </w:r>
      <w:proofErr w:type="spellStart"/>
      <w:r>
        <w:rPr>
          <w:sz w:val="20"/>
          <w:szCs w:val="20"/>
        </w:rPr>
        <w:t>PaymentGateway</w:t>
      </w:r>
      <w:proofErr w:type="spellEnd"/>
      <w:r>
        <w:rPr>
          <w:sz w:val="20"/>
          <w:szCs w:val="20"/>
        </w:rPr>
        <w:t xml:space="preserve">, </w:t>
      </w:r>
      <w:proofErr w:type="spellStart"/>
      <w:r>
        <w:rPr>
          <w:sz w:val="20"/>
          <w:szCs w:val="20"/>
        </w:rPr>
        <w:t>ReviewAggregator</w:t>
      </w:r>
      <w:proofErr w:type="spellEnd"/>
      <w:r>
        <w:rPr>
          <w:sz w:val="20"/>
          <w:szCs w:val="20"/>
        </w:rPr>
        <w:t>, Email Service) is unavailable or fails.</w:t>
      </w:r>
    </w:p>
    <w:p w14:paraId="08D25056" w14:textId="40B83616" w:rsidR="00BD72D8" w:rsidRDefault="00000000">
      <w:pPr>
        <w:spacing w:after="55" w:line="236" w:lineRule="auto"/>
      </w:pPr>
      <w:r>
        <w:rPr>
          <w:sz w:val="20"/>
          <w:szCs w:val="20"/>
        </w:rPr>
        <w:t xml:space="preserve">Each test below is written to target a specific kind of failure the requirements were written to prevent — a double-sold seat, a charge with no ticket, an unauthorized refund — rather than </w:t>
      </w:r>
      <w:r w:rsidR="009170A5">
        <w:rPr>
          <w:sz w:val="20"/>
          <w:szCs w:val="20"/>
        </w:rPr>
        <w:t>exercising</w:t>
      </w:r>
      <w:r>
        <w:rPr>
          <w:sz w:val="20"/>
          <w:szCs w:val="20"/>
        </w:rPr>
        <w:t xml:space="preserve"> the system generically. Ten test cases are detailed in the accompanying Excel workbook, TTS_Test_Cases.xlsx, with at least two per granularity as required; the same ten are summarized in Section 7.4 with full traceability back to Section 3.</w:t>
      </w:r>
    </w:p>
    <w:p w14:paraId="0760B8EE" w14:textId="77777777" w:rsidR="00BD72D8" w:rsidRDefault="00000000">
      <w:pPr>
        <w:pStyle w:val="Heading2"/>
        <w:spacing w:before="130" w:after="55"/>
      </w:pPr>
      <w:r>
        <w:rPr>
          <w:b/>
          <w:bCs/>
          <w:sz w:val="24"/>
          <w:szCs w:val="24"/>
        </w:rPr>
        <w:t>7.3 Test Coverage by Granularity</w:t>
      </w:r>
    </w:p>
    <w:p w14:paraId="24A33317" w14:textId="77777777" w:rsidR="00BD72D8" w:rsidRDefault="00000000">
      <w:pPr>
        <w:pStyle w:val="Heading3"/>
        <w:spacing w:before="100" w:after="40"/>
      </w:pPr>
      <w:r>
        <w:rPr>
          <w:b/>
          <w:bCs/>
          <w:sz w:val="22"/>
          <w:szCs w:val="22"/>
        </w:rPr>
        <w:t>7.3.1 Unit Test Scope</w:t>
      </w:r>
    </w:p>
    <w:p w14:paraId="23EBCEC7" w14:textId="17E198A5" w:rsidR="00BD72D8" w:rsidRDefault="00000000">
      <w:pPr>
        <w:spacing w:after="55" w:line="236" w:lineRule="auto"/>
      </w:pPr>
      <w:r>
        <w:rPr>
          <w:sz w:val="20"/>
          <w:szCs w:val="20"/>
        </w:rPr>
        <w:t xml:space="preserve">Figure 4 marks the three classes targeted by the unit tests with a dashed red outline. Each </w:t>
      </w:r>
      <w:r w:rsidR="009170A5">
        <w:rPr>
          <w:sz w:val="20"/>
          <w:szCs w:val="20"/>
        </w:rPr>
        <w:t>target</w:t>
      </w:r>
      <w:r>
        <w:rPr>
          <w:sz w:val="20"/>
          <w:szCs w:val="20"/>
        </w:rPr>
        <w:t xml:space="preserve"> one method's correctness in isolation from the rest of the system:</w:t>
      </w:r>
    </w:p>
    <w:p w14:paraId="28685E78" w14:textId="4ACFAA8F" w:rsidR="00BD72D8" w:rsidRDefault="00000000">
      <w:pPr>
        <w:pStyle w:val="ListParagraph"/>
        <w:numPr>
          <w:ilvl w:val="0"/>
          <w:numId w:val="2"/>
        </w:numPr>
        <w:spacing w:after="15" w:line="236" w:lineRule="auto"/>
      </w:pPr>
      <w:r>
        <w:rPr>
          <w:sz w:val="20"/>
          <w:szCs w:val="20"/>
        </w:rPr>
        <w:t xml:space="preserve">Seat — UT-01 tests </w:t>
      </w:r>
      <w:r w:rsidR="009170A5">
        <w:rPr>
          <w:sz w:val="20"/>
          <w:szCs w:val="20"/>
        </w:rPr>
        <w:t>hold (</w:t>
      </w:r>
      <w:r>
        <w:rPr>
          <w:sz w:val="20"/>
          <w:szCs w:val="20"/>
        </w:rPr>
        <w:t>)'s atomicity, since this method is the mechanism the no-double-sell guarantee (NFR-6) ultimately depends on.</w:t>
      </w:r>
    </w:p>
    <w:p w14:paraId="46FCE195" w14:textId="77777777" w:rsidR="00BD72D8" w:rsidRDefault="00000000">
      <w:pPr>
        <w:pStyle w:val="ListParagraph"/>
        <w:numPr>
          <w:ilvl w:val="0"/>
          <w:numId w:val="2"/>
        </w:numPr>
        <w:spacing w:after="15" w:line="236" w:lineRule="auto"/>
      </w:pPr>
      <w:r>
        <w:rPr>
          <w:sz w:val="20"/>
          <w:szCs w:val="20"/>
        </w:rPr>
        <w:t xml:space="preserve">Showing — UT-02 tests </w:t>
      </w:r>
      <w:proofErr w:type="spellStart"/>
      <w:proofErr w:type="gramStart"/>
      <w:r>
        <w:rPr>
          <w:sz w:val="20"/>
          <w:szCs w:val="20"/>
        </w:rPr>
        <w:t>isBookable</w:t>
      </w:r>
      <w:proofErr w:type="spellEnd"/>
      <w:r>
        <w:rPr>
          <w:sz w:val="20"/>
          <w:szCs w:val="20"/>
        </w:rPr>
        <w:t>(</w:t>
      </w:r>
      <w:proofErr w:type="gramEnd"/>
      <w:r>
        <w:rPr>
          <w:sz w:val="20"/>
          <w:szCs w:val="20"/>
        </w:rPr>
        <w:t>)'s boundary conditions at the exact edges of the two-week/ten-minute window (FR-19, INV-5), using boundary value analysis rather than testing only comfortably-inside-the-window cases.</w:t>
      </w:r>
    </w:p>
    <w:p w14:paraId="6E66EF9C" w14:textId="76D175C8" w:rsidR="00BD72D8" w:rsidRDefault="00000000">
      <w:pPr>
        <w:pStyle w:val="ListParagraph"/>
        <w:numPr>
          <w:ilvl w:val="0"/>
          <w:numId w:val="2"/>
        </w:numPr>
        <w:spacing w:after="15" w:line="236" w:lineRule="auto"/>
      </w:pPr>
      <w:r>
        <w:rPr>
          <w:sz w:val="20"/>
          <w:szCs w:val="20"/>
        </w:rPr>
        <w:t xml:space="preserve">Ticket — UT-03 tests </w:t>
      </w:r>
      <w:r w:rsidR="009170A5">
        <w:rPr>
          <w:sz w:val="20"/>
          <w:szCs w:val="20"/>
        </w:rPr>
        <w:t>admit (</w:t>
      </w:r>
      <w:r>
        <w:rPr>
          <w:sz w:val="20"/>
          <w:szCs w:val="20"/>
        </w:rPr>
        <w:t>)'s state transition, confirming a ticket can be admitted exactly once and is rejected on any later presentation (FR-38, FR-42).</w:t>
      </w:r>
    </w:p>
    <w:p w14:paraId="7E0335BE" w14:textId="77777777" w:rsidR="00BD72D8" w:rsidRDefault="00000000">
      <w:pPr>
        <w:spacing w:before="100" w:after="70"/>
        <w:jc w:val="center"/>
      </w:pPr>
      <w:r>
        <w:rPr>
          <w:noProof/>
        </w:rPr>
        <w:lastRenderedPageBreak/>
        <w:drawing>
          <wp:inline distT="0" distB="0" distL="0" distR="0" wp14:anchorId="375114E5" wp14:editId="3C9B7613">
            <wp:extent cx="5810250" cy="5286375"/>
            <wp:effectExtent l="0" t="0" r="0" b="0"/>
            <wp:docPr id="1133056437" name="Picture 113305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5286375"/>
                    </a:xfrm>
                    <a:prstGeom prst="rect">
                      <a:avLst/>
                    </a:prstGeom>
                  </pic:spPr>
                </pic:pic>
              </a:graphicData>
            </a:graphic>
          </wp:inline>
        </w:drawing>
      </w:r>
    </w:p>
    <w:p w14:paraId="5C31C6D0" w14:textId="77777777" w:rsidR="00BD72D8" w:rsidRDefault="00000000">
      <w:pPr>
        <w:spacing w:after="130"/>
        <w:jc w:val="center"/>
      </w:pPr>
      <w:r>
        <w:rPr>
          <w:i/>
          <w:iCs/>
          <w:sz w:val="18"/>
          <w:szCs w:val="18"/>
        </w:rPr>
        <w:t>Figure 4. UML Class Diagram with unit test scope (UT-01–UT-03) annotated</w:t>
      </w:r>
    </w:p>
    <w:p w14:paraId="7CA4FF16" w14:textId="77777777" w:rsidR="00BD72D8" w:rsidRDefault="00000000">
      <w:pPr>
        <w:pStyle w:val="Heading3"/>
        <w:spacing w:before="100" w:after="40"/>
      </w:pPr>
      <w:r>
        <w:rPr>
          <w:b/>
          <w:bCs/>
          <w:sz w:val="22"/>
          <w:szCs w:val="22"/>
        </w:rPr>
        <w:t>7.3.2 Functional / Integration Test Scope</w:t>
      </w:r>
    </w:p>
    <w:p w14:paraId="60DAF3EA" w14:textId="0A85F621" w:rsidR="00BD72D8" w:rsidRDefault="00000000">
      <w:pPr>
        <w:spacing w:after="55" w:line="236" w:lineRule="auto"/>
      </w:pPr>
      <w:r>
        <w:rPr>
          <w:sz w:val="20"/>
          <w:szCs w:val="20"/>
        </w:rPr>
        <w:t xml:space="preserve">The four functional tests all exercise cooperating classes inside the Application Server — </w:t>
      </w:r>
      <w:proofErr w:type="spellStart"/>
      <w:r>
        <w:rPr>
          <w:sz w:val="20"/>
          <w:szCs w:val="20"/>
        </w:rPr>
        <w:t>BookingService</w:t>
      </w:r>
      <w:proofErr w:type="spellEnd"/>
      <w:r>
        <w:rPr>
          <w:sz w:val="20"/>
          <w:szCs w:val="20"/>
        </w:rPr>
        <w:t xml:space="preserve">, </w:t>
      </w:r>
      <w:proofErr w:type="spellStart"/>
      <w:r>
        <w:rPr>
          <w:sz w:val="20"/>
          <w:szCs w:val="20"/>
        </w:rPr>
        <w:t>PaymentService</w:t>
      </w:r>
      <w:proofErr w:type="spellEnd"/>
      <w:r>
        <w:rPr>
          <w:sz w:val="20"/>
          <w:szCs w:val="20"/>
        </w:rPr>
        <w:t xml:space="preserve">, and </w:t>
      </w:r>
      <w:proofErr w:type="spellStart"/>
      <w:r>
        <w:rPr>
          <w:sz w:val="20"/>
          <w:szCs w:val="20"/>
        </w:rPr>
        <w:t>RefundService</w:t>
      </w:r>
      <w:proofErr w:type="spellEnd"/>
      <w:r>
        <w:rPr>
          <w:sz w:val="20"/>
          <w:szCs w:val="20"/>
        </w:rPr>
        <w:t xml:space="preserve"> from Section </w:t>
      </w:r>
      <w:r w:rsidR="009170A5">
        <w:rPr>
          <w:sz w:val="20"/>
          <w:szCs w:val="20"/>
        </w:rPr>
        <w:t xml:space="preserve">6.2.2 </w:t>
      </w:r>
      <w:r>
        <w:rPr>
          <w:sz w:val="20"/>
          <w:szCs w:val="20"/>
        </w:rPr>
        <w:t>without crossing to the database or an external system as their primary target. This is marked in Figure 5 as a single labeled region around the Application Server rather than a separate box per test, since all four sit in the same place architecturally:</w:t>
      </w:r>
    </w:p>
    <w:p w14:paraId="4ACC3AD7" w14:textId="77777777" w:rsidR="00BD72D8" w:rsidRDefault="00000000">
      <w:pPr>
        <w:pStyle w:val="ListParagraph"/>
        <w:numPr>
          <w:ilvl w:val="0"/>
          <w:numId w:val="2"/>
        </w:numPr>
        <w:spacing w:after="15" w:line="236" w:lineRule="auto"/>
      </w:pPr>
      <w:r>
        <w:rPr>
          <w:sz w:val="20"/>
          <w:szCs w:val="20"/>
        </w:rPr>
        <w:t>FT-01 — the twenty-ticket limit (FR-18, FR-53), tested both through the UI and by calling the booking API directly, since FR-53 specifically requires server-side enforcement independent of the client.</w:t>
      </w:r>
    </w:p>
    <w:p w14:paraId="17FA13FD" w14:textId="77777777" w:rsidR="00BD72D8" w:rsidRDefault="00000000">
      <w:pPr>
        <w:pStyle w:val="ListParagraph"/>
        <w:numPr>
          <w:ilvl w:val="0"/>
          <w:numId w:val="2"/>
        </w:numPr>
        <w:spacing w:after="15" w:line="236" w:lineRule="auto"/>
      </w:pPr>
      <w:r>
        <w:rPr>
          <w:sz w:val="20"/>
          <w:szCs w:val="20"/>
        </w:rPr>
        <w:t>FT-02 — the five-minute hold expiry and its cross-channel visibility (FR-23, NFR-3).</w:t>
      </w:r>
    </w:p>
    <w:p w14:paraId="6FDD8821" w14:textId="77777777" w:rsidR="00BD72D8" w:rsidRDefault="00000000">
      <w:pPr>
        <w:pStyle w:val="ListParagraph"/>
        <w:numPr>
          <w:ilvl w:val="0"/>
          <w:numId w:val="2"/>
        </w:numPr>
        <w:spacing w:after="15" w:line="236" w:lineRule="auto"/>
      </w:pPr>
      <w:r>
        <w:rPr>
          <w:sz w:val="20"/>
          <w:szCs w:val="20"/>
        </w:rPr>
        <w:t>FT-03 — the refund role restriction (FR-40, NFR-11), tested with both an authorized and an unauthorized session.</w:t>
      </w:r>
    </w:p>
    <w:p w14:paraId="20BC552C" w14:textId="77777777" w:rsidR="00BD72D8" w:rsidRDefault="00000000">
      <w:pPr>
        <w:pStyle w:val="ListParagraph"/>
        <w:numPr>
          <w:ilvl w:val="0"/>
          <w:numId w:val="2"/>
        </w:numPr>
        <w:spacing w:after="15" w:line="236" w:lineRule="auto"/>
      </w:pPr>
      <w:r>
        <w:rPr>
          <w:sz w:val="20"/>
          <w:szCs w:val="20"/>
        </w:rPr>
        <w:t>FT-04 — discount application and recording (FR-31, FR-32).</w:t>
      </w:r>
    </w:p>
    <w:p w14:paraId="741C4422" w14:textId="77777777" w:rsidR="00BD72D8" w:rsidRDefault="00000000">
      <w:pPr>
        <w:pStyle w:val="Heading3"/>
        <w:spacing w:before="100" w:after="40"/>
      </w:pPr>
      <w:r>
        <w:rPr>
          <w:b/>
          <w:bCs/>
          <w:sz w:val="22"/>
          <w:szCs w:val="22"/>
        </w:rPr>
        <w:t>7.3.3 System Test Scope</w:t>
      </w:r>
    </w:p>
    <w:p w14:paraId="7B6ED3AB" w14:textId="77777777" w:rsidR="00BD72D8" w:rsidRDefault="00000000">
      <w:pPr>
        <w:spacing w:after="55" w:line="236" w:lineRule="auto"/>
      </w:pPr>
      <w:r>
        <w:rPr>
          <w:sz w:val="20"/>
          <w:szCs w:val="20"/>
        </w:rPr>
        <w:t>The three system tests each cross a different external boundary of the architecture. Figure 5 highlights the specific connectors each one exercises, color-coded to the test ID:</w:t>
      </w:r>
    </w:p>
    <w:p w14:paraId="65BB491F" w14:textId="77777777" w:rsidR="00BD72D8" w:rsidRDefault="00000000">
      <w:pPr>
        <w:pStyle w:val="ListParagraph"/>
        <w:numPr>
          <w:ilvl w:val="0"/>
          <w:numId w:val="2"/>
        </w:numPr>
        <w:spacing w:after="15" w:line="236" w:lineRule="auto"/>
      </w:pPr>
      <w:r>
        <w:rPr>
          <w:sz w:val="20"/>
          <w:szCs w:val="20"/>
        </w:rPr>
        <w:t>ST-01 (red) — cross-channel double-sale prevention: two channels (Web and Kiosk) contending for the Application Server and, through it, the same database row (NFR-3, NFR-6, DB-3).</w:t>
      </w:r>
    </w:p>
    <w:p w14:paraId="5CF109CB" w14:textId="77777777" w:rsidR="00BD72D8" w:rsidRDefault="00000000">
      <w:pPr>
        <w:pStyle w:val="ListParagraph"/>
        <w:numPr>
          <w:ilvl w:val="0"/>
          <w:numId w:val="2"/>
        </w:numPr>
        <w:spacing w:after="15" w:line="236" w:lineRule="auto"/>
      </w:pPr>
      <w:r>
        <w:rPr>
          <w:sz w:val="20"/>
          <w:szCs w:val="20"/>
        </w:rPr>
        <w:t xml:space="preserve">ST-02 (purple) — payment gateway failure: the Application Server's connector to the external </w:t>
      </w:r>
      <w:proofErr w:type="spellStart"/>
      <w:r>
        <w:rPr>
          <w:sz w:val="20"/>
          <w:szCs w:val="20"/>
        </w:rPr>
        <w:t>PaymentGateway</w:t>
      </w:r>
      <w:proofErr w:type="spellEnd"/>
      <w:r>
        <w:rPr>
          <w:sz w:val="20"/>
          <w:szCs w:val="20"/>
        </w:rPr>
        <w:t xml:space="preserve"> (FR-29, FR-30, NFR-7).</w:t>
      </w:r>
    </w:p>
    <w:p w14:paraId="2611A14A" w14:textId="77777777" w:rsidR="00BD72D8" w:rsidRDefault="00000000">
      <w:pPr>
        <w:pStyle w:val="ListParagraph"/>
        <w:numPr>
          <w:ilvl w:val="0"/>
          <w:numId w:val="2"/>
        </w:numPr>
        <w:spacing w:after="15" w:line="236" w:lineRule="auto"/>
      </w:pPr>
      <w:r>
        <w:rPr>
          <w:sz w:val="20"/>
          <w:szCs w:val="20"/>
        </w:rPr>
        <w:t xml:space="preserve">ST-03 (blue) — degraded external dependencies: the Application Server's connectors to the </w:t>
      </w:r>
      <w:proofErr w:type="spellStart"/>
      <w:r>
        <w:rPr>
          <w:sz w:val="20"/>
          <w:szCs w:val="20"/>
        </w:rPr>
        <w:t>ReviewAggregator</w:t>
      </w:r>
      <w:proofErr w:type="spellEnd"/>
      <w:r>
        <w:rPr>
          <w:sz w:val="20"/>
          <w:szCs w:val="20"/>
        </w:rPr>
        <w:t xml:space="preserve"> and Email Service, verifying neither's failure blocks a sale </w:t>
      </w:r>
      <w:proofErr w:type="gramStart"/>
      <w:r>
        <w:rPr>
          <w:sz w:val="20"/>
          <w:szCs w:val="20"/>
        </w:rPr>
        <w:t>or</w:t>
      </w:r>
      <w:proofErr w:type="gramEnd"/>
      <w:r>
        <w:rPr>
          <w:sz w:val="20"/>
          <w:szCs w:val="20"/>
        </w:rPr>
        <w:t xml:space="preserve"> invalidates a paid ticket (FR-17, FR-39, NFR-7).</w:t>
      </w:r>
    </w:p>
    <w:p w14:paraId="0D6566FB" w14:textId="77777777" w:rsidR="00BD72D8" w:rsidRDefault="00000000">
      <w:pPr>
        <w:spacing w:before="100" w:after="70"/>
        <w:jc w:val="center"/>
      </w:pPr>
      <w:r>
        <w:rPr>
          <w:noProof/>
        </w:rPr>
        <w:lastRenderedPageBreak/>
        <w:drawing>
          <wp:inline distT="0" distB="0" distL="0" distR="0" wp14:anchorId="330D8B6C" wp14:editId="29AA83E1">
            <wp:extent cx="5619750" cy="3286125"/>
            <wp:effectExtent l="0" t="0" r="0" b="0"/>
            <wp:docPr id="1891287993" name="Picture 189128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286125"/>
                    </a:xfrm>
                    <a:prstGeom prst="rect">
                      <a:avLst/>
                    </a:prstGeom>
                  </pic:spPr>
                </pic:pic>
              </a:graphicData>
            </a:graphic>
          </wp:inline>
        </w:drawing>
      </w:r>
    </w:p>
    <w:p w14:paraId="062C6F86" w14:textId="77777777" w:rsidR="00BD72D8" w:rsidRDefault="00000000">
      <w:pPr>
        <w:spacing w:after="130"/>
        <w:jc w:val="center"/>
      </w:pPr>
      <w:r>
        <w:rPr>
          <w:i/>
          <w:iCs/>
          <w:sz w:val="18"/>
          <w:szCs w:val="18"/>
        </w:rPr>
        <w:t>Figure 5. Software Architecture with functional and system test scope annotated</w:t>
      </w:r>
    </w:p>
    <w:p w14:paraId="71BF0DF7" w14:textId="77777777" w:rsidR="00BD72D8" w:rsidRDefault="00000000">
      <w:pPr>
        <w:pStyle w:val="Heading2"/>
        <w:spacing w:before="130" w:after="55"/>
      </w:pPr>
      <w:r>
        <w:rPr>
          <w:b/>
          <w:bCs/>
          <w:sz w:val="24"/>
          <w:szCs w:val="24"/>
        </w:rPr>
        <w:t>7.4 Test Case Summary</w:t>
      </w:r>
    </w:p>
    <w:p w14:paraId="4987B5F7" w14:textId="77777777" w:rsidR="00BD72D8" w:rsidRDefault="00000000">
      <w:pPr>
        <w:spacing w:after="55" w:line="236" w:lineRule="auto"/>
      </w:pPr>
      <w:r>
        <w:rPr>
          <w:sz w:val="20"/>
          <w:szCs w:val="20"/>
        </w:rPr>
        <w:t>The ten test cases below are detailed in full — preconditions, steps, and expected results — in the accompanying TTS_Test_Cases.xlsx workbook. This table summarizes each for traceability; "Trace" gives the requirement(s) in Section 3 the test exists to verify.</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450"/>
        <w:gridCol w:w="2950"/>
        <w:gridCol w:w="4980"/>
      </w:tblGrid>
      <w:tr w:rsidR="00BD72D8" w14:paraId="54DF967C" w14:textId="77777777">
        <w:tblPrEx>
          <w:tblCellMar>
            <w:top w:w="0" w:type="dxa"/>
            <w:bottom w:w="0" w:type="dxa"/>
          </w:tblCellMar>
        </w:tblPrEx>
        <w:trPr>
          <w:tblHeader/>
        </w:trPr>
        <w:tc>
          <w:tcPr>
            <w:tcW w:w="950" w:type="dxa"/>
            <w:tcMar>
              <w:top w:w="50" w:type="dxa"/>
              <w:left w:w="80" w:type="dxa"/>
              <w:bottom w:w="50" w:type="dxa"/>
              <w:right w:w="80" w:type="dxa"/>
            </w:tcMar>
          </w:tcPr>
          <w:p w14:paraId="765C9AAC" w14:textId="77777777" w:rsidR="00BD72D8" w:rsidRDefault="00000000">
            <w:r>
              <w:rPr>
                <w:b/>
                <w:bCs/>
                <w:sz w:val="18"/>
                <w:szCs w:val="18"/>
              </w:rPr>
              <w:t>ID</w:t>
            </w:r>
          </w:p>
        </w:tc>
        <w:tc>
          <w:tcPr>
            <w:tcW w:w="1450" w:type="dxa"/>
            <w:tcMar>
              <w:top w:w="50" w:type="dxa"/>
              <w:left w:w="80" w:type="dxa"/>
              <w:bottom w:w="50" w:type="dxa"/>
              <w:right w:w="80" w:type="dxa"/>
            </w:tcMar>
          </w:tcPr>
          <w:p w14:paraId="59A69F6F" w14:textId="77777777" w:rsidR="00BD72D8" w:rsidRDefault="00000000">
            <w:r>
              <w:rPr>
                <w:b/>
                <w:bCs/>
                <w:sz w:val="18"/>
                <w:szCs w:val="18"/>
              </w:rPr>
              <w:t>Granularity</w:t>
            </w:r>
          </w:p>
        </w:tc>
        <w:tc>
          <w:tcPr>
            <w:tcW w:w="2950" w:type="dxa"/>
            <w:tcMar>
              <w:top w:w="50" w:type="dxa"/>
              <w:left w:w="80" w:type="dxa"/>
              <w:bottom w:w="50" w:type="dxa"/>
              <w:right w:w="80" w:type="dxa"/>
            </w:tcMar>
          </w:tcPr>
          <w:p w14:paraId="683F5557" w14:textId="77777777" w:rsidR="00BD72D8" w:rsidRDefault="00000000">
            <w:r>
              <w:rPr>
                <w:b/>
                <w:bCs/>
                <w:sz w:val="18"/>
                <w:szCs w:val="18"/>
              </w:rPr>
              <w:t>Feature</w:t>
            </w:r>
          </w:p>
        </w:tc>
        <w:tc>
          <w:tcPr>
            <w:tcW w:w="4980" w:type="dxa"/>
            <w:tcMar>
              <w:top w:w="50" w:type="dxa"/>
              <w:left w:w="80" w:type="dxa"/>
              <w:bottom w:w="50" w:type="dxa"/>
              <w:right w:w="80" w:type="dxa"/>
            </w:tcMar>
          </w:tcPr>
          <w:p w14:paraId="60B9D9A6" w14:textId="77777777" w:rsidR="00BD72D8" w:rsidRDefault="00000000">
            <w:r>
              <w:rPr>
                <w:b/>
                <w:bCs/>
                <w:sz w:val="18"/>
                <w:szCs w:val="18"/>
              </w:rPr>
              <w:t>Trace</w:t>
            </w:r>
          </w:p>
        </w:tc>
      </w:tr>
      <w:tr w:rsidR="00BD72D8" w14:paraId="04BE4318" w14:textId="77777777">
        <w:tblPrEx>
          <w:tblCellMar>
            <w:top w:w="0" w:type="dxa"/>
            <w:bottom w:w="0" w:type="dxa"/>
          </w:tblCellMar>
        </w:tblPrEx>
        <w:tc>
          <w:tcPr>
            <w:tcW w:w="950" w:type="dxa"/>
            <w:tcMar>
              <w:top w:w="50" w:type="dxa"/>
              <w:left w:w="80" w:type="dxa"/>
              <w:bottom w:w="50" w:type="dxa"/>
              <w:right w:w="80" w:type="dxa"/>
            </w:tcMar>
          </w:tcPr>
          <w:p w14:paraId="209D0371" w14:textId="77777777" w:rsidR="00BD72D8" w:rsidRDefault="00000000">
            <w:r>
              <w:rPr>
                <w:sz w:val="18"/>
                <w:szCs w:val="18"/>
              </w:rPr>
              <w:t>UT-01</w:t>
            </w:r>
          </w:p>
        </w:tc>
        <w:tc>
          <w:tcPr>
            <w:tcW w:w="1450" w:type="dxa"/>
            <w:tcMar>
              <w:top w:w="50" w:type="dxa"/>
              <w:left w:w="80" w:type="dxa"/>
              <w:bottom w:w="50" w:type="dxa"/>
              <w:right w:w="80" w:type="dxa"/>
            </w:tcMar>
          </w:tcPr>
          <w:p w14:paraId="4299CB36" w14:textId="77777777" w:rsidR="00BD72D8" w:rsidRDefault="00000000">
            <w:r>
              <w:rPr>
                <w:sz w:val="18"/>
                <w:szCs w:val="18"/>
              </w:rPr>
              <w:t>Unit</w:t>
            </w:r>
          </w:p>
        </w:tc>
        <w:tc>
          <w:tcPr>
            <w:tcW w:w="2950" w:type="dxa"/>
            <w:tcMar>
              <w:top w:w="50" w:type="dxa"/>
              <w:left w:w="80" w:type="dxa"/>
              <w:bottom w:w="50" w:type="dxa"/>
              <w:right w:w="80" w:type="dxa"/>
            </w:tcMar>
          </w:tcPr>
          <w:p w14:paraId="2115A332" w14:textId="77777777" w:rsidR="00BD72D8" w:rsidRDefault="00000000">
            <w:proofErr w:type="spellStart"/>
            <w:r>
              <w:rPr>
                <w:sz w:val="18"/>
                <w:szCs w:val="18"/>
              </w:rPr>
              <w:t>Seat.hold</w:t>
            </w:r>
            <w:proofErr w:type="spellEnd"/>
            <w:r>
              <w:rPr>
                <w:sz w:val="18"/>
                <w:szCs w:val="18"/>
              </w:rPr>
              <w:t>() atomicity</w:t>
            </w:r>
          </w:p>
        </w:tc>
        <w:tc>
          <w:tcPr>
            <w:tcW w:w="4980" w:type="dxa"/>
            <w:tcMar>
              <w:top w:w="50" w:type="dxa"/>
              <w:left w:w="80" w:type="dxa"/>
              <w:bottom w:w="50" w:type="dxa"/>
              <w:right w:w="80" w:type="dxa"/>
            </w:tcMar>
          </w:tcPr>
          <w:p w14:paraId="56228111" w14:textId="77777777" w:rsidR="00BD72D8" w:rsidRDefault="00000000">
            <w:r>
              <w:rPr>
                <w:sz w:val="18"/>
                <w:szCs w:val="18"/>
              </w:rPr>
              <w:t>FR-26, NFR-6</w:t>
            </w:r>
          </w:p>
        </w:tc>
      </w:tr>
      <w:tr w:rsidR="00BD72D8" w14:paraId="53D5329E" w14:textId="77777777">
        <w:tblPrEx>
          <w:tblCellMar>
            <w:top w:w="0" w:type="dxa"/>
            <w:bottom w:w="0" w:type="dxa"/>
          </w:tblCellMar>
        </w:tblPrEx>
        <w:tc>
          <w:tcPr>
            <w:tcW w:w="950" w:type="dxa"/>
            <w:tcMar>
              <w:top w:w="50" w:type="dxa"/>
              <w:left w:w="80" w:type="dxa"/>
              <w:bottom w:w="50" w:type="dxa"/>
              <w:right w:w="80" w:type="dxa"/>
            </w:tcMar>
          </w:tcPr>
          <w:p w14:paraId="1220A200" w14:textId="77777777" w:rsidR="00BD72D8" w:rsidRDefault="00000000">
            <w:r>
              <w:rPr>
                <w:sz w:val="18"/>
                <w:szCs w:val="18"/>
              </w:rPr>
              <w:t>UT-02</w:t>
            </w:r>
          </w:p>
        </w:tc>
        <w:tc>
          <w:tcPr>
            <w:tcW w:w="1450" w:type="dxa"/>
            <w:tcMar>
              <w:top w:w="50" w:type="dxa"/>
              <w:left w:w="80" w:type="dxa"/>
              <w:bottom w:w="50" w:type="dxa"/>
              <w:right w:w="80" w:type="dxa"/>
            </w:tcMar>
          </w:tcPr>
          <w:p w14:paraId="08F388E9" w14:textId="77777777" w:rsidR="00BD72D8" w:rsidRDefault="00000000">
            <w:r>
              <w:rPr>
                <w:sz w:val="18"/>
                <w:szCs w:val="18"/>
              </w:rPr>
              <w:t>Unit</w:t>
            </w:r>
          </w:p>
        </w:tc>
        <w:tc>
          <w:tcPr>
            <w:tcW w:w="2950" w:type="dxa"/>
            <w:tcMar>
              <w:top w:w="50" w:type="dxa"/>
              <w:left w:w="80" w:type="dxa"/>
              <w:bottom w:w="50" w:type="dxa"/>
              <w:right w:w="80" w:type="dxa"/>
            </w:tcMar>
          </w:tcPr>
          <w:p w14:paraId="01D7FAE3" w14:textId="77777777" w:rsidR="00BD72D8" w:rsidRDefault="00000000">
            <w:proofErr w:type="spellStart"/>
            <w:r>
              <w:rPr>
                <w:sz w:val="18"/>
                <w:szCs w:val="18"/>
              </w:rPr>
              <w:t>Showing.isBookable</w:t>
            </w:r>
            <w:proofErr w:type="spellEnd"/>
            <w:r>
              <w:rPr>
                <w:sz w:val="18"/>
                <w:szCs w:val="18"/>
              </w:rPr>
              <w:t>() window boundaries</w:t>
            </w:r>
          </w:p>
        </w:tc>
        <w:tc>
          <w:tcPr>
            <w:tcW w:w="4980" w:type="dxa"/>
            <w:tcMar>
              <w:top w:w="50" w:type="dxa"/>
              <w:left w:w="80" w:type="dxa"/>
              <w:bottom w:w="50" w:type="dxa"/>
              <w:right w:w="80" w:type="dxa"/>
            </w:tcMar>
          </w:tcPr>
          <w:p w14:paraId="55C07855" w14:textId="77777777" w:rsidR="00BD72D8" w:rsidRDefault="00000000">
            <w:r>
              <w:rPr>
                <w:sz w:val="18"/>
                <w:szCs w:val="18"/>
              </w:rPr>
              <w:t>FR-19, INV-5</w:t>
            </w:r>
          </w:p>
        </w:tc>
      </w:tr>
      <w:tr w:rsidR="00BD72D8" w14:paraId="28BF32C4" w14:textId="77777777">
        <w:tblPrEx>
          <w:tblCellMar>
            <w:top w:w="0" w:type="dxa"/>
            <w:bottom w:w="0" w:type="dxa"/>
          </w:tblCellMar>
        </w:tblPrEx>
        <w:tc>
          <w:tcPr>
            <w:tcW w:w="950" w:type="dxa"/>
            <w:tcMar>
              <w:top w:w="50" w:type="dxa"/>
              <w:left w:w="80" w:type="dxa"/>
              <w:bottom w:w="50" w:type="dxa"/>
              <w:right w:w="80" w:type="dxa"/>
            </w:tcMar>
          </w:tcPr>
          <w:p w14:paraId="3503AACB" w14:textId="77777777" w:rsidR="00BD72D8" w:rsidRDefault="00000000">
            <w:r>
              <w:rPr>
                <w:sz w:val="18"/>
                <w:szCs w:val="18"/>
              </w:rPr>
              <w:t>UT-03</w:t>
            </w:r>
          </w:p>
        </w:tc>
        <w:tc>
          <w:tcPr>
            <w:tcW w:w="1450" w:type="dxa"/>
            <w:tcMar>
              <w:top w:w="50" w:type="dxa"/>
              <w:left w:w="80" w:type="dxa"/>
              <w:bottom w:w="50" w:type="dxa"/>
              <w:right w:w="80" w:type="dxa"/>
            </w:tcMar>
          </w:tcPr>
          <w:p w14:paraId="68BC0DF4" w14:textId="77777777" w:rsidR="00BD72D8" w:rsidRDefault="00000000">
            <w:r>
              <w:rPr>
                <w:sz w:val="18"/>
                <w:szCs w:val="18"/>
              </w:rPr>
              <w:t>Unit</w:t>
            </w:r>
          </w:p>
        </w:tc>
        <w:tc>
          <w:tcPr>
            <w:tcW w:w="2950" w:type="dxa"/>
            <w:tcMar>
              <w:top w:w="50" w:type="dxa"/>
              <w:left w:w="80" w:type="dxa"/>
              <w:bottom w:w="50" w:type="dxa"/>
              <w:right w:w="80" w:type="dxa"/>
            </w:tcMar>
          </w:tcPr>
          <w:p w14:paraId="11702C2D" w14:textId="77777777" w:rsidR="00BD72D8" w:rsidRDefault="00000000">
            <w:proofErr w:type="spellStart"/>
            <w:r>
              <w:rPr>
                <w:sz w:val="18"/>
                <w:szCs w:val="18"/>
              </w:rPr>
              <w:t>Ticket.admit</w:t>
            </w:r>
            <w:proofErr w:type="spellEnd"/>
            <w:r>
              <w:rPr>
                <w:sz w:val="18"/>
                <w:szCs w:val="18"/>
              </w:rPr>
              <w:t>() state transition</w:t>
            </w:r>
          </w:p>
        </w:tc>
        <w:tc>
          <w:tcPr>
            <w:tcW w:w="4980" w:type="dxa"/>
            <w:tcMar>
              <w:top w:w="50" w:type="dxa"/>
              <w:left w:w="80" w:type="dxa"/>
              <w:bottom w:w="50" w:type="dxa"/>
              <w:right w:w="80" w:type="dxa"/>
            </w:tcMar>
          </w:tcPr>
          <w:p w14:paraId="175B685B" w14:textId="77777777" w:rsidR="00BD72D8" w:rsidRDefault="00000000">
            <w:r>
              <w:rPr>
                <w:sz w:val="18"/>
                <w:szCs w:val="18"/>
              </w:rPr>
              <w:t>FR-38, FR-42</w:t>
            </w:r>
          </w:p>
        </w:tc>
      </w:tr>
      <w:tr w:rsidR="00BD72D8" w14:paraId="56B06694" w14:textId="77777777">
        <w:tblPrEx>
          <w:tblCellMar>
            <w:top w:w="0" w:type="dxa"/>
            <w:bottom w:w="0" w:type="dxa"/>
          </w:tblCellMar>
        </w:tblPrEx>
        <w:tc>
          <w:tcPr>
            <w:tcW w:w="950" w:type="dxa"/>
            <w:tcMar>
              <w:top w:w="50" w:type="dxa"/>
              <w:left w:w="80" w:type="dxa"/>
              <w:bottom w:w="50" w:type="dxa"/>
              <w:right w:w="80" w:type="dxa"/>
            </w:tcMar>
          </w:tcPr>
          <w:p w14:paraId="4A0B5C86" w14:textId="77777777" w:rsidR="00BD72D8" w:rsidRDefault="00000000">
            <w:r>
              <w:rPr>
                <w:sz w:val="18"/>
                <w:szCs w:val="18"/>
              </w:rPr>
              <w:t>FT-01</w:t>
            </w:r>
          </w:p>
        </w:tc>
        <w:tc>
          <w:tcPr>
            <w:tcW w:w="1450" w:type="dxa"/>
            <w:tcMar>
              <w:top w:w="50" w:type="dxa"/>
              <w:left w:w="80" w:type="dxa"/>
              <w:bottom w:w="50" w:type="dxa"/>
              <w:right w:w="80" w:type="dxa"/>
            </w:tcMar>
          </w:tcPr>
          <w:p w14:paraId="30E959EC" w14:textId="77777777" w:rsidR="00BD72D8" w:rsidRDefault="00000000">
            <w:r>
              <w:rPr>
                <w:sz w:val="18"/>
                <w:szCs w:val="18"/>
              </w:rPr>
              <w:t>Functional</w:t>
            </w:r>
          </w:p>
        </w:tc>
        <w:tc>
          <w:tcPr>
            <w:tcW w:w="2950" w:type="dxa"/>
            <w:tcMar>
              <w:top w:w="50" w:type="dxa"/>
              <w:left w:w="80" w:type="dxa"/>
              <w:bottom w:w="50" w:type="dxa"/>
              <w:right w:w="80" w:type="dxa"/>
            </w:tcMar>
          </w:tcPr>
          <w:p w14:paraId="032B7307" w14:textId="77777777" w:rsidR="00BD72D8" w:rsidRDefault="00000000">
            <w:r>
              <w:rPr>
                <w:sz w:val="18"/>
                <w:szCs w:val="18"/>
              </w:rPr>
              <w:t>Twenty-ticket limit enforcement</w:t>
            </w:r>
          </w:p>
        </w:tc>
        <w:tc>
          <w:tcPr>
            <w:tcW w:w="4980" w:type="dxa"/>
            <w:tcMar>
              <w:top w:w="50" w:type="dxa"/>
              <w:left w:w="80" w:type="dxa"/>
              <w:bottom w:w="50" w:type="dxa"/>
              <w:right w:w="80" w:type="dxa"/>
            </w:tcMar>
          </w:tcPr>
          <w:p w14:paraId="34E8812D" w14:textId="77777777" w:rsidR="00BD72D8" w:rsidRDefault="00000000">
            <w:r>
              <w:rPr>
                <w:sz w:val="18"/>
                <w:szCs w:val="18"/>
              </w:rPr>
              <w:t>FR-18, FR-53</w:t>
            </w:r>
          </w:p>
        </w:tc>
      </w:tr>
      <w:tr w:rsidR="00BD72D8" w14:paraId="5865020B" w14:textId="77777777">
        <w:tblPrEx>
          <w:tblCellMar>
            <w:top w:w="0" w:type="dxa"/>
            <w:bottom w:w="0" w:type="dxa"/>
          </w:tblCellMar>
        </w:tblPrEx>
        <w:tc>
          <w:tcPr>
            <w:tcW w:w="950" w:type="dxa"/>
            <w:tcMar>
              <w:top w:w="50" w:type="dxa"/>
              <w:left w:w="80" w:type="dxa"/>
              <w:bottom w:w="50" w:type="dxa"/>
              <w:right w:w="80" w:type="dxa"/>
            </w:tcMar>
          </w:tcPr>
          <w:p w14:paraId="485C1455" w14:textId="77777777" w:rsidR="00BD72D8" w:rsidRDefault="00000000">
            <w:r>
              <w:rPr>
                <w:sz w:val="18"/>
                <w:szCs w:val="18"/>
              </w:rPr>
              <w:t>FT-02</w:t>
            </w:r>
          </w:p>
        </w:tc>
        <w:tc>
          <w:tcPr>
            <w:tcW w:w="1450" w:type="dxa"/>
            <w:tcMar>
              <w:top w:w="50" w:type="dxa"/>
              <w:left w:w="80" w:type="dxa"/>
              <w:bottom w:w="50" w:type="dxa"/>
              <w:right w:w="80" w:type="dxa"/>
            </w:tcMar>
          </w:tcPr>
          <w:p w14:paraId="0F84CF2F" w14:textId="77777777" w:rsidR="00BD72D8" w:rsidRDefault="00000000">
            <w:r>
              <w:rPr>
                <w:sz w:val="18"/>
                <w:szCs w:val="18"/>
              </w:rPr>
              <w:t>Functional</w:t>
            </w:r>
          </w:p>
        </w:tc>
        <w:tc>
          <w:tcPr>
            <w:tcW w:w="2950" w:type="dxa"/>
            <w:tcMar>
              <w:top w:w="50" w:type="dxa"/>
              <w:left w:w="80" w:type="dxa"/>
              <w:bottom w:w="50" w:type="dxa"/>
              <w:right w:w="80" w:type="dxa"/>
            </w:tcMar>
          </w:tcPr>
          <w:p w14:paraId="750CEA6E" w14:textId="77777777" w:rsidR="00BD72D8" w:rsidRDefault="00000000">
            <w:r>
              <w:rPr>
                <w:sz w:val="18"/>
                <w:szCs w:val="18"/>
              </w:rPr>
              <w:t>Five-minute reservation hold expiry</w:t>
            </w:r>
          </w:p>
        </w:tc>
        <w:tc>
          <w:tcPr>
            <w:tcW w:w="4980" w:type="dxa"/>
            <w:tcMar>
              <w:top w:w="50" w:type="dxa"/>
              <w:left w:w="80" w:type="dxa"/>
              <w:bottom w:w="50" w:type="dxa"/>
              <w:right w:w="80" w:type="dxa"/>
            </w:tcMar>
          </w:tcPr>
          <w:p w14:paraId="0B8A6C2F" w14:textId="77777777" w:rsidR="00BD72D8" w:rsidRDefault="00000000">
            <w:r>
              <w:rPr>
                <w:sz w:val="18"/>
                <w:szCs w:val="18"/>
              </w:rPr>
              <w:t>FR-23, NFR-3</w:t>
            </w:r>
          </w:p>
        </w:tc>
      </w:tr>
      <w:tr w:rsidR="00BD72D8" w14:paraId="3B9F982F" w14:textId="77777777">
        <w:tblPrEx>
          <w:tblCellMar>
            <w:top w:w="0" w:type="dxa"/>
            <w:bottom w:w="0" w:type="dxa"/>
          </w:tblCellMar>
        </w:tblPrEx>
        <w:tc>
          <w:tcPr>
            <w:tcW w:w="950" w:type="dxa"/>
            <w:tcMar>
              <w:top w:w="50" w:type="dxa"/>
              <w:left w:w="80" w:type="dxa"/>
              <w:bottom w:w="50" w:type="dxa"/>
              <w:right w:w="80" w:type="dxa"/>
            </w:tcMar>
          </w:tcPr>
          <w:p w14:paraId="360C37F6" w14:textId="77777777" w:rsidR="00BD72D8" w:rsidRDefault="00000000">
            <w:r>
              <w:rPr>
                <w:sz w:val="18"/>
                <w:szCs w:val="18"/>
              </w:rPr>
              <w:t>FT-03</w:t>
            </w:r>
          </w:p>
        </w:tc>
        <w:tc>
          <w:tcPr>
            <w:tcW w:w="1450" w:type="dxa"/>
            <w:tcMar>
              <w:top w:w="50" w:type="dxa"/>
              <w:left w:w="80" w:type="dxa"/>
              <w:bottom w:w="50" w:type="dxa"/>
              <w:right w:w="80" w:type="dxa"/>
            </w:tcMar>
          </w:tcPr>
          <w:p w14:paraId="0DCBBBA7" w14:textId="77777777" w:rsidR="00BD72D8" w:rsidRDefault="00000000">
            <w:r>
              <w:rPr>
                <w:sz w:val="18"/>
                <w:szCs w:val="18"/>
              </w:rPr>
              <w:t>Functional</w:t>
            </w:r>
          </w:p>
        </w:tc>
        <w:tc>
          <w:tcPr>
            <w:tcW w:w="2950" w:type="dxa"/>
            <w:tcMar>
              <w:top w:w="50" w:type="dxa"/>
              <w:left w:w="80" w:type="dxa"/>
              <w:bottom w:w="50" w:type="dxa"/>
              <w:right w:w="80" w:type="dxa"/>
            </w:tcMar>
          </w:tcPr>
          <w:p w14:paraId="5BEA9CA1" w14:textId="77777777" w:rsidR="00BD72D8" w:rsidRDefault="00000000">
            <w:r>
              <w:rPr>
                <w:sz w:val="18"/>
                <w:szCs w:val="18"/>
              </w:rPr>
              <w:t>Refund role restriction</w:t>
            </w:r>
          </w:p>
        </w:tc>
        <w:tc>
          <w:tcPr>
            <w:tcW w:w="4980" w:type="dxa"/>
            <w:tcMar>
              <w:top w:w="50" w:type="dxa"/>
              <w:left w:w="80" w:type="dxa"/>
              <w:bottom w:w="50" w:type="dxa"/>
              <w:right w:w="80" w:type="dxa"/>
            </w:tcMar>
          </w:tcPr>
          <w:p w14:paraId="5287B7B6" w14:textId="77777777" w:rsidR="00BD72D8" w:rsidRDefault="00000000">
            <w:r>
              <w:rPr>
                <w:sz w:val="18"/>
                <w:szCs w:val="18"/>
              </w:rPr>
              <w:t>FR-40, NFR-11</w:t>
            </w:r>
          </w:p>
        </w:tc>
      </w:tr>
      <w:tr w:rsidR="00BD72D8" w14:paraId="56AB8A3A" w14:textId="77777777">
        <w:tblPrEx>
          <w:tblCellMar>
            <w:top w:w="0" w:type="dxa"/>
            <w:bottom w:w="0" w:type="dxa"/>
          </w:tblCellMar>
        </w:tblPrEx>
        <w:tc>
          <w:tcPr>
            <w:tcW w:w="950" w:type="dxa"/>
            <w:tcMar>
              <w:top w:w="50" w:type="dxa"/>
              <w:left w:w="80" w:type="dxa"/>
              <w:bottom w:w="50" w:type="dxa"/>
              <w:right w:w="80" w:type="dxa"/>
            </w:tcMar>
          </w:tcPr>
          <w:p w14:paraId="749E1F75" w14:textId="77777777" w:rsidR="00BD72D8" w:rsidRDefault="00000000">
            <w:r>
              <w:rPr>
                <w:sz w:val="18"/>
                <w:szCs w:val="18"/>
              </w:rPr>
              <w:t>FT-04</w:t>
            </w:r>
          </w:p>
        </w:tc>
        <w:tc>
          <w:tcPr>
            <w:tcW w:w="1450" w:type="dxa"/>
            <w:tcMar>
              <w:top w:w="50" w:type="dxa"/>
              <w:left w:w="80" w:type="dxa"/>
              <w:bottom w:w="50" w:type="dxa"/>
              <w:right w:w="80" w:type="dxa"/>
            </w:tcMar>
          </w:tcPr>
          <w:p w14:paraId="7129CA48" w14:textId="77777777" w:rsidR="00BD72D8" w:rsidRDefault="00000000">
            <w:r>
              <w:rPr>
                <w:sz w:val="18"/>
                <w:szCs w:val="18"/>
              </w:rPr>
              <w:t>Functional</w:t>
            </w:r>
          </w:p>
        </w:tc>
        <w:tc>
          <w:tcPr>
            <w:tcW w:w="2950" w:type="dxa"/>
            <w:tcMar>
              <w:top w:w="50" w:type="dxa"/>
              <w:left w:w="80" w:type="dxa"/>
              <w:bottom w:w="50" w:type="dxa"/>
              <w:right w:w="80" w:type="dxa"/>
            </w:tcMar>
          </w:tcPr>
          <w:p w14:paraId="6B4212E1" w14:textId="77777777" w:rsidR="00BD72D8" w:rsidRDefault="00000000">
            <w:r>
              <w:rPr>
                <w:sz w:val="18"/>
                <w:szCs w:val="18"/>
              </w:rPr>
              <w:t>Discount application and recording</w:t>
            </w:r>
          </w:p>
        </w:tc>
        <w:tc>
          <w:tcPr>
            <w:tcW w:w="4980" w:type="dxa"/>
            <w:tcMar>
              <w:top w:w="50" w:type="dxa"/>
              <w:left w:w="80" w:type="dxa"/>
              <w:bottom w:w="50" w:type="dxa"/>
              <w:right w:w="80" w:type="dxa"/>
            </w:tcMar>
          </w:tcPr>
          <w:p w14:paraId="60DB4323" w14:textId="77777777" w:rsidR="00BD72D8" w:rsidRDefault="00000000">
            <w:r>
              <w:rPr>
                <w:sz w:val="18"/>
                <w:szCs w:val="18"/>
              </w:rPr>
              <w:t>FR-31, FR-32</w:t>
            </w:r>
          </w:p>
        </w:tc>
      </w:tr>
      <w:tr w:rsidR="00BD72D8" w14:paraId="0EB78E29" w14:textId="77777777">
        <w:tblPrEx>
          <w:tblCellMar>
            <w:top w:w="0" w:type="dxa"/>
            <w:bottom w:w="0" w:type="dxa"/>
          </w:tblCellMar>
        </w:tblPrEx>
        <w:tc>
          <w:tcPr>
            <w:tcW w:w="950" w:type="dxa"/>
            <w:tcMar>
              <w:top w:w="50" w:type="dxa"/>
              <w:left w:w="80" w:type="dxa"/>
              <w:bottom w:w="50" w:type="dxa"/>
              <w:right w:w="80" w:type="dxa"/>
            </w:tcMar>
          </w:tcPr>
          <w:p w14:paraId="0DE2BE39" w14:textId="77777777" w:rsidR="00BD72D8" w:rsidRDefault="00000000">
            <w:r>
              <w:rPr>
                <w:sz w:val="18"/>
                <w:szCs w:val="18"/>
              </w:rPr>
              <w:t>ST-01</w:t>
            </w:r>
          </w:p>
        </w:tc>
        <w:tc>
          <w:tcPr>
            <w:tcW w:w="1450" w:type="dxa"/>
            <w:tcMar>
              <w:top w:w="50" w:type="dxa"/>
              <w:left w:w="80" w:type="dxa"/>
              <w:bottom w:w="50" w:type="dxa"/>
              <w:right w:w="80" w:type="dxa"/>
            </w:tcMar>
          </w:tcPr>
          <w:p w14:paraId="4EA83A71" w14:textId="77777777" w:rsidR="00BD72D8" w:rsidRDefault="00000000">
            <w:r>
              <w:rPr>
                <w:sz w:val="18"/>
                <w:szCs w:val="18"/>
              </w:rPr>
              <w:t>System</w:t>
            </w:r>
          </w:p>
        </w:tc>
        <w:tc>
          <w:tcPr>
            <w:tcW w:w="2950" w:type="dxa"/>
            <w:tcMar>
              <w:top w:w="50" w:type="dxa"/>
              <w:left w:w="80" w:type="dxa"/>
              <w:bottom w:w="50" w:type="dxa"/>
              <w:right w:w="80" w:type="dxa"/>
            </w:tcMar>
          </w:tcPr>
          <w:p w14:paraId="26D6E18F" w14:textId="77777777" w:rsidR="00BD72D8" w:rsidRDefault="00000000">
            <w:r>
              <w:rPr>
                <w:sz w:val="18"/>
                <w:szCs w:val="18"/>
              </w:rPr>
              <w:t>Cross-channel double-sale prevention</w:t>
            </w:r>
          </w:p>
        </w:tc>
        <w:tc>
          <w:tcPr>
            <w:tcW w:w="4980" w:type="dxa"/>
            <w:tcMar>
              <w:top w:w="50" w:type="dxa"/>
              <w:left w:w="80" w:type="dxa"/>
              <w:bottom w:w="50" w:type="dxa"/>
              <w:right w:w="80" w:type="dxa"/>
            </w:tcMar>
          </w:tcPr>
          <w:p w14:paraId="1C9802FE" w14:textId="77777777" w:rsidR="00BD72D8" w:rsidRDefault="00000000">
            <w:r>
              <w:rPr>
                <w:sz w:val="18"/>
                <w:szCs w:val="18"/>
              </w:rPr>
              <w:t>NFR-3, NFR-6, DB-3</w:t>
            </w:r>
          </w:p>
        </w:tc>
      </w:tr>
      <w:tr w:rsidR="00BD72D8" w14:paraId="658F9C6A" w14:textId="77777777">
        <w:tblPrEx>
          <w:tblCellMar>
            <w:top w:w="0" w:type="dxa"/>
            <w:bottom w:w="0" w:type="dxa"/>
          </w:tblCellMar>
        </w:tblPrEx>
        <w:tc>
          <w:tcPr>
            <w:tcW w:w="950" w:type="dxa"/>
            <w:tcMar>
              <w:top w:w="50" w:type="dxa"/>
              <w:left w:w="80" w:type="dxa"/>
              <w:bottom w:w="50" w:type="dxa"/>
              <w:right w:w="80" w:type="dxa"/>
            </w:tcMar>
          </w:tcPr>
          <w:p w14:paraId="32D5841A" w14:textId="77777777" w:rsidR="00BD72D8" w:rsidRDefault="00000000">
            <w:r>
              <w:rPr>
                <w:sz w:val="18"/>
                <w:szCs w:val="18"/>
              </w:rPr>
              <w:t>ST-02</w:t>
            </w:r>
          </w:p>
        </w:tc>
        <w:tc>
          <w:tcPr>
            <w:tcW w:w="1450" w:type="dxa"/>
            <w:tcMar>
              <w:top w:w="50" w:type="dxa"/>
              <w:left w:w="80" w:type="dxa"/>
              <w:bottom w:w="50" w:type="dxa"/>
              <w:right w:w="80" w:type="dxa"/>
            </w:tcMar>
          </w:tcPr>
          <w:p w14:paraId="44399EAE" w14:textId="77777777" w:rsidR="00BD72D8" w:rsidRDefault="00000000">
            <w:r>
              <w:rPr>
                <w:sz w:val="18"/>
                <w:szCs w:val="18"/>
              </w:rPr>
              <w:t>System</w:t>
            </w:r>
          </w:p>
        </w:tc>
        <w:tc>
          <w:tcPr>
            <w:tcW w:w="2950" w:type="dxa"/>
            <w:tcMar>
              <w:top w:w="50" w:type="dxa"/>
              <w:left w:w="80" w:type="dxa"/>
              <w:bottom w:w="50" w:type="dxa"/>
              <w:right w:w="80" w:type="dxa"/>
            </w:tcMar>
          </w:tcPr>
          <w:p w14:paraId="71894CC1" w14:textId="77777777" w:rsidR="00BD72D8" w:rsidRDefault="00000000">
            <w:r>
              <w:rPr>
                <w:sz w:val="18"/>
                <w:szCs w:val="18"/>
              </w:rPr>
              <w:t>Payment gateway failure handling</w:t>
            </w:r>
          </w:p>
        </w:tc>
        <w:tc>
          <w:tcPr>
            <w:tcW w:w="4980" w:type="dxa"/>
            <w:tcMar>
              <w:top w:w="50" w:type="dxa"/>
              <w:left w:w="80" w:type="dxa"/>
              <w:bottom w:w="50" w:type="dxa"/>
              <w:right w:w="80" w:type="dxa"/>
            </w:tcMar>
          </w:tcPr>
          <w:p w14:paraId="3B527642" w14:textId="77777777" w:rsidR="00BD72D8" w:rsidRDefault="00000000">
            <w:r>
              <w:rPr>
                <w:sz w:val="18"/>
                <w:szCs w:val="18"/>
              </w:rPr>
              <w:t>FR-29, FR-30, NFR-7</w:t>
            </w:r>
          </w:p>
        </w:tc>
      </w:tr>
      <w:tr w:rsidR="00BD72D8" w14:paraId="15FCC8BF" w14:textId="77777777">
        <w:tblPrEx>
          <w:tblCellMar>
            <w:top w:w="0" w:type="dxa"/>
            <w:bottom w:w="0" w:type="dxa"/>
          </w:tblCellMar>
        </w:tblPrEx>
        <w:tc>
          <w:tcPr>
            <w:tcW w:w="950" w:type="dxa"/>
            <w:tcMar>
              <w:top w:w="50" w:type="dxa"/>
              <w:left w:w="80" w:type="dxa"/>
              <w:bottom w:w="50" w:type="dxa"/>
              <w:right w:w="80" w:type="dxa"/>
            </w:tcMar>
          </w:tcPr>
          <w:p w14:paraId="51707190" w14:textId="77777777" w:rsidR="00BD72D8" w:rsidRDefault="00000000">
            <w:r>
              <w:rPr>
                <w:sz w:val="18"/>
                <w:szCs w:val="18"/>
              </w:rPr>
              <w:t>ST-03</w:t>
            </w:r>
          </w:p>
        </w:tc>
        <w:tc>
          <w:tcPr>
            <w:tcW w:w="1450" w:type="dxa"/>
            <w:tcMar>
              <w:top w:w="50" w:type="dxa"/>
              <w:left w:w="80" w:type="dxa"/>
              <w:bottom w:w="50" w:type="dxa"/>
              <w:right w:w="80" w:type="dxa"/>
            </w:tcMar>
          </w:tcPr>
          <w:p w14:paraId="61C18018" w14:textId="77777777" w:rsidR="00BD72D8" w:rsidRDefault="00000000">
            <w:r>
              <w:rPr>
                <w:sz w:val="18"/>
                <w:szCs w:val="18"/>
              </w:rPr>
              <w:t>System</w:t>
            </w:r>
          </w:p>
        </w:tc>
        <w:tc>
          <w:tcPr>
            <w:tcW w:w="2950" w:type="dxa"/>
            <w:tcMar>
              <w:top w:w="50" w:type="dxa"/>
              <w:left w:w="80" w:type="dxa"/>
              <w:bottom w:w="50" w:type="dxa"/>
              <w:right w:w="80" w:type="dxa"/>
            </w:tcMar>
          </w:tcPr>
          <w:p w14:paraId="575C104E" w14:textId="77777777" w:rsidR="00BD72D8" w:rsidRDefault="00000000">
            <w:r>
              <w:rPr>
                <w:sz w:val="18"/>
                <w:szCs w:val="18"/>
              </w:rPr>
              <w:t>Degraded external dependency handling</w:t>
            </w:r>
          </w:p>
        </w:tc>
        <w:tc>
          <w:tcPr>
            <w:tcW w:w="4980" w:type="dxa"/>
            <w:tcMar>
              <w:top w:w="50" w:type="dxa"/>
              <w:left w:w="80" w:type="dxa"/>
              <w:bottom w:w="50" w:type="dxa"/>
              <w:right w:w="80" w:type="dxa"/>
            </w:tcMar>
          </w:tcPr>
          <w:p w14:paraId="01EA5648" w14:textId="77777777" w:rsidR="00BD72D8" w:rsidRDefault="00000000">
            <w:r>
              <w:rPr>
                <w:sz w:val="18"/>
                <w:szCs w:val="18"/>
              </w:rPr>
              <w:t>FR-17, FR-39, NFR-7</w:t>
            </w:r>
          </w:p>
        </w:tc>
      </w:tr>
    </w:tbl>
    <w:p w14:paraId="1DAE10E5" w14:textId="77777777" w:rsidR="00BD72D8" w:rsidRDefault="00000000">
      <w:pPr>
        <w:pStyle w:val="Heading2"/>
        <w:spacing w:before="130" w:after="55"/>
      </w:pPr>
      <w:r>
        <w:rPr>
          <w:b/>
          <w:bCs/>
          <w:sz w:val="24"/>
          <w:szCs w:val="24"/>
        </w:rPr>
        <w:t>7.5 GitHub Repository</w:t>
      </w:r>
    </w:p>
    <w:p w14:paraId="39CAF2F0" w14:textId="77777777" w:rsidR="00BD72D8" w:rsidRDefault="00000000">
      <w:pPr>
        <w:spacing w:after="55" w:line="236" w:lineRule="auto"/>
      </w:pPr>
      <w:r>
        <w:rPr>
          <w:sz w:val="20"/>
          <w:szCs w:val="20"/>
        </w:rPr>
        <w:t>This test plan section, the annotated diagrams, and TTS_Test_Cases.xlsx are pushed to the project's GitHub repository per the assignment's requirement. Repository link: [INSERT GITHUB FOLDER LINK HERE BEFORE SUBMITTING].</w:t>
      </w:r>
    </w:p>
    <w:p w14:paraId="39D6C18C" w14:textId="77777777" w:rsidR="00BD72D8" w:rsidRDefault="00000000">
      <w:r>
        <w:br w:type="page"/>
      </w:r>
    </w:p>
    <w:p w14:paraId="7ECBE1F6" w14:textId="77777777" w:rsidR="00BD72D8" w:rsidRDefault="00000000">
      <w:pPr>
        <w:pStyle w:val="Heading1"/>
        <w:spacing w:before="160" w:after="80"/>
      </w:pPr>
      <w:r>
        <w:rPr>
          <w:b/>
          <w:bCs/>
          <w:sz w:val="30"/>
          <w:szCs w:val="30"/>
        </w:rPr>
        <w:lastRenderedPageBreak/>
        <w:t>A. Appendices</w:t>
      </w:r>
    </w:p>
    <w:p w14:paraId="6EA88CDB" w14:textId="4A74EDC7" w:rsidR="00BD72D8" w:rsidRDefault="00000000">
      <w:pPr>
        <w:spacing w:after="55" w:line="236" w:lineRule="auto"/>
      </w:pPr>
      <w:r>
        <w:rPr>
          <w:sz w:val="20"/>
          <w:szCs w:val="20"/>
        </w:rPr>
        <w:t xml:space="preserve">The information in these appendices is not part of the requirements baseline. It is recorded to make Section 3 interpretable — in particular, to show where each requirement came from </w:t>
      </w:r>
      <w:r w:rsidR="009170A5">
        <w:rPr>
          <w:sz w:val="20"/>
          <w:szCs w:val="20"/>
        </w:rPr>
        <w:t>and</w:t>
      </w:r>
      <w:r>
        <w:rPr>
          <w:sz w:val="20"/>
          <w:szCs w:val="20"/>
        </w:rPr>
        <w:t xml:space="preserve"> where the sources disagreed, why this document says what it says.</w:t>
      </w:r>
    </w:p>
    <w:p w14:paraId="53309C60" w14:textId="77777777" w:rsidR="00BD72D8" w:rsidRDefault="00000000">
      <w:pPr>
        <w:pStyle w:val="Heading2"/>
        <w:spacing w:before="130" w:after="55"/>
      </w:pPr>
      <w:r>
        <w:rPr>
          <w:b/>
          <w:bCs/>
          <w:sz w:val="24"/>
          <w:szCs w:val="24"/>
        </w:rPr>
        <w:t>A.1 Elicitation Sources</w:t>
      </w:r>
    </w:p>
    <w:p w14:paraId="0AEC0198" w14:textId="71C51192" w:rsidR="00BD72D8" w:rsidRDefault="00000000">
      <w:pPr>
        <w:pStyle w:val="ListParagraph"/>
        <w:numPr>
          <w:ilvl w:val="0"/>
          <w:numId w:val="2"/>
        </w:numPr>
        <w:spacing w:after="15" w:line="236" w:lineRule="auto"/>
      </w:pPr>
      <w:r>
        <w:rPr>
          <w:sz w:val="20"/>
          <w:szCs w:val="20"/>
        </w:rPr>
        <w:t xml:space="preserve">Client interview — a structured 25-question interview covering channel, budget, ticket types, discounts, scale, the incumbent's deficiencies, seating, refunds, administrator capability, and reviews. The most authoritative source: the client speaking directly, and internally </w:t>
      </w:r>
      <w:r w:rsidR="009170A5">
        <w:rPr>
          <w:sz w:val="20"/>
          <w:szCs w:val="20"/>
        </w:rPr>
        <w:t>consistently</w:t>
      </w:r>
      <w:r>
        <w:rPr>
          <w:sz w:val="20"/>
          <w:szCs w:val="20"/>
        </w:rPr>
        <w:t>.</w:t>
      </w:r>
    </w:p>
    <w:p w14:paraId="1B05DB38" w14:textId="77777777" w:rsidR="00BD72D8" w:rsidRDefault="00000000">
      <w:pPr>
        <w:pStyle w:val="ListParagraph"/>
        <w:numPr>
          <w:ilvl w:val="0"/>
          <w:numId w:val="2"/>
        </w:numPr>
        <w:spacing w:after="15" w:line="236" w:lineRule="auto"/>
      </w:pPr>
      <w:r>
        <w:rPr>
          <w:sz w:val="20"/>
          <w:szCs w:val="20"/>
        </w:rPr>
        <w:t>Client-supplied requirements list — nine functional and two non-functional requirements, consistent with the interview.</w:t>
      </w:r>
    </w:p>
    <w:p w14:paraId="4AB7B342" w14:textId="77777777" w:rsidR="00BD72D8" w:rsidRDefault="00000000">
      <w:pPr>
        <w:pStyle w:val="ListParagraph"/>
        <w:numPr>
          <w:ilvl w:val="0"/>
          <w:numId w:val="2"/>
        </w:numPr>
        <w:spacing w:after="15" w:line="236" w:lineRule="auto"/>
      </w:pPr>
      <w:r>
        <w:rPr>
          <w:sz w:val="20"/>
          <w:szCs w:val="20"/>
        </w:rPr>
        <w:t>Supplementary elicitation notes and requirements list — contribute requirements found nowhere else (languages, payment breadth, loyalty accounts, queueing), carried into Section 3, but also conflict with the interview in eight places, resolved in A.2.</w:t>
      </w:r>
    </w:p>
    <w:p w14:paraId="0464C27F" w14:textId="11E00C03" w:rsidR="00BD72D8" w:rsidRDefault="00000000">
      <w:pPr>
        <w:spacing w:after="55" w:line="236" w:lineRule="auto"/>
      </w:pPr>
      <w:r>
        <w:rPr>
          <w:sz w:val="20"/>
          <w:szCs w:val="20"/>
        </w:rPr>
        <w:t xml:space="preserve">Where sources agree, this document follows them. Where they disagree, the client interview prevails, because it is the client's own account of their own business and its figures are mutually consistent — twenty theaters, one city, $500,000, four months. A supplementary requirement is </w:t>
      </w:r>
      <w:r w:rsidR="009170A5">
        <w:rPr>
          <w:sz w:val="20"/>
          <w:szCs w:val="20"/>
        </w:rPr>
        <w:t>carried out</w:t>
      </w:r>
      <w:r>
        <w:rPr>
          <w:sz w:val="20"/>
          <w:szCs w:val="20"/>
        </w:rPr>
        <w:t xml:space="preserve"> when it does not contradict that </w:t>
      </w:r>
      <w:r w:rsidR="009170A5">
        <w:rPr>
          <w:sz w:val="20"/>
          <w:szCs w:val="20"/>
        </w:rPr>
        <w:t>account and</w:t>
      </w:r>
      <w:r>
        <w:rPr>
          <w:sz w:val="20"/>
          <w:szCs w:val="20"/>
        </w:rPr>
        <w:t xml:space="preserve"> rejected or flagged where it does.</w:t>
      </w:r>
    </w:p>
    <w:p w14:paraId="28863B9C" w14:textId="77777777" w:rsidR="00BD72D8" w:rsidRDefault="00000000">
      <w:pPr>
        <w:pStyle w:val="Heading2"/>
        <w:spacing w:before="130" w:after="55"/>
      </w:pPr>
      <w:r>
        <w:rPr>
          <w:b/>
          <w:bCs/>
          <w:sz w:val="24"/>
          <w:szCs w:val="24"/>
        </w:rPr>
        <w:t>A.2 Requirement Conflicts and Their Resolution</w:t>
      </w:r>
    </w:p>
    <w:p w14:paraId="40A98F5C" w14:textId="77777777" w:rsidR="00BD72D8" w:rsidRDefault="00000000">
      <w:pPr>
        <w:spacing w:after="55" w:line="236" w:lineRule="auto"/>
      </w:pPr>
      <w:r>
        <w:rPr>
          <w:sz w:val="20"/>
          <w:szCs w:val="20"/>
        </w:rPr>
        <w:t>The sources contradict one another in eight places. The first is material enough that the project should not proceed without client confirmation of it.</w:t>
      </w:r>
    </w:p>
    <w:tbl>
      <w:tblPr>
        <w:tblW w:w="10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150"/>
        <w:gridCol w:w="2100"/>
        <w:gridCol w:w="4880"/>
      </w:tblGrid>
      <w:tr w:rsidR="00BD72D8" w14:paraId="198AE0F0" w14:textId="77777777">
        <w:tblPrEx>
          <w:tblCellMar>
            <w:top w:w="0" w:type="dxa"/>
            <w:bottom w:w="0" w:type="dxa"/>
          </w:tblCellMar>
        </w:tblPrEx>
        <w:trPr>
          <w:tblHeader/>
        </w:trPr>
        <w:tc>
          <w:tcPr>
            <w:tcW w:w="1450" w:type="dxa"/>
            <w:tcMar>
              <w:top w:w="50" w:type="dxa"/>
              <w:left w:w="80" w:type="dxa"/>
              <w:bottom w:w="50" w:type="dxa"/>
              <w:right w:w="80" w:type="dxa"/>
            </w:tcMar>
          </w:tcPr>
          <w:p w14:paraId="43EDA566" w14:textId="77777777" w:rsidR="00BD72D8" w:rsidRDefault="00000000">
            <w:r>
              <w:rPr>
                <w:b/>
                <w:bCs/>
                <w:sz w:val="18"/>
                <w:szCs w:val="18"/>
              </w:rPr>
              <w:t>Conflict</w:t>
            </w:r>
          </w:p>
        </w:tc>
        <w:tc>
          <w:tcPr>
            <w:tcW w:w="2150" w:type="dxa"/>
            <w:tcMar>
              <w:top w:w="50" w:type="dxa"/>
              <w:left w:w="80" w:type="dxa"/>
              <w:bottom w:w="50" w:type="dxa"/>
              <w:right w:w="80" w:type="dxa"/>
            </w:tcMar>
          </w:tcPr>
          <w:p w14:paraId="0EEEFFE4" w14:textId="77777777" w:rsidR="00BD72D8" w:rsidRDefault="00000000">
            <w:r>
              <w:rPr>
                <w:b/>
                <w:bCs/>
                <w:sz w:val="18"/>
                <w:szCs w:val="18"/>
              </w:rPr>
              <w:t>Interview says</w:t>
            </w:r>
          </w:p>
        </w:tc>
        <w:tc>
          <w:tcPr>
            <w:tcW w:w="2100" w:type="dxa"/>
            <w:tcMar>
              <w:top w:w="50" w:type="dxa"/>
              <w:left w:w="80" w:type="dxa"/>
              <w:bottom w:w="50" w:type="dxa"/>
              <w:right w:w="80" w:type="dxa"/>
            </w:tcMar>
          </w:tcPr>
          <w:p w14:paraId="01DB8C66" w14:textId="77777777" w:rsidR="00BD72D8" w:rsidRDefault="00000000">
            <w:r>
              <w:rPr>
                <w:b/>
                <w:bCs/>
                <w:sz w:val="18"/>
                <w:szCs w:val="18"/>
              </w:rPr>
              <w:t>Supplementary says</w:t>
            </w:r>
          </w:p>
        </w:tc>
        <w:tc>
          <w:tcPr>
            <w:tcW w:w="4880" w:type="dxa"/>
            <w:tcMar>
              <w:top w:w="50" w:type="dxa"/>
              <w:left w:w="80" w:type="dxa"/>
              <w:bottom w:w="50" w:type="dxa"/>
              <w:right w:w="80" w:type="dxa"/>
            </w:tcMar>
          </w:tcPr>
          <w:p w14:paraId="5EA5CBDE" w14:textId="77777777" w:rsidR="00BD72D8" w:rsidRDefault="00000000">
            <w:r>
              <w:rPr>
                <w:b/>
                <w:bCs/>
                <w:sz w:val="18"/>
                <w:szCs w:val="18"/>
              </w:rPr>
              <w:t>Resolution</w:t>
            </w:r>
          </w:p>
        </w:tc>
      </w:tr>
      <w:tr w:rsidR="00BD72D8" w14:paraId="175ACD5C" w14:textId="77777777">
        <w:tblPrEx>
          <w:tblCellMar>
            <w:top w:w="0" w:type="dxa"/>
            <w:bottom w:w="0" w:type="dxa"/>
          </w:tblCellMar>
        </w:tblPrEx>
        <w:tc>
          <w:tcPr>
            <w:tcW w:w="1450" w:type="dxa"/>
            <w:tcMar>
              <w:top w:w="50" w:type="dxa"/>
              <w:left w:w="80" w:type="dxa"/>
              <w:bottom w:w="50" w:type="dxa"/>
              <w:right w:w="80" w:type="dxa"/>
            </w:tcMar>
          </w:tcPr>
          <w:p w14:paraId="7FE42722" w14:textId="77777777" w:rsidR="00BD72D8" w:rsidRDefault="00000000">
            <w:r>
              <w:rPr>
                <w:sz w:val="18"/>
                <w:szCs w:val="18"/>
              </w:rPr>
              <w:t>Concurrency</w:t>
            </w:r>
          </w:p>
        </w:tc>
        <w:tc>
          <w:tcPr>
            <w:tcW w:w="2150" w:type="dxa"/>
            <w:tcMar>
              <w:top w:w="50" w:type="dxa"/>
              <w:left w:w="80" w:type="dxa"/>
              <w:bottom w:w="50" w:type="dxa"/>
              <w:right w:w="80" w:type="dxa"/>
            </w:tcMar>
          </w:tcPr>
          <w:p w14:paraId="6EBE3C49" w14:textId="77777777" w:rsidR="00BD72D8" w:rsidRDefault="00000000">
            <w:r>
              <w:rPr>
                <w:sz w:val="18"/>
                <w:szCs w:val="18"/>
              </w:rPr>
              <w:t>"At least 1000 at once" across 20 theaters</w:t>
            </w:r>
          </w:p>
        </w:tc>
        <w:tc>
          <w:tcPr>
            <w:tcW w:w="2100" w:type="dxa"/>
            <w:tcMar>
              <w:top w:w="50" w:type="dxa"/>
              <w:left w:w="80" w:type="dxa"/>
              <w:bottom w:w="50" w:type="dxa"/>
              <w:right w:w="80" w:type="dxa"/>
            </w:tcMar>
          </w:tcPr>
          <w:p w14:paraId="131B9CF5" w14:textId="77777777" w:rsidR="00BD72D8" w:rsidRDefault="00000000">
            <w:r>
              <w:rPr>
                <w:sz w:val="18"/>
                <w:szCs w:val="18"/>
              </w:rPr>
              <w:t>10,000,000 concurrent users</w:t>
            </w:r>
          </w:p>
        </w:tc>
        <w:tc>
          <w:tcPr>
            <w:tcW w:w="4880" w:type="dxa"/>
            <w:tcMar>
              <w:top w:w="50" w:type="dxa"/>
              <w:left w:w="80" w:type="dxa"/>
              <w:bottom w:w="50" w:type="dxa"/>
              <w:right w:w="80" w:type="dxa"/>
            </w:tcMar>
          </w:tcPr>
          <w:p w14:paraId="25610DCA" w14:textId="77777777" w:rsidR="00BD72D8" w:rsidRDefault="00000000">
            <w:r>
              <w:rPr>
                <w:sz w:val="18"/>
                <w:szCs w:val="18"/>
              </w:rPr>
              <w:t>Interview prevails (NFR-1: 1,000, 2,500 headroom). 10M is roughly 3x San Diego County buying tickets to 20 theaters at once — irreconcilable with $500K/4 months. Treated as an error (A-4). If confirmed, this SRS is void, not amendable.</w:t>
            </w:r>
          </w:p>
        </w:tc>
      </w:tr>
      <w:tr w:rsidR="00BD72D8" w14:paraId="21121858" w14:textId="77777777">
        <w:tblPrEx>
          <w:tblCellMar>
            <w:top w:w="0" w:type="dxa"/>
            <w:bottom w:w="0" w:type="dxa"/>
          </w:tblCellMar>
        </w:tblPrEx>
        <w:tc>
          <w:tcPr>
            <w:tcW w:w="1450" w:type="dxa"/>
            <w:tcMar>
              <w:top w:w="50" w:type="dxa"/>
              <w:left w:w="80" w:type="dxa"/>
              <w:bottom w:w="50" w:type="dxa"/>
              <w:right w:w="80" w:type="dxa"/>
            </w:tcMar>
          </w:tcPr>
          <w:p w14:paraId="11850722" w14:textId="77777777" w:rsidR="00BD72D8" w:rsidRDefault="00000000">
            <w:r>
              <w:rPr>
                <w:sz w:val="18"/>
                <w:szCs w:val="18"/>
              </w:rPr>
              <w:t>Seat selection</w:t>
            </w:r>
          </w:p>
        </w:tc>
        <w:tc>
          <w:tcPr>
            <w:tcW w:w="2150" w:type="dxa"/>
            <w:tcMar>
              <w:top w:w="50" w:type="dxa"/>
              <w:left w:w="80" w:type="dxa"/>
              <w:bottom w:w="50" w:type="dxa"/>
              <w:right w:w="80" w:type="dxa"/>
            </w:tcMar>
          </w:tcPr>
          <w:p w14:paraId="376F6C7C" w14:textId="77777777" w:rsidR="00BD72D8" w:rsidRDefault="00000000">
            <w:r>
              <w:rPr>
                <w:sz w:val="18"/>
                <w:szCs w:val="18"/>
              </w:rPr>
              <w:t>Deluxe assigned; regular general admission</w:t>
            </w:r>
          </w:p>
        </w:tc>
        <w:tc>
          <w:tcPr>
            <w:tcW w:w="2100" w:type="dxa"/>
            <w:tcMar>
              <w:top w:w="50" w:type="dxa"/>
              <w:left w:w="80" w:type="dxa"/>
              <w:bottom w:w="50" w:type="dxa"/>
              <w:right w:w="80" w:type="dxa"/>
            </w:tcMar>
          </w:tcPr>
          <w:p w14:paraId="48A18F50" w14:textId="77777777" w:rsidR="00BD72D8" w:rsidRDefault="00000000">
            <w:r>
              <w:rPr>
                <w:sz w:val="18"/>
                <w:szCs w:val="18"/>
              </w:rPr>
              <w:t>Users select specific seats</w:t>
            </w:r>
          </w:p>
        </w:tc>
        <w:tc>
          <w:tcPr>
            <w:tcW w:w="4880" w:type="dxa"/>
            <w:tcMar>
              <w:top w:w="50" w:type="dxa"/>
              <w:left w:w="80" w:type="dxa"/>
              <w:bottom w:w="50" w:type="dxa"/>
              <w:right w:w="80" w:type="dxa"/>
            </w:tcMar>
          </w:tcPr>
          <w:p w14:paraId="7903C7BA" w14:textId="77777777" w:rsidR="00BD72D8" w:rsidRDefault="00000000">
            <w:r>
              <w:rPr>
                <w:sz w:val="18"/>
                <w:szCs w:val="18"/>
              </w:rPr>
              <w:t xml:space="preserve">Interview prevails (FR-20, FR-21 split by type). Supplementary </w:t>
            </w:r>
            <w:proofErr w:type="gramStart"/>
            <w:r>
              <w:rPr>
                <w:sz w:val="18"/>
                <w:szCs w:val="18"/>
              </w:rPr>
              <w:t>source generalizes</w:t>
            </w:r>
            <w:proofErr w:type="gramEnd"/>
            <w:r>
              <w:rPr>
                <w:sz w:val="18"/>
                <w:szCs w:val="18"/>
              </w:rPr>
              <w:t xml:space="preserve"> the deluxe case to all theaters incorrectly.</w:t>
            </w:r>
          </w:p>
        </w:tc>
      </w:tr>
      <w:tr w:rsidR="00BD72D8" w14:paraId="1F8782D9" w14:textId="77777777">
        <w:tblPrEx>
          <w:tblCellMar>
            <w:top w:w="0" w:type="dxa"/>
            <w:bottom w:w="0" w:type="dxa"/>
          </w:tblCellMar>
        </w:tblPrEx>
        <w:tc>
          <w:tcPr>
            <w:tcW w:w="1450" w:type="dxa"/>
            <w:tcMar>
              <w:top w:w="50" w:type="dxa"/>
              <w:left w:w="80" w:type="dxa"/>
              <w:bottom w:w="50" w:type="dxa"/>
              <w:right w:w="80" w:type="dxa"/>
            </w:tcMar>
          </w:tcPr>
          <w:p w14:paraId="4E3C9F7D" w14:textId="77777777" w:rsidR="00BD72D8" w:rsidRDefault="00000000">
            <w:r>
              <w:rPr>
                <w:sz w:val="18"/>
                <w:szCs w:val="18"/>
              </w:rPr>
              <w:t>Refunds</w:t>
            </w:r>
          </w:p>
        </w:tc>
        <w:tc>
          <w:tcPr>
            <w:tcW w:w="2150" w:type="dxa"/>
            <w:tcMar>
              <w:top w:w="50" w:type="dxa"/>
              <w:left w:w="80" w:type="dxa"/>
              <w:bottom w:w="50" w:type="dxa"/>
              <w:right w:w="80" w:type="dxa"/>
            </w:tcMar>
          </w:tcPr>
          <w:p w14:paraId="06BF6F1B" w14:textId="77777777" w:rsidR="00BD72D8" w:rsidRDefault="00000000">
            <w:r>
              <w:rPr>
                <w:sz w:val="18"/>
                <w:szCs w:val="18"/>
              </w:rPr>
              <w:t>In-person employee only</w:t>
            </w:r>
          </w:p>
        </w:tc>
        <w:tc>
          <w:tcPr>
            <w:tcW w:w="2100" w:type="dxa"/>
            <w:tcMar>
              <w:top w:w="50" w:type="dxa"/>
              <w:left w:w="80" w:type="dxa"/>
              <w:bottom w:w="50" w:type="dxa"/>
              <w:right w:w="80" w:type="dxa"/>
            </w:tcMar>
          </w:tcPr>
          <w:p w14:paraId="79161979" w14:textId="77777777" w:rsidR="00BD72D8" w:rsidRDefault="00000000">
            <w:r>
              <w:rPr>
                <w:sz w:val="18"/>
                <w:szCs w:val="18"/>
              </w:rPr>
              <w:t>Self-service return/exchange with account</w:t>
            </w:r>
          </w:p>
        </w:tc>
        <w:tc>
          <w:tcPr>
            <w:tcW w:w="4880" w:type="dxa"/>
            <w:tcMar>
              <w:top w:w="50" w:type="dxa"/>
              <w:left w:w="80" w:type="dxa"/>
              <w:bottom w:w="50" w:type="dxa"/>
              <w:right w:w="80" w:type="dxa"/>
            </w:tcMar>
          </w:tcPr>
          <w:p w14:paraId="5FDC3FC6" w14:textId="77777777" w:rsidR="00BD72D8" w:rsidRDefault="00000000">
            <w:r>
              <w:rPr>
                <w:sz w:val="18"/>
                <w:szCs w:val="18"/>
              </w:rPr>
              <w:t>Interview prevails (FR-40, INV-2). Self-service recorded out of scope (OR-3).</w:t>
            </w:r>
          </w:p>
        </w:tc>
      </w:tr>
      <w:tr w:rsidR="00BD72D8" w14:paraId="249192D4" w14:textId="77777777">
        <w:tblPrEx>
          <w:tblCellMar>
            <w:top w:w="0" w:type="dxa"/>
            <w:bottom w:w="0" w:type="dxa"/>
          </w:tblCellMar>
        </w:tblPrEx>
        <w:tc>
          <w:tcPr>
            <w:tcW w:w="1450" w:type="dxa"/>
            <w:tcMar>
              <w:top w:w="50" w:type="dxa"/>
              <w:left w:w="80" w:type="dxa"/>
              <w:bottom w:w="50" w:type="dxa"/>
              <w:right w:w="80" w:type="dxa"/>
            </w:tcMar>
          </w:tcPr>
          <w:p w14:paraId="2CB3723C" w14:textId="77777777" w:rsidR="00BD72D8" w:rsidRDefault="00000000">
            <w:r>
              <w:rPr>
                <w:sz w:val="18"/>
                <w:szCs w:val="18"/>
              </w:rPr>
              <w:t>Ticket uniqueness</w:t>
            </w:r>
          </w:p>
        </w:tc>
        <w:tc>
          <w:tcPr>
            <w:tcW w:w="2150" w:type="dxa"/>
            <w:tcMar>
              <w:top w:w="50" w:type="dxa"/>
              <w:left w:w="80" w:type="dxa"/>
              <w:bottom w:w="50" w:type="dxa"/>
              <w:right w:w="80" w:type="dxa"/>
            </w:tcMar>
          </w:tcPr>
          <w:p w14:paraId="7B32327F" w14:textId="77777777" w:rsidR="00BD72D8" w:rsidRDefault="00000000">
            <w:r>
              <w:rPr>
                <w:sz w:val="18"/>
                <w:szCs w:val="18"/>
              </w:rPr>
              <w:t>Unique, non-replicable (anti-scalping)</w:t>
            </w:r>
          </w:p>
        </w:tc>
        <w:tc>
          <w:tcPr>
            <w:tcW w:w="2100" w:type="dxa"/>
            <w:tcMar>
              <w:top w:w="50" w:type="dxa"/>
              <w:left w:w="80" w:type="dxa"/>
              <w:bottom w:w="50" w:type="dxa"/>
              <w:right w:w="80" w:type="dxa"/>
            </w:tcMar>
          </w:tcPr>
          <w:p w14:paraId="4FC83603" w14:textId="77777777" w:rsidR="00BD72D8" w:rsidRDefault="00000000">
            <w:r>
              <w:rPr>
                <w:sz w:val="18"/>
                <w:szCs w:val="18"/>
              </w:rPr>
              <w:t>Each ticket is an NFT</w:t>
            </w:r>
          </w:p>
        </w:tc>
        <w:tc>
          <w:tcPr>
            <w:tcW w:w="4880" w:type="dxa"/>
            <w:tcMar>
              <w:top w:w="50" w:type="dxa"/>
              <w:left w:w="80" w:type="dxa"/>
              <w:bottom w:w="50" w:type="dxa"/>
              <w:right w:w="80" w:type="dxa"/>
            </w:tcMar>
          </w:tcPr>
          <w:p w14:paraId="4ECCDEF1" w14:textId="77777777" w:rsidR="00BD72D8" w:rsidRDefault="00000000">
            <w:r>
              <w:rPr>
                <w:sz w:val="18"/>
                <w:szCs w:val="18"/>
              </w:rPr>
              <w:t>Requirement accepted, implementation rejected. NFR-10 states the underlying property without mandating a blockchain, which is a design decision, not a requirement, and costs more than the budget supports.</w:t>
            </w:r>
          </w:p>
        </w:tc>
      </w:tr>
      <w:tr w:rsidR="00BD72D8" w14:paraId="256540C7" w14:textId="77777777">
        <w:tblPrEx>
          <w:tblCellMar>
            <w:top w:w="0" w:type="dxa"/>
            <w:bottom w:w="0" w:type="dxa"/>
          </w:tblCellMar>
        </w:tblPrEx>
        <w:tc>
          <w:tcPr>
            <w:tcW w:w="1450" w:type="dxa"/>
            <w:tcMar>
              <w:top w:w="50" w:type="dxa"/>
              <w:left w:w="80" w:type="dxa"/>
              <w:bottom w:w="50" w:type="dxa"/>
              <w:right w:w="80" w:type="dxa"/>
            </w:tcMar>
          </w:tcPr>
          <w:p w14:paraId="7FBA893B" w14:textId="77777777" w:rsidR="00BD72D8" w:rsidRDefault="00000000">
            <w:r>
              <w:rPr>
                <w:sz w:val="18"/>
                <w:szCs w:val="18"/>
              </w:rPr>
              <w:t>Currency</w:t>
            </w:r>
          </w:p>
        </w:tc>
        <w:tc>
          <w:tcPr>
            <w:tcW w:w="2150" w:type="dxa"/>
            <w:tcMar>
              <w:top w:w="50" w:type="dxa"/>
              <w:left w:w="80" w:type="dxa"/>
              <w:bottom w:w="50" w:type="dxa"/>
              <w:right w:w="80" w:type="dxa"/>
            </w:tcMar>
          </w:tcPr>
          <w:p w14:paraId="322FA1CF" w14:textId="77777777" w:rsidR="00BD72D8" w:rsidRDefault="00000000">
            <w:r>
              <w:rPr>
                <w:sz w:val="18"/>
                <w:szCs w:val="18"/>
              </w:rPr>
              <w:t>San Diego only, one time zone</w:t>
            </w:r>
          </w:p>
        </w:tc>
        <w:tc>
          <w:tcPr>
            <w:tcW w:w="2100" w:type="dxa"/>
            <w:tcMar>
              <w:top w:w="50" w:type="dxa"/>
              <w:left w:w="80" w:type="dxa"/>
              <w:bottom w:w="50" w:type="dxa"/>
              <w:right w:w="80" w:type="dxa"/>
            </w:tcMar>
          </w:tcPr>
          <w:p w14:paraId="685F41F6" w14:textId="77777777" w:rsidR="00BD72D8" w:rsidRDefault="00000000">
            <w:r>
              <w:rPr>
                <w:sz w:val="18"/>
                <w:szCs w:val="18"/>
              </w:rPr>
              <w:t>Converted to local currency</w:t>
            </w:r>
          </w:p>
        </w:tc>
        <w:tc>
          <w:tcPr>
            <w:tcW w:w="4880" w:type="dxa"/>
            <w:tcMar>
              <w:top w:w="50" w:type="dxa"/>
              <w:left w:w="80" w:type="dxa"/>
              <w:bottom w:w="50" w:type="dxa"/>
              <w:right w:w="80" w:type="dxa"/>
            </w:tcMar>
          </w:tcPr>
          <w:p w14:paraId="29726A50" w14:textId="77777777" w:rsidR="00BD72D8" w:rsidRDefault="00000000">
            <w:r>
              <w:rPr>
                <w:sz w:val="18"/>
                <w:szCs w:val="18"/>
              </w:rPr>
              <w:t>Interview prevails (INV-1). A single-city chain has one currency; source appears to describe a different, international system.</w:t>
            </w:r>
          </w:p>
        </w:tc>
      </w:tr>
      <w:tr w:rsidR="00BD72D8" w14:paraId="6CDABEFC" w14:textId="77777777">
        <w:tblPrEx>
          <w:tblCellMar>
            <w:top w:w="0" w:type="dxa"/>
            <w:bottom w:w="0" w:type="dxa"/>
          </w:tblCellMar>
        </w:tblPrEx>
        <w:tc>
          <w:tcPr>
            <w:tcW w:w="1450" w:type="dxa"/>
            <w:tcMar>
              <w:top w:w="50" w:type="dxa"/>
              <w:left w:w="80" w:type="dxa"/>
              <w:bottom w:w="50" w:type="dxa"/>
              <w:right w:w="80" w:type="dxa"/>
            </w:tcMar>
          </w:tcPr>
          <w:p w14:paraId="3872D13C" w14:textId="77777777" w:rsidR="00BD72D8" w:rsidRDefault="00000000">
            <w:r>
              <w:rPr>
                <w:sz w:val="18"/>
                <w:szCs w:val="18"/>
              </w:rPr>
              <w:t>Discounts</w:t>
            </w:r>
          </w:p>
        </w:tc>
        <w:tc>
          <w:tcPr>
            <w:tcW w:w="2150" w:type="dxa"/>
            <w:tcMar>
              <w:top w:w="50" w:type="dxa"/>
              <w:left w:w="80" w:type="dxa"/>
              <w:bottom w:w="50" w:type="dxa"/>
              <w:right w:w="80" w:type="dxa"/>
            </w:tcMar>
          </w:tcPr>
          <w:p w14:paraId="27D1B474" w14:textId="77777777" w:rsidR="00BD72D8" w:rsidRDefault="00000000">
            <w:r>
              <w:rPr>
                <w:sz w:val="18"/>
                <w:szCs w:val="18"/>
              </w:rPr>
              <w:t>Student, military, senior</w:t>
            </w:r>
          </w:p>
        </w:tc>
        <w:tc>
          <w:tcPr>
            <w:tcW w:w="2100" w:type="dxa"/>
            <w:tcMar>
              <w:top w:w="50" w:type="dxa"/>
              <w:left w:w="80" w:type="dxa"/>
              <w:bottom w:w="50" w:type="dxa"/>
              <w:right w:w="80" w:type="dxa"/>
            </w:tcMar>
          </w:tcPr>
          <w:p w14:paraId="33048ED2" w14:textId="77777777" w:rsidR="00BD72D8" w:rsidRDefault="00000000">
            <w:r>
              <w:rPr>
                <w:sz w:val="18"/>
                <w:szCs w:val="18"/>
              </w:rPr>
              <w:t>Student/veteran, weekdays only</w:t>
            </w:r>
          </w:p>
        </w:tc>
        <w:tc>
          <w:tcPr>
            <w:tcW w:w="4880" w:type="dxa"/>
            <w:tcMar>
              <w:top w:w="50" w:type="dxa"/>
              <w:left w:w="80" w:type="dxa"/>
              <w:bottom w:w="50" w:type="dxa"/>
              <w:right w:w="80" w:type="dxa"/>
            </w:tcMar>
          </w:tcPr>
          <w:p w14:paraId="50E7EF78" w14:textId="77777777" w:rsidR="00BD72D8" w:rsidRDefault="00000000">
            <w:r>
              <w:rPr>
                <w:sz w:val="18"/>
                <w:szCs w:val="18"/>
              </w:rPr>
              <w:t>Union taken (FR-31): all three categories, no weekday restriction, since the interview's phrasing is unrestricted. Weekday limit flagged for confirmation.</w:t>
            </w:r>
          </w:p>
        </w:tc>
      </w:tr>
      <w:tr w:rsidR="00BD72D8" w14:paraId="057662D0" w14:textId="77777777">
        <w:tblPrEx>
          <w:tblCellMar>
            <w:top w:w="0" w:type="dxa"/>
            <w:bottom w:w="0" w:type="dxa"/>
          </w:tblCellMar>
        </w:tblPrEx>
        <w:tc>
          <w:tcPr>
            <w:tcW w:w="1450" w:type="dxa"/>
            <w:tcMar>
              <w:top w:w="50" w:type="dxa"/>
              <w:left w:w="80" w:type="dxa"/>
              <w:bottom w:w="50" w:type="dxa"/>
              <w:right w:w="80" w:type="dxa"/>
            </w:tcMar>
          </w:tcPr>
          <w:p w14:paraId="1EDDB512" w14:textId="77777777" w:rsidR="00BD72D8" w:rsidRDefault="00000000">
            <w:r>
              <w:rPr>
                <w:sz w:val="18"/>
                <w:szCs w:val="18"/>
              </w:rPr>
              <w:t>Payment methods</w:t>
            </w:r>
          </w:p>
        </w:tc>
        <w:tc>
          <w:tcPr>
            <w:tcW w:w="2150" w:type="dxa"/>
            <w:tcMar>
              <w:top w:w="50" w:type="dxa"/>
              <w:left w:w="80" w:type="dxa"/>
              <w:bottom w:w="50" w:type="dxa"/>
              <w:right w:w="80" w:type="dxa"/>
            </w:tcMar>
          </w:tcPr>
          <w:p w14:paraId="3A784031" w14:textId="77777777" w:rsidR="00BD72D8" w:rsidRDefault="00000000">
            <w:r>
              <w:rPr>
                <w:sz w:val="18"/>
                <w:szCs w:val="18"/>
              </w:rPr>
              <w:t>Not addressed</w:t>
            </w:r>
          </w:p>
        </w:tc>
        <w:tc>
          <w:tcPr>
            <w:tcW w:w="2100" w:type="dxa"/>
            <w:tcMar>
              <w:top w:w="50" w:type="dxa"/>
              <w:left w:w="80" w:type="dxa"/>
              <w:bottom w:w="50" w:type="dxa"/>
              <w:right w:w="80" w:type="dxa"/>
            </w:tcMar>
          </w:tcPr>
          <w:p w14:paraId="32436AAC" w14:textId="77777777" w:rsidR="00BD72D8" w:rsidRDefault="00000000">
            <w:r>
              <w:rPr>
                <w:sz w:val="18"/>
                <w:szCs w:val="18"/>
              </w:rPr>
              <w:t>Card, PayPal, Bitcoin</w:t>
            </w:r>
          </w:p>
        </w:tc>
        <w:tc>
          <w:tcPr>
            <w:tcW w:w="4880" w:type="dxa"/>
            <w:tcMar>
              <w:top w:w="50" w:type="dxa"/>
              <w:left w:w="80" w:type="dxa"/>
              <w:bottom w:w="50" w:type="dxa"/>
              <w:right w:w="80" w:type="dxa"/>
            </w:tcMar>
          </w:tcPr>
          <w:p w14:paraId="5F601E47" w14:textId="77777777" w:rsidR="00BD72D8" w:rsidRDefault="00000000">
            <w:r>
              <w:rPr>
                <w:sz w:val="18"/>
                <w:szCs w:val="18"/>
              </w:rPr>
              <w:t>Partially carried (FR-27: card, online payment). Bitcoin dropped — unmentioned by client, costly, and appears alongside the NFT item from the same source.</w:t>
            </w:r>
          </w:p>
        </w:tc>
      </w:tr>
      <w:tr w:rsidR="00BD72D8" w14:paraId="1AD84A04" w14:textId="77777777">
        <w:tblPrEx>
          <w:tblCellMar>
            <w:top w:w="0" w:type="dxa"/>
            <w:bottom w:w="0" w:type="dxa"/>
          </w:tblCellMar>
        </w:tblPrEx>
        <w:tc>
          <w:tcPr>
            <w:tcW w:w="1450" w:type="dxa"/>
            <w:tcMar>
              <w:top w:w="50" w:type="dxa"/>
              <w:left w:w="80" w:type="dxa"/>
              <w:bottom w:w="50" w:type="dxa"/>
              <w:right w:w="80" w:type="dxa"/>
            </w:tcMar>
          </w:tcPr>
          <w:p w14:paraId="29B970F3" w14:textId="77777777" w:rsidR="00BD72D8" w:rsidRDefault="00000000">
            <w:r>
              <w:rPr>
                <w:sz w:val="18"/>
                <w:szCs w:val="18"/>
              </w:rPr>
              <w:t>Languages</w:t>
            </w:r>
          </w:p>
        </w:tc>
        <w:tc>
          <w:tcPr>
            <w:tcW w:w="2150" w:type="dxa"/>
            <w:tcMar>
              <w:top w:w="50" w:type="dxa"/>
              <w:left w:w="80" w:type="dxa"/>
              <w:bottom w:w="50" w:type="dxa"/>
              <w:right w:w="80" w:type="dxa"/>
            </w:tcMar>
          </w:tcPr>
          <w:p w14:paraId="4A2ED446" w14:textId="77777777" w:rsidR="00BD72D8" w:rsidRDefault="00000000">
            <w:r>
              <w:rPr>
                <w:sz w:val="18"/>
                <w:szCs w:val="18"/>
              </w:rPr>
              <w:t>Not addressed</w:t>
            </w:r>
          </w:p>
        </w:tc>
        <w:tc>
          <w:tcPr>
            <w:tcW w:w="2100" w:type="dxa"/>
            <w:tcMar>
              <w:top w:w="50" w:type="dxa"/>
              <w:left w:w="80" w:type="dxa"/>
              <w:bottom w:w="50" w:type="dxa"/>
              <w:right w:w="80" w:type="dxa"/>
            </w:tcMar>
          </w:tcPr>
          <w:p w14:paraId="01924B8A" w14:textId="77777777" w:rsidR="00BD72D8" w:rsidRDefault="00000000">
            <w:r>
              <w:rPr>
                <w:sz w:val="18"/>
                <w:szCs w:val="18"/>
              </w:rPr>
              <w:t>English, Spanish, Swedish</w:t>
            </w:r>
          </w:p>
        </w:tc>
        <w:tc>
          <w:tcPr>
            <w:tcW w:w="4880" w:type="dxa"/>
            <w:tcMar>
              <w:top w:w="50" w:type="dxa"/>
              <w:left w:w="80" w:type="dxa"/>
              <w:bottom w:w="50" w:type="dxa"/>
              <w:right w:w="80" w:type="dxa"/>
            </w:tcMar>
          </w:tcPr>
          <w:p w14:paraId="646892E5" w14:textId="77777777" w:rsidR="00BD72D8" w:rsidRDefault="00000000">
            <w:r>
              <w:rPr>
                <w:sz w:val="18"/>
                <w:szCs w:val="18"/>
              </w:rPr>
              <w:t>Carried with a flag (FR-3). English/Spanish unarguable for San Diego; Swedish stated twice but anomalous for a San Diego-only chain — recorded as A-6 for confirmation.</w:t>
            </w:r>
          </w:p>
        </w:tc>
      </w:tr>
    </w:tbl>
    <w:p w14:paraId="769C2CD4" w14:textId="77777777" w:rsidR="00BD72D8" w:rsidRDefault="00000000">
      <w:pPr>
        <w:spacing w:after="55" w:line="236" w:lineRule="auto"/>
      </w:pPr>
      <w:r>
        <w:rPr>
          <w:sz w:val="20"/>
          <w:szCs w:val="20"/>
        </w:rPr>
        <w:t>The concurrency and NFT resolutions are the ones most likely to be wrong and worth restating. On concurrency: this document assumes 1,000 is right and 10,000,000 is a mistake, and the entire cost basis of the project rests on that; it is the highest-impact open question here. On the NFT: what the client asked for — tickets that cannot be copied or scalped — is captured in full as NFR-10, but the blockchain itself was not, since a specific technology does not belong in a requirements document and can be added back if the client has an independent reason to want it.</w:t>
      </w:r>
    </w:p>
    <w:sectPr w:rsidR="00BD72D8">
      <w:pgSz w:w="12240" w:h="15840"/>
      <w:pgMar w:top="800" w:right="950" w:bottom="80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E39E1"/>
    <w:multiLevelType w:val="hybridMultilevel"/>
    <w:tmpl w:val="6DD4DD90"/>
    <w:lvl w:ilvl="0" w:tplc="9426EFCA">
      <w:start w:val="1"/>
      <w:numFmt w:val="bullet"/>
      <w:lvlText w:val="●"/>
      <w:lvlJc w:val="left"/>
      <w:pPr>
        <w:ind w:left="720" w:hanging="360"/>
      </w:pPr>
    </w:lvl>
    <w:lvl w:ilvl="1" w:tplc="9BF697E8">
      <w:start w:val="1"/>
      <w:numFmt w:val="bullet"/>
      <w:lvlText w:val="○"/>
      <w:lvlJc w:val="left"/>
      <w:pPr>
        <w:ind w:left="1440" w:hanging="360"/>
      </w:pPr>
    </w:lvl>
    <w:lvl w:ilvl="2" w:tplc="3C3C4BF0">
      <w:start w:val="1"/>
      <w:numFmt w:val="bullet"/>
      <w:lvlText w:val="■"/>
      <w:lvlJc w:val="left"/>
      <w:pPr>
        <w:ind w:left="2160" w:hanging="360"/>
      </w:pPr>
    </w:lvl>
    <w:lvl w:ilvl="3" w:tplc="83389026">
      <w:start w:val="1"/>
      <w:numFmt w:val="bullet"/>
      <w:lvlText w:val="●"/>
      <w:lvlJc w:val="left"/>
      <w:pPr>
        <w:ind w:left="2880" w:hanging="360"/>
      </w:pPr>
    </w:lvl>
    <w:lvl w:ilvl="4" w:tplc="AFAAAE88">
      <w:start w:val="1"/>
      <w:numFmt w:val="bullet"/>
      <w:lvlText w:val="○"/>
      <w:lvlJc w:val="left"/>
      <w:pPr>
        <w:ind w:left="3600" w:hanging="360"/>
      </w:pPr>
    </w:lvl>
    <w:lvl w:ilvl="5" w:tplc="1CCAED70">
      <w:start w:val="1"/>
      <w:numFmt w:val="bullet"/>
      <w:lvlText w:val="■"/>
      <w:lvlJc w:val="left"/>
      <w:pPr>
        <w:ind w:left="4320" w:hanging="360"/>
      </w:pPr>
    </w:lvl>
    <w:lvl w:ilvl="6" w:tplc="658E6C2A">
      <w:start w:val="1"/>
      <w:numFmt w:val="bullet"/>
      <w:lvlText w:val="●"/>
      <w:lvlJc w:val="left"/>
      <w:pPr>
        <w:ind w:left="5040" w:hanging="360"/>
      </w:pPr>
    </w:lvl>
    <w:lvl w:ilvl="7" w:tplc="FA949F9E">
      <w:start w:val="1"/>
      <w:numFmt w:val="bullet"/>
      <w:lvlText w:val="●"/>
      <w:lvlJc w:val="left"/>
      <w:pPr>
        <w:ind w:left="5760" w:hanging="360"/>
      </w:pPr>
    </w:lvl>
    <w:lvl w:ilvl="8" w:tplc="F01C15AC">
      <w:start w:val="1"/>
      <w:numFmt w:val="bullet"/>
      <w:lvlText w:val="●"/>
      <w:lvlJc w:val="left"/>
      <w:pPr>
        <w:ind w:left="6480" w:hanging="360"/>
      </w:pPr>
    </w:lvl>
  </w:abstractNum>
  <w:abstractNum w:abstractNumId="1" w15:restartNumberingAfterBreak="0">
    <w:nsid w:val="5D4155AE"/>
    <w:multiLevelType w:val="hybridMultilevel"/>
    <w:tmpl w:val="75C6968A"/>
    <w:lvl w:ilvl="0" w:tplc="B1E41DD6">
      <w:start w:val="1"/>
      <w:numFmt w:val="bullet"/>
      <w:lvlText w:val="•"/>
      <w:lvlJc w:val="left"/>
      <w:pPr>
        <w:ind w:left="680" w:hanging="250"/>
      </w:pPr>
    </w:lvl>
    <w:lvl w:ilvl="1" w:tplc="2504621C">
      <w:numFmt w:val="decimal"/>
      <w:lvlText w:val=""/>
      <w:lvlJc w:val="left"/>
    </w:lvl>
    <w:lvl w:ilvl="2" w:tplc="4DCCDF0C">
      <w:numFmt w:val="decimal"/>
      <w:lvlText w:val=""/>
      <w:lvlJc w:val="left"/>
    </w:lvl>
    <w:lvl w:ilvl="3" w:tplc="78247300">
      <w:numFmt w:val="decimal"/>
      <w:lvlText w:val=""/>
      <w:lvlJc w:val="left"/>
    </w:lvl>
    <w:lvl w:ilvl="4" w:tplc="39E0A9BC">
      <w:numFmt w:val="decimal"/>
      <w:lvlText w:val=""/>
      <w:lvlJc w:val="left"/>
    </w:lvl>
    <w:lvl w:ilvl="5" w:tplc="FD42731C">
      <w:numFmt w:val="decimal"/>
      <w:lvlText w:val=""/>
      <w:lvlJc w:val="left"/>
    </w:lvl>
    <w:lvl w:ilvl="6" w:tplc="5240C1CE">
      <w:numFmt w:val="decimal"/>
      <w:lvlText w:val=""/>
      <w:lvlJc w:val="left"/>
    </w:lvl>
    <w:lvl w:ilvl="7" w:tplc="9B8E0A52">
      <w:numFmt w:val="decimal"/>
      <w:lvlText w:val=""/>
      <w:lvlJc w:val="left"/>
    </w:lvl>
    <w:lvl w:ilvl="8" w:tplc="34BCA172">
      <w:numFmt w:val="decimal"/>
      <w:lvlText w:val=""/>
      <w:lvlJc w:val="left"/>
    </w:lvl>
  </w:abstractNum>
  <w:abstractNum w:abstractNumId="2" w15:restartNumberingAfterBreak="0">
    <w:nsid w:val="74EB3059"/>
    <w:multiLevelType w:val="hybridMultilevel"/>
    <w:tmpl w:val="0A6C47EC"/>
    <w:lvl w:ilvl="0" w:tplc="9E92F044">
      <w:start w:val="1"/>
      <w:numFmt w:val="decimal"/>
      <w:lvlText w:val="%1."/>
      <w:lvlJc w:val="left"/>
      <w:pPr>
        <w:ind w:left="680" w:hanging="290"/>
      </w:pPr>
    </w:lvl>
    <w:lvl w:ilvl="1" w:tplc="11CC180C">
      <w:numFmt w:val="decimal"/>
      <w:lvlText w:val=""/>
      <w:lvlJc w:val="left"/>
    </w:lvl>
    <w:lvl w:ilvl="2" w:tplc="DFAE9DD0">
      <w:numFmt w:val="decimal"/>
      <w:lvlText w:val=""/>
      <w:lvlJc w:val="left"/>
    </w:lvl>
    <w:lvl w:ilvl="3" w:tplc="CB88AAF6">
      <w:numFmt w:val="decimal"/>
      <w:lvlText w:val=""/>
      <w:lvlJc w:val="left"/>
    </w:lvl>
    <w:lvl w:ilvl="4" w:tplc="1674BDDE">
      <w:numFmt w:val="decimal"/>
      <w:lvlText w:val=""/>
      <w:lvlJc w:val="left"/>
    </w:lvl>
    <w:lvl w:ilvl="5" w:tplc="8E90B3C8">
      <w:numFmt w:val="decimal"/>
      <w:lvlText w:val=""/>
      <w:lvlJc w:val="left"/>
    </w:lvl>
    <w:lvl w:ilvl="6" w:tplc="903CEBF4">
      <w:numFmt w:val="decimal"/>
      <w:lvlText w:val=""/>
      <w:lvlJc w:val="left"/>
    </w:lvl>
    <w:lvl w:ilvl="7" w:tplc="9A5E914E">
      <w:numFmt w:val="decimal"/>
      <w:lvlText w:val=""/>
      <w:lvlJc w:val="left"/>
    </w:lvl>
    <w:lvl w:ilvl="8" w:tplc="D39EF30C">
      <w:numFmt w:val="decimal"/>
      <w:lvlText w:val=""/>
      <w:lvlJc w:val="left"/>
    </w:lvl>
  </w:abstractNum>
  <w:num w:numId="1" w16cid:durableId="34086720">
    <w:abstractNumId w:val="0"/>
    <w:lvlOverride w:ilvl="0">
      <w:startOverride w:val="1"/>
    </w:lvlOverride>
  </w:num>
  <w:num w:numId="2" w16cid:durableId="369377304">
    <w:abstractNumId w:val="1"/>
    <w:lvlOverride w:ilvl="0">
      <w:startOverride w:val="1"/>
    </w:lvlOverride>
  </w:num>
  <w:num w:numId="3" w16cid:durableId="1942375379">
    <w:abstractNumId w:val="2"/>
    <w:lvlOverride w:ilvl="0">
      <w:startOverride w:val="1"/>
    </w:lvlOverride>
  </w:num>
  <w:num w:numId="4" w16cid:durableId="1999457577">
    <w:abstractNumId w:val="2"/>
    <w:lvlOverride w:ilvl="0">
      <w:startOverride w:val="1"/>
    </w:lvlOverride>
  </w:num>
  <w:num w:numId="5" w16cid:durableId="1676028097">
    <w:abstractNumId w:val="2"/>
    <w:lvlOverride w:ilvl="0">
      <w:startOverride w:val="1"/>
    </w:lvlOverride>
  </w:num>
  <w:num w:numId="6" w16cid:durableId="1403410168">
    <w:abstractNumId w:val="2"/>
    <w:lvlOverride w:ilvl="0">
      <w:startOverride w:val="1"/>
    </w:lvlOverride>
  </w:num>
  <w:num w:numId="7" w16cid:durableId="650986936">
    <w:abstractNumId w:val="2"/>
    <w:lvlOverride w:ilvl="0">
      <w:startOverride w:val="1"/>
    </w:lvlOverride>
  </w:num>
  <w:num w:numId="8" w16cid:durableId="1182428193">
    <w:abstractNumId w:val="2"/>
    <w:lvlOverride w:ilvl="0">
      <w:startOverride w:val="1"/>
    </w:lvlOverride>
  </w:num>
  <w:num w:numId="9" w16cid:durableId="162207539">
    <w:abstractNumId w:val="2"/>
    <w:lvlOverride w:ilvl="0">
      <w:startOverride w:val="1"/>
    </w:lvlOverride>
  </w:num>
  <w:num w:numId="10" w16cid:durableId="1752460469">
    <w:abstractNumId w:val="2"/>
    <w:lvlOverride w:ilvl="0">
      <w:startOverride w:val="1"/>
    </w:lvlOverride>
  </w:num>
  <w:num w:numId="11" w16cid:durableId="575552771">
    <w:abstractNumId w:val="2"/>
    <w:lvlOverride w:ilvl="0">
      <w:startOverride w:val="1"/>
    </w:lvlOverride>
  </w:num>
  <w:num w:numId="12" w16cid:durableId="18382303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2D8"/>
    <w:rsid w:val="00511134"/>
    <w:rsid w:val="009170A5"/>
    <w:rsid w:val="00BD7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DEE8C"/>
  <w15:docId w15:val="{ED4B43F5-41B7-4196-9E3E-433E01EC7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23</Pages>
  <Words>9875</Words>
  <Characters>56290</Characters>
  <Application>Microsoft Office Word</Application>
  <DocSecurity>0</DocSecurity>
  <Lines>469</Lines>
  <Paragraphs>132</Paragraphs>
  <ScaleCrop>false</ScaleCrop>
  <Company/>
  <LinksUpToDate>false</LinksUpToDate>
  <CharactersWithSpaces>66033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Theater Ticketing System - Software Requirements Specification</dc:title>
  <dc:creator>Pranith Bollampally</dc:creator>
  <cp:lastModifiedBy>Pranith Bollampally</cp:lastModifiedBy>
  <cp:revision>2</cp:revision>
  <dcterms:created xsi:type="dcterms:W3CDTF">2026-07-28T07:44:00Z</dcterms:created>
  <dcterms:modified xsi:type="dcterms:W3CDTF">2026-08-05T06:11:00Z</dcterms:modified>
</cp:coreProperties>
</file>