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xmlns:a14="http://schemas.microsoft.com/office/drawing/2010/main" mc:Ignorable="w14 w15 w16se w16cid w16 w16cex w16sdtdh w16sdtfl w16du wp14">
  <w:body>
    <w:tbl>
      <w:tblPr>
        <w:tblStyle w:val="Tabela-Siatka"/>
        <w:tblW w:w="0" w:type="auto"/>
        <w:jc w:val="center"/>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5655"/>
        <w:gridCol w:w="4095"/>
      </w:tblGrid>
      <w:tr w:rsidR="49FF1289" w:rsidTr="5F21DB3D" w14:paraId="7C435DC6" w14:textId="77777777">
        <w:trPr>
          <w:trHeight w:val="300"/>
          <w:jc w:val="center"/>
        </w:trPr>
        <w:tc>
          <w:tcPr>
            <w:tcW w:w="5655" w:type="dxa"/>
            <w:tcBorders>
              <w:top w:val="single" w:color="auto" w:sz="6" w:space="0"/>
              <w:left w:val="single" w:color="auto" w:sz="6" w:space="0"/>
            </w:tcBorders>
            <w:tcMar>
              <w:left w:w="90" w:type="dxa"/>
              <w:right w:w="90" w:type="dxa"/>
            </w:tcMar>
          </w:tcPr>
          <w:p w:rsidR="0023606C" w:rsidP="00A40C86" w:rsidRDefault="00F079D5" w14:paraId="4D8D6366" w14:textId="172BE491">
            <w:pPr>
              <w:jc w:val="both"/>
              <w:rPr>
                <w:rFonts w:ascii="Aptos" w:hAnsi="Aptos" w:eastAsia="Aptos" w:cs="Aptos"/>
              </w:rPr>
            </w:pPr>
            <w:r>
              <w:rPr>
                <w:rFonts w:ascii="Aptos" w:hAnsi="Aptos" w:eastAsia="Aptos" w:cs="Aptos"/>
              </w:rPr>
              <w:t>Uczelnia: Politechnika Białostocka</w:t>
            </w:r>
          </w:p>
          <w:p w:rsidR="00F079D5" w:rsidP="00A40C86" w:rsidRDefault="00F079D5" w14:paraId="4A05A912" w14:textId="6C60D6D5">
            <w:pPr>
              <w:jc w:val="both"/>
              <w:rPr>
                <w:rFonts w:ascii="Aptos" w:hAnsi="Aptos" w:eastAsia="Aptos" w:cs="Aptos"/>
              </w:rPr>
            </w:pPr>
            <w:r>
              <w:rPr>
                <w:rFonts w:ascii="Aptos" w:hAnsi="Aptos" w:eastAsia="Aptos" w:cs="Aptos"/>
              </w:rPr>
              <w:t>Wydział Informatyki</w:t>
            </w:r>
          </w:p>
          <w:p w:rsidR="00F079D5" w:rsidP="00A40C86" w:rsidRDefault="00CB66E0" w14:paraId="44C1605A" w14:textId="0F9E0ABE">
            <w:pPr>
              <w:jc w:val="both"/>
              <w:rPr>
                <w:rFonts w:ascii="Aptos" w:hAnsi="Aptos" w:eastAsia="Aptos" w:cs="Aptos"/>
              </w:rPr>
            </w:pPr>
            <w:r>
              <w:rPr>
                <w:rFonts w:ascii="Aptos" w:hAnsi="Aptos" w:eastAsia="Aptos" w:cs="Aptos"/>
              </w:rPr>
              <w:t>Kierunek: Informatyka</w:t>
            </w:r>
          </w:p>
        </w:tc>
        <w:tc>
          <w:tcPr>
            <w:tcW w:w="4095" w:type="dxa"/>
            <w:tcBorders>
              <w:top w:val="single" w:color="auto" w:sz="6" w:space="0"/>
              <w:right w:val="single" w:color="auto" w:sz="6" w:space="0"/>
            </w:tcBorders>
            <w:tcMar>
              <w:left w:w="90" w:type="dxa"/>
              <w:right w:w="90" w:type="dxa"/>
            </w:tcMar>
          </w:tcPr>
          <w:p w:rsidR="008F4EBE" w:rsidP="00A40C86" w:rsidRDefault="00F079D5" w14:paraId="38D52FC4" w14:textId="1DB31BC0">
            <w:pPr>
              <w:jc w:val="both"/>
              <w:rPr>
                <w:rFonts w:ascii="Aptos" w:hAnsi="Aptos" w:eastAsia="Aptos" w:cs="Aptos"/>
              </w:rPr>
            </w:pPr>
            <w:r>
              <w:rPr>
                <w:rFonts w:ascii="Aptos" w:hAnsi="Aptos" w:eastAsia="Aptos" w:cs="Aptos"/>
              </w:rPr>
              <w:t>Data przekazania sprawozdania: 0</w:t>
            </w:r>
            <w:r w:rsidR="0000352A">
              <w:rPr>
                <w:rFonts w:ascii="Aptos" w:hAnsi="Aptos" w:eastAsia="Aptos" w:cs="Aptos"/>
              </w:rPr>
              <w:t>7</w:t>
            </w:r>
            <w:r>
              <w:rPr>
                <w:rFonts w:ascii="Aptos" w:hAnsi="Aptos" w:eastAsia="Aptos" w:cs="Aptos"/>
              </w:rPr>
              <w:t>.05.2026</w:t>
            </w:r>
          </w:p>
        </w:tc>
      </w:tr>
      <w:tr w:rsidR="00F079D5" w:rsidTr="5F21DB3D" w14:paraId="3BADB9A9" w14:textId="77777777">
        <w:trPr>
          <w:trHeight w:val="300"/>
          <w:jc w:val="center"/>
        </w:trPr>
        <w:tc>
          <w:tcPr>
            <w:tcW w:w="5655" w:type="dxa"/>
            <w:tcBorders>
              <w:top w:val="single" w:color="auto" w:sz="6" w:space="0"/>
              <w:left w:val="single" w:color="auto" w:sz="6" w:space="0"/>
            </w:tcBorders>
            <w:tcMar>
              <w:left w:w="90" w:type="dxa"/>
              <w:right w:w="90" w:type="dxa"/>
            </w:tcMar>
          </w:tcPr>
          <w:p w:rsidR="00F079D5" w:rsidP="00A40C86" w:rsidRDefault="00F079D5" w14:paraId="7F874E77" w14:textId="77777777">
            <w:pPr>
              <w:jc w:val="both"/>
              <w:rPr>
                <w:rFonts w:ascii="Aptos" w:hAnsi="Aptos" w:eastAsia="Aptos" w:cs="Aptos"/>
              </w:rPr>
            </w:pPr>
            <w:r>
              <w:rPr>
                <w:rFonts w:ascii="Aptos" w:hAnsi="Aptos" w:eastAsia="Aptos" w:cs="Aptos"/>
              </w:rPr>
              <w:t>Przedmiot: Pracownia Specjalistyczna Inżynierii Oprogramowania</w:t>
            </w:r>
          </w:p>
          <w:p w:rsidRPr="5F21DB3D" w:rsidR="00CB66E0" w:rsidP="00A40C86" w:rsidRDefault="00CB66E0" w14:paraId="0492D743" w14:textId="38BE74F5">
            <w:pPr>
              <w:jc w:val="both"/>
              <w:rPr>
                <w:rFonts w:ascii="Aptos" w:hAnsi="Aptos" w:eastAsia="Aptos" w:cs="Aptos"/>
              </w:rPr>
            </w:pPr>
          </w:p>
        </w:tc>
        <w:tc>
          <w:tcPr>
            <w:tcW w:w="4095" w:type="dxa"/>
            <w:tcBorders>
              <w:top w:val="single" w:color="auto" w:sz="6" w:space="0"/>
              <w:right w:val="single" w:color="auto" w:sz="6" w:space="0"/>
            </w:tcBorders>
            <w:tcMar>
              <w:left w:w="90" w:type="dxa"/>
              <w:right w:w="90" w:type="dxa"/>
            </w:tcMar>
          </w:tcPr>
          <w:p w:rsidRPr="00F079D5" w:rsidR="00F079D5" w:rsidP="00A40C86" w:rsidRDefault="00F079D5" w14:paraId="44BEE62F" w14:textId="6B4859C0">
            <w:pPr>
              <w:jc w:val="both"/>
              <w:rPr>
                <w:rFonts w:ascii="Aptos" w:hAnsi="Aptos" w:eastAsia="Aptos" w:cs="Aptos"/>
              </w:rPr>
            </w:pPr>
            <w:r>
              <w:rPr>
                <w:rFonts w:ascii="Aptos" w:hAnsi="Aptos" w:eastAsia="Aptos" w:cs="Aptos"/>
              </w:rPr>
              <w:t>4. semestr, 2. rok studiów</w:t>
            </w:r>
          </w:p>
          <w:p w:rsidR="00F079D5" w:rsidP="00A40C86" w:rsidRDefault="00F079D5" w14:paraId="1058D9F1" w14:textId="33EC3964">
            <w:pPr>
              <w:jc w:val="both"/>
              <w:rPr>
                <w:rFonts w:ascii="Aptos" w:hAnsi="Aptos" w:eastAsia="Aptos" w:cs="Aptos"/>
              </w:rPr>
            </w:pPr>
            <w:r>
              <w:rPr>
                <w:rFonts w:ascii="Aptos" w:hAnsi="Aptos" w:eastAsia="Aptos" w:cs="Aptos"/>
              </w:rPr>
              <w:t>(semestr letni roku 2025/2026)</w:t>
            </w:r>
          </w:p>
        </w:tc>
      </w:tr>
      <w:tr w:rsidR="49FF1289" w:rsidTr="5F21DB3D" w14:paraId="4177CA34" w14:textId="77777777">
        <w:trPr>
          <w:trHeight w:val="300"/>
          <w:jc w:val="center"/>
        </w:trPr>
        <w:tc>
          <w:tcPr>
            <w:tcW w:w="5655" w:type="dxa"/>
            <w:tcBorders>
              <w:left w:val="single" w:color="auto" w:sz="6" w:space="0"/>
              <w:bottom w:val="single" w:color="auto" w:sz="6" w:space="0"/>
            </w:tcBorders>
            <w:tcMar>
              <w:left w:w="90" w:type="dxa"/>
              <w:right w:w="90" w:type="dxa"/>
            </w:tcMar>
          </w:tcPr>
          <w:p w:rsidRPr="00F079D5" w:rsidR="00F079D5" w:rsidP="00A40C86" w:rsidRDefault="00F079D5" w14:paraId="4D384CD9" w14:textId="3F496FB2">
            <w:pPr>
              <w:jc w:val="both"/>
              <w:rPr>
                <w:rFonts w:ascii="Aptos" w:hAnsi="Aptos" w:eastAsia="Aptos" w:cs="Aptos"/>
              </w:rPr>
            </w:pPr>
            <w:r>
              <w:rPr>
                <w:rFonts w:ascii="Aptos" w:hAnsi="Aptos" w:eastAsia="Aptos" w:cs="Aptos"/>
              </w:rPr>
              <w:t>Skład projektu</w:t>
            </w:r>
            <w:r w:rsidR="001E601B">
              <w:rPr>
                <w:rFonts w:ascii="Aptos" w:hAnsi="Aptos" w:eastAsia="Aptos" w:cs="Aptos"/>
              </w:rPr>
              <w:t>:</w:t>
            </w:r>
          </w:p>
          <w:p w:rsidR="00F079D5" w:rsidP="00354EE8" w:rsidRDefault="00F079D5" w14:paraId="1E8075FF" w14:textId="053B40F9">
            <w:pPr>
              <w:pStyle w:val="Akapitzlist"/>
              <w:numPr>
                <w:ilvl w:val="0"/>
                <w:numId w:val="1"/>
              </w:numPr>
              <w:jc w:val="both"/>
              <w:rPr>
                <w:rFonts w:ascii="Aptos" w:hAnsi="Aptos" w:eastAsia="Aptos" w:cs="Aptos"/>
              </w:rPr>
            </w:pPr>
            <w:r w:rsidRPr="5F21DB3D">
              <w:rPr>
                <w:rFonts w:ascii="Aptos" w:hAnsi="Aptos" w:eastAsia="Aptos" w:cs="Aptos"/>
              </w:rPr>
              <w:t>Piotr Borys</w:t>
            </w:r>
            <w:r w:rsidRPr="49FF1289">
              <w:rPr>
                <w:rFonts w:ascii="Aptos" w:hAnsi="Aptos" w:eastAsia="Aptos" w:cs="Aptos"/>
              </w:rPr>
              <w:t xml:space="preserve"> </w:t>
            </w:r>
          </w:p>
          <w:p w:rsidR="49FF1289" w:rsidP="00354EE8" w:rsidRDefault="00F079D5" w14:paraId="3DEA4ADC" w14:textId="3F3F59D4">
            <w:pPr>
              <w:pStyle w:val="Akapitzlist"/>
              <w:numPr>
                <w:ilvl w:val="0"/>
                <w:numId w:val="1"/>
              </w:numPr>
              <w:jc w:val="both"/>
              <w:rPr>
                <w:rFonts w:ascii="Aptos" w:hAnsi="Aptos" w:eastAsia="Aptos" w:cs="Aptos"/>
              </w:rPr>
            </w:pPr>
            <w:r>
              <w:rPr>
                <w:rFonts w:ascii="Aptos" w:hAnsi="Aptos" w:eastAsia="Aptos" w:cs="Aptos"/>
              </w:rPr>
              <w:t>Karolina Dec</w:t>
            </w:r>
          </w:p>
          <w:p w:rsidR="00305E3B" w:rsidP="00354EE8" w:rsidRDefault="00F079D5" w14:paraId="37BE53EF" w14:textId="55CBC46C">
            <w:pPr>
              <w:pStyle w:val="Akapitzlist"/>
              <w:numPr>
                <w:ilvl w:val="0"/>
                <w:numId w:val="1"/>
              </w:numPr>
              <w:jc w:val="both"/>
              <w:rPr>
                <w:rFonts w:ascii="Aptos" w:hAnsi="Aptos" w:eastAsia="Aptos" w:cs="Aptos"/>
              </w:rPr>
            </w:pPr>
            <w:r>
              <w:rPr>
                <w:rFonts w:ascii="Aptos" w:hAnsi="Aptos" w:eastAsia="Aptos" w:cs="Aptos"/>
              </w:rPr>
              <w:t xml:space="preserve">Ernest </w:t>
            </w:r>
            <w:proofErr w:type="spellStart"/>
            <w:r>
              <w:rPr>
                <w:rFonts w:ascii="Aptos" w:hAnsi="Aptos" w:eastAsia="Aptos" w:cs="Aptos"/>
              </w:rPr>
              <w:t>Miciura</w:t>
            </w:r>
            <w:proofErr w:type="spellEnd"/>
          </w:p>
        </w:tc>
        <w:tc>
          <w:tcPr>
            <w:tcW w:w="4095" w:type="dxa"/>
            <w:tcBorders>
              <w:bottom w:val="single" w:color="auto" w:sz="6" w:space="0"/>
              <w:right w:val="single" w:color="auto" w:sz="6" w:space="0"/>
            </w:tcBorders>
            <w:tcMar>
              <w:left w:w="90" w:type="dxa"/>
              <w:right w:w="90" w:type="dxa"/>
            </w:tcMar>
          </w:tcPr>
          <w:p w:rsidR="49FF1289" w:rsidP="00A40C86" w:rsidRDefault="49FF1289" w14:paraId="2E093A67" w14:textId="2F959C13">
            <w:pPr>
              <w:jc w:val="both"/>
              <w:rPr>
                <w:rFonts w:ascii="Aptos" w:hAnsi="Aptos" w:eastAsia="Aptos" w:cs="Aptos"/>
              </w:rPr>
            </w:pPr>
            <w:r w:rsidRPr="49FF1289">
              <w:rPr>
                <w:rFonts w:ascii="Aptos" w:hAnsi="Aptos" w:eastAsia="Aptos" w:cs="Aptos"/>
              </w:rPr>
              <w:t xml:space="preserve">Prowadzący: </w:t>
            </w:r>
          </w:p>
          <w:p w:rsidR="41039E97" w:rsidP="00A40C86" w:rsidRDefault="001E601B" w14:paraId="6BF4564F" w14:textId="71595DC7">
            <w:pPr>
              <w:jc w:val="both"/>
            </w:pPr>
            <w:r>
              <w:rPr>
                <w:rFonts w:ascii="Aptos" w:hAnsi="Aptos" w:eastAsia="Aptos" w:cs="Aptos"/>
              </w:rPr>
              <w:t xml:space="preserve">dr </w:t>
            </w:r>
            <w:r w:rsidR="00CB66E0">
              <w:rPr>
                <w:rFonts w:ascii="Aptos" w:hAnsi="Aptos" w:eastAsia="Aptos" w:cs="Aptos"/>
              </w:rPr>
              <w:t>inż.</w:t>
            </w:r>
            <w:r>
              <w:rPr>
                <w:rFonts w:ascii="Aptos" w:hAnsi="Aptos" w:eastAsia="Aptos" w:cs="Aptos"/>
              </w:rPr>
              <w:t xml:space="preserve"> Marcin Czajkowski</w:t>
            </w:r>
          </w:p>
          <w:p w:rsidR="49FF1289" w:rsidP="00A40C86" w:rsidRDefault="49FF1289" w14:paraId="6B7A805D" w14:textId="3BD9269F">
            <w:pPr>
              <w:jc w:val="both"/>
              <w:rPr>
                <w:rFonts w:ascii="Aptos" w:hAnsi="Aptos" w:eastAsia="Aptos" w:cs="Aptos"/>
              </w:rPr>
            </w:pPr>
          </w:p>
          <w:p w:rsidR="49FF1289" w:rsidP="00A40C86" w:rsidRDefault="49FF1289" w14:paraId="1A2452A9" w14:textId="2D8424C6">
            <w:pPr>
              <w:jc w:val="both"/>
              <w:rPr>
                <w:rFonts w:ascii="Aptos" w:hAnsi="Aptos" w:eastAsia="Aptos" w:cs="Aptos"/>
              </w:rPr>
            </w:pPr>
          </w:p>
        </w:tc>
      </w:tr>
    </w:tbl>
    <w:p w:rsidRPr="00001832" w:rsidR="00CB66E0" w:rsidP="00A40C86" w:rsidRDefault="00CB66E0" w14:paraId="36380815" w14:textId="7490565A">
      <w:pPr>
        <w:pStyle w:val="Nagwek2"/>
        <w:jc w:val="both"/>
      </w:pPr>
      <w:r w:rsidRPr="00001832">
        <w:t>Podział pracy pomiędzy poszczególnych uczestników zespołu</w:t>
      </w:r>
    </w:p>
    <w:p w:rsidR="0072574A" w:rsidP="0072574A" w:rsidRDefault="00CC2DB3" w14:paraId="00FC1F58" w14:textId="77777777">
      <w:pPr>
        <w:pStyle w:val="Akapitzlist"/>
        <w:numPr>
          <w:ilvl w:val="0"/>
          <w:numId w:val="22"/>
        </w:numPr>
        <w:jc w:val="both"/>
      </w:pPr>
      <w:r>
        <w:t xml:space="preserve">Wspólnie: </w:t>
      </w:r>
    </w:p>
    <w:p w:rsidR="00CC2DB3" w:rsidP="0072574A" w:rsidRDefault="00202C47" w14:paraId="2FBB28D0" w14:textId="064A6056">
      <w:pPr>
        <w:ind w:left="360"/>
        <w:jc w:val="both"/>
      </w:pPr>
      <w:r>
        <w:t>d</w:t>
      </w:r>
      <w:r w:rsidR="00FE40E5">
        <w:t xml:space="preserve">iagram </w:t>
      </w:r>
      <w:r>
        <w:t>p</w:t>
      </w:r>
      <w:r w:rsidR="00FE40E5">
        <w:t>rzypadków użycia</w:t>
      </w:r>
      <w:r>
        <w:t xml:space="preserve">, </w:t>
      </w:r>
      <w:r w:rsidR="00A207AE">
        <w:t>diagram klas</w:t>
      </w:r>
    </w:p>
    <w:p w:rsidR="00CB66E0" w:rsidP="0072574A" w:rsidRDefault="00294066" w14:paraId="1E0B3DB4" w14:textId="72771361">
      <w:pPr>
        <w:pStyle w:val="Akapitzlist"/>
        <w:numPr>
          <w:ilvl w:val="0"/>
          <w:numId w:val="22"/>
        </w:numPr>
        <w:jc w:val="both"/>
      </w:pPr>
      <w:r>
        <w:t>Piotr Borys:</w:t>
      </w:r>
    </w:p>
    <w:p w:rsidR="00294066" w:rsidP="0072574A" w:rsidRDefault="1F821D64" w14:paraId="155E06C4" w14:textId="482612F5">
      <w:pPr>
        <w:ind w:firstLine="360"/>
        <w:jc w:val="both"/>
      </w:pPr>
      <w:r>
        <w:t xml:space="preserve">Opis </w:t>
      </w:r>
      <w:r w:rsidR="6C9E1848">
        <w:t xml:space="preserve">aktora: </w:t>
      </w:r>
      <w:r>
        <w:t>Pracownik Biura</w:t>
      </w:r>
      <w:r w:rsidR="1834112D">
        <w:t>,</w:t>
      </w:r>
      <w:r w:rsidR="71341A5D">
        <w:t xml:space="preserve"> </w:t>
      </w:r>
      <w:r w:rsidR="006E09A2">
        <w:t xml:space="preserve">Opis przypadku użycia: </w:t>
      </w:r>
      <w:r w:rsidR="6D5349E2">
        <w:t>przyjęcie zlecenia naprawy</w:t>
      </w:r>
      <w:r w:rsidR="00A207AE">
        <w:t>, Diagram</w:t>
      </w:r>
      <w:r w:rsidR="00BA3E13">
        <w:t xml:space="preserve"> czynności dla</w:t>
      </w:r>
      <w:r w:rsidR="00875DF4">
        <w:t xml:space="preserve"> przypadku „Zamówienie części zamiennych”</w:t>
      </w:r>
    </w:p>
    <w:p w:rsidR="00294066" w:rsidP="0072574A" w:rsidRDefault="00294066" w14:paraId="64D4B3F0" w14:textId="646A320D">
      <w:pPr>
        <w:pStyle w:val="Akapitzlist"/>
        <w:numPr>
          <w:ilvl w:val="0"/>
          <w:numId w:val="22"/>
        </w:numPr>
        <w:jc w:val="both"/>
      </w:pPr>
      <w:r>
        <w:t>Karolina Dec:</w:t>
      </w:r>
    </w:p>
    <w:p w:rsidR="00294066" w:rsidP="0BC66A0F" w:rsidRDefault="3C984648" w14:paraId="31CA594F" w14:textId="56F066FA">
      <w:pPr>
        <w:ind/>
      </w:pPr>
      <w:r w:rsidR="0BC66A0F">
        <w:rPr/>
        <w:t>Opis aktora: Klient, Opis przypadku użycia: kontakt z klientem w sprawie zlecenia naprawy, Diagram czynności dla przypadku ,,Anulowanie zlecenia”</w:t>
      </w:r>
    </w:p>
    <w:p w:rsidR="00294066" w:rsidP="0072574A" w:rsidRDefault="00294066" w14:paraId="7D27EF52" w14:textId="57508DA4">
      <w:pPr>
        <w:pStyle w:val="Akapitzlist"/>
        <w:numPr>
          <w:ilvl w:val="0"/>
          <w:numId w:val="22"/>
        </w:numPr>
        <w:jc w:val="both"/>
      </w:pPr>
      <w:r>
        <w:t xml:space="preserve">Ernest </w:t>
      </w:r>
      <w:proofErr w:type="spellStart"/>
      <w:r>
        <w:t>Miciura</w:t>
      </w:r>
      <w:proofErr w:type="spellEnd"/>
      <w:r>
        <w:t>:</w:t>
      </w:r>
    </w:p>
    <w:p w:rsidRPr="00001832" w:rsidR="00294066" w:rsidP="0072574A" w:rsidRDefault="7042E272" w14:paraId="21F3BB6A" w14:textId="2A87EE1B">
      <w:pPr>
        <w:ind w:firstLine="360"/>
        <w:jc w:val="both"/>
      </w:pPr>
      <w:r w:rsidR="0BC66A0F">
        <w:rPr/>
        <w:t xml:space="preserve">Opis aktora: </w:t>
      </w:r>
      <w:r w:rsidR="0BC66A0F">
        <w:rPr/>
        <w:t>Serwisant</w:t>
      </w:r>
      <w:r w:rsidR="0BC66A0F">
        <w:rPr/>
        <w:t xml:space="preserve">, Opis przypadku użycia: odbiór sprzętu, Diagram </w:t>
      </w:r>
      <w:r w:rsidR="0BC66A0F">
        <w:rPr/>
        <w:t>czyności</w:t>
      </w:r>
      <w:r w:rsidR="0BC66A0F">
        <w:rPr/>
        <w:t xml:space="preserve"> dla przypadku “Przyjęcie zlecenia naprawy”</w:t>
      </w:r>
    </w:p>
    <w:p w:rsidR="00CB66E0" w:rsidP="00A40C86" w:rsidRDefault="00CB66E0" w14:paraId="61D6868D" w14:textId="77777777">
      <w:pPr>
        <w:pStyle w:val="Nagwek2"/>
        <w:jc w:val="both"/>
      </w:pPr>
      <w:r w:rsidRPr="00001832">
        <w:t>Proponowana punktacja</w:t>
      </w:r>
    </w:p>
    <w:p w:rsidR="006B6500" w:rsidP="006B6500" w:rsidRDefault="006B6500" w14:paraId="51489B49" w14:textId="232DFE99">
      <w:pPr>
        <w:jc w:val="both"/>
      </w:pPr>
      <w:r>
        <w:t xml:space="preserve">Piotr Borys: </w:t>
      </w:r>
      <w:r w:rsidR="00A47B2A">
        <w:t>10 pkt.</w:t>
      </w:r>
    </w:p>
    <w:p w:rsidR="006B6500" w:rsidP="006B6500" w:rsidRDefault="006B6500" w14:paraId="697A269E" w14:textId="4B3D85E2">
      <w:pPr>
        <w:jc w:val="both"/>
      </w:pPr>
      <w:r>
        <w:t xml:space="preserve">Karolina Dec: </w:t>
      </w:r>
      <w:r w:rsidR="00A47B2A">
        <w:t>10 pkt.</w:t>
      </w:r>
    </w:p>
    <w:p w:rsidRPr="00001832" w:rsidR="00001832" w:rsidP="00A40C86" w:rsidRDefault="006B6500" w14:paraId="4361581B" w14:textId="727BB134">
      <w:pPr>
        <w:jc w:val="both"/>
      </w:pPr>
      <w:r>
        <w:t xml:space="preserve">Ernest </w:t>
      </w:r>
      <w:proofErr w:type="spellStart"/>
      <w:r>
        <w:t>Miciura</w:t>
      </w:r>
      <w:proofErr w:type="spellEnd"/>
      <w:r>
        <w:t xml:space="preserve">: </w:t>
      </w:r>
      <w:r w:rsidR="00A47B2A">
        <w:t>10 pkt.</w:t>
      </w:r>
    </w:p>
    <w:p w:rsidRPr="00001832" w:rsidR="00CB66E0" w:rsidP="00A40C86" w:rsidRDefault="00CB66E0" w14:paraId="492ABA44" w14:textId="4B382BBB">
      <w:pPr>
        <w:pStyle w:val="Nagwek2"/>
        <w:jc w:val="both"/>
      </w:pPr>
      <w:r w:rsidRPr="00001832">
        <w:t>Adres repozytorium projektu</w:t>
      </w:r>
      <w:r w:rsidRPr="00001832" w:rsidR="00001832">
        <w:t>:</w:t>
      </w:r>
    </w:p>
    <w:p w:rsidRPr="00CB66E0" w:rsidR="00CB66E0" w:rsidP="00A40C86" w:rsidRDefault="00001832" w14:paraId="51428B4F" w14:textId="2FAB42FB">
      <w:pPr>
        <w:jc w:val="both"/>
      </w:pPr>
      <w:r w:rsidRPr="00001832">
        <w:t>https://github.com/pborysq/ProjektIO</w:t>
      </w:r>
    </w:p>
    <w:p w:rsidR="65BC1964" w:rsidP="00354EE8" w:rsidRDefault="00001832" w14:paraId="7FA9120B" w14:textId="0C3F2478">
      <w:pPr>
        <w:pStyle w:val="Nagwek1"/>
        <w:numPr>
          <w:ilvl w:val="0"/>
          <w:numId w:val="2"/>
        </w:numPr>
        <w:jc w:val="both"/>
        <w:rPr>
          <w:sz w:val="36"/>
          <w:szCs w:val="36"/>
        </w:rPr>
      </w:pPr>
      <w:r w:rsidRPr="00001832">
        <w:rPr>
          <w:sz w:val="36"/>
          <w:szCs w:val="36"/>
        </w:rPr>
        <w:t>Treść zadania projektowego</w:t>
      </w:r>
    </w:p>
    <w:p w:rsidR="00001832" w:rsidP="00A40C86" w:rsidRDefault="3589FAEF" w14:paraId="04939F7E" w14:textId="7509BB5A">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rsidR="4F73933D" w:rsidP="4F73933D" w:rsidRDefault="4F73933D" w14:paraId="2DBB2884" w14:textId="72C54E58">
      <w:pPr>
        <w:jc w:val="both"/>
      </w:pPr>
    </w:p>
    <w:p w:rsidRPr="00542B82" w:rsidR="00542B82" w:rsidP="00354EE8" w:rsidRDefault="00542B82" w14:paraId="1C99EAFA" w14:textId="18B1AFB1">
      <w:pPr>
        <w:pStyle w:val="Nagwek1"/>
        <w:numPr>
          <w:ilvl w:val="0"/>
          <w:numId w:val="2"/>
        </w:numPr>
        <w:jc w:val="both"/>
        <w:rPr>
          <w:sz w:val="36"/>
          <w:szCs w:val="36"/>
        </w:rPr>
      </w:pPr>
      <w:r>
        <w:rPr>
          <w:sz w:val="36"/>
          <w:szCs w:val="36"/>
        </w:rPr>
        <w:t>Dodatkowe informacje na temat systemu</w:t>
      </w:r>
    </w:p>
    <w:p w:rsidR="00001832" w:rsidP="00A40C86" w:rsidRDefault="00001832" w14:paraId="4372C78C" w14:textId="4D9888D8">
      <w:pPr>
        <w:pStyle w:val="Nagwek2"/>
        <w:jc w:val="both"/>
      </w:pPr>
      <w:r>
        <w:t xml:space="preserve"> </w:t>
      </w:r>
      <w:r w:rsidRPr="00001832">
        <w:t>Cel budowania systemu</w:t>
      </w:r>
    </w:p>
    <w:p w:rsidR="47639F59" w:rsidP="47639F59" w:rsidRDefault="564B1967" w14:paraId="26DD85B1" w14:textId="62243405">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Pr="005B2101" w:rsidR="005B2101">
        <w:t>oraz centralizacja danych o naprawach</w:t>
      </w:r>
      <w:r>
        <w:t>.</w:t>
      </w:r>
    </w:p>
    <w:p w:rsidR="47639F59" w:rsidP="47639F59" w:rsidRDefault="47639F59" w14:paraId="002EA90F" w14:textId="0D2181DB">
      <w:pPr>
        <w:jc w:val="both"/>
      </w:pPr>
      <w:r>
        <w:t>Zakres systemu:</w:t>
      </w:r>
    </w:p>
    <w:p w:rsidR="564B1967" w:rsidP="00354EE8" w:rsidRDefault="564B1967" w14:paraId="1E9610B9" w14:textId="25121982">
      <w:pPr>
        <w:pStyle w:val="Akapitzlist"/>
        <w:numPr>
          <w:ilvl w:val="0"/>
          <w:numId w:val="9"/>
        </w:numPr>
        <w:jc w:val="both"/>
      </w:pPr>
      <w:r w:rsidRPr="564B1967">
        <w:t>Przyjęcie sprzętu do naprawy.</w:t>
      </w:r>
    </w:p>
    <w:p w:rsidR="564B1967" w:rsidP="00354EE8" w:rsidRDefault="564B1967" w14:paraId="6010BE6E" w14:textId="04080627">
      <w:pPr>
        <w:pStyle w:val="Akapitzlist"/>
        <w:numPr>
          <w:ilvl w:val="0"/>
          <w:numId w:val="9"/>
        </w:numPr>
        <w:jc w:val="both"/>
      </w:pPr>
      <w:r w:rsidRPr="564B1967">
        <w:t>Przydzielanie numerów zleceń naprawy.</w:t>
      </w:r>
    </w:p>
    <w:p w:rsidR="564B1967" w:rsidP="00354EE8" w:rsidRDefault="564B1967" w14:paraId="41101841" w14:textId="3C0E025B">
      <w:pPr>
        <w:pStyle w:val="Akapitzlist"/>
        <w:numPr>
          <w:ilvl w:val="0"/>
          <w:numId w:val="9"/>
        </w:numPr>
        <w:jc w:val="both"/>
      </w:pPr>
      <w:r w:rsidRPr="564B1967">
        <w:t>Zmiana statusów zleceń naprawy.</w:t>
      </w:r>
    </w:p>
    <w:p w:rsidR="564B1967" w:rsidP="00354EE8" w:rsidRDefault="564B1967" w14:paraId="72338D20" w14:textId="2B2FA8BA">
      <w:pPr>
        <w:pStyle w:val="Akapitzlist"/>
        <w:numPr>
          <w:ilvl w:val="0"/>
          <w:numId w:val="9"/>
        </w:numPr>
        <w:jc w:val="both"/>
      </w:pPr>
      <w:r w:rsidRPr="564B1967">
        <w:t>Akceptacja lub anulowanie zleceń naprawy przez klienta.</w:t>
      </w:r>
    </w:p>
    <w:p w:rsidR="564B1967" w:rsidP="00354EE8" w:rsidRDefault="564B1967" w14:paraId="08CED582" w14:textId="376D5599">
      <w:pPr>
        <w:pStyle w:val="Akapitzlist"/>
        <w:numPr>
          <w:ilvl w:val="0"/>
          <w:numId w:val="9"/>
        </w:numPr>
        <w:jc w:val="both"/>
      </w:pPr>
      <w:r w:rsidRPr="564B1967">
        <w:t>Sprawdzenie statusu zlecenia.</w:t>
      </w:r>
    </w:p>
    <w:p w:rsidR="564B1967" w:rsidP="00354EE8" w:rsidRDefault="564B1967" w14:paraId="61321118" w14:textId="576EE23A">
      <w:pPr>
        <w:pStyle w:val="Akapitzlist"/>
        <w:numPr>
          <w:ilvl w:val="0"/>
          <w:numId w:val="9"/>
        </w:numPr>
        <w:jc w:val="both"/>
      </w:pPr>
      <w:r w:rsidRPr="564B1967">
        <w:t>Wydanie sprzętu oraz obsługa płatności.</w:t>
      </w:r>
    </w:p>
    <w:p w:rsidR="564B1967" w:rsidP="00354EE8" w:rsidRDefault="564B1967" w14:paraId="56EA953B" w14:textId="7C863528">
      <w:pPr>
        <w:pStyle w:val="Akapitzlist"/>
        <w:numPr>
          <w:ilvl w:val="0"/>
          <w:numId w:val="9"/>
        </w:numPr>
        <w:jc w:val="both"/>
      </w:pPr>
      <w:r w:rsidRPr="564B1967">
        <w:t>Kontakt z klientem dotyczący diagnozy oraz kosztów.</w:t>
      </w:r>
    </w:p>
    <w:p w:rsidR="564B1967" w:rsidP="00354EE8" w:rsidRDefault="564B1967" w14:paraId="39A19A25" w14:textId="150AD51C">
      <w:pPr>
        <w:pStyle w:val="Akapitzlist"/>
        <w:numPr>
          <w:ilvl w:val="0"/>
          <w:numId w:val="9"/>
        </w:numPr>
        <w:jc w:val="both"/>
      </w:pPr>
      <w:r w:rsidRPr="564B1967">
        <w:t>Przyjęcie sprzętu przez serwisanta, diagnoza techniczna.</w:t>
      </w:r>
    </w:p>
    <w:p w:rsidR="564B1967" w:rsidP="00354EE8" w:rsidRDefault="564B1967" w14:paraId="40718D1F" w14:textId="0336FC61">
      <w:pPr>
        <w:pStyle w:val="Akapitzlist"/>
        <w:numPr>
          <w:ilvl w:val="0"/>
          <w:numId w:val="9"/>
        </w:numPr>
        <w:jc w:val="both"/>
      </w:pPr>
      <w:r w:rsidRPr="564B1967">
        <w:t>Realizacja naprawy przez serwisanta.</w:t>
      </w:r>
    </w:p>
    <w:p w:rsidR="564B1967" w:rsidP="00354EE8" w:rsidRDefault="564B1967" w14:paraId="1662E3FA" w14:textId="34FADDE2">
      <w:pPr>
        <w:pStyle w:val="Akapitzlist"/>
        <w:numPr>
          <w:ilvl w:val="0"/>
          <w:numId w:val="9"/>
        </w:numPr>
        <w:jc w:val="both"/>
      </w:pPr>
      <w:r w:rsidRPr="564B1967">
        <w:t>Zamówienie i odbiór części zamiennych.</w:t>
      </w:r>
    </w:p>
    <w:p w:rsidR="564B1967" w:rsidP="00354EE8" w:rsidRDefault="564B1967" w14:paraId="4F635FD0" w14:textId="3E8BA4C7">
      <w:pPr>
        <w:pStyle w:val="Akapitzlist"/>
        <w:numPr>
          <w:ilvl w:val="0"/>
          <w:numId w:val="9"/>
        </w:numPr>
        <w:jc w:val="both"/>
      </w:pPr>
      <w:r w:rsidRPr="564B1967">
        <w:t>Przekazanie sprzętu do biura przez serwisanta.</w:t>
      </w:r>
    </w:p>
    <w:p w:rsidR="564B1967" w:rsidP="00354EE8" w:rsidRDefault="564B1967" w14:paraId="49DE0DC1" w14:textId="668C09D2">
      <w:pPr>
        <w:pStyle w:val="Akapitzlist"/>
        <w:numPr>
          <w:ilvl w:val="0"/>
          <w:numId w:val="9"/>
        </w:numPr>
        <w:jc w:val="both"/>
      </w:pPr>
      <w:r w:rsidRPr="564B1967">
        <w:t>Raporty ze zleceń naprawy.</w:t>
      </w:r>
    </w:p>
    <w:p w:rsidR="564B1967" w:rsidP="564B1967" w:rsidRDefault="564B1967" w14:paraId="10A4ACC9" w14:textId="5B9A63F2">
      <w:pPr>
        <w:pStyle w:val="Akapitzlist"/>
        <w:numPr>
          <w:ilvl w:val="0"/>
          <w:numId w:val="9"/>
        </w:numPr>
        <w:jc w:val="both"/>
      </w:pPr>
      <w:r w:rsidRPr="564B1967">
        <w:t>Weryfikacja tożsamości klienta przy sprawdzeniu statusu zlecenia.</w:t>
      </w:r>
    </w:p>
    <w:p w:rsidR="564B1967" w:rsidP="564B1967" w:rsidRDefault="564B1967" w14:paraId="73EDC381" w14:textId="1C7D1892">
      <w:pPr>
        <w:jc w:val="both"/>
      </w:pPr>
      <w:r w:rsidRPr="564B1967">
        <w:t>Kontekst systemu:</w:t>
      </w:r>
    </w:p>
    <w:p w:rsidR="564B1967" w:rsidP="564B1967" w:rsidRDefault="564B1967" w14:paraId="62D7E394" w14:textId="6F7B1727">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rsidR="47639F59" w:rsidP="47639F59" w:rsidRDefault="47639F59" w14:paraId="1CEFA5DA" w14:textId="2C531C17">
      <w:pPr>
        <w:jc w:val="both"/>
      </w:pPr>
    </w:p>
    <w:p w:rsidR="00001832" w:rsidP="00A40C86" w:rsidRDefault="00001832" w14:paraId="168F2F90" w14:textId="161527DC">
      <w:pPr>
        <w:pStyle w:val="Nagwek2"/>
        <w:jc w:val="both"/>
      </w:pPr>
      <w:r w:rsidRPr="00001832">
        <w:t>Przewidywalne mierzalne i niemierzalne korzyści z jego wdrożenia</w:t>
      </w:r>
    </w:p>
    <w:p w:rsidR="00F247AB" w:rsidP="00F247AB" w:rsidRDefault="003C72BF" w14:paraId="533BED88" w14:textId="7203C1AC">
      <w:pPr>
        <w:pStyle w:val="Akapitzlist"/>
        <w:numPr>
          <w:ilvl w:val="0"/>
          <w:numId w:val="18"/>
        </w:numPr>
        <w:jc w:val="both"/>
      </w:pPr>
      <w:r w:rsidRPr="003C72BF">
        <w:t>Korzyści mierzalne</w:t>
      </w:r>
      <w:r>
        <w:t>:</w:t>
      </w:r>
    </w:p>
    <w:p w:rsidR="003C72BF" w:rsidP="00CF725F" w:rsidRDefault="0093638B" w14:paraId="3C7BBCB8" w14:textId="472975B6">
      <w:pPr>
        <w:pStyle w:val="Akapitzlist"/>
        <w:numPr>
          <w:ilvl w:val="0"/>
          <w:numId w:val="19"/>
        </w:numPr>
        <w:jc w:val="both"/>
      </w:pPr>
      <w:r>
        <w:t>s</w:t>
      </w:r>
      <w:r w:rsidRPr="00CF725F" w:rsidR="00CF725F">
        <w:t>krócenie czasu obsługi klienta przy przyjęciu</w:t>
      </w:r>
      <w:r w:rsidR="00CF725F">
        <w:t>,</w:t>
      </w:r>
    </w:p>
    <w:p w:rsidR="007514F4" w:rsidP="007514F4" w:rsidRDefault="004E2DF7" w14:paraId="3F8F192F" w14:textId="39E45671">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rsidRPr="000B0F68" w:rsidR="00E613DE" w:rsidP="007514F4" w:rsidRDefault="00E613DE" w14:paraId="62845257" w14:textId="7484EB12">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rsidR="00CF725F" w:rsidP="00CF725F" w:rsidRDefault="0093638B" w14:paraId="6FC6B2CA" w14:textId="1101A673">
      <w:pPr>
        <w:pStyle w:val="Akapitzlist"/>
        <w:numPr>
          <w:ilvl w:val="0"/>
          <w:numId w:val="19"/>
        </w:numPr>
        <w:jc w:val="both"/>
      </w:pPr>
      <w:r>
        <w:t>z</w:t>
      </w:r>
      <w:r w:rsidRPr="0093638B">
        <w:t>mniejszenie liczby zapytań o status (telefony/e-mail)</w:t>
      </w:r>
      <w:r>
        <w:t>,</w:t>
      </w:r>
    </w:p>
    <w:p w:rsidR="009072A0" w:rsidP="009072A0" w:rsidRDefault="009962D1" w14:paraId="0C08DDAD" w14:textId="3FAF96F1">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rsidRPr="009C2862" w:rsidR="009C2862" w:rsidP="009C2862" w:rsidRDefault="009C2862" w14:paraId="3C63854E" w14:textId="73747F2F">
      <w:pPr>
        <w:pStyle w:val="Akapitzlist"/>
        <w:ind w:left="1068"/>
        <w:jc w:val="both"/>
      </w:pPr>
      <w:r>
        <w:t xml:space="preserve">przewidywana wartość: Redukcja o </w:t>
      </w:r>
      <w:r w:rsidR="00903F65">
        <w:t>60-70</w:t>
      </w:r>
      <w:r>
        <w:t>%</w:t>
      </w:r>
      <w:r w:rsidR="00903F65">
        <w:t>;</w:t>
      </w:r>
    </w:p>
    <w:p w:rsidR="0093638B" w:rsidP="00CF725F" w:rsidRDefault="007479E5" w14:paraId="49FC90E4" w14:textId="2196A5FD">
      <w:pPr>
        <w:pStyle w:val="Akapitzlist"/>
        <w:numPr>
          <w:ilvl w:val="0"/>
          <w:numId w:val="19"/>
        </w:numPr>
        <w:jc w:val="both"/>
      </w:pPr>
      <w:r>
        <w:t>w</w:t>
      </w:r>
      <w:r w:rsidRPr="000B5C59" w:rsidR="000B5C59">
        <w:t>zrost przepustowości serwisu</w:t>
      </w:r>
      <w:r>
        <w:t>.</w:t>
      </w:r>
    </w:p>
    <w:p w:rsidRPr="006B45D0" w:rsidR="00446853" w:rsidP="006B45D0" w:rsidRDefault="00903F65" w14:paraId="37B72465" w14:textId="42FBF597">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hAnsi="Cambria Math" w:eastAsiaTheme="minorEastAsia"/>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rsidR="00903F65" w:rsidP="00903F65" w:rsidRDefault="00903F65" w14:paraId="449C7FBE" w14:textId="539AC14D">
      <w:pPr>
        <w:pStyle w:val="Akapitzlist"/>
        <w:ind w:left="1068"/>
        <w:jc w:val="both"/>
      </w:pPr>
      <w:r>
        <w:t xml:space="preserve">przewidywana wartość: </w:t>
      </w:r>
      <w:r w:rsidR="004A5956">
        <w:t>w</w:t>
      </w:r>
      <w:r w:rsidR="006B45D0">
        <w:t xml:space="preserve">zrost o 15-20% </w:t>
      </w:r>
    </w:p>
    <w:p w:rsidR="00DC478D" w:rsidP="00DC478D" w:rsidRDefault="00DC478D" w14:paraId="1CAE3511" w14:textId="219EE22B">
      <w:pPr>
        <w:pStyle w:val="Akapitzlist"/>
        <w:numPr>
          <w:ilvl w:val="0"/>
          <w:numId w:val="18"/>
        </w:numPr>
        <w:jc w:val="both"/>
      </w:pPr>
      <w:r w:rsidRPr="00DC478D">
        <w:t>Korzyści niemierzalne</w:t>
      </w:r>
      <w:r>
        <w:t>:</w:t>
      </w:r>
    </w:p>
    <w:p w:rsidR="00DC478D" w:rsidP="00DC478D" w:rsidRDefault="007479E5" w14:paraId="1BABD645" w14:textId="49F6F6C3">
      <w:pPr>
        <w:pStyle w:val="Akapitzlist"/>
        <w:numPr>
          <w:ilvl w:val="0"/>
          <w:numId w:val="21"/>
        </w:numPr>
        <w:jc w:val="both"/>
      </w:pPr>
      <w:r>
        <w:t>p</w:t>
      </w:r>
      <w:r w:rsidRPr="007479E5">
        <w:t>oprawa wizerunku firmy</w:t>
      </w:r>
      <w:r>
        <w:t>,</w:t>
      </w:r>
    </w:p>
    <w:p w:rsidR="007479E5" w:rsidP="00DC478D" w:rsidRDefault="003B33CE" w14:paraId="28E2B1E9" w14:textId="43F33D14">
      <w:pPr>
        <w:pStyle w:val="Akapitzlist"/>
        <w:numPr>
          <w:ilvl w:val="0"/>
          <w:numId w:val="21"/>
        </w:numPr>
        <w:jc w:val="both"/>
      </w:pPr>
      <w:r>
        <w:t>w</w:t>
      </w:r>
      <w:r w:rsidRPr="003B33CE">
        <w:t>ykluczenie błędów ludzkich</w:t>
      </w:r>
      <w:r>
        <w:t>,</w:t>
      </w:r>
    </w:p>
    <w:p w:rsidR="003B33CE" w:rsidP="00DC478D" w:rsidRDefault="00153748" w14:paraId="3D03A0D9" w14:textId="068ECCAE">
      <w:pPr>
        <w:pStyle w:val="Akapitzlist"/>
        <w:numPr>
          <w:ilvl w:val="0"/>
          <w:numId w:val="21"/>
        </w:numPr>
        <w:jc w:val="both"/>
      </w:pPr>
      <w:r>
        <w:t>l</w:t>
      </w:r>
      <w:r w:rsidRPr="00153748">
        <w:t>epsza organizacja pracy</w:t>
      </w:r>
      <w:r>
        <w:t>,</w:t>
      </w:r>
    </w:p>
    <w:p w:rsidRPr="00907E69" w:rsidR="00153748" w:rsidP="00DC478D" w:rsidRDefault="00740040" w14:paraId="7F0AFABD" w14:textId="5A6F69DC">
      <w:pPr>
        <w:pStyle w:val="Akapitzlist"/>
        <w:numPr>
          <w:ilvl w:val="0"/>
          <w:numId w:val="21"/>
        </w:numPr>
        <w:jc w:val="both"/>
      </w:pPr>
      <w:r>
        <w:t>b</w:t>
      </w:r>
      <w:r w:rsidRPr="00740040">
        <w:t>ezpieczeństwo danych</w:t>
      </w:r>
      <w:r>
        <w:t>.</w:t>
      </w:r>
    </w:p>
    <w:p w:rsidR="00001832" w:rsidP="00354EE8" w:rsidRDefault="00001832" w14:paraId="091CD682" w14:textId="5622CB08">
      <w:pPr>
        <w:pStyle w:val="Nagwek1"/>
        <w:numPr>
          <w:ilvl w:val="0"/>
          <w:numId w:val="2"/>
        </w:numPr>
        <w:jc w:val="both"/>
        <w:rPr>
          <w:sz w:val="36"/>
          <w:szCs w:val="36"/>
        </w:rPr>
      </w:pPr>
      <w:r w:rsidRPr="00001832">
        <w:rPr>
          <w:sz w:val="36"/>
          <w:szCs w:val="36"/>
        </w:rPr>
        <w:t>Słownik</w:t>
      </w:r>
    </w:p>
    <w:p w:rsidRPr="0066150E" w:rsidR="0066150E" w:rsidP="0066150E" w:rsidRDefault="0066150E" w14:paraId="19707BAA" w14:textId="42168DEC">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rsidR="564B1967" w:rsidP="564B1967" w:rsidRDefault="564B1967" w14:paraId="1C553B7F" w14:textId="12AE94B4">
      <w:pPr>
        <w:jc w:val="both"/>
      </w:pPr>
      <w:r>
        <w:t xml:space="preserve">Zlecenie naprawy - zgłoszenie przez klienta konieczności naprawy sprzętu komputerowego. </w:t>
      </w:r>
    </w:p>
    <w:p w:rsidR="564B1967" w:rsidP="564B1967" w:rsidRDefault="564B1967" w14:paraId="1353415C" w14:textId="67D0AEAD">
      <w:pPr>
        <w:jc w:val="both"/>
      </w:pPr>
      <w:r>
        <w:t>Numer zlecenia – unikalny identyfikator przypisany do każdego zlecenia naprawy.</w:t>
      </w:r>
    </w:p>
    <w:p w:rsidR="564B1967" w:rsidP="564B1967" w:rsidRDefault="564B1967" w14:paraId="34D2C0DD" w14:textId="62B038AD">
      <w:pPr>
        <w:jc w:val="both"/>
      </w:pPr>
      <w:r>
        <w:t>Status zlecenia – aktualny etap realizacji zlecenia naprawy (np. „Przyjęte”, “W naprawie”, “Gotowe do odbioru”, “Anulowane”).</w:t>
      </w:r>
    </w:p>
    <w:p w:rsidR="564B1967" w:rsidP="564B1967" w:rsidRDefault="564B1967" w14:paraId="28C5F2E5" w14:textId="6AD16A19">
      <w:pPr>
        <w:jc w:val="both"/>
      </w:pPr>
      <w:r>
        <w:t xml:space="preserve">Diagnoza techniczna – sprawdzenie sprzętu przez Serwisanta w celu wykrycia usterki. </w:t>
      </w:r>
    </w:p>
    <w:p w:rsidR="564B1967" w:rsidP="564B1967" w:rsidRDefault="564B1967" w14:paraId="749D469D" w14:textId="69B31F85">
      <w:pPr>
        <w:jc w:val="both"/>
      </w:pPr>
      <w:r>
        <w:t>Autoryzacja - weryfikacja tożsamości klienta poprzez podanie numeru zlecenia.</w:t>
      </w:r>
    </w:p>
    <w:p w:rsidR="00542B82" w:rsidP="00354EE8" w:rsidRDefault="00542B82" w14:paraId="573718AC" w14:textId="6D2E04D0">
      <w:pPr>
        <w:pStyle w:val="Nagwek1"/>
        <w:numPr>
          <w:ilvl w:val="0"/>
          <w:numId w:val="2"/>
        </w:numPr>
        <w:jc w:val="both"/>
        <w:rPr>
          <w:sz w:val="36"/>
          <w:szCs w:val="36"/>
        </w:rPr>
      </w:pPr>
      <w:r>
        <w:rPr>
          <w:sz w:val="36"/>
          <w:szCs w:val="36"/>
        </w:rPr>
        <w:t>Perspektywa przypadków użycia:</w:t>
      </w:r>
    </w:p>
    <w:p w:rsidR="00542B82" w:rsidP="00A40C86" w:rsidRDefault="00932A2B" w14:paraId="5F9B217C" w14:textId="3AD11254">
      <w:pPr>
        <w:pStyle w:val="Nagwek2"/>
        <w:jc w:val="both"/>
      </w:pPr>
      <w:r>
        <w:t>4.1</w:t>
      </w:r>
      <w:r>
        <w:tab/>
      </w:r>
      <w:r w:rsidRPr="00542B82" w:rsidR="00542B82">
        <w:t>Diagram</w:t>
      </w:r>
      <w:r w:rsidR="00542B82">
        <w:t xml:space="preserve"> przypadków użycia</w:t>
      </w:r>
    </w:p>
    <w:p w:rsidR="00542B82" w:rsidP="00A40C86" w:rsidRDefault="00EC0944" w14:paraId="2E154C67" w14:textId="736B7475">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645910" cy="4959350"/>
                    </a:xfrm>
                    <a:prstGeom prst="rect">
                      <a:avLst/>
                    </a:prstGeom>
                  </pic:spPr>
                </pic:pic>
              </a:graphicData>
            </a:graphic>
          </wp:inline>
        </w:drawing>
      </w:r>
    </w:p>
    <w:p w:rsidRPr="005A47E3" w:rsidR="00542B82" w:rsidP="00A40C86" w:rsidRDefault="00542B82" w14:paraId="38BFFFA4" w14:textId="75854D9B">
      <w:pPr>
        <w:pStyle w:val="Nagwek3"/>
        <w:jc w:val="both"/>
        <w:rPr>
          <w:u w:val="single"/>
        </w:rPr>
      </w:pPr>
      <w:r w:rsidRPr="005A47E3">
        <w:rPr>
          <w:u w:val="single"/>
        </w:rPr>
        <w:t>Opisy tekstowe wszystkich aktorów</w:t>
      </w:r>
      <w:r w:rsidRPr="005A47E3" w:rsidR="00022423">
        <w:rPr>
          <w:u w:val="single"/>
        </w:rPr>
        <w:t>:</w:t>
      </w:r>
    </w:p>
    <w:p w:rsidR="002C5C99" w:rsidP="00354EE8" w:rsidRDefault="00022423" w14:paraId="3459E22A" w14:textId="50200E57">
      <w:pPr>
        <w:pStyle w:val="Akapitzlist"/>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rsidR="002C5C99" w:rsidP="19F4DB25" w:rsidRDefault="5B1519AA" w14:paraId="1D82BC97" w14:textId="4A1ADA14">
      <w:pPr>
        <w:pStyle w:val="Akapitzlist"/>
        <w:numPr>
          <w:ilvl w:val="0"/>
          <w:numId w:val="3"/>
        </w:numPr>
        <w:jc w:val="both"/>
      </w:pPr>
      <w:proofErr w:type="spellStart"/>
      <w:r>
        <w:t>Serwisant</w:t>
      </w:r>
      <w:proofErr w:type="spellEnd"/>
      <w:r>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rsidR="002C5C99" w:rsidP="00A40C86" w:rsidRDefault="002C5C99" w14:paraId="0C6743B1" w14:textId="668626AE">
      <w:pPr>
        <w:pStyle w:val="Akapitzlist"/>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rsidR="00542B82" w:rsidP="00A40C86" w:rsidRDefault="00542B82" w14:paraId="4B9C6286" w14:textId="15FF22A8">
      <w:pPr>
        <w:pStyle w:val="Nagwek3"/>
        <w:jc w:val="both"/>
        <w:rPr>
          <w:u w:val="single"/>
        </w:rPr>
      </w:pPr>
      <w:r w:rsidRPr="005A47E3">
        <w:rPr>
          <w:u w:val="single"/>
        </w:rPr>
        <w:t>Opisy tekstowe wybranych przypadków użycia</w:t>
      </w:r>
      <w:r w:rsidRPr="005A47E3" w:rsidR="00022423">
        <w:rPr>
          <w:u w:val="single"/>
        </w:rPr>
        <w:t>:</w:t>
      </w:r>
    </w:p>
    <w:p w:rsidR="005F7FCC" w:rsidP="00354EE8" w:rsidRDefault="00D80165" w14:paraId="3AF97464" w14:textId="22D1B2F5">
      <w:pPr>
        <w:pStyle w:val="Akapitzlist"/>
        <w:numPr>
          <w:ilvl w:val="0"/>
          <w:numId w:val="3"/>
        </w:numPr>
      </w:pPr>
      <w:r>
        <w:t>Opis przypadku użycia „Przyjęcie zlecenia naprawy”</w:t>
      </w:r>
    </w:p>
    <w:p w:rsidR="005F7FCC" w:rsidP="00354EE8" w:rsidRDefault="00940F97" w14:paraId="504BD23B" w14:textId="03FF4093">
      <w:pPr>
        <w:pStyle w:val="Akapitzlist"/>
        <w:numPr>
          <w:ilvl w:val="0"/>
          <w:numId w:val="4"/>
        </w:numPr>
      </w:pPr>
      <w:r>
        <w:t>Uczestniczący aktorzy</w:t>
      </w:r>
    </w:p>
    <w:p w:rsidR="00612543" w:rsidP="00354EE8" w:rsidRDefault="00AE6561" w14:paraId="3E4E1AFE" w14:textId="23947A75">
      <w:pPr>
        <w:pStyle w:val="Akapitzlist"/>
        <w:numPr>
          <w:ilvl w:val="1"/>
          <w:numId w:val="3"/>
        </w:numPr>
      </w:pPr>
      <w:r>
        <w:t>Klient</w:t>
      </w:r>
    </w:p>
    <w:p w:rsidR="00AE6561" w:rsidP="00354EE8" w:rsidRDefault="00D92A92" w14:paraId="07E5CD38" w14:textId="2BE21F5D">
      <w:pPr>
        <w:pStyle w:val="Akapitzlist"/>
        <w:numPr>
          <w:ilvl w:val="1"/>
          <w:numId w:val="3"/>
        </w:numPr>
      </w:pPr>
      <w:r>
        <w:t>Pracownik Biura</w:t>
      </w:r>
    </w:p>
    <w:p w:rsidR="00612543" w:rsidP="00354EE8" w:rsidRDefault="00467E68" w14:paraId="4137AD46" w14:textId="38BAB921">
      <w:pPr>
        <w:pStyle w:val="Akapitzlist"/>
        <w:numPr>
          <w:ilvl w:val="0"/>
          <w:numId w:val="4"/>
        </w:numPr>
      </w:pPr>
      <w:r>
        <w:t>Podstawowy ciąg zdarzeń</w:t>
      </w:r>
    </w:p>
    <w:p w:rsidR="00612543" w:rsidP="00354EE8" w:rsidRDefault="00AC44E1" w14:paraId="01883019" w14:textId="200E1735">
      <w:pPr>
        <w:pStyle w:val="Akapitzlist"/>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rsidR="00815C4E" w:rsidP="00354EE8" w:rsidRDefault="001867A8" w14:paraId="2F0ABE35" w14:textId="06F9E460">
      <w:pPr>
        <w:pStyle w:val="Akapitzlist"/>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rsidR="00AD78C6" w:rsidP="00354EE8" w:rsidRDefault="00A14FB3" w14:paraId="74D5917E" w14:textId="290B2A10">
      <w:pPr>
        <w:pStyle w:val="Akapitzlist"/>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rsidR="00C53D0E" w:rsidP="00354EE8" w:rsidRDefault="00C53D0E" w14:paraId="59EBB96F" w14:textId="05F9969C">
      <w:pPr>
        <w:pStyle w:val="Akapitzlist"/>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rsidR="009F74E8" w:rsidP="00354EE8" w:rsidRDefault="00AD78C6" w14:paraId="26AB2025" w14:textId="5BD6C90C">
      <w:pPr>
        <w:pStyle w:val="Akapitzlist"/>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rsidR="0081733D" w:rsidP="00354EE8" w:rsidRDefault="005B26FD" w14:paraId="7057F000" w14:textId="4547F3B2">
      <w:pPr>
        <w:pStyle w:val="Akapitzlist"/>
        <w:numPr>
          <w:ilvl w:val="1"/>
          <w:numId w:val="3"/>
        </w:numPr>
      </w:pPr>
      <w:r>
        <w:t xml:space="preserve">System weryfikuje </w:t>
      </w:r>
      <w:r w:rsidR="00D82580">
        <w:t>kompletność i poprawność wprowadzonych danych,</w:t>
      </w:r>
    </w:p>
    <w:p w:rsidR="00D82580" w:rsidP="00354EE8" w:rsidRDefault="003E5079" w14:paraId="24C95C1E" w14:textId="17276AF0">
      <w:pPr>
        <w:pStyle w:val="Akapitzlist"/>
        <w:numPr>
          <w:ilvl w:val="1"/>
          <w:numId w:val="3"/>
        </w:numPr>
      </w:pPr>
      <w:r>
        <w:t>System zap</w:t>
      </w:r>
      <w:r w:rsidR="005A1DAB">
        <w:t>isuje zgłoszenie w bazie danych</w:t>
      </w:r>
      <w:r w:rsidR="000D37E1">
        <w:t xml:space="preserve">, generując </w:t>
      </w:r>
      <w:r w:rsidR="00814BFB">
        <w:t>nowy numer zlecenia,</w:t>
      </w:r>
    </w:p>
    <w:p w:rsidR="00814BFB" w:rsidP="00565173" w:rsidRDefault="00814BFB" w14:paraId="1623FAD1" w14:textId="4A2D3F4A">
      <w:pPr>
        <w:pStyle w:val="Akapitzlist"/>
        <w:numPr>
          <w:ilvl w:val="1"/>
          <w:numId w:val="3"/>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rsidR="00467E68" w:rsidP="00354EE8" w:rsidRDefault="00CB6181" w14:paraId="3F56408D" w14:textId="22583D8A">
      <w:pPr>
        <w:pStyle w:val="Akapitzlist"/>
        <w:numPr>
          <w:ilvl w:val="0"/>
          <w:numId w:val="4"/>
        </w:numPr>
      </w:pPr>
      <w:r>
        <w:t>Alternatywne ciągi zdarzeń</w:t>
      </w:r>
    </w:p>
    <w:p w:rsidR="00612543" w:rsidP="00F1144C" w:rsidRDefault="00F1144C" w14:paraId="6338BDB3" w14:textId="07B53AA0">
      <w:pPr>
        <w:pStyle w:val="Akapitzlist"/>
        <w:numPr>
          <w:ilvl w:val="0"/>
          <w:numId w:val="17"/>
        </w:numPr>
      </w:pPr>
      <w:r>
        <w:t xml:space="preserve">Klient </w:t>
      </w:r>
      <w:r w:rsidR="006B524C">
        <w:t>rezygnuje z usługi naprawy np. ze względu na zbyt wysoką cenę</w:t>
      </w:r>
      <w:r w:rsidR="005126FA">
        <w:t>:</w:t>
      </w:r>
    </w:p>
    <w:p w:rsidR="00D51609" w:rsidP="00D51609" w:rsidRDefault="009B2BBF" w14:paraId="63C0AC79" w14:textId="77777777">
      <w:pPr>
        <w:pStyle w:val="Akapitzlist"/>
        <w:numPr>
          <w:ilvl w:val="2"/>
          <w:numId w:val="3"/>
        </w:numPr>
      </w:pPr>
      <w:r>
        <w:t xml:space="preserve">Klient informuje Pracownika Biura o anulowaniu zlecenia naprawy i </w:t>
      </w:r>
      <w:r w:rsidR="004557BE">
        <w:t>zabiera swój sprzęt</w:t>
      </w:r>
      <w:r>
        <w:t xml:space="preserve">. </w:t>
      </w:r>
    </w:p>
    <w:p w:rsidR="00135AEB" w:rsidP="00D51609" w:rsidRDefault="009B2BBF" w14:paraId="19EFA3AD" w14:textId="743D039E">
      <w:pPr>
        <w:pStyle w:val="Akapitzlist"/>
        <w:numPr>
          <w:ilvl w:val="2"/>
          <w:numId w:val="3"/>
        </w:numPr>
      </w:pPr>
      <w:r>
        <w:t>Wypełnianie formularza zostaje anulowane.</w:t>
      </w:r>
    </w:p>
    <w:p w:rsidR="00F80055" w:rsidP="006166DA" w:rsidRDefault="00F80055" w14:paraId="7FFE0A52" w14:textId="0E694961">
      <w:pPr>
        <w:pStyle w:val="Akapitzlist"/>
        <w:numPr>
          <w:ilvl w:val="0"/>
          <w:numId w:val="17"/>
        </w:numPr>
      </w:pPr>
      <w:r>
        <w:t>System stwierdza niekompletność lub niepoprawność danych:</w:t>
      </w:r>
    </w:p>
    <w:p w:rsidR="00D51609" w:rsidP="00D51609" w:rsidRDefault="00767D0E" w14:paraId="37490DA1" w14:textId="77777777">
      <w:pPr>
        <w:pStyle w:val="Akapitzlist"/>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rsidR="009661EF" w:rsidP="00D51609" w:rsidRDefault="00B842E7" w14:paraId="78BBAF7E" w14:textId="089CB9C6">
      <w:pPr>
        <w:pStyle w:val="Akapitzlist"/>
        <w:numPr>
          <w:ilvl w:val="2"/>
          <w:numId w:val="3"/>
        </w:numPr>
      </w:pPr>
      <w:r>
        <w:t>Pracownik Biura poprawi</w:t>
      </w:r>
      <w:r w:rsidR="00CB05EF">
        <w:t xml:space="preserve">a </w:t>
      </w:r>
      <w:r w:rsidR="00135AEB">
        <w:t>wskazane pola oraz ponownie zatwierdza zgłoszenie</w:t>
      </w:r>
      <w:r w:rsidR="00D51609">
        <w:t>.</w:t>
      </w:r>
    </w:p>
    <w:p w:rsidR="00D116EC" w:rsidP="00B4742D" w:rsidRDefault="00312A6D" w14:paraId="44FBC842" w14:textId="1138E8BE">
      <w:pPr>
        <w:pStyle w:val="Akapitzlist"/>
        <w:numPr>
          <w:ilvl w:val="0"/>
          <w:numId w:val="17"/>
        </w:numPr>
      </w:pPr>
      <w:r>
        <w:t xml:space="preserve">Usterka nie </w:t>
      </w:r>
      <w:r w:rsidR="00C14567">
        <w:t>może zostać naprawiona w serwisie np. z powodu braku odpowiednich narzędzi</w:t>
      </w:r>
      <w:r w:rsidR="00D116EC">
        <w:t>:</w:t>
      </w:r>
    </w:p>
    <w:p w:rsidR="00D51609" w:rsidP="00D51609" w:rsidRDefault="00613210" w14:paraId="1AC5726B" w14:textId="77777777">
      <w:pPr>
        <w:pStyle w:val="Akapitzlist"/>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rsidR="00925DE7" w:rsidP="00925DE7" w:rsidRDefault="00FE61AD" w14:paraId="679E39C2" w14:textId="1894AD34">
      <w:pPr>
        <w:pStyle w:val="Akapitzlist"/>
        <w:numPr>
          <w:ilvl w:val="2"/>
          <w:numId w:val="3"/>
        </w:numPr>
      </w:pPr>
      <w:r>
        <w:t>Wypełnianie formularza zostaje anulowane</w:t>
      </w:r>
      <w:r w:rsidR="009661EF">
        <w:t>.</w:t>
      </w:r>
    </w:p>
    <w:p w:rsidR="00AF2A44" w:rsidP="00354EE8" w:rsidRDefault="00AF2A44" w14:paraId="096FC353" w14:textId="78F5F3F0">
      <w:pPr>
        <w:pStyle w:val="Akapitzlist"/>
        <w:numPr>
          <w:ilvl w:val="0"/>
          <w:numId w:val="4"/>
        </w:numPr>
      </w:pPr>
      <w:r>
        <w:t>Zależności czasowe</w:t>
      </w:r>
    </w:p>
    <w:p w:rsidR="00F7536C" w:rsidP="00F7536C" w:rsidRDefault="007B381C" w14:paraId="77081233" w14:textId="280FC3E3">
      <w:pPr>
        <w:ind w:left="720" w:firstLine="360"/>
      </w:pPr>
      <w:r w:rsidRPr="007B381C">
        <w:t xml:space="preserve">a) częstotliwość wykonania: zależna od liczby klientów, średnio </w:t>
      </w:r>
      <w:r w:rsidR="00F7536C">
        <w:t>kilka/</w:t>
      </w:r>
      <w:r w:rsidRPr="007B381C">
        <w:t>kilkanaście razy dziennie</w:t>
      </w:r>
      <w:r w:rsidR="00F7536C">
        <w:t>,</w:t>
      </w:r>
    </w:p>
    <w:p w:rsidR="00F7536C" w:rsidP="00F7536C" w:rsidRDefault="007B381C" w14:paraId="572E154F" w14:textId="4A022179">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rsidR="00F7536C" w:rsidP="00F7536C" w:rsidRDefault="007B381C" w14:paraId="40B80F01" w14:textId="7EAC4A24">
      <w:pPr>
        <w:ind w:left="720" w:firstLine="360"/>
      </w:pPr>
      <w:r w:rsidRPr="007B381C">
        <w:t>c) typowy czas realizacji: ~</w:t>
      </w:r>
      <w:r w:rsidR="002A75AA">
        <w:t>10</w:t>
      </w:r>
      <w:r w:rsidRPr="007B381C">
        <w:t xml:space="preserve"> minut </w:t>
      </w:r>
    </w:p>
    <w:p w:rsidR="00612543" w:rsidP="00F7536C" w:rsidRDefault="007B381C" w14:paraId="1F4FC74A" w14:textId="146C3C68">
      <w:pPr>
        <w:ind w:left="720" w:firstLine="360"/>
      </w:pPr>
      <w:r w:rsidRPr="007B381C">
        <w:t xml:space="preserve">d) maksymalny czas realizacji: </w:t>
      </w:r>
      <w:r w:rsidR="00B119BE">
        <w:t>30 minut</w:t>
      </w:r>
    </w:p>
    <w:p w:rsidR="00B119BE" w:rsidP="00B119BE" w:rsidRDefault="00612543" w14:paraId="1F817DD7" w14:textId="0AEF8DDC">
      <w:pPr>
        <w:pStyle w:val="Akapitzlist"/>
        <w:numPr>
          <w:ilvl w:val="0"/>
          <w:numId w:val="4"/>
        </w:numPr>
      </w:pPr>
      <w:r>
        <w:t>Wartości uzyskiwane przez aktor</w:t>
      </w:r>
      <w:r w:rsidR="00B119BE">
        <w:t>ów</w:t>
      </w:r>
      <w:r>
        <w:t xml:space="preserve"> po zakończeniu przypadków użycia</w:t>
      </w:r>
    </w:p>
    <w:p w:rsidR="00B119BE" w:rsidP="00B119BE" w:rsidRDefault="00B119BE" w14:paraId="65219BC9" w14:textId="59C0DD5B">
      <w:pPr>
        <w:pStyle w:val="Akapitzlist"/>
        <w:numPr>
          <w:ilvl w:val="1"/>
          <w:numId w:val="3"/>
        </w:numPr>
      </w:pPr>
      <w:r>
        <w:t>Klient otrzymuje potwierdzenie przyjęcia zlecenia naprawy wraz z numerem</w:t>
      </w:r>
      <w:r w:rsidR="001C285B">
        <w:t xml:space="preserve"> zlecenia</w:t>
      </w:r>
      <w:r>
        <w:t>,</w:t>
      </w:r>
    </w:p>
    <w:p w:rsidR="00B119BE" w:rsidP="00B119BE" w:rsidRDefault="00C4102E" w14:paraId="48413A74" w14:textId="103FAC8C">
      <w:pPr>
        <w:pStyle w:val="Akapitzlist"/>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rsidR="00306834" w:rsidP="00CA5ADF" w:rsidRDefault="00A03598" w14:paraId="05523CF7" w14:textId="3574443E">
      <w:pPr>
        <w:pStyle w:val="Akapitzlist"/>
        <w:numPr>
          <w:ilvl w:val="1"/>
          <w:numId w:val="3"/>
        </w:numPr>
      </w:pPr>
      <w:r>
        <w:t>System ustawia status zlecenia na „Przyjęte</w:t>
      </w:r>
      <w:r w:rsidR="00625F55">
        <w:t>”</w:t>
      </w:r>
    </w:p>
    <w:p w:rsidR="00CA5ADF" w:rsidP="00CA5ADF" w:rsidRDefault="00CA5ADF" w14:paraId="0F376B7F" w14:textId="77777777">
      <w:pPr>
        <w:pStyle w:val="Akapitzlist"/>
        <w:ind w:left="1440"/>
      </w:pPr>
    </w:p>
    <w:p w:rsidR="00612543" w:rsidP="001A314F" w:rsidRDefault="005F7FCC" w14:paraId="1B518B66" w14:textId="37C4FEA5">
      <w:pPr>
        <w:pStyle w:val="Akapitzlist"/>
        <w:numPr>
          <w:ilvl w:val="0"/>
          <w:numId w:val="3"/>
        </w:numPr>
        <w:spacing w:before="120"/>
      </w:pPr>
      <w:r>
        <w:t>Opis przypadku użycia „</w:t>
      </w:r>
      <w:r w:rsidR="47639F59">
        <w:t>Kontakt z klientem w sprawie</w:t>
      </w:r>
      <w:r>
        <w:t xml:space="preserve"> zlecenia naprawy”</w:t>
      </w:r>
    </w:p>
    <w:p w:rsidR="00612543" w:rsidP="00354EE8" w:rsidRDefault="00612543" w14:paraId="225D8BDE" w14:textId="7216B48F">
      <w:pPr>
        <w:pStyle w:val="Akapitzlist"/>
        <w:numPr>
          <w:ilvl w:val="0"/>
          <w:numId w:val="5"/>
        </w:numPr>
      </w:pPr>
      <w:r>
        <w:t>Uczestniczący aktorzy</w:t>
      </w:r>
    </w:p>
    <w:p w:rsidR="00612543" w:rsidP="00354EE8" w:rsidRDefault="47639F59" w14:paraId="79CB85E2" w14:textId="3EEAC053">
      <w:pPr>
        <w:pStyle w:val="Akapitzlist"/>
        <w:numPr>
          <w:ilvl w:val="0"/>
          <w:numId w:val="16"/>
        </w:numPr>
      </w:pPr>
      <w:r>
        <w:t>Klient</w:t>
      </w:r>
    </w:p>
    <w:p w:rsidR="47639F59" w:rsidP="00354EE8" w:rsidRDefault="47639F59" w14:paraId="0E1C96F1" w14:textId="0CEC07FC">
      <w:pPr>
        <w:pStyle w:val="Akapitzlist"/>
        <w:numPr>
          <w:ilvl w:val="0"/>
          <w:numId w:val="16"/>
        </w:numPr>
      </w:pPr>
      <w:r>
        <w:t>Pracownik Biura</w:t>
      </w:r>
    </w:p>
    <w:p w:rsidR="47639F59" w:rsidP="47639F59" w:rsidRDefault="47639F59" w14:paraId="43796CA4" w14:textId="6A2E89AA">
      <w:pPr>
        <w:pStyle w:val="Akapitzlist"/>
        <w:ind w:left="1440"/>
      </w:pPr>
    </w:p>
    <w:p w:rsidR="00612543" w:rsidP="00354EE8" w:rsidRDefault="00612543" w14:paraId="0FDC1ED3" w14:textId="77777777">
      <w:pPr>
        <w:pStyle w:val="Akapitzlist"/>
        <w:numPr>
          <w:ilvl w:val="0"/>
          <w:numId w:val="5"/>
        </w:numPr>
      </w:pPr>
      <w:r>
        <w:t>Podstawowy ciąg zdarzeń</w:t>
      </w:r>
    </w:p>
    <w:p w:rsidR="00612543" w:rsidP="00354EE8" w:rsidRDefault="47639F59" w14:paraId="0A97318A" w14:textId="6833CCA1">
      <w:pPr>
        <w:pStyle w:val="Akapitzlist"/>
        <w:numPr>
          <w:ilvl w:val="0"/>
          <w:numId w:val="15"/>
        </w:numPr>
      </w:pPr>
      <w:r w:rsidRPr="47639F59">
        <w:t>Pracownik Biura musi skontaktować z klientem w sprawie zlecenia naprawy.</w:t>
      </w:r>
    </w:p>
    <w:p w:rsidR="47639F59" w:rsidP="00354EE8" w:rsidRDefault="47639F59" w14:paraId="54BA4F3B" w14:textId="4D1C705F">
      <w:pPr>
        <w:pStyle w:val="Akapitzlist"/>
        <w:numPr>
          <w:ilvl w:val="0"/>
          <w:numId w:val="15"/>
        </w:numPr>
      </w:pPr>
      <w:r w:rsidRPr="47639F59">
        <w:t>Pracownik Biura sprawdza dane klienta przypisane do zlecenia.</w:t>
      </w:r>
    </w:p>
    <w:p w:rsidR="47639F59" w:rsidP="00354EE8" w:rsidRDefault="47639F59" w14:paraId="7303CA5D" w14:textId="69D8A80F">
      <w:pPr>
        <w:pStyle w:val="Akapitzlist"/>
        <w:numPr>
          <w:ilvl w:val="0"/>
          <w:numId w:val="15"/>
        </w:numPr>
      </w:pPr>
      <w:r w:rsidRPr="47639F59">
        <w:t>Pracownik Biura kontaktuje się z klientem w sprawie realizacji naprawy.</w:t>
      </w:r>
    </w:p>
    <w:p w:rsidR="47639F59" w:rsidP="00354EE8" w:rsidRDefault="47639F59" w14:paraId="04420A1B" w14:textId="15A253E7">
      <w:pPr>
        <w:pStyle w:val="Akapitzlist"/>
        <w:numPr>
          <w:ilvl w:val="0"/>
          <w:numId w:val="15"/>
        </w:numPr>
      </w:pPr>
      <w:r w:rsidRPr="47639F59">
        <w:t>Pracownik Biura przekazuje informacje dotyczące stanu zlecania, takie jak diagnoza, koszty naprawy oraz przewidywany czas realizacji.</w:t>
      </w:r>
    </w:p>
    <w:p w:rsidR="47639F59" w:rsidP="00354EE8" w:rsidRDefault="47639F59" w14:paraId="16A9E70B" w14:textId="226F3629">
      <w:pPr>
        <w:pStyle w:val="Akapitzlist"/>
        <w:numPr>
          <w:ilvl w:val="0"/>
          <w:numId w:val="15"/>
        </w:numPr>
      </w:pPr>
      <w:r w:rsidRPr="47639F59">
        <w:t>Klient zapoznaje się z przekazanymi informacjami i akceptuje zlecenie naprawy</w:t>
      </w:r>
      <w:r w:rsidR="00636CD7">
        <w:t>.</w:t>
      </w:r>
    </w:p>
    <w:p w:rsidR="47639F59" w:rsidP="00354EE8" w:rsidRDefault="47639F59" w14:paraId="1560B9C9" w14:textId="19FF30FD">
      <w:pPr>
        <w:pStyle w:val="Akapitzlist"/>
        <w:numPr>
          <w:ilvl w:val="0"/>
          <w:numId w:val="15"/>
        </w:numPr>
      </w:pPr>
      <w:r w:rsidRPr="47639F59">
        <w:t>Pracownik Biura rejestruje decyzję klienta oraz aktualizuje status zlecenia.</w:t>
      </w:r>
    </w:p>
    <w:p w:rsidR="47639F59" w:rsidP="00354EE8" w:rsidRDefault="47639F59" w14:paraId="085AF36B" w14:textId="5F492DAC">
      <w:pPr>
        <w:pStyle w:val="Akapitzlist"/>
        <w:numPr>
          <w:ilvl w:val="0"/>
          <w:numId w:val="15"/>
        </w:numPr>
      </w:pPr>
      <w:r w:rsidRPr="47639F59">
        <w:t>System potwierdza zapis oraz aktualizuje status zlecenia naprawy.</w:t>
      </w:r>
    </w:p>
    <w:p w:rsidR="47639F59" w:rsidP="47639F59" w:rsidRDefault="47639F59" w14:paraId="2BC73A54" w14:textId="742D72F9">
      <w:pPr>
        <w:pStyle w:val="Akapitzlist"/>
        <w:ind w:left="1440"/>
      </w:pPr>
    </w:p>
    <w:p w:rsidR="00612543" w:rsidP="00354EE8" w:rsidRDefault="00612543" w14:paraId="6554270A" w14:textId="77777777">
      <w:pPr>
        <w:pStyle w:val="Akapitzlist"/>
        <w:numPr>
          <w:ilvl w:val="0"/>
          <w:numId w:val="5"/>
        </w:numPr>
      </w:pPr>
      <w:r>
        <w:t>Alternatywne ciągi zdarzeń</w:t>
      </w:r>
    </w:p>
    <w:p w:rsidR="00612543" w:rsidP="00354EE8" w:rsidRDefault="47639F59" w14:paraId="4F52ACD8" w14:textId="62E63989">
      <w:pPr>
        <w:pStyle w:val="Akapitzlist"/>
        <w:numPr>
          <w:ilvl w:val="0"/>
          <w:numId w:val="14"/>
        </w:numPr>
      </w:pPr>
      <w:r>
        <w:t>Brak kontaktu z klientem</w:t>
      </w:r>
    </w:p>
    <w:p w:rsidR="00612543" w:rsidP="00354EE8" w:rsidRDefault="47639F59" w14:paraId="208744B1" w14:textId="32EE5EAC">
      <w:pPr>
        <w:pStyle w:val="Akapitzlist"/>
        <w:numPr>
          <w:ilvl w:val="0"/>
          <w:numId w:val="13"/>
        </w:numPr>
      </w:pPr>
      <w:r>
        <w:t>Pracownik Biura podejmuje próbę kontaktu z klientem.</w:t>
      </w:r>
    </w:p>
    <w:p w:rsidR="00612543" w:rsidP="00354EE8" w:rsidRDefault="47639F59" w14:paraId="6F780C88" w14:textId="022730AD">
      <w:pPr>
        <w:pStyle w:val="Akapitzlist"/>
        <w:numPr>
          <w:ilvl w:val="0"/>
          <w:numId w:val="13"/>
        </w:numPr>
      </w:pPr>
      <w:r>
        <w:t>Klient nie odbiera telefonu lub nie odpowiada na wiadomość.</w:t>
      </w:r>
    </w:p>
    <w:p w:rsidR="00612543" w:rsidP="00354EE8" w:rsidRDefault="47639F59" w14:paraId="2D6BB9FF" w14:textId="2F36134F">
      <w:pPr>
        <w:pStyle w:val="Akapitzlist"/>
        <w:numPr>
          <w:ilvl w:val="0"/>
          <w:numId w:val="13"/>
        </w:numPr>
      </w:pPr>
      <w:r>
        <w:t>Pracownik Biura podejmuje kolejne próby kontaktu w określonych odstępach czasu.</w:t>
      </w:r>
    </w:p>
    <w:p w:rsidR="00612543" w:rsidP="00354EE8" w:rsidRDefault="47639F59" w14:paraId="13277108" w14:textId="27779C98">
      <w:pPr>
        <w:pStyle w:val="Akapitzlist"/>
        <w:numPr>
          <w:ilvl w:val="0"/>
          <w:numId w:val="13"/>
        </w:numPr>
      </w:pPr>
      <w:r>
        <w:t>Pracownik Biura zapisuje informacje o nieudanych próbach kontaktu.</w:t>
      </w:r>
    </w:p>
    <w:p w:rsidR="00612543" w:rsidP="00354EE8" w:rsidRDefault="47639F59" w14:paraId="686A9567" w14:textId="6FFF9C37">
      <w:pPr>
        <w:pStyle w:val="Akapitzlist"/>
        <w:numPr>
          <w:ilvl w:val="0"/>
          <w:numId w:val="13"/>
        </w:numPr>
      </w:pPr>
      <w:r>
        <w:t>Zlecenie pozostaje w bieżącym statusie do momentu ponownego kontaktu.</w:t>
      </w:r>
    </w:p>
    <w:p w:rsidR="47639F59" w:rsidP="00354EE8" w:rsidRDefault="47639F59" w14:paraId="14FD909A" w14:textId="46A5C6B7">
      <w:pPr>
        <w:pStyle w:val="Akapitzlist"/>
        <w:numPr>
          <w:ilvl w:val="0"/>
          <w:numId w:val="14"/>
        </w:numPr>
      </w:pPr>
      <w:r>
        <w:t>Klient rezygnuje z naprawy</w:t>
      </w:r>
    </w:p>
    <w:p w:rsidR="005062A3" w:rsidP="00354EE8" w:rsidRDefault="005418F2" w14:paraId="38B5D6EC" w14:textId="77F97431">
      <w:pPr>
        <w:pStyle w:val="Akapitzlist"/>
        <w:numPr>
          <w:ilvl w:val="0"/>
          <w:numId w:val="12"/>
        </w:numPr>
      </w:pPr>
      <w:r w:rsidRPr="005418F2">
        <w:t>Klient zapoznaje się z przekazanymi informacjami i podejmuje decyzję o rezygnacji z naprawy (przypadek użycia Anulowanie zlecenia naprawy).</w:t>
      </w:r>
    </w:p>
    <w:p w:rsidR="004E0ECC" w:rsidP="004E0ECC" w:rsidRDefault="004E0ECC" w14:paraId="4ABDEB23" w14:textId="72D712FF">
      <w:pPr>
        <w:pStyle w:val="Akapitzlist"/>
        <w:numPr>
          <w:ilvl w:val="0"/>
          <w:numId w:val="12"/>
        </w:numPr>
      </w:pPr>
      <w:r w:rsidRPr="47639F59">
        <w:t>Pracownik Biura rejestruje decyzję klienta oraz aktualizuje status zlecenia na „Anulowane”.</w:t>
      </w:r>
    </w:p>
    <w:p w:rsidR="47639F59" w:rsidP="00354EE8" w:rsidRDefault="47639F59" w14:paraId="77D6BC9F" w14:textId="0B2A109F">
      <w:pPr>
        <w:pStyle w:val="Akapitzlist"/>
        <w:numPr>
          <w:ilvl w:val="0"/>
          <w:numId w:val="12"/>
        </w:numPr>
      </w:pPr>
      <w:r>
        <w:t>Proces naprawy zostaje zakończony.</w:t>
      </w:r>
    </w:p>
    <w:p w:rsidR="47639F59" w:rsidP="00354EE8" w:rsidRDefault="47639F59" w14:paraId="27F19051" w14:textId="41797455">
      <w:pPr>
        <w:pStyle w:val="Akapitzlist"/>
        <w:numPr>
          <w:ilvl w:val="0"/>
          <w:numId w:val="12"/>
        </w:numPr>
      </w:pPr>
      <w:r>
        <w:t>Klient może odebrać sprzęt bez wykonania naprawy.</w:t>
      </w:r>
    </w:p>
    <w:p w:rsidR="47639F59" w:rsidP="47639F59" w:rsidRDefault="47639F59" w14:paraId="5395A4DD" w14:textId="7ABB07A5">
      <w:pPr>
        <w:pStyle w:val="Akapitzlist"/>
        <w:ind w:left="1800"/>
      </w:pPr>
    </w:p>
    <w:p w:rsidR="00612543" w:rsidP="00354EE8" w:rsidRDefault="00612543" w14:paraId="02B4602C" w14:textId="487062D5">
      <w:pPr>
        <w:pStyle w:val="Akapitzlist"/>
        <w:numPr>
          <w:ilvl w:val="0"/>
          <w:numId w:val="5"/>
        </w:numPr>
      </w:pPr>
      <w:r>
        <w:t>Zależności czasowe</w:t>
      </w:r>
    </w:p>
    <w:p w:rsidR="47639F59" w:rsidP="00354EE8" w:rsidRDefault="47639F59" w14:paraId="0C873ED7" w14:textId="5A72F7C5">
      <w:pPr>
        <w:pStyle w:val="Akapitzlist"/>
        <w:numPr>
          <w:ilvl w:val="0"/>
          <w:numId w:val="11"/>
        </w:numPr>
      </w:pPr>
      <w:r>
        <w:t>Częstotliwość wykonania: uzależniona od liczby aktywnych zleceń, klika razy dziennie, co najmniej raz na każde zlecenie wymagające decyzji klienta.</w:t>
      </w:r>
    </w:p>
    <w:p w:rsidR="47639F59" w:rsidP="00354EE8" w:rsidRDefault="47639F59" w14:paraId="1632D58A" w14:textId="1843C945">
      <w:pPr>
        <w:pStyle w:val="Akapitzlist"/>
        <w:numPr>
          <w:ilvl w:val="0"/>
          <w:numId w:val="11"/>
        </w:numPr>
      </w:pPr>
      <w:r>
        <w:t>Przewidywane spiętrzenia: w godzinach największej dostępności klientów (np. 9:00-11:00 lub 16:00-18:00).</w:t>
      </w:r>
    </w:p>
    <w:p w:rsidR="47639F59" w:rsidP="00354EE8" w:rsidRDefault="47639F59" w14:paraId="423866CF" w14:textId="3AF2D3F1">
      <w:pPr>
        <w:pStyle w:val="Akapitzlist"/>
        <w:numPr>
          <w:ilvl w:val="0"/>
          <w:numId w:val="11"/>
        </w:numPr>
      </w:pPr>
      <w:r>
        <w:t>Typowy czas realizacji: około 5-10 minut.</w:t>
      </w:r>
    </w:p>
    <w:p w:rsidR="47639F59" w:rsidP="00354EE8" w:rsidRDefault="47639F59" w14:paraId="429B0502" w14:textId="3ED02C93">
      <w:pPr>
        <w:pStyle w:val="Akapitzlist"/>
        <w:numPr>
          <w:ilvl w:val="0"/>
          <w:numId w:val="11"/>
        </w:numPr>
      </w:pPr>
      <w:r>
        <w:t>Maksymalny czas realizacji: do kilku dni w przypadku trudności z nawiązaniem kontaktu z klientem.</w:t>
      </w:r>
    </w:p>
    <w:p w:rsidR="47639F59" w:rsidP="47639F59" w:rsidRDefault="47639F59" w14:paraId="21476DC3" w14:textId="275E65B0">
      <w:pPr>
        <w:pStyle w:val="Akapitzlist"/>
        <w:ind w:left="1440"/>
      </w:pPr>
    </w:p>
    <w:p w:rsidR="00612543" w:rsidP="00354EE8" w:rsidRDefault="00612543" w14:paraId="74168B78" w14:textId="1B256763">
      <w:pPr>
        <w:pStyle w:val="Akapitzlist"/>
        <w:numPr>
          <w:ilvl w:val="0"/>
          <w:numId w:val="5"/>
        </w:numPr>
      </w:pPr>
      <w:r>
        <w:t>Wartości uzyskiwane przez aktora po zakończeniu przypadków użycia</w:t>
      </w:r>
    </w:p>
    <w:p w:rsidR="47639F59" w:rsidP="00354EE8" w:rsidRDefault="47639F59" w14:paraId="706B6DBC" w14:textId="497210C2">
      <w:pPr>
        <w:pStyle w:val="Akapitzlist"/>
        <w:numPr>
          <w:ilvl w:val="0"/>
          <w:numId w:val="10"/>
        </w:numPr>
      </w:pPr>
      <w:r>
        <w:t xml:space="preserve">Klient otrzymuje aktualne informacje o stanie swojego sprzętu oraz o kosztach naprawy, podejmuje decyzję dotyczącą zlecenia. </w:t>
      </w:r>
    </w:p>
    <w:p w:rsidR="47639F59" w:rsidP="0005079F" w:rsidRDefault="47639F59" w14:paraId="7640B09F" w14:textId="3893C05C">
      <w:pPr>
        <w:pStyle w:val="Akapitzlist"/>
        <w:numPr>
          <w:ilvl w:val="0"/>
          <w:numId w:val="10"/>
        </w:numPr>
      </w:pPr>
      <w:r>
        <w:t>Pracownik Biura uzyskuje decyzję klienta dotyczącą realizacji naprawy, zaktualizowane dane oraz status zlecenia, możliwość kontynuowania lub zakończenia procesu naprawy.</w:t>
      </w:r>
    </w:p>
    <w:p w:rsidR="0005079F" w:rsidP="0005079F" w:rsidRDefault="0005079F" w14:paraId="25B575AC" w14:textId="77777777">
      <w:pPr>
        <w:ind w:left="1080"/>
      </w:pPr>
    </w:p>
    <w:p w:rsidR="00612543" w:rsidP="00354EE8" w:rsidRDefault="005F7FCC" w14:paraId="29868317" w14:textId="0DB0C10C">
      <w:pPr>
        <w:pStyle w:val="Akapitzlist"/>
        <w:numPr>
          <w:ilvl w:val="0"/>
          <w:numId w:val="3"/>
        </w:numPr>
        <w:spacing w:before="360"/>
      </w:pPr>
      <w:r>
        <w:t>Opis przypadku użycia „</w:t>
      </w:r>
      <w:r w:rsidR="00386F17">
        <w:t>Wydanie</w:t>
      </w:r>
      <w:r w:rsidR="564B1967">
        <w:t xml:space="preserve"> sprzętu</w:t>
      </w:r>
      <w:r w:rsidR="00386F17">
        <w:t xml:space="preserve"> dla klienta</w:t>
      </w:r>
      <w:r>
        <w:t>”</w:t>
      </w:r>
    </w:p>
    <w:p w:rsidR="00612543" w:rsidP="00354EE8" w:rsidRDefault="00612543" w14:paraId="0D84D89E" w14:textId="4C3C8AAE">
      <w:pPr>
        <w:pStyle w:val="Akapitzlist"/>
        <w:numPr>
          <w:ilvl w:val="0"/>
          <w:numId w:val="6"/>
        </w:numPr>
      </w:pPr>
      <w:r>
        <w:t>Uczestniczący aktorzy</w:t>
      </w:r>
    </w:p>
    <w:p w:rsidR="564B1967" w:rsidP="00354EE8" w:rsidRDefault="564B1967" w14:paraId="0A2F12F4" w14:textId="07105D6A">
      <w:pPr>
        <w:pStyle w:val="Akapitzlist"/>
        <w:numPr>
          <w:ilvl w:val="0"/>
          <w:numId w:val="16"/>
        </w:numPr>
      </w:pPr>
      <w:r>
        <w:t>Klient</w:t>
      </w:r>
    </w:p>
    <w:p w:rsidR="564B1967" w:rsidP="00354EE8" w:rsidRDefault="564B1967" w14:paraId="5AD24AEC" w14:textId="40E9EDD4">
      <w:pPr>
        <w:pStyle w:val="Akapitzlist"/>
        <w:numPr>
          <w:ilvl w:val="0"/>
          <w:numId w:val="16"/>
        </w:numPr>
      </w:pPr>
      <w:r>
        <w:t>Pracownik biura</w:t>
      </w:r>
    </w:p>
    <w:p w:rsidR="00612543" w:rsidP="00612543" w:rsidRDefault="00612543" w14:paraId="58CF2A9B" w14:textId="7351ED43">
      <w:pPr>
        <w:pStyle w:val="Akapitzlist"/>
        <w:ind w:left="1080"/>
      </w:pPr>
    </w:p>
    <w:p w:rsidR="00612543" w:rsidP="00354EE8" w:rsidRDefault="00612543" w14:paraId="368E6B74" w14:textId="07E7B675">
      <w:pPr>
        <w:pStyle w:val="Akapitzlist"/>
        <w:numPr>
          <w:ilvl w:val="0"/>
          <w:numId w:val="6"/>
        </w:numPr>
      </w:pPr>
      <w:r>
        <w:t>Podstawowy ciąg zdarzeń</w:t>
      </w:r>
    </w:p>
    <w:p w:rsidR="564B1967" w:rsidP="00354EE8" w:rsidRDefault="564B1967" w14:paraId="36F1B6CB" w14:textId="113584EA">
      <w:pPr>
        <w:pStyle w:val="Akapitzlist"/>
        <w:numPr>
          <w:ilvl w:val="0"/>
          <w:numId w:val="16"/>
        </w:numPr>
      </w:pPr>
      <w:r>
        <w:t>Klient kontaktuje się z pracownikiem biura w celu odbioru sprzętu</w:t>
      </w:r>
    </w:p>
    <w:p w:rsidR="1EFA92E0" w:rsidP="1EFA92E0" w:rsidRDefault="43C0FA9E" w14:paraId="388E4924" w14:textId="2A5B5F2D">
      <w:pPr>
        <w:pStyle w:val="Akapitzlist"/>
        <w:numPr>
          <w:ilvl w:val="0"/>
          <w:numId w:val="16"/>
        </w:numPr>
      </w:pPr>
      <w:r>
        <w:t>Pracownik biura sprawdza status zamówienia. Zamówienie jest gotowe do odbioru.</w:t>
      </w:r>
    </w:p>
    <w:p w:rsidR="564B1967" w:rsidP="00354EE8" w:rsidRDefault="564B1967" w14:paraId="234ED7FF" w14:textId="06CF908C">
      <w:pPr>
        <w:pStyle w:val="Akapitzlist"/>
        <w:numPr>
          <w:ilvl w:val="0"/>
          <w:numId w:val="16"/>
        </w:numPr>
      </w:pPr>
      <w:r>
        <w:t>Pracownik biura wylicza opłatę za naprawę</w:t>
      </w:r>
    </w:p>
    <w:p w:rsidR="564B1967" w:rsidP="00354EE8" w:rsidRDefault="564B1967" w14:paraId="5CEEB47E" w14:textId="01EF1A1C">
      <w:pPr>
        <w:pStyle w:val="Akapitzlist"/>
        <w:numPr>
          <w:ilvl w:val="0"/>
          <w:numId w:val="16"/>
        </w:numPr>
      </w:pPr>
      <w:r>
        <w:t>Klient dokonuje zapłaty za naprawę</w:t>
      </w:r>
    </w:p>
    <w:p w:rsidR="564B1967" w:rsidP="00354EE8" w:rsidRDefault="564B1967" w14:paraId="6775F7F6" w14:textId="7A67E715">
      <w:pPr>
        <w:pStyle w:val="Akapitzlist"/>
        <w:numPr>
          <w:ilvl w:val="0"/>
          <w:numId w:val="16"/>
        </w:numPr>
      </w:pPr>
      <w:r>
        <w:t>Pracownik biura rejestruje płatność w systemie</w:t>
      </w:r>
    </w:p>
    <w:p w:rsidR="564B1967" w:rsidP="00354EE8" w:rsidRDefault="564B1967" w14:paraId="6CF7989D" w14:textId="48C2CEF1">
      <w:pPr>
        <w:pStyle w:val="Akapitzlist"/>
        <w:numPr>
          <w:ilvl w:val="0"/>
          <w:numId w:val="16"/>
        </w:numPr>
      </w:pPr>
      <w:r>
        <w:t>Pracownik biura zmienia status zlecenia na zakończone</w:t>
      </w:r>
    </w:p>
    <w:p w:rsidR="564B1967" w:rsidP="00354EE8" w:rsidRDefault="564B1967" w14:paraId="24D721C4" w14:textId="6491C800">
      <w:pPr>
        <w:pStyle w:val="Akapitzlist"/>
        <w:numPr>
          <w:ilvl w:val="0"/>
          <w:numId w:val="16"/>
        </w:numPr>
      </w:pPr>
      <w:r>
        <w:t>Pracownik biura wydaje sprzęt klientowi</w:t>
      </w:r>
    </w:p>
    <w:p w:rsidR="00F564C7" w:rsidP="0005079F" w:rsidRDefault="564B1967" w14:paraId="04696AC5" w14:textId="4A54A515">
      <w:pPr>
        <w:pStyle w:val="Akapitzlist"/>
        <w:numPr>
          <w:ilvl w:val="0"/>
          <w:numId w:val="16"/>
        </w:numPr>
      </w:pPr>
      <w:r>
        <w:t>Klient odbiera sprzęt</w:t>
      </w:r>
    </w:p>
    <w:p w:rsidR="0005079F" w:rsidP="0005079F" w:rsidRDefault="0005079F" w14:paraId="47AF9F01" w14:textId="77777777">
      <w:pPr>
        <w:pStyle w:val="Akapitzlist"/>
        <w:ind w:left="1440"/>
      </w:pPr>
    </w:p>
    <w:p w:rsidR="00612543" w:rsidP="00354EE8" w:rsidRDefault="00612543" w14:paraId="10BCFF42" w14:textId="77777777">
      <w:pPr>
        <w:pStyle w:val="Akapitzlist"/>
        <w:numPr>
          <w:ilvl w:val="0"/>
          <w:numId w:val="6"/>
        </w:numPr>
      </w:pPr>
      <w:r>
        <w:t>Alternatywne ciągi zdarzeń</w:t>
      </w:r>
    </w:p>
    <w:p w:rsidR="564B1967" w:rsidP="00354EE8" w:rsidRDefault="564B1967" w14:paraId="581CCE5B" w14:textId="5D29B233">
      <w:pPr>
        <w:pStyle w:val="Akapitzlist"/>
        <w:numPr>
          <w:ilvl w:val="0"/>
          <w:numId w:val="8"/>
        </w:numPr>
      </w:pPr>
      <w:r>
        <w:t>Problemy z płatnością</w:t>
      </w:r>
    </w:p>
    <w:p w:rsidR="564B1967" w:rsidP="00354EE8" w:rsidRDefault="564B1967" w14:paraId="176FDD43" w14:textId="113584EA">
      <w:pPr>
        <w:pStyle w:val="Akapitzlist"/>
        <w:numPr>
          <w:ilvl w:val="0"/>
          <w:numId w:val="16"/>
        </w:numPr>
      </w:pPr>
      <w:r>
        <w:t>Klient kontaktuje się z pracownikiem biura w celu odbioru sprzętu</w:t>
      </w:r>
    </w:p>
    <w:p w:rsidR="43C0FA9E" w:rsidP="43C0FA9E" w:rsidRDefault="43C0FA9E" w14:paraId="3D534C41" w14:textId="36A982DA">
      <w:pPr>
        <w:pStyle w:val="Akapitzlist"/>
        <w:numPr>
          <w:ilvl w:val="0"/>
          <w:numId w:val="16"/>
        </w:numPr>
      </w:pPr>
      <w:r>
        <w:t>Pracownik biura sprawdza status zamówienia. Zamówienie jest gotowe do odbioru.</w:t>
      </w:r>
    </w:p>
    <w:p w:rsidR="564B1967" w:rsidP="00354EE8" w:rsidRDefault="564B1967" w14:paraId="2A64B6E5" w14:textId="0C02931C">
      <w:pPr>
        <w:pStyle w:val="Akapitzlist"/>
        <w:numPr>
          <w:ilvl w:val="0"/>
          <w:numId w:val="16"/>
        </w:numPr>
      </w:pPr>
      <w:r>
        <w:t>Pracownik biura wylicza opłatę za naprawę</w:t>
      </w:r>
    </w:p>
    <w:p w:rsidR="564B1967" w:rsidP="00354EE8" w:rsidRDefault="564B1967" w14:paraId="24F071E6" w14:textId="68D74A01">
      <w:pPr>
        <w:pStyle w:val="Akapitzlist"/>
        <w:numPr>
          <w:ilvl w:val="0"/>
          <w:numId w:val="16"/>
        </w:numPr>
      </w:pPr>
      <w:r>
        <w:t>Płatność zostaje odrzucona przez terminal lub klient nie ma pieniędzy</w:t>
      </w:r>
    </w:p>
    <w:p w:rsidR="564B1967" w:rsidP="00354EE8" w:rsidRDefault="564B1967" w14:paraId="7A05B171" w14:textId="2507DFCC">
      <w:pPr>
        <w:pStyle w:val="Akapitzlist"/>
        <w:numPr>
          <w:ilvl w:val="0"/>
          <w:numId w:val="16"/>
        </w:numPr>
      </w:pPr>
      <w:r>
        <w:t>Pracownik biura informuje klienta, że wydanie sprzętu jest możliwe dopiero po opłaceniu należności</w:t>
      </w:r>
    </w:p>
    <w:p w:rsidR="09A52EEC" w:rsidP="09A52EEC" w:rsidRDefault="09A52EEC" w14:paraId="201CA11A" w14:textId="619A6122">
      <w:pPr>
        <w:pStyle w:val="Akapitzlist"/>
        <w:numPr>
          <w:ilvl w:val="0"/>
          <w:numId w:val="16"/>
        </w:numPr>
      </w:pPr>
      <w:r>
        <w:t>Sprzęt zostaje w serwisie, status zamówienia nie ulega zmianie</w:t>
      </w:r>
    </w:p>
    <w:p w:rsidR="564B1967" w:rsidP="00354EE8" w:rsidRDefault="66DE87D9" w14:paraId="60C98D6A" w14:textId="1E776ED9">
      <w:pPr>
        <w:pStyle w:val="Akapitzlist"/>
        <w:numPr>
          <w:ilvl w:val="0"/>
          <w:numId w:val="8"/>
        </w:numPr>
      </w:pPr>
      <w:r>
        <w:t xml:space="preserve">Sprzęt nie jest </w:t>
      </w:r>
      <w:r w:rsidR="40B13528">
        <w:t xml:space="preserve">gotowy </w:t>
      </w:r>
      <w:r w:rsidR="188BA766">
        <w:t>do odbioru</w:t>
      </w:r>
    </w:p>
    <w:p w:rsidR="188BA766" w:rsidP="4FE57B66" w:rsidRDefault="188BA766" w14:paraId="4C872382" w14:textId="459180FC">
      <w:pPr>
        <w:pStyle w:val="Akapitzlist"/>
        <w:numPr>
          <w:ilvl w:val="0"/>
          <w:numId w:val="16"/>
        </w:numPr>
      </w:pPr>
      <w:r>
        <w:t>Klient kontaktuje się z pracownikiem biura w celu odbioru sprzętu</w:t>
      </w:r>
    </w:p>
    <w:p w:rsidR="4FE57B66" w:rsidP="4FE57B66" w:rsidRDefault="6A59E8D0" w14:paraId="5CF228E4" w14:textId="5D1C8AE9">
      <w:pPr>
        <w:pStyle w:val="Akapitzlist"/>
        <w:numPr>
          <w:ilvl w:val="0"/>
          <w:numId w:val="16"/>
        </w:numPr>
      </w:pPr>
      <w:r>
        <w:t>Pracownik biura sprawdza status zamówienia</w:t>
      </w:r>
      <w:r w:rsidR="43C0FA9E">
        <w:t>. Zamówienie nie jest gotowe do odbioru.</w:t>
      </w:r>
    </w:p>
    <w:p w:rsidR="43C0FA9E" w:rsidP="43C0FA9E" w:rsidRDefault="10931089" w14:paraId="628D0B42" w14:textId="28D4DD00">
      <w:pPr>
        <w:pStyle w:val="Akapitzlist"/>
        <w:numPr>
          <w:ilvl w:val="0"/>
          <w:numId w:val="16"/>
        </w:numPr>
      </w:pPr>
      <w:r>
        <w:t>Pracownik biura informuje klienta o aktualnym statusie zamówienia</w:t>
      </w:r>
    </w:p>
    <w:p w:rsidR="00612543" w:rsidP="0005079F" w:rsidRDefault="7F26C6E8" w14:paraId="3D9950B5" w14:textId="6F098C89">
      <w:pPr>
        <w:pStyle w:val="Akapitzlist"/>
        <w:numPr>
          <w:ilvl w:val="0"/>
          <w:numId w:val="16"/>
        </w:numPr>
      </w:pPr>
      <w:r>
        <w:t>Sprzęt zostaje w serwisie, status zamówienia nie ulega zmianie</w:t>
      </w:r>
    </w:p>
    <w:p w:rsidR="0005079F" w:rsidP="0005079F" w:rsidRDefault="0005079F" w14:paraId="1CEC544F" w14:textId="77777777">
      <w:pPr>
        <w:pStyle w:val="Akapitzlist"/>
        <w:ind w:left="1440"/>
      </w:pPr>
    </w:p>
    <w:p w:rsidR="00612543" w:rsidP="00354EE8" w:rsidRDefault="00612543" w14:paraId="3DB9FF67" w14:textId="77777777">
      <w:pPr>
        <w:pStyle w:val="Akapitzlist"/>
        <w:numPr>
          <w:ilvl w:val="0"/>
          <w:numId w:val="6"/>
        </w:numPr>
      </w:pPr>
      <w:r>
        <w:t>Zależności czasowe</w:t>
      </w:r>
    </w:p>
    <w:p w:rsidR="564B1967" w:rsidP="00354EE8" w:rsidRDefault="564B1967" w14:paraId="0B70AFBB" w14:textId="65A67321">
      <w:pPr>
        <w:pStyle w:val="Akapitzlist"/>
        <w:numPr>
          <w:ilvl w:val="0"/>
          <w:numId w:val="7"/>
        </w:numPr>
      </w:pPr>
      <w:r>
        <w:t>Częstotliwość wykonania: uzależniona od ruchu w serwisie, kilkanaście razy dziennie</w:t>
      </w:r>
    </w:p>
    <w:p w:rsidR="564B1967" w:rsidP="00354EE8" w:rsidRDefault="564B1967" w14:paraId="22273E2A" w14:textId="5B2C3F6A">
      <w:pPr>
        <w:pStyle w:val="Akapitzlist"/>
        <w:numPr>
          <w:ilvl w:val="0"/>
          <w:numId w:val="7"/>
        </w:numPr>
      </w:pPr>
      <w:r>
        <w:t xml:space="preserve">Przewidywane spiętrzenia: w godzinach </w:t>
      </w:r>
      <w:r w:rsidR="07DCF10D">
        <w:t>największej dostępności</w:t>
      </w:r>
      <w:r>
        <w:t xml:space="preserve"> klientów</w:t>
      </w:r>
    </w:p>
    <w:p w:rsidR="00612543" w:rsidP="0005079F" w:rsidRDefault="564B1967" w14:paraId="2387EF7B" w14:textId="1BEF3E16">
      <w:pPr>
        <w:pStyle w:val="Akapitzlist"/>
        <w:numPr>
          <w:ilvl w:val="0"/>
          <w:numId w:val="7"/>
        </w:numPr>
      </w:pPr>
      <w:r>
        <w:t>Typowy czas realizacji: około 3-5 minut</w:t>
      </w:r>
    </w:p>
    <w:p w:rsidR="0005079F" w:rsidP="0005079F" w:rsidRDefault="0005079F" w14:paraId="0C41B7EE" w14:textId="77777777">
      <w:pPr>
        <w:pStyle w:val="Akapitzlist"/>
        <w:ind w:left="1440"/>
      </w:pPr>
    </w:p>
    <w:p w:rsidRPr="005A47E3" w:rsidR="00612543" w:rsidP="00354EE8" w:rsidRDefault="00612543" w14:paraId="19111DD6" w14:textId="0242F83D">
      <w:pPr>
        <w:pStyle w:val="Akapitzlist"/>
        <w:numPr>
          <w:ilvl w:val="0"/>
          <w:numId w:val="6"/>
        </w:numPr>
        <w:spacing w:before="360"/>
      </w:pPr>
      <w:r>
        <w:t>Wartości uzyskiwane przez aktora po zakończeniu przypadków użycia</w:t>
      </w:r>
    </w:p>
    <w:p w:rsidR="564B1967" w:rsidP="00354EE8" w:rsidRDefault="564B1967" w14:paraId="63E716CB" w14:textId="016205A7">
      <w:pPr>
        <w:pStyle w:val="Akapitzlist"/>
        <w:numPr>
          <w:ilvl w:val="0"/>
          <w:numId w:val="16"/>
        </w:numPr>
      </w:pPr>
      <w:r>
        <w:t>Klient odzyskuje swój sprzęt</w:t>
      </w:r>
    </w:p>
    <w:p w:rsidR="00612543" w:rsidP="00C04BA3" w:rsidRDefault="564B1967" w14:paraId="0E88CFFA" w14:textId="550B3856">
      <w:pPr>
        <w:pStyle w:val="Akapitzlist"/>
        <w:numPr>
          <w:ilvl w:val="0"/>
          <w:numId w:val="16"/>
        </w:numPr>
      </w:pPr>
      <w:r>
        <w:t>Pracownik biura ostatecznie zamyka zlecenie w systemie, zwalnia miejsce w magazynie</w:t>
      </w:r>
    </w:p>
    <w:p w:rsidR="007822BE" w:rsidP="00035A66" w:rsidRDefault="00932A2B" w14:paraId="45011695" w14:textId="5BDB0529">
      <w:pPr>
        <w:pStyle w:val="Nagwek2"/>
      </w:pPr>
      <w:r>
        <w:t>4.2</w:t>
      </w:r>
      <w:r>
        <w:tab/>
      </w:r>
      <w:r w:rsidR="007822BE">
        <w:t>Diagramy czynności</w:t>
      </w:r>
    </w:p>
    <w:p w:rsidR="00035A66" w:rsidP="00035A66" w:rsidRDefault="00875DF4" w14:paraId="52147251" w14:textId="72AA40ED">
      <w:r>
        <w:t xml:space="preserve">Diagram czynności dla przypadku </w:t>
      </w:r>
      <w:r>
        <w:t xml:space="preserve">użycia </w:t>
      </w:r>
      <w:r>
        <w:t>„Zamówienie części zamiennych”</w:t>
      </w:r>
      <w:r>
        <w:t>:</w:t>
      </w:r>
    </w:p>
    <w:p w:rsidRPr="00035A66" w:rsidR="00875DF4" w:rsidP="00035A66" w:rsidRDefault="00265AD2" w14:paraId="23B623C4" w14:textId="71B70BF8">
      <w:r>
        <w:drawing>
          <wp:inline wp14:editId="377CDB2C" wp14:anchorId="165319B7">
            <wp:extent cx="6645910" cy="7910195"/>
            <wp:effectExtent l="0" t="0" r="2540" b="0"/>
            <wp:docPr id="253579172" name="Grafika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3579172" name=""/>
                    <pic:cNvPicPr/>
                  </pic:nvPicPr>
                  <pic:blipFill>
                    <a:blip xmlns:r="http://schemas.openxmlformats.org/officeDocument/2006/relationships" r:embed="rId13">
                      <a:extLst>
                        <a:ext uri="{96DAC541-7B7A-43D3-8B79-37D633B846F1}">
                          <asvg:svgBlip xmlns:asvg="http://schemas.microsoft.com/office/drawing/2016/SVG/main" r:embed="rId14"/>
                        </a:ext>
                      </a:extLst>
                    </a:blip>
                    <a:stretch>
                      <a:fillRect/>
                    </a:stretch>
                  </pic:blipFill>
                  <pic:spPr>
                    <a:xfrm>
                      <a:off x="0" y="0"/>
                      <a:ext cx="6645910" cy="7910195"/>
                    </a:xfrm>
                    <a:prstGeom prst="rect">
                      <a:avLst/>
                    </a:prstGeom>
                  </pic:spPr>
                </pic:pic>
              </a:graphicData>
            </a:graphic>
          </wp:inline>
        </w:drawing>
      </w:r>
    </w:p>
    <w:p w:rsidR="0BC66A0F" w:rsidRDefault="0BC66A0F" w14:paraId="3472BDC4" w14:textId="0CF206B7"/>
    <w:p w:rsidR="0BC66A0F" w:rsidRDefault="0BC66A0F" w14:paraId="640C47F4" w14:textId="40A551ED"/>
    <w:p w:rsidR="0BC66A0F" w:rsidRDefault="0BC66A0F" w14:paraId="62922C90" w14:textId="40586BC5"/>
    <w:p w:rsidR="0BC66A0F" w:rsidRDefault="0BC66A0F" w14:paraId="657FD71D" w14:textId="6A8A5C79"/>
    <w:p w:rsidR="0BC66A0F" w:rsidRDefault="0BC66A0F" w14:paraId="52696DA0" w14:textId="59E7008B"/>
    <w:p w:rsidR="0BC66A0F" w:rsidP="0BC66A0F" w:rsidRDefault="0BC66A0F" w14:paraId="50A4AF5B" w14:textId="2E664AC5">
      <w:pPr>
        <w:pStyle w:val="Normalny"/>
      </w:pPr>
    </w:p>
    <w:p w:rsidR="0BC66A0F" w:rsidP="0BC66A0F" w:rsidRDefault="0BC66A0F" w14:paraId="1723390E" w14:textId="6162032F">
      <w:pPr>
        <w:pStyle w:val="Normalny"/>
      </w:pPr>
      <w:r w:rsidR="0BC66A0F">
        <w:rPr/>
        <w:t>Diagram czynności dla przypadku użycia ,,Anulowanie zlecenia”</w:t>
      </w:r>
    </w:p>
    <w:p w:rsidR="007822BE" w:rsidP="007822BE" w:rsidRDefault="007822BE" w14:paraId="7C3FF85E" w14:textId="6EC73E33">
      <w:r>
        <w:drawing>
          <wp:inline wp14:editId="2EFAF880" wp14:anchorId="2349A093">
            <wp:extent cx="6638925" cy="5172075"/>
            <wp:effectExtent l="0" t="0" r="0" b="0"/>
            <wp:docPr id="499313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9313697" name="Picture 499313697"/>
                    <pic:cNvPicPr/>
                  </pic:nvPicPr>
                  <pic:blipFill>
                    <a:blip xmlns:r="http://schemas.openxmlformats.org/officeDocument/2006/relationships" r:embed="rId780151343">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r w:rsidR="0BC66A0F">
        <w:rPr/>
        <w:t>Diagram czynności dla przypadku użycia ,,Przyjęcie zlecenia”</w:t>
      </w:r>
    </w:p>
    <w:p w:rsidR="007822BE" w:rsidP="0BC66A0F" w:rsidRDefault="007822BE" w14:paraId="55F8A32D" w14:textId="6C742999">
      <w:pPr>
        <w:pStyle w:val="Normalny"/>
      </w:pPr>
      <w:r>
        <w:drawing>
          <wp:inline wp14:editId="1270B40C" wp14:anchorId="013D849A">
            <wp:extent cx="6305055" cy="9862657"/>
            <wp:effectExtent l="0" t="0" r="0" b="0"/>
            <wp:docPr id="20694326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9432687" name="Picture 2069432687"/>
                    <pic:cNvPicPr/>
                  </pic:nvPicPr>
                  <pic:blipFill>
                    <a:blip xmlns:r="http://schemas.openxmlformats.org/officeDocument/2006/relationships" r:embed="rId1238556924">
                      <a:extLst>
                        <a:ext uri="{28A0092B-C50C-407E-A947-70E740481C1C}">
                          <a14:useLocalDpi xmlns:a14="http://schemas.microsoft.com/office/drawing/2010/main"/>
                        </a:ext>
                      </a:extLst>
                    </a:blip>
                    <a:stretch>
                      <a:fillRect/>
                    </a:stretch>
                  </pic:blipFill>
                  <pic:spPr>
                    <a:xfrm rot="0">
                      <a:off x="0" y="0"/>
                      <a:ext cx="6305055" cy="9862657"/>
                    </a:xfrm>
                    <a:prstGeom prst="rect">
                      <a:avLst/>
                    </a:prstGeom>
                  </pic:spPr>
                </pic:pic>
              </a:graphicData>
            </a:graphic>
          </wp:inline>
        </w:drawing>
      </w:r>
    </w:p>
    <w:p w:rsidR="0BC66A0F" w:rsidRDefault="0BC66A0F" w14:paraId="46546CA4" w14:textId="35CC907B"/>
    <w:p w:rsidR="007822BE" w:rsidP="007822BE" w:rsidRDefault="00932A2B" w14:paraId="06D59BAD" w14:textId="2FDB218A">
      <w:pPr>
        <w:pStyle w:val="Nagwek2"/>
      </w:pPr>
      <w:r>
        <w:t>4.3</w:t>
      </w:r>
      <w:r>
        <w:tab/>
      </w:r>
      <w:r w:rsidR="007822BE">
        <w:t>Diagramy interakcji (przebiegu)</w:t>
      </w:r>
    </w:p>
    <w:p w:rsidR="0055499B" w:rsidP="0055499B" w:rsidRDefault="0055499B" w14:paraId="6DCA00BB" w14:textId="77777777"/>
    <w:p w:rsidR="0055499B" w:rsidP="0055499B" w:rsidRDefault="0055499B" w14:paraId="1A542914" w14:textId="77777777"/>
    <w:p w:rsidR="0055499B" w:rsidP="0055499B" w:rsidRDefault="0055499B" w14:paraId="2DF1F409" w14:textId="0BB914D4">
      <w:pPr>
        <w:pStyle w:val="Nagwek1"/>
      </w:pPr>
      <w:r>
        <w:t>5.</w:t>
      </w:r>
      <w:r w:rsidR="00BD10D0">
        <w:tab/>
      </w:r>
      <w:r>
        <w:t>Perspektywa projektowa</w:t>
      </w:r>
    </w:p>
    <w:p w:rsidR="00BD10D0" w:rsidP="00BD10D0" w:rsidRDefault="00A8047A" w14:paraId="57E219CA" w14:textId="36F6E94E">
      <w:pPr>
        <w:pStyle w:val="Nagwek2"/>
      </w:pPr>
      <w:r>
        <w:t>5.</w:t>
      </w:r>
      <w:r w:rsidR="005F7301">
        <w:t>0</w:t>
      </w:r>
      <w:r>
        <w:tab/>
      </w:r>
      <w:r w:rsidR="00BD10D0">
        <w:t>Proponowana architektura system</w:t>
      </w:r>
      <w:r w:rsidR="007D35A6">
        <w:t>u</w:t>
      </w:r>
    </w:p>
    <w:p w:rsidR="007D35A6" w:rsidP="007D35A6" w:rsidRDefault="007D35A6" w14:paraId="5661A67E" w14:textId="77777777"/>
    <w:p w:rsidR="007D35A6" w:rsidP="007D35A6" w:rsidRDefault="00A8047A" w14:paraId="0517A2A9" w14:textId="61B1B3A1">
      <w:pPr>
        <w:pStyle w:val="Nagwek2"/>
      </w:pPr>
      <w:r>
        <w:t>5.</w:t>
      </w:r>
      <w:r w:rsidR="005F7301">
        <w:t>1</w:t>
      </w:r>
      <w:r>
        <w:tab/>
      </w:r>
      <w:r w:rsidR="007D35A6">
        <w:t>Diagram klas</w:t>
      </w:r>
    </w:p>
    <w:p w:rsidR="007C68DB" w:rsidP="007C68DB" w:rsidRDefault="00D92A88" w14:paraId="666CA21F" w14:textId="563960AE">
      <w:r w:rsidRPr="00C53284">
        <w:rPr>
          <w:noProof/>
        </w:rPr>
        <w:drawing>
          <wp:inline distT="0" distB="0" distL="0" distR="0" wp14:anchorId="723EE074" wp14:editId="1CF3C0E7">
            <wp:extent cx="6645910" cy="2691130"/>
            <wp:effectExtent l="0" t="0" r="2540" b="0"/>
            <wp:docPr id="1953163535"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6353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6645910" cy="2691130"/>
                    </a:xfrm>
                    <a:prstGeom prst="rect">
                      <a:avLst/>
                    </a:prstGeom>
                  </pic:spPr>
                </pic:pic>
              </a:graphicData>
            </a:graphic>
          </wp:inline>
        </w:drawing>
      </w:r>
    </w:p>
    <w:p w:rsidR="007C68DB" w:rsidP="007C68DB" w:rsidRDefault="00A8047A" w14:paraId="67AACCF6" w14:textId="687E979B">
      <w:pPr>
        <w:pStyle w:val="Nagwek2"/>
      </w:pPr>
      <w:r>
        <w:t>5.</w:t>
      </w:r>
      <w:r w:rsidR="005F7301">
        <w:t>2</w:t>
      </w:r>
      <w:r>
        <w:tab/>
      </w:r>
      <w:r w:rsidR="007C68DB">
        <w:t>Wykaz wszystkich klas</w:t>
      </w:r>
    </w:p>
    <w:p w:rsidR="007C68DB" w:rsidP="007C68DB" w:rsidRDefault="007C68DB" w14:paraId="2A41F7D2" w14:textId="77777777"/>
    <w:p w:rsidR="007C68DB" w:rsidP="007C68DB" w:rsidRDefault="007C68DB" w14:paraId="04855A4C" w14:textId="77777777"/>
    <w:p w:rsidR="007C68DB" w:rsidP="007C68DB" w:rsidRDefault="00A8047A" w14:paraId="2D8B1537" w14:textId="001BA768">
      <w:pPr>
        <w:pStyle w:val="Nagwek2"/>
      </w:pPr>
      <w:r>
        <w:t>5.</w:t>
      </w:r>
      <w:r w:rsidR="005F7301">
        <w:t>3</w:t>
      </w:r>
      <w:r>
        <w:tab/>
      </w:r>
      <w:r w:rsidR="00932A2B">
        <w:t>Diagramy stanów</w:t>
      </w:r>
    </w:p>
    <w:p w:rsidR="005F7301" w:rsidP="005F7301" w:rsidRDefault="005F7301" w14:paraId="0B4DC68D" w14:textId="77777777"/>
    <w:p w:rsidR="005F7301" w:rsidP="005F7301" w:rsidRDefault="005F7301" w14:paraId="212FCB9E" w14:textId="77777777"/>
    <w:p w:rsidR="005F7301" w:rsidP="005F7301" w:rsidRDefault="005F7301" w14:paraId="2A32E43D" w14:textId="69DC337D">
      <w:pPr>
        <w:pStyle w:val="Nagwek2"/>
      </w:pPr>
      <w:r>
        <w:t>5.4</w:t>
      </w:r>
      <w:r>
        <w:tab/>
      </w:r>
      <w:r>
        <w:t>Propozycje interfejsu użytkownika</w:t>
      </w:r>
    </w:p>
    <w:p w:rsidR="001B24A3" w:rsidP="001B24A3" w:rsidRDefault="001B24A3" w14:paraId="434F69A8" w14:textId="77777777"/>
    <w:p w:rsidR="001B24A3" w:rsidP="001B24A3" w:rsidRDefault="001B24A3" w14:paraId="33C71960" w14:textId="77777777"/>
    <w:p w:rsidRPr="001B24A3" w:rsidR="001B24A3" w:rsidP="001B24A3" w:rsidRDefault="001B24A3" w14:paraId="40CB8BCE" w14:textId="0B0FC436">
      <w:pPr>
        <w:pStyle w:val="Nagwek1"/>
      </w:pPr>
      <w:r>
        <w:t>6.</w:t>
      </w:r>
      <w:r>
        <w:tab/>
      </w:r>
      <w:r w:rsidR="00035A66">
        <w:t>Wymagania niefunkcjonalne dla systemu</w:t>
      </w:r>
    </w:p>
    <w:sectPr w:rsidRPr="001B24A3" w:rsidR="001B24A3">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63D48" w:rsidP="003744CF" w:rsidRDefault="00263D48" w14:paraId="0E56D43D" w14:textId="77777777">
      <w:pPr>
        <w:spacing w:after="0" w:line="240" w:lineRule="auto"/>
      </w:pPr>
      <w:r>
        <w:separator/>
      </w:r>
    </w:p>
  </w:endnote>
  <w:endnote w:type="continuationSeparator" w:id="0">
    <w:p w:rsidR="00263D48" w:rsidP="003744CF" w:rsidRDefault="00263D48" w14:paraId="381F145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63D48" w:rsidP="003744CF" w:rsidRDefault="00263D48" w14:paraId="2C1B4822" w14:textId="77777777">
      <w:pPr>
        <w:spacing w:after="0" w:line="240" w:lineRule="auto"/>
      </w:pPr>
      <w:r>
        <w:separator/>
      </w:r>
    </w:p>
  </w:footnote>
  <w:footnote w:type="continuationSeparator" w:id="0">
    <w:p w:rsidR="00263D48" w:rsidP="003744CF" w:rsidRDefault="00263D48" w14:paraId="13898FFB"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hint="default" w:ascii="Courier New" w:hAnsi="Courier New"/>
      </w:rPr>
    </w:lvl>
    <w:lvl w:ilvl="1" w:tplc="4BB61BAC">
      <w:start w:val="1"/>
      <w:numFmt w:val="bullet"/>
      <w:lvlText w:val="o"/>
      <w:lvlJc w:val="left"/>
      <w:pPr>
        <w:ind w:left="2520" w:hanging="360"/>
      </w:pPr>
      <w:rPr>
        <w:rFonts w:hint="default" w:ascii="Courier New" w:hAnsi="Courier New"/>
      </w:rPr>
    </w:lvl>
    <w:lvl w:ilvl="2" w:tplc="201A044E">
      <w:start w:val="1"/>
      <w:numFmt w:val="bullet"/>
      <w:lvlText w:val=""/>
      <w:lvlJc w:val="left"/>
      <w:pPr>
        <w:ind w:left="3240" w:hanging="360"/>
      </w:pPr>
      <w:rPr>
        <w:rFonts w:hint="default" w:ascii="Wingdings" w:hAnsi="Wingdings"/>
      </w:rPr>
    </w:lvl>
    <w:lvl w:ilvl="3" w:tplc="8CF8A81C">
      <w:start w:val="1"/>
      <w:numFmt w:val="bullet"/>
      <w:lvlText w:val=""/>
      <w:lvlJc w:val="left"/>
      <w:pPr>
        <w:ind w:left="3960" w:hanging="360"/>
      </w:pPr>
      <w:rPr>
        <w:rFonts w:hint="default" w:ascii="Symbol" w:hAnsi="Symbol"/>
      </w:rPr>
    </w:lvl>
    <w:lvl w:ilvl="4" w:tplc="A5C87BDE">
      <w:start w:val="1"/>
      <w:numFmt w:val="bullet"/>
      <w:lvlText w:val="o"/>
      <w:lvlJc w:val="left"/>
      <w:pPr>
        <w:ind w:left="4680" w:hanging="360"/>
      </w:pPr>
      <w:rPr>
        <w:rFonts w:hint="default" w:ascii="Courier New" w:hAnsi="Courier New"/>
      </w:rPr>
    </w:lvl>
    <w:lvl w:ilvl="5" w:tplc="68F4B1BE">
      <w:start w:val="1"/>
      <w:numFmt w:val="bullet"/>
      <w:lvlText w:val=""/>
      <w:lvlJc w:val="left"/>
      <w:pPr>
        <w:ind w:left="5400" w:hanging="360"/>
      </w:pPr>
      <w:rPr>
        <w:rFonts w:hint="default" w:ascii="Wingdings" w:hAnsi="Wingdings"/>
      </w:rPr>
    </w:lvl>
    <w:lvl w:ilvl="6" w:tplc="410AA764">
      <w:start w:val="1"/>
      <w:numFmt w:val="bullet"/>
      <w:lvlText w:val=""/>
      <w:lvlJc w:val="left"/>
      <w:pPr>
        <w:ind w:left="6120" w:hanging="360"/>
      </w:pPr>
      <w:rPr>
        <w:rFonts w:hint="default" w:ascii="Symbol" w:hAnsi="Symbol"/>
      </w:rPr>
    </w:lvl>
    <w:lvl w:ilvl="7" w:tplc="1D0235D2">
      <w:start w:val="1"/>
      <w:numFmt w:val="bullet"/>
      <w:lvlText w:val="o"/>
      <w:lvlJc w:val="left"/>
      <w:pPr>
        <w:ind w:left="6840" w:hanging="360"/>
      </w:pPr>
      <w:rPr>
        <w:rFonts w:hint="default" w:ascii="Courier New" w:hAnsi="Courier New"/>
      </w:rPr>
    </w:lvl>
    <w:lvl w:ilvl="8" w:tplc="0D90B9D2">
      <w:start w:val="1"/>
      <w:numFmt w:val="bullet"/>
      <w:lvlText w:val=""/>
      <w:lvlJc w:val="left"/>
      <w:pPr>
        <w:ind w:left="7560" w:hanging="360"/>
      </w:pPr>
      <w:rPr>
        <w:rFonts w:hint="default" w:ascii="Wingdings" w:hAnsi="Wingdings"/>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hint="default" w:ascii="Courier New" w:hAnsi="Courier New"/>
      </w:rPr>
    </w:lvl>
    <w:lvl w:ilvl="1" w:tplc="1F8ECD10">
      <w:start w:val="1"/>
      <w:numFmt w:val="bullet"/>
      <w:lvlText w:val="o"/>
      <w:lvlJc w:val="left"/>
      <w:pPr>
        <w:ind w:left="2520" w:hanging="360"/>
      </w:pPr>
      <w:rPr>
        <w:rFonts w:hint="default" w:ascii="Courier New" w:hAnsi="Courier New"/>
      </w:rPr>
    </w:lvl>
    <w:lvl w:ilvl="2" w:tplc="8CFADA44">
      <w:start w:val="1"/>
      <w:numFmt w:val="bullet"/>
      <w:lvlText w:val=""/>
      <w:lvlJc w:val="left"/>
      <w:pPr>
        <w:ind w:left="3240" w:hanging="360"/>
      </w:pPr>
      <w:rPr>
        <w:rFonts w:hint="default" w:ascii="Wingdings" w:hAnsi="Wingdings"/>
      </w:rPr>
    </w:lvl>
    <w:lvl w:ilvl="3" w:tplc="E0ACE746">
      <w:start w:val="1"/>
      <w:numFmt w:val="bullet"/>
      <w:lvlText w:val=""/>
      <w:lvlJc w:val="left"/>
      <w:pPr>
        <w:ind w:left="3960" w:hanging="360"/>
      </w:pPr>
      <w:rPr>
        <w:rFonts w:hint="default" w:ascii="Symbol" w:hAnsi="Symbol"/>
      </w:rPr>
    </w:lvl>
    <w:lvl w:ilvl="4" w:tplc="F006B886">
      <w:start w:val="1"/>
      <w:numFmt w:val="bullet"/>
      <w:lvlText w:val="o"/>
      <w:lvlJc w:val="left"/>
      <w:pPr>
        <w:ind w:left="4680" w:hanging="360"/>
      </w:pPr>
      <w:rPr>
        <w:rFonts w:hint="default" w:ascii="Courier New" w:hAnsi="Courier New"/>
      </w:rPr>
    </w:lvl>
    <w:lvl w:ilvl="5" w:tplc="881E76A2">
      <w:start w:val="1"/>
      <w:numFmt w:val="bullet"/>
      <w:lvlText w:val=""/>
      <w:lvlJc w:val="left"/>
      <w:pPr>
        <w:ind w:left="5400" w:hanging="360"/>
      </w:pPr>
      <w:rPr>
        <w:rFonts w:hint="default" w:ascii="Wingdings" w:hAnsi="Wingdings"/>
      </w:rPr>
    </w:lvl>
    <w:lvl w:ilvl="6" w:tplc="9184DE26">
      <w:start w:val="1"/>
      <w:numFmt w:val="bullet"/>
      <w:lvlText w:val=""/>
      <w:lvlJc w:val="left"/>
      <w:pPr>
        <w:ind w:left="6120" w:hanging="360"/>
      </w:pPr>
      <w:rPr>
        <w:rFonts w:hint="default" w:ascii="Symbol" w:hAnsi="Symbol"/>
      </w:rPr>
    </w:lvl>
    <w:lvl w:ilvl="7" w:tplc="1CC2AF42">
      <w:start w:val="1"/>
      <w:numFmt w:val="bullet"/>
      <w:lvlText w:val="o"/>
      <w:lvlJc w:val="left"/>
      <w:pPr>
        <w:ind w:left="6840" w:hanging="360"/>
      </w:pPr>
      <w:rPr>
        <w:rFonts w:hint="default" w:ascii="Courier New" w:hAnsi="Courier New"/>
      </w:rPr>
    </w:lvl>
    <w:lvl w:ilvl="8" w:tplc="F7643966">
      <w:start w:val="1"/>
      <w:numFmt w:val="bullet"/>
      <w:lvlText w:val=""/>
      <w:lvlJc w:val="left"/>
      <w:pPr>
        <w:ind w:left="7560" w:hanging="360"/>
      </w:pPr>
      <w:rPr>
        <w:rFonts w:hint="default" w:ascii="Wingdings" w:hAnsi="Wingdings"/>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hint="default" w:ascii="Symbol" w:hAnsi="Symbol"/>
      </w:rPr>
    </w:lvl>
    <w:lvl w:ilvl="1" w:tplc="04150003" w:tentative="1">
      <w:start w:val="1"/>
      <w:numFmt w:val="bullet"/>
      <w:lvlText w:val="o"/>
      <w:lvlJc w:val="left"/>
      <w:pPr>
        <w:ind w:left="2352" w:hanging="360"/>
      </w:pPr>
      <w:rPr>
        <w:rFonts w:hint="default" w:ascii="Courier New" w:hAnsi="Courier New" w:cs="Courier New"/>
      </w:rPr>
    </w:lvl>
    <w:lvl w:ilvl="2" w:tplc="04150005" w:tentative="1">
      <w:start w:val="1"/>
      <w:numFmt w:val="bullet"/>
      <w:lvlText w:val=""/>
      <w:lvlJc w:val="left"/>
      <w:pPr>
        <w:ind w:left="3072" w:hanging="360"/>
      </w:pPr>
      <w:rPr>
        <w:rFonts w:hint="default" w:ascii="Wingdings" w:hAnsi="Wingdings"/>
      </w:rPr>
    </w:lvl>
    <w:lvl w:ilvl="3" w:tplc="04150001" w:tentative="1">
      <w:start w:val="1"/>
      <w:numFmt w:val="bullet"/>
      <w:lvlText w:val=""/>
      <w:lvlJc w:val="left"/>
      <w:pPr>
        <w:ind w:left="3792" w:hanging="360"/>
      </w:pPr>
      <w:rPr>
        <w:rFonts w:hint="default" w:ascii="Symbol" w:hAnsi="Symbol"/>
      </w:rPr>
    </w:lvl>
    <w:lvl w:ilvl="4" w:tplc="04150003" w:tentative="1">
      <w:start w:val="1"/>
      <w:numFmt w:val="bullet"/>
      <w:lvlText w:val="o"/>
      <w:lvlJc w:val="left"/>
      <w:pPr>
        <w:ind w:left="4512" w:hanging="360"/>
      </w:pPr>
      <w:rPr>
        <w:rFonts w:hint="default" w:ascii="Courier New" w:hAnsi="Courier New" w:cs="Courier New"/>
      </w:rPr>
    </w:lvl>
    <w:lvl w:ilvl="5" w:tplc="04150005" w:tentative="1">
      <w:start w:val="1"/>
      <w:numFmt w:val="bullet"/>
      <w:lvlText w:val=""/>
      <w:lvlJc w:val="left"/>
      <w:pPr>
        <w:ind w:left="5232" w:hanging="360"/>
      </w:pPr>
      <w:rPr>
        <w:rFonts w:hint="default" w:ascii="Wingdings" w:hAnsi="Wingdings"/>
      </w:rPr>
    </w:lvl>
    <w:lvl w:ilvl="6" w:tplc="04150001" w:tentative="1">
      <w:start w:val="1"/>
      <w:numFmt w:val="bullet"/>
      <w:lvlText w:val=""/>
      <w:lvlJc w:val="left"/>
      <w:pPr>
        <w:ind w:left="5952" w:hanging="360"/>
      </w:pPr>
      <w:rPr>
        <w:rFonts w:hint="default" w:ascii="Symbol" w:hAnsi="Symbol"/>
      </w:rPr>
    </w:lvl>
    <w:lvl w:ilvl="7" w:tplc="04150003" w:tentative="1">
      <w:start w:val="1"/>
      <w:numFmt w:val="bullet"/>
      <w:lvlText w:val="o"/>
      <w:lvlJc w:val="left"/>
      <w:pPr>
        <w:ind w:left="6672" w:hanging="360"/>
      </w:pPr>
      <w:rPr>
        <w:rFonts w:hint="default" w:ascii="Courier New" w:hAnsi="Courier New" w:cs="Courier New"/>
      </w:rPr>
    </w:lvl>
    <w:lvl w:ilvl="8" w:tplc="04150005" w:tentative="1">
      <w:start w:val="1"/>
      <w:numFmt w:val="bullet"/>
      <w:lvlText w:val=""/>
      <w:lvlJc w:val="left"/>
      <w:pPr>
        <w:ind w:left="7392" w:hanging="360"/>
      </w:pPr>
      <w:rPr>
        <w:rFonts w:hint="default" w:ascii="Wingdings" w:hAnsi="Wingdings"/>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hint="default" w:ascii="Courier New" w:hAnsi="Courier New"/>
      </w:rPr>
    </w:lvl>
    <w:lvl w:ilvl="1" w:tplc="9010535C">
      <w:start w:val="1"/>
      <w:numFmt w:val="bullet"/>
      <w:lvlText w:val="o"/>
      <w:lvlJc w:val="left"/>
      <w:pPr>
        <w:ind w:left="2160" w:hanging="360"/>
      </w:pPr>
      <w:rPr>
        <w:rFonts w:hint="default" w:ascii="Courier New" w:hAnsi="Courier New"/>
      </w:rPr>
    </w:lvl>
    <w:lvl w:ilvl="2" w:tplc="6C58F962">
      <w:start w:val="1"/>
      <w:numFmt w:val="bullet"/>
      <w:lvlText w:val=""/>
      <w:lvlJc w:val="left"/>
      <w:pPr>
        <w:ind w:left="2880" w:hanging="360"/>
      </w:pPr>
      <w:rPr>
        <w:rFonts w:hint="default" w:ascii="Wingdings" w:hAnsi="Wingdings"/>
      </w:rPr>
    </w:lvl>
    <w:lvl w:ilvl="3" w:tplc="AB86A8C4">
      <w:start w:val="1"/>
      <w:numFmt w:val="bullet"/>
      <w:lvlText w:val=""/>
      <w:lvlJc w:val="left"/>
      <w:pPr>
        <w:ind w:left="3600" w:hanging="360"/>
      </w:pPr>
      <w:rPr>
        <w:rFonts w:hint="default" w:ascii="Symbol" w:hAnsi="Symbol"/>
      </w:rPr>
    </w:lvl>
    <w:lvl w:ilvl="4" w:tplc="F57AD808">
      <w:start w:val="1"/>
      <w:numFmt w:val="bullet"/>
      <w:lvlText w:val="o"/>
      <w:lvlJc w:val="left"/>
      <w:pPr>
        <w:ind w:left="4320" w:hanging="360"/>
      </w:pPr>
      <w:rPr>
        <w:rFonts w:hint="default" w:ascii="Courier New" w:hAnsi="Courier New"/>
      </w:rPr>
    </w:lvl>
    <w:lvl w:ilvl="5" w:tplc="3A1A5D1C">
      <w:start w:val="1"/>
      <w:numFmt w:val="bullet"/>
      <w:lvlText w:val=""/>
      <w:lvlJc w:val="left"/>
      <w:pPr>
        <w:ind w:left="5040" w:hanging="360"/>
      </w:pPr>
      <w:rPr>
        <w:rFonts w:hint="default" w:ascii="Wingdings" w:hAnsi="Wingdings"/>
      </w:rPr>
    </w:lvl>
    <w:lvl w:ilvl="6" w:tplc="814006BC">
      <w:start w:val="1"/>
      <w:numFmt w:val="bullet"/>
      <w:lvlText w:val=""/>
      <w:lvlJc w:val="left"/>
      <w:pPr>
        <w:ind w:left="5760" w:hanging="360"/>
      </w:pPr>
      <w:rPr>
        <w:rFonts w:hint="default" w:ascii="Symbol" w:hAnsi="Symbol"/>
      </w:rPr>
    </w:lvl>
    <w:lvl w:ilvl="7" w:tplc="AEBE3492">
      <w:start w:val="1"/>
      <w:numFmt w:val="bullet"/>
      <w:lvlText w:val="o"/>
      <w:lvlJc w:val="left"/>
      <w:pPr>
        <w:ind w:left="6480" w:hanging="360"/>
      </w:pPr>
      <w:rPr>
        <w:rFonts w:hint="default" w:ascii="Courier New" w:hAnsi="Courier New"/>
      </w:rPr>
    </w:lvl>
    <w:lvl w:ilvl="8" w:tplc="2FAE8552">
      <w:start w:val="1"/>
      <w:numFmt w:val="bullet"/>
      <w:lvlText w:val=""/>
      <w:lvlJc w:val="left"/>
      <w:pPr>
        <w:ind w:left="7200" w:hanging="360"/>
      </w:pPr>
      <w:rPr>
        <w:rFonts w:hint="default" w:ascii="Wingdings" w:hAnsi="Wingdings"/>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hint="default" w:ascii="Courier New" w:hAnsi="Courier New"/>
      </w:rPr>
    </w:lvl>
    <w:lvl w:ilvl="1" w:tplc="9B86D348">
      <w:start w:val="1"/>
      <w:numFmt w:val="bullet"/>
      <w:lvlText w:val="o"/>
      <w:lvlJc w:val="left"/>
      <w:pPr>
        <w:ind w:left="2160" w:hanging="360"/>
      </w:pPr>
      <w:rPr>
        <w:rFonts w:hint="default" w:ascii="Courier New" w:hAnsi="Courier New"/>
      </w:rPr>
    </w:lvl>
    <w:lvl w:ilvl="2" w:tplc="29D2C16E">
      <w:start w:val="1"/>
      <w:numFmt w:val="bullet"/>
      <w:lvlText w:val=""/>
      <w:lvlJc w:val="left"/>
      <w:pPr>
        <w:ind w:left="2880" w:hanging="360"/>
      </w:pPr>
      <w:rPr>
        <w:rFonts w:hint="default" w:ascii="Wingdings" w:hAnsi="Wingdings"/>
      </w:rPr>
    </w:lvl>
    <w:lvl w:ilvl="3" w:tplc="4B380210">
      <w:start w:val="1"/>
      <w:numFmt w:val="bullet"/>
      <w:lvlText w:val=""/>
      <w:lvlJc w:val="left"/>
      <w:pPr>
        <w:ind w:left="3600" w:hanging="360"/>
      </w:pPr>
      <w:rPr>
        <w:rFonts w:hint="default" w:ascii="Symbol" w:hAnsi="Symbol"/>
      </w:rPr>
    </w:lvl>
    <w:lvl w:ilvl="4" w:tplc="93C80A7A">
      <w:start w:val="1"/>
      <w:numFmt w:val="bullet"/>
      <w:lvlText w:val="o"/>
      <w:lvlJc w:val="left"/>
      <w:pPr>
        <w:ind w:left="4320" w:hanging="360"/>
      </w:pPr>
      <w:rPr>
        <w:rFonts w:hint="default" w:ascii="Courier New" w:hAnsi="Courier New"/>
      </w:rPr>
    </w:lvl>
    <w:lvl w:ilvl="5" w:tplc="302C5F52">
      <w:start w:val="1"/>
      <w:numFmt w:val="bullet"/>
      <w:lvlText w:val=""/>
      <w:lvlJc w:val="left"/>
      <w:pPr>
        <w:ind w:left="5040" w:hanging="360"/>
      </w:pPr>
      <w:rPr>
        <w:rFonts w:hint="default" w:ascii="Wingdings" w:hAnsi="Wingdings"/>
      </w:rPr>
    </w:lvl>
    <w:lvl w:ilvl="6" w:tplc="637276D0">
      <w:start w:val="1"/>
      <w:numFmt w:val="bullet"/>
      <w:lvlText w:val=""/>
      <w:lvlJc w:val="left"/>
      <w:pPr>
        <w:ind w:left="5760" w:hanging="360"/>
      </w:pPr>
      <w:rPr>
        <w:rFonts w:hint="default" w:ascii="Symbol" w:hAnsi="Symbol"/>
      </w:rPr>
    </w:lvl>
    <w:lvl w:ilvl="7" w:tplc="6E7ACA80">
      <w:start w:val="1"/>
      <w:numFmt w:val="bullet"/>
      <w:lvlText w:val="o"/>
      <w:lvlJc w:val="left"/>
      <w:pPr>
        <w:ind w:left="6480" w:hanging="360"/>
      </w:pPr>
      <w:rPr>
        <w:rFonts w:hint="default" w:ascii="Courier New" w:hAnsi="Courier New"/>
      </w:rPr>
    </w:lvl>
    <w:lvl w:ilvl="8" w:tplc="14464244">
      <w:start w:val="1"/>
      <w:numFmt w:val="bullet"/>
      <w:lvlText w:val=""/>
      <w:lvlJc w:val="left"/>
      <w:pPr>
        <w:ind w:left="7200" w:hanging="360"/>
      </w:pPr>
      <w:rPr>
        <w:rFonts w:hint="default" w:ascii="Wingdings" w:hAnsi="Wingdings"/>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hint="default" w:ascii="Courier New" w:hAnsi="Courier New"/>
      </w:rPr>
    </w:lvl>
    <w:lvl w:ilvl="1" w:tplc="8E802564">
      <w:start w:val="1"/>
      <w:numFmt w:val="bullet"/>
      <w:lvlText w:val="o"/>
      <w:lvlJc w:val="left"/>
      <w:pPr>
        <w:ind w:left="2160" w:hanging="360"/>
      </w:pPr>
      <w:rPr>
        <w:rFonts w:hint="default" w:ascii="Courier New" w:hAnsi="Courier New"/>
      </w:rPr>
    </w:lvl>
    <w:lvl w:ilvl="2" w:tplc="D408B932">
      <w:start w:val="1"/>
      <w:numFmt w:val="bullet"/>
      <w:lvlText w:val=""/>
      <w:lvlJc w:val="left"/>
      <w:pPr>
        <w:ind w:left="2880" w:hanging="360"/>
      </w:pPr>
      <w:rPr>
        <w:rFonts w:hint="default" w:ascii="Wingdings" w:hAnsi="Wingdings"/>
      </w:rPr>
    </w:lvl>
    <w:lvl w:ilvl="3" w:tplc="2B04A65A">
      <w:start w:val="1"/>
      <w:numFmt w:val="bullet"/>
      <w:lvlText w:val=""/>
      <w:lvlJc w:val="left"/>
      <w:pPr>
        <w:ind w:left="3600" w:hanging="360"/>
      </w:pPr>
      <w:rPr>
        <w:rFonts w:hint="default" w:ascii="Symbol" w:hAnsi="Symbol"/>
      </w:rPr>
    </w:lvl>
    <w:lvl w:ilvl="4" w:tplc="74544D16">
      <w:start w:val="1"/>
      <w:numFmt w:val="bullet"/>
      <w:lvlText w:val="o"/>
      <w:lvlJc w:val="left"/>
      <w:pPr>
        <w:ind w:left="4320" w:hanging="360"/>
      </w:pPr>
      <w:rPr>
        <w:rFonts w:hint="default" w:ascii="Courier New" w:hAnsi="Courier New"/>
      </w:rPr>
    </w:lvl>
    <w:lvl w:ilvl="5" w:tplc="98EE69F6">
      <w:start w:val="1"/>
      <w:numFmt w:val="bullet"/>
      <w:lvlText w:val=""/>
      <w:lvlJc w:val="left"/>
      <w:pPr>
        <w:ind w:left="5040" w:hanging="360"/>
      </w:pPr>
      <w:rPr>
        <w:rFonts w:hint="default" w:ascii="Wingdings" w:hAnsi="Wingdings"/>
      </w:rPr>
    </w:lvl>
    <w:lvl w:ilvl="6" w:tplc="78303BB4">
      <w:start w:val="1"/>
      <w:numFmt w:val="bullet"/>
      <w:lvlText w:val=""/>
      <w:lvlJc w:val="left"/>
      <w:pPr>
        <w:ind w:left="5760" w:hanging="360"/>
      </w:pPr>
      <w:rPr>
        <w:rFonts w:hint="default" w:ascii="Symbol" w:hAnsi="Symbol"/>
      </w:rPr>
    </w:lvl>
    <w:lvl w:ilvl="7" w:tplc="BE72C4E6">
      <w:start w:val="1"/>
      <w:numFmt w:val="bullet"/>
      <w:lvlText w:val="o"/>
      <w:lvlJc w:val="left"/>
      <w:pPr>
        <w:ind w:left="6480" w:hanging="360"/>
      </w:pPr>
      <w:rPr>
        <w:rFonts w:hint="default" w:ascii="Courier New" w:hAnsi="Courier New"/>
      </w:rPr>
    </w:lvl>
    <w:lvl w:ilvl="8" w:tplc="20ACAD7E">
      <w:start w:val="1"/>
      <w:numFmt w:val="bullet"/>
      <w:lvlText w:val=""/>
      <w:lvlJc w:val="left"/>
      <w:pPr>
        <w:ind w:left="7200" w:hanging="360"/>
      </w:pPr>
      <w:rPr>
        <w:rFonts w:hint="default" w:ascii="Wingdings" w:hAnsi="Wingdings"/>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hint="default" w:ascii="Aptos" w:hAnsi="Aptos"/>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3">
      <w:start w:val="1"/>
      <w:numFmt w:val="bullet"/>
      <w:lvlText w:val="o"/>
      <w:lvlJc w:val="left"/>
      <w:pPr>
        <w:ind w:left="2160" w:hanging="360"/>
      </w:pPr>
      <w:rPr>
        <w:rFonts w:hint="default" w:ascii="Courier New" w:hAnsi="Courier New" w:cs="Courier New"/>
      </w:rPr>
    </w:lvl>
    <w:lvl w:ilvl="3" w:tplc="0415000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hint="default" w:ascii="Symbol" w:hAnsi="Symbol"/>
      </w:rPr>
    </w:lvl>
    <w:lvl w:ilvl="1" w:tplc="54244D10">
      <w:start w:val="1"/>
      <w:numFmt w:val="bullet"/>
      <w:lvlText w:val="o"/>
      <w:lvlJc w:val="left"/>
      <w:pPr>
        <w:ind w:left="1440" w:hanging="360"/>
      </w:pPr>
      <w:rPr>
        <w:rFonts w:hint="default" w:ascii="Courier New" w:hAnsi="Courier New"/>
      </w:rPr>
    </w:lvl>
    <w:lvl w:ilvl="2" w:tplc="C0DAE2CC">
      <w:start w:val="1"/>
      <w:numFmt w:val="bullet"/>
      <w:lvlText w:val=""/>
      <w:lvlJc w:val="left"/>
      <w:pPr>
        <w:ind w:left="2160" w:hanging="360"/>
      </w:pPr>
      <w:rPr>
        <w:rFonts w:hint="default" w:ascii="Wingdings" w:hAnsi="Wingdings"/>
      </w:rPr>
    </w:lvl>
    <w:lvl w:ilvl="3" w:tplc="69BEFFCA">
      <w:start w:val="1"/>
      <w:numFmt w:val="bullet"/>
      <w:lvlText w:val=""/>
      <w:lvlJc w:val="left"/>
      <w:pPr>
        <w:ind w:left="2880" w:hanging="360"/>
      </w:pPr>
      <w:rPr>
        <w:rFonts w:hint="default" w:ascii="Symbol" w:hAnsi="Symbol"/>
      </w:rPr>
    </w:lvl>
    <w:lvl w:ilvl="4" w:tplc="8CDC59F6">
      <w:start w:val="1"/>
      <w:numFmt w:val="bullet"/>
      <w:lvlText w:val="o"/>
      <w:lvlJc w:val="left"/>
      <w:pPr>
        <w:ind w:left="3600" w:hanging="360"/>
      </w:pPr>
      <w:rPr>
        <w:rFonts w:hint="default" w:ascii="Courier New" w:hAnsi="Courier New"/>
      </w:rPr>
    </w:lvl>
    <w:lvl w:ilvl="5" w:tplc="BB30BF7A">
      <w:start w:val="1"/>
      <w:numFmt w:val="bullet"/>
      <w:lvlText w:val=""/>
      <w:lvlJc w:val="left"/>
      <w:pPr>
        <w:ind w:left="4320" w:hanging="360"/>
      </w:pPr>
      <w:rPr>
        <w:rFonts w:hint="default" w:ascii="Wingdings" w:hAnsi="Wingdings"/>
      </w:rPr>
    </w:lvl>
    <w:lvl w:ilvl="6" w:tplc="311C8212">
      <w:start w:val="1"/>
      <w:numFmt w:val="bullet"/>
      <w:lvlText w:val=""/>
      <w:lvlJc w:val="left"/>
      <w:pPr>
        <w:ind w:left="5040" w:hanging="360"/>
      </w:pPr>
      <w:rPr>
        <w:rFonts w:hint="default" w:ascii="Symbol" w:hAnsi="Symbol"/>
      </w:rPr>
    </w:lvl>
    <w:lvl w:ilvl="7" w:tplc="77A437D4">
      <w:start w:val="1"/>
      <w:numFmt w:val="bullet"/>
      <w:lvlText w:val="o"/>
      <w:lvlJc w:val="left"/>
      <w:pPr>
        <w:ind w:left="5760" w:hanging="360"/>
      </w:pPr>
      <w:rPr>
        <w:rFonts w:hint="default" w:ascii="Courier New" w:hAnsi="Courier New"/>
      </w:rPr>
    </w:lvl>
    <w:lvl w:ilvl="8" w:tplc="304893C8">
      <w:start w:val="1"/>
      <w:numFmt w:val="bullet"/>
      <w:lvlText w:val=""/>
      <w:lvlJc w:val="left"/>
      <w:pPr>
        <w:ind w:left="6480" w:hanging="360"/>
      </w:pPr>
      <w:rPr>
        <w:rFonts w:hint="default" w:ascii="Wingdings" w:hAnsi="Wingdings"/>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711198130">
    <w:abstractNumId w:val="6"/>
  </w:num>
  <w:num w:numId="21" w16cid:durableId="1218469101">
    <w:abstractNumId w:val="9"/>
  </w:num>
  <w:num w:numId="22" w16cid:durableId="1556045746">
    <w:abstractNumId w:val="4"/>
  </w:num>
  <w:numIdMacAtCleanup w:val="1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D8B"/>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1F0"/>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9D0"/>
    <w:rsid w:val="0016143B"/>
    <w:rsid w:val="00161BDE"/>
    <w:rsid w:val="00161E34"/>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4A3"/>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8ED"/>
    <w:rsid w:val="001D3711"/>
    <w:rsid w:val="001D3ED1"/>
    <w:rsid w:val="001D432B"/>
    <w:rsid w:val="001D43BD"/>
    <w:rsid w:val="001D46D7"/>
    <w:rsid w:val="001D4A1E"/>
    <w:rsid w:val="001D516E"/>
    <w:rsid w:val="001D6081"/>
    <w:rsid w:val="001D6313"/>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0B1"/>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3D48"/>
    <w:rsid w:val="00264038"/>
    <w:rsid w:val="0026414C"/>
    <w:rsid w:val="00264411"/>
    <w:rsid w:val="0026457D"/>
    <w:rsid w:val="002646D3"/>
    <w:rsid w:val="002648B1"/>
    <w:rsid w:val="002649AF"/>
    <w:rsid w:val="00265823"/>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6F17"/>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4945"/>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2073"/>
    <w:rsid w:val="00572103"/>
    <w:rsid w:val="00572406"/>
    <w:rsid w:val="00572D3A"/>
    <w:rsid w:val="005732B5"/>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4EED"/>
    <w:rsid w:val="005A55DE"/>
    <w:rsid w:val="005A5ACC"/>
    <w:rsid w:val="005A5DA9"/>
    <w:rsid w:val="005A6272"/>
    <w:rsid w:val="005A64E0"/>
    <w:rsid w:val="005A66FB"/>
    <w:rsid w:val="005A6E53"/>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CF6"/>
    <w:rsid w:val="005E7F0F"/>
    <w:rsid w:val="005F0034"/>
    <w:rsid w:val="005F0E7E"/>
    <w:rsid w:val="005F11E8"/>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6087"/>
    <w:rsid w:val="005F6F96"/>
    <w:rsid w:val="005F725C"/>
    <w:rsid w:val="005F7301"/>
    <w:rsid w:val="005F7674"/>
    <w:rsid w:val="005F7FCC"/>
    <w:rsid w:val="0060061A"/>
    <w:rsid w:val="00600C3B"/>
    <w:rsid w:val="00600F89"/>
    <w:rsid w:val="006025A4"/>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B00"/>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2BC1"/>
    <w:rsid w:val="007135ED"/>
    <w:rsid w:val="00713C9B"/>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C81"/>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A6F"/>
    <w:rsid w:val="00777F2A"/>
    <w:rsid w:val="00780517"/>
    <w:rsid w:val="007807F8"/>
    <w:rsid w:val="00780940"/>
    <w:rsid w:val="00780D61"/>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D04B8"/>
    <w:rsid w:val="007D07CE"/>
    <w:rsid w:val="007D0876"/>
    <w:rsid w:val="007D227C"/>
    <w:rsid w:val="007D2331"/>
    <w:rsid w:val="007D241E"/>
    <w:rsid w:val="007D329E"/>
    <w:rsid w:val="007D32B1"/>
    <w:rsid w:val="007D35A6"/>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5DF4"/>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4F15"/>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253"/>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E8"/>
    <w:rsid w:val="008E13AA"/>
    <w:rsid w:val="008E1455"/>
    <w:rsid w:val="008E19BF"/>
    <w:rsid w:val="008E1E7A"/>
    <w:rsid w:val="008E296D"/>
    <w:rsid w:val="008E4DB4"/>
    <w:rsid w:val="008E4DDA"/>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2B"/>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AE"/>
    <w:rsid w:val="00A207DE"/>
    <w:rsid w:val="00A20958"/>
    <w:rsid w:val="00A20CF6"/>
    <w:rsid w:val="00A20DE0"/>
    <w:rsid w:val="00A2150E"/>
    <w:rsid w:val="00A22142"/>
    <w:rsid w:val="00A22756"/>
    <w:rsid w:val="00A2345A"/>
    <w:rsid w:val="00A234F3"/>
    <w:rsid w:val="00A23D2D"/>
    <w:rsid w:val="00A23FAA"/>
    <w:rsid w:val="00A24348"/>
    <w:rsid w:val="00A243CB"/>
    <w:rsid w:val="00A2493F"/>
    <w:rsid w:val="00A24C27"/>
    <w:rsid w:val="00A24CAC"/>
    <w:rsid w:val="00A25027"/>
    <w:rsid w:val="00A253BD"/>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30B"/>
    <w:rsid w:val="00A679D6"/>
    <w:rsid w:val="00A67E74"/>
    <w:rsid w:val="00A70D43"/>
    <w:rsid w:val="00A7166F"/>
    <w:rsid w:val="00A716FA"/>
    <w:rsid w:val="00A71B9C"/>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47A"/>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7F5"/>
    <w:rsid w:val="00BA111E"/>
    <w:rsid w:val="00BA150A"/>
    <w:rsid w:val="00BA1D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1908"/>
    <w:rsid w:val="00BE2603"/>
    <w:rsid w:val="00BE3029"/>
    <w:rsid w:val="00BE31E1"/>
    <w:rsid w:val="00BE39D1"/>
    <w:rsid w:val="00BE3AC3"/>
    <w:rsid w:val="00BE3D62"/>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490A"/>
    <w:rsid w:val="00C24C83"/>
    <w:rsid w:val="00C24F50"/>
    <w:rsid w:val="00C251BD"/>
    <w:rsid w:val="00C2524B"/>
    <w:rsid w:val="00C258D4"/>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6AB3"/>
    <w:rsid w:val="00C47374"/>
    <w:rsid w:val="00C473FA"/>
    <w:rsid w:val="00C48DFD"/>
    <w:rsid w:val="00C505D5"/>
    <w:rsid w:val="00C508B5"/>
    <w:rsid w:val="00C50B4B"/>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D13"/>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88"/>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503"/>
    <w:rsid w:val="00F35C30"/>
    <w:rsid w:val="00F35ED1"/>
    <w:rsid w:val="00F361D0"/>
    <w:rsid w:val="00F362AB"/>
    <w:rsid w:val="00F37358"/>
    <w:rsid w:val="00F3797B"/>
    <w:rsid w:val="00F37EBD"/>
    <w:rsid w:val="00F40120"/>
    <w:rsid w:val="00F40175"/>
    <w:rsid w:val="00F405B4"/>
    <w:rsid w:val="00F42DA5"/>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1E84"/>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66A0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D72"/>
    <w:rsid w:val="0E402FE7"/>
    <w:rsid w:val="0E43F48F"/>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B7B5D"/>
    <w:rsid w:val="13D16F90"/>
    <w:rsid w:val="13E251F1"/>
    <w:rsid w:val="13E36C5A"/>
    <w:rsid w:val="13E7C4DE"/>
    <w:rsid w:val="13EFD117"/>
    <w:rsid w:val="13F6DAA9"/>
    <w:rsid w:val="14046C96"/>
    <w:rsid w:val="14119423"/>
    <w:rsid w:val="1414DEAF"/>
    <w:rsid w:val="1415D6B7"/>
    <w:rsid w:val="14274647"/>
    <w:rsid w:val="1437DED0"/>
    <w:rsid w:val="143AA0A3"/>
    <w:rsid w:val="143B8B81"/>
    <w:rsid w:val="1441895D"/>
    <w:rsid w:val="144E53B8"/>
    <w:rsid w:val="1463FBD0"/>
    <w:rsid w:val="14699D5C"/>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ABE99"/>
    <w:rsid w:val="185AF3EB"/>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60549"/>
    <w:rsid w:val="201A9FB2"/>
    <w:rsid w:val="20208B67"/>
    <w:rsid w:val="20223400"/>
    <w:rsid w:val="20269C62"/>
    <w:rsid w:val="20368E5C"/>
    <w:rsid w:val="2051F53F"/>
    <w:rsid w:val="20530741"/>
    <w:rsid w:val="205D493B"/>
    <w:rsid w:val="2062F7EA"/>
    <w:rsid w:val="206BE109"/>
    <w:rsid w:val="206D931E"/>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19002"/>
    <w:rsid w:val="25D37407"/>
    <w:rsid w:val="25DA5B69"/>
    <w:rsid w:val="25DBE40F"/>
    <w:rsid w:val="25DCBED5"/>
    <w:rsid w:val="25E0EE19"/>
    <w:rsid w:val="25EC06CF"/>
    <w:rsid w:val="25F14CBB"/>
    <w:rsid w:val="25F8AFAE"/>
    <w:rsid w:val="25FAF2A1"/>
    <w:rsid w:val="2600C4E3"/>
    <w:rsid w:val="2620EC47"/>
    <w:rsid w:val="262DF496"/>
    <w:rsid w:val="262ED29C"/>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1B8FE5"/>
    <w:rsid w:val="351DE258"/>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E9435"/>
    <w:rsid w:val="383107D3"/>
    <w:rsid w:val="383B2811"/>
    <w:rsid w:val="383D838D"/>
    <w:rsid w:val="384424EF"/>
    <w:rsid w:val="384B3790"/>
    <w:rsid w:val="38503ACE"/>
    <w:rsid w:val="387537D3"/>
    <w:rsid w:val="388807B1"/>
    <w:rsid w:val="38886DA0"/>
    <w:rsid w:val="3898F768"/>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7B21C"/>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E7E49C"/>
    <w:rsid w:val="44F3A697"/>
    <w:rsid w:val="44F4157C"/>
    <w:rsid w:val="44F8165A"/>
    <w:rsid w:val="450A4CE5"/>
    <w:rsid w:val="4513CDE9"/>
    <w:rsid w:val="451621A5"/>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BD5EE"/>
    <w:rsid w:val="5091E1B7"/>
    <w:rsid w:val="5094FB55"/>
    <w:rsid w:val="509584B3"/>
    <w:rsid w:val="50965634"/>
    <w:rsid w:val="509C7E37"/>
    <w:rsid w:val="50A32F2A"/>
    <w:rsid w:val="50B82F78"/>
    <w:rsid w:val="50C2043C"/>
    <w:rsid w:val="50C58EF6"/>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5920D"/>
    <w:rsid w:val="56C6E46E"/>
    <w:rsid w:val="56D2BB55"/>
    <w:rsid w:val="56E19B79"/>
    <w:rsid w:val="56EC85BD"/>
    <w:rsid w:val="5706DD17"/>
    <w:rsid w:val="5712BBFD"/>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DCC8C"/>
    <w:rsid w:val="63B68FA0"/>
    <w:rsid w:val="63B8FB2D"/>
    <w:rsid w:val="63BBE69C"/>
    <w:rsid w:val="63C56127"/>
    <w:rsid w:val="63C789C5"/>
    <w:rsid w:val="63CC6E45"/>
    <w:rsid w:val="63D3B2D9"/>
    <w:rsid w:val="63D9DC6B"/>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D8643"/>
    <w:rsid w:val="703FD027"/>
    <w:rsid w:val="704094CE"/>
    <w:rsid w:val="7041EC78"/>
    <w:rsid w:val="7042E272"/>
    <w:rsid w:val="7047F3D9"/>
    <w:rsid w:val="704B97EA"/>
    <w:rsid w:val="704DF843"/>
    <w:rsid w:val="704EB575"/>
    <w:rsid w:val="7068961A"/>
    <w:rsid w:val="7073D443"/>
    <w:rsid w:val="70785025"/>
    <w:rsid w:val="707A09AC"/>
    <w:rsid w:val="707C3A0A"/>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E7649"/>
    <w:rsid w:val="73F229D5"/>
    <w:rsid w:val="73F3FED0"/>
    <w:rsid w:val="73FD5D5A"/>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5255AB"/>
    <w:rsid w:val="755694C6"/>
    <w:rsid w:val="755D5AB0"/>
    <w:rsid w:val="75719C68"/>
    <w:rsid w:val="757494DE"/>
    <w:rsid w:val="757F924F"/>
    <w:rsid w:val="758A8AF5"/>
    <w:rsid w:val="759249B8"/>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CA4A4"/>
    <w:rsid w:val="7605C88D"/>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904E4"/>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90B30B57-13DF-4F7C-956C-B8CDA1DBC77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style>
  <w:style w:type="paragraph" w:styleId="Nagwek1">
    <w:name w:val="heading 1"/>
    <w:basedOn w:val="Normalny"/>
    <w:next w:val="Normalny"/>
    <w:uiPriority w:val="9"/>
    <w:qFormat/>
    <w:rsid w:val="5F21DB3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hAnsiTheme="majorHAnsi" w:eastAsiaTheme="majorEastAsia" w:cstheme="majorBidi"/>
      <w:color w:val="0A2F40" w:themeColor="accent1" w:themeShade="7F"/>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styleId="TekstprzypisukocowegoZnak" w:customStyle="1">
    <w:name w:val="Tekst przypisu końcowego Znak"/>
    <w:basedOn w:val="Domylnaczcionkaakapitu"/>
    <w:uiPriority w:val="99"/>
    <w:semiHidden/>
    <w:rsid w:val="004F20F3"/>
    <w:rPr>
      <w:sz w:val="20"/>
      <w:szCs w:val="20"/>
    </w:rPr>
  </w:style>
  <w:style w:type="character" w:styleId="NagwekZnak" w:customStyle="1">
    <w:name w:val="Nagłówek Znak"/>
    <w:basedOn w:val="Domylnaczcionkaakapitu"/>
    <w:uiPriority w:val="99"/>
    <w:semiHidden/>
    <w:rsid w:val="004F20F3"/>
  </w:style>
  <w:style w:type="character" w:styleId="StopkaZnak" w:customStyle="1">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styleId="NagwekZnak2" w:customStyle="1">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styleId="StopkaZnak2" w:customStyle="1">
    <w:name w:val="Stopka Znak2"/>
    <w:basedOn w:val="Domylnaczcionkaakapitu"/>
    <w:link w:val="Stopka"/>
    <w:uiPriority w:val="99"/>
    <w:semiHidden/>
    <w:rsid w:val="00854199"/>
  </w:style>
  <w:style w:type="table" w:styleId="TableNormal1" w:customStyle="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hAnsiTheme="majorHAnsi" w:eastAsiaTheme="majorEastAsia"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styleId="NagwekZnak1" w:customStyle="1">
    <w:name w:val="Nagłówek Znak1"/>
    <w:basedOn w:val="Domylnaczcionkaakapitu"/>
    <w:uiPriority w:val="99"/>
    <w:semiHidden/>
    <w:rsid w:val="00BF1A5E"/>
  </w:style>
  <w:style w:type="character" w:styleId="StopkaZnak1" w:customStyle="1">
    <w:name w:val="Stopka Znak1"/>
    <w:basedOn w:val="Domylnaczcionkaakapitu"/>
    <w:uiPriority w:val="99"/>
    <w:semiHidden/>
    <w:rsid w:val="00BF1A5E"/>
  </w:style>
  <w:style w:type="character" w:styleId="Nagwek3Znak" w:customStyle="1">
    <w:name w:val="Nagłówek 3 Znak"/>
    <w:basedOn w:val="Domylnaczcionkaakapitu"/>
    <w:uiPriority w:val="9"/>
    <w:rsid w:val="00BF1A5E"/>
    <w:rPr>
      <w:rFonts w:asciiTheme="majorHAnsi" w:hAnsiTheme="majorHAnsi" w:eastAsiaTheme="majorEastAsia"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svg"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image" Target="media/image6.svg"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svg" Id="rId14" /><Relationship Type="http://schemas.openxmlformats.org/officeDocument/2006/relationships/image" Target="/media/image4.png" Id="rId780151343" /><Relationship Type="http://schemas.openxmlformats.org/officeDocument/2006/relationships/image" Target="/media/image5.png" Id="rId123855692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Jan Sztukowski (117235)</dc:creator>
  <keywords/>
  <dc:description/>
  <lastModifiedBy>Ernest Miciura (117229)</lastModifiedBy>
  <revision>643</revision>
  <lastPrinted>2026-04-09T03:23:00.0000000Z</lastPrinted>
  <dcterms:created xsi:type="dcterms:W3CDTF">2026-05-06T16:54:00.0000000Z</dcterms:created>
  <dcterms:modified xsi:type="dcterms:W3CDTF">2026-05-30T05:49:48.6524320Z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