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Structured Data Report</w:t>
      </w:r>
    </w:p>
    <w:p>
      <w:r>
        <w:t>Subject: Mars</w:t>
        <w:br/>
      </w:r>
    </w:p>
    <w:p>
      <w:pPr>
        <w:pStyle w:val="Heading1"/>
      </w:pPr>
      <w:r>
        <w:t>Extracted Data 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Radius</w:t>
            </w:r>
          </w:p>
        </w:tc>
        <w:tc>
          <w:tcPr>
            <w:tcW w:type="dxa" w:w="4320"/>
          </w:tcPr>
          <w:p>
            <w:r>
              <w:t>3390 km</w:t>
            </w:r>
          </w:p>
        </w:tc>
      </w:tr>
      <w:tr>
        <w:tc>
          <w:tcPr>
            <w:tcW w:type="dxa" w:w="4320"/>
          </w:tcPr>
          <w:p>
            <w:r>
              <w:t>Orbital velocity</w:t>
            </w:r>
          </w:p>
        </w:tc>
        <w:tc>
          <w:tcPr>
            <w:tcW w:type="dxa" w:w="4320"/>
          </w:tcPr>
          <w:p>
            <w:r>
              <w:t>24 km/s</w:t>
            </w:r>
          </w:p>
        </w:tc>
      </w:tr>
      <w:tr>
        <w:tc>
          <w:tcPr>
            <w:tcW w:type="dxa" w:w="4320"/>
          </w:tcPr>
          <w:p>
            <w:r>
              <w:t>Natural satellites</w:t>
            </w:r>
          </w:p>
        </w:tc>
        <w:tc>
          <w:tcPr>
            <w:tcW w:type="dxa" w:w="4320"/>
          </w:tcPr>
          <w:p>
            <w:r>
              <w:t>2 (Phobos and Deimos)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