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Paulo Simplício Braga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 Quais são os elementos de governança fundamentais que devem ser considerados em seu trabalho de curso para que o uso da nuvem seja bem sucedido ? Justifique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Gerenciamento de Custos</w:t>
      </w:r>
      <w:r>
        <w:rPr/>
        <w:t xml:space="preserve">: É necessário que se leve em conta o custo com a implementação de um serviço de nuvem frente a sua relevância e o risco para o negócio que ele pode trazer.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Segurança</w:t>
      </w:r>
      <w:r>
        <w:rPr/>
        <w:t>: A preocupação com segurança visa garantir que o negócio não seja colocado em risco à partir do momento que o ambiente Cloud é implementado, portanto, se faz muito importante identificar os possíveis riscos e monitorá-los afim de que não haja violações de dados, bem como problemas de performance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 Dos itens visto nesta aula (Escalabilidade e Disponibilidade), descreva quais mecanismos poderia usar na implementação em Cloud do seu tema de trabalho em um provedor de nuvem de sua escolha.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Escalabilidade: </w:t>
      </w:r>
      <w:r>
        <w:rPr/>
        <w:t xml:space="preserve">Uma vez que a ideia a proposta não envolve a entrega de um produto em campo, o conceito de ‘Cloud Elasticity – </w:t>
      </w:r>
      <w:r>
        <w:rPr/>
        <w:t>On and Off</w:t>
      </w:r>
      <w:r>
        <w:rPr/>
        <w:t xml:space="preserve">’, dentro de Escabilidade, </w:t>
      </w:r>
      <w:r>
        <w:rPr/>
        <w:t>pode ser utilizado e ser bastante útil, uma vez que períodos de inatividade são esperados. Seguindo a mesma linha, o mecânismo de ‘Auto Scale’ também será de grande proveito para aumentar a capacidade de processamento em momentos críticos.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Disponibilidade: </w:t>
      </w:r>
      <w:r>
        <w:rPr/>
        <w:t>O servidor precisará estar disponível 24 horas por dia, portanto a disponibilidade torna-se um fator important. Sem dúvidas, o emprego de um monitoramento robusto se fará necessário, bem como componentes dedundantes que irão atuar em caso de falhas.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1</Pages>
  <Words>250</Words>
  <Characters>1284</Characters>
  <CharactersWithSpaces>1530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2020-09-16T10:24:54Z</dcterms:created>
  <dc:creator/>
  <dc:description/>
  <dc:language>pt-BR</dc:language>
  <cp:lastModifiedBy/>
  <dcterms:modified xsi:type="dcterms:W3CDTF">2020-09-17T10:53:58Z</dcterms:modified>
  <cp:revision>2</cp:revision>
  <dc:subject/>
  <dc:title/>
</cp:coreProperties>
</file>