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D12D21" w14:textId="0F88C9BB" w:rsidR="00557865" w:rsidRDefault="00557865" w:rsidP="00557865">
      <w:pPr>
        <w:jc w:val="right"/>
        <w:rPr>
          <w:rFonts w:ascii="Courier" w:hAnsi="Courier"/>
        </w:rPr>
      </w:pPr>
      <w:r>
        <w:rPr>
          <w:rFonts w:ascii="Courier" w:hAnsi="Courier"/>
        </w:rPr>
        <w:t>Philip Braunstein</w:t>
      </w:r>
    </w:p>
    <w:p w14:paraId="2BBD12D9" w14:textId="28D56314" w:rsidR="00557865" w:rsidRDefault="00557865" w:rsidP="00557865">
      <w:pPr>
        <w:jc w:val="right"/>
        <w:rPr>
          <w:rFonts w:ascii="Courier" w:hAnsi="Courier"/>
        </w:rPr>
      </w:pPr>
      <w:r>
        <w:rPr>
          <w:rFonts w:ascii="Courier" w:hAnsi="Courier"/>
        </w:rPr>
        <w:t>CTF Static Analysis Security Assessment</w:t>
      </w:r>
    </w:p>
    <w:p w14:paraId="0DAFB592" w14:textId="1D46C338" w:rsidR="00557865" w:rsidRPr="00557865" w:rsidRDefault="00557865" w:rsidP="00557865">
      <w:pPr>
        <w:jc w:val="right"/>
        <w:rPr>
          <w:rFonts w:ascii="Courier" w:hAnsi="Courier"/>
        </w:rPr>
      </w:pPr>
      <w:r>
        <w:rPr>
          <w:rFonts w:ascii="Courier" w:hAnsi="Courier"/>
        </w:rPr>
        <w:t>11/20/15</w:t>
      </w:r>
    </w:p>
    <w:p w14:paraId="2F6064C7" w14:textId="4657955A" w:rsidR="003C172A" w:rsidRDefault="003C172A">
      <w:pPr>
        <w:rPr>
          <w:rFonts w:ascii="Courier" w:hAnsi="Courier"/>
          <w:sz w:val="32"/>
          <w:szCs w:val="32"/>
        </w:rPr>
      </w:pPr>
      <w:r w:rsidRPr="003C172A">
        <w:rPr>
          <w:rFonts w:ascii="Courier" w:hAnsi="Courier"/>
          <w:sz w:val="32"/>
          <w:szCs w:val="32"/>
        </w:rPr>
        <w:t>Introduction</w:t>
      </w:r>
    </w:p>
    <w:p w14:paraId="32A98024" w14:textId="30B50308" w:rsidR="003C172A" w:rsidRPr="003C172A" w:rsidRDefault="003C172A">
      <w:pPr>
        <w:rPr>
          <w:rFonts w:ascii="Courier" w:hAnsi="Courier"/>
        </w:rPr>
      </w:pPr>
      <w:r>
        <w:rPr>
          <w:rFonts w:ascii="Courier" w:hAnsi="Courier"/>
        </w:rPr>
        <w:t>The CTF game was analyzed (name</w:t>
      </w:r>
      <w:r w:rsidR="005C246A">
        <w:rPr>
          <w:rFonts w:ascii="Courier" w:hAnsi="Courier"/>
        </w:rPr>
        <w:t>:</w:t>
      </w:r>
      <w:r>
        <w:rPr>
          <w:rFonts w:ascii="Courier" w:hAnsi="Courier"/>
        </w:rPr>
        <w:t xml:space="preserve"> CTF (</w:t>
      </w:r>
      <w:proofErr w:type="spellStart"/>
      <w:r>
        <w:rPr>
          <w:rFonts w:ascii="Courier" w:hAnsi="Courier"/>
        </w:rPr>
        <w:t>philb</w:t>
      </w:r>
      <w:proofErr w:type="spellEnd"/>
      <w:r>
        <w:rPr>
          <w:rFonts w:ascii="Courier" w:hAnsi="Courier"/>
        </w:rPr>
        <w:t>))</w:t>
      </w:r>
      <w:r w:rsidR="00550DF9">
        <w:rPr>
          <w:rFonts w:ascii="Courier" w:hAnsi="Courier"/>
        </w:rPr>
        <w:t xml:space="preserve"> with static analysis</w:t>
      </w:r>
      <w:r w:rsidR="005C246A">
        <w:rPr>
          <w:rFonts w:ascii="Courier" w:hAnsi="Courier"/>
        </w:rPr>
        <w:t xml:space="preserve">. There </w:t>
      </w:r>
      <w:proofErr w:type="gramStart"/>
      <w:r w:rsidR="005C246A">
        <w:rPr>
          <w:rFonts w:ascii="Courier" w:hAnsi="Courier"/>
        </w:rPr>
        <w:t>were</w:t>
      </w:r>
      <w:proofErr w:type="gramEnd"/>
      <w:r w:rsidR="005C246A">
        <w:rPr>
          <w:rFonts w:ascii="Courier" w:hAnsi="Courier"/>
        </w:rPr>
        <w:t xml:space="preserve"> multiple security flaws found, which range in risk from </w:t>
      </w:r>
      <w:r w:rsidR="003C5EDB">
        <w:rPr>
          <w:rFonts w:ascii="Courier" w:hAnsi="Courier"/>
        </w:rPr>
        <w:t>low</w:t>
      </w:r>
      <w:r w:rsidR="009F7F96">
        <w:rPr>
          <w:rFonts w:ascii="Courier" w:hAnsi="Courier"/>
        </w:rPr>
        <w:t xml:space="preserve"> </w:t>
      </w:r>
      <w:r w:rsidR="005C246A">
        <w:rPr>
          <w:rFonts w:ascii="Courier" w:hAnsi="Courier"/>
        </w:rPr>
        <w:t>to very high.</w:t>
      </w:r>
      <w:r w:rsidR="00550DF9">
        <w:rPr>
          <w:rFonts w:ascii="Courier" w:hAnsi="Courier"/>
        </w:rPr>
        <w:t xml:space="preserve"> As stipulated by the </w:t>
      </w:r>
      <w:proofErr w:type="spellStart"/>
      <w:r w:rsidR="00550DF9">
        <w:rPr>
          <w:rFonts w:ascii="Courier" w:hAnsi="Courier"/>
        </w:rPr>
        <w:t>Veracode</w:t>
      </w:r>
      <w:proofErr w:type="spellEnd"/>
      <w:r w:rsidR="00550DF9">
        <w:rPr>
          <w:rFonts w:ascii="Courier" w:hAnsi="Courier"/>
        </w:rPr>
        <w:t xml:space="preserve"> platform, a follow-up scan is necessary to ensure that</w:t>
      </w:r>
      <w:r w:rsidR="005C246A">
        <w:rPr>
          <w:rFonts w:ascii="Courier" w:hAnsi="Courier"/>
        </w:rPr>
        <w:t xml:space="preserve"> </w:t>
      </w:r>
      <w:r w:rsidR="00E40A2F">
        <w:rPr>
          <w:rFonts w:ascii="Courier" w:hAnsi="Courier"/>
        </w:rPr>
        <w:t xml:space="preserve">the discovered flaws have been mitigated. </w:t>
      </w:r>
      <w:r w:rsidR="00844CEA">
        <w:rPr>
          <w:rFonts w:ascii="Courier" w:hAnsi="Courier"/>
        </w:rPr>
        <w:t>Given the extreme vulnerability of the CTF application, we also recommend you contract a live penetration test with a computer security firm, once you have implemented the suggested changes.</w:t>
      </w:r>
      <w:r w:rsidR="0098627D">
        <w:rPr>
          <w:rFonts w:ascii="Courier" w:hAnsi="Courier"/>
        </w:rPr>
        <w:t xml:space="preserve"> Given that the indicated </w:t>
      </w:r>
      <w:proofErr w:type="spellStart"/>
      <w:r w:rsidR="0098627D">
        <w:rPr>
          <w:rFonts w:ascii="Courier" w:hAnsi="Courier"/>
        </w:rPr>
        <w:t>Veracode</w:t>
      </w:r>
      <w:proofErr w:type="spellEnd"/>
      <w:r w:rsidR="0098627D">
        <w:rPr>
          <w:rFonts w:ascii="Courier" w:hAnsi="Courier"/>
        </w:rPr>
        <w:t xml:space="preserve"> </w:t>
      </w:r>
      <w:r w:rsidR="00F46E95">
        <w:rPr>
          <w:rFonts w:ascii="Courier" w:hAnsi="Courier"/>
        </w:rPr>
        <w:t xml:space="preserve">Business Criticality was set to 5 (Very High), all </w:t>
      </w:r>
      <w:r w:rsidR="00CC30AB">
        <w:rPr>
          <w:rFonts w:ascii="Courier" w:hAnsi="Courier"/>
        </w:rPr>
        <w:t>suggested software fixes must be implemented.</w:t>
      </w:r>
    </w:p>
    <w:p w14:paraId="47A2A9C4" w14:textId="699AC731" w:rsidR="003C172A" w:rsidRPr="003C172A" w:rsidRDefault="003C172A">
      <w:pPr>
        <w:rPr>
          <w:rFonts w:ascii="Courier" w:hAnsi="Courier"/>
          <w:sz w:val="32"/>
          <w:szCs w:val="32"/>
        </w:rPr>
      </w:pPr>
      <w:r w:rsidRPr="003C172A">
        <w:rPr>
          <w:rFonts w:ascii="Courier" w:hAnsi="Courier"/>
          <w:sz w:val="32"/>
          <w:szCs w:val="32"/>
        </w:rPr>
        <w:t>Common Terms Used</w:t>
      </w:r>
    </w:p>
    <w:p w14:paraId="29096CAC" w14:textId="4A5C5C74" w:rsidR="003C172A" w:rsidRPr="003C172A" w:rsidRDefault="003C172A">
      <w:pPr>
        <w:rPr>
          <w:rFonts w:ascii="Courier" w:hAnsi="Courier"/>
        </w:rPr>
      </w:pPr>
      <w:r>
        <w:rPr>
          <w:rFonts w:ascii="Courier" w:hAnsi="Courier"/>
        </w:rPr>
        <w:t xml:space="preserve">“Data loss” indicates that </w:t>
      </w:r>
      <w:proofErr w:type="gramStart"/>
      <w:r>
        <w:rPr>
          <w:rFonts w:ascii="Courier" w:hAnsi="Courier"/>
        </w:rPr>
        <w:t>data can be stolen by an attacker</w:t>
      </w:r>
      <w:proofErr w:type="gramEnd"/>
      <w:r>
        <w:rPr>
          <w:rFonts w:ascii="Courier" w:hAnsi="Courier"/>
        </w:rPr>
        <w:t>. “Data destruction” indicates that data can be corrupted or destroyed by an attacker. “Shutdown of services” indicates that an attacker could kill the system and bring it out of production.</w:t>
      </w:r>
      <w:r w:rsidR="00CC125A">
        <w:rPr>
          <w:rFonts w:ascii="Courier" w:hAnsi="Courier"/>
        </w:rPr>
        <w:t xml:space="preserve"> In the table below, single quotation marks indicate a function name or code fragment</w:t>
      </w:r>
      <w:r w:rsidR="00633C9C">
        <w:rPr>
          <w:rFonts w:ascii="Courier" w:hAnsi="Courier"/>
        </w:rPr>
        <w:t xml:space="preserve"> (such as ‘</w:t>
      </w:r>
      <w:proofErr w:type="spellStart"/>
      <w:r w:rsidR="00633C9C">
        <w:rPr>
          <w:rFonts w:ascii="Courier" w:hAnsi="Courier"/>
        </w:rPr>
        <w:t>eval</w:t>
      </w:r>
      <w:proofErr w:type="spellEnd"/>
      <w:r w:rsidR="00633C9C">
        <w:rPr>
          <w:rFonts w:ascii="Courier" w:hAnsi="Courier"/>
        </w:rPr>
        <w:t>’)</w:t>
      </w:r>
      <w:r w:rsidR="00CC125A">
        <w:rPr>
          <w:rFonts w:ascii="Courier" w:hAnsi="Courier"/>
        </w:rPr>
        <w:t>.</w:t>
      </w:r>
    </w:p>
    <w:p w14:paraId="20070049" w14:textId="77777777" w:rsidR="003C172A" w:rsidRPr="003C172A" w:rsidRDefault="003C172A">
      <w:pPr>
        <w:rPr>
          <w:rFonts w:ascii="Courier" w:hAnsi="Courier"/>
        </w:rPr>
      </w:pPr>
    </w:p>
    <w:tbl>
      <w:tblPr>
        <w:tblStyle w:val="LightList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197"/>
        <w:gridCol w:w="2061"/>
        <w:gridCol w:w="2790"/>
        <w:gridCol w:w="630"/>
        <w:gridCol w:w="990"/>
        <w:gridCol w:w="1734"/>
        <w:gridCol w:w="1537"/>
        <w:gridCol w:w="2237"/>
      </w:tblGrid>
      <w:tr w:rsidR="007C013E" w:rsidRPr="003C172A" w14:paraId="5E06CDF8" w14:textId="77777777" w:rsidTr="001E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6B6FF6CD" w14:textId="366029EF" w:rsidR="00756E4C" w:rsidRPr="003C172A" w:rsidRDefault="00756E4C" w:rsidP="00756E4C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3C172A">
              <w:rPr>
                <w:rFonts w:ascii="Courier" w:hAnsi="Courier"/>
                <w:sz w:val="20"/>
                <w:szCs w:val="20"/>
              </w:rPr>
              <w:t>Risk ID</w:t>
            </w:r>
          </w:p>
        </w:tc>
        <w:tc>
          <w:tcPr>
            <w:tcW w:w="2061" w:type="dxa"/>
          </w:tcPr>
          <w:p w14:paraId="415BF45C" w14:textId="22358E8B" w:rsidR="00756E4C" w:rsidRPr="003C172A" w:rsidRDefault="00756E4C" w:rsidP="00756E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3C172A">
              <w:rPr>
                <w:rFonts w:ascii="Courier" w:hAnsi="Courier"/>
                <w:sz w:val="20"/>
                <w:szCs w:val="20"/>
              </w:rPr>
              <w:t>Technical Risk</w:t>
            </w:r>
          </w:p>
        </w:tc>
        <w:tc>
          <w:tcPr>
            <w:tcW w:w="2790" w:type="dxa"/>
          </w:tcPr>
          <w:p w14:paraId="7FBA37D2" w14:textId="7BAA205E" w:rsidR="00756E4C" w:rsidRPr="003C172A" w:rsidRDefault="00756E4C" w:rsidP="00756E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3C172A">
              <w:rPr>
                <w:rFonts w:ascii="Courier" w:hAnsi="Courier"/>
                <w:sz w:val="20"/>
                <w:szCs w:val="20"/>
              </w:rPr>
              <w:t>Technical Risk Indicators</w:t>
            </w:r>
          </w:p>
        </w:tc>
        <w:tc>
          <w:tcPr>
            <w:tcW w:w="630" w:type="dxa"/>
          </w:tcPr>
          <w:p w14:paraId="25FC81A8" w14:textId="48A8A6FE" w:rsidR="00756E4C" w:rsidRPr="003C172A" w:rsidRDefault="00756E4C" w:rsidP="00756E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3C172A">
              <w:rPr>
                <w:rFonts w:ascii="Courier" w:hAnsi="Courier"/>
                <w:sz w:val="20"/>
                <w:szCs w:val="20"/>
              </w:rPr>
              <w:t>CWE IDs</w:t>
            </w:r>
          </w:p>
        </w:tc>
        <w:tc>
          <w:tcPr>
            <w:tcW w:w="990" w:type="dxa"/>
          </w:tcPr>
          <w:p w14:paraId="6306C200" w14:textId="091B2708" w:rsidR="00756E4C" w:rsidRPr="003C172A" w:rsidRDefault="00756E4C" w:rsidP="00756E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3C172A">
              <w:rPr>
                <w:rFonts w:ascii="Courier" w:hAnsi="Courier"/>
                <w:sz w:val="20"/>
                <w:szCs w:val="20"/>
              </w:rPr>
              <w:t>Impact Rating</w:t>
            </w:r>
          </w:p>
        </w:tc>
        <w:tc>
          <w:tcPr>
            <w:tcW w:w="1734" w:type="dxa"/>
          </w:tcPr>
          <w:p w14:paraId="154D6E24" w14:textId="71B51FB1" w:rsidR="00756E4C" w:rsidRPr="003C172A" w:rsidRDefault="00756E4C" w:rsidP="00756E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3C172A">
              <w:rPr>
                <w:rFonts w:ascii="Courier" w:hAnsi="Courier"/>
                <w:sz w:val="20"/>
                <w:szCs w:val="20"/>
              </w:rPr>
              <w:t>Impact</w:t>
            </w:r>
          </w:p>
        </w:tc>
        <w:tc>
          <w:tcPr>
            <w:tcW w:w="1537" w:type="dxa"/>
          </w:tcPr>
          <w:p w14:paraId="56872362" w14:textId="4C8DB592" w:rsidR="00756E4C" w:rsidRPr="003C172A" w:rsidRDefault="00756E4C" w:rsidP="00756E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3C172A">
              <w:rPr>
                <w:rFonts w:ascii="Courier" w:hAnsi="Courier"/>
                <w:sz w:val="20"/>
                <w:szCs w:val="20"/>
              </w:rPr>
              <w:t>Mitigation</w:t>
            </w:r>
          </w:p>
        </w:tc>
        <w:tc>
          <w:tcPr>
            <w:tcW w:w="2237" w:type="dxa"/>
          </w:tcPr>
          <w:p w14:paraId="19654B4F" w14:textId="737B8E02" w:rsidR="00756E4C" w:rsidRPr="003C172A" w:rsidRDefault="00756E4C" w:rsidP="00756E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3C172A">
              <w:rPr>
                <w:rFonts w:ascii="Courier" w:hAnsi="Courier"/>
                <w:sz w:val="20"/>
                <w:szCs w:val="20"/>
              </w:rPr>
              <w:t>Validation Steps</w:t>
            </w:r>
          </w:p>
        </w:tc>
      </w:tr>
      <w:tr w:rsidR="007C013E" w:rsidRPr="003C172A" w14:paraId="21836614" w14:textId="77777777" w:rsidTr="001E2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46188CBE" w14:textId="422A44B7" w:rsidR="00756E4C" w:rsidRPr="003C172A" w:rsidRDefault="007C013E" w:rsidP="00756E4C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3C172A">
              <w:rPr>
                <w:rFonts w:ascii="Courier" w:hAnsi="Courier"/>
                <w:sz w:val="20"/>
                <w:szCs w:val="20"/>
              </w:rPr>
              <w:t>1</w:t>
            </w:r>
          </w:p>
        </w:tc>
        <w:tc>
          <w:tcPr>
            <w:tcW w:w="2061" w:type="dxa"/>
          </w:tcPr>
          <w:p w14:paraId="36DC3336" w14:textId="6D083CCE" w:rsidR="00756E4C" w:rsidRPr="003C172A" w:rsidRDefault="007C013E" w:rsidP="007C0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3C172A">
              <w:rPr>
                <w:rFonts w:ascii="Courier" w:hAnsi="Courier"/>
                <w:sz w:val="20"/>
                <w:szCs w:val="20"/>
              </w:rPr>
              <w:t>Code Injection</w:t>
            </w:r>
            <w:r w:rsidR="00CC125A">
              <w:rPr>
                <w:rFonts w:ascii="Courier" w:hAnsi="Courier"/>
                <w:sz w:val="20"/>
                <w:szCs w:val="20"/>
              </w:rPr>
              <w:t>: User input given directly to ‘</w:t>
            </w:r>
            <w:proofErr w:type="spellStart"/>
            <w:r w:rsidR="00CC125A">
              <w:rPr>
                <w:rFonts w:ascii="Courier" w:hAnsi="Courier"/>
                <w:sz w:val="20"/>
                <w:szCs w:val="20"/>
              </w:rPr>
              <w:t>eval</w:t>
            </w:r>
            <w:proofErr w:type="spellEnd"/>
            <w:r w:rsidR="00CC125A">
              <w:rPr>
                <w:rFonts w:ascii="Courier" w:hAnsi="Courier"/>
                <w:sz w:val="20"/>
                <w:szCs w:val="20"/>
              </w:rPr>
              <w:t>’</w:t>
            </w:r>
            <w:r w:rsidRPr="003C172A">
              <w:rPr>
                <w:rFonts w:ascii="Courier" w:hAnsi="Courier"/>
                <w:sz w:val="20"/>
                <w:szCs w:val="20"/>
              </w:rPr>
              <w:t xml:space="preserve"> function.</w:t>
            </w:r>
          </w:p>
        </w:tc>
        <w:tc>
          <w:tcPr>
            <w:tcW w:w="2790" w:type="dxa"/>
          </w:tcPr>
          <w:p w14:paraId="38A55E75" w14:textId="43470FA8" w:rsidR="00756E4C" w:rsidRPr="003C172A" w:rsidRDefault="00150BF3" w:rsidP="00150B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3C172A">
              <w:rPr>
                <w:rFonts w:ascii="Courier" w:hAnsi="Courier"/>
                <w:sz w:val="20"/>
                <w:szCs w:val="20"/>
              </w:rPr>
              <w:t>Input that hasn’t</w:t>
            </w:r>
            <w:r w:rsidR="00633C9C">
              <w:rPr>
                <w:rFonts w:ascii="Courier" w:hAnsi="Courier"/>
                <w:sz w:val="20"/>
                <w:szCs w:val="20"/>
              </w:rPr>
              <w:t xml:space="preserve"> been validated gets passed to ‘</w:t>
            </w:r>
            <w:proofErr w:type="spellStart"/>
            <w:r w:rsidR="00633C9C">
              <w:rPr>
                <w:rFonts w:ascii="Courier" w:hAnsi="Courier"/>
                <w:sz w:val="20"/>
                <w:szCs w:val="20"/>
              </w:rPr>
              <w:t>eval</w:t>
            </w:r>
            <w:proofErr w:type="spellEnd"/>
            <w:r w:rsidR="00633C9C">
              <w:rPr>
                <w:rFonts w:ascii="Courier" w:hAnsi="Courier"/>
                <w:sz w:val="20"/>
                <w:szCs w:val="20"/>
              </w:rPr>
              <w:t>’</w:t>
            </w:r>
            <w:r w:rsidRPr="003C172A">
              <w:rPr>
                <w:rFonts w:ascii="Courier" w:hAnsi="Courier"/>
                <w:sz w:val="20"/>
                <w:szCs w:val="20"/>
              </w:rPr>
              <w:t xml:space="preserve"> such that any code from the user is executed.</w:t>
            </w:r>
          </w:p>
        </w:tc>
        <w:tc>
          <w:tcPr>
            <w:tcW w:w="630" w:type="dxa"/>
          </w:tcPr>
          <w:p w14:paraId="3B257F0D" w14:textId="0C476A6A" w:rsidR="00756E4C" w:rsidRPr="003C172A" w:rsidRDefault="007C013E" w:rsidP="00756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3C172A">
              <w:rPr>
                <w:rFonts w:ascii="Courier" w:hAnsi="Courier"/>
                <w:sz w:val="20"/>
                <w:szCs w:val="20"/>
              </w:rPr>
              <w:t>98</w:t>
            </w:r>
          </w:p>
        </w:tc>
        <w:tc>
          <w:tcPr>
            <w:tcW w:w="990" w:type="dxa"/>
          </w:tcPr>
          <w:p w14:paraId="2887F9AE" w14:textId="6A9B0ACD" w:rsidR="00756E4C" w:rsidRPr="003C172A" w:rsidRDefault="007C013E" w:rsidP="00756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3C172A">
              <w:rPr>
                <w:rFonts w:ascii="Courier" w:hAnsi="Courier"/>
                <w:sz w:val="20"/>
                <w:szCs w:val="20"/>
              </w:rPr>
              <w:t>VH</w:t>
            </w:r>
          </w:p>
        </w:tc>
        <w:tc>
          <w:tcPr>
            <w:tcW w:w="1734" w:type="dxa"/>
          </w:tcPr>
          <w:p w14:paraId="03824788" w14:textId="5ACCCDFF" w:rsidR="00756E4C" w:rsidRPr="003C172A" w:rsidRDefault="00150BF3" w:rsidP="00443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proofErr w:type="gramStart"/>
            <w:r w:rsidRPr="003C172A">
              <w:rPr>
                <w:rFonts w:ascii="Courier" w:hAnsi="Courier"/>
                <w:sz w:val="20"/>
                <w:szCs w:val="20"/>
              </w:rPr>
              <w:t>Code can be run by an attacker</w:t>
            </w:r>
            <w:proofErr w:type="gramEnd"/>
            <w:r w:rsidRPr="003C172A">
              <w:rPr>
                <w:rFonts w:ascii="Courier" w:hAnsi="Courier"/>
                <w:sz w:val="20"/>
                <w:szCs w:val="20"/>
              </w:rPr>
              <w:t xml:space="preserve"> on the server. Possible data loss, data destruction, or shutdown of services</w:t>
            </w:r>
          </w:p>
        </w:tc>
        <w:tc>
          <w:tcPr>
            <w:tcW w:w="1537" w:type="dxa"/>
          </w:tcPr>
          <w:p w14:paraId="37FECC2D" w14:textId="34FAF08F" w:rsidR="00756E4C" w:rsidRPr="003C172A" w:rsidRDefault="00A8633F" w:rsidP="007C0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3C172A">
              <w:rPr>
                <w:rFonts w:ascii="Courier" w:hAnsi="Courier"/>
                <w:sz w:val="20"/>
                <w:szCs w:val="20"/>
              </w:rPr>
              <w:t>Validate all input provi</w:t>
            </w:r>
            <w:r w:rsidR="00633C9C">
              <w:rPr>
                <w:rFonts w:ascii="Courier" w:hAnsi="Courier"/>
                <w:sz w:val="20"/>
                <w:szCs w:val="20"/>
              </w:rPr>
              <w:t>ded by the user before calling ‘</w:t>
            </w:r>
            <w:proofErr w:type="spellStart"/>
            <w:r w:rsidRPr="003C172A">
              <w:rPr>
                <w:rFonts w:ascii="Courier" w:hAnsi="Courier"/>
                <w:sz w:val="20"/>
                <w:szCs w:val="20"/>
              </w:rPr>
              <w:t>eval</w:t>
            </w:r>
            <w:proofErr w:type="spellEnd"/>
            <w:r w:rsidR="00633C9C">
              <w:rPr>
                <w:rFonts w:ascii="Courier" w:hAnsi="Courier"/>
                <w:sz w:val="20"/>
                <w:szCs w:val="20"/>
              </w:rPr>
              <w:t>’</w:t>
            </w:r>
          </w:p>
        </w:tc>
        <w:tc>
          <w:tcPr>
            <w:tcW w:w="2237" w:type="dxa"/>
          </w:tcPr>
          <w:p w14:paraId="44EBB4C9" w14:textId="3F275762" w:rsidR="00756E4C" w:rsidRPr="003C172A" w:rsidRDefault="00A8633F" w:rsidP="000350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3C172A">
              <w:rPr>
                <w:rFonts w:ascii="Courier" w:hAnsi="Courier"/>
                <w:sz w:val="20"/>
                <w:szCs w:val="20"/>
              </w:rPr>
              <w:t xml:space="preserve">Strip all punctuation and special characters out of all user input passed to </w:t>
            </w:r>
            <w:r w:rsidR="00633C9C">
              <w:rPr>
                <w:rFonts w:ascii="Courier" w:hAnsi="Courier"/>
                <w:sz w:val="20"/>
                <w:szCs w:val="20"/>
              </w:rPr>
              <w:t>‘</w:t>
            </w:r>
            <w:proofErr w:type="spellStart"/>
            <w:r w:rsidRPr="003C172A">
              <w:rPr>
                <w:rFonts w:ascii="Courier" w:hAnsi="Courier"/>
                <w:sz w:val="20"/>
                <w:szCs w:val="20"/>
              </w:rPr>
              <w:t>eval</w:t>
            </w:r>
            <w:proofErr w:type="spellEnd"/>
            <w:r w:rsidR="00633C9C">
              <w:rPr>
                <w:rFonts w:ascii="Courier" w:hAnsi="Courier"/>
                <w:sz w:val="20"/>
                <w:szCs w:val="20"/>
              </w:rPr>
              <w:t>’</w:t>
            </w:r>
          </w:p>
        </w:tc>
      </w:tr>
      <w:tr w:rsidR="007C013E" w:rsidRPr="003C172A" w14:paraId="63748A92" w14:textId="77777777" w:rsidTr="001E29AE">
        <w:tc>
          <w:tcPr>
            <w:tcW w:w="1197" w:type="dxa"/>
          </w:tcPr>
          <w:p w14:paraId="48EFC5B0" w14:textId="268DC82A" w:rsidR="007C013E" w:rsidRPr="003C172A" w:rsidRDefault="007C013E" w:rsidP="00756E4C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3C172A">
              <w:rPr>
                <w:rFonts w:ascii="Courier" w:hAnsi="Courier"/>
                <w:sz w:val="20"/>
                <w:szCs w:val="20"/>
              </w:rPr>
              <w:lastRenderedPageBreak/>
              <w:t>2</w:t>
            </w:r>
          </w:p>
        </w:tc>
        <w:tc>
          <w:tcPr>
            <w:tcW w:w="2061" w:type="dxa"/>
          </w:tcPr>
          <w:p w14:paraId="317FC229" w14:textId="4C2A5C28" w:rsidR="007C013E" w:rsidRPr="003C172A" w:rsidRDefault="007C013E" w:rsidP="00756E4C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3C172A">
              <w:rPr>
                <w:rFonts w:ascii="Courier" w:hAnsi="Courier"/>
                <w:sz w:val="20"/>
                <w:szCs w:val="20"/>
              </w:rPr>
              <w:t xml:space="preserve">Code Injection: File names not validated before being </w:t>
            </w:r>
            <w:r w:rsidR="00756A9C">
              <w:rPr>
                <w:rFonts w:ascii="Courier" w:hAnsi="Courier"/>
                <w:sz w:val="20"/>
                <w:szCs w:val="20"/>
              </w:rPr>
              <w:t>passed to ‘include’</w:t>
            </w:r>
            <w:r w:rsidRPr="003C172A">
              <w:rPr>
                <w:rFonts w:ascii="Courier" w:hAnsi="Courier"/>
                <w:sz w:val="20"/>
                <w:szCs w:val="20"/>
              </w:rPr>
              <w:t xml:space="preserve"> resulting in arbitrary code being run </w:t>
            </w:r>
          </w:p>
        </w:tc>
        <w:tc>
          <w:tcPr>
            <w:tcW w:w="2790" w:type="dxa"/>
          </w:tcPr>
          <w:p w14:paraId="0D4874D7" w14:textId="07788E6F" w:rsidR="007C013E" w:rsidRPr="003C172A" w:rsidRDefault="00756A9C" w:rsidP="00756E4C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Lines containing ‘include’</w:t>
            </w:r>
            <w:r w:rsidR="007C013E" w:rsidRPr="003C172A">
              <w:rPr>
                <w:rFonts w:ascii="Courier" w:hAnsi="Courier"/>
                <w:sz w:val="20"/>
                <w:szCs w:val="20"/>
              </w:rPr>
              <w:t xml:space="preserve"> function calls without input validation</w:t>
            </w:r>
            <w:bookmarkStart w:id="0" w:name="_GoBack"/>
            <w:bookmarkEnd w:id="0"/>
            <w:r w:rsidR="000C1BFB">
              <w:rPr>
                <w:rFonts w:ascii="Courier" w:hAnsi="Courier"/>
                <w:sz w:val="20"/>
                <w:szCs w:val="20"/>
              </w:rPr>
              <w:t xml:space="preserve"> (E.G. </w:t>
            </w:r>
            <w:proofErr w:type="gramStart"/>
            <w:r w:rsidR="000C1BFB">
              <w:rPr>
                <w:rFonts w:ascii="Courier" w:hAnsi="Courier"/>
                <w:sz w:val="20"/>
                <w:szCs w:val="20"/>
              </w:rPr>
              <w:t>‘</w:t>
            </w:r>
            <w:r w:rsidR="000C1BFB" w:rsidRPr="000C1BFB">
              <w:rPr>
                <w:rFonts w:ascii="Courier" w:hAnsi="Courier"/>
                <w:sz w:val="20"/>
                <w:szCs w:val="20"/>
              </w:rPr>
              <w:t>include(</w:t>
            </w:r>
            <w:proofErr w:type="gramEnd"/>
            <w:r w:rsidR="000C1BFB" w:rsidRPr="000C1BFB">
              <w:rPr>
                <w:rFonts w:ascii="Courier" w:hAnsi="Courier"/>
                <w:sz w:val="20"/>
                <w:szCs w:val="20"/>
              </w:rPr>
              <w:t>WP_PLUGIN_DIR . "/$</w:t>
            </w:r>
            <w:proofErr w:type="spellStart"/>
            <w:proofErr w:type="gramStart"/>
            <w:r w:rsidR="000C1BFB" w:rsidRPr="000C1BFB">
              <w:rPr>
                <w:rFonts w:ascii="Courier" w:hAnsi="Courier"/>
                <w:sz w:val="20"/>
                <w:szCs w:val="20"/>
              </w:rPr>
              <w:t>plugin</w:t>
            </w:r>
            <w:proofErr w:type="gramEnd"/>
            <w:r w:rsidR="000C1BFB" w:rsidRPr="000C1BFB">
              <w:rPr>
                <w:rFonts w:ascii="Courier" w:hAnsi="Courier"/>
                <w:sz w:val="20"/>
                <w:szCs w:val="20"/>
              </w:rPr>
              <w:t>_page</w:t>
            </w:r>
            <w:proofErr w:type="spellEnd"/>
            <w:r w:rsidR="000C1BFB" w:rsidRPr="000C1BFB">
              <w:rPr>
                <w:rFonts w:ascii="Courier" w:hAnsi="Courier"/>
                <w:sz w:val="20"/>
                <w:szCs w:val="20"/>
              </w:rPr>
              <w:t>");</w:t>
            </w:r>
            <w:r w:rsidR="000C1BFB">
              <w:rPr>
                <w:rFonts w:ascii="Courier" w:hAnsi="Courier"/>
                <w:sz w:val="20"/>
                <w:szCs w:val="20"/>
              </w:rPr>
              <w:t>’)</w:t>
            </w:r>
          </w:p>
        </w:tc>
        <w:tc>
          <w:tcPr>
            <w:tcW w:w="630" w:type="dxa"/>
          </w:tcPr>
          <w:p w14:paraId="2FB71CB2" w14:textId="590ABED2" w:rsidR="007C013E" w:rsidRPr="003C172A" w:rsidRDefault="007C013E" w:rsidP="00756E4C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3C172A">
              <w:rPr>
                <w:rFonts w:ascii="Courier" w:hAnsi="Courier"/>
                <w:sz w:val="20"/>
                <w:szCs w:val="20"/>
              </w:rPr>
              <w:t>95</w:t>
            </w:r>
          </w:p>
        </w:tc>
        <w:tc>
          <w:tcPr>
            <w:tcW w:w="990" w:type="dxa"/>
          </w:tcPr>
          <w:p w14:paraId="1ED4A22C" w14:textId="77A0B7B4" w:rsidR="007C013E" w:rsidRPr="003C172A" w:rsidRDefault="007C013E" w:rsidP="00756E4C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3C172A">
              <w:rPr>
                <w:rFonts w:ascii="Courier" w:hAnsi="Courier"/>
                <w:sz w:val="20"/>
                <w:szCs w:val="20"/>
              </w:rPr>
              <w:t>H</w:t>
            </w:r>
          </w:p>
        </w:tc>
        <w:tc>
          <w:tcPr>
            <w:tcW w:w="1734" w:type="dxa"/>
          </w:tcPr>
          <w:p w14:paraId="5E5E2CBA" w14:textId="5D53B34A" w:rsidR="007C013E" w:rsidRPr="003C172A" w:rsidRDefault="007C013E" w:rsidP="003C172A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3C172A">
              <w:rPr>
                <w:rFonts w:ascii="Courier" w:hAnsi="Courier"/>
                <w:sz w:val="20"/>
                <w:szCs w:val="20"/>
              </w:rPr>
              <w:t xml:space="preserve">Any arbitrary code can be run an attacker on the server. Data loss, data </w:t>
            </w:r>
            <w:r w:rsidR="003C172A">
              <w:rPr>
                <w:rFonts w:ascii="Courier" w:hAnsi="Courier"/>
                <w:sz w:val="20"/>
                <w:szCs w:val="20"/>
              </w:rPr>
              <w:t>destruction</w:t>
            </w:r>
            <w:r w:rsidRPr="003C172A">
              <w:rPr>
                <w:rFonts w:ascii="Courier" w:hAnsi="Courier"/>
                <w:sz w:val="20"/>
                <w:szCs w:val="20"/>
              </w:rPr>
              <w:t>, and shutdown of services possible.</w:t>
            </w:r>
          </w:p>
        </w:tc>
        <w:tc>
          <w:tcPr>
            <w:tcW w:w="1537" w:type="dxa"/>
          </w:tcPr>
          <w:p w14:paraId="5DE6C4FE" w14:textId="3E21A7C2" w:rsidR="007C013E" w:rsidRPr="003C172A" w:rsidRDefault="007C013E" w:rsidP="00756E4C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3C172A">
              <w:rPr>
                <w:rFonts w:ascii="Courier" w:hAnsi="Courier"/>
                <w:sz w:val="20"/>
                <w:szCs w:val="20"/>
              </w:rPr>
              <w:t>Validate fil</w:t>
            </w:r>
            <w:r w:rsidR="00756A9C">
              <w:rPr>
                <w:rFonts w:ascii="Courier" w:hAnsi="Courier"/>
                <w:sz w:val="20"/>
                <w:szCs w:val="20"/>
              </w:rPr>
              <w:t>e names before calling ‘include’</w:t>
            </w:r>
            <w:r w:rsidRPr="003C172A">
              <w:rPr>
                <w:rFonts w:ascii="Courier" w:hAnsi="Courier"/>
                <w:sz w:val="20"/>
                <w:szCs w:val="20"/>
              </w:rPr>
              <w:t xml:space="preserve"> with user data.</w:t>
            </w:r>
          </w:p>
        </w:tc>
        <w:tc>
          <w:tcPr>
            <w:tcW w:w="2237" w:type="dxa"/>
          </w:tcPr>
          <w:p w14:paraId="792033EA" w14:textId="7C96CB97" w:rsidR="007C013E" w:rsidRPr="003C172A" w:rsidRDefault="007C013E" w:rsidP="00F21958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3C172A">
              <w:rPr>
                <w:rFonts w:ascii="Courier" w:hAnsi="Courier"/>
                <w:sz w:val="20"/>
                <w:szCs w:val="20"/>
              </w:rPr>
              <w:t>All data provided by user stripped of punctuation and spec</w:t>
            </w:r>
            <w:r w:rsidR="00756A9C">
              <w:rPr>
                <w:rFonts w:ascii="Courier" w:hAnsi="Courier"/>
                <w:sz w:val="20"/>
                <w:szCs w:val="20"/>
              </w:rPr>
              <w:t>ial characters before given to ‘include’</w:t>
            </w:r>
          </w:p>
        </w:tc>
      </w:tr>
      <w:tr w:rsidR="007C013E" w:rsidRPr="003C172A" w14:paraId="47E9F0CD" w14:textId="77777777" w:rsidTr="001E2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412C1643" w14:textId="71075A90" w:rsidR="007C013E" w:rsidRPr="003C172A" w:rsidRDefault="007C013E" w:rsidP="0098627D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3C172A">
              <w:rPr>
                <w:rFonts w:ascii="Courier" w:hAnsi="Courier"/>
                <w:sz w:val="20"/>
                <w:szCs w:val="20"/>
              </w:rPr>
              <w:t>3</w:t>
            </w:r>
          </w:p>
        </w:tc>
        <w:tc>
          <w:tcPr>
            <w:tcW w:w="2061" w:type="dxa"/>
          </w:tcPr>
          <w:p w14:paraId="535EE1E1" w14:textId="77777777" w:rsidR="007C013E" w:rsidRPr="003C172A" w:rsidRDefault="007C013E" w:rsidP="00986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3C172A">
              <w:rPr>
                <w:rFonts w:ascii="Courier" w:hAnsi="Courier"/>
                <w:sz w:val="20"/>
                <w:szCs w:val="20"/>
              </w:rPr>
              <w:t>SQL Injection: Attackers can construct SQL queries in input fields to dump database</w:t>
            </w:r>
          </w:p>
        </w:tc>
        <w:tc>
          <w:tcPr>
            <w:tcW w:w="2790" w:type="dxa"/>
          </w:tcPr>
          <w:p w14:paraId="7A0C50E6" w14:textId="6ADD7F3A" w:rsidR="007C013E" w:rsidRPr="003C172A" w:rsidRDefault="007C013E" w:rsidP="00986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3C172A">
              <w:rPr>
                <w:rFonts w:ascii="Courier" w:hAnsi="Courier"/>
                <w:sz w:val="20"/>
                <w:szCs w:val="20"/>
              </w:rPr>
              <w:t>User</w:t>
            </w:r>
            <w:r w:rsidR="002F3F2C">
              <w:rPr>
                <w:rFonts w:ascii="Courier" w:hAnsi="Courier"/>
                <w:sz w:val="20"/>
                <w:szCs w:val="20"/>
              </w:rPr>
              <w:t xml:space="preserve"> input being fed directly into ‘</w:t>
            </w:r>
            <w:proofErr w:type="spellStart"/>
            <w:r w:rsidR="002F3F2C">
              <w:rPr>
                <w:rFonts w:ascii="Courier" w:hAnsi="Courier"/>
                <w:sz w:val="20"/>
                <w:szCs w:val="20"/>
              </w:rPr>
              <w:t>mysql_query</w:t>
            </w:r>
            <w:proofErr w:type="spellEnd"/>
            <w:r w:rsidR="002F3F2C">
              <w:rPr>
                <w:rFonts w:ascii="Courier" w:hAnsi="Courier"/>
                <w:sz w:val="20"/>
                <w:szCs w:val="20"/>
              </w:rPr>
              <w:t xml:space="preserve">’ </w:t>
            </w:r>
            <w:r w:rsidRPr="003C172A">
              <w:rPr>
                <w:rFonts w:ascii="Courier" w:hAnsi="Courier"/>
                <w:sz w:val="20"/>
                <w:szCs w:val="20"/>
              </w:rPr>
              <w:t xml:space="preserve">function with no validation whatsoever. (E.G. </w:t>
            </w:r>
            <w:r w:rsidR="002F3F2C">
              <w:rPr>
                <w:rFonts w:ascii="Courier" w:hAnsi="Courier"/>
                <w:sz w:val="20"/>
                <w:szCs w:val="20"/>
              </w:rPr>
              <w:t>‘</w:t>
            </w:r>
            <w:proofErr w:type="spellStart"/>
            <w:r w:rsidRPr="003C172A">
              <w:rPr>
                <w:rFonts w:ascii="Courier" w:hAnsi="Courier"/>
                <w:sz w:val="20"/>
                <w:szCs w:val="20"/>
              </w:rPr>
              <w:t>mysql_</w:t>
            </w:r>
            <w:proofErr w:type="gramStart"/>
            <w:r w:rsidRPr="003C172A">
              <w:rPr>
                <w:rFonts w:ascii="Courier" w:hAnsi="Courier"/>
                <w:sz w:val="20"/>
                <w:szCs w:val="20"/>
              </w:rPr>
              <w:t>query</w:t>
            </w:r>
            <w:proofErr w:type="spellEnd"/>
            <w:r w:rsidRPr="003C172A">
              <w:rPr>
                <w:rFonts w:ascii="Courier" w:hAnsi="Courier"/>
                <w:sz w:val="20"/>
                <w:szCs w:val="20"/>
              </w:rPr>
              <w:t>(</w:t>
            </w:r>
            <w:proofErr w:type="gramEnd"/>
            <w:r w:rsidRPr="003C172A">
              <w:rPr>
                <w:rFonts w:ascii="Courier" w:hAnsi="Courier"/>
                <w:sz w:val="20"/>
                <w:szCs w:val="20"/>
              </w:rPr>
              <w:t>$query);</w:t>
            </w:r>
            <w:r w:rsidR="002F3F2C">
              <w:rPr>
                <w:rFonts w:ascii="Courier" w:hAnsi="Courier"/>
                <w:sz w:val="20"/>
                <w:szCs w:val="20"/>
              </w:rPr>
              <w:t>’</w:t>
            </w:r>
            <w:r w:rsidRPr="003C172A">
              <w:rPr>
                <w:rFonts w:ascii="Courier" w:hAnsi="Courier"/>
                <w:sz w:val="20"/>
                <w:szCs w:val="20"/>
              </w:rPr>
              <w:t>)</w:t>
            </w:r>
          </w:p>
        </w:tc>
        <w:tc>
          <w:tcPr>
            <w:tcW w:w="630" w:type="dxa"/>
          </w:tcPr>
          <w:p w14:paraId="4588716E" w14:textId="77777777" w:rsidR="007C013E" w:rsidRPr="003C172A" w:rsidRDefault="007C013E" w:rsidP="00986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3C172A">
              <w:rPr>
                <w:rFonts w:ascii="Courier" w:hAnsi="Courier"/>
                <w:sz w:val="20"/>
                <w:szCs w:val="20"/>
              </w:rPr>
              <w:t>89</w:t>
            </w:r>
          </w:p>
        </w:tc>
        <w:tc>
          <w:tcPr>
            <w:tcW w:w="990" w:type="dxa"/>
          </w:tcPr>
          <w:p w14:paraId="1E7455C4" w14:textId="77777777" w:rsidR="007C013E" w:rsidRPr="003C172A" w:rsidRDefault="007C013E" w:rsidP="00986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3C172A">
              <w:rPr>
                <w:rFonts w:ascii="Courier" w:hAnsi="Courier"/>
                <w:sz w:val="20"/>
                <w:szCs w:val="20"/>
              </w:rPr>
              <w:t>H</w:t>
            </w:r>
          </w:p>
        </w:tc>
        <w:tc>
          <w:tcPr>
            <w:tcW w:w="1734" w:type="dxa"/>
          </w:tcPr>
          <w:p w14:paraId="700AFAA5" w14:textId="77777777" w:rsidR="007C013E" w:rsidRPr="003C172A" w:rsidRDefault="007C013E" w:rsidP="00986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3C172A">
              <w:rPr>
                <w:rFonts w:ascii="Courier" w:hAnsi="Courier"/>
                <w:sz w:val="20"/>
                <w:szCs w:val="20"/>
              </w:rPr>
              <w:t>Attacker can steal data from database by injecting SQL queries. Possible loss of data and destruction of data.</w:t>
            </w:r>
          </w:p>
        </w:tc>
        <w:tc>
          <w:tcPr>
            <w:tcW w:w="1537" w:type="dxa"/>
          </w:tcPr>
          <w:p w14:paraId="703E7FDA" w14:textId="77777777" w:rsidR="007C013E" w:rsidRPr="003C172A" w:rsidRDefault="007C013E" w:rsidP="00986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3C172A">
              <w:rPr>
                <w:rFonts w:ascii="Courier" w:hAnsi="Courier"/>
                <w:sz w:val="20"/>
                <w:szCs w:val="20"/>
              </w:rPr>
              <w:t>Validate input before making database call – strip out all special characters and punctuation</w:t>
            </w:r>
          </w:p>
        </w:tc>
        <w:tc>
          <w:tcPr>
            <w:tcW w:w="2237" w:type="dxa"/>
          </w:tcPr>
          <w:p w14:paraId="28BBCE66" w14:textId="3C1C3CAD" w:rsidR="007C013E" w:rsidRPr="003C172A" w:rsidRDefault="007C013E" w:rsidP="00986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3C172A">
              <w:rPr>
                <w:rFonts w:ascii="Courier" w:hAnsi="Courier"/>
                <w:sz w:val="20"/>
                <w:szCs w:val="20"/>
              </w:rPr>
              <w:t>All data provided by user is stripped of punctuat</w:t>
            </w:r>
            <w:r w:rsidR="002F3F2C">
              <w:rPr>
                <w:rFonts w:ascii="Courier" w:hAnsi="Courier"/>
                <w:sz w:val="20"/>
                <w:szCs w:val="20"/>
              </w:rPr>
              <w:t>ion before being inputted into ‘</w:t>
            </w:r>
            <w:proofErr w:type="spellStart"/>
            <w:r w:rsidR="002F3F2C">
              <w:rPr>
                <w:rFonts w:ascii="Courier" w:hAnsi="Courier"/>
                <w:sz w:val="20"/>
                <w:szCs w:val="20"/>
              </w:rPr>
              <w:t>mysql_query</w:t>
            </w:r>
            <w:proofErr w:type="spellEnd"/>
            <w:r w:rsidR="002F3F2C">
              <w:rPr>
                <w:rFonts w:ascii="Courier" w:hAnsi="Courier"/>
                <w:sz w:val="20"/>
                <w:szCs w:val="20"/>
              </w:rPr>
              <w:t>’</w:t>
            </w:r>
          </w:p>
        </w:tc>
      </w:tr>
      <w:tr w:rsidR="007C013E" w:rsidRPr="003C172A" w14:paraId="5899F884" w14:textId="77777777" w:rsidTr="001E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8F4F8E8" w14:textId="03CC4A47" w:rsidR="007C013E" w:rsidRPr="003C172A" w:rsidRDefault="00512649" w:rsidP="00756E4C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4</w:t>
            </w:r>
          </w:p>
        </w:tc>
        <w:tc>
          <w:tcPr>
            <w:tcW w:w="2061" w:type="dxa"/>
          </w:tcPr>
          <w:p w14:paraId="38FD850B" w14:textId="5E52D972" w:rsidR="007C013E" w:rsidRPr="003C172A" w:rsidRDefault="00F86446" w:rsidP="00F86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Hardcoded passwords: There are passwords hardcoded into certain files</w:t>
            </w:r>
          </w:p>
        </w:tc>
        <w:tc>
          <w:tcPr>
            <w:tcW w:w="2790" w:type="dxa"/>
          </w:tcPr>
          <w:p w14:paraId="70E5C9A4" w14:textId="63A25B9B" w:rsidR="007C013E" w:rsidRPr="003C172A" w:rsidRDefault="000D3A90" w:rsidP="00756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Passwords are hardcoded directly into variables in the file (E.G. ‘</w:t>
            </w:r>
            <w:r w:rsidRPr="000D3A90">
              <w:rPr>
                <w:rFonts w:ascii="Courier" w:hAnsi="Courier"/>
                <w:sz w:val="20"/>
                <w:szCs w:val="20"/>
              </w:rPr>
              <w:t>$</w:t>
            </w:r>
            <w:proofErr w:type="spellStart"/>
            <w:r w:rsidRPr="000D3A90">
              <w:rPr>
                <w:rFonts w:ascii="Courier" w:hAnsi="Courier"/>
                <w:sz w:val="20"/>
                <w:szCs w:val="20"/>
              </w:rPr>
              <w:t>myPassword</w:t>
            </w:r>
            <w:proofErr w:type="spellEnd"/>
            <w:r w:rsidRPr="000D3A90">
              <w:rPr>
                <w:rFonts w:ascii="Courier" w:hAnsi="Courier"/>
                <w:sz w:val="20"/>
                <w:szCs w:val="20"/>
              </w:rPr>
              <w:t xml:space="preserve"> = 'Wh@t3ver</w:t>
            </w:r>
            <w:proofErr w:type="gramStart"/>
            <w:r w:rsidRPr="000D3A90">
              <w:rPr>
                <w:rFonts w:ascii="Courier" w:hAnsi="Courier"/>
                <w:sz w:val="20"/>
                <w:szCs w:val="20"/>
              </w:rPr>
              <w:t>!Wh@t3ver</w:t>
            </w:r>
            <w:proofErr w:type="gramEnd"/>
            <w:r w:rsidRPr="000D3A90">
              <w:rPr>
                <w:rFonts w:ascii="Courier" w:hAnsi="Courier"/>
                <w:sz w:val="20"/>
                <w:szCs w:val="20"/>
              </w:rPr>
              <w:t>!';</w:t>
            </w:r>
            <w:r>
              <w:rPr>
                <w:rFonts w:ascii="Courier" w:hAnsi="Courier"/>
                <w:sz w:val="20"/>
                <w:szCs w:val="20"/>
              </w:rPr>
              <w:t>’)</w:t>
            </w:r>
          </w:p>
        </w:tc>
        <w:tc>
          <w:tcPr>
            <w:tcW w:w="630" w:type="dxa"/>
          </w:tcPr>
          <w:p w14:paraId="3A757FD4" w14:textId="11526708" w:rsidR="007C013E" w:rsidRPr="003C172A" w:rsidRDefault="008D20E7" w:rsidP="00756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259</w:t>
            </w:r>
          </w:p>
        </w:tc>
        <w:tc>
          <w:tcPr>
            <w:tcW w:w="990" w:type="dxa"/>
          </w:tcPr>
          <w:p w14:paraId="48B5CD8B" w14:textId="21474C24" w:rsidR="007C013E" w:rsidRPr="003C172A" w:rsidRDefault="008D20E7" w:rsidP="00756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M</w:t>
            </w:r>
          </w:p>
        </w:tc>
        <w:tc>
          <w:tcPr>
            <w:tcW w:w="1734" w:type="dxa"/>
          </w:tcPr>
          <w:p w14:paraId="019B2C0F" w14:textId="402C556F" w:rsidR="007C013E" w:rsidRPr="003C172A" w:rsidRDefault="002A5C74" w:rsidP="00C60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Passwords hardcoded into files cannot be changed without updating the software. Also an attacker can discover passwords by analyzing the source code (if available)</w:t>
            </w:r>
            <w:r w:rsidR="00C60F55">
              <w:rPr>
                <w:rFonts w:ascii="Courier" w:hAnsi="Courier"/>
                <w:sz w:val="20"/>
                <w:szCs w:val="20"/>
              </w:rPr>
              <w:t>. Possible loss of data.</w:t>
            </w:r>
          </w:p>
        </w:tc>
        <w:tc>
          <w:tcPr>
            <w:tcW w:w="1537" w:type="dxa"/>
          </w:tcPr>
          <w:p w14:paraId="38F5F7C4" w14:textId="2D8CBFE4" w:rsidR="007C013E" w:rsidRPr="003C172A" w:rsidRDefault="002A5C74" w:rsidP="002A5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Store passwords in files not bundled into the application.</w:t>
            </w:r>
          </w:p>
        </w:tc>
        <w:tc>
          <w:tcPr>
            <w:tcW w:w="2237" w:type="dxa"/>
          </w:tcPr>
          <w:p w14:paraId="4F2EFC82" w14:textId="447376A1" w:rsidR="007C013E" w:rsidRPr="003C172A" w:rsidRDefault="002A5C74" w:rsidP="002A5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No passwords hardcoded into the application. Another static scan would be the best way to verify this.</w:t>
            </w:r>
          </w:p>
        </w:tc>
      </w:tr>
      <w:tr w:rsidR="007C013E" w:rsidRPr="003C172A" w14:paraId="681B52C7" w14:textId="77777777" w:rsidTr="001E2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25DFD25F" w14:textId="3CD4E314" w:rsidR="007C013E" w:rsidRPr="003C172A" w:rsidRDefault="00CC27DB" w:rsidP="00756E4C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5</w:t>
            </w:r>
          </w:p>
        </w:tc>
        <w:tc>
          <w:tcPr>
            <w:tcW w:w="2061" w:type="dxa"/>
          </w:tcPr>
          <w:p w14:paraId="16964800" w14:textId="53267B34" w:rsidR="007C013E" w:rsidRPr="003C172A" w:rsidRDefault="00B903E1" w:rsidP="00604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 xml:space="preserve">Cross-Site Scripting: HTML tags </w:t>
            </w:r>
            <w:r w:rsidR="00C60F55">
              <w:rPr>
                <w:rFonts w:ascii="Courier" w:hAnsi="Courier"/>
                <w:sz w:val="20"/>
                <w:szCs w:val="20"/>
              </w:rPr>
              <w:t>not removed from user input</w:t>
            </w:r>
            <w:r w:rsidR="00604D5F">
              <w:rPr>
                <w:rFonts w:ascii="Courier" w:hAnsi="Courier"/>
                <w:sz w:val="20"/>
                <w:szCs w:val="20"/>
              </w:rPr>
              <w:t xml:space="preserve"> inputted to HTML.</w:t>
            </w:r>
          </w:p>
        </w:tc>
        <w:tc>
          <w:tcPr>
            <w:tcW w:w="2790" w:type="dxa"/>
          </w:tcPr>
          <w:p w14:paraId="1E54F867" w14:textId="4D2216A4" w:rsidR="007C013E" w:rsidRPr="003C172A" w:rsidRDefault="00C60F55" w:rsidP="00C6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Attacker can enter code containing HTML tags. Since these are not removed, attacker can maliciously inject JavaScript into application through user input. (E.G. ‘</w:t>
            </w:r>
            <w:r w:rsidRPr="00C60F55">
              <w:rPr>
                <w:rFonts w:ascii="Courier" w:hAnsi="Courier"/>
                <w:sz w:val="20"/>
                <w:szCs w:val="20"/>
              </w:rPr>
              <w:t>echo "&lt;p&gt;</w:t>
            </w:r>
            <w:proofErr w:type="gramStart"/>
            <w:r w:rsidRPr="00C60F55">
              <w:rPr>
                <w:rFonts w:ascii="Courier" w:hAnsi="Courier"/>
                <w:sz w:val="20"/>
                <w:szCs w:val="20"/>
              </w:rPr>
              <w:t>" .</w:t>
            </w:r>
            <w:proofErr w:type="gramEnd"/>
            <w:r w:rsidRPr="00C60F55">
              <w:rPr>
                <w:rFonts w:ascii="Courier" w:hAnsi="Courier"/>
                <w:sz w:val="20"/>
                <w:szCs w:val="20"/>
              </w:rPr>
              <w:t xml:space="preserve"> $row["post"] . "&lt;/p&gt;\n";</w:t>
            </w:r>
            <w:r>
              <w:rPr>
                <w:rFonts w:ascii="Courier" w:hAnsi="Courier"/>
                <w:sz w:val="20"/>
                <w:szCs w:val="20"/>
              </w:rPr>
              <w:t>’)</w:t>
            </w:r>
          </w:p>
        </w:tc>
        <w:tc>
          <w:tcPr>
            <w:tcW w:w="630" w:type="dxa"/>
          </w:tcPr>
          <w:p w14:paraId="3CCA3713" w14:textId="4529DB56" w:rsidR="007C013E" w:rsidRPr="003C172A" w:rsidRDefault="00B903E1" w:rsidP="00756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80</w:t>
            </w:r>
          </w:p>
        </w:tc>
        <w:tc>
          <w:tcPr>
            <w:tcW w:w="990" w:type="dxa"/>
          </w:tcPr>
          <w:p w14:paraId="34AF9B76" w14:textId="610B7AD0" w:rsidR="007C013E" w:rsidRPr="003C172A" w:rsidRDefault="008D20E7" w:rsidP="00756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M</w:t>
            </w:r>
          </w:p>
        </w:tc>
        <w:tc>
          <w:tcPr>
            <w:tcW w:w="1734" w:type="dxa"/>
          </w:tcPr>
          <w:p w14:paraId="4FEBC340" w14:textId="313DF32F" w:rsidR="007C013E" w:rsidRPr="003C172A" w:rsidRDefault="00613D52" w:rsidP="00604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Possible loss of data, dest</w:t>
            </w:r>
            <w:r w:rsidR="00604D5F">
              <w:rPr>
                <w:rFonts w:ascii="Courier" w:hAnsi="Courier"/>
                <w:sz w:val="20"/>
                <w:szCs w:val="20"/>
              </w:rPr>
              <w:t xml:space="preserve">ruction of data, and shutdown </w:t>
            </w:r>
            <w:proofErr w:type="spellStart"/>
            <w:r w:rsidR="00604D5F">
              <w:rPr>
                <w:rFonts w:ascii="Courier" w:hAnsi="Courier"/>
                <w:sz w:val="20"/>
                <w:szCs w:val="20"/>
              </w:rPr>
              <w:t>of</w:t>
            </w:r>
            <w:proofErr w:type="spellEnd"/>
            <w:r w:rsidR="00604D5F">
              <w:rPr>
                <w:rFonts w:ascii="Courier" w:hAnsi="Courier"/>
                <w:sz w:val="20"/>
                <w:szCs w:val="20"/>
              </w:rPr>
              <w:t xml:space="preserve"> services because attacker can arbitrarily run JavaScript</w:t>
            </w:r>
            <w:r>
              <w:rPr>
                <w:rFonts w:ascii="Courier" w:hAnsi="Courier"/>
                <w:sz w:val="20"/>
                <w:szCs w:val="20"/>
              </w:rPr>
              <w:t xml:space="preserve"> </w:t>
            </w:r>
          </w:p>
        </w:tc>
        <w:tc>
          <w:tcPr>
            <w:tcW w:w="1537" w:type="dxa"/>
          </w:tcPr>
          <w:p w14:paraId="22AE4FBC" w14:textId="5173DF41" w:rsidR="007C013E" w:rsidRPr="003C172A" w:rsidRDefault="00604D5F" w:rsidP="00604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Sanitize all user input. Remove special characters and/or use escaped HTML.</w:t>
            </w:r>
          </w:p>
        </w:tc>
        <w:tc>
          <w:tcPr>
            <w:tcW w:w="2237" w:type="dxa"/>
          </w:tcPr>
          <w:p w14:paraId="14359ED7" w14:textId="18374F4B" w:rsidR="007C013E" w:rsidRPr="003C172A" w:rsidRDefault="00604D5F" w:rsidP="00604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All input sanitized before being added to HTML code.</w:t>
            </w:r>
          </w:p>
        </w:tc>
      </w:tr>
      <w:tr w:rsidR="007C013E" w:rsidRPr="003C172A" w14:paraId="562A7A64" w14:textId="77777777" w:rsidTr="001E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B4390BA" w14:textId="52378E6D" w:rsidR="007C013E" w:rsidRPr="003C172A" w:rsidRDefault="00D3026E" w:rsidP="00756E4C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6</w:t>
            </w:r>
          </w:p>
        </w:tc>
        <w:tc>
          <w:tcPr>
            <w:tcW w:w="2061" w:type="dxa"/>
          </w:tcPr>
          <w:p w14:paraId="6A143A1C" w14:textId="4A5D8FBE" w:rsidR="007C013E" w:rsidRPr="003C172A" w:rsidRDefault="00D3026E" w:rsidP="00D30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Insufficient cryptography: Broken or soon-to-be-broken cryptography used.</w:t>
            </w:r>
          </w:p>
        </w:tc>
        <w:tc>
          <w:tcPr>
            <w:tcW w:w="2790" w:type="dxa"/>
          </w:tcPr>
          <w:p w14:paraId="25063ED5" w14:textId="3E07B2B9" w:rsidR="007C013E" w:rsidRPr="003C172A" w:rsidRDefault="006042D4" w:rsidP="00604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Broken or soon to be broken cryptography used. Algorithms such as md5 are no longer considered secure. (E.G. ‘</w:t>
            </w:r>
            <w:r w:rsidRPr="006042D4">
              <w:rPr>
                <w:rFonts w:ascii="Courier" w:hAnsi="Courier"/>
                <w:sz w:val="20"/>
                <w:szCs w:val="20"/>
              </w:rPr>
              <w:t>$key = md5</w:t>
            </w:r>
            <w:proofErr w:type="gramStart"/>
            <w:r w:rsidRPr="006042D4">
              <w:rPr>
                <w:rFonts w:ascii="Courier" w:hAnsi="Courier"/>
                <w:sz w:val="20"/>
                <w:szCs w:val="20"/>
              </w:rPr>
              <w:t>( serialize</w:t>
            </w:r>
            <w:proofErr w:type="gramEnd"/>
            <w:r w:rsidRPr="006042D4">
              <w:rPr>
                <w:rFonts w:ascii="Courier" w:hAnsi="Courier"/>
                <w:sz w:val="20"/>
                <w:szCs w:val="20"/>
              </w:rPr>
              <w:t xml:space="preserve">( </w:t>
            </w:r>
            <w:proofErr w:type="spellStart"/>
            <w:r w:rsidRPr="006042D4">
              <w:rPr>
                <w:rFonts w:ascii="Courier" w:hAnsi="Courier"/>
                <w:sz w:val="20"/>
                <w:szCs w:val="20"/>
              </w:rPr>
              <w:t>wp_array_slice_assoc</w:t>
            </w:r>
            <w:proofErr w:type="spellEnd"/>
            <w:r w:rsidRPr="006042D4">
              <w:rPr>
                <w:rFonts w:ascii="Courier" w:hAnsi="Courier"/>
                <w:sz w:val="20"/>
                <w:szCs w:val="20"/>
              </w:rPr>
              <w:t>( $this-&gt;</w:t>
            </w:r>
            <w:proofErr w:type="spellStart"/>
            <w:r w:rsidRPr="006042D4">
              <w:rPr>
                <w:rFonts w:ascii="Courier" w:hAnsi="Courier"/>
                <w:sz w:val="20"/>
                <w:szCs w:val="20"/>
              </w:rPr>
              <w:t>query_var</w:t>
            </w:r>
            <w:r>
              <w:rPr>
                <w:rFonts w:ascii="Courier" w:hAnsi="Courier"/>
                <w:sz w:val="20"/>
                <w:szCs w:val="20"/>
              </w:rPr>
              <w:t>s</w:t>
            </w:r>
            <w:proofErr w:type="spellEnd"/>
            <w:r>
              <w:rPr>
                <w:rFonts w:ascii="Courier" w:hAnsi="Courier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" w:hAnsi="Courier"/>
                <w:sz w:val="20"/>
                <w:szCs w:val="20"/>
              </w:rPr>
              <w:t>array_keys</w:t>
            </w:r>
            <w:proofErr w:type="spellEnd"/>
            <w:r>
              <w:rPr>
                <w:rFonts w:ascii="Courier" w:hAnsi="Courier"/>
                <w:sz w:val="20"/>
                <w:szCs w:val="20"/>
              </w:rPr>
              <w:t>($defaults)))</w:t>
            </w:r>
            <w:r w:rsidRPr="006042D4">
              <w:rPr>
                <w:rFonts w:ascii="Courier" w:hAnsi="Courier"/>
                <w:sz w:val="20"/>
                <w:szCs w:val="20"/>
              </w:rPr>
              <w:t>);</w:t>
            </w:r>
            <w:r>
              <w:rPr>
                <w:rFonts w:ascii="Courier" w:hAnsi="Courier"/>
                <w:sz w:val="20"/>
                <w:szCs w:val="20"/>
              </w:rPr>
              <w:t>’)</w:t>
            </w:r>
          </w:p>
        </w:tc>
        <w:tc>
          <w:tcPr>
            <w:tcW w:w="630" w:type="dxa"/>
          </w:tcPr>
          <w:p w14:paraId="7BA5321D" w14:textId="4CC161E1" w:rsidR="007C013E" w:rsidRPr="003C172A" w:rsidRDefault="00D3026E" w:rsidP="00756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327</w:t>
            </w:r>
          </w:p>
        </w:tc>
        <w:tc>
          <w:tcPr>
            <w:tcW w:w="990" w:type="dxa"/>
          </w:tcPr>
          <w:p w14:paraId="0B808058" w14:textId="385FC2CF" w:rsidR="007C013E" w:rsidRPr="003C172A" w:rsidRDefault="00D3026E" w:rsidP="00756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M</w:t>
            </w:r>
          </w:p>
        </w:tc>
        <w:tc>
          <w:tcPr>
            <w:tcW w:w="1734" w:type="dxa"/>
          </w:tcPr>
          <w:p w14:paraId="5BC8628B" w14:textId="21F3AEF9" w:rsidR="007C013E" w:rsidRPr="003C172A" w:rsidRDefault="006042D4" w:rsidP="00604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Possible loss of data, destruction of data, or shutdown of services. As once an algorithm is broken, admin accounts could be compromised.</w:t>
            </w:r>
          </w:p>
        </w:tc>
        <w:tc>
          <w:tcPr>
            <w:tcW w:w="1537" w:type="dxa"/>
          </w:tcPr>
          <w:p w14:paraId="31795FA4" w14:textId="1C8C5715" w:rsidR="007C013E" w:rsidRPr="003C172A" w:rsidRDefault="006042D4" w:rsidP="00756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Use a secure algorithm such as SHA-256.</w:t>
            </w:r>
          </w:p>
        </w:tc>
        <w:tc>
          <w:tcPr>
            <w:tcW w:w="2237" w:type="dxa"/>
          </w:tcPr>
          <w:p w14:paraId="1856D4B2" w14:textId="020D301D" w:rsidR="007C013E" w:rsidRPr="003C172A" w:rsidRDefault="006042D4" w:rsidP="00604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All cryptography uses a more secure algorithm such as SHA-256.</w:t>
            </w:r>
          </w:p>
        </w:tc>
      </w:tr>
      <w:tr w:rsidR="007C013E" w:rsidRPr="003C172A" w14:paraId="4F5FA762" w14:textId="77777777" w:rsidTr="001E2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36A64457" w14:textId="54122C09" w:rsidR="007C013E" w:rsidRPr="003C172A" w:rsidRDefault="00344874" w:rsidP="00756E4C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7</w:t>
            </w:r>
          </w:p>
        </w:tc>
        <w:tc>
          <w:tcPr>
            <w:tcW w:w="2061" w:type="dxa"/>
          </w:tcPr>
          <w:p w14:paraId="23989AAB" w14:textId="443A4D39" w:rsidR="007C013E" w:rsidRPr="003C172A" w:rsidRDefault="00C33CD1" w:rsidP="00C33C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Information leaks: Too much information exposed in error messages</w:t>
            </w:r>
          </w:p>
        </w:tc>
        <w:tc>
          <w:tcPr>
            <w:tcW w:w="2790" w:type="dxa"/>
          </w:tcPr>
          <w:p w14:paraId="30725C87" w14:textId="0C5E4D89" w:rsidR="007C013E" w:rsidRPr="003C172A" w:rsidRDefault="001C19D9" w:rsidP="001C1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Error messages from SQL queries expose too much information about the environment of the database and program.</w:t>
            </w:r>
            <w:r w:rsidR="00557865">
              <w:rPr>
                <w:rFonts w:ascii="Courier" w:hAnsi="Courier"/>
                <w:sz w:val="20"/>
                <w:szCs w:val="20"/>
              </w:rPr>
              <w:t xml:space="preserve"> (E.G. ‘</w:t>
            </w:r>
            <w:r w:rsidR="00557865" w:rsidRPr="00557865">
              <w:rPr>
                <w:rFonts w:ascii="Courier" w:hAnsi="Courier"/>
                <w:sz w:val="20"/>
                <w:szCs w:val="20"/>
              </w:rPr>
              <w:t>$</w:t>
            </w:r>
            <w:proofErr w:type="spellStart"/>
            <w:r w:rsidR="00557865" w:rsidRPr="00557865">
              <w:rPr>
                <w:rFonts w:ascii="Courier" w:hAnsi="Courier"/>
                <w:sz w:val="20"/>
                <w:szCs w:val="20"/>
              </w:rPr>
              <w:t>dbh</w:t>
            </w:r>
            <w:proofErr w:type="spellEnd"/>
            <w:r w:rsidR="00557865" w:rsidRPr="00557865">
              <w:rPr>
                <w:rFonts w:ascii="Courier" w:hAnsi="Courier"/>
                <w:sz w:val="20"/>
                <w:szCs w:val="20"/>
              </w:rPr>
              <w:t xml:space="preserve"> = </w:t>
            </w:r>
            <w:proofErr w:type="spellStart"/>
            <w:r w:rsidR="00557865" w:rsidRPr="00557865">
              <w:rPr>
                <w:rFonts w:ascii="Courier" w:hAnsi="Courier"/>
                <w:sz w:val="20"/>
                <w:szCs w:val="20"/>
              </w:rPr>
              <w:t>mysql_</w:t>
            </w:r>
            <w:proofErr w:type="gramStart"/>
            <w:r w:rsidR="00557865" w:rsidRPr="00557865">
              <w:rPr>
                <w:rFonts w:ascii="Courier" w:hAnsi="Courier"/>
                <w:sz w:val="20"/>
                <w:szCs w:val="20"/>
              </w:rPr>
              <w:t>connect</w:t>
            </w:r>
            <w:proofErr w:type="spellEnd"/>
            <w:r w:rsidR="00557865" w:rsidRPr="00557865">
              <w:rPr>
                <w:rFonts w:ascii="Courier" w:hAnsi="Courier"/>
                <w:sz w:val="20"/>
                <w:szCs w:val="20"/>
              </w:rPr>
              <w:t>(</w:t>
            </w:r>
            <w:proofErr w:type="gramEnd"/>
            <w:r w:rsidR="00557865" w:rsidRPr="00557865">
              <w:rPr>
                <w:rFonts w:ascii="Courier" w:hAnsi="Courier"/>
                <w:sz w:val="20"/>
                <w:szCs w:val="20"/>
              </w:rPr>
              <w:t>$</w:t>
            </w:r>
            <w:proofErr w:type="spellStart"/>
            <w:r w:rsidR="00557865" w:rsidRPr="00557865">
              <w:rPr>
                <w:rFonts w:ascii="Courier" w:hAnsi="Courier"/>
                <w:sz w:val="20"/>
                <w:szCs w:val="20"/>
              </w:rPr>
              <w:t>myHost</w:t>
            </w:r>
            <w:proofErr w:type="spellEnd"/>
            <w:r w:rsidR="00557865" w:rsidRPr="00557865">
              <w:rPr>
                <w:rFonts w:ascii="Courier" w:hAnsi="Courier"/>
                <w:sz w:val="20"/>
                <w:szCs w:val="20"/>
              </w:rPr>
              <w:t>, $</w:t>
            </w:r>
            <w:proofErr w:type="spellStart"/>
            <w:r w:rsidR="00557865" w:rsidRPr="00557865">
              <w:rPr>
                <w:rFonts w:ascii="Courier" w:hAnsi="Courier"/>
                <w:sz w:val="20"/>
                <w:szCs w:val="20"/>
              </w:rPr>
              <w:t>myUserName</w:t>
            </w:r>
            <w:proofErr w:type="spellEnd"/>
            <w:r w:rsidR="00557865" w:rsidRPr="00557865">
              <w:rPr>
                <w:rFonts w:ascii="Courier" w:hAnsi="Courier"/>
                <w:sz w:val="20"/>
                <w:szCs w:val="20"/>
              </w:rPr>
              <w:t>, $</w:t>
            </w:r>
            <w:proofErr w:type="spellStart"/>
            <w:r w:rsidR="00557865" w:rsidRPr="00557865">
              <w:rPr>
                <w:rFonts w:ascii="Courier" w:hAnsi="Courier"/>
                <w:sz w:val="20"/>
                <w:szCs w:val="20"/>
              </w:rPr>
              <w:t>myPassword</w:t>
            </w:r>
            <w:proofErr w:type="spellEnd"/>
            <w:r w:rsidR="00557865" w:rsidRPr="00557865">
              <w:rPr>
                <w:rFonts w:ascii="Courier" w:hAnsi="Courier"/>
                <w:sz w:val="20"/>
                <w:szCs w:val="20"/>
              </w:rPr>
              <w:t xml:space="preserve">) or die ('I cannot connect to the database because: ' . </w:t>
            </w:r>
            <w:proofErr w:type="spellStart"/>
            <w:r w:rsidR="00557865" w:rsidRPr="00557865">
              <w:rPr>
                <w:rFonts w:ascii="Courier" w:hAnsi="Courier"/>
                <w:sz w:val="20"/>
                <w:szCs w:val="20"/>
              </w:rPr>
              <w:t>mysql_error</w:t>
            </w:r>
            <w:proofErr w:type="spellEnd"/>
            <w:r w:rsidR="00557865" w:rsidRPr="00557865">
              <w:rPr>
                <w:rFonts w:ascii="Courier" w:hAnsi="Courier"/>
                <w:sz w:val="20"/>
                <w:szCs w:val="20"/>
              </w:rPr>
              <w:t>());</w:t>
            </w:r>
            <w:r w:rsidR="00557865">
              <w:rPr>
                <w:rFonts w:ascii="Courier" w:hAnsi="Courier"/>
                <w:sz w:val="20"/>
                <w:szCs w:val="20"/>
              </w:rPr>
              <w:t>’)</w:t>
            </w:r>
          </w:p>
        </w:tc>
        <w:tc>
          <w:tcPr>
            <w:tcW w:w="630" w:type="dxa"/>
          </w:tcPr>
          <w:p w14:paraId="2E5468AE" w14:textId="627AB3CC" w:rsidR="007C013E" w:rsidRPr="003C172A" w:rsidRDefault="00C33CD1" w:rsidP="00756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209</w:t>
            </w:r>
          </w:p>
        </w:tc>
        <w:tc>
          <w:tcPr>
            <w:tcW w:w="990" w:type="dxa"/>
          </w:tcPr>
          <w:p w14:paraId="7740B98B" w14:textId="47EFC2D4" w:rsidR="007C013E" w:rsidRPr="003C172A" w:rsidRDefault="00344874" w:rsidP="00756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L</w:t>
            </w:r>
          </w:p>
        </w:tc>
        <w:tc>
          <w:tcPr>
            <w:tcW w:w="1734" w:type="dxa"/>
          </w:tcPr>
          <w:p w14:paraId="091AFDA3" w14:textId="0E6AC8D0" w:rsidR="007C013E" w:rsidRPr="003C172A" w:rsidRDefault="001C19D9" w:rsidP="001C1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Possible loss of data. An attacker might be able to glean information from the database by providing information leading to invalid queries.</w:t>
            </w:r>
          </w:p>
        </w:tc>
        <w:tc>
          <w:tcPr>
            <w:tcW w:w="1537" w:type="dxa"/>
          </w:tcPr>
          <w:p w14:paraId="6B811EAB" w14:textId="2ECAC1FD" w:rsidR="007C013E" w:rsidRPr="003C172A" w:rsidRDefault="00FC1E79" w:rsidP="006876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Don’t report errors directly through ‘</w:t>
            </w:r>
            <w:proofErr w:type="spellStart"/>
            <w:r>
              <w:rPr>
                <w:rFonts w:ascii="Courier" w:hAnsi="Courier"/>
                <w:sz w:val="20"/>
                <w:szCs w:val="20"/>
              </w:rPr>
              <w:t>mysql_</w:t>
            </w:r>
            <w:proofErr w:type="gramStart"/>
            <w:r>
              <w:rPr>
                <w:rFonts w:ascii="Courier" w:hAnsi="Courier"/>
                <w:sz w:val="20"/>
                <w:szCs w:val="20"/>
              </w:rPr>
              <w:t>error</w:t>
            </w:r>
            <w:proofErr w:type="spellEnd"/>
            <w:r>
              <w:rPr>
                <w:rFonts w:ascii="Courier" w:hAnsi="Courier"/>
                <w:sz w:val="20"/>
                <w:szCs w:val="20"/>
              </w:rPr>
              <w:t>(</w:t>
            </w:r>
            <w:proofErr w:type="gramEnd"/>
            <w:r>
              <w:rPr>
                <w:rFonts w:ascii="Courier" w:hAnsi="Courier"/>
                <w:sz w:val="20"/>
                <w:szCs w:val="20"/>
              </w:rPr>
              <w:t xml:space="preserve">)’ Use </w:t>
            </w:r>
            <w:r w:rsidR="006876F3">
              <w:rPr>
                <w:rFonts w:ascii="Courier" w:hAnsi="Courier"/>
                <w:sz w:val="20"/>
                <w:szCs w:val="20"/>
              </w:rPr>
              <w:t>error codes from the database to construct custom error messages.</w:t>
            </w:r>
          </w:p>
        </w:tc>
        <w:tc>
          <w:tcPr>
            <w:tcW w:w="2237" w:type="dxa"/>
          </w:tcPr>
          <w:p w14:paraId="538278C3" w14:textId="68714E5F" w:rsidR="007C013E" w:rsidRPr="003C172A" w:rsidRDefault="006876F3" w:rsidP="006876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All error messages customized in application code and not directly returned by ‘</w:t>
            </w:r>
            <w:proofErr w:type="spellStart"/>
            <w:r>
              <w:rPr>
                <w:rFonts w:ascii="Courier" w:hAnsi="Courier"/>
                <w:sz w:val="20"/>
                <w:szCs w:val="20"/>
              </w:rPr>
              <w:t>mysql_</w:t>
            </w:r>
            <w:proofErr w:type="gramStart"/>
            <w:r>
              <w:rPr>
                <w:rFonts w:ascii="Courier" w:hAnsi="Courier"/>
                <w:sz w:val="20"/>
                <w:szCs w:val="20"/>
              </w:rPr>
              <w:t>error</w:t>
            </w:r>
            <w:proofErr w:type="spellEnd"/>
            <w:r>
              <w:rPr>
                <w:rFonts w:ascii="Courier" w:hAnsi="Courier"/>
                <w:sz w:val="20"/>
                <w:szCs w:val="20"/>
              </w:rPr>
              <w:t>(</w:t>
            </w:r>
            <w:proofErr w:type="gramEnd"/>
            <w:r>
              <w:rPr>
                <w:rFonts w:ascii="Courier" w:hAnsi="Courier"/>
                <w:sz w:val="20"/>
                <w:szCs w:val="20"/>
              </w:rPr>
              <w:t>)’</w:t>
            </w:r>
          </w:p>
        </w:tc>
      </w:tr>
    </w:tbl>
    <w:p w14:paraId="1FA1DF88" w14:textId="77777777" w:rsidR="00224F44" w:rsidRPr="003C172A" w:rsidRDefault="00224F44" w:rsidP="00756E4C">
      <w:pPr>
        <w:jc w:val="center"/>
        <w:rPr>
          <w:rFonts w:ascii="Courier" w:hAnsi="Courier"/>
          <w:sz w:val="20"/>
          <w:szCs w:val="20"/>
        </w:rPr>
      </w:pPr>
    </w:p>
    <w:sectPr w:rsidR="00224F44" w:rsidRPr="003C172A" w:rsidSect="009C1743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9F7"/>
    <w:rsid w:val="0003506F"/>
    <w:rsid w:val="00065600"/>
    <w:rsid w:val="00073F5A"/>
    <w:rsid w:val="000C1BFB"/>
    <w:rsid w:val="000D3A90"/>
    <w:rsid w:val="00107EA2"/>
    <w:rsid w:val="00117FD2"/>
    <w:rsid w:val="00120888"/>
    <w:rsid w:val="00150BF3"/>
    <w:rsid w:val="0016432D"/>
    <w:rsid w:val="001C19D9"/>
    <w:rsid w:val="001E29AE"/>
    <w:rsid w:val="00224F44"/>
    <w:rsid w:val="002A5C74"/>
    <w:rsid w:val="002F0DCC"/>
    <w:rsid w:val="002F3F2C"/>
    <w:rsid w:val="00344874"/>
    <w:rsid w:val="003B036A"/>
    <w:rsid w:val="003C172A"/>
    <w:rsid w:val="003C5EDB"/>
    <w:rsid w:val="003E1CB1"/>
    <w:rsid w:val="00443877"/>
    <w:rsid w:val="00496E89"/>
    <w:rsid w:val="004B5C3E"/>
    <w:rsid w:val="00512649"/>
    <w:rsid w:val="00550DF9"/>
    <w:rsid w:val="00557865"/>
    <w:rsid w:val="005B514F"/>
    <w:rsid w:val="005C246A"/>
    <w:rsid w:val="006042D4"/>
    <w:rsid w:val="00604D5F"/>
    <w:rsid w:val="00613D52"/>
    <w:rsid w:val="0061567C"/>
    <w:rsid w:val="00633C9C"/>
    <w:rsid w:val="00685BE9"/>
    <w:rsid w:val="006876F3"/>
    <w:rsid w:val="00693ED0"/>
    <w:rsid w:val="0072602B"/>
    <w:rsid w:val="00756A9C"/>
    <w:rsid w:val="00756E4C"/>
    <w:rsid w:val="007C013E"/>
    <w:rsid w:val="00844CEA"/>
    <w:rsid w:val="008712BD"/>
    <w:rsid w:val="008D20E7"/>
    <w:rsid w:val="009171B4"/>
    <w:rsid w:val="00951D48"/>
    <w:rsid w:val="00963614"/>
    <w:rsid w:val="0098627D"/>
    <w:rsid w:val="009C1743"/>
    <w:rsid w:val="009F7F96"/>
    <w:rsid w:val="00A8633F"/>
    <w:rsid w:val="00AE48D2"/>
    <w:rsid w:val="00B63042"/>
    <w:rsid w:val="00B903E1"/>
    <w:rsid w:val="00BF43D0"/>
    <w:rsid w:val="00C01469"/>
    <w:rsid w:val="00C33CD1"/>
    <w:rsid w:val="00C579F7"/>
    <w:rsid w:val="00C60F55"/>
    <w:rsid w:val="00CC125A"/>
    <w:rsid w:val="00CC27DB"/>
    <w:rsid w:val="00CC30AB"/>
    <w:rsid w:val="00D1442F"/>
    <w:rsid w:val="00D3026E"/>
    <w:rsid w:val="00E40A2F"/>
    <w:rsid w:val="00E74B8F"/>
    <w:rsid w:val="00F21958"/>
    <w:rsid w:val="00F46E95"/>
    <w:rsid w:val="00F635BB"/>
    <w:rsid w:val="00F86446"/>
    <w:rsid w:val="00FB6CA5"/>
    <w:rsid w:val="00FC1E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89B7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6E4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756E4C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6E4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756E4C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7793FE-B800-D945-92A0-DB0F86443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730</Words>
  <Characters>4165</Characters>
  <Application>Microsoft Macintosh Word</Application>
  <DocSecurity>0</DocSecurity>
  <Lines>34</Lines>
  <Paragraphs>9</Paragraphs>
  <ScaleCrop>false</ScaleCrop>
  <Company/>
  <LinksUpToDate>false</LinksUpToDate>
  <CharactersWithSpaces>4886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Braunstein</dc:creator>
  <cp:keywords/>
  <dc:description/>
  <cp:lastModifiedBy>Philip Braunstein</cp:lastModifiedBy>
  <cp:revision>56</cp:revision>
  <dcterms:created xsi:type="dcterms:W3CDTF">2015-11-20T12:41:00Z</dcterms:created>
  <dcterms:modified xsi:type="dcterms:W3CDTF">2015-11-20T17:57:00Z</dcterms:modified>
</cp:coreProperties>
</file>