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78000000438B59427400F722B40.png" manifest:media-type="image/png"/>
  <manifest:file-entry manifest:full-path="Pictures/100000000000078000000438059F3A749FEF7878.png" manifest:media-type="image/png"/>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ucida Sans1" svg:font-family="'Lucida Sans'" style:font-family-generic="swiss"/>
    <style:font-face style:name="Courier New" svg:font-family="'Courier New'"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Table1" style:family="table">
      <style:table-properties style:width="6.925in" table:align="margins"/>
    </style:style>
    <style:style style:name="Table1.A" style:family="table-column">
      <style:table-column-properties style:column-width="6.925in" style:rel-column-width="65535*"/>
    </style:style>
    <style:style style:name="Table1.A1" style:family="table-cell">
      <style:table-cell-properties fo:background-color="#cccccc" fo:padding="0.0382in" fo:border-left="0.5pt solid #000000" fo:border-right="none" fo:border-top="0.5pt solid #000000" fo:border-bottom="0.5pt solid #000000" style:writing-mode="page">
        <style:background-image/>
      </style:table-cell-properties>
    </style:style>
    <style:style style:name="Table2" style:family="table">
      <style:table-properties style:width="6.925in" table:align="margins"/>
    </style:style>
    <style:style style:name="Table2.A" style:family="table-column">
      <style:table-column-properties style:column-width="6.925in" style:rel-column-width="65535*"/>
    </style:style>
    <style:style style:name="Table2.A1" style:family="table-cell">
      <style:table-cell-properties fo:background-color="#cccccc" fo:padding="0.0382in" fo:border-left="0.5pt solid #000000" fo:border-right="none" fo:border-top="0.5pt solid #000000" fo:border-bottom="0.5pt solid #000000" style:writing-mode="page">
        <style:background-image/>
      </style:table-cell-properties>
    </style:style>
    <style:style style:name="P1" style:family="paragraph" style:parent-style-name="Standard">
      <style:text-properties officeooo:rsid="0002843c" officeooo:paragraph-rsid="0002843c"/>
    </style:style>
    <style:style style:name="P2" style:family="paragraph" style:parent-style-name="Table_20_Contents">
      <style:paragraph-properties fo:text-align="start" style:justify-single-word="false"/>
      <style:text-properties fo:color="#000000" style:text-outline="false" style:text-line-through-style="none" style:text-line-through-type="none" style:font-name="Liberation Serif" fo:font-size="12pt" fo:font-style="normal" fo:text-shadow="none" style:text-underline-style="none" fo:font-weight="normal" style:font-size-asian="12pt" style:font-style-asian="normal" style:font-weight-asian="normal" style:font-size-complex="12pt" style:font-style-complex="normal" style:font-weight-complex="normal" style:text-overline-style="none" style:text-overline-color="font-color"/>
    </style:style>
    <style:style style:name="P3" style:family="paragraph" style:parent-style-name="Table_20_Contents">
      <style:paragraph-properties fo:text-align="start" style:justify-single-word="false"/>
      <style:text-properties fo:color="#000000" style:text-outline="false" style:text-line-through-style="none" style:text-line-through-type="none" style:font-name="Courier New" fo:font-size="10pt" fo:font-style="normal" fo:text-shadow="none" style:text-underline-style="none" fo:font-weight="normal" officeooo:paragraph-rsid="0003fefc" style:font-size-asian="8.75pt" style:font-style-asian="normal" style:font-weight-asian="normal" style:font-size-complex="10pt" style:font-style-complex="normal" style:font-weight-complex="normal" style:text-overline-style="none" style:text-overline-color="font-color"/>
    </style:style>
    <style:style style:name="T1" style:family="text">
      <style:text-properties style:font-name="Courier New"/>
    </style:style>
    <style:style style:name="T2" style:family="text">
      <style:text-properties style:font-name="Courier New" fo:font-size="10pt" style:font-size-asian="8.75pt" style:font-size-complex="10pt"/>
    </style:style>
    <style:style style:name="T3" style:family="text">
      <style:text-properties style:font-name="Liberation Serif"/>
    </style:style>
    <style:style style:name="T4" style:family="text">
      <style:text-properties style:font-name="Liberation Serif" fo:font-size="12pt" style:font-size-asian="10.5pt" style:font-size-complex="12pt"/>
    </style:style>
    <style:style style:name="fr1" style:family="graphic" style:parent-style-name="Graphics">
      <style:graphic-properties style:run-through="foreground" style:wrap="none" style:vertical-pos="from-top" style:vertical-rel="paragraph" style:horizontal-pos="from-left" style:horizontal-rel="paragraph" style:mirror="none" fo:clip="rect(1.5783in, 4.2744in, 2.8in, 4.852in)" draw:luminance="0%" draw:contrast="0%" draw:red="0%" draw:green="0%" draw:blue="0%" draw:gamma="100%" draw:color-inversion="false" draw:image-opacity="100%" draw:color-mode="standard"/>
    </style:style>
    <style:style style:name="fr2" style:family="graphic" style:parent-style-name="Graphics">
      <style:graphic-properties style:run-through="foreground" style:wrap="none" style:vertical-pos="from-top" style:vertical-rel="paragraph" style:horizontal-pos="from-left" style:horizontal-rel="paragraph" style:mirror="none" fo:clip="rect(1.6016in, 4.2362in, 2.7902in, 4.8134in)" draw:luminance="0%" draw:contrast="0%" draw:red="0%" draw:green="0%" draw:blue="0%" draw:gamma="100%" draw:color-inversion="false" draw:image-opacity="100%" draw:color-mode="standard"/>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Paul Brodhead</text:p>
      <text:p text:style-name="P1">CSC345-01</text:p>
      <text:p text:style-name="P1">Lab 04</text:p>
      <text:p text:style-name="P1"/>
      <text:p text:style-name="P1">lab04_ex1.c:</text:p>
      <table:table table:name="Table1" table:style-name="Table1">
        <table:table-column table:style-name="Table1.A"/>
        <table:table-row>
          <table:table-cell table:style-name="Table1.A1" office:value-type="string">
            <text:p text:style-name="P3"/>
          </table:table-cell>
        </table:table-row>
      </table:table>
      <text:p text:style-name="P1"/>
      <text:p text:style-name="P1">EX1 execution:</text:p>
      <text:p text:style-name="P1">
        <draw:frame draw:style-name="fr1" draw:name="Image1" text:anchor-type="paragraph" svg:x="0.0165in" svg:y="0.0417in" svg:width="4.0661in" svg:height="2.7335in" draw:z-index="0">
          <draw:image xlink:href="Pictures/100000000000078000000438B59427400F722B40.png" xlink:type="simple" xlink:show="embed" xlink:actuate="onLoad" loext:mime-type="image/png"/>
        </draw:frame>
        Theoretically, the first execution would take longer, as it is given a lower priority (higher priority number) than the second execution. However, the given task seems to be too simple for there to be a noticeable difference on this machine.
      </text:p>
      <text:p text:style-name="P1"/>
      <text:p text:style-name="P1">lab04_ex2.c:</text:p>
      <table:table table:name="Table2" table:style-name="Table2">
        <table:table-column table:style-name="Table2.A"/>
        <table:table-row>
          <table:table-cell table:style-name="Table2.A1" office:value-type="string">
            <text:p text:style-name="P2"/>
          </table:table-cell>
        </table:table-row>
      </table:table>
      <text:p text:style-name="P1"/>
      <text:p text:style-name="P1">EX2 execution:</text:p>
      <text:p text:style-name="P1">
        <draw:frame draw:style-name="fr2" draw:name="Image2" text:anchor-type="paragraph" svg:x="0.05in" svg:y="0.0457in" svg:width="4.2366in" svg:height="2.8083in" draw:z-index="1">
          <draw:image xlink:href="Pictures/100000000000078000000438059F3A749FEF7878.png" xlink:type="simple" xlink:show="embed" xlink:actuate="onLoad" loext:mime-type="image/png"/>
        </draw:frame>
        Here, we see that the thread scheduler is initially set to OTHER (meaning not FIFO or RR). By the end of the process, though, the scheduler has been set to FIFO using the 
        <text:span text:style-name="T2">pthread_attr_setschedpolicy()</text:span>
        <text:span text:style-name="T4"> system call.</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2019-02-27T22:22:06.454000000</meta:creation-date>
    <meta:generator>LibreOffice/6.1.0.3$Windows_X86_64 LibreOffice_project/efb621ed25068d70781dc026f7e9c5187a4decd1</meta:generator>
    <dc:date>2019-02-27T22:34:24.730000000</dc:date>
    <meta:editing-duration>PT1M38S</meta:editing-duration>
    <meta:editing-cycles>1</meta:editing-cycles>
    <meta:document-statistic meta:table-count="2" meta:image-count="2" meta:object-count="0" meta:page-count="1" meta:paragraph-count="9" meta:word-count="87" meta:character-count="534" meta:non-whitespace-character-count="456"/>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113</config:config-item>
      <config:config-item config:name="ViewAreaLeft" config:type="long">0</config:config-item>
      <config:config-item config:name="ViewAreaWidth" config:type="long">39181</config:config-item>
      <config:config-item config:name="ViewAreaHeight" config:type="long">16999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10892</config:config-item>
          <config:config-item config:name="ViewTop" config:type="long">16136</config:config-item>
          <config:config-item config:name="VisibleLeft" config:type="long">0</config:config-item>
          <config:config-item config:name="VisibleTop" config:type="long">113</config:config-item>
          <config:config-item config:name="VisibleRight" config:type="long">39180</config:config-item>
          <config:config-item config:name="VisibleBottom" config:type="long">17110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106632</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261884</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ucida Sans1" svg:font-family="'Lucida Sans'" style:font-family-generic="swiss"/>
    <style:font-face style:name="Courier New" svg:font-family="'Courier New'"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SimSun" style:font-size-asian="10.5pt" style:language-asian="zh" style:country-asian="CN" style:font-name-complex="Lucida 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SimSun" style:font-size-asian="10.5pt" style:language-asian="zh" style:country-asian="CN" style:font-name-complex="Lucida 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ucida Sans1" style:font-family-complex="'Lucida 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ucida Sans1"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ucida Sans1" style:font-family-complex="'Lucida Sans'" style:font-family-generic-complex="swiss"/>
    </style:style>
    <style:style style:name="Table_20_Contents" style:display-name="Table Contents" style:family="paragraph" style:parent-style-name="Standard" style:class="extra">
      <style:paragraph-properties text:number-lines="false" text:line-number="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