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DC00" w14:textId="77777777" w:rsidR="00922D22" w:rsidRDefault="00922D22" w:rsidP="00922D22">
      <w:pPr>
        <w:pStyle w:val="NormalWeb"/>
        <w:jc w:val="center"/>
        <w:rPr>
          <w:rStyle w:val="Forte"/>
        </w:rPr>
      </w:pPr>
    </w:p>
    <w:p w14:paraId="1409C023" w14:textId="3777EF8E" w:rsidR="00922D22" w:rsidRDefault="00922D22" w:rsidP="00922D22">
      <w:pPr>
        <w:pStyle w:val="NormalWeb"/>
        <w:jc w:val="center"/>
      </w:pPr>
      <w:r>
        <w:rPr>
          <w:rStyle w:val="Forte"/>
        </w:rPr>
        <w:t>FORMULÁRIO DE CONFIRMAÇÃO DE TERMOS E CONDIÇÕES</w:t>
      </w:r>
    </w:p>
    <w:p w14:paraId="0507B86D" w14:textId="77777777" w:rsidR="00922D22" w:rsidRDefault="00922D22" w:rsidP="00922D22">
      <w:pPr>
        <w:pStyle w:val="NormalWeb"/>
      </w:pPr>
    </w:p>
    <w:p w14:paraId="551CC273" w14:textId="461093ED" w:rsidR="00922D22" w:rsidRDefault="00922D22" w:rsidP="00922D22">
      <w:pPr>
        <w:pStyle w:val="NormalWeb"/>
      </w:pPr>
      <w:r>
        <w:t>Caro Cliente,</w:t>
      </w:r>
    </w:p>
    <w:p w14:paraId="4B5C9769" w14:textId="77777777" w:rsidR="00922D22" w:rsidRDefault="00922D22" w:rsidP="00922D22">
      <w:pPr>
        <w:pStyle w:val="NormalWeb"/>
        <w:jc w:val="both"/>
      </w:pPr>
      <w:r>
        <w:t>Para garantir que todos os termos e condições do nosso serviço estejam claros e compreendidos por ambas as partes, solicitamos que você responda às seguintes perguntas:</w:t>
      </w:r>
    </w:p>
    <w:p w14:paraId="14983FB5" w14:textId="45E2D3D7" w:rsidR="00922D22" w:rsidRPr="00CE5519" w:rsidRDefault="00922D22" w:rsidP="00922D22">
      <w:pPr>
        <w:pStyle w:val="NormalWeb"/>
        <w:numPr>
          <w:ilvl w:val="0"/>
          <w:numId w:val="2"/>
        </w:numPr>
      </w:pPr>
      <w:r w:rsidRPr="00CE5519">
        <w:t xml:space="preserve">Você compreende que o estabelecimento comercial pagará uma taxa de </w:t>
      </w:r>
      <w:r w:rsidRPr="00CE5519">
        <w:rPr>
          <w:rStyle w:val="Forte"/>
        </w:rPr>
        <w:t>R$ 0,2</w:t>
      </w:r>
      <w:r w:rsidR="00CE5519">
        <w:rPr>
          <w:rStyle w:val="Forte"/>
        </w:rPr>
        <w:t>9</w:t>
      </w:r>
      <w:r w:rsidRPr="00CE5519">
        <w:rPr>
          <w:rStyle w:val="Forte"/>
        </w:rPr>
        <w:t xml:space="preserve"> centavos</w:t>
      </w:r>
      <w:r w:rsidRPr="00CE5519">
        <w:t xml:space="preserve"> por transação no quinto dia útil do mês seguinte?</w:t>
      </w:r>
      <w:r w:rsidRPr="00CE5519">
        <w:br/>
        <w:t xml:space="preserve">[ ] Sim </w:t>
      </w:r>
      <w:proofErr w:type="gramStart"/>
      <w:r w:rsidRPr="00CE5519">
        <w:t>[ ]</w:t>
      </w:r>
      <w:proofErr w:type="gramEnd"/>
      <w:r w:rsidRPr="00CE5519">
        <w:t xml:space="preserve"> Não</w:t>
      </w:r>
    </w:p>
    <w:p w14:paraId="6105FA8E" w14:textId="35EA4E78" w:rsidR="00922D22" w:rsidRDefault="00922D22" w:rsidP="00922D22">
      <w:pPr>
        <w:pStyle w:val="NormalWeb"/>
        <w:numPr>
          <w:ilvl w:val="0"/>
          <w:numId w:val="2"/>
        </w:numPr>
      </w:pPr>
      <w:r>
        <w:t xml:space="preserve">Você compreende que o estabelecimento comercial receberá do usuário do cartão e repassará uma mensalidade de </w:t>
      </w:r>
      <w:r w:rsidRPr="00CC1EC3">
        <w:rPr>
          <w:b/>
          <w:bCs/>
        </w:rPr>
        <w:t xml:space="preserve">R$ </w:t>
      </w:r>
      <w:r w:rsidR="00CE5519" w:rsidRPr="00CC1EC3">
        <w:rPr>
          <w:b/>
          <w:bCs/>
        </w:rPr>
        <w:t>16,90</w:t>
      </w:r>
      <w:r>
        <w:t xml:space="preserve"> por fatura sempre no dia 5 do mês seguinte?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3D6A0EC6" w14:textId="52799535" w:rsidR="00922D22" w:rsidRDefault="00922D22" w:rsidP="00922D22">
      <w:pPr>
        <w:pStyle w:val="NormalWeb"/>
        <w:numPr>
          <w:ilvl w:val="0"/>
          <w:numId w:val="2"/>
        </w:numPr>
      </w:pPr>
      <w:r>
        <w:t xml:space="preserve">Você compreende que o estabelecimento comercial pagará uma taxa de </w:t>
      </w:r>
      <w:r w:rsidRPr="00CC1EC3">
        <w:rPr>
          <w:b/>
          <w:bCs/>
        </w:rPr>
        <w:t xml:space="preserve">R$ </w:t>
      </w:r>
      <w:r w:rsidR="00CE5519" w:rsidRPr="00CC1EC3">
        <w:rPr>
          <w:b/>
          <w:bCs/>
        </w:rPr>
        <w:t>9,9</w:t>
      </w:r>
      <w:r w:rsidR="009F5A47">
        <w:rPr>
          <w:b/>
          <w:bCs/>
        </w:rPr>
        <w:t>9</w:t>
      </w:r>
      <w:r>
        <w:t xml:space="preserve"> por consulta no SPC sempre no dia 5 do mês seguinte?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28C59F11" w14:textId="0110787F" w:rsidR="00922D22" w:rsidRDefault="00922D22" w:rsidP="00922D22">
      <w:pPr>
        <w:pStyle w:val="NormalWeb"/>
        <w:numPr>
          <w:ilvl w:val="0"/>
          <w:numId w:val="2"/>
        </w:numPr>
      </w:pPr>
      <w:r w:rsidRPr="00CE5519">
        <w:t xml:space="preserve">Você compreende que em caso de convênios, a empresa pagará uma taxa de </w:t>
      </w:r>
      <w:r w:rsidRPr="00CC1EC3">
        <w:rPr>
          <w:b/>
          <w:bCs/>
        </w:rPr>
        <w:t>2,5%</w:t>
      </w:r>
      <w:r w:rsidRPr="00CE5519">
        <w:t xml:space="preserve"> das vendas limitado a </w:t>
      </w:r>
      <w:r w:rsidRPr="00CC1EC3">
        <w:rPr>
          <w:b/>
          <w:bCs/>
        </w:rPr>
        <w:t xml:space="preserve">R$ </w:t>
      </w:r>
      <w:r w:rsidR="00CE5519" w:rsidRPr="00CC1EC3">
        <w:rPr>
          <w:b/>
          <w:bCs/>
        </w:rPr>
        <w:t>11,99</w:t>
      </w:r>
      <w:r w:rsidRPr="00CE5519">
        <w:t xml:space="preserve"> sempre no dia 5 do mês seguinte?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4074208C" w14:textId="77777777" w:rsidR="00922D22" w:rsidRDefault="00922D22" w:rsidP="00922D22">
      <w:pPr>
        <w:pStyle w:val="NormalWeb"/>
        <w:numPr>
          <w:ilvl w:val="0"/>
          <w:numId w:val="2"/>
        </w:numPr>
      </w:pPr>
      <w:r>
        <w:t xml:space="preserve">Você compreende que o estabelecimento comercial receberá </w:t>
      </w:r>
      <w:r w:rsidRPr="00CC1EC3">
        <w:rPr>
          <w:b/>
          <w:bCs/>
        </w:rPr>
        <w:t>R$ 24,99</w:t>
      </w:r>
      <w:r>
        <w:t xml:space="preserve"> na primeira fatura?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42117EBD" w14:textId="28816C40" w:rsidR="00922D22" w:rsidRDefault="00922D22" w:rsidP="00922D22">
      <w:pPr>
        <w:pStyle w:val="NormalWeb"/>
        <w:numPr>
          <w:ilvl w:val="0"/>
          <w:numId w:val="2"/>
        </w:numPr>
      </w:pPr>
      <w:r>
        <w:t xml:space="preserve">Você compreende que o balconista receberá </w:t>
      </w:r>
      <w:r w:rsidRPr="00CC1EC3">
        <w:rPr>
          <w:b/>
          <w:bCs/>
        </w:rPr>
        <w:t xml:space="preserve">R$ </w:t>
      </w:r>
      <w:r w:rsidR="00CE5519" w:rsidRPr="00CC1EC3">
        <w:rPr>
          <w:b/>
          <w:bCs/>
        </w:rPr>
        <w:t>5,00</w:t>
      </w:r>
      <w:r>
        <w:t xml:space="preserve"> reais por cartão cadastrado todo dia 10 de cada mês?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3437F75F" w14:textId="77777777" w:rsidR="00922D22" w:rsidRDefault="00922D22" w:rsidP="00922D22">
      <w:pPr>
        <w:pStyle w:val="NormalWeb"/>
        <w:numPr>
          <w:ilvl w:val="0"/>
          <w:numId w:val="2"/>
        </w:numPr>
      </w:pPr>
      <w:r>
        <w:t>Você está ciente do valor, das datas e dos procedimentos de pagamento da impressão dos cartões?</w:t>
      </w:r>
      <w:r>
        <w:br/>
        <w:t xml:space="preserve">[ ] Sim </w:t>
      </w:r>
      <w:proofErr w:type="gramStart"/>
      <w:r>
        <w:t>[ ]</w:t>
      </w:r>
      <w:proofErr w:type="gramEnd"/>
      <w:r>
        <w:t xml:space="preserve"> Não</w:t>
      </w:r>
    </w:p>
    <w:p w14:paraId="34744992" w14:textId="77777777" w:rsidR="00922D22" w:rsidRDefault="00922D22" w:rsidP="00922D22">
      <w:pPr>
        <w:pStyle w:val="NormalWeb"/>
        <w:ind w:left="720"/>
      </w:pPr>
    </w:p>
    <w:p w14:paraId="6219C1C4" w14:textId="77777777" w:rsidR="00922D22" w:rsidRDefault="00922D22" w:rsidP="00922D22">
      <w:pPr>
        <w:pStyle w:val="NormalWeb"/>
        <w:jc w:val="both"/>
      </w:pPr>
      <w:r>
        <w:t>Por favor, assinale "Sim" para indicar que você compreendeu e concorda com os termos e condições acima. Em caso de dúvidas ou necessidade de esclarecimentos adicionais, não hesite em entrar em contato conosco.</w:t>
      </w:r>
    </w:p>
    <w:p w14:paraId="316BEA2A" w14:textId="77777777" w:rsidR="00CE5519" w:rsidRDefault="00CE5519" w:rsidP="00922D22">
      <w:pPr>
        <w:pStyle w:val="NormalWeb"/>
        <w:jc w:val="both"/>
      </w:pPr>
    </w:p>
    <w:p w14:paraId="1981A997" w14:textId="5C769FB6" w:rsidR="00CE5519" w:rsidRDefault="00922D22" w:rsidP="00CE5519">
      <w:pPr>
        <w:pStyle w:val="NormalWeb"/>
        <w:spacing w:after="240" w:afterAutospacing="0" w:line="480" w:lineRule="auto"/>
      </w:pPr>
      <w:r>
        <w:t>Assinatura do Cliente: ____________________________</w:t>
      </w:r>
    </w:p>
    <w:p w14:paraId="112B5645" w14:textId="25CBE0F4" w:rsidR="00922D22" w:rsidRDefault="00922D22" w:rsidP="004D1932">
      <w:pPr>
        <w:pStyle w:val="NormalWeb"/>
        <w:spacing w:line="480" w:lineRule="auto"/>
      </w:pPr>
      <w:r>
        <w:t>Data: _______________</w:t>
      </w:r>
    </w:p>
    <w:p w14:paraId="1266AC44" w14:textId="77777777" w:rsidR="008279AE" w:rsidRPr="00922D22" w:rsidRDefault="008279AE" w:rsidP="00922D22"/>
    <w:sectPr w:rsidR="008279AE" w:rsidRPr="00922D2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E5631" w14:textId="77777777" w:rsidR="00806944" w:rsidRDefault="00806944">
      <w:pPr>
        <w:spacing w:after="0" w:line="240" w:lineRule="auto"/>
      </w:pPr>
      <w:r>
        <w:separator/>
      </w:r>
    </w:p>
  </w:endnote>
  <w:endnote w:type="continuationSeparator" w:id="0">
    <w:p w14:paraId="1FE7DC94" w14:textId="77777777" w:rsidR="00806944" w:rsidRDefault="00806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1336" w14:textId="362C80D7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36"/>
        <w:szCs w:val="36"/>
      </w:rPr>
    </w:pPr>
    <w:r>
      <w:rPr>
        <w:color w:val="000000"/>
        <w:sz w:val="36"/>
        <w:szCs w:val="36"/>
      </w:rPr>
      <w:t>www.</w:t>
    </w:r>
    <w:r w:rsidR="004D1932">
      <w:rPr>
        <w:color w:val="000000"/>
        <w:sz w:val="36"/>
        <w:szCs w:val="36"/>
      </w:rPr>
      <w:t>ceocard</w:t>
    </w:r>
    <w:r>
      <w:rPr>
        <w:color w:val="000000"/>
        <w:sz w:val="36"/>
        <w:szCs w:val="36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E62E4" w14:textId="77777777" w:rsidR="00806944" w:rsidRDefault="00806944">
      <w:pPr>
        <w:spacing w:after="0" w:line="240" w:lineRule="auto"/>
      </w:pPr>
      <w:r>
        <w:separator/>
      </w:r>
    </w:p>
  </w:footnote>
  <w:footnote w:type="continuationSeparator" w:id="0">
    <w:p w14:paraId="0D9FBAB7" w14:textId="77777777" w:rsidR="00806944" w:rsidRDefault="00806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BAB3" w14:textId="3D49BFB9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514CF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422329" o:spid="_x0000_s1029" type="#_x0000_t75" style="position:absolute;margin-left:0;margin-top:0;width:425pt;height:139.1pt;z-index:-251654656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D117" w14:textId="11AA5A70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pict w14:anchorId="4F5C2B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422330" o:spid="_x0000_s1030" type="#_x0000_t75" style="position:absolute;left:0;text-align:left;margin-left:0;margin-top:0;width:425pt;height:139.1pt;z-index:-251653632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  <w:r w:rsidR="004D1932">
      <w:rPr>
        <w:noProof/>
        <w:color w:val="000000"/>
      </w:rPr>
      <w:drawing>
        <wp:anchor distT="0" distB="0" distL="114300" distR="114300" simplePos="0" relativeHeight="251659776" behindDoc="1" locked="0" layoutInCell="1" allowOverlap="1" wp14:anchorId="1A5884A0" wp14:editId="696C4C0C">
          <wp:simplePos x="0" y="0"/>
          <wp:positionH relativeFrom="column">
            <wp:posOffset>1863090</wp:posOffset>
          </wp:positionH>
          <wp:positionV relativeFrom="paragraph">
            <wp:posOffset>-144780</wp:posOffset>
          </wp:positionV>
          <wp:extent cx="1620000" cy="324000"/>
          <wp:effectExtent l="0" t="0" r="0" b="0"/>
          <wp:wrapTight wrapText="bothSides">
            <wp:wrapPolygon edited="0">
              <wp:start x="20321" y="0"/>
              <wp:lineTo x="0" y="3812"/>
              <wp:lineTo x="0" y="17788"/>
              <wp:lineTo x="254" y="20329"/>
              <wp:lineTo x="21338" y="20329"/>
              <wp:lineTo x="21338" y="0"/>
              <wp:lineTo x="20321" y="0"/>
            </wp:wrapPolygon>
          </wp:wrapTight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32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8EB4" w14:textId="2DDC8ACE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00C5BF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422328" o:spid="_x0000_s1028" type="#_x0000_t75" style="position:absolute;margin-left:0;margin-top:0;width:425pt;height:139.1pt;z-index:-251655680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87255"/>
    <w:multiLevelType w:val="multilevel"/>
    <w:tmpl w:val="E306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06C59"/>
    <w:multiLevelType w:val="multilevel"/>
    <w:tmpl w:val="E29A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407122">
    <w:abstractNumId w:val="0"/>
  </w:num>
  <w:num w:numId="2" w16cid:durableId="1751853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AE"/>
    <w:rsid w:val="000430F4"/>
    <w:rsid w:val="000D3A66"/>
    <w:rsid w:val="00242C98"/>
    <w:rsid w:val="0034175F"/>
    <w:rsid w:val="003460C3"/>
    <w:rsid w:val="003E7E26"/>
    <w:rsid w:val="004D1932"/>
    <w:rsid w:val="004D51A6"/>
    <w:rsid w:val="0058278A"/>
    <w:rsid w:val="00806944"/>
    <w:rsid w:val="008279AE"/>
    <w:rsid w:val="008336B5"/>
    <w:rsid w:val="00911FC8"/>
    <w:rsid w:val="0091385B"/>
    <w:rsid w:val="00922D22"/>
    <w:rsid w:val="009F5A47"/>
    <w:rsid w:val="00B8257D"/>
    <w:rsid w:val="00CC1EC3"/>
    <w:rsid w:val="00CE5519"/>
    <w:rsid w:val="00D27AD7"/>
    <w:rsid w:val="00DF44C7"/>
    <w:rsid w:val="00EA6B8B"/>
    <w:rsid w:val="00F8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B27F3"/>
  <w15:docId w15:val="{DF9347BE-4140-1F43-8F5D-266778B4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22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22D22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4D19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1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9314E-7917-4E9E-8E0D-DE1FAE178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231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Fábio Benchimol</cp:lastModifiedBy>
  <cp:revision>9</cp:revision>
  <dcterms:created xsi:type="dcterms:W3CDTF">2024-10-19T23:59:00Z</dcterms:created>
  <dcterms:modified xsi:type="dcterms:W3CDTF">2026-03-30T20:35:00Z</dcterms:modified>
</cp:coreProperties>
</file>