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3C3" w:rsidRPr="005C12B5" w:rsidRDefault="0016460E" w:rsidP="00E44833">
      <w:pPr>
        <w:pStyle w:val="CoverTitle"/>
      </w:pPr>
      <w:r>
        <w:t>The title sh</w:t>
      </w:r>
      <w:r w:rsidR="00C023C3" w:rsidRPr="005C12B5">
        <w:t>ould include the scope (Regional, Zonal, or National)</w:t>
      </w:r>
      <w:r w:rsidR="000B42FF" w:rsidRPr="005C12B5">
        <w:t>, process</w:t>
      </w:r>
      <w:r w:rsidR="00C023C3" w:rsidRPr="005C12B5">
        <w:t xml:space="preserve"> (</w:t>
      </w:r>
      <w:r w:rsidR="00FD2952">
        <w:t>peer review</w:t>
      </w:r>
      <w:r w:rsidR="00C023C3" w:rsidRPr="005C12B5">
        <w:t>) and the meeting title as it appears on the DFO Science Advisory Schedule.</w:t>
      </w:r>
    </w:p>
    <w:p w:rsidR="00C515A8" w:rsidRPr="005C12B5" w:rsidRDefault="00C023C3" w:rsidP="00BE4F82">
      <w:pPr>
        <w:pStyle w:val="CoverMtgDate"/>
      </w:pPr>
      <w:r w:rsidRPr="005C12B5">
        <w:t>Meeting date</w:t>
      </w:r>
      <w:r w:rsidR="002B6AFF" w:rsidRPr="005C12B5">
        <w:t>(</w:t>
      </w:r>
      <w:r w:rsidRPr="005C12B5">
        <w:t>s</w:t>
      </w:r>
      <w:r w:rsidR="002B6AFF" w:rsidRPr="005C12B5">
        <w:t>)</w:t>
      </w:r>
      <w:r w:rsidR="00393C87">
        <w:t>:</w:t>
      </w:r>
    </w:p>
    <w:p w:rsidR="00C023C3" w:rsidRPr="005C12B5" w:rsidRDefault="002B6AFF" w:rsidP="00BE4F82">
      <w:pPr>
        <w:pStyle w:val="CoverLocation"/>
      </w:pPr>
      <w:r w:rsidRPr="005C12B5">
        <w:t>L</w:t>
      </w:r>
      <w:r w:rsidR="00C023C3" w:rsidRPr="005C12B5">
        <w:t>ocation</w:t>
      </w:r>
      <w:r w:rsidR="00393C87">
        <w:t>:</w:t>
      </w:r>
    </w:p>
    <w:p w:rsidR="008B6A58" w:rsidRPr="005C12B5" w:rsidRDefault="00C023C3" w:rsidP="00EB6579">
      <w:pPr>
        <w:pStyle w:val="CoverChairperson"/>
      </w:pPr>
      <w:r w:rsidRPr="005C12B5">
        <w:t>Chairperson</w:t>
      </w:r>
      <w:r w:rsidR="00393C87">
        <w:t>:</w:t>
      </w:r>
    </w:p>
    <w:p w:rsidR="00C023C3" w:rsidRPr="005C12B5" w:rsidRDefault="00C023C3" w:rsidP="00BE4F82">
      <w:pPr>
        <w:pStyle w:val="CoverEditor"/>
      </w:pPr>
      <w:r w:rsidRPr="005C12B5">
        <w:t>Editor</w:t>
      </w:r>
      <w:r w:rsidR="00393C87">
        <w:t>:</w:t>
      </w:r>
    </w:p>
    <w:p w:rsidR="00C515A8" w:rsidRPr="005C12B5" w:rsidRDefault="00E44833" w:rsidP="00BE4F82">
      <w:pPr>
        <w:pStyle w:val="CoverMailingAddress"/>
      </w:pPr>
      <w:r w:rsidRPr="005C12B5">
        <w:t>Mailing Address</w:t>
      </w:r>
      <w:r w:rsidR="00317F53">
        <w:t xml:space="preserve"> - </w:t>
      </w:r>
      <w:r w:rsidR="00E11E9E">
        <w:t>Style “</w:t>
      </w:r>
      <w:r w:rsidR="00B63F18" w:rsidRPr="005C12B5">
        <w:t xml:space="preserve">Cover: </w:t>
      </w:r>
      <w:r w:rsidR="00285CAB" w:rsidRPr="005C12B5">
        <w:t xml:space="preserve">Mailing </w:t>
      </w:r>
      <w:r w:rsidR="00B63F18" w:rsidRPr="005C12B5">
        <w:t>Address</w:t>
      </w:r>
      <w:r w:rsidR="00E11E9E">
        <w:t>”</w:t>
      </w:r>
      <w:r w:rsidR="00317F53">
        <w:t xml:space="preserve"> </w:t>
      </w:r>
      <w:r w:rsidR="00171307" w:rsidRPr="005C12B5">
        <w:t xml:space="preserve">(Line break: </w:t>
      </w:r>
      <w:proofErr w:type="spellStart"/>
      <w:r w:rsidR="00171307" w:rsidRPr="005C12B5">
        <w:t>Shift</w:t>
      </w:r>
      <w:r w:rsidR="004841B4">
        <w:t>+</w:t>
      </w:r>
      <w:r w:rsidR="00171307" w:rsidRPr="005C12B5">
        <w:t>Enter</w:t>
      </w:r>
      <w:proofErr w:type="spellEnd"/>
      <w:r w:rsidR="00171307" w:rsidRPr="005C12B5">
        <w:t>)</w:t>
      </w:r>
      <w:r w:rsidR="00C515A8" w:rsidRPr="005C12B5">
        <w:br/>
      </w:r>
      <w:r w:rsidR="002B6AFF" w:rsidRPr="005C12B5">
        <w:t>Fisheries and Oceans Canada</w:t>
      </w:r>
      <w:r w:rsidR="00AD22BD">
        <w:t xml:space="preserve"> </w:t>
      </w:r>
      <w:r w:rsidR="00171307" w:rsidRPr="005C12B5">
        <w:t>(</w:t>
      </w:r>
      <w:r w:rsidR="00810C3C" w:rsidRPr="005C12B5">
        <w:t xml:space="preserve">Line break: </w:t>
      </w:r>
      <w:proofErr w:type="spellStart"/>
      <w:r w:rsidR="00171307" w:rsidRPr="005C12B5">
        <w:t>Shift</w:t>
      </w:r>
      <w:r w:rsidR="004841B4">
        <w:t>+</w:t>
      </w:r>
      <w:r w:rsidR="00171307" w:rsidRPr="005C12B5">
        <w:t>Enter</w:t>
      </w:r>
      <w:proofErr w:type="spellEnd"/>
      <w:r w:rsidR="00171307" w:rsidRPr="005C12B5">
        <w:t>)</w:t>
      </w:r>
      <w:r w:rsidR="002B6AFF" w:rsidRPr="005C12B5">
        <w:br/>
      </w:r>
      <w:r w:rsidRPr="005C12B5">
        <w:t xml:space="preserve">Mailing </w:t>
      </w:r>
      <w:r w:rsidR="002B6AFF" w:rsidRPr="005C12B5">
        <w:t>A</w:t>
      </w:r>
      <w:r w:rsidR="00120C4A" w:rsidRPr="005C12B5">
        <w:t>ddress</w:t>
      </w:r>
      <w:r w:rsidR="00171307" w:rsidRPr="005C12B5">
        <w:t xml:space="preserve"> (</w:t>
      </w:r>
      <w:r w:rsidR="00810C3C" w:rsidRPr="005C12B5">
        <w:t xml:space="preserve">Line break: </w:t>
      </w:r>
      <w:proofErr w:type="spellStart"/>
      <w:r w:rsidR="00171307" w:rsidRPr="005C12B5">
        <w:t>Shift</w:t>
      </w:r>
      <w:r w:rsidR="004841B4">
        <w:t>+</w:t>
      </w:r>
      <w:r w:rsidR="00171307" w:rsidRPr="005C12B5">
        <w:t>Enter</w:t>
      </w:r>
      <w:proofErr w:type="spellEnd"/>
      <w:r w:rsidR="00171307" w:rsidRPr="005C12B5">
        <w:t>)</w:t>
      </w:r>
      <w:r w:rsidR="002B6AFF" w:rsidRPr="005C12B5">
        <w:br/>
        <w:t>City, Province</w:t>
      </w:r>
      <w:r w:rsidRPr="005C12B5">
        <w:t xml:space="preserve"> &amp; </w:t>
      </w:r>
      <w:r w:rsidR="002B6AFF" w:rsidRPr="005C12B5">
        <w:t>Postal Code</w:t>
      </w:r>
      <w:r w:rsidR="00120C4A" w:rsidRPr="005C12B5">
        <w:t xml:space="preserve"> </w:t>
      </w:r>
      <w:r w:rsidR="00171307" w:rsidRPr="005C12B5">
        <w:t>(Paragraph break: Enter)</w:t>
      </w:r>
    </w:p>
    <w:p w:rsidR="006E1B83" w:rsidRPr="005C12B5" w:rsidRDefault="006E1B83" w:rsidP="00BE4F82">
      <w:pPr>
        <w:pStyle w:val="CoverMailingAddress"/>
        <w:rPr>
          <w:lang w:val="en-CA"/>
        </w:rPr>
        <w:sectPr w:rsidR="006E1B83" w:rsidRPr="005C12B5" w:rsidSect="002C5157">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D90E79" w:rsidRPr="005C12B5" w:rsidRDefault="00D90E79" w:rsidP="000B1AEC">
      <w:pPr>
        <w:pStyle w:val="ForewordPublishedby2ndpage"/>
      </w:pPr>
      <w:r w:rsidRPr="005C12B5">
        <w:lastRenderedPageBreak/>
        <w:t>Foreword</w:t>
      </w:r>
    </w:p>
    <w:p w:rsidR="00FF1FF7" w:rsidRPr="005C12B5" w:rsidRDefault="00FF1FF7" w:rsidP="00286232">
      <w:pPr>
        <w:pStyle w:val="BodyText"/>
      </w:pPr>
      <w:r w:rsidRPr="005C12B5">
        <w:t>The purpose</w:t>
      </w:r>
      <w:r w:rsidR="00E2442C" w:rsidRPr="005C12B5">
        <w:t xml:space="preserve"> of these P</w:t>
      </w:r>
      <w:r w:rsidRPr="005C12B5">
        <w:t>roceedings is to document the activities and key discussions of the meeting.</w:t>
      </w:r>
      <w:r w:rsidR="00754EF0" w:rsidRPr="005C12B5">
        <w:t xml:space="preserve"> </w:t>
      </w:r>
      <w:r w:rsidRPr="005C12B5">
        <w:t xml:space="preserve">The Proceedings </w:t>
      </w:r>
      <w:r w:rsidR="00004F56" w:rsidRPr="005C12B5">
        <w:t xml:space="preserve">may </w:t>
      </w:r>
      <w:r w:rsidRPr="005C12B5">
        <w:t xml:space="preserve">include research recommendations, uncertainties, and the rationale for decisions made </w:t>
      </w:r>
      <w:r w:rsidR="009E2555" w:rsidRPr="005C12B5">
        <w:t>during</w:t>
      </w:r>
      <w:r w:rsidR="00664D30" w:rsidRPr="005C12B5">
        <w:t xml:space="preserve"> </w:t>
      </w:r>
      <w:r w:rsidRPr="005C12B5">
        <w:t>the meeting.</w:t>
      </w:r>
      <w:r w:rsidR="00754EF0" w:rsidRPr="005C12B5">
        <w:t xml:space="preserve"> </w:t>
      </w:r>
      <w:r w:rsidR="00321678" w:rsidRPr="005C12B5">
        <w:t xml:space="preserve">Proceedings </w:t>
      </w:r>
      <w:r w:rsidR="00004F56" w:rsidRPr="005C12B5">
        <w:t xml:space="preserve">may </w:t>
      </w:r>
      <w:r w:rsidR="00321678" w:rsidRPr="005C12B5">
        <w:t>also document when data, analyses or interpretations were reviewed and rejected on scientific grounds, including the reason(s) for rejection.</w:t>
      </w:r>
      <w:r w:rsidR="00754EF0" w:rsidRPr="005C12B5">
        <w:t xml:space="preserve"> </w:t>
      </w:r>
      <w:r w:rsidRPr="005C12B5">
        <w:t>As such, interpretations and opinions presented in this report individually may be factually incorrect or misleading, but are included to record as faithfully as possible what was considered at the meeting. No statements are to be taken as reflecting the conclusions of the meeting unless they are clearly identified as such. Moreover, further review may result in a change of conclusions where additional information was identified as relevant to the topics being considered, but not available in the timeframe of the meeting.</w:t>
      </w:r>
      <w:r w:rsidR="00754EF0" w:rsidRPr="005C12B5">
        <w:t xml:space="preserve"> </w:t>
      </w:r>
      <w:r w:rsidRPr="005C12B5">
        <w:t>In the rare case when there are formal dissenting views, these are also archived as Annexes to the Proceedings.</w:t>
      </w:r>
    </w:p>
    <w:p w:rsidR="004F1A51" w:rsidRPr="005C12B5" w:rsidRDefault="004F1A51" w:rsidP="000B1AEC">
      <w:pPr>
        <w:pStyle w:val="ForewordPublishedby2ndpage"/>
      </w:pPr>
      <w:r w:rsidRPr="005C12B5">
        <w:t xml:space="preserve">Published </w:t>
      </w:r>
      <w:r w:rsidR="00B63F18" w:rsidRPr="005C12B5">
        <w:t>by</w:t>
      </w:r>
      <w:r w:rsidRPr="005C12B5">
        <w:t>:</w:t>
      </w:r>
    </w:p>
    <w:p w:rsidR="004F1A51" w:rsidRPr="005C12B5" w:rsidRDefault="004F1A51" w:rsidP="00C67A37">
      <w:pPr>
        <w:pStyle w:val="BodyTextcentered"/>
        <w:rPr>
          <w:lang w:val="en-CA"/>
        </w:rPr>
      </w:pPr>
      <w:r w:rsidRPr="005C12B5">
        <w:rPr>
          <w:lang w:val="en-CA"/>
        </w:rPr>
        <w:t xml:space="preserve">Fisheries and Oceans Canada </w:t>
      </w:r>
      <w:r w:rsidRPr="005C12B5">
        <w:rPr>
          <w:lang w:val="en-CA"/>
        </w:rPr>
        <w:br/>
        <w:t>Canadian Sc</w:t>
      </w:r>
      <w:r w:rsidR="00032884" w:rsidRPr="005C12B5">
        <w:rPr>
          <w:lang w:val="en-CA"/>
        </w:rPr>
        <w:t xml:space="preserve">ience Advisory Secretariat </w:t>
      </w:r>
      <w:r w:rsidR="00032884" w:rsidRPr="005C12B5">
        <w:rPr>
          <w:lang w:val="en-CA"/>
        </w:rPr>
        <w:br/>
        <w:t xml:space="preserve">200 </w:t>
      </w:r>
      <w:r w:rsidRPr="005C12B5">
        <w:rPr>
          <w:lang w:val="en-CA"/>
        </w:rPr>
        <w:t>Kent Street</w:t>
      </w:r>
      <w:r w:rsidRPr="005C12B5">
        <w:rPr>
          <w:lang w:val="en-CA"/>
        </w:rPr>
        <w:br/>
        <w:t>Ottawa</w:t>
      </w:r>
      <w:r w:rsidR="00B67D4B">
        <w:rPr>
          <w:lang w:val="en-CA"/>
        </w:rPr>
        <w:t xml:space="preserve"> ON </w:t>
      </w:r>
      <w:r w:rsidRPr="005C12B5">
        <w:rPr>
          <w:lang w:val="en-CA"/>
        </w:rPr>
        <w:t>K1A 0E6</w:t>
      </w:r>
    </w:p>
    <w:p w:rsidR="004F1A51" w:rsidRPr="005C12B5" w:rsidRDefault="001A1C07" w:rsidP="00286232">
      <w:pPr>
        <w:pStyle w:val="BodyText"/>
        <w:jc w:val="center"/>
        <w:rPr>
          <w:lang w:val="en-CA"/>
        </w:rPr>
      </w:pPr>
      <w:hyperlink r:id="rId14" w:tooltip="Fisheries and Oceans Canada / Canadian Science Advisory Secretariat" w:history="1">
        <w:r w:rsidR="004F1A51" w:rsidRPr="005C12B5">
          <w:rPr>
            <w:rStyle w:val="Hyperlink"/>
            <w:szCs w:val="22"/>
            <w:lang w:val="en-CA"/>
          </w:rPr>
          <w:t>http://www.dfo-mpo.gc.ca/csas-sccs/</w:t>
        </w:r>
      </w:hyperlink>
      <w:r w:rsidR="004F1A51" w:rsidRPr="005C12B5">
        <w:rPr>
          <w:lang w:val="en-CA"/>
        </w:rPr>
        <w:t xml:space="preserve"> </w:t>
      </w:r>
      <w:r w:rsidR="004F1A51" w:rsidRPr="005C12B5">
        <w:rPr>
          <w:lang w:val="en-CA"/>
        </w:rPr>
        <w:br/>
      </w:r>
      <w:hyperlink r:id="rId15" w:tooltip="E-mail the Canadian Science Advisory Secretariat" w:history="1">
        <w:r w:rsidR="004F1A51" w:rsidRPr="005C12B5">
          <w:rPr>
            <w:rStyle w:val="Hyperlink"/>
            <w:szCs w:val="22"/>
            <w:lang w:val="en-CA"/>
          </w:rPr>
          <w:t>csas-sccs@dfo-mpo.gc.ca</w:t>
        </w:r>
      </w:hyperlink>
    </w:p>
    <w:p w:rsidR="004F1A51" w:rsidRPr="005C12B5" w:rsidRDefault="00EB4A94" w:rsidP="00286232">
      <w:pPr>
        <w:pStyle w:val="BodyText"/>
        <w:jc w:val="center"/>
      </w:pPr>
      <w:r w:rsidRPr="005C12B5">
        <w:rPr>
          <w:noProof/>
        </w:rPr>
        <w:drawing>
          <wp:inline distT="0" distB="0" distL="0" distR="0" wp14:anchorId="5DD7D617" wp14:editId="3C3D0D31">
            <wp:extent cx="476250" cy="476250"/>
            <wp:effectExtent l="19050" t="0" r="0" b="0"/>
            <wp:docPr id="1"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476250" cy="476250"/>
                    </a:xfrm>
                    <a:prstGeom prst="rect">
                      <a:avLst/>
                    </a:prstGeom>
                    <a:noFill/>
                  </pic:spPr>
                </pic:pic>
              </a:graphicData>
            </a:graphic>
          </wp:inline>
        </w:drawing>
      </w:r>
    </w:p>
    <w:p w:rsidR="0080019E" w:rsidRPr="005C12B5" w:rsidRDefault="00DE44CE" w:rsidP="00286232">
      <w:pPr>
        <w:pStyle w:val="BodyText"/>
        <w:jc w:val="center"/>
      </w:pPr>
      <w:r w:rsidRPr="005C12B5">
        <w:t>©</w:t>
      </w:r>
      <w:r w:rsidRPr="00C67A37">
        <w:rPr>
          <w:rStyle w:val="BodyTextcenteredChar"/>
        </w:rPr>
        <w:t xml:space="preserve"> Her Majesty the Queen in Right of Canada</w:t>
      </w:r>
      <w:r w:rsidR="00CC0130" w:rsidRPr="00C67A37">
        <w:rPr>
          <w:rStyle w:val="BodyTextcenteredChar"/>
        </w:rPr>
        <w:t xml:space="preserve">, </w:t>
      </w:r>
      <w:r w:rsidR="006F28B4">
        <w:rPr>
          <w:rStyle w:val="BodyTextcenteredChar"/>
        </w:rPr>
        <w:t>202</w:t>
      </w:r>
      <w:r w:rsidR="00B67D4B">
        <w:rPr>
          <w:rStyle w:val="BodyTextcenteredChar"/>
        </w:rPr>
        <w:t>1</w:t>
      </w:r>
      <w:r w:rsidRPr="00C67A37">
        <w:rPr>
          <w:rStyle w:val="BodyTextcenteredChar"/>
        </w:rPr>
        <w:br/>
        <w:t>ISSN 1701-1280</w:t>
      </w:r>
    </w:p>
    <w:p w:rsidR="0014186E" w:rsidRPr="005C12B5" w:rsidRDefault="0014186E" w:rsidP="009411F2">
      <w:pPr>
        <w:pStyle w:val="BodyTextBold"/>
      </w:pPr>
      <w:r w:rsidRPr="005C12B5">
        <w:t>Correct</w:t>
      </w:r>
      <w:r w:rsidR="00393C87">
        <w:t xml:space="preserve"> citation for this publication:</w:t>
      </w:r>
    </w:p>
    <w:p w:rsidR="0014186E" w:rsidRPr="006F28B4" w:rsidRDefault="0014186E" w:rsidP="00285CAB">
      <w:pPr>
        <w:pStyle w:val="citation"/>
        <w:rPr>
          <w:lang w:val="en-US"/>
        </w:rPr>
      </w:pPr>
      <w:r w:rsidRPr="005C12B5">
        <w:t xml:space="preserve">DFO. </w:t>
      </w:r>
      <w:r w:rsidR="00B67D4B">
        <w:t>2021</w:t>
      </w:r>
      <w:r w:rsidRPr="005C12B5">
        <w:t xml:space="preserve">. &lt;&lt;title; date (must be exactly as it appears on the cover page)&gt;&gt;. DFO Can. Sci. </w:t>
      </w:r>
      <w:proofErr w:type="spellStart"/>
      <w:r w:rsidRPr="006F28B4">
        <w:rPr>
          <w:lang w:val="en-US"/>
        </w:rPr>
        <w:t>Advis</w:t>
      </w:r>
      <w:proofErr w:type="spellEnd"/>
      <w:r w:rsidRPr="006F28B4">
        <w:rPr>
          <w:lang w:val="en-US"/>
        </w:rPr>
        <w:t xml:space="preserve">. Sec. Proceed. Ser. </w:t>
      </w:r>
      <w:r w:rsidR="00B67D4B">
        <w:rPr>
          <w:lang w:val="en-US"/>
        </w:rPr>
        <w:t>2021</w:t>
      </w:r>
      <w:r w:rsidRPr="006F28B4">
        <w:rPr>
          <w:lang w:val="en-US"/>
        </w:rPr>
        <w:t>/</w:t>
      </w:r>
      <w:proofErr w:type="spellStart"/>
      <w:r w:rsidRPr="006F28B4">
        <w:rPr>
          <w:lang w:val="en-US"/>
        </w:rPr>
        <w:t>nnn</w:t>
      </w:r>
      <w:proofErr w:type="spellEnd"/>
      <w:r w:rsidRPr="006F28B4">
        <w:rPr>
          <w:lang w:val="en-US"/>
        </w:rPr>
        <w:t xml:space="preserve">. </w:t>
      </w:r>
      <w:r w:rsidR="00AA65EA" w:rsidRPr="006F28B4">
        <w:rPr>
          <w:lang w:val="en-US"/>
        </w:rPr>
        <w:t xml:space="preserve">- </w:t>
      </w:r>
      <w:r w:rsidR="00833F97" w:rsidRPr="006F28B4">
        <w:rPr>
          <w:lang w:val="en-US"/>
        </w:rPr>
        <w:t>Style</w:t>
      </w:r>
      <w:r w:rsidR="00E11E9E" w:rsidRPr="006F28B4">
        <w:rPr>
          <w:lang w:val="en-US"/>
        </w:rPr>
        <w:t xml:space="preserve"> “</w:t>
      </w:r>
      <w:r w:rsidR="004841B4" w:rsidRPr="006F28B4">
        <w:rPr>
          <w:lang w:val="en-US"/>
        </w:rPr>
        <w:t>citation</w:t>
      </w:r>
      <w:r w:rsidR="00E11E9E" w:rsidRPr="006F28B4">
        <w:rPr>
          <w:lang w:val="en-US"/>
        </w:rPr>
        <w:t>”</w:t>
      </w:r>
      <w:r w:rsidR="00393C87" w:rsidRPr="006F28B4">
        <w:rPr>
          <w:lang w:val="en-US"/>
        </w:rPr>
        <w:t>.</w:t>
      </w:r>
    </w:p>
    <w:p w:rsidR="00285CAB" w:rsidRPr="00227CD9" w:rsidRDefault="00285CAB" w:rsidP="009411F2">
      <w:pPr>
        <w:pStyle w:val="BodyTextBoldItallics"/>
        <w:rPr>
          <w:lang w:val="fr-CA"/>
        </w:rPr>
      </w:pPr>
      <w:r w:rsidRPr="00227CD9">
        <w:rPr>
          <w:lang w:val="fr-CA"/>
        </w:rPr>
        <w:t>Aussi disponible en français</w:t>
      </w:r>
      <w:r w:rsidR="00393C87" w:rsidRPr="00227CD9">
        <w:rPr>
          <w:lang w:val="fr-CA"/>
        </w:rPr>
        <w:t> :</w:t>
      </w:r>
    </w:p>
    <w:p w:rsidR="00227691" w:rsidRPr="005C12B5" w:rsidRDefault="00227691" w:rsidP="00994137">
      <w:pPr>
        <w:pStyle w:val="citation-translated"/>
        <w:rPr>
          <w:lang w:val="fr-CA"/>
        </w:rPr>
      </w:pPr>
      <w:r w:rsidRPr="005C12B5">
        <w:rPr>
          <w:lang w:val="fr-CA"/>
        </w:rPr>
        <w:t xml:space="preserve">MPO. </w:t>
      </w:r>
      <w:r w:rsidR="00B67D4B">
        <w:rPr>
          <w:lang w:val="fr-CA"/>
        </w:rPr>
        <w:t>2021</w:t>
      </w:r>
      <w:r w:rsidRPr="005C12B5">
        <w:rPr>
          <w:lang w:val="fr-CA"/>
        </w:rPr>
        <w:t xml:space="preserve">. &lt;&lt; titre; date (le titre et la date doivent correspondre exactement ceux de la page couverture) &gt;&gt;. </w:t>
      </w:r>
      <w:proofErr w:type="spellStart"/>
      <w:r w:rsidRPr="005C12B5">
        <w:rPr>
          <w:lang w:val="fr-CA"/>
        </w:rPr>
        <w:t>Sec</w:t>
      </w:r>
      <w:r w:rsidR="007E10A6">
        <w:rPr>
          <w:lang w:val="fr-CA"/>
        </w:rPr>
        <w:t>r</w:t>
      </w:r>
      <w:proofErr w:type="spellEnd"/>
      <w:r w:rsidR="007E10A6">
        <w:rPr>
          <w:lang w:val="fr-CA"/>
        </w:rPr>
        <w:t xml:space="preserve">. </w:t>
      </w:r>
      <w:proofErr w:type="spellStart"/>
      <w:r w:rsidR="007E10A6">
        <w:rPr>
          <w:lang w:val="fr-CA"/>
        </w:rPr>
        <w:t>can</w:t>
      </w:r>
      <w:proofErr w:type="spellEnd"/>
      <w:r w:rsidR="007E10A6">
        <w:rPr>
          <w:lang w:val="fr-CA"/>
        </w:rPr>
        <w:t xml:space="preserve">. de </w:t>
      </w:r>
      <w:proofErr w:type="spellStart"/>
      <w:r w:rsidR="007E10A6">
        <w:rPr>
          <w:lang w:val="fr-CA"/>
        </w:rPr>
        <w:t>consult</w:t>
      </w:r>
      <w:proofErr w:type="spellEnd"/>
      <w:r w:rsidR="007E10A6">
        <w:rPr>
          <w:lang w:val="fr-CA"/>
        </w:rPr>
        <w:t xml:space="preserve">. </w:t>
      </w:r>
      <w:proofErr w:type="spellStart"/>
      <w:r w:rsidR="007E10A6">
        <w:rPr>
          <w:lang w:val="fr-CA"/>
        </w:rPr>
        <w:t>sci</w:t>
      </w:r>
      <w:proofErr w:type="spellEnd"/>
      <w:r w:rsidR="007E10A6">
        <w:rPr>
          <w:lang w:val="fr-CA"/>
        </w:rPr>
        <w:t>. du MPO.</w:t>
      </w:r>
      <w:r w:rsidRPr="005C12B5">
        <w:rPr>
          <w:lang w:val="fr-CA"/>
        </w:rPr>
        <w:t xml:space="preserve"> Compte rendu</w:t>
      </w:r>
      <w:r w:rsidR="005C12B5">
        <w:rPr>
          <w:lang w:val="fr-CA"/>
        </w:rPr>
        <w:t xml:space="preserve"> </w:t>
      </w:r>
      <w:r w:rsidR="00B67D4B">
        <w:rPr>
          <w:lang w:val="fr-CA"/>
        </w:rPr>
        <w:t>2021</w:t>
      </w:r>
      <w:r w:rsidRPr="005C12B5">
        <w:rPr>
          <w:lang w:val="fr-CA"/>
        </w:rPr>
        <w:t>/</w:t>
      </w:r>
      <w:proofErr w:type="spellStart"/>
      <w:r w:rsidRPr="005C12B5">
        <w:rPr>
          <w:lang w:val="fr-CA"/>
        </w:rPr>
        <w:t>nnn</w:t>
      </w:r>
      <w:proofErr w:type="spellEnd"/>
      <w:r w:rsidR="00AD22BD">
        <w:rPr>
          <w:lang w:val="fr-CA"/>
        </w:rPr>
        <w:t xml:space="preserve"> </w:t>
      </w:r>
      <w:r w:rsidR="00AA65EA">
        <w:rPr>
          <w:lang w:val="fr-CA"/>
        </w:rPr>
        <w:t xml:space="preserve">- </w:t>
      </w:r>
      <w:r w:rsidRPr="005C12B5">
        <w:rPr>
          <w:lang w:val="fr-CA"/>
        </w:rPr>
        <w:t xml:space="preserve">Style </w:t>
      </w:r>
      <w:r w:rsidR="004841B4">
        <w:rPr>
          <w:lang w:val="fr-CA"/>
        </w:rPr>
        <w:t>« c</w:t>
      </w:r>
      <w:r w:rsidR="00E11E9E">
        <w:rPr>
          <w:lang w:val="fr-CA"/>
        </w:rPr>
        <w:t xml:space="preserve">itation – </w:t>
      </w:r>
      <w:proofErr w:type="spellStart"/>
      <w:r w:rsidR="00E11E9E">
        <w:rPr>
          <w:lang w:val="fr-CA"/>
        </w:rPr>
        <w:t>translated</w:t>
      </w:r>
      <w:proofErr w:type="spellEnd"/>
      <w:r w:rsidR="00E11E9E">
        <w:rPr>
          <w:lang w:val="fr-CA"/>
        </w:rPr>
        <w:t> »</w:t>
      </w:r>
      <w:r w:rsidR="00393C87">
        <w:rPr>
          <w:lang w:val="fr-CA"/>
        </w:rPr>
        <w:t>.</w:t>
      </w:r>
    </w:p>
    <w:p w:rsidR="00285CAB" w:rsidRPr="005C12B5" w:rsidRDefault="00285CAB" w:rsidP="00285CAB">
      <w:pPr>
        <w:pStyle w:val="citation"/>
        <w:rPr>
          <w:b/>
          <w:i/>
          <w:lang w:val="fr-CA"/>
        </w:rPr>
        <w:sectPr w:rsidR="00285CAB" w:rsidRPr="005C12B5" w:rsidSect="000B1AEC">
          <w:headerReference w:type="default" r:id="rId17"/>
          <w:footerReference w:type="default" r:id="rId18"/>
          <w:pgSz w:w="12240" w:h="15840" w:code="1"/>
          <w:pgMar w:top="1440" w:right="1440" w:bottom="1440" w:left="1440" w:header="709" w:footer="618" w:gutter="0"/>
          <w:cols w:space="720"/>
          <w:vAlign w:val="center"/>
        </w:sectPr>
      </w:pPr>
    </w:p>
    <w:p w:rsidR="00C97AE0" w:rsidRPr="005C0C5B" w:rsidRDefault="00750988" w:rsidP="005C0C5B">
      <w:pPr>
        <w:pStyle w:val="TableofContents"/>
      </w:pPr>
      <w:r w:rsidRPr="005C0C5B">
        <w:lastRenderedPageBreak/>
        <w:t>TABLE OF CONTENTS</w:t>
      </w:r>
    </w:p>
    <w:p w:rsidR="00514A52" w:rsidRDefault="004768A7">
      <w:pPr>
        <w:pStyle w:val="TOC1"/>
        <w:rPr>
          <w:rFonts w:asciiTheme="minorHAnsi" w:eastAsiaTheme="minorEastAsia" w:hAnsiTheme="minorHAnsi" w:cstheme="minorBidi"/>
          <w:caps w:val="0"/>
          <w:noProof/>
          <w:szCs w:val="22"/>
          <w:lang w:val="en-CA" w:eastAsia="en-CA"/>
        </w:rPr>
      </w:pPr>
      <w:r>
        <w:rPr>
          <w:rFonts w:cs="Arial"/>
          <w:szCs w:val="22"/>
          <w:lang w:val="en-CA"/>
        </w:rPr>
        <w:fldChar w:fldCharType="begin"/>
      </w:r>
      <w:r>
        <w:rPr>
          <w:rFonts w:cs="Arial"/>
          <w:szCs w:val="22"/>
          <w:lang w:val="en-CA"/>
        </w:rPr>
        <w:instrText xml:space="preserve"> TOC \o "1-3" \h \z \u </w:instrText>
      </w:r>
      <w:r>
        <w:rPr>
          <w:rFonts w:cs="Arial"/>
          <w:szCs w:val="22"/>
          <w:lang w:val="en-CA"/>
        </w:rPr>
        <w:fldChar w:fldCharType="separate"/>
      </w:r>
      <w:hyperlink w:anchor="_Toc517960154" w:history="1">
        <w:r w:rsidR="00514A52" w:rsidRPr="008054C8">
          <w:rPr>
            <w:rStyle w:val="Hyperlink"/>
            <w:noProof/>
          </w:rPr>
          <w:t>SUMMARY</w:t>
        </w:r>
        <w:r w:rsidR="00514A52">
          <w:rPr>
            <w:noProof/>
            <w:webHidden/>
          </w:rPr>
          <w:tab/>
        </w:r>
        <w:r w:rsidR="00514A52" w:rsidRPr="006F28B4">
          <w:rPr>
            <w:caps w:val="0"/>
            <w:noProof/>
            <w:webHidden/>
          </w:rPr>
          <w:fldChar w:fldCharType="begin"/>
        </w:r>
        <w:r w:rsidR="00514A52" w:rsidRPr="006F28B4">
          <w:rPr>
            <w:caps w:val="0"/>
            <w:noProof/>
            <w:webHidden/>
          </w:rPr>
          <w:instrText xml:space="preserve"> PAGEREF _Toc517960154 \h </w:instrText>
        </w:r>
        <w:r w:rsidR="00514A52" w:rsidRPr="006F28B4">
          <w:rPr>
            <w:caps w:val="0"/>
            <w:noProof/>
            <w:webHidden/>
          </w:rPr>
        </w:r>
        <w:r w:rsidR="00514A52" w:rsidRPr="006F28B4">
          <w:rPr>
            <w:caps w:val="0"/>
            <w:noProof/>
            <w:webHidden/>
          </w:rPr>
          <w:fldChar w:fldCharType="separate"/>
        </w:r>
        <w:r w:rsidR="00514A52" w:rsidRPr="006F28B4">
          <w:rPr>
            <w:caps w:val="0"/>
            <w:noProof/>
            <w:webHidden/>
          </w:rPr>
          <w:t>iv</w:t>
        </w:r>
        <w:r w:rsidR="00514A52" w:rsidRPr="006F28B4">
          <w:rPr>
            <w:caps w:val="0"/>
            <w:noProof/>
            <w:webHidden/>
          </w:rPr>
          <w:fldChar w:fldCharType="end"/>
        </w:r>
      </w:hyperlink>
    </w:p>
    <w:p w:rsidR="00514A52" w:rsidRDefault="001A1C07">
      <w:pPr>
        <w:pStyle w:val="TOC1"/>
        <w:rPr>
          <w:rFonts w:asciiTheme="minorHAnsi" w:eastAsiaTheme="minorEastAsia" w:hAnsiTheme="minorHAnsi" w:cstheme="minorBidi"/>
          <w:caps w:val="0"/>
          <w:noProof/>
          <w:szCs w:val="22"/>
          <w:lang w:val="en-CA" w:eastAsia="en-CA"/>
        </w:rPr>
      </w:pPr>
      <w:hyperlink w:anchor="_Toc517960155" w:history="1">
        <w:r w:rsidR="00514A52" w:rsidRPr="008054C8">
          <w:rPr>
            <w:rStyle w:val="Hyperlink"/>
            <w:noProof/>
          </w:rPr>
          <w:t>INTRODUCTION</w:t>
        </w:r>
        <w:r w:rsidR="00514A52">
          <w:rPr>
            <w:noProof/>
            <w:webHidden/>
          </w:rPr>
          <w:tab/>
        </w:r>
        <w:r w:rsidR="00514A52">
          <w:rPr>
            <w:noProof/>
            <w:webHidden/>
          </w:rPr>
          <w:fldChar w:fldCharType="begin"/>
        </w:r>
        <w:r w:rsidR="00514A52">
          <w:rPr>
            <w:noProof/>
            <w:webHidden/>
          </w:rPr>
          <w:instrText xml:space="preserve"> PAGEREF _Toc517960155 \h </w:instrText>
        </w:r>
        <w:r w:rsidR="00514A52">
          <w:rPr>
            <w:noProof/>
            <w:webHidden/>
          </w:rPr>
        </w:r>
        <w:r w:rsidR="00514A52">
          <w:rPr>
            <w:noProof/>
            <w:webHidden/>
          </w:rPr>
          <w:fldChar w:fldCharType="separate"/>
        </w:r>
        <w:r w:rsidR="00514A52">
          <w:rPr>
            <w:noProof/>
            <w:webHidden/>
          </w:rPr>
          <w:t>1</w:t>
        </w:r>
        <w:r w:rsidR="00514A52">
          <w:rPr>
            <w:noProof/>
            <w:webHidden/>
          </w:rPr>
          <w:fldChar w:fldCharType="end"/>
        </w:r>
      </w:hyperlink>
    </w:p>
    <w:p w:rsidR="00514A52" w:rsidRDefault="001A1C07">
      <w:pPr>
        <w:pStyle w:val="TOC1"/>
        <w:rPr>
          <w:rFonts w:asciiTheme="minorHAnsi" w:eastAsiaTheme="minorEastAsia" w:hAnsiTheme="minorHAnsi" w:cstheme="minorBidi"/>
          <w:caps w:val="0"/>
          <w:noProof/>
          <w:szCs w:val="22"/>
          <w:lang w:val="en-CA" w:eastAsia="en-CA"/>
        </w:rPr>
      </w:pPr>
      <w:hyperlink w:anchor="_Toc517960156" w:history="1">
        <w:r w:rsidR="00514A52" w:rsidRPr="008054C8">
          <w:rPr>
            <w:rStyle w:val="Hyperlink"/>
            <w:noProof/>
          </w:rPr>
          <w:t>GUIDELINES FOR THE CONTENTS OF A PROCEEDING</w:t>
        </w:r>
        <w:r w:rsidR="00514A52">
          <w:rPr>
            <w:noProof/>
            <w:webHidden/>
          </w:rPr>
          <w:tab/>
        </w:r>
        <w:r w:rsidR="00514A52">
          <w:rPr>
            <w:noProof/>
            <w:webHidden/>
          </w:rPr>
          <w:fldChar w:fldCharType="begin"/>
        </w:r>
        <w:r w:rsidR="00514A52">
          <w:rPr>
            <w:noProof/>
            <w:webHidden/>
          </w:rPr>
          <w:instrText xml:space="preserve"> PAGEREF _Toc517960156 \h </w:instrText>
        </w:r>
        <w:r w:rsidR="00514A52">
          <w:rPr>
            <w:noProof/>
            <w:webHidden/>
          </w:rPr>
        </w:r>
        <w:r w:rsidR="00514A52">
          <w:rPr>
            <w:noProof/>
            <w:webHidden/>
          </w:rPr>
          <w:fldChar w:fldCharType="separate"/>
        </w:r>
        <w:r w:rsidR="00514A52">
          <w:rPr>
            <w:noProof/>
            <w:webHidden/>
          </w:rPr>
          <w:t>1</w:t>
        </w:r>
        <w:r w:rsidR="00514A52">
          <w:rPr>
            <w:noProof/>
            <w:webHidden/>
          </w:rPr>
          <w:fldChar w:fldCharType="end"/>
        </w:r>
      </w:hyperlink>
    </w:p>
    <w:p w:rsidR="00514A52" w:rsidRDefault="001A1C07">
      <w:pPr>
        <w:pStyle w:val="TOC1"/>
        <w:rPr>
          <w:rFonts w:asciiTheme="minorHAnsi" w:eastAsiaTheme="minorEastAsia" w:hAnsiTheme="minorHAnsi" w:cstheme="minorBidi"/>
          <w:caps w:val="0"/>
          <w:noProof/>
          <w:szCs w:val="22"/>
          <w:lang w:val="en-CA" w:eastAsia="en-CA"/>
        </w:rPr>
      </w:pPr>
      <w:hyperlink w:anchor="_Toc517960157" w:history="1">
        <w:r w:rsidR="00514A52" w:rsidRPr="008054C8">
          <w:rPr>
            <w:rStyle w:val="Hyperlink"/>
            <w:noProof/>
          </w:rPr>
          <w:t>REFERENCES CITED</w:t>
        </w:r>
        <w:r w:rsidR="00514A52">
          <w:rPr>
            <w:noProof/>
            <w:webHidden/>
          </w:rPr>
          <w:tab/>
        </w:r>
        <w:r w:rsidR="00514A52">
          <w:rPr>
            <w:noProof/>
            <w:webHidden/>
          </w:rPr>
          <w:fldChar w:fldCharType="begin"/>
        </w:r>
        <w:r w:rsidR="00514A52">
          <w:rPr>
            <w:noProof/>
            <w:webHidden/>
          </w:rPr>
          <w:instrText xml:space="preserve"> PAGEREF _Toc517960157 \h </w:instrText>
        </w:r>
        <w:r w:rsidR="00514A52">
          <w:rPr>
            <w:noProof/>
            <w:webHidden/>
          </w:rPr>
        </w:r>
        <w:r w:rsidR="00514A52">
          <w:rPr>
            <w:noProof/>
            <w:webHidden/>
          </w:rPr>
          <w:fldChar w:fldCharType="separate"/>
        </w:r>
        <w:r w:rsidR="00514A52">
          <w:rPr>
            <w:noProof/>
            <w:webHidden/>
          </w:rPr>
          <w:t>1</w:t>
        </w:r>
        <w:r w:rsidR="00514A52">
          <w:rPr>
            <w:noProof/>
            <w:webHidden/>
          </w:rPr>
          <w:fldChar w:fldCharType="end"/>
        </w:r>
      </w:hyperlink>
    </w:p>
    <w:p w:rsidR="00514A52" w:rsidRDefault="001A1C07">
      <w:pPr>
        <w:pStyle w:val="TOC1"/>
        <w:rPr>
          <w:rFonts w:asciiTheme="minorHAnsi" w:eastAsiaTheme="minorEastAsia" w:hAnsiTheme="minorHAnsi" w:cstheme="minorBidi"/>
          <w:caps w:val="0"/>
          <w:noProof/>
          <w:szCs w:val="22"/>
          <w:lang w:val="en-CA" w:eastAsia="en-CA"/>
        </w:rPr>
      </w:pPr>
      <w:hyperlink w:anchor="_Toc517960158" w:history="1">
        <w:r w:rsidR="00514A52" w:rsidRPr="008054C8">
          <w:rPr>
            <w:rStyle w:val="Hyperlink"/>
            <w:noProof/>
          </w:rPr>
          <w:t>APPENDICES</w:t>
        </w:r>
        <w:r w:rsidR="00514A52">
          <w:rPr>
            <w:noProof/>
            <w:webHidden/>
          </w:rPr>
          <w:tab/>
        </w:r>
        <w:r w:rsidR="00514A52">
          <w:rPr>
            <w:noProof/>
            <w:webHidden/>
          </w:rPr>
          <w:fldChar w:fldCharType="begin"/>
        </w:r>
        <w:r w:rsidR="00514A52">
          <w:rPr>
            <w:noProof/>
            <w:webHidden/>
          </w:rPr>
          <w:instrText xml:space="preserve"> PAGEREF _Toc517960158 \h </w:instrText>
        </w:r>
        <w:r w:rsidR="00514A52">
          <w:rPr>
            <w:noProof/>
            <w:webHidden/>
          </w:rPr>
        </w:r>
        <w:r w:rsidR="00514A52">
          <w:rPr>
            <w:noProof/>
            <w:webHidden/>
          </w:rPr>
          <w:fldChar w:fldCharType="separate"/>
        </w:r>
        <w:r w:rsidR="00514A52">
          <w:rPr>
            <w:noProof/>
            <w:webHidden/>
          </w:rPr>
          <w:t>1</w:t>
        </w:r>
        <w:r w:rsidR="00514A52">
          <w:rPr>
            <w:noProof/>
            <w:webHidden/>
          </w:rPr>
          <w:fldChar w:fldCharType="end"/>
        </w:r>
      </w:hyperlink>
    </w:p>
    <w:p w:rsidR="00514A52" w:rsidRDefault="001A1C07">
      <w:pPr>
        <w:pStyle w:val="TOC1"/>
        <w:rPr>
          <w:rFonts w:asciiTheme="minorHAnsi" w:eastAsiaTheme="minorEastAsia" w:hAnsiTheme="minorHAnsi" w:cstheme="minorBidi"/>
          <w:caps w:val="0"/>
          <w:noProof/>
          <w:szCs w:val="22"/>
          <w:lang w:val="en-CA" w:eastAsia="en-CA"/>
        </w:rPr>
      </w:pPr>
      <w:hyperlink w:anchor="_Toc517960159" w:history="1">
        <w:r w:rsidR="00514A52" w:rsidRPr="008054C8">
          <w:rPr>
            <w:rStyle w:val="Hyperlink"/>
            <w:noProof/>
          </w:rPr>
          <w:t>TOOLKIT</w:t>
        </w:r>
        <w:r w:rsidR="00514A52">
          <w:rPr>
            <w:noProof/>
            <w:webHidden/>
          </w:rPr>
          <w:tab/>
        </w:r>
        <w:r w:rsidR="00514A52">
          <w:rPr>
            <w:noProof/>
            <w:webHidden/>
          </w:rPr>
          <w:fldChar w:fldCharType="begin"/>
        </w:r>
        <w:r w:rsidR="00514A52">
          <w:rPr>
            <w:noProof/>
            <w:webHidden/>
          </w:rPr>
          <w:instrText xml:space="preserve"> PAGEREF _Toc517960159 \h </w:instrText>
        </w:r>
        <w:r w:rsidR="00514A52">
          <w:rPr>
            <w:noProof/>
            <w:webHidden/>
          </w:rPr>
        </w:r>
        <w:r w:rsidR="00514A52">
          <w:rPr>
            <w:noProof/>
            <w:webHidden/>
          </w:rPr>
          <w:fldChar w:fldCharType="separate"/>
        </w:r>
        <w:r w:rsidR="00514A52">
          <w:rPr>
            <w:noProof/>
            <w:webHidden/>
          </w:rPr>
          <w:t>2</w:t>
        </w:r>
        <w:r w:rsidR="00514A52">
          <w:rPr>
            <w:noProof/>
            <w:webHidden/>
          </w:rPr>
          <w:fldChar w:fldCharType="end"/>
        </w:r>
      </w:hyperlink>
    </w:p>
    <w:p w:rsidR="00514A52" w:rsidRDefault="001A1C07">
      <w:pPr>
        <w:pStyle w:val="TOC1"/>
        <w:rPr>
          <w:rFonts w:asciiTheme="minorHAnsi" w:eastAsiaTheme="minorEastAsia" w:hAnsiTheme="minorHAnsi" w:cstheme="minorBidi"/>
          <w:caps w:val="0"/>
          <w:noProof/>
          <w:szCs w:val="22"/>
          <w:lang w:val="en-CA" w:eastAsia="en-CA"/>
        </w:rPr>
      </w:pPr>
      <w:hyperlink w:anchor="_Toc517960160" w:history="1">
        <w:r w:rsidR="00514A52" w:rsidRPr="008054C8">
          <w:rPr>
            <w:rStyle w:val="Hyperlink"/>
            <w:noProof/>
          </w:rPr>
          <w:t>LAYOUT REQUIREMENTS (FORMATTING AND STYLES)</w:t>
        </w:r>
        <w:r w:rsidR="00514A52">
          <w:rPr>
            <w:noProof/>
            <w:webHidden/>
          </w:rPr>
          <w:tab/>
        </w:r>
        <w:r w:rsidR="00514A52">
          <w:rPr>
            <w:noProof/>
            <w:webHidden/>
          </w:rPr>
          <w:fldChar w:fldCharType="begin"/>
        </w:r>
        <w:r w:rsidR="00514A52">
          <w:rPr>
            <w:noProof/>
            <w:webHidden/>
          </w:rPr>
          <w:instrText xml:space="preserve"> PAGEREF _Toc517960160 \h </w:instrText>
        </w:r>
        <w:r w:rsidR="00514A52">
          <w:rPr>
            <w:noProof/>
            <w:webHidden/>
          </w:rPr>
        </w:r>
        <w:r w:rsidR="00514A52">
          <w:rPr>
            <w:noProof/>
            <w:webHidden/>
          </w:rPr>
          <w:fldChar w:fldCharType="separate"/>
        </w:r>
        <w:r w:rsidR="00514A52">
          <w:rPr>
            <w:noProof/>
            <w:webHidden/>
          </w:rPr>
          <w:t>2</w:t>
        </w:r>
        <w:r w:rsidR="00514A52">
          <w:rPr>
            <w:noProof/>
            <w:webHidden/>
          </w:rPr>
          <w:fldChar w:fldCharType="end"/>
        </w:r>
      </w:hyperlink>
    </w:p>
    <w:p w:rsidR="00514A52" w:rsidRDefault="001A1C07">
      <w:pPr>
        <w:pStyle w:val="TOC1"/>
        <w:rPr>
          <w:rFonts w:asciiTheme="minorHAnsi" w:eastAsiaTheme="minorEastAsia" w:hAnsiTheme="minorHAnsi" w:cstheme="minorBidi"/>
          <w:caps w:val="0"/>
          <w:noProof/>
          <w:szCs w:val="22"/>
          <w:lang w:val="en-CA" w:eastAsia="en-CA"/>
        </w:rPr>
      </w:pPr>
      <w:hyperlink w:anchor="_Toc517960161" w:history="1">
        <w:r w:rsidR="00514A52" w:rsidRPr="008054C8">
          <w:rPr>
            <w:rStyle w:val="Hyperlink"/>
            <w:noProof/>
          </w:rPr>
          <w:t>HEADING 1: ARIAL, SIZE 12, BOLD, CENTERED, ALL CAPS,  PARAGRAPH SPACING 18 PT (0.25 IN, 0.63 CM) BEFORE AND 6 PT (0.08 IN, 0.21 CM) AFTER</w:t>
        </w:r>
        <w:r w:rsidR="00514A52">
          <w:rPr>
            <w:noProof/>
            <w:webHidden/>
          </w:rPr>
          <w:tab/>
        </w:r>
        <w:r w:rsidR="00514A52">
          <w:rPr>
            <w:noProof/>
            <w:webHidden/>
          </w:rPr>
          <w:fldChar w:fldCharType="begin"/>
        </w:r>
        <w:r w:rsidR="00514A52">
          <w:rPr>
            <w:noProof/>
            <w:webHidden/>
          </w:rPr>
          <w:instrText xml:space="preserve"> PAGEREF _Toc517960161 \h </w:instrText>
        </w:r>
        <w:r w:rsidR="00514A52">
          <w:rPr>
            <w:noProof/>
            <w:webHidden/>
          </w:rPr>
        </w:r>
        <w:r w:rsidR="00514A52">
          <w:rPr>
            <w:noProof/>
            <w:webHidden/>
          </w:rPr>
          <w:fldChar w:fldCharType="separate"/>
        </w:r>
        <w:r w:rsidR="00514A52">
          <w:rPr>
            <w:noProof/>
            <w:webHidden/>
          </w:rPr>
          <w:t>2</w:t>
        </w:r>
        <w:r w:rsidR="00514A52">
          <w:rPr>
            <w:noProof/>
            <w:webHidden/>
          </w:rPr>
          <w:fldChar w:fldCharType="end"/>
        </w:r>
      </w:hyperlink>
    </w:p>
    <w:p w:rsidR="00514A52" w:rsidRDefault="001A1C07">
      <w:pPr>
        <w:pStyle w:val="TOC2"/>
        <w:tabs>
          <w:tab w:val="right" w:leader="dot" w:pos="9350"/>
        </w:tabs>
        <w:rPr>
          <w:rFonts w:asciiTheme="minorHAnsi" w:eastAsiaTheme="minorEastAsia" w:hAnsiTheme="minorHAnsi" w:cstheme="minorBidi"/>
          <w:caps w:val="0"/>
          <w:noProof/>
          <w:szCs w:val="22"/>
          <w:lang w:val="en-CA" w:eastAsia="en-CA"/>
        </w:rPr>
      </w:pPr>
      <w:hyperlink w:anchor="_Toc517960162" w:history="1">
        <w:r w:rsidR="00514A52" w:rsidRPr="008054C8">
          <w:rPr>
            <w:rStyle w:val="Hyperlink"/>
            <w:noProof/>
          </w:rPr>
          <w:t>HEADING 2: ARIAL, SIZE 12, BOLD, LEFT ALIGNED, ALL CAPS, PARAGRAPH SPACING 12 PT (0.17 IN, 0.42 CM) BEFORE AND 6 PT (0.08 IN, 0.21 CM) AFTER</w:t>
        </w:r>
        <w:r w:rsidR="00514A52">
          <w:rPr>
            <w:noProof/>
            <w:webHidden/>
          </w:rPr>
          <w:tab/>
        </w:r>
        <w:r w:rsidR="00514A52">
          <w:rPr>
            <w:noProof/>
            <w:webHidden/>
          </w:rPr>
          <w:fldChar w:fldCharType="begin"/>
        </w:r>
        <w:r w:rsidR="00514A52">
          <w:rPr>
            <w:noProof/>
            <w:webHidden/>
          </w:rPr>
          <w:instrText xml:space="preserve"> PAGEREF _Toc517960162 \h </w:instrText>
        </w:r>
        <w:r w:rsidR="00514A52">
          <w:rPr>
            <w:noProof/>
            <w:webHidden/>
          </w:rPr>
        </w:r>
        <w:r w:rsidR="00514A52">
          <w:rPr>
            <w:noProof/>
            <w:webHidden/>
          </w:rPr>
          <w:fldChar w:fldCharType="separate"/>
        </w:r>
        <w:r w:rsidR="00514A52">
          <w:rPr>
            <w:noProof/>
            <w:webHidden/>
          </w:rPr>
          <w:t>2</w:t>
        </w:r>
        <w:r w:rsidR="00514A52">
          <w:rPr>
            <w:noProof/>
            <w:webHidden/>
          </w:rPr>
          <w:fldChar w:fldCharType="end"/>
        </w:r>
      </w:hyperlink>
    </w:p>
    <w:p w:rsidR="00514A52" w:rsidRDefault="001A1C07">
      <w:pPr>
        <w:pStyle w:val="TOC3"/>
        <w:tabs>
          <w:tab w:val="right" w:leader="dot" w:pos="9350"/>
        </w:tabs>
        <w:rPr>
          <w:rFonts w:asciiTheme="minorHAnsi" w:eastAsiaTheme="minorEastAsia" w:hAnsiTheme="minorHAnsi" w:cstheme="minorBidi"/>
          <w:noProof/>
          <w:lang w:val="en-CA" w:eastAsia="en-CA"/>
        </w:rPr>
      </w:pPr>
      <w:hyperlink w:anchor="_Toc517960163" w:history="1">
        <w:r w:rsidR="00514A52" w:rsidRPr="008054C8">
          <w:rPr>
            <w:rStyle w:val="Hyperlink"/>
            <w:noProof/>
            <w:lang w:val="en-CA"/>
          </w:rPr>
          <w:t>Heading 3: Arial, size 12, bold, left-aligned, paragraph spacing 12 pt (0.17 in, 0.42 cm) before and 6 pt (0.08 in, 0.21 cm) after</w:t>
        </w:r>
        <w:r w:rsidR="00514A52">
          <w:rPr>
            <w:noProof/>
            <w:webHidden/>
          </w:rPr>
          <w:tab/>
        </w:r>
        <w:r w:rsidR="00514A52">
          <w:rPr>
            <w:noProof/>
            <w:webHidden/>
          </w:rPr>
          <w:fldChar w:fldCharType="begin"/>
        </w:r>
        <w:r w:rsidR="00514A52">
          <w:rPr>
            <w:noProof/>
            <w:webHidden/>
          </w:rPr>
          <w:instrText xml:space="preserve"> PAGEREF _Toc517960163 \h </w:instrText>
        </w:r>
        <w:r w:rsidR="00514A52">
          <w:rPr>
            <w:noProof/>
            <w:webHidden/>
          </w:rPr>
        </w:r>
        <w:r w:rsidR="00514A52">
          <w:rPr>
            <w:noProof/>
            <w:webHidden/>
          </w:rPr>
          <w:fldChar w:fldCharType="separate"/>
        </w:r>
        <w:r w:rsidR="00514A52">
          <w:rPr>
            <w:noProof/>
            <w:webHidden/>
          </w:rPr>
          <w:t>2</w:t>
        </w:r>
        <w:r w:rsidR="00514A52">
          <w:rPr>
            <w:noProof/>
            <w:webHidden/>
          </w:rPr>
          <w:fldChar w:fldCharType="end"/>
        </w:r>
      </w:hyperlink>
    </w:p>
    <w:p w:rsidR="00A13396" w:rsidRPr="005C12B5" w:rsidRDefault="004768A7" w:rsidP="00A13396">
      <w:pPr>
        <w:pStyle w:val="BodyText"/>
      </w:pPr>
      <w:r>
        <w:rPr>
          <w:rFonts w:cs="Arial"/>
          <w:szCs w:val="22"/>
          <w:lang w:val="en-CA"/>
        </w:rPr>
        <w:fldChar w:fldCharType="end"/>
      </w:r>
      <w:r w:rsidR="00120C4A" w:rsidRPr="005C12B5">
        <w:br w:type="page"/>
      </w:r>
    </w:p>
    <w:p w:rsidR="00120C4A" w:rsidRPr="00ED18D6" w:rsidRDefault="00750988" w:rsidP="00ED18D6">
      <w:pPr>
        <w:pStyle w:val="Heading1"/>
      </w:pPr>
      <w:bookmarkStart w:id="0" w:name="_Toc517960154"/>
      <w:r w:rsidRPr="00ED18D6">
        <w:lastRenderedPageBreak/>
        <w:t>SUMMARY</w:t>
      </w:r>
      <w:bookmarkEnd w:id="0"/>
    </w:p>
    <w:p w:rsidR="008A0D1F" w:rsidRPr="005C12B5" w:rsidRDefault="00393C87" w:rsidP="00905F53">
      <w:pPr>
        <w:pStyle w:val="BodyText"/>
        <w:rPr>
          <w:lang w:val="en-CA"/>
        </w:rPr>
      </w:pPr>
      <w:r>
        <w:rPr>
          <w:lang w:val="en-CA"/>
        </w:rPr>
        <w:t>MANDATORY</w:t>
      </w:r>
    </w:p>
    <w:p w:rsidR="00E00F8F" w:rsidRPr="00471DD2" w:rsidRDefault="00E00F8F" w:rsidP="007E0B32">
      <w:pPr>
        <w:pStyle w:val="BodyText"/>
      </w:pPr>
      <w:r w:rsidRPr="00471DD2">
        <w:t>The Summary must not be more th</w:t>
      </w:r>
      <w:r w:rsidR="00393C87" w:rsidRPr="00471DD2">
        <w:t>an ½ a page (roughly 400 words)</w:t>
      </w:r>
      <w:r w:rsidR="00514A52">
        <w:t>.</w:t>
      </w:r>
    </w:p>
    <w:p w:rsidR="009B2FCD" w:rsidRDefault="009B2FCD" w:rsidP="007E0B32">
      <w:pPr>
        <w:pStyle w:val="BodyText"/>
        <w:sectPr w:rsidR="009B2FCD" w:rsidSect="00AA383A">
          <w:headerReference w:type="even" r:id="rId19"/>
          <w:footerReference w:type="default" r:id="rId20"/>
          <w:pgSz w:w="12240" w:h="15840"/>
          <w:pgMar w:top="1440" w:right="1440" w:bottom="1440" w:left="1440" w:header="720" w:footer="619" w:gutter="0"/>
          <w:pgNumType w:fmt="lowerRoman" w:start="3"/>
          <w:cols w:space="720"/>
        </w:sectPr>
      </w:pPr>
    </w:p>
    <w:p w:rsidR="00E5308B" w:rsidRPr="005C12B5" w:rsidRDefault="00E5308B" w:rsidP="00DE6122">
      <w:pPr>
        <w:pStyle w:val="Heading1"/>
      </w:pPr>
      <w:bookmarkStart w:id="1" w:name="_Toc517960155"/>
      <w:r w:rsidRPr="005C12B5">
        <w:lastRenderedPageBreak/>
        <w:t>INTRODUCTION</w:t>
      </w:r>
      <w:bookmarkEnd w:id="1"/>
    </w:p>
    <w:p w:rsidR="00E5308B" w:rsidRPr="005C12B5" w:rsidRDefault="00E5308B" w:rsidP="00E5308B">
      <w:pPr>
        <w:pStyle w:val="BodyText"/>
        <w:rPr>
          <w:lang w:val="en-CA"/>
        </w:rPr>
      </w:pPr>
      <w:r w:rsidRPr="005C12B5">
        <w:rPr>
          <w:lang w:val="en-CA"/>
        </w:rPr>
        <w:t>Introduction is not mandatory, but when available, it begins on page 1</w:t>
      </w:r>
      <w:r w:rsidR="00514A52">
        <w:rPr>
          <w:lang w:val="en-CA"/>
        </w:rPr>
        <w:t>.</w:t>
      </w:r>
    </w:p>
    <w:p w:rsidR="00E5308B" w:rsidRPr="005C12B5" w:rsidRDefault="00E5308B" w:rsidP="00DE6122">
      <w:pPr>
        <w:pStyle w:val="Heading1"/>
      </w:pPr>
      <w:bookmarkStart w:id="2" w:name="_Toc517960156"/>
      <w:r w:rsidRPr="005C12B5">
        <w:t>GUIDELINES FOR THE CONTENTS OF A PROCEEDING</w:t>
      </w:r>
      <w:bookmarkEnd w:id="2"/>
    </w:p>
    <w:p w:rsidR="00E5308B" w:rsidRPr="005C12B5" w:rsidRDefault="00E5308B" w:rsidP="00E5308B">
      <w:pPr>
        <w:pStyle w:val="BodyText"/>
        <w:rPr>
          <w:lang w:val="en-CA"/>
        </w:rPr>
      </w:pPr>
      <w:r w:rsidRPr="005C12B5">
        <w:rPr>
          <w:lang w:val="en-CA"/>
        </w:rPr>
        <w:t>Proceedings must include the following:</w:t>
      </w:r>
    </w:p>
    <w:p w:rsidR="00E5308B" w:rsidRPr="005C12B5" w:rsidRDefault="00E5308B" w:rsidP="00E5308B">
      <w:pPr>
        <w:pStyle w:val="ListBullet"/>
        <w:rPr>
          <w:szCs w:val="22"/>
        </w:rPr>
      </w:pPr>
      <w:r w:rsidRPr="005C12B5">
        <w:rPr>
          <w:szCs w:val="22"/>
        </w:rPr>
        <w:t xml:space="preserve">The </w:t>
      </w:r>
      <w:r w:rsidRPr="005C12B5">
        <w:rPr>
          <w:b/>
          <w:szCs w:val="22"/>
        </w:rPr>
        <w:t xml:space="preserve">rationale for decisions made </w:t>
      </w:r>
      <w:r w:rsidRPr="005C12B5">
        <w:rPr>
          <w:szCs w:val="22"/>
        </w:rPr>
        <w:t>during the meeting particularly when a dataset, analysis, or other type of information, or an interpretation, conclusion or recommendation was considered thoroughly and rejected and hence might not be mentioned at all in a Science Advisory Report. The Proceedings should document that the issue was considered, and the rationale for rejection. These functions do not require a summary of all arguments presented for each point. Rather a brief summary of the major options considered, the major reasons for rejecting data, analyses, or interpretations, and the key considerations for preferences among alternatives is usually sufficient.</w:t>
      </w:r>
    </w:p>
    <w:p w:rsidR="00E5308B" w:rsidRPr="005C12B5" w:rsidRDefault="00E5308B" w:rsidP="00E5308B">
      <w:pPr>
        <w:pStyle w:val="ListBullet"/>
        <w:rPr>
          <w:szCs w:val="22"/>
        </w:rPr>
      </w:pPr>
      <w:r w:rsidRPr="005C12B5">
        <w:rPr>
          <w:szCs w:val="22"/>
        </w:rPr>
        <w:t xml:space="preserve">When applicable, the </w:t>
      </w:r>
      <w:r w:rsidRPr="005C12B5">
        <w:rPr>
          <w:b/>
          <w:szCs w:val="22"/>
        </w:rPr>
        <w:t xml:space="preserve">names of the rapporteurs </w:t>
      </w:r>
      <w:r w:rsidRPr="005C12B5">
        <w:rPr>
          <w:szCs w:val="22"/>
        </w:rPr>
        <w:t>for each section.</w:t>
      </w:r>
    </w:p>
    <w:p w:rsidR="00E5308B" w:rsidRPr="005C12B5" w:rsidRDefault="00E5308B" w:rsidP="00E5308B">
      <w:pPr>
        <w:pStyle w:val="ListBullet"/>
        <w:rPr>
          <w:szCs w:val="22"/>
        </w:rPr>
      </w:pPr>
      <w:r w:rsidRPr="005C12B5">
        <w:rPr>
          <w:szCs w:val="22"/>
        </w:rPr>
        <w:t xml:space="preserve">An </w:t>
      </w:r>
      <w:r w:rsidRPr="005C12B5">
        <w:rPr>
          <w:b/>
          <w:szCs w:val="22"/>
        </w:rPr>
        <w:t xml:space="preserve">overview of the discussions of each of the agenda items </w:t>
      </w:r>
      <w:r w:rsidRPr="005C12B5">
        <w:rPr>
          <w:szCs w:val="22"/>
        </w:rPr>
        <w:t>covered. Discussions from the meeting are not to be written verbatim, and no names should be attributed to specific discussion points (i.e., “Person X said…”).</w:t>
      </w:r>
    </w:p>
    <w:p w:rsidR="00E5308B" w:rsidRPr="005C12B5" w:rsidRDefault="00E5308B" w:rsidP="00E5308B">
      <w:pPr>
        <w:pStyle w:val="ListBullet"/>
        <w:rPr>
          <w:szCs w:val="22"/>
        </w:rPr>
      </w:pPr>
      <w:r w:rsidRPr="005C12B5">
        <w:rPr>
          <w:b/>
          <w:szCs w:val="22"/>
        </w:rPr>
        <w:t xml:space="preserve">Captions </w:t>
      </w:r>
      <w:r w:rsidRPr="005C12B5">
        <w:rPr>
          <w:szCs w:val="22"/>
        </w:rPr>
        <w:t>for each of the tables and figures.</w:t>
      </w:r>
    </w:p>
    <w:p w:rsidR="00E5308B" w:rsidRPr="005C12B5" w:rsidRDefault="00E5308B" w:rsidP="00E5308B">
      <w:pPr>
        <w:pStyle w:val="ListBullet"/>
        <w:rPr>
          <w:szCs w:val="22"/>
        </w:rPr>
      </w:pPr>
      <w:r w:rsidRPr="005C12B5">
        <w:rPr>
          <w:b/>
          <w:szCs w:val="22"/>
        </w:rPr>
        <w:t xml:space="preserve">Terms of reference </w:t>
      </w:r>
      <w:r w:rsidRPr="005C12B5">
        <w:rPr>
          <w:szCs w:val="22"/>
        </w:rPr>
        <w:t>are to be included in an appendix, and must be the same version that was posted on the CSAS website.</w:t>
      </w:r>
    </w:p>
    <w:p w:rsidR="00E5308B" w:rsidRPr="005C12B5" w:rsidRDefault="00E5308B" w:rsidP="00E5308B">
      <w:pPr>
        <w:pStyle w:val="ListBullet"/>
        <w:rPr>
          <w:szCs w:val="22"/>
        </w:rPr>
      </w:pPr>
      <w:r w:rsidRPr="005C12B5">
        <w:rPr>
          <w:szCs w:val="22"/>
        </w:rPr>
        <w:t xml:space="preserve">The </w:t>
      </w:r>
      <w:r w:rsidRPr="005C12B5">
        <w:rPr>
          <w:b/>
          <w:szCs w:val="22"/>
        </w:rPr>
        <w:t xml:space="preserve">list of participants </w:t>
      </w:r>
      <w:r w:rsidRPr="005C12B5">
        <w:rPr>
          <w:szCs w:val="22"/>
        </w:rPr>
        <w:t>is to be included in an appendix. The list is to include the name of each participant and their affiliation.</w:t>
      </w:r>
      <w:r w:rsidR="00AD22BD">
        <w:rPr>
          <w:szCs w:val="22"/>
        </w:rPr>
        <w:t xml:space="preserve"> </w:t>
      </w:r>
      <w:r w:rsidRPr="005C12B5">
        <w:rPr>
          <w:szCs w:val="22"/>
        </w:rPr>
        <w:t>Other business contact information such as the mailing address, e-mail address, fax and telephone numbers may be added. However, it should not include any personal or r</w:t>
      </w:r>
      <w:r w:rsidR="00393C87">
        <w:rPr>
          <w:szCs w:val="22"/>
        </w:rPr>
        <w:t>esidential contact information.</w:t>
      </w:r>
    </w:p>
    <w:p w:rsidR="00E5308B" w:rsidRPr="005C12B5" w:rsidRDefault="00E5308B" w:rsidP="00E5308B">
      <w:pPr>
        <w:pStyle w:val="BodyText"/>
        <w:rPr>
          <w:lang w:val="en-CA"/>
        </w:rPr>
      </w:pPr>
      <w:r w:rsidRPr="005C12B5">
        <w:rPr>
          <w:lang w:val="en-CA"/>
        </w:rPr>
        <w:t xml:space="preserve">Proceedings </w:t>
      </w:r>
      <w:r w:rsidRPr="005C12B5">
        <w:rPr>
          <w:b/>
          <w:lang w:val="en-CA"/>
        </w:rPr>
        <w:t>may</w:t>
      </w:r>
      <w:r w:rsidRPr="005C12B5">
        <w:rPr>
          <w:lang w:val="en-CA"/>
        </w:rPr>
        <w:t xml:space="preserve"> also include the following:</w:t>
      </w:r>
    </w:p>
    <w:p w:rsidR="00E5308B" w:rsidRPr="005C12B5" w:rsidRDefault="00E5308B" w:rsidP="00E5308B">
      <w:pPr>
        <w:pStyle w:val="ListBullet"/>
        <w:rPr>
          <w:lang w:val="en-CA"/>
        </w:rPr>
      </w:pPr>
      <w:r w:rsidRPr="005C12B5">
        <w:rPr>
          <w:lang w:val="en-CA"/>
        </w:rPr>
        <w:t xml:space="preserve">An </w:t>
      </w:r>
      <w:r w:rsidRPr="005C12B5">
        <w:rPr>
          <w:b/>
          <w:lang w:val="en-CA"/>
        </w:rPr>
        <w:t xml:space="preserve">abstract of each working paper </w:t>
      </w:r>
      <w:r w:rsidRPr="005C12B5">
        <w:rPr>
          <w:lang w:val="en-CA"/>
        </w:rPr>
        <w:t>presented and/or a summary of each presentation. An agreement must be reached in advance between the presenters and rapporteurs about who will submit the summary. Names of working paper authors or presenters should be included.</w:t>
      </w:r>
    </w:p>
    <w:p w:rsidR="00E5308B" w:rsidRPr="005C12B5" w:rsidRDefault="00E5308B" w:rsidP="00E5308B">
      <w:pPr>
        <w:pStyle w:val="ListBullet"/>
        <w:rPr>
          <w:lang w:val="en-CA"/>
        </w:rPr>
      </w:pPr>
      <w:r w:rsidRPr="005C12B5">
        <w:rPr>
          <w:lang w:val="en-CA"/>
        </w:rPr>
        <w:t xml:space="preserve">Research </w:t>
      </w:r>
      <w:r w:rsidRPr="005C12B5">
        <w:rPr>
          <w:b/>
          <w:lang w:val="en-CA"/>
        </w:rPr>
        <w:t xml:space="preserve">recommendations </w:t>
      </w:r>
      <w:r w:rsidRPr="005C12B5">
        <w:rPr>
          <w:lang w:val="en-CA"/>
        </w:rPr>
        <w:t xml:space="preserve">and </w:t>
      </w:r>
      <w:r w:rsidRPr="005C12B5">
        <w:rPr>
          <w:b/>
          <w:lang w:val="en-CA"/>
        </w:rPr>
        <w:t>uncertainties</w:t>
      </w:r>
      <w:r w:rsidRPr="005C12B5">
        <w:rPr>
          <w:lang w:val="en-CA"/>
        </w:rPr>
        <w:t>.</w:t>
      </w:r>
    </w:p>
    <w:p w:rsidR="00E5308B" w:rsidRPr="005C12B5" w:rsidRDefault="00E5308B" w:rsidP="00E5308B">
      <w:pPr>
        <w:pStyle w:val="ListBullet"/>
        <w:rPr>
          <w:lang w:val="en-CA"/>
        </w:rPr>
      </w:pPr>
      <w:r w:rsidRPr="005C12B5">
        <w:rPr>
          <w:b/>
          <w:lang w:val="en-CA"/>
        </w:rPr>
        <w:t xml:space="preserve">Technical material and/or presentations </w:t>
      </w:r>
      <w:r w:rsidRPr="005C12B5">
        <w:rPr>
          <w:lang w:val="en-CA"/>
        </w:rPr>
        <w:t>may also be added</w:t>
      </w:r>
      <w:r w:rsidR="00365599">
        <w:rPr>
          <w:lang w:val="en-CA"/>
        </w:rPr>
        <w:t xml:space="preserve"> in an appendix if appropriate;</w:t>
      </w:r>
    </w:p>
    <w:p w:rsidR="00E5308B" w:rsidRPr="005C12B5" w:rsidRDefault="00E5308B" w:rsidP="00E5308B">
      <w:pPr>
        <w:pStyle w:val="ListBullet"/>
      </w:pPr>
      <w:r w:rsidRPr="005C12B5">
        <w:rPr>
          <w:lang w:val="en-CA"/>
        </w:rPr>
        <w:t>The agenda may be included in an appendix, if applicable</w:t>
      </w:r>
      <w:r w:rsidR="00C270E3">
        <w:rPr>
          <w:lang w:val="en-CA"/>
        </w:rPr>
        <w:t xml:space="preserve"> (recommended)</w:t>
      </w:r>
      <w:r w:rsidRPr="005C12B5">
        <w:rPr>
          <w:lang w:val="en-CA"/>
        </w:rPr>
        <w:t>.</w:t>
      </w:r>
    </w:p>
    <w:p w:rsidR="00E5308B" w:rsidRPr="005C12B5" w:rsidRDefault="00E5308B" w:rsidP="00DE6122">
      <w:pPr>
        <w:pStyle w:val="Heading1"/>
      </w:pPr>
      <w:bookmarkStart w:id="3" w:name="_Toc517960157"/>
      <w:r w:rsidRPr="005C12B5">
        <w:t>REFERENCES CITED</w:t>
      </w:r>
      <w:bookmarkEnd w:id="3"/>
    </w:p>
    <w:p w:rsidR="00E5308B" w:rsidRPr="005C12B5" w:rsidRDefault="00E5308B" w:rsidP="00E5308B">
      <w:pPr>
        <w:pStyle w:val="BodyText"/>
      </w:pPr>
      <w:r w:rsidRPr="005C12B5">
        <w:t xml:space="preserve">Reference citations must follow the </w:t>
      </w:r>
      <w:hyperlink r:id="rId21" w:history="1">
        <w:r w:rsidRPr="005C12B5">
          <w:rPr>
            <w:rStyle w:val="Hyperlink"/>
            <w:i/>
          </w:rPr>
          <w:t>Guide for the Production of Fisheries and Oceans Canada Reports</w:t>
        </w:r>
      </w:hyperlink>
      <w:r w:rsidRPr="005C12B5">
        <w:t>.</w:t>
      </w:r>
    </w:p>
    <w:p w:rsidR="00E5308B" w:rsidRPr="005C12B5" w:rsidRDefault="00E5308B" w:rsidP="00DE6122">
      <w:pPr>
        <w:pStyle w:val="Heading1"/>
      </w:pPr>
      <w:bookmarkStart w:id="4" w:name="_Toc517960158"/>
      <w:r w:rsidRPr="005C12B5">
        <w:t>APPENDICES</w:t>
      </w:r>
      <w:bookmarkEnd w:id="4"/>
    </w:p>
    <w:p w:rsidR="00E5308B" w:rsidRPr="005C12B5" w:rsidRDefault="00E5308B" w:rsidP="00E5308B">
      <w:pPr>
        <w:pStyle w:val="BodyText"/>
        <w:rPr>
          <w:lang w:val="en-CA"/>
        </w:rPr>
      </w:pPr>
      <w:r w:rsidRPr="005C12B5">
        <w:rPr>
          <w:lang w:val="en-CA"/>
        </w:rPr>
        <w:t>All appendices must be formatted using styles and tables and figures should all have captions.</w:t>
      </w:r>
    </w:p>
    <w:p w:rsidR="00E44833" w:rsidRPr="005C12B5" w:rsidRDefault="00EA0A44" w:rsidP="00DE6122">
      <w:pPr>
        <w:pStyle w:val="Heading1"/>
      </w:pPr>
      <w:bookmarkStart w:id="5" w:name="_Toc517960159"/>
      <w:r>
        <w:rPr>
          <w:caps w:val="0"/>
        </w:rPr>
        <w:lastRenderedPageBreak/>
        <w:t>TOOLKIT</w:t>
      </w:r>
      <w:bookmarkEnd w:id="5"/>
    </w:p>
    <w:p w:rsidR="00650F5A" w:rsidRPr="00C87D39" w:rsidRDefault="00650F5A" w:rsidP="00650F5A">
      <w:pPr>
        <w:rPr>
          <w:lang w:val="en-CA"/>
        </w:rPr>
      </w:pPr>
      <w:r w:rsidRPr="00C87D39">
        <w:rPr>
          <w:lang w:val="en-CA"/>
        </w:rPr>
        <w:t xml:space="preserve">Please refer to the checklist in the </w:t>
      </w:r>
      <w:hyperlink r:id="rId22" w:history="1">
        <w:r w:rsidRPr="00C87D39">
          <w:rPr>
            <w:rStyle w:val="Hyperlink"/>
            <w:lang w:val="en-CA"/>
          </w:rPr>
          <w:t>CSAS Publications Toolkit</w:t>
        </w:r>
      </w:hyperlink>
      <w:r w:rsidRPr="00C87D39">
        <w:rPr>
          <w:lang w:val="en-CA"/>
        </w:rPr>
        <w:t xml:space="preserve"> located on the CSAS Intranet site.</w:t>
      </w:r>
    </w:p>
    <w:p w:rsidR="00D703B9" w:rsidRPr="005C12B5" w:rsidRDefault="00234B48" w:rsidP="00DE6122">
      <w:pPr>
        <w:pStyle w:val="Heading1"/>
      </w:pPr>
      <w:bookmarkStart w:id="6" w:name="_Toc517960160"/>
      <w:r>
        <w:t>LAYOUT REQUIREMENTS (FORMAT</w:t>
      </w:r>
      <w:r w:rsidR="00CB5CE7">
        <w:t>T</w:t>
      </w:r>
      <w:r>
        <w:t>ING AND STYLES)</w:t>
      </w:r>
      <w:bookmarkEnd w:id="6"/>
    </w:p>
    <w:p w:rsidR="00281BE0" w:rsidRDefault="00750988" w:rsidP="00DE6122">
      <w:pPr>
        <w:pStyle w:val="Heading1"/>
      </w:pPr>
      <w:bookmarkStart w:id="7" w:name="_Toc517960161"/>
      <w:r>
        <w:t>HEADING 1: A</w:t>
      </w:r>
      <w:r w:rsidRPr="00281BE0">
        <w:t xml:space="preserve">RIAL, SIZE 12, BOLD, </w:t>
      </w:r>
      <w:r>
        <w:t>CENTERED</w:t>
      </w:r>
      <w:r w:rsidRPr="00281BE0">
        <w:t>, ALL CAPS,</w:t>
      </w:r>
      <w:r>
        <w:t xml:space="preserve"> </w:t>
      </w:r>
      <w:r>
        <w:br/>
      </w:r>
      <w:r w:rsidRPr="00281BE0">
        <w:t>PARAGRAPH SPACING</w:t>
      </w:r>
      <w:r>
        <w:t xml:space="preserve"> 18 PT (0.25 IN, 0.63 CM)</w:t>
      </w:r>
      <w:r w:rsidRPr="00281BE0">
        <w:t xml:space="preserve"> BEFORE AND </w:t>
      </w:r>
      <w:r>
        <w:t>6 PT (0.08 IN, 0.21 CM)</w:t>
      </w:r>
      <w:r w:rsidRPr="00281BE0">
        <w:t xml:space="preserve"> AFTER</w:t>
      </w:r>
      <w:bookmarkEnd w:id="7"/>
    </w:p>
    <w:p w:rsidR="009E71B5" w:rsidRPr="005C12B5" w:rsidRDefault="00750988" w:rsidP="00F56FF2">
      <w:pPr>
        <w:pStyle w:val="Heading2"/>
      </w:pPr>
      <w:bookmarkStart w:id="8" w:name="_Toc517960162"/>
      <w:r w:rsidRPr="005C12B5">
        <w:rPr>
          <w:caps w:val="0"/>
        </w:rPr>
        <w:t>HEADING 2: ARIAL, SIZE</w:t>
      </w:r>
      <w:r>
        <w:rPr>
          <w:caps w:val="0"/>
        </w:rPr>
        <w:t xml:space="preserve"> </w:t>
      </w:r>
      <w:r w:rsidRPr="005C12B5">
        <w:rPr>
          <w:caps w:val="0"/>
        </w:rPr>
        <w:t>12, BOLD, LEFT ALIGNED</w:t>
      </w:r>
      <w:r>
        <w:rPr>
          <w:caps w:val="0"/>
        </w:rPr>
        <w:t xml:space="preserve">, </w:t>
      </w:r>
      <w:r w:rsidRPr="005C12B5">
        <w:rPr>
          <w:caps w:val="0"/>
        </w:rPr>
        <w:t>ALL CAPS,</w:t>
      </w:r>
      <w:r>
        <w:rPr>
          <w:caps w:val="0"/>
        </w:rPr>
        <w:t xml:space="preserve"> PARAGRAPH SPACING</w:t>
      </w:r>
      <w:r w:rsidRPr="005C12B5">
        <w:rPr>
          <w:caps w:val="0"/>
        </w:rPr>
        <w:t xml:space="preserve"> </w:t>
      </w:r>
      <w:r>
        <w:rPr>
          <w:caps w:val="0"/>
        </w:rPr>
        <w:t>12 PT (0.17 IN, 0.42 CM)</w:t>
      </w:r>
      <w:r w:rsidRPr="005C12B5">
        <w:rPr>
          <w:caps w:val="0"/>
        </w:rPr>
        <w:t xml:space="preserve"> BEFORE AND </w:t>
      </w:r>
      <w:r>
        <w:rPr>
          <w:caps w:val="0"/>
        </w:rPr>
        <w:t>6 PT (0.08 IN, 0.21 CM)</w:t>
      </w:r>
      <w:r w:rsidRPr="005C12B5">
        <w:rPr>
          <w:caps w:val="0"/>
        </w:rPr>
        <w:t xml:space="preserve"> AFTER</w:t>
      </w:r>
      <w:bookmarkEnd w:id="8"/>
    </w:p>
    <w:p w:rsidR="009E71B5" w:rsidRPr="005C12B5" w:rsidRDefault="009E71B5" w:rsidP="009E71B5">
      <w:pPr>
        <w:pStyle w:val="Heading3"/>
        <w:rPr>
          <w:lang w:val="en-CA"/>
        </w:rPr>
      </w:pPr>
      <w:bookmarkStart w:id="9" w:name="_Toc517960163"/>
      <w:r w:rsidRPr="005C12B5">
        <w:rPr>
          <w:lang w:val="en-CA"/>
        </w:rPr>
        <w:t xml:space="preserve">Heading 3: </w:t>
      </w:r>
      <w:r w:rsidR="00234B48" w:rsidRPr="005C12B5">
        <w:rPr>
          <w:lang w:val="en-CA"/>
        </w:rPr>
        <w:t xml:space="preserve">Arial, </w:t>
      </w:r>
      <w:r w:rsidR="004C6E40">
        <w:rPr>
          <w:lang w:val="en-CA"/>
        </w:rPr>
        <w:t xml:space="preserve">size </w:t>
      </w:r>
      <w:r w:rsidR="00234B48" w:rsidRPr="005C12B5">
        <w:rPr>
          <w:lang w:val="en-CA"/>
        </w:rPr>
        <w:t xml:space="preserve">12, bold, left-aligned, </w:t>
      </w:r>
      <w:r w:rsidR="00124546">
        <w:rPr>
          <w:lang w:val="en-CA"/>
        </w:rPr>
        <w:t>paragraph spacing</w:t>
      </w:r>
      <w:r w:rsidR="00234B48" w:rsidRPr="005C12B5">
        <w:rPr>
          <w:lang w:val="en-CA"/>
        </w:rPr>
        <w:t xml:space="preserve"> </w:t>
      </w:r>
      <w:r w:rsidR="00892470">
        <w:rPr>
          <w:lang w:val="en-CA"/>
        </w:rPr>
        <w:t>12</w:t>
      </w:r>
      <w:r w:rsidR="00750988">
        <w:rPr>
          <w:lang w:val="en-CA"/>
        </w:rPr>
        <w:t> </w:t>
      </w:r>
      <w:proofErr w:type="spellStart"/>
      <w:r w:rsidR="00750988">
        <w:rPr>
          <w:lang w:val="en-CA"/>
        </w:rPr>
        <w:t>pt</w:t>
      </w:r>
      <w:proofErr w:type="spellEnd"/>
      <w:r w:rsidR="00892470">
        <w:rPr>
          <w:lang w:val="en-CA"/>
        </w:rPr>
        <w:t xml:space="preserve"> (0.17</w:t>
      </w:r>
      <w:r w:rsidR="007865B7">
        <w:rPr>
          <w:lang w:val="en-CA"/>
        </w:rPr>
        <w:t> in,</w:t>
      </w:r>
      <w:r w:rsidR="00892470">
        <w:rPr>
          <w:lang w:val="en-CA"/>
        </w:rPr>
        <w:t xml:space="preserve"> </w:t>
      </w:r>
      <w:r w:rsidR="002B6E20">
        <w:rPr>
          <w:lang w:val="en-CA"/>
        </w:rPr>
        <w:t>0.42</w:t>
      </w:r>
      <w:r w:rsidR="00750988">
        <w:rPr>
          <w:lang w:val="en-CA"/>
        </w:rPr>
        <w:t> cm)</w:t>
      </w:r>
      <w:r w:rsidR="00234B48" w:rsidRPr="005C12B5">
        <w:rPr>
          <w:lang w:val="en-CA"/>
        </w:rPr>
        <w:t xml:space="preserve"> before and </w:t>
      </w:r>
      <w:r w:rsidR="00892470">
        <w:rPr>
          <w:lang w:val="en-CA"/>
        </w:rPr>
        <w:t>6</w:t>
      </w:r>
      <w:r w:rsidR="00750988">
        <w:rPr>
          <w:lang w:val="en-CA"/>
        </w:rPr>
        <w:t> </w:t>
      </w:r>
      <w:proofErr w:type="spellStart"/>
      <w:r w:rsidR="00750988">
        <w:rPr>
          <w:lang w:val="en-CA"/>
        </w:rPr>
        <w:t>pt</w:t>
      </w:r>
      <w:proofErr w:type="spellEnd"/>
      <w:r w:rsidR="00892470">
        <w:rPr>
          <w:lang w:val="en-CA"/>
        </w:rPr>
        <w:t xml:space="preserve"> (0.08</w:t>
      </w:r>
      <w:r w:rsidR="007865B7">
        <w:rPr>
          <w:lang w:val="en-CA"/>
        </w:rPr>
        <w:t> in,</w:t>
      </w:r>
      <w:r w:rsidR="00892470">
        <w:rPr>
          <w:lang w:val="en-CA"/>
        </w:rPr>
        <w:t xml:space="preserve"> </w:t>
      </w:r>
      <w:r w:rsidR="002B6E20">
        <w:rPr>
          <w:lang w:val="en-CA"/>
        </w:rPr>
        <w:t>0.21</w:t>
      </w:r>
      <w:r w:rsidR="00750988">
        <w:rPr>
          <w:lang w:val="en-CA"/>
        </w:rPr>
        <w:t> cm)</w:t>
      </w:r>
      <w:r w:rsidR="00234B48" w:rsidRPr="005C12B5">
        <w:rPr>
          <w:lang w:val="en-CA"/>
        </w:rPr>
        <w:t xml:space="preserve"> after</w:t>
      </w:r>
      <w:bookmarkEnd w:id="9"/>
    </w:p>
    <w:p w:rsidR="009E71B5" w:rsidRPr="005C12B5" w:rsidRDefault="009E71B5" w:rsidP="00354626">
      <w:pPr>
        <w:pStyle w:val="Heading4"/>
        <w:rPr>
          <w:lang w:val="en-CA"/>
        </w:rPr>
      </w:pPr>
      <w:r w:rsidRPr="005C12B5">
        <w:rPr>
          <w:lang w:val="en-CA"/>
        </w:rPr>
        <w:t xml:space="preserve">Heading 4: Arial, </w:t>
      </w:r>
      <w:r w:rsidR="004C6E40">
        <w:rPr>
          <w:lang w:val="en-CA"/>
        </w:rPr>
        <w:t xml:space="preserve">size </w:t>
      </w:r>
      <w:r w:rsidRPr="005C12B5">
        <w:rPr>
          <w:lang w:val="en-CA"/>
        </w:rPr>
        <w:t>1</w:t>
      </w:r>
      <w:r w:rsidR="002B6E20">
        <w:rPr>
          <w:lang w:val="en-CA"/>
        </w:rPr>
        <w:t>1</w:t>
      </w:r>
      <w:r w:rsidRPr="005C12B5">
        <w:rPr>
          <w:lang w:val="en-CA"/>
        </w:rPr>
        <w:t xml:space="preserve">, </w:t>
      </w:r>
      <w:r w:rsidR="00963DC2">
        <w:rPr>
          <w:lang w:val="en-CA"/>
        </w:rPr>
        <w:t xml:space="preserve">bold, </w:t>
      </w:r>
      <w:r w:rsidR="00354626">
        <w:rPr>
          <w:lang w:val="en-CA"/>
        </w:rPr>
        <w:t xml:space="preserve">left-aligned, left </w:t>
      </w:r>
      <w:r w:rsidRPr="005C12B5">
        <w:rPr>
          <w:lang w:val="en-CA"/>
        </w:rPr>
        <w:t>indent</w:t>
      </w:r>
      <w:r w:rsidR="001C3BA9">
        <w:rPr>
          <w:lang w:val="en-CA"/>
        </w:rPr>
        <w:t>ation</w:t>
      </w:r>
      <w:r w:rsidRPr="005C12B5">
        <w:rPr>
          <w:lang w:val="en-CA"/>
        </w:rPr>
        <w:t xml:space="preserve"> </w:t>
      </w:r>
      <w:r w:rsidR="009F0311">
        <w:rPr>
          <w:lang w:val="en-CA"/>
        </w:rPr>
        <w:t>18</w:t>
      </w:r>
      <w:r w:rsidR="00750988">
        <w:rPr>
          <w:lang w:val="en-CA"/>
        </w:rPr>
        <w:t> </w:t>
      </w:r>
      <w:proofErr w:type="spellStart"/>
      <w:r w:rsidR="00750988">
        <w:rPr>
          <w:lang w:val="en-CA"/>
        </w:rPr>
        <w:t>pt</w:t>
      </w:r>
      <w:proofErr w:type="spellEnd"/>
      <w:r w:rsidR="009F0311">
        <w:rPr>
          <w:lang w:val="en-CA"/>
        </w:rPr>
        <w:t xml:space="preserve"> (0.25 in, 0.63</w:t>
      </w:r>
      <w:r w:rsidR="00750988">
        <w:rPr>
          <w:lang w:val="en-CA"/>
        </w:rPr>
        <w:t> cm)</w:t>
      </w:r>
      <w:r w:rsidR="00124546">
        <w:t xml:space="preserve">, </w:t>
      </w:r>
      <w:r w:rsidRPr="005C12B5">
        <w:rPr>
          <w:lang w:val="en-CA"/>
        </w:rPr>
        <w:t xml:space="preserve">paragraph spacing </w:t>
      </w:r>
      <w:r w:rsidR="00892470">
        <w:rPr>
          <w:lang w:val="en-CA"/>
        </w:rPr>
        <w:t>6</w:t>
      </w:r>
      <w:r w:rsidR="00750988">
        <w:rPr>
          <w:lang w:val="en-CA"/>
        </w:rPr>
        <w:t> </w:t>
      </w:r>
      <w:proofErr w:type="spellStart"/>
      <w:r w:rsidR="00750988">
        <w:rPr>
          <w:lang w:val="en-CA"/>
        </w:rPr>
        <w:t>pt</w:t>
      </w:r>
      <w:proofErr w:type="spellEnd"/>
      <w:r w:rsidR="00892470">
        <w:rPr>
          <w:lang w:val="en-CA"/>
        </w:rPr>
        <w:t xml:space="preserve"> (0.08</w:t>
      </w:r>
      <w:r w:rsidR="007865B7">
        <w:rPr>
          <w:lang w:val="en-CA"/>
        </w:rPr>
        <w:t> in,</w:t>
      </w:r>
      <w:r w:rsidR="00892470">
        <w:rPr>
          <w:lang w:val="en-CA"/>
        </w:rPr>
        <w:t xml:space="preserve"> </w:t>
      </w:r>
      <w:r w:rsidR="002B6E20">
        <w:rPr>
          <w:lang w:val="en-CA"/>
        </w:rPr>
        <w:t>0.21</w:t>
      </w:r>
      <w:r w:rsidR="00750988">
        <w:rPr>
          <w:lang w:val="en-CA"/>
        </w:rPr>
        <w:t> cm)</w:t>
      </w:r>
      <w:r w:rsidRPr="005C12B5">
        <w:rPr>
          <w:lang w:val="en-CA"/>
        </w:rPr>
        <w:t xml:space="preserve"> before and after</w:t>
      </w:r>
    </w:p>
    <w:p w:rsidR="009E71B5" w:rsidRPr="005C12B5" w:rsidRDefault="009E71B5" w:rsidP="009E71B5">
      <w:pPr>
        <w:pStyle w:val="BodyText"/>
        <w:rPr>
          <w:lang w:val="en-CA"/>
        </w:rPr>
      </w:pPr>
      <w:r w:rsidRPr="005C12B5">
        <w:rPr>
          <w:lang w:val="en-CA"/>
        </w:rPr>
        <w:t xml:space="preserve">Body Text: Arial, size 11, left-aligned, paragraph spacing </w:t>
      </w:r>
      <w:r w:rsidR="00892470">
        <w:rPr>
          <w:lang w:val="en-CA"/>
        </w:rPr>
        <w:t>6</w:t>
      </w:r>
      <w:r w:rsidR="00750988">
        <w:rPr>
          <w:lang w:val="en-CA"/>
        </w:rPr>
        <w:t> </w:t>
      </w:r>
      <w:proofErr w:type="spellStart"/>
      <w:r w:rsidR="00750988">
        <w:rPr>
          <w:lang w:val="en-CA"/>
        </w:rPr>
        <w:t>pt</w:t>
      </w:r>
      <w:proofErr w:type="spellEnd"/>
      <w:r w:rsidR="00892470">
        <w:rPr>
          <w:lang w:val="en-CA"/>
        </w:rPr>
        <w:t xml:space="preserve"> (0.08</w:t>
      </w:r>
      <w:r w:rsidR="007865B7">
        <w:rPr>
          <w:lang w:val="en-CA"/>
        </w:rPr>
        <w:t> in,</w:t>
      </w:r>
      <w:r w:rsidR="00892470">
        <w:rPr>
          <w:lang w:val="en-CA"/>
        </w:rPr>
        <w:t xml:space="preserve"> </w:t>
      </w:r>
      <w:r w:rsidR="002B6E20">
        <w:rPr>
          <w:lang w:val="en-CA"/>
        </w:rPr>
        <w:t>0.21</w:t>
      </w:r>
      <w:r w:rsidR="00750988">
        <w:rPr>
          <w:lang w:val="en-CA"/>
        </w:rPr>
        <w:t> cm)</w:t>
      </w:r>
      <w:r w:rsidRPr="005C12B5">
        <w:rPr>
          <w:lang w:val="en-CA"/>
        </w:rPr>
        <w:t xml:space="preserve"> before and after</w:t>
      </w:r>
    </w:p>
    <w:p w:rsidR="009E71B5" w:rsidRDefault="003374D0" w:rsidP="00354626">
      <w:pPr>
        <w:pStyle w:val="ListBullet"/>
      </w:pPr>
      <w:r>
        <w:t>L</w:t>
      </w:r>
      <w:r w:rsidR="009E71B5" w:rsidRPr="005C12B5">
        <w:t>ist</w:t>
      </w:r>
      <w:r>
        <w:t xml:space="preserve"> Bullet</w:t>
      </w:r>
      <w:r w:rsidR="009E71B5" w:rsidRPr="005C12B5">
        <w:t xml:space="preserve">: Arial, size 11, left-aligned, </w:t>
      </w:r>
      <w:r w:rsidR="00354626">
        <w:t xml:space="preserve">hanging </w:t>
      </w:r>
      <w:r w:rsidR="001C3BA9">
        <w:t>indentation</w:t>
      </w:r>
      <w:r w:rsidR="00C977A3">
        <w:t xml:space="preserve"> </w:t>
      </w:r>
      <w:r w:rsidR="00354626">
        <w:t>18</w:t>
      </w:r>
      <w:r w:rsidR="00750988">
        <w:t> </w:t>
      </w:r>
      <w:proofErr w:type="spellStart"/>
      <w:r w:rsidR="00750988">
        <w:t>pt</w:t>
      </w:r>
      <w:proofErr w:type="spellEnd"/>
      <w:r w:rsidR="00354626">
        <w:t xml:space="preserve"> (0.25 in, </w:t>
      </w:r>
      <w:r w:rsidR="009F0311">
        <w:t>0.63</w:t>
      </w:r>
      <w:r w:rsidR="00750988">
        <w:t> cm)</w:t>
      </w:r>
      <w:r w:rsidR="00354626">
        <w:t xml:space="preserve">, </w:t>
      </w:r>
      <w:r w:rsidR="009E71B5" w:rsidRPr="005C12B5">
        <w:t>paragraph spacing 0</w:t>
      </w:r>
      <w:r w:rsidR="00750988">
        <w:t> </w:t>
      </w:r>
      <w:proofErr w:type="spellStart"/>
      <w:r w:rsidR="00750988">
        <w:t>pt</w:t>
      </w:r>
      <w:proofErr w:type="spellEnd"/>
      <w:r w:rsidR="009E71B5" w:rsidRPr="005C12B5">
        <w:t xml:space="preserve"> before and </w:t>
      </w:r>
      <w:r w:rsidR="00892470">
        <w:t>6</w:t>
      </w:r>
      <w:r w:rsidR="00750988">
        <w:t> </w:t>
      </w:r>
      <w:proofErr w:type="spellStart"/>
      <w:r w:rsidR="00750988">
        <w:t>pt</w:t>
      </w:r>
      <w:proofErr w:type="spellEnd"/>
      <w:r w:rsidR="00892470">
        <w:t xml:space="preserve"> (0.08</w:t>
      </w:r>
      <w:r w:rsidR="007865B7">
        <w:t> in,</w:t>
      </w:r>
      <w:r w:rsidR="00892470">
        <w:t xml:space="preserve"> </w:t>
      </w:r>
      <w:r w:rsidR="002B6E20">
        <w:t>0.21</w:t>
      </w:r>
      <w:r w:rsidR="00750988">
        <w:t> cm)</w:t>
      </w:r>
      <w:r w:rsidR="009E71B5" w:rsidRPr="005C12B5">
        <w:t xml:space="preserve"> after</w:t>
      </w:r>
    </w:p>
    <w:p w:rsidR="003374D0" w:rsidRDefault="003374D0" w:rsidP="00434F4F">
      <w:pPr>
        <w:pStyle w:val="ListBullet2"/>
      </w:pPr>
      <w:r w:rsidRPr="00434F4F">
        <w:t>List</w:t>
      </w:r>
      <w:r>
        <w:t xml:space="preserve"> Bullet 2: Arial, size 11, left-aligned, </w:t>
      </w:r>
      <w:r w:rsidR="00354626">
        <w:t xml:space="preserve">left </w:t>
      </w:r>
      <w:r w:rsidR="001C3BA9">
        <w:t>indentation</w:t>
      </w:r>
      <w:r w:rsidR="00354626">
        <w:t xml:space="preserve"> </w:t>
      </w:r>
      <w:r w:rsidR="00702D6D" w:rsidRPr="00702D6D">
        <w:rPr>
          <w:lang w:val="en-CA"/>
        </w:rPr>
        <w:t>18</w:t>
      </w:r>
      <w:r w:rsidR="00750988">
        <w:rPr>
          <w:lang w:val="en-CA"/>
        </w:rPr>
        <w:t> </w:t>
      </w:r>
      <w:proofErr w:type="spellStart"/>
      <w:r w:rsidR="00750988">
        <w:rPr>
          <w:lang w:val="en-CA"/>
        </w:rPr>
        <w:t>pt</w:t>
      </w:r>
      <w:proofErr w:type="spellEnd"/>
      <w:r w:rsidR="009F0311">
        <w:rPr>
          <w:lang w:val="en-CA"/>
        </w:rPr>
        <w:t xml:space="preserve"> (0.25 in</w:t>
      </w:r>
      <w:r w:rsidR="00702D6D" w:rsidRPr="00702D6D">
        <w:rPr>
          <w:lang w:val="en-CA"/>
        </w:rPr>
        <w:t>; 0.6</w:t>
      </w:r>
      <w:r w:rsidR="004C6E40">
        <w:rPr>
          <w:lang w:val="en-CA"/>
        </w:rPr>
        <w:t>3</w:t>
      </w:r>
      <w:r w:rsidR="00750988">
        <w:rPr>
          <w:lang w:val="en-CA"/>
        </w:rPr>
        <w:t> cm)</w:t>
      </w:r>
      <w:r w:rsidR="00354626">
        <w:rPr>
          <w:lang w:val="en-CA"/>
        </w:rPr>
        <w:t xml:space="preserve">, </w:t>
      </w:r>
      <w:r w:rsidR="00354626">
        <w:t xml:space="preserve">hanging </w:t>
      </w:r>
      <w:r w:rsidR="001C3BA9">
        <w:t>indentation</w:t>
      </w:r>
      <w:r w:rsidR="00354626">
        <w:t xml:space="preserve"> 18</w:t>
      </w:r>
      <w:r w:rsidR="00750988">
        <w:t> </w:t>
      </w:r>
      <w:proofErr w:type="spellStart"/>
      <w:r w:rsidR="00750988">
        <w:t>pt</w:t>
      </w:r>
      <w:proofErr w:type="spellEnd"/>
      <w:r w:rsidR="00354626">
        <w:t xml:space="preserve"> (0.25 in, </w:t>
      </w:r>
      <w:r w:rsidR="009F0311">
        <w:t>0.63</w:t>
      </w:r>
      <w:r w:rsidR="00750988">
        <w:t> cm)</w:t>
      </w:r>
      <w:r w:rsidR="00FD3DC2">
        <w:t xml:space="preserve">, </w:t>
      </w:r>
      <w:r w:rsidR="0039556C">
        <w:t>paragraph spacing 0</w:t>
      </w:r>
      <w:r w:rsidR="00750988">
        <w:t> </w:t>
      </w:r>
      <w:proofErr w:type="spellStart"/>
      <w:r w:rsidR="00750988">
        <w:t>pt</w:t>
      </w:r>
      <w:proofErr w:type="spellEnd"/>
      <w:r w:rsidR="0039556C">
        <w:t xml:space="preserve"> before and </w:t>
      </w:r>
      <w:r w:rsidR="00892470">
        <w:t>6</w:t>
      </w:r>
      <w:r w:rsidR="00750988">
        <w:t> </w:t>
      </w:r>
      <w:proofErr w:type="spellStart"/>
      <w:r w:rsidR="00750988">
        <w:t>pt</w:t>
      </w:r>
      <w:proofErr w:type="spellEnd"/>
      <w:r w:rsidR="00892470">
        <w:t xml:space="preserve"> (0.08</w:t>
      </w:r>
      <w:r w:rsidR="007865B7">
        <w:t> in,</w:t>
      </w:r>
      <w:r w:rsidR="00892470">
        <w:t xml:space="preserve"> </w:t>
      </w:r>
      <w:r w:rsidR="002B6E20">
        <w:t>0.21</w:t>
      </w:r>
      <w:r w:rsidR="00750988">
        <w:t> cm)</w:t>
      </w:r>
      <w:r w:rsidR="0039556C">
        <w:t xml:space="preserve"> after</w:t>
      </w:r>
    </w:p>
    <w:p w:rsidR="00C47C71" w:rsidRDefault="00C47C71" w:rsidP="00D944CD">
      <w:pPr>
        <w:pStyle w:val="BodyText"/>
        <w:keepNext/>
      </w:pPr>
      <w:r>
        <w:t>Examples of List number:</w:t>
      </w:r>
    </w:p>
    <w:p w:rsidR="00C47C71" w:rsidRDefault="00124167" w:rsidP="00C955AE">
      <w:pPr>
        <w:pStyle w:val="ListNumber"/>
      </w:pPr>
      <w:r>
        <w:t xml:space="preserve">List Number: Arial, size 11, </w:t>
      </w:r>
      <w:r w:rsidRPr="005C12B5">
        <w:t>left-aligned,</w:t>
      </w:r>
      <w:r w:rsidR="005121C5">
        <w:t xml:space="preserve"> numbering style: 1, 2, 3,</w:t>
      </w:r>
      <w:r w:rsidRPr="005C12B5">
        <w:t xml:space="preserve"> </w:t>
      </w:r>
      <w:r w:rsidR="00354626">
        <w:t xml:space="preserve">hanging </w:t>
      </w:r>
      <w:r w:rsidR="001C3BA9">
        <w:t>indentation</w:t>
      </w:r>
      <w:r w:rsidR="00354626">
        <w:t xml:space="preserve"> </w:t>
      </w:r>
      <w:r w:rsidR="001C3BA9">
        <w:t>1</w:t>
      </w:r>
      <w:r w:rsidR="00354626">
        <w:t>8</w:t>
      </w:r>
      <w:r w:rsidR="00750988">
        <w:t> </w:t>
      </w:r>
      <w:proofErr w:type="spellStart"/>
      <w:r w:rsidR="00750988">
        <w:t>pt</w:t>
      </w:r>
      <w:proofErr w:type="spellEnd"/>
      <w:r w:rsidR="00354626">
        <w:t xml:space="preserve"> (0.25 in, </w:t>
      </w:r>
      <w:r w:rsidR="009F0311">
        <w:t>0.63</w:t>
      </w:r>
      <w:r w:rsidR="00750988">
        <w:t> cm)</w:t>
      </w:r>
      <w:r w:rsidR="00354626">
        <w:t xml:space="preserve">, </w:t>
      </w:r>
      <w:r w:rsidR="007B7530">
        <w:t>paragraph spacing</w:t>
      </w:r>
      <w:r w:rsidRPr="005C12B5">
        <w:t xml:space="preserve"> 0</w:t>
      </w:r>
      <w:r w:rsidR="00750988">
        <w:t> </w:t>
      </w:r>
      <w:proofErr w:type="spellStart"/>
      <w:r w:rsidR="00750988">
        <w:t>pt</w:t>
      </w:r>
      <w:proofErr w:type="spellEnd"/>
      <w:r w:rsidRPr="005C12B5">
        <w:t xml:space="preserve"> before and </w:t>
      </w:r>
      <w:r w:rsidR="00892470">
        <w:t>6</w:t>
      </w:r>
      <w:r w:rsidR="00750988">
        <w:t> </w:t>
      </w:r>
      <w:proofErr w:type="spellStart"/>
      <w:r w:rsidR="00750988">
        <w:t>pt</w:t>
      </w:r>
      <w:proofErr w:type="spellEnd"/>
      <w:r w:rsidR="00892470">
        <w:t xml:space="preserve"> (0.08</w:t>
      </w:r>
      <w:r w:rsidR="007865B7">
        <w:t> in,</w:t>
      </w:r>
      <w:r w:rsidR="00892470">
        <w:t xml:space="preserve"> </w:t>
      </w:r>
      <w:r w:rsidR="002B6E20">
        <w:t>0.21</w:t>
      </w:r>
      <w:r w:rsidR="00750988">
        <w:t> cm)</w:t>
      </w:r>
      <w:r w:rsidRPr="005C12B5">
        <w:t xml:space="preserve"> after</w:t>
      </w:r>
    </w:p>
    <w:p w:rsidR="00124167" w:rsidRDefault="00124167" w:rsidP="00C955AE">
      <w:pPr>
        <w:pStyle w:val="ListNumber"/>
      </w:pPr>
      <w:r>
        <w:t xml:space="preserve">List </w:t>
      </w:r>
      <w:r w:rsidR="00C5425A">
        <w:t>Number</w:t>
      </w:r>
    </w:p>
    <w:p w:rsidR="00C47C71" w:rsidRDefault="005121C5" w:rsidP="00702D6D">
      <w:pPr>
        <w:pStyle w:val="ListNumber2"/>
      </w:pPr>
      <w:r>
        <w:t xml:space="preserve">List Number 2: Arial, size 11, </w:t>
      </w:r>
      <w:r w:rsidRPr="005C12B5">
        <w:t>left-aligned,</w:t>
      </w:r>
      <w:r>
        <w:t xml:space="preserve"> </w:t>
      </w:r>
      <w:r w:rsidR="00354626">
        <w:t xml:space="preserve">left </w:t>
      </w:r>
      <w:r w:rsidR="001C3BA9">
        <w:t xml:space="preserve">indentation </w:t>
      </w:r>
      <w:r w:rsidR="00354626">
        <w:t>18</w:t>
      </w:r>
      <w:r w:rsidR="00750988">
        <w:t> </w:t>
      </w:r>
      <w:proofErr w:type="spellStart"/>
      <w:r w:rsidR="00750988">
        <w:t>pt</w:t>
      </w:r>
      <w:proofErr w:type="spellEnd"/>
      <w:r w:rsidR="00354626">
        <w:t xml:space="preserve"> (0.25 in, </w:t>
      </w:r>
      <w:r w:rsidR="009F0311">
        <w:t>0.63</w:t>
      </w:r>
      <w:r w:rsidR="00750988">
        <w:t> cm)</w:t>
      </w:r>
      <w:r w:rsidR="00354626">
        <w:t xml:space="preserve">, hanging </w:t>
      </w:r>
      <w:r w:rsidR="001C3BA9">
        <w:t xml:space="preserve">indentation </w:t>
      </w:r>
      <w:r w:rsidR="00354626">
        <w:t>18</w:t>
      </w:r>
      <w:r w:rsidR="00750988">
        <w:t> </w:t>
      </w:r>
      <w:proofErr w:type="spellStart"/>
      <w:r w:rsidR="00750988">
        <w:t>pt</w:t>
      </w:r>
      <w:proofErr w:type="spellEnd"/>
      <w:r w:rsidR="00354626">
        <w:t xml:space="preserve"> (0.25 in, </w:t>
      </w:r>
      <w:r w:rsidR="009F0311">
        <w:t>0.63</w:t>
      </w:r>
      <w:r w:rsidR="00750988">
        <w:t> cm)</w:t>
      </w:r>
      <w:r w:rsidR="00354626">
        <w:t xml:space="preserve">, </w:t>
      </w:r>
      <w:r w:rsidR="004C6E40">
        <w:t>numbering style: a, b, c,</w:t>
      </w:r>
      <w:r w:rsidR="004C6E40" w:rsidRPr="005C12B5">
        <w:t xml:space="preserve"> </w:t>
      </w:r>
      <w:r w:rsidRPr="005C12B5">
        <w:t>paragraph spacing</w:t>
      </w:r>
      <w:r w:rsidR="007B7530">
        <w:t xml:space="preserve"> </w:t>
      </w:r>
      <w:r w:rsidRPr="005C12B5">
        <w:t>0</w:t>
      </w:r>
      <w:r w:rsidR="00750988">
        <w:t> </w:t>
      </w:r>
      <w:proofErr w:type="spellStart"/>
      <w:r w:rsidR="00750988">
        <w:t>pt</w:t>
      </w:r>
      <w:proofErr w:type="spellEnd"/>
      <w:r w:rsidRPr="005C12B5">
        <w:t xml:space="preserve"> before and </w:t>
      </w:r>
      <w:r w:rsidR="00892470">
        <w:t>6</w:t>
      </w:r>
      <w:r w:rsidR="00750988">
        <w:t> </w:t>
      </w:r>
      <w:proofErr w:type="spellStart"/>
      <w:r w:rsidR="00750988">
        <w:t>pt</w:t>
      </w:r>
      <w:proofErr w:type="spellEnd"/>
      <w:r w:rsidR="00892470">
        <w:t xml:space="preserve"> (0.08</w:t>
      </w:r>
      <w:r w:rsidR="007865B7">
        <w:t> in,</w:t>
      </w:r>
      <w:r w:rsidR="00892470">
        <w:t xml:space="preserve"> </w:t>
      </w:r>
      <w:r w:rsidR="002B6E20">
        <w:t>0.21</w:t>
      </w:r>
      <w:r w:rsidR="00750988">
        <w:t> cm)</w:t>
      </w:r>
      <w:r w:rsidRPr="005C12B5">
        <w:t xml:space="preserve"> after</w:t>
      </w:r>
    </w:p>
    <w:p w:rsidR="00C5425A" w:rsidRDefault="00C5425A" w:rsidP="005121C5">
      <w:pPr>
        <w:pStyle w:val="ListNumber2"/>
      </w:pPr>
      <w:r>
        <w:t>List Number 2</w:t>
      </w:r>
    </w:p>
    <w:p w:rsidR="009571BD" w:rsidRPr="005C12B5" w:rsidRDefault="009571BD" w:rsidP="00B14765">
      <w:pPr>
        <w:pStyle w:val="Caption-Table"/>
        <w:keepLines/>
      </w:pPr>
      <w:r w:rsidRPr="005C12B5">
        <w:t xml:space="preserve">Caption </w:t>
      </w:r>
      <w:r w:rsidR="004841B4">
        <w:t>–</w:t>
      </w:r>
      <w:r w:rsidRPr="005C12B5">
        <w:t xml:space="preserve"> Table: Arial, size 10, italics, left-aligned, paragraph spacing</w:t>
      </w:r>
      <w:r w:rsidR="007B7530">
        <w:t xml:space="preserve"> </w:t>
      </w:r>
      <w:r w:rsidR="00892470">
        <w:t>12</w:t>
      </w:r>
      <w:r w:rsidR="00750988">
        <w:t> </w:t>
      </w:r>
      <w:proofErr w:type="spellStart"/>
      <w:r w:rsidR="00750988">
        <w:t>pt</w:t>
      </w:r>
      <w:proofErr w:type="spellEnd"/>
      <w:r w:rsidR="00892470">
        <w:t xml:space="preserve"> (0.17</w:t>
      </w:r>
      <w:r w:rsidR="007865B7">
        <w:t> in,</w:t>
      </w:r>
      <w:r w:rsidR="00892470">
        <w:t xml:space="preserve"> </w:t>
      </w:r>
      <w:r w:rsidR="002B6E20">
        <w:t>0.42</w:t>
      </w:r>
      <w:r w:rsidR="00750988">
        <w:t> cm)</w:t>
      </w:r>
      <w:r w:rsidRPr="005C12B5">
        <w:t xml:space="preserve"> before and </w:t>
      </w:r>
      <w:r w:rsidR="00892470">
        <w:t>6</w:t>
      </w:r>
      <w:r w:rsidR="00750988">
        <w:t> </w:t>
      </w:r>
      <w:proofErr w:type="spellStart"/>
      <w:r w:rsidR="00750988">
        <w:t>pt</w:t>
      </w:r>
      <w:proofErr w:type="spellEnd"/>
      <w:r w:rsidR="00892470">
        <w:t xml:space="preserve"> (0.08</w:t>
      </w:r>
      <w:r w:rsidR="007865B7">
        <w:t> in,</w:t>
      </w:r>
      <w:r w:rsidR="00892470">
        <w:t xml:space="preserve"> </w:t>
      </w:r>
      <w:r w:rsidR="002B6E20">
        <w:t>0.21</w:t>
      </w:r>
      <w:r w:rsidR="00750988">
        <w:t> cm)</w:t>
      </w:r>
      <w:r w:rsidRPr="005C12B5">
        <w:t xml:space="preserve"> after</w:t>
      </w:r>
      <w:r w:rsidR="001E2C65">
        <w:t>, keep with next paragraph</w:t>
      </w:r>
      <w:r w:rsidR="00B14765">
        <w:t>, keep lines together</w:t>
      </w:r>
      <w:r w:rsidR="00702D6D">
        <w:t>.</w:t>
      </w:r>
      <w:r w:rsidR="00AD22BD">
        <w:t xml:space="preserve"> </w:t>
      </w:r>
      <w:r w:rsidR="00702D6D">
        <w:t>T</w:t>
      </w:r>
      <w:r w:rsidRPr="005C12B5">
        <w:t>able caption goes a</w:t>
      </w:r>
      <w:r w:rsidR="00702D6D">
        <w:t>bove the table.</w:t>
      </w:r>
    </w:p>
    <w:p w:rsidR="009571BD" w:rsidRDefault="009571BD" w:rsidP="00B14765">
      <w:pPr>
        <w:pStyle w:val="Caption-Figure"/>
        <w:keepLines/>
      </w:pPr>
      <w:r w:rsidRPr="005C12B5">
        <w:t xml:space="preserve">Caption </w:t>
      </w:r>
      <w:r w:rsidR="004841B4">
        <w:t>–</w:t>
      </w:r>
      <w:r w:rsidRPr="005C12B5">
        <w:t xml:space="preserve"> Figure: Arial, </w:t>
      </w:r>
      <w:r w:rsidRPr="009571BD">
        <w:t>size</w:t>
      </w:r>
      <w:r w:rsidRPr="005C12B5">
        <w:t xml:space="preserve"> 10, italics, left-aligned, </w:t>
      </w:r>
      <w:r w:rsidR="007B7530">
        <w:t>paragraph spacing</w:t>
      </w:r>
      <w:r w:rsidRPr="005C12B5">
        <w:t xml:space="preserve"> </w:t>
      </w:r>
      <w:r w:rsidR="00892470">
        <w:t>6</w:t>
      </w:r>
      <w:r w:rsidR="00750988">
        <w:t> </w:t>
      </w:r>
      <w:proofErr w:type="spellStart"/>
      <w:r w:rsidR="00750988">
        <w:t>pt</w:t>
      </w:r>
      <w:proofErr w:type="spellEnd"/>
      <w:r w:rsidR="00892470">
        <w:t xml:space="preserve"> (0.08</w:t>
      </w:r>
      <w:r w:rsidR="007865B7">
        <w:t> in,</w:t>
      </w:r>
      <w:r w:rsidR="00892470">
        <w:t xml:space="preserve"> </w:t>
      </w:r>
      <w:r w:rsidR="002B6E20">
        <w:t>0.21</w:t>
      </w:r>
      <w:r w:rsidR="00750988">
        <w:t> cm)</w:t>
      </w:r>
      <w:r w:rsidRPr="005C12B5">
        <w:t xml:space="preserve"> before and </w:t>
      </w:r>
      <w:r w:rsidR="00892470">
        <w:t>12</w:t>
      </w:r>
      <w:r w:rsidR="00750988">
        <w:t> </w:t>
      </w:r>
      <w:proofErr w:type="spellStart"/>
      <w:r w:rsidR="00750988">
        <w:t>pt</w:t>
      </w:r>
      <w:proofErr w:type="spellEnd"/>
      <w:r w:rsidR="00892470">
        <w:t xml:space="preserve"> (0.17</w:t>
      </w:r>
      <w:r w:rsidR="007865B7">
        <w:t> in,</w:t>
      </w:r>
      <w:r w:rsidR="00892470">
        <w:t xml:space="preserve"> </w:t>
      </w:r>
      <w:r w:rsidR="002B6E20">
        <w:t>0.42</w:t>
      </w:r>
      <w:r w:rsidR="00750988">
        <w:t> cm)</w:t>
      </w:r>
      <w:r w:rsidRPr="005C12B5">
        <w:t xml:space="preserve"> after</w:t>
      </w:r>
      <w:r w:rsidR="00B14765">
        <w:t>, keep lines together</w:t>
      </w:r>
      <w:r w:rsidR="00702D6D">
        <w:t>. F</w:t>
      </w:r>
      <w:r w:rsidRPr="005C12B5">
        <w:t>igure</w:t>
      </w:r>
      <w:r w:rsidR="00702D6D">
        <w:t xml:space="preserve"> caption goes below the figure.</w:t>
      </w:r>
    </w:p>
    <w:p w:rsidR="00A24D6B" w:rsidRDefault="00572F21" w:rsidP="00572F21">
      <w:pPr>
        <w:pStyle w:val="citation"/>
      </w:pPr>
      <w:r>
        <w:rPr>
          <w:lang w:val="en-US"/>
        </w:rPr>
        <w:t>c</w:t>
      </w:r>
      <w:proofErr w:type="spellStart"/>
      <w:r w:rsidR="00A24D6B">
        <w:t>itation</w:t>
      </w:r>
      <w:proofErr w:type="spellEnd"/>
      <w:r w:rsidR="00A24D6B" w:rsidRPr="005C12B5">
        <w:t xml:space="preserve">: Arial, size 11, left aligned, hanging </w:t>
      </w:r>
      <w:r w:rsidR="001C3BA9">
        <w:t>indentation</w:t>
      </w:r>
      <w:r w:rsidR="00A24D6B" w:rsidRPr="005C12B5">
        <w:t xml:space="preserve"> </w:t>
      </w:r>
      <w:r w:rsidR="009F0311" w:rsidRPr="009F0311">
        <w:t>18</w:t>
      </w:r>
      <w:r w:rsidR="00750988">
        <w:t> </w:t>
      </w:r>
      <w:proofErr w:type="spellStart"/>
      <w:r w:rsidR="00750988">
        <w:t>pt</w:t>
      </w:r>
      <w:proofErr w:type="spellEnd"/>
      <w:r w:rsidR="009F0311" w:rsidRPr="009F0311">
        <w:t xml:space="preserve"> (0</w:t>
      </w:r>
      <w:r w:rsidR="004C6E40">
        <w:t>.</w:t>
      </w:r>
      <w:r w:rsidR="009F0311" w:rsidRPr="009F0311">
        <w:t xml:space="preserve">25 </w:t>
      </w:r>
      <w:r w:rsidR="004C6E40">
        <w:t>in</w:t>
      </w:r>
      <w:r w:rsidR="009F0311" w:rsidRPr="009F0311">
        <w:t>, 0.63</w:t>
      </w:r>
      <w:r w:rsidR="00750988">
        <w:t> cm)</w:t>
      </w:r>
      <w:r w:rsidR="00A24D6B" w:rsidRPr="005C12B5">
        <w:t xml:space="preserve">, </w:t>
      </w:r>
      <w:r w:rsidR="007B7530">
        <w:t>p</w:t>
      </w:r>
      <w:r w:rsidR="00A24D6B" w:rsidRPr="005C12B5">
        <w:t xml:space="preserve">aragraph spacing </w:t>
      </w:r>
      <w:r w:rsidR="00A24D6B">
        <w:t>6</w:t>
      </w:r>
      <w:r w:rsidR="00750988">
        <w:t> </w:t>
      </w:r>
      <w:proofErr w:type="spellStart"/>
      <w:r w:rsidR="00750988">
        <w:t>pt</w:t>
      </w:r>
      <w:proofErr w:type="spellEnd"/>
      <w:r w:rsidR="00A24D6B">
        <w:t xml:space="preserve"> (0.08 in, </w:t>
      </w:r>
      <w:r w:rsidR="002B6E20">
        <w:t>0.21</w:t>
      </w:r>
      <w:r w:rsidR="00750988">
        <w:t> cm)</w:t>
      </w:r>
      <w:r w:rsidR="00A24D6B" w:rsidRPr="005C12B5">
        <w:t xml:space="preserve"> </w:t>
      </w:r>
      <w:r w:rsidR="00E7125D">
        <w:t xml:space="preserve">before and </w:t>
      </w:r>
      <w:r w:rsidR="00A24D6B" w:rsidRPr="005C12B5">
        <w:t>after</w:t>
      </w:r>
      <w:r w:rsidR="001E2C65">
        <w:t>, keep lines together</w:t>
      </w:r>
      <w:r w:rsidR="00A24D6B" w:rsidRPr="005C12B5">
        <w:t>.</w:t>
      </w:r>
    </w:p>
    <w:p w:rsidR="00C4569D" w:rsidRDefault="009F0311" w:rsidP="00D7565B">
      <w:pPr>
        <w:pStyle w:val="Blockquote"/>
      </w:pPr>
      <w:proofErr w:type="spellStart"/>
      <w:r>
        <w:t>Blockquote</w:t>
      </w:r>
      <w:proofErr w:type="spellEnd"/>
      <w:r>
        <w:t xml:space="preserve">: Arial, size 11, left-aligned, indentation </w:t>
      </w:r>
      <w:r w:rsidRPr="00702D6D">
        <w:t>36</w:t>
      </w:r>
      <w:r w:rsidR="00750988">
        <w:t> </w:t>
      </w:r>
      <w:proofErr w:type="spellStart"/>
      <w:r w:rsidR="00750988">
        <w:t>pt</w:t>
      </w:r>
      <w:proofErr w:type="spellEnd"/>
      <w:r>
        <w:t xml:space="preserve"> (0.</w:t>
      </w:r>
      <w:r w:rsidRPr="00702D6D">
        <w:t>5</w:t>
      </w:r>
      <w:r>
        <w:t> in,</w:t>
      </w:r>
      <w:r w:rsidRPr="00702D6D">
        <w:t xml:space="preserve"> 1.27</w:t>
      </w:r>
      <w:r w:rsidR="00750988">
        <w:t> cm)</w:t>
      </w:r>
      <w:r>
        <w:t>, paragraph spacing 6</w:t>
      </w:r>
      <w:r w:rsidR="00750988">
        <w:t> </w:t>
      </w:r>
      <w:proofErr w:type="spellStart"/>
      <w:r w:rsidR="00750988">
        <w:t>pt</w:t>
      </w:r>
      <w:proofErr w:type="spellEnd"/>
      <w:r>
        <w:t xml:space="preserve"> (0.08 in, 0.21</w:t>
      </w:r>
      <w:r w:rsidR="00750988">
        <w:t> cm)</w:t>
      </w:r>
      <w:r>
        <w:t xml:space="preserve"> </w:t>
      </w:r>
      <w:r w:rsidR="004C6E40">
        <w:t xml:space="preserve">before and </w:t>
      </w:r>
      <w:r>
        <w:t>after</w:t>
      </w:r>
    </w:p>
    <w:p w:rsidR="00C4569D" w:rsidRDefault="00C4569D">
      <w:pPr>
        <w:spacing w:before="0" w:after="0"/>
      </w:pPr>
      <w:r>
        <w:br w:type="page"/>
      </w:r>
    </w:p>
    <w:tbl>
      <w:tblPr>
        <w:tblStyle w:val="Table"/>
        <w:tblW w:w="0" w:type="pct"/>
        <w:tblInd w:w="0" w:type="dxa"/>
        <w:tblLook w:val="0660" w:firstRow="1" w:lastRow="1" w:firstColumn="0" w:lastColumn="0" w:noHBand="1" w:noVBand="1"/>
      </w:tblPr>
      <w:tblGrid>
        <w:gridCol w:w="717"/>
        <w:gridCol w:w="772"/>
      </w:tblGrid>
      <w:tr w:rsidR="00C4569D" w:rsidTr="00C4569D">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auto"/>
              <w:left w:val="nil"/>
              <w:right w:val="nil"/>
            </w:tcBorders>
            <w:hideMark/>
          </w:tcPr>
          <w:p w:rsidR="00C4569D" w:rsidRDefault="00C4569D">
            <w:pPr>
              <w:pStyle w:val="Compact"/>
              <w:rPr>
                <w:lang w:val="en-CA"/>
              </w:rPr>
            </w:pPr>
            <w:bookmarkStart w:id="10" w:name="refs"/>
            <w:bookmarkStart w:id="11" w:name="ref-edwards2013"/>
            <w:bookmarkEnd w:id="10"/>
            <w:bookmarkEnd w:id="11"/>
            <w:r>
              <w:rPr>
                <w:lang w:val="en-CA"/>
              </w:rPr>
              <w:lastRenderedPageBreak/>
              <w:t xml:space="preserve">Table </w:t>
            </w:r>
          </w:p>
        </w:tc>
        <w:tc>
          <w:tcPr>
            <w:tcW w:w="0" w:type="auto"/>
            <w:tcBorders>
              <w:top w:val="single" w:sz="4" w:space="0" w:color="auto"/>
              <w:left w:val="nil"/>
              <w:right w:val="nil"/>
            </w:tcBorders>
            <w:hideMark/>
          </w:tcPr>
          <w:p w:rsidR="00C4569D" w:rsidRDefault="00C4569D">
            <w:pPr>
              <w:pStyle w:val="Compact"/>
              <w:rPr>
                <w:lang w:val="en-CA"/>
              </w:rPr>
            </w:pPr>
            <w:r>
              <w:rPr>
                <w:lang w:val="en-CA"/>
              </w:rPr>
              <w:t xml:space="preserve"> Table </w:t>
            </w:r>
          </w:p>
        </w:tc>
      </w:tr>
      <w:tr w:rsidR="00C4569D" w:rsidTr="00C4569D">
        <w:tc>
          <w:tcPr>
            <w:tcW w:w="0" w:type="auto"/>
            <w:tcBorders>
              <w:top w:val="nil"/>
              <w:left w:val="nil"/>
              <w:bottom w:val="nil"/>
              <w:right w:val="nil"/>
            </w:tcBorders>
            <w:hideMark/>
          </w:tcPr>
          <w:p w:rsidR="00C4569D" w:rsidRDefault="00C4569D">
            <w:pPr>
              <w:pStyle w:val="Compact"/>
              <w:rPr>
                <w:lang w:val="en-CA"/>
              </w:rPr>
            </w:pPr>
            <w:r>
              <w:rPr>
                <w:lang w:val="en-CA"/>
              </w:rPr>
              <w:t>A</w:t>
            </w:r>
          </w:p>
        </w:tc>
        <w:tc>
          <w:tcPr>
            <w:tcW w:w="0" w:type="auto"/>
            <w:tcBorders>
              <w:top w:val="nil"/>
              <w:left w:val="nil"/>
              <w:bottom w:val="nil"/>
              <w:right w:val="nil"/>
            </w:tcBorders>
            <w:hideMark/>
          </w:tcPr>
          <w:p w:rsidR="00C4569D" w:rsidRDefault="00C4569D">
            <w:pPr>
              <w:pStyle w:val="Compact"/>
              <w:rPr>
                <w:lang w:val="en-CA"/>
              </w:rPr>
            </w:pPr>
            <w:r>
              <w:rPr>
                <w:lang w:val="en-CA"/>
              </w:rPr>
              <w:t>B</w:t>
            </w:r>
          </w:p>
        </w:tc>
      </w:tr>
      <w:tr w:rsidR="00C4569D" w:rsidTr="00C4569D">
        <w:tc>
          <w:tcPr>
            <w:tcW w:w="0" w:type="auto"/>
            <w:tcBorders>
              <w:top w:val="nil"/>
              <w:left w:val="nil"/>
              <w:bottom w:val="single" w:sz="4" w:space="0" w:color="auto"/>
              <w:right w:val="nil"/>
            </w:tcBorders>
            <w:hideMark/>
          </w:tcPr>
          <w:p w:rsidR="00C4569D" w:rsidRDefault="00C4569D">
            <w:pPr>
              <w:pStyle w:val="Compact"/>
              <w:rPr>
                <w:lang w:val="en-CA"/>
              </w:rPr>
            </w:pPr>
            <w:r>
              <w:rPr>
                <w:lang w:val="en-CA"/>
              </w:rPr>
              <w:t xml:space="preserve"> 1 </w:t>
            </w:r>
          </w:p>
        </w:tc>
        <w:tc>
          <w:tcPr>
            <w:tcW w:w="0" w:type="auto"/>
            <w:tcBorders>
              <w:top w:val="nil"/>
              <w:left w:val="nil"/>
              <w:bottom w:val="single" w:sz="4" w:space="0" w:color="auto"/>
              <w:right w:val="nil"/>
            </w:tcBorders>
            <w:hideMark/>
          </w:tcPr>
          <w:p w:rsidR="00C4569D" w:rsidRDefault="00C4569D">
            <w:pPr>
              <w:pStyle w:val="Compact"/>
              <w:rPr>
                <w:lang w:val="en-CA"/>
              </w:rPr>
            </w:pPr>
            <w:r>
              <w:rPr>
                <w:lang w:val="en-CA"/>
              </w:rPr>
              <w:t xml:space="preserve"> 2 </w:t>
            </w:r>
          </w:p>
        </w:tc>
      </w:tr>
    </w:tbl>
    <w:p w:rsidR="009F0311" w:rsidRPr="00D7565B" w:rsidRDefault="009F0311" w:rsidP="00D7565B">
      <w:pPr>
        <w:pStyle w:val="Blockquote"/>
      </w:pPr>
      <w:bookmarkStart w:id="12" w:name="_GoBack"/>
      <w:bookmarkEnd w:id="12"/>
    </w:p>
    <w:sectPr w:rsidR="009F0311" w:rsidRPr="00D7565B" w:rsidSect="00DA68D4">
      <w:headerReference w:type="default" r:id="rId23"/>
      <w:footerReference w:type="default" r:id="rId24"/>
      <w:pgSz w:w="12240" w:h="15840"/>
      <w:pgMar w:top="1440" w:right="1440" w:bottom="1440" w:left="1440" w:header="720" w:footer="6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C07" w:rsidRDefault="001A1C07">
      <w:r>
        <w:separator/>
      </w:r>
    </w:p>
    <w:p w:rsidR="001A1C07" w:rsidRDefault="001A1C07"/>
  </w:endnote>
  <w:endnote w:type="continuationSeparator" w:id="0">
    <w:p w:rsidR="001A1C07" w:rsidRDefault="001A1C07">
      <w:r>
        <w:continuationSeparator/>
      </w:r>
    </w:p>
    <w:p w:rsidR="001A1C07" w:rsidRDefault="001A1C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BA8" w:rsidRDefault="00883695">
    <w:pPr>
      <w:framePr w:wrap="around" w:vAnchor="text" w:hAnchor="margin" w:xAlign="center" w:y="1"/>
    </w:pPr>
    <w:r>
      <w:fldChar w:fldCharType="begin"/>
    </w:r>
    <w:r w:rsidR="00C64BA8">
      <w:instrText xml:space="preserve">PAGE  </w:instrText>
    </w:r>
    <w:r>
      <w:fldChar w:fldCharType="end"/>
    </w:r>
  </w:p>
  <w:p w:rsidR="00C64BA8" w:rsidRDefault="00C64BA8"/>
  <w:p w:rsidR="00C64BA8" w:rsidRDefault="00C64BA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BA8" w:rsidRPr="00DA68D4" w:rsidRDefault="00C64BA8" w:rsidP="005B7C40">
    <w:pPr>
      <w:pStyle w:val="BodyText"/>
      <w:pBdr>
        <w:top w:val="single" w:sz="4" w:space="1" w:color="auto"/>
      </w:pBdr>
      <w:tabs>
        <w:tab w:val="right" w:pos="9360"/>
      </w:tabs>
    </w:pPr>
    <w:r>
      <w:rPr>
        <w:lang w:val="en-GB"/>
      </w:rPr>
      <w:t>Release date (Month Year)</w:t>
    </w:r>
    <w:r>
      <w:rPr>
        <w:lang w:val="en-GB"/>
      </w:rPr>
      <w:tab/>
    </w:r>
    <w:r w:rsidR="00DE48BF">
      <w:rPr>
        <w:noProof/>
      </w:rPr>
      <w:drawing>
        <wp:inline distT="0" distB="0" distL="0" distR="0" wp14:anchorId="1C9F4260" wp14:editId="24C22795">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D4B" w:rsidRDefault="00B67D4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BA8" w:rsidRPr="00DA68D4" w:rsidRDefault="00C64BA8" w:rsidP="00604E89">
    <w:pPr>
      <w:pBdr>
        <w:top w:val="single" w:sz="4" w:space="1" w:color="auto"/>
      </w:pBd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BA8" w:rsidRPr="00985F0C" w:rsidRDefault="00AA383A" w:rsidP="0065392E">
    <w:pPr>
      <w:pBdr>
        <w:top w:val="single" w:sz="4" w:space="1" w:color="auto"/>
      </w:pBdr>
      <w:jc w:val="center"/>
      <w:rPr>
        <w:rFonts w:cs="Arial"/>
        <w:sz w:val="20"/>
      </w:rPr>
    </w:pPr>
    <w:r>
      <w:rPr>
        <w:rFonts w:cs="Arial"/>
        <w:sz w:val="20"/>
      </w:rPr>
      <w:fldChar w:fldCharType="begin"/>
    </w:r>
    <w:r>
      <w:rPr>
        <w:rFonts w:cs="Arial"/>
        <w:sz w:val="20"/>
      </w:rPr>
      <w:instrText xml:space="preserve"> PAGE  \* roman </w:instrText>
    </w:r>
    <w:r>
      <w:rPr>
        <w:rFonts w:cs="Arial"/>
        <w:sz w:val="20"/>
      </w:rPr>
      <w:fldChar w:fldCharType="separate"/>
    </w:r>
    <w:r w:rsidR="00C4569D">
      <w:rPr>
        <w:rFonts w:cs="Arial"/>
        <w:noProof/>
        <w:sz w:val="20"/>
      </w:rPr>
      <w:t>iv</w:t>
    </w:r>
    <w:r>
      <w:rPr>
        <w:rFonts w:cs="Arial"/>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FCD" w:rsidRPr="00985F0C" w:rsidRDefault="009B2FCD" w:rsidP="0065392E">
    <w:pPr>
      <w:pBdr>
        <w:top w:val="single" w:sz="4" w:space="1" w:color="auto"/>
      </w:pBdr>
      <w:jc w:val="center"/>
      <w:rPr>
        <w:rFonts w:cs="Arial"/>
        <w:sz w:val="20"/>
      </w:rPr>
    </w:pPr>
    <w:r>
      <w:rPr>
        <w:rFonts w:cs="Arial"/>
        <w:sz w:val="20"/>
      </w:rPr>
      <w:fldChar w:fldCharType="begin"/>
    </w:r>
    <w:r>
      <w:rPr>
        <w:rFonts w:cs="Arial"/>
        <w:sz w:val="20"/>
      </w:rPr>
      <w:instrText xml:space="preserve"> PAGE  \* Arabic </w:instrText>
    </w:r>
    <w:r>
      <w:rPr>
        <w:rFonts w:cs="Arial"/>
        <w:sz w:val="20"/>
      </w:rPr>
      <w:fldChar w:fldCharType="separate"/>
    </w:r>
    <w:r w:rsidR="00C4569D">
      <w:rPr>
        <w:rFonts w:cs="Arial"/>
        <w:noProof/>
        <w:sz w:val="20"/>
      </w:rPr>
      <w:t>3</w:t>
    </w:r>
    <w:r>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C07" w:rsidRDefault="001A1C07">
      <w:r>
        <w:separator/>
      </w:r>
    </w:p>
  </w:footnote>
  <w:footnote w:type="continuationSeparator" w:id="0">
    <w:p w:rsidR="001A1C07" w:rsidRDefault="001A1C07">
      <w:r>
        <w:continuationSeparator/>
      </w:r>
    </w:p>
    <w:p w:rsidR="001A1C07" w:rsidRDefault="001A1C0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D4B" w:rsidRDefault="00B67D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BA8" w:rsidRDefault="0034350C" w:rsidP="0034350C">
    <w:pPr>
      <w:spacing w:after="240"/>
      <w:rPr>
        <w:b/>
        <w:szCs w:val="22"/>
      </w:rPr>
    </w:pPr>
    <w:r>
      <w:rPr>
        <w:noProof/>
      </w:rPr>
      <w:drawing>
        <wp:inline distT="0" distB="0" distL="0" distR="0" wp14:anchorId="065F844D" wp14:editId="19632DEE">
          <wp:extent cx="3317240" cy="61214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C64BA8" w:rsidRPr="004D2DF2" w:rsidRDefault="00C64BA8" w:rsidP="004D2DF2">
    <w:pPr>
      <w:pStyle w:val="CoverPageHeaderCSAS"/>
    </w:pPr>
    <w:r w:rsidRPr="004D2DF2">
      <w:t>Canadian Science Advisory Secretariat (CSAS)</w:t>
    </w:r>
  </w:p>
  <w:p w:rsidR="00C64BA8" w:rsidRDefault="00C64BA8" w:rsidP="004D2DF2">
    <w:pPr>
      <w:pStyle w:val="CoverPageHeaderseries"/>
    </w:pPr>
    <w:r>
      <w:t xml:space="preserve">Proceedings Series </w:t>
    </w:r>
    <w:r w:rsidR="00B67D4B">
      <w:t>2021</w:t>
    </w:r>
    <w:r>
      <w:t>/</w:t>
    </w:r>
    <w:proofErr w:type="spellStart"/>
    <w:r>
      <w:t>nnn</w:t>
    </w:r>
    <w:proofErr w:type="spellEnd"/>
  </w:p>
  <w:p w:rsidR="00C64BA8" w:rsidRDefault="00C64BA8" w:rsidP="004D2DF2">
    <w:pPr>
      <w:pStyle w:val="CoverPageHeaderseries"/>
    </w:pPr>
    <w:r>
      <w:t>Name of the region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D4B" w:rsidRDefault="00B67D4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BA8" w:rsidRPr="00DA68D4" w:rsidRDefault="00C64BA8" w:rsidP="00DA68D4">
    <w:pP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BA8" w:rsidRDefault="00C64BA8"/>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FCD" w:rsidRPr="00DA68D4" w:rsidRDefault="009B2FCD" w:rsidP="00DA68D4">
    <w:pP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E82D8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42A7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43263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F96500A"/>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26307B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BA492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8C68E3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588066C"/>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794E3E5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9187C8C"/>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1C6500F7"/>
    <w:multiLevelType w:val="hybridMultilevel"/>
    <w:tmpl w:val="5BD8CB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2D0491"/>
    <w:multiLevelType w:val="hybridMultilevel"/>
    <w:tmpl w:val="04FA682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9875CF3"/>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A3B7E9B"/>
    <w:multiLevelType w:val="hybridMultilevel"/>
    <w:tmpl w:val="756C52E4"/>
    <w:lvl w:ilvl="0" w:tplc="99FE2AC4">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4" w15:restartNumberingAfterBreak="0">
    <w:nsid w:val="52D57B9B"/>
    <w:multiLevelType w:val="multilevel"/>
    <w:tmpl w:val="F636417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106CE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1C6776"/>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C33FC0"/>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A668FB"/>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91F7602"/>
    <w:multiLevelType w:val="hybridMultilevel"/>
    <w:tmpl w:val="4378E90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0"/>
  </w:num>
  <w:num w:numId="3">
    <w:abstractNumId w:val="20"/>
  </w:num>
  <w:num w:numId="4">
    <w:abstractNumId w:val="13"/>
  </w:num>
  <w:num w:numId="5">
    <w:abstractNumId w:val="9"/>
  </w:num>
  <w:num w:numId="6">
    <w:abstractNumId w:val="7"/>
  </w:num>
  <w:num w:numId="7">
    <w:abstractNumId w:val="6"/>
  </w:num>
  <w:num w:numId="8">
    <w:abstractNumId w:val="5"/>
  </w:num>
  <w:num w:numId="9">
    <w:abstractNumId w:val="4"/>
  </w:num>
  <w:num w:numId="10">
    <w:abstractNumId w:val="9"/>
  </w:num>
  <w:num w:numId="11">
    <w:abstractNumId w:val="9"/>
  </w:num>
  <w:num w:numId="12">
    <w:abstractNumId w:val="15"/>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7"/>
  </w:num>
  <w:num w:numId="20">
    <w:abstractNumId w:val="14"/>
  </w:num>
  <w:num w:numId="21">
    <w:abstractNumId w:val="16"/>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132"/>
    <w:rsid w:val="000001F7"/>
    <w:rsid w:val="000012E9"/>
    <w:rsid w:val="00004F56"/>
    <w:rsid w:val="0000703B"/>
    <w:rsid w:val="0000754F"/>
    <w:rsid w:val="00010F6E"/>
    <w:rsid w:val="00030735"/>
    <w:rsid w:val="00032884"/>
    <w:rsid w:val="00035C00"/>
    <w:rsid w:val="0003643F"/>
    <w:rsid w:val="0006702F"/>
    <w:rsid w:val="00067AF0"/>
    <w:rsid w:val="000735F7"/>
    <w:rsid w:val="00077E90"/>
    <w:rsid w:val="000813C7"/>
    <w:rsid w:val="00081E1F"/>
    <w:rsid w:val="00084732"/>
    <w:rsid w:val="000905E3"/>
    <w:rsid w:val="00091360"/>
    <w:rsid w:val="00091CAA"/>
    <w:rsid w:val="00092B34"/>
    <w:rsid w:val="000A59F7"/>
    <w:rsid w:val="000A6AEB"/>
    <w:rsid w:val="000B0C39"/>
    <w:rsid w:val="000B1447"/>
    <w:rsid w:val="000B1AEC"/>
    <w:rsid w:val="000B42FF"/>
    <w:rsid w:val="000B450B"/>
    <w:rsid w:val="000B4A76"/>
    <w:rsid w:val="000B73FB"/>
    <w:rsid w:val="000C2C33"/>
    <w:rsid w:val="000C4898"/>
    <w:rsid w:val="000D0AA3"/>
    <w:rsid w:val="000D2E20"/>
    <w:rsid w:val="000D3D75"/>
    <w:rsid w:val="000D575B"/>
    <w:rsid w:val="000D5A81"/>
    <w:rsid w:val="000E7A9F"/>
    <w:rsid w:val="000F061E"/>
    <w:rsid w:val="000F1224"/>
    <w:rsid w:val="000F139B"/>
    <w:rsid w:val="00100E99"/>
    <w:rsid w:val="001020A2"/>
    <w:rsid w:val="00106F04"/>
    <w:rsid w:val="001115AC"/>
    <w:rsid w:val="00113C20"/>
    <w:rsid w:val="0012025E"/>
    <w:rsid w:val="00120C4A"/>
    <w:rsid w:val="001238B1"/>
    <w:rsid w:val="00124167"/>
    <w:rsid w:val="00124546"/>
    <w:rsid w:val="00125304"/>
    <w:rsid w:val="00126310"/>
    <w:rsid w:val="0014186E"/>
    <w:rsid w:val="0015426F"/>
    <w:rsid w:val="0016460E"/>
    <w:rsid w:val="00164BA8"/>
    <w:rsid w:val="001673FA"/>
    <w:rsid w:val="00171307"/>
    <w:rsid w:val="001775F2"/>
    <w:rsid w:val="001843E5"/>
    <w:rsid w:val="001968AB"/>
    <w:rsid w:val="001A0B72"/>
    <w:rsid w:val="001A1C07"/>
    <w:rsid w:val="001A7A99"/>
    <w:rsid w:val="001B52CE"/>
    <w:rsid w:val="001B6428"/>
    <w:rsid w:val="001C3BA9"/>
    <w:rsid w:val="001C4731"/>
    <w:rsid w:val="001C645E"/>
    <w:rsid w:val="001D1948"/>
    <w:rsid w:val="001D2142"/>
    <w:rsid w:val="001D5809"/>
    <w:rsid w:val="001E2C65"/>
    <w:rsid w:val="001E4ED0"/>
    <w:rsid w:val="001E593D"/>
    <w:rsid w:val="0020159D"/>
    <w:rsid w:val="00205FAF"/>
    <w:rsid w:val="00205FF9"/>
    <w:rsid w:val="00207BF4"/>
    <w:rsid w:val="0021188B"/>
    <w:rsid w:val="00213282"/>
    <w:rsid w:val="00215C7D"/>
    <w:rsid w:val="00215D68"/>
    <w:rsid w:val="00226E5D"/>
    <w:rsid w:val="00227691"/>
    <w:rsid w:val="00227CD9"/>
    <w:rsid w:val="00230C50"/>
    <w:rsid w:val="002331B7"/>
    <w:rsid w:val="002339D5"/>
    <w:rsid w:val="00234B48"/>
    <w:rsid w:val="00234E86"/>
    <w:rsid w:val="002368DB"/>
    <w:rsid w:val="00241473"/>
    <w:rsid w:val="00245F6D"/>
    <w:rsid w:val="002469BE"/>
    <w:rsid w:val="00251C41"/>
    <w:rsid w:val="002663C9"/>
    <w:rsid w:val="0027092C"/>
    <w:rsid w:val="002735B7"/>
    <w:rsid w:val="00281BE0"/>
    <w:rsid w:val="00284227"/>
    <w:rsid w:val="00285CAB"/>
    <w:rsid w:val="00286232"/>
    <w:rsid w:val="0029393D"/>
    <w:rsid w:val="00296AA7"/>
    <w:rsid w:val="002976D4"/>
    <w:rsid w:val="002A0C1C"/>
    <w:rsid w:val="002B4E49"/>
    <w:rsid w:val="002B6AFF"/>
    <w:rsid w:val="002B6E20"/>
    <w:rsid w:val="002C004D"/>
    <w:rsid w:val="002C0262"/>
    <w:rsid w:val="002C0FE0"/>
    <w:rsid w:val="002C4E45"/>
    <w:rsid w:val="002C50AB"/>
    <w:rsid w:val="002C5157"/>
    <w:rsid w:val="002E23A6"/>
    <w:rsid w:val="002E3283"/>
    <w:rsid w:val="002E4E4C"/>
    <w:rsid w:val="002E5828"/>
    <w:rsid w:val="002E650C"/>
    <w:rsid w:val="003143F0"/>
    <w:rsid w:val="00315120"/>
    <w:rsid w:val="00317F53"/>
    <w:rsid w:val="00320993"/>
    <w:rsid w:val="00321678"/>
    <w:rsid w:val="00322F65"/>
    <w:rsid w:val="003234BE"/>
    <w:rsid w:val="003361A2"/>
    <w:rsid w:val="003374D0"/>
    <w:rsid w:val="003409E9"/>
    <w:rsid w:val="0034350C"/>
    <w:rsid w:val="003461C2"/>
    <w:rsid w:val="0034759D"/>
    <w:rsid w:val="003477D6"/>
    <w:rsid w:val="00354626"/>
    <w:rsid w:val="00356E51"/>
    <w:rsid w:val="00361A59"/>
    <w:rsid w:val="00365599"/>
    <w:rsid w:val="0036643F"/>
    <w:rsid w:val="0037394B"/>
    <w:rsid w:val="00383C8D"/>
    <w:rsid w:val="00390B07"/>
    <w:rsid w:val="00393BAE"/>
    <w:rsid w:val="00393C87"/>
    <w:rsid w:val="0039556C"/>
    <w:rsid w:val="003B30AB"/>
    <w:rsid w:val="003B5A86"/>
    <w:rsid w:val="003B6E04"/>
    <w:rsid w:val="003E13E7"/>
    <w:rsid w:val="003E7B27"/>
    <w:rsid w:val="003E7E9D"/>
    <w:rsid w:val="003F17C9"/>
    <w:rsid w:val="0040338D"/>
    <w:rsid w:val="00403E9F"/>
    <w:rsid w:val="004046DA"/>
    <w:rsid w:val="00414AC5"/>
    <w:rsid w:val="00430526"/>
    <w:rsid w:val="00434F4F"/>
    <w:rsid w:val="00435A96"/>
    <w:rsid w:val="00440E29"/>
    <w:rsid w:val="00443E72"/>
    <w:rsid w:val="00443F21"/>
    <w:rsid w:val="00445466"/>
    <w:rsid w:val="00446E67"/>
    <w:rsid w:val="00471DD2"/>
    <w:rsid w:val="00475800"/>
    <w:rsid w:val="004768A7"/>
    <w:rsid w:val="004841B4"/>
    <w:rsid w:val="004917D2"/>
    <w:rsid w:val="004C2BF4"/>
    <w:rsid w:val="004C533C"/>
    <w:rsid w:val="004C6E40"/>
    <w:rsid w:val="004D2DF2"/>
    <w:rsid w:val="004D637F"/>
    <w:rsid w:val="004E40A8"/>
    <w:rsid w:val="004F1A51"/>
    <w:rsid w:val="004F4893"/>
    <w:rsid w:val="004F4E44"/>
    <w:rsid w:val="00512115"/>
    <w:rsid w:val="005121C5"/>
    <w:rsid w:val="00512CD7"/>
    <w:rsid w:val="00513083"/>
    <w:rsid w:val="00513DE4"/>
    <w:rsid w:val="00514A52"/>
    <w:rsid w:val="00521B35"/>
    <w:rsid w:val="005226A4"/>
    <w:rsid w:val="0053211E"/>
    <w:rsid w:val="00536CA8"/>
    <w:rsid w:val="00536D1F"/>
    <w:rsid w:val="00537480"/>
    <w:rsid w:val="00540DC8"/>
    <w:rsid w:val="00541296"/>
    <w:rsid w:val="0054398B"/>
    <w:rsid w:val="00543DDF"/>
    <w:rsid w:val="00544C8A"/>
    <w:rsid w:val="00552A37"/>
    <w:rsid w:val="00553C3A"/>
    <w:rsid w:val="00554688"/>
    <w:rsid w:val="00557E0F"/>
    <w:rsid w:val="00564E34"/>
    <w:rsid w:val="00566B21"/>
    <w:rsid w:val="0056736A"/>
    <w:rsid w:val="00570795"/>
    <w:rsid w:val="00572F21"/>
    <w:rsid w:val="0057426A"/>
    <w:rsid w:val="005755CF"/>
    <w:rsid w:val="0057728A"/>
    <w:rsid w:val="00580A75"/>
    <w:rsid w:val="00584F52"/>
    <w:rsid w:val="00594C66"/>
    <w:rsid w:val="005A127E"/>
    <w:rsid w:val="005A2F39"/>
    <w:rsid w:val="005A3629"/>
    <w:rsid w:val="005A373A"/>
    <w:rsid w:val="005A54FD"/>
    <w:rsid w:val="005B7C40"/>
    <w:rsid w:val="005C0C5B"/>
    <w:rsid w:val="005C12B5"/>
    <w:rsid w:val="005C59B0"/>
    <w:rsid w:val="005C666F"/>
    <w:rsid w:val="005C6ED2"/>
    <w:rsid w:val="005C72E2"/>
    <w:rsid w:val="005C763A"/>
    <w:rsid w:val="005D0C29"/>
    <w:rsid w:val="005D727B"/>
    <w:rsid w:val="005E1DA4"/>
    <w:rsid w:val="00600420"/>
    <w:rsid w:val="00604E89"/>
    <w:rsid w:val="00605BA3"/>
    <w:rsid w:val="00616ECD"/>
    <w:rsid w:val="00617329"/>
    <w:rsid w:val="00622A4F"/>
    <w:rsid w:val="00624C01"/>
    <w:rsid w:val="00626D4F"/>
    <w:rsid w:val="006323BD"/>
    <w:rsid w:val="006506E3"/>
    <w:rsid w:val="00650ED3"/>
    <w:rsid w:val="00650F5A"/>
    <w:rsid w:val="00652F1A"/>
    <w:rsid w:val="0065392E"/>
    <w:rsid w:val="00660062"/>
    <w:rsid w:val="00662955"/>
    <w:rsid w:val="00664D30"/>
    <w:rsid w:val="00673ED1"/>
    <w:rsid w:val="006769A1"/>
    <w:rsid w:val="00680B8D"/>
    <w:rsid w:val="00683ECF"/>
    <w:rsid w:val="0068617E"/>
    <w:rsid w:val="00690D82"/>
    <w:rsid w:val="006A5636"/>
    <w:rsid w:val="006A7292"/>
    <w:rsid w:val="006B117D"/>
    <w:rsid w:val="006B149A"/>
    <w:rsid w:val="006C1D8D"/>
    <w:rsid w:val="006C2139"/>
    <w:rsid w:val="006C2690"/>
    <w:rsid w:val="006C59AD"/>
    <w:rsid w:val="006C6EF2"/>
    <w:rsid w:val="006D7AF7"/>
    <w:rsid w:val="006E1B83"/>
    <w:rsid w:val="006E3A63"/>
    <w:rsid w:val="006E7CA3"/>
    <w:rsid w:val="006F2878"/>
    <w:rsid w:val="006F28B4"/>
    <w:rsid w:val="006F4059"/>
    <w:rsid w:val="0070266A"/>
    <w:rsid w:val="00702D6D"/>
    <w:rsid w:val="00710B68"/>
    <w:rsid w:val="007171FF"/>
    <w:rsid w:val="007174D0"/>
    <w:rsid w:val="00722F8A"/>
    <w:rsid w:val="00726FC9"/>
    <w:rsid w:val="007400FF"/>
    <w:rsid w:val="00740185"/>
    <w:rsid w:val="00750988"/>
    <w:rsid w:val="00754EF0"/>
    <w:rsid w:val="0076049D"/>
    <w:rsid w:val="00762ED5"/>
    <w:rsid w:val="00765C1D"/>
    <w:rsid w:val="00766655"/>
    <w:rsid w:val="00767AA3"/>
    <w:rsid w:val="00773A4A"/>
    <w:rsid w:val="00775288"/>
    <w:rsid w:val="00780B68"/>
    <w:rsid w:val="00784ACC"/>
    <w:rsid w:val="0078594A"/>
    <w:rsid w:val="007865B7"/>
    <w:rsid w:val="00791ABE"/>
    <w:rsid w:val="00792B1E"/>
    <w:rsid w:val="007962B6"/>
    <w:rsid w:val="007A318E"/>
    <w:rsid w:val="007A5261"/>
    <w:rsid w:val="007A66FD"/>
    <w:rsid w:val="007A67AE"/>
    <w:rsid w:val="007B0D7A"/>
    <w:rsid w:val="007B2F59"/>
    <w:rsid w:val="007B3E4D"/>
    <w:rsid w:val="007B7530"/>
    <w:rsid w:val="007C1C30"/>
    <w:rsid w:val="007C460E"/>
    <w:rsid w:val="007D4736"/>
    <w:rsid w:val="007E03CE"/>
    <w:rsid w:val="007E0B32"/>
    <w:rsid w:val="007E10A6"/>
    <w:rsid w:val="007E2FEF"/>
    <w:rsid w:val="007E3054"/>
    <w:rsid w:val="007E6782"/>
    <w:rsid w:val="007F4CCA"/>
    <w:rsid w:val="007F5B8E"/>
    <w:rsid w:val="0080019E"/>
    <w:rsid w:val="00801F0C"/>
    <w:rsid w:val="00806DAE"/>
    <w:rsid w:val="00810C3C"/>
    <w:rsid w:val="00822B4E"/>
    <w:rsid w:val="008309D1"/>
    <w:rsid w:val="00830C40"/>
    <w:rsid w:val="00833F97"/>
    <w:rsid w:val="0083470C"/>
    <w:rsid w:val="0083649A"/>
    <w:rsid w:val="00851D1C"/>
    <w:rsid w:val="00860B38"/>
    <w:rsid w:val="008617C7"/>
    <w:rsid w:val="00861CD9"/>
    <w:rsid w:val="00865DDC"/>
    <w:rsid w:val="00867CB9"/>
    <w:rsid w:val="008706A1"/>
    <w:rsid w:val="0087265C"/>
    <w:rsid w:val="0087690C"/>
    <w:rsid w:val="00880760"/>
    <w:rsid w:val="008817FA"/>
    <w:rsid w:val="00883695"/>
    <w:rsid w:val="00892470"/>
    <w:rsid w:val="008A0D1F"/>
    <w:rsid w:val="008A4088"/>
    <w:rsid w:val="008A4DE7"/>
    <w:rsid w:val="008B6A58"/>
    <w:rsid w:val="008B7C71"/>
    <w:rsid w:val="008C1921"/>
    <w:rsid w:val="008D1763"/>
    <w:rsid w:val="008D4B07"/>
    <w:rsid w:val="008F193B"/>
    <w:rsid w:val="008F252E"/>
    <w:rsid w:val="008F2999"/>
    <w:rsid w:val="008F510C"/>
    <w:rsid w:val="00904AA6"/>
    <w:rsid w:val="0090523E"/>
    <w:rsid w:val="00905F53"/>
    <w:rsid w:val="009064D8"/>
    <w:rsid w:val="00906ED5"/>
    <w:rsid w:val="00913237"/>
    <w:rsid w:val="0091473B"/>
    <w:rsid w:val="0092014B"/>
    <w:rsid w:val="009318AA"/>
    <w:rsid w:val="00934132"/>
    <w:rsid w:val="009369CD"/>
    <w:rsid w:val="00936BFC"/>
    <w:rsid w:val="009411F2"/>
    <w:rsid w:val="00951169"/>
    <w:rsid w:val="0095281D"/>
    <w:rsid w:val="009571BD"/>
    <w:rsid w:val="00963DC2"/>
    <w:rsid w:val="009641A8"/>
    <w:rsid w:val="009806E4"/>
    <w:rsid w:val="009811AD"/>
    <w:rsid w:val="00983666"/>
    <w:rsid w:val="00985685"/>
    <w:rsid w:val="00985F0C"/>
    <w:rsid w:val="00991347"/>
    <w:rsid w:val="009919DE"/>
    <w:rsid w:val="00993687"/>
    <w:rsid w:val="00994137"/>
    <w:rsid w:val="0099427E"/>
    <w:rsid w:val="009B2FCD"/>
    <w:rsid w:val="009C7D2F"/>
    <w:rsid w:val="009D3406"/>
    <w:rsid w:val="009E2555"/>
    <w:rsid w:val="009E6256"/>
    <w:rsid w:val="009E71B5"/>
    <w:rsid w:val="009F0311"/>
    <w:rsid w:val="009F04C4"/>
    <w:rsid w:val="009F5A53"/>
    <w:rsid w:val="00A01C74"/>
    <w:rsid w:val="00A03ED2"/>
    <w:rsid w:val="00A04D33"/>
    <w:rsid w:val="00A13396"/>
    <w:rsid w:val="00A22412"/>
    <w:rsid w:val="00A224E8"/>
    <w:rsid w:val="00A24D6B"/>
    <w:rsid w:val="00A24F68"/>
    <w:rsid w:val="00A25DAA"/>
    <w:rsid w:val="00A31F43"/>
    <w:rsid w:val="00A40FF5"/>
    <w:rsid w:val="00A51ECC"/>
    <w:rsid w:val="00A55458"/>
    <w:rsid w:val="00A62BED"/>
    <w:rsid w:val="00A650EF"/>
    <w:rsid w:val="00A66AAA"/>
    <w:rsid w:val="00A80327"/>
    <w:rsid w:val="00AA383A"/>
    <w:rsid w:val="00AA65EA"/>
    <w:rsid w:val="00AB1341"/>
    <w:rsid w:val="00AB296D"/>
    <w:rsid w:val="00AC5AD2"/>
    <w:rsid w:val="00AC74BD"/>
    <w:rsid w:val="00AD22BD"/>
    <w:rsid w:val="00AD3A44"/>
    <w:rsid w:val="00AD62BA"/>
    <w:rsid w:val="00AE28C7"/>
    <w:rsid w:val="00AF233A"/>
    <w:rsid w:val="00AF7287"/>
    <w:rsid w:val="00B02F97"/>
    <w:rsid w:val="00B03D81"/>
    <w:rsid w:val="00B040AF"/>
    <w:rsid w:val="00B1133A"/>
    <w:rsid w:val="00B14765"/>
    <w:rsid w:val="00B167DC"/>
    <w:rsid w:val="00B238A3"/>
    <w:rsid w:val="00B25999"/>
    <w:rsid w:val="00B2618E"/>
    <w:rsid w:val="00B35595"/>
    <w:rsid w:val="00B466AF"/>
    <w:rsid w:val="00B4674F"/>
    <w:rsid w:val="00B46863"/>
    <w:rsid w:val="00B47945"/>
    <w:rsid w:val="00B55170"/>
    <w:rsid w:val="00B560CF"/>
    <w:rsid w:val="00B60937"/>
    <w:rsid w:val="00B61727"/>
    <w:rsid w:val="00B63F18"/>
    <w:rsid w:val="00B67D4B"/>
    <w:rsid w:val="00B724FF"/>
    <w:rsid w:val="00B74D16"/>
    <w:rsid w:val="00B828AA"/>
    <w:rsid w:val="00B8433F"/>
    <w:rsid w:val="00B8553D"/>
    <w:rsid w:val="00B90D0E"/>
    <w:rsid w:val="00B93D03"/>
    <w:rsid w:val="00BB183E"/>
    <w:rsid w:val="00BB5448"/>
    <w:rsid w:val="00BB64DF"/>
    <w:rsid w:val="00BB6D88"/>
    <w:rsid w:val="00BC122E"/>
    <w:rsid w:val="00BC6618"/>
    <w:rsid w:val="00BD15AF"/>
    <w:rsid w:val="00BE39CB"/>
    <w:rsid w:val="00BE4F82"/>
    <w:rsid w:val="00C003F5"/>
    <w:rsid w:val="00C00673"/>
    <w:rsid w:val="00C023C3"/>
    <w:rsid w:val="00C02D29"/>
    <w:rsid w:val="00C12BB5"/>
    <w:rsid w:val="00C12CD6"/>
    <w:rsid w:val="00C15913"/>
    <w:rsid w:val="00C178BC"/>
    <w:rsid w:val="00C20791"/>
    <w:rsid w:val="00C2200A"/>
    <w:rsid w:val="00C270E3"/>
    <w:rsid w:val="00C338E3"/>
    <w:rsid w:val="00C33AA2"/>
    <w:rsid w:val="00C4569D"/>
    <w:rsid w:val="00C47C71"/>
    <w:rsid w:val="00C504E3"/>
    <w:rsid w:val="00C515A8"/>
    <w:rsid w:val="00C52A2F"/>
    <w:rsid w:val="00C53884"/>
    <w:rsid w:val="00C5425A"/>
    <w:rsid w:val="00C55D47"/>
    <w:rsid w:val="00C60C45"/>
    <w:rsid w:val="00C64BA8"/>
    <w:rsid w:val="00C66CF0"/>
    <w:rsid w:val="00C67A37"/>
    <w:rsid w:val="00C70828"/>
    <w:rsid w:val="00C71C81"/>
    <w:rsid w:val="00C73DB1"/>
    <w:rsid w:val="00C81F2B"/>
    <w:rsid w:val="00C82DA8"/>
    <w:rsid w:val="00C84E08"/>
    <w:rsid w:val="00C8546C"/>
    <w:rsid w:val="00C87BFF"/>
    <w:rsid w:val="00C87D39"/>
    <w:rsid w:val="00C94AD9"/>
    <w:rsid w:val="00C94EE3"/>
    <w:rsid w:val="00C955AE"/>
    <w:rsid w:val="00C977A3"/>
    <w:rsid w:val="00C97AE0"/>
    <w:rsid w:val="00CA1F3C"/>
    <w:rsid w:val="00CA7C43"/>
    <w:rsid w:val="00CB01EB"/>
    <w:rsid w:val="00CB5CE7"/>
    <w:rsid w:val="00CC0130"/>
    <w:rsid w:val="00CC1582"/>
    <w:rsid w:val="00CC2146"/>
    <w:rsid w:val="00CC30F7"/>
    <w:rsid w:val="00CC691A"/>
    <w:rsid w:val="00CD1227"/>
    <w:rsid w:val="00CD1A2B"/>
    <w:rsid w:val="00CF35D5"/>
    <w:rsid w:val="00CF3C01"/>
    <w:rsid w:val="00CF655F"/>
    <w:rsid w:val="00D04CFF"/>
    <w:rsid w:val="00D07CE3"/>
    <w:rsid w:val="00D16400"/>
    <w:rsid w:val="00D218C2"/>
    <w:rsid w:val="00D233BA"/>
    <w:rsid w:val="00D2367C"/>
    <w:rsid w:val="00D23C81"/>
    <w:rsid w:val="00D257EB"/>
    <w:rsid w:val="00D27104"/>
    <w:rsid w:val="00D34424"/>
    <w:rsid w:val="00D344BA"/>
    <w:rsid w:val="00D36C30"/>
    <w:rsid w:val="00D4423A"/>
    <w:rsid w:val="00D44B91"/>
    <w:rsid w:val="00D5736D"/>
    <w:rsid w:val="00D634CB"/>
    <w:rsid w:val="00D65335"/>
    <w:rsid w:val="00D703B9"/>
    <w:rsid w:val="00D71476"/>
    <w:rsid w:val="00D7565B"/>
    <w:rsid w:val="00D76D35"/>
    <w:rsid w:val="00D7790E"/>
    <w:rsid w:val="00D8190C"/>
    <w:rsid w:val="00D90E79"/>
    <w:rsid w:val="00D944CD"/>
    <w:rsid w:val="00D944DE"/>
    <w:rsid w:val="00DA1F5B"/>
    <w:rsid w:val="00DA393B"/>
    <w:rsid w:val="00DA49F2"/>
    <w:rsid w:val="00DA52B6"/>
    <w:rsid w:val="00DA68D4"/>
    <w:rsid w:val="00DC2575"/>
    <w:rsid w:val="00DC6A61"/>
    <w:rsid w:val="00DE224D"/>
    <w:rsid w:val="00DE44CE"/>
    <w:rsid w:val="00DE48BF"/>
    <w:rsid w:val="00DE5499"/>
    <w:rsid w:val="00DE6122"/>
    <w:rsid w:val="00DE67DB"/>
    <w:rsid w:val="00DE6EE5"/>
    <w:rsid w:val="00DF7D35"/>
    <w:rsid w:val="00E0004D"/>
    <w:rsid w:val="00E00F8F"/>
    <w:rsid w:val="00E1036D"/>
    <w:rsid w:val="00E11E9E"/>
    <w:rsid w:val="00E2442C"/>
    <w:rsid w:val="00E37E6E"/>
    <w:rsid w:val="00E44833"/>
    <w:rsid w:val="00E523FC"/>
    <w:rsid w:val="00E5308B"/>
    <w:rsid w:val="00E6010E"/>
    <w:rsid w:val="00E6244C"/>
    <w:rsid w:val="00E63C97"/>
    <w:rsid w:val="00E7125D"/>
    <w:rsid w:val="00E7503C"/>
    <w:rsid w:val="00E75EC8"/>
    <w:rsid w:val="00E82C64"/>
    <w:rsid w:val="00E867C8"/>
    <w:rsid w:val="00E926ED"/>
    <w:rsid w:val="00E92F03"/>
    <w:rsid w:val="00EA0A44"/>
    <w:rsid w:val="00EA2478"/>
    <w:rsid w:val="00EB4A94"/>
    <w:rsid w:val="00EB6579"/>
    <w:rsid w:val="00EB771C"/>
    <w:rsid w:val="00EC26FB"/>
    <w:rsid w:val="00EC4914"/>
    <w:rsid w:val="00ED18D6"/>
    <w:rsid w:val="00ED7EBA"/>
    <w:rsid w:val="00EE0BBE"/>
    <w:rsid w:val="00EE45D6"/>
    <w:rsid w:val="00EF2D12"/>
    <w:rsid w:val="00EF3496"/>
    <w:rsid w:val="00EF7679"/>
    <w:rsid w:val="00F04304"/>
    <w:rsid w:val="00F05817"/>
    <w:rsid w:val="00F25BF4"/>
    <w:rsid w:val="00F26EF5"/>
    <w:rsid w:val="00F31B4D"/>
    <w:rsid w:val="00F414E5"/>
    <w:rsid w:val="00F53A54"/>
    <w:rsid w:val="00F56FF2"/>
    <w:rsid w:val="00F7712A"/>
    <w:rsid w:val="00F8190E"/>
    <w:rsid w:val="00F861DB"/>
    <w:rsid w:val="00F93EA8"/>
    <w:rsid w:val="00F96F01"/>
    <w:rsid w:val="00FA0769"/>
    <w:rsid w:val="00FA2087"/>
    <w:rsid w:val="00FA488A"/>
    <w:rsid w:val="00FB6C9D"/>
    <w:rsid w:val="00FC4303"/>
    <w:rsid w:val="00FD04FD"/>
    <w:rsid w:val="00FD0A71"/>
    <w:rsid w:val="00FD2952"/>
    <w:rsid w:val="00FD3DC2"/>
    <w:rsid w:val="00FD63E4"/>
    <w:rsid w:val="00FE4E8A"/>
    <w:rsid w:val="00FE672F"/>
    <w:rsid w:val="00FF1FF7"/>
    <w:rsid w:val="00FF30EF"/>
    <w:rsid w:val="00FF374D"/>
    <w:rsid w:val="00FF5594"/>
    <w:rsid w:val="00FF71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9D1F78"/>
  <w15:docId w15:val="{ACB7D305-B0B8-4C47-BCFE-E6A5F1CD6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7A37"/>
    <w:pPr>
      <w:spacing w:before="120" w:after="120"/>
    </w:pPr>
    <w:rPr>
      <w:rFonts w:ascii="Arial" w:hAnsi="Arial"/>
      <w:sz w:val="22"/>
      <w:lang w:val="en-US" w:eastAsia="en-US"/>
    </w:rPr>
  </w:style>
  <w:style w:type="paragraph" w:styleId="Heading1">
    <w:name w:val="heading 1"/>
    <w:basedOn w:val="Normal"/>
    <w:next w:val="Normal"/>
    <w:link w:val="Heading1Char"/>
    <w:autoRedefine/>
    <w:qFormat/>
    <w:rsid w:val="00ED18D6"/>
    <w:pPr>
      <w:keepNext/>
      <w:spacing w:before="360"/>
      <w:jc w:val="center"/>
      <w:outlineLvl w:val="0"/>
    </w:pPr>
    <w:rPr>
      <w:b/>
      <w:caps/>
      <w:sz w:val="24"/>
      <w:szCs w:val="24"/>
      <w:lang w:val="en-CA"/>
    </w:rPr>
  </w:style>
  <w:style w:type="paragraph" w:styleId="Heading2">
    <w:name w:val="heading 2"/>
    <w:basedOn w:val="Normal"/>
    <w:next w:val="Normal"/>
    <w:link w:val="Heading2Char"/>
    <w:autoRedefine/>
    <w:qFormat/>
    <w:rsid w:val="00DE6122"/>
    <w:pPr>
      <w:keepNext/>
      <w:spacing w:before="240"/>
      <w:outlineLvl w:val="1"/>
    </w:pPr>
    <w:rPr>
      <w:b/>
      <w:caps/>
      <w:sz w:val="24"/>
      <w:szCs w:val="24"/>
      <w:lang w:val="en-CA"/>
    </w:rPr>
  </w:style>
  <w:style w:type="paragraph" w:styleId="Heading3">
    <w:name w:val="heading 3"/>
    <w:basedOn w:val="Normal"/>
    <w:next w:val="Normal"/>
    <w:link w:val="Heading3Char"/>
    <w:autoRedefine/>
    <w:qFormat/>
    <w:rsid w:val="00F56FF2"/>
    <w:pPr>
      <w:keepNext/>
      <w:spacing w:before="240"/>
      <w:contextualSpacing/>
      <w:outlineLvl w:val="2"/>
    </w:pPr>
    <w:rPr>
      <w:b/>
      <w:sz w:val="24"/>
      <w:szCs w:val="22"/>
      <w:lang w:val="fr-CA"/>
    </w:rPr>
  </w:style>
  <w:style w:type="paragraph" w:styleId="Heading4">
    <w:name w:val="heading 4"/>
    <w:basedOn w:val="Normal"/>
    <w:next w:val="Normal"/>
    <w:link w:val="Heading4Char"/>
    <w:autoRedefine/>
    <w:qFormat/>
    <w:rsid w:val="002B6E20"/>
    <w:pPr>
      <w:keepNext/>
      <w:ind w:left="3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C40"/>
    <w:pPr>
      <w:tabs>
        <w:tab w:val="center" w:pos="4320"/>
        <w:tab w:val="right" w:pos="8640"/>
      </w:tabs>
    </w:pPr>
  </w:style>
  <w:style w:type="paragraph" w:styleId="Footer">
    <w:name w:val="footer"/>
    <w:basedOn w:val="Normal"/>
    <w:link w:val="FooterChar"/>
    <w:uiPriority w:val="99"/>
    <w:rsid w:val="005B7C40"/>
    <w:pPr>
      <w:tabs>
        <w:tab w:val="center" w:pos="4320"/>
        <w:tab w:val="right" w:pos="8640"/>
      </w:tabs>
    </w:pPr>
  </w:style>
  <w:style w:type="paragraph" w:customStyle="1" w:styleId="CoverPageHeaderCSAS">
    <w:name w:val="Cover Page: Header (CSAS)"/>
    <w:basedOn w:val="Normal"/>
    <w:rsid w:val="004D2DF2"/>
    <w:pPr>
      <w:pBdr>
        <w:bottom w:val="single" w:sz="4" w:space="1" w:color="auto"/>
      </w:pBdr>
    </w:pPr>
    <w:rPr>
      <w:b/>
      <w:szCs w:val="24"/>
    </w:rPr>
  </w:style>
  <w:style w:type="character" w:styleId="Hyperlink">
    <w:name w:val="Hyperlink"/>
    <w:uiPriority w:val="99"/>
    <w:rsid w:val="00126310"/>
    <w:rPr>
      <w:rFonts w:ascii="Arial" w:hAnsi="Arial"/>
      <w:color w:val="0000FF"/>
      <w:sz w:val="22"/>
      <w:u w:val="single"/>
    </w:rPr>
  </w:style>
  <w:style w:type="paragraph" w:customStyle="1" w:styleId="CoverPageHeaderseries">
    <w:name w:val="Cover Page: Header (series"/>
    <w:aliases w:val="number,region)"/>
    <w:basedOn w:val="Normal"/>
    <w:rsid w:val="004D2DF2"/>
    <w:rPr>
      <w:b/>
      <w:szCs w:val="24"/>
    </w:rPr>
  </w:style>
  <w:style w:type="paragraph" w:customStyle="1" w:styleId="citation">
    <w:name w:val="citation"/>
    <w:basedOn w:val="Normal"/>
    <w:qFormat/>
    <w:rsid w:val="00E7125D"/>
    <w:pPr>
      <w:keepLines/>
      <w:ind w:left="360" w:hanging="360"/>
    </w:pPr>
    <w:rPr>
      <w:szCs w:val="22"/>
      <w:lang w:val="en-CA"/>
    </w:rPr>
  </w:style>
  <w:style w:type="paragraph" w:customStyle="1" w:styleId="BodyTextBold">
    <w:name w:val="Body Text + Bold"/>
    <w:basedOn w:val="BodyText"/>
    <w:rsid w:val="009411F2"/>
    <w:rPr>
      <w:b/>
    </w:rPr>
  </w:style>
  <w:style w:type="paragraph" w:styleId="BalloonText">
    <w:name w:val="Balloon Text"/>
    <w:basedOn w:val="Normal"/>
    <w:link w:val="BalloonTextChar"/>
    <w:uiPriority w:val="99"/>
    <w:semiHidden/>
    <w:unhideWhenUsed/>
    <w:rsid w:val="0057728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28A"/>
    <w:rPr>
      <w:rFonts w:ascii="Tahoma" w:hAnsi="Tahoma" w:cs="Tahoma"/>
      <w:sz w:val="16"/>
      <w:szCs w:val="16"/>
      <w:lang w:val="en-US" w:eastAsia="en-US"/>
    </w:rPr>
  </w:style>
  <w:style w:type="paragraph" w:styleId="FootnoteText">
    <w:name w:val="footnote text"/>
    <w:basedOn w:val="Normal"/>
    <w:link w:val="FootnoteTextChar"/>
    <w:uiPriority w:val="99"/>
    <w:semiHidden/>
    <w:unhideWhenUsed/>
    <w:rsid w:val="006C59AD"/>
    <w:rPr>
      <w:sz w:val="20"/>
    </w:rPr>
  </w:style>
  <w:style w:type="character" w:customStyle="1" w:styleId="FootnoteTextChar">
    <w:name w:val="Footnote Text Char"/>
    <w:link w:val="FootnoteText"/>
    <w:uiPriority w:val="99"/>
    <w:semiHidden/>
    <w:rsid w:val="006C59AD"/>
    <w:rPr>
      <w:rFonts w:ascii="Arial" w:hAnsi="Arial"/>
      <w:lang w:val="en-US" w:eastAsia="en-US"/>
    </w:rPr>
  </w:style>
  <w:style w:type="character" w:styleId="FootnoteReference">
    <w:name w:val="footnote reference"/>
    <w:uiPriority w:val="99"/>
    <w:semiHidden/>
    <w:unhideWhenUsed/>
    <w:rsid w:val="006C59AD"/>
    <w:rPr>
      <w:vertAlign w:val="superscript"/>
    </w:rPr>
  </w:style>
  <w:style w:type="paragraph" w:styleId="ListBullet2">
    <w:name w:val="List Bullet 2"/>
    <w:basedOn w:val="Normal"/>
    <w:unhideWhenUsed/>
    <w:rsid w:val="005D0C29"/>
    <w:pPr>
      <w:numPr>
        <w:numId w:val="6"/>
      </w:numPr>
      <w:tabs>
        <w:tab w:val="left" w:pos="720"/>
      </w:tabs>
      <w:spacing w:before="0"/>
      <w:ind w:left="720"/>
      <w:contextualSpacing/>
    </w:pPr>
  </w:style>
  <w:style w:type="paragraph" w:styleId="TOC1">
    <w:name w:val="toc 1"/>
    <w:basedOn w:val="Normal"/>
    <w:next w:val="Normal"/>
    <w:autoRedefine/>
    <w:uiPriority w:val="39"/>
    <w:rsid w:val="002C5157"/>
    <w:pPr>
      <w:tabs>
        <w:tab w:val="right" w:leader="dot" w:pos="9350"/>
      </w:tabs>
    </w:pPr>
    <w:rPr>
      <w:caps/>
    </w:rPr>
  </w:style>
  <w:style w:type="paragraph" w:customStyle="1" w:styleId="CoverTitle">
    <w:name w:val="Cover: Title"/>
    <w:basedOn w:val="Normal"/>
    <w:qFormat/>
    <w:rsid w:val="0091473B"/>
    <w:pPr>
      <w:spacing w:before="480" w:after="480"/>
    </w:pPr>
    <w:rPr>
      <w:b/>
      <w:sz w:val="24"/>
      <w:szCs w:val="24"/>
    </w:rPr>
  </w:style>
  <w:style w:type="paragraph" w:styleId="TOC2">
    <w:name w:val="toc 2"/>
    <w:basedOn w:val="Normal"/>
    <w:next w:val="Normal"/>
    <w:autoRedefine/>
    <w:uiPriority w:val="39"/>
    <w:rsid w:val="002C5157"/>
    <w:pPr>
      <w:spacing w:before="60" w:after="60"/>
      <w:ind w:left="240"/>
    </w:pPr>
    <w:rPr>
      <w:caps/>
    </w:rPr>
  </w:style>
  <w:style w:type="paragraph" w:customStyle="1" w:styleId="CoverMtgDate">
    <w:name w:val="Cover: Mtg Date"/>
    <w:basedOn w:val="Normal"/>
    <w:link w:val="CoverMtgDateChar"/>
    <w:qFormat/>
    <w:rsid w:val="00BE4F82"/>
    <w:pPr>
      <w:spacing w:before="480" w:after="0"/>
    </w:pPr>
    <w:rPr>
      <w:b/>
    </w:rPr>
  </w:style>
  <w:style w:type="character" w:customStyle="1" w:styleId="CoverMtgDateChar">
    <w:name w:val="Cover: Mtg Date Char"/>
    <w:link w:val="CoverMtgDate"/>
    <w:rsid w:val="00BE4F82"/>
    <w:rPr>
      <w:rFonts w:ascii="Arial" w:hAnsi="Arial"/>
      <w:b/>
      <w:sz w:val="22"/>
      <w:lang w:val="en-US" w:eastAsia="en-US"/>
    </w:rPr>
  </w:style>
  <w:style w:type="paragraph" w:customStyle="1" w:styleId="CoverChairperson">
    <w:name w:val="Cover: Chairperson"/>
    <w:basedOn w:val="Normal"/>
    <w:link w:val="CoverChairpersonChar"/>
    <w:rsid w:val="00EB6579"/>
    <w:pPr>
      <w:spacing w:before="480" w:after="0"/>
    </w:pPr>
    <w:rPr>
      <w:b/>
    </w:rPr>
  </w:style>
  <w:style w:type="character" w:customStyle="1" w:styleId="CoverChairpersonChar">
    <w:name w:val="Cover: Chairperson Char"/>
    <w:link w:val="CoverChairperson"/>
    <w:rsid w:val="00EB6579"/>
    <w:rPr>
      <w:rFonts w:ascii="Arial" w:hAnsi="Arial"/>
      <w:b/>
      <w:sz w:val="22"/>
      <w:lang w:val="en-US" w:eastAsia="en-US"/>
    </w:rPr>
  </w:style>
  <w:style w:type="paragraph" w:customStyle="1" w:styleId="CoverEditor">
    <w:name w:val="Cover: Editor"/>
    <w:basedOn w:val="Normal"/>
    <w:link w:val="CoverEditorChar"/>
    <w:qFormat/>
    <w:rsid w:val="00BE4F82"/>
    <w:pPr>
      <w:spacing w:before="0" w:after="480"/>
    </w:pPr>
    <w:rPr>
      <w:b/>
    </w:rPr>
  </w:style>
  <w:style w:type="character" w:customStyle="1" w:styleId="CoverEditorChar">
    <w:name w:val="Cover: Editor Char"/>
    <w:link w:val="CoverEditor"/>
    <w:rsid w:val="00BE4F82"/>
    <w:rPr>
      <w:rFonts w:ascii="Arial" w:hAnsi="Arial"/>
      <w:b/>
      <w:sz w:val="22"/>
      <w:lang w:val="en-US" w:eastAsia="en-US"/>
    </w:rPr>
  </w:style>
  <w:style w:type="paragraph" w:customStyle="1" w:styleId="CoverMailingAddress">
    <w:name w:val="Cover: Mailing Address"/>
    <w:basedOn w:val="Normal"/>
    <w:link w:val="CoverMailingAddressChar"/>
    <w:qFormat/>
    <w:rsid w:val="00BE4F82"/>
  </w:style>
  <w:style w:type="character" w:customStyle="1" w:styleId="CoverMailingAddressChar">
    <w:name w:val="Cover: Mailing Address Char"/>
    <w:link w:val="CoverMailingAddress"/>
    <w:rsid w:val="00BE4F82"/>
    <w:rPr>
      <w:rFonts w:ascii="Arial" w:hAnsi="Arial"/>
      <w:sz w:val="22"/>
      <w:lang w:val="en-US" w:eastAsia="en-US"/>
    </w:rPr>
  </w:style>
  <w:style w:type="paragraph" w:customStyle="1" w:styleId="ForewordPublishedby2ndpage">
    <w:name w:val="Foreword &amp; Published by (2nd page)"/>
    <w:basedOn w:val="Normal"/>
    <w:rsid w:val="004E40A8"/>
    <w:pPr>
      <w:spacing w:before="360"/>
      <w:jc w:val="center"/>
    </w:pPr>
    <w:rPr>
      <w:b/>
      <w:bCs/>
      <w:szCs w:val="22"/>
    </w:rPr>
  </w:style>
  <w:style w:type="paragraph" w:styleId="BodyText">
    <w:name w:val="Body Text"/>
    <w:basedOn w:val="Normal"/>
    <w:link w:val="BodyTextChar"/>
    <w:qFormat/>
    <w:rsid w:val="00E44833"/>
  </w:style>
  <w:style w:type="paragraph" w:styleId="ListBullet">
    <w:name w:val="List Bullet"/>
    <w:basedOn w:val="Normal"/>
    <w:rsid w:val="003374D0"/>
    <w:pPr>
      <w:numPr>
        <w:numId w:val="5"/>
      </w:numPr>
      <w:spacing w:before="0"/>
    </w:pPr>
  </w:style>
  <w:style w:type="paragraph" w:customStyle="1" w:styleId="citation-translated">
    <w:name w:val="citation - translated"/>
    <w:basedOn w:val="citation"/>
    <w:qFormat/>
    <w:rsid w:val="00C515A8"/>
    <w:rPr>
      <w:i/>
    </w:rPr>
  </w:style>
  <w:style w:type="paragraph" w:customStyle="1" w:styleId="BodyTextBoldItallics">
    <w:name w:val="Body Text + Bold + Itallics"/>
    <w:basedOn w:val="BodyText"/>
    <w:rsid w:val="009411F2"/>
    <w:rPr>
      <w:b/>
      <w:i/>
    </w:rPr>
  </w:style>
  <w:style w:type="paragraph" w:customStyle="1" w:styleId="CoverLocation">
    <w:name w:val="Cover: Location"/>
    <w:basedOn w:val="CoverMailingAddress"/>
    <w:link w:val="CoverLocationChar"/>
    <w:qFormat/>
    <w:rsid w:val="00BE4F82"/>
    <w:pPr>
      <w:spacing w:before="0" w:after="480"/>
    </w:pPr>
    <w:rPr>
      <w:b/>
    </w:rPr>
  </w:style>
  <w:style w:type="character" w:customStyle="1" w:styleId="CoverLocationChar">
    <w:name w:val="Cover: Location Char"/>
    <w:link w:val="CoverLocation"/>
    <w:rsid w:val="00BE4F82"/>
    <w:rPr>
      <w:rFonts w:ascii="Arial" w:hAnsi="Arial"/>
      <w:b/>
      <w:sz w:val="22"/>
      <w:lang w:val="en-US" w:eastAsia="en-US"/>
    </w:rPr>
  </w:style>
  <w:style w:type="paragraph" w:styleId="TOC3">
    <w:name w:val="toc 3"/>
    <w:basedOn w:val="Normal"/>
    <w:next w:val="Normal"/>
    <w:autoRedefine/>
    <w:uiPriority w:val="39"/>
    <w:rsid w:val="002C5157"/>
    <w:pPr>
      <w:spacing w:before="0" w:after="0"/>
      <w:ind w:left="480"/>
    </w:pPr>
    <w:rPr>
      <w:szCs w:val="22"/>
    </w:rPr>
  </w:style>
  <w:style w:type="character" w:styleId="FollowedHyperlink">
    <w:name w:val="FollowedHyperlink"/>
    <w:rsid w:val="00126310"/>
    <w:rPr>
      <w:rFonts w:ascii="Arial" w:hAnsi="Arial"/>
      <w:color w:val="606420"/>
      <w:sz w:val="22"/>
      <w:u w:val="single"/>
    </w:rPr>
  </w:style>
  <w:style w:type="paragraph" w:customStyle="1" w:styleId="Caption-Table">
    <w:name w:val="Caption - Table"/>
    <w:basedOn w:val="Normal"/>
    <w:qFormat/>
    <w:rsid w:val="00BB64DF"/>
    <w:pPr>
      <w:keepNext/>
      <w:spacing w:before="240"/>
    </w:pPr>
    <w:rPr>
      <w:i/>
      <w:sz w:val="20"/>
      <w:lang w:val="en-CA"/>
    </w:rPr>
  </w:style>
  <w:style w:type="paragraph" w:customStyle="1" w:styleId="TranslatedTitle">
    <w:name w:val="Translated Title"/>
    <w:basedOn w:val="Normal"/>
    <w:qFormat/>
    <w:rsid w:val="00030735"/>
    <w:pPr>
      <w:spacing w:before="240"/>
      <w:jc w:val="center"/>
    </w:pPr>
    <w:rPr>
      <w:b/>
      <w:sz w:val="24"/>
      <w:lang w:val="en-CA"/>
    </w:rPr>
  </w:style>
  <w:style w:type="paragraph" w:customStyle="1" w:styleId="Caption-Figure">
    <w:name w:val="Caption - Figure"/>
    <w:basedOn w:val="Normal"/>
    <w:qFormat/>
    <w:rsid w:val="006769A1"/>
    <w:pPr>
      <w:spacing w:after="240"/>
    </w:pPr>
    <w:rPr>
      <w:i/>
      <w:sz w:val="20"/>
    </w:rPr>
  </w:style>
  <w:style w:type="character" w:customStyle="1" w:styleId="BodyTextChar">
    <w:name w:val="Body Text Char"/>
    <w:basedOn w:val="DefaultParagraphFont"/>
    <w:link w:val="BodyText"/>
    <w:rsid w:val="00650F5A"/>
    <w:rPr>
      <w:rFonts w:ascii="Arial" w:hAnsi="Arial"/>
      <w:sz w:val="22"/>
      <w:lang w:val="en-US" w:eastAsia="en-US"/>
    </w:rPr>
  </w:style>
  <w:style w:type="character" w:customStyle="1" w:styleId="Heading1Char">
    <w:name w:val="Heading 1 Char"/>
    <w:basedOn w:val="DefaultParagraphFont"/>
    <w:link w:val="Heading1"/>
    <w:rsid w:val="00ED18D6"/>
    <w:rPr>
      <w:rFonts w:ascii="Arial" w:hAnsi="Arial"/>
      <w:b/>
      <w:caps/>
      <w:sz w:val="24"/>
      <w:szCs w:val="24"/>
      <w:lang w:eastAsia="en-US"/>
    </w:rPr>
  </w:style>
  <w:style w:type="character" w:customStyle="1" w:styleId="Heading2Char">
    <w:name w:val="Heading 2 Char"/>
    <w:basedOn w:val="DefaultParagraphFont"/>
    <w:link w:val="Heading2"/>
    <w:rsid w:val="00DE6122"/>
    <w:rPr>
      <w:rFonts w:ascii="Arial" w:hAnsi="Arial"/>
      <w:b/>
      <w:caps/>
      <w:sz w:val="24"/>
      <w:szCs w:val="24"/>
      <w:lang w:eastAsia="en-US"/>
    </w:rPr>
  </w:style>
  <w:style w:type="character" w:customStyle="1" w:styleId="Heading3Char">
    <w:name w:val="Heading 3 Char"/>
    <w:basedOn w:val="DefaultParagraphFont"/>
    <w:link w:val="Heading3"/>
    <w:rsid w:val="00F56FF2"/>
    <w:rPr>
      <w:rFonts w:ascii="Arial" w:hAnsi="Arial"/>
      <w:b/>
      <w:sz w:val="24"/>
      <w:szCs w:val="22"/>
      <w:lang w:val="fr-CA" w:eastAsia="en-US"/>
    </w:rPr>
  </w:style>
  <w:style w:type="character" w:customStyle="1" w:styleId="Heading4Char">
    <w:name w:val="Heading 4 Char"/>
    <w:basedOn w:val="DefaultParagraphFont"/>
    <w:link w:val="Heading4"/>
    <w:rsid w:val="002B6E20"/>
    <w:rPr>
      <w:rFonts w:ascii="Arial" w:hAnsi="Arial"/>
      <w:b/>
      <w:bCs/>
      <w:sz w:val="22"/>
      <w:szCs w:val="28"/>
      <w:lang w:val="en-US" w:eastAsia="en-US"/>
    </w:rPr>
  </w:style>
  <w:style w:type="paragraph" w:styleId="ListNumber">
    <w:name w:val="List Number"/>
    <w:basedOn w:val="Normal"/>
    <w:unhideWhenUsed/>
    <w:rsid w:val="005121C5"/>
    <w:pPr>
      <w:numPr>
        <w:numId w:val="13"/>
      </w:numPr>
      <w:spacing w:before="0"/>
    </w:pPr>
  </w:style>
  <w:style w:type="paragraph" w:styleId="ListNumber2">
    <w:name w:val="List Number 2"/>
    <w:basedOn w:val="Normal"/>
    <w:unhideWhenUsed/>
    <w:rsid w:val="005121C5"/>
    <w:pPr>
      <w:numPr>
        <w:numId w:val="14"/>
      </w:numPr>
      <w:spacing w:before="0"/>
      <w:ind w:left="720"/>
    </w:pPr>
  </w:style>
  <w:style w:type="paragraph" w:customStyle="1" w:styleId="Blockquote">
    <w:name w:val="Blockquote"/>
    <w:basedOn w:val="Normal"/>
    <w:rsid w:val="004C6E40"/>
    <w:pPr>
      <w:ind w:left="720"/>
    </w:pPr>
  </w:style>
  <w:style w:type="paragraph" w:customStyle="1" w:styleId="TableofContents">
    <w:name w:val="Table of Contents"/>
    <w:basedOn w:val="ForewordPublishedby2ndpage"/>
    <w:rsid w:val="00C67A37"/>
    <w:rPr>
      <w:caps/>
      <w:sz w:val="24"/>
    </w:rPr>
  </w:style>
  <w:style w:type="paragraph" w:customStyle="1" w:styleId="BodyTextcentered">
    <w:name w:val="Body Text + centered"/>
    <w:basedOn w:val="BodyText"/>
    <w:link w:val="BodyTextcenteredChar"/>
    <w:rsid w:val="00C67A37"/>
    <w:pPr>
      <w:jc w:val="center"/>
    </w:pPr>
  </w:style>
  <w:style w:type="character" w:customStyle="1" w:styleId="BodyTextcenteredChar">
    <w:name w:val="Body Text + centered Char"/>
    <w:basedOn w:val="BodyTextChar"/>
    <w:link w:val="BodyTextcentered"/>
    <w:rsid w:val="00C67A37"/>
    <w:rPr>
      <w:rFonts w:ascii="Arial" w:hAnsi="Arial"/>
      <w:sz w:val="22"/>
      <w:lang w:val="en-US" w:eastAsia="en-US"/>
    </w:rPr>
  </w:style>
  <w:style w:type="paragraph" w:customStyle="1" w:styleId="CoverAddress">
    <w:name w:val="Cover: Address"/>
    <w:basedOn w:val="Normal"/>
    <w:link w:val="CoverAddressChar"/>
    <w:qFormat/>
    <w:rsid w:val="006E1B83"/>
    <w:pPr>
      <w:jc w:val="center"/>
    </w:pPr>
  </w:style>
  <w:style w:type="character" w:customStyle="1" w:styleId="CoverAddressChar">
    <w:name w:val="Cover: Address Char"/>
    <w:link w:val="CoverAddress"/>
    <w:rsid w:val="006E1B83"/>
    <w:rPr>
      <w:rFonts w:ascii="Arial" w:hAnsi="Arial"/>
      <w:sz w:val="22"/>
      <w:lang w:val="en-US" w:eastAsia="en-US"/>
    </w:rPr>
  </w:style>
  <w:style w:type="character" w:customStyle="1" w:styleId="FooterChar">
    <w:name w:val="Footer Char"/>
    <w:basedOn w:val="DefaultParagraphFont"/>
    <w:link w:val="Footer"/>
    <w:uiPriority w:val="99"/>
    <w:rsid w:val="009B2FCD"/>
    <w:rPr>
      <w:rFonts w:ascii="Arial" w:hAnsi="Arial"/>
      <w:sz w:val="22"/>
      <w:lang w:val="en-US" w:eastAsia="en-US"/>
    </w:rPr>
  </w:style>
  <w:style w:type="paragraph" w:customStyle="1" w:styleId="Compact">
    <w:name w:val="Compact"/>
    <w:basedOn w:val="BodyText"/>
    <w:qFormat/>
    <w:rsid w:val="00C4569D"/>
    <w:pPr>
      <w:spacing w:before="40" w:after="40"/>
    </w:pPr>
    <w:rPr>
      <w:rFonts w:eastAsiaTheme="minorHAnsi" w:cstheme="minorBidi"/>
      <w:sz w:val="20"/>
      <w:szCs w:val="24"/>
    </w:rPr>
  </w:style>
  <w:style w:type="table" w:customStyle="1" w:styleId="Table">
    <w:name w:val="Table"/>
    <w:qFormat/>
    <w:rsid w:val="00C4569D"/>
    <w:pPr>
      <w:spacing w:after="200"/>
    </w:pPr>
    <w:rPr>
      <w:rFonts w:asciiTheme="minorHAnsi" w:eastAsiaTheme="minorHAnsi" w:hAnsiTheme="minorHAnsi" w:cstheme="minorBidi"/>
      <w:sz w:val="24"/>
      <w:szCs w:val="24"/>
      <w:lang w:eastAsia="en-US"/>
    </w:rPr>
    <w:tblPr>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378525">
      <w:bodyDiv w:val="1"/>
      <w:marLeft w:val="0"/>
      <w:marRight w:val="0"/>
      <w:marTop w:val="0"/>
      <w:marBottom w:val="0"/>
      <w:divBdr>
        <w:top w:val="none" w:sz="0" w:space="0" w:color="auto"/>
        <w:left w:val="none" w:sz="0" w:space="0" w:color="auto"/>
        <w:bottom w:val="none" w:sz="0" w:space="0" w:color="auto"/>
        <w:right w:val="none" w:sz="0" w:space="0" w:color="auto"/>
      </w:divBdr>
    </w:div>
    <w:div w:id="330763076">
      <w:bodyDiv w:val="1"/>
      <w:marLeft w:val="0"/>
      <w:marRight w:val="0"/>
      <w:marTop w:val="0"/>
      <w:marBottom w:val="0"/>
      <w:divBdr>
        <w:top w:val="none" w:sz="0" w:space="0" w:color="auto"/>
        <w:left w:val="none" w:sz="0" w:space="0" w:color="auto"/>
        <w:bottom w:val="none" w:sz="0" w:space="0" w:color="auto"/>
        <w:right w:val="none" w:sz="0" w:space="0" w:color="auto"/>
      </w:divBdr>
    </w:div>
    <w:div w:id="445807949">
      <w:bodyDiv w:val="1"/>
      <w:marLeft w:val="0"/>
      <w:marRight w:val="0"/>
      <w:marTop w:val="0"/>
      <w:marBottom w:val="0"/>
      <w:divBdr>
        <w:top w:val="none" w:sz="0" w:space="0" w:color="auto"/>
        <w:left w:val="none" w:sz="0" w:space="0" w:color="auto"/>
        <w:bottom w:val="none" w:sz="0" w:space="0" w:color="auto"/>
        <w:right w:val="none" w:sz="0" w:space="0" w:color="auto"/>
      </w:divBdr>
    </w:div>
    <w:div w:id="939289248">
      <w:bodyDiv w:val="1"/>
      <w:marLeft w:val="0"/>
      <w:marRight w:val="0"/>
      <w:marTop w:val="0"/>
      <w:marBottom w:val="0"/>
      <w:divBdr>
        <w:top w:val="none" w:sz="0" w:space="0" w:color="auto"/>
        <w:left w:val="none" w:sz="0" w:space="0" w:color="auto"/>
        <w:bottom w:val="none" w:sz="0" w:space="0" w:color="auto"/>
        <w:right w:val="none" w:sz="0" w:space="0" w:color="auto"/>
      </w:divBdr>
    </w:div>
    <w:div w:id="1229997213">
      <w:bodyDiv w:val="1"/>
      <w:marLeft w:val="0"/>
      <w:marRight w:val="0"/>
      <w:marTop w:val="0"/>
      <w:marBottom w:val="0"/>
      <w:divBdr>
        <w:top w:val="none" w:sz="0" w:space="0" w:color="auto"/>
        <w:left w:val="none" w:sz="0" w:space="0" w:color="auto"/>
        <w:bottom w:val="none" w:sz="0" w:space="0" w:color="auto"/>
        <w:right w:val="none" w:sz="0" w:space="0" w:color="auto"/>
      </w:divBdr>
    </w:div>
    <w:div w:id="1469014800">
      <w:bodyDiv w:val="1"/>
      <w:marLeft w:val="0"/>
      <w:marRight w:val="0"/>
      <w:marTop w:val="0"/>
      <w:marBottom w:val="0"/>
      <w:divBdr>
        <w:top w:val="none" w:sz="0" w:space="0" w:color="auto"/>
        <w:left w:val="none" w:sz="0" w:space="0" w:color="auto"/>
        <w:bottom w:val="none" w:sz="0" w:space="0" w:color="auto"/>
        <w:right w:val="none" w:sz="0" w:space="0" w:color="auto"/>
      </w:divBdr>
    </w:div>
    <w:div w:id="1572931625">
      <w:bodyDiv w:val="1"/>
      <w:marLeft w:val="0"/>
      <w:marRight w:val="0"/>
      <w:marTop w:val="0"/>
      <w:marBottom w:val="0"/>
      <w:divBdr>
        <w:top w:val="none" w:sz="0" w:space="0" w:color="auto"/>
        <w:left w:val="none" w:sz="0" w:space="0" w:color="auto"/>
        <w:bottom w:val="none" w:sz="0" w:space="0" w:color="auto"/>
        <w:right w:val="none" w:sz="0" w:space="0" w:color="auto"/>
      </w:divBdr>
    </w:div>
    <w:div w:id="1885555683">
      <w:bodyDiv w:val="1"/>
      <w:marLeft w:val="0"/>
      <w:marRight w:val="0"/>
      <w:marTop w:val="0"/>
      <w:marBottom w:val="0"/>
      <w:divBdr>
        <w:top w:val="none" w:sz="0" w:space="0" w:color="auto"/>
        <w:left w:val="none" w:sz="0" w:space="0" w:color="auto"/>
        <w:bottom w:val="none" w:sz="0" w:space="0" w:color="auto"/>
        <w:right w:val="none" w:sz="0" w:space="0" w:color="auto"/>
      </w:divBdr>
      <w:divsChild>
        <w:div w:id="1852716455">
          <w:marLeft w:val="0"/>
          <w:marRight w:val="0"/>
          <w:marTop w:val="0"/>
          <w:marBottom w:val="0"/>
          <w:divBdr>
            <w:top w:val="none" w:sz="0" w:space="0" w:color="auto"/>
            <w:left w:val="none" w:sz="0" w:space="0" w:color="auto"/>
            <w:bottom w:val="none" w:sz="0" w:space="0" w:color="auto"/>
            <w:right w:val="none" w:sz="0" w:space="0" w:color="auto"/>
          </w:divBdr>
          <w:divsChild>
            <w:div w:id="878468676">
              <w:marLeft w:val="0"/>
              <w:marRight w:val="0"/>
              <w:marTop w:val="0"/>
              <w:marBottom w:val="0"/>
              <w:divBdr>
                <w:top w:val="none" w:sz="0" w:space="0" w:color="auto"/>
                <w:left w:val="none" w:sz="0" w:space="0" w:color="auto"/>
                <w:bottom w:val="none" w:sz="0" w:space="0" w:color="auto"/>
                <w:right w:val="none" w:sz="0" w:space="0" w:color="auto"/>
              </w:divBdr>
              <w:divsChild>
                <w:div w:id="1974408909">
                  <w:marLeft w:val="0"/>
                  <w:marRight w:val="0"/>
                  <w:marTop w:val="0"/>
                  <w:marBottom w:val="0"/>
                  <w:divBdr>
                    <w:top w:val="none" w:sz="0" w:space="0" w:color="auto"/>
                    <w:left w:val="none" w:sz="0" w:space="0" w:color="auto"/>
                    <w:bottom w:val="none" w:sz="0" w:space="0" w:color="auto"/>
                    <w:right w:val="none" w:sz="0" w:space="0" w:color="auto"/>
                  </w:divBdr>
                  <w:divsChild>
                    <w:div w:id="9997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aves-vagues.dfo-mpo.gc.ca/Library/333125.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mailto:csas-sccs@dfo-mpo.gc.ca" TargetMode="Externa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dfo-mpo.gc.ca/csas-sccs/" TargetMode="External"/><Relationship Id="rId22" Type="http://schemas.openxmlformats.org/officeDocument/2006/relationships/hyperlink" Target="http://intra.dfo-mpo.gc.ca/csas-sccs/index-eng.htm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PRO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E7E38-541B-4B8E-9DD7-F7B9C440F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PRO2014_nnn-eng.dotx</Template>
  <TotalTime>1</TotalTime>
  <Pages>7</Pages>
  <Words>1278</Words>
  <Characters>7288</Characters>
  <Application>Microsoft Office Word</Application>
  <DocSecurity>0</DocSecurity>
  <Lines>60</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Proceedings template</vt:lpstr>
      <vt:lpstr>Proceedings template</vt:lpstr>
    </vt:vector>
  </TitlesOfParts>
  <Company>DFO</Company>
  <LinksUpToDate>false</LinksUpToDate>
  <CharactersWithSpaces>8549</CharactersWithSpaces>
  <SharedDoc>false</SharedDoc>
  <HLinks>
    <vt:vector size="150" baseType="variant">
      <vt:variant>
        <vt:i4>6553707</vt:i4>
      </vt:variant>
      <vt:variant>
        <vt:i4>126</vt:i4>
      </vt:variant>
      <vt:variant>
        <vt:i4>0</vt:i4>
      </vt:variant>
      <vt:variant>
        <vt:i4>5</vt:i4>
      </vt:variant>
      <vt:variant>
        <vt:lpwstr>http://www.dfo-mpo.gc.ca/Library/333125.pdf</vt:lpwstr>
      </vt:variant>
      <vt:variant>
        <vt:lpwstr/>
      </vt:variant>
      <vt:variant>
        <vt:i4>4325450</vt:i4>
      </vt:variant>
      <vt:variant>
        <vt:i4>123</vt:i4>
      </vt:variant>
      <vt:variant>
        <vt:i4>0</vt:i4>
      </vt:variant>
      <vt:variant>
        <vt:i4>5</vt:i4>
      </vt:variant>
      <vt:variant>
        <vt:lpwstr>http://webaim.org/techniques/alttext/</vt:lpwstr>
      </vt:variant>
      <vt:variant>
        <vt:lpwstr/>
      </vt:variant>
      <vt:variant>
        <vt:i4>655429</vt:i4>
      </vt:variant>
      <vt:variant>
        <vt:i4>120</vt:i4>
      </vt:variant>
      <vt:variant>
        <vt:i4>0</vt:i4>
      </vt:variant>
      <vt:variant>
        <vt:i4>5</vt:i4>
      </vt:variant>
      <vt:variant>
        <vt:lpwstr>http://www.dfo-mpo.gc.ca/</vt:lpwstr>
      </vt:variant>
      <vt:variant>
        <vt:lpwstr/>
      </vt:variant>
      <vt:variant>
        <vt:i4>5505050</vt:i4>
      </vt:variant>
      <vt:variant>
        <vt:i4>117</vt:i4>
      </vt:variant>
      <vt:variant>
        <vt:i4>0</vt:i4>
      </vt:variant>
      <vt:variant>
        <vt:i4>5</vt:i4>
      </vt:variant>
      <vt:variant>
        <vt:lpwstr>http://www.shaunakelly.com/word/styles/tipsonstyles.html</vt:lpwstr>
      </vt:variant>
      <vt:variant>
        <vt:lpwstr/>
      </vt:variant>
      <vt:variant>
        <vt:i4>6881385</vt:i4>
      </vt:variant>
      <vt:variant>
        <vt:i4>114</vt:i4>
      </vt:variant>
      <vt:variant>
        <vt:i4>0</vt:i4>
      </vt:variant>
      <vt:variant>
        <vt:i4>5</vt:i4>
      </vt:variant>
      <vt:variant>
        <vt:lpwstr>http://office.microsoft.com/en-us/word-help/creating-accessible-word-documents-HA101999993.aspx</vt:lpwstr>
      </vt:variant>
      <vt:variant>
        <vt:lpwstr/>
      </vt:variant>
      <vt:variant>
        <vt:i4>6619253</vt:i4>
      </vt:variant>
      <vt:variant>
        <vt:i4>111</vt:i4>
      </vt:variant>
      <vt:variant>
        <vt:i4>0</vt:i4>
      </vt:variant>
      <vt:variant>
        <vt:i4>5</vt:i4>
      </vt:variant>
      <vt:variant>
        <vt:lpwstr>http://www.tbs-sct.gc.ca/ws-nw/wa-aw/index-eng.asp</vt:lpwstr>
      </vt:variant>
      <vt:variant>
        <vt:lpwstr/>
      </vt:variant>
      <vt:variant>
        <vt:i4>4718609</vt:i4>
      </vt:variant>
      <vt:variant>
        <vt:i4>108</vt:i4>
      </vt:variant>
      <vt:variant>
        <vt:i4>0</vt:i4>
      </vt:variant>
      <vt:variant>
        <vt:i4>5</vt:i4>
      </vt:variant>
      <vt:variant>
        <vt:lpwstr>http://www.dfo-mpo.gc.ca/csas-sccs/process-processus/Translation-Traduction-eng.html</vt:lpwstr>
      </vt:variant>
      <vt:variant>
        <vt:lpwstr/>
      </vt:variant>
      <vt:variant>
        <vt:i4>1900600</vt:i4>
      </vt:variant>
      <vt:variant>
        <vt:i4>101</vt:i4>
      </vt:variant>
      <vt:variant>
        <vt:i4>0</vt:i4>
      </vt:variant>
      <vt:variant>
        <vt:i4>5</vt:i4>
      </vt:variant>
      <vt:variant>
        <vt:lpwstr/>
      </vt:variant>
      <vt:variant>
        <vt:lpwstr>_Toc343592195</vt:lpwstr>
      </vt:variant>
      <vt:variant>
        <vt:i4>1900600</vt:i4>
      </vt:variant>
      <vt:variant>
        <vt:i4>95</vt:i4>
      </vt:variant>
      <vt:variant>
        <vt:i4>0</vt:i4>
      </vt:variant>
      <vt:variant>
        <vt:i4>5</vt:i4>
      </vt:variant>
      <vt:variant>
        <vt:lpwstr/>
      </vt:variant>
      <vt:variant>
        <vt:lpwstr>_Toc343592194</vt:lpwstr>
      </vt:variant>
      <vt:variant>
        <vt:i4>1900600</vt:i4>
      </vt:variant>
      <vt:variant>
        <vt:i4>89</vt:i4>
      </vt:variant>
      <vt:variant>
        <vt:i4>0</vt:i4>
      </vt:variant>
      <vt:variant>
        <vt:i4>5</vt:i4>
      </vt:variant>
      <vt:variant>
        <vt:lpwstr/>
      </vt:variant>
      <vt:variant>
        <vt:lpwstr>_Toc343592193</vt:lpwstr>
      </vt:variant>
      <vt:variant>
        <vt:i4>1900600</vt:i4>
      </vt:variant>
      <vt:variant>
        <vt:i4>83</vt:i4>
      </vt:variant>
      <vt:variant>
        <vt:i4>0</vt:i4>
      </vt:variant>
      <vt:variant>
        <vt:i4>5</vt:i4>
      </vt:variant>
      <vt:variant>
        <vt:lpwstr/>
      </vt:variant>
      <vt:variant>
        <vt:lpwstr>_Toc343592192</vt:lpwstr>
      </vt:variant>
      <vt:variant>
        <vt:i4>1900600</vt:i4>
      </vt:variant>
      <vt:variant>
        <vt:i4>77</vt:i4>
      </vt:variant>
      <vt:variant>
        <vt:i4>0</vt:i4>
      </vt:variant>
      <vt:variant>
        <vt:i4>5</vt:i4>
      </vt:variant>
      <vt:variant>
        <vt:lpwstr/>
      </vt:variant>
      <vt:variant>
        <vt:lpwstr>_Toc343592191</vt:lpwstr>
      </vt:variant>
      <vt:variant>
        <vt:i4>1900600</vt:i4>
      </vt:variant>
      <vt:variant>
        <vt:i4>71</vt:i4>
      </vt:variant>
      <vt:variant>
        <vt:i4>0</vt:i4>
      </vt:variant>
      <vt:variant>
        <vt:i4>5</vt:i4>
      </vt:variant>
      <vt:variant>
        <vt:lpwstr/>
      </vt:variant>
      <vt:variant>
        <vt:lpwstr>_Toc343592190</vt:lpwstr>
      </vt:variant>
      <vt:variant>
        <vt:i4>1835064</vt:i4>
      </vt:variant>
      <vt:variant>
        <vt:i4>65</vt:i4>
      </vt:variant>
      <vt:variant>
        <vt:i4>0</vt:i4>
      </vt:variant>
      <vt:variant>
        <vt:i4>5</vt:i4>
      </vt:variant>
      <vt:variant>
        <vt:lpwstr/>
      </vt:variant>
      <vt:variant>
        <vt:lpwstr>_Toc343592189</vt:lpwstr>
      </vt:variant>
      <vt:variant>
        <vt:i4>1835064</vt:i4>
      </vt:variant>
      <vt:variant>
        <vt:i4>59</vt:i4>
      </vt:variant>
      <vt:variant>
        <vt:i4>0</vt:i4>
      </vt:variant>
      <vt:variant>
        <vt:i4>5</vt:i4>
      </vt:variant>
      <vt:variant>
        <vt:lpwstr/>
      </vt:variant>
      <vt:variant>
        <vt:lpwstr>_Toc343592188</vt:lpwstr>
      </vt:variant>
      <vt:variant>
        <vt:i4>1835064</vt:i4>
      </vt:variant>
      <vt:variant>
        <vt:i4>53</vt:i4>
      </vt:variant>
      <vt:variant>
        <vt:i4>0</vt:i4>
      </vt:variant>
      <vt:variant>
        <vt:i4>5</vt:i4>
      </vt:variant>
      <vt:variant>
        <vt:lpwstr/>
      </vt:variant>
      <vt:variant>
        <vt:lpwstr>_Toc343592187</vt:lpwstr>
      </vt:variant>
      <vt:variant>
        <vt:i4>1835064</vt:i4>
      </vt:variant>
      <vt:variant>
        <vt:i4>47</vt:i4>
      </vt:variant>
      <vt:variant>
        <vt:i4>0</vt:i4>
      </vt:variant>
      <vt:variant>
        <vt:i4>5</vt:i4>
      </vt:variant>
      <vt:variant>
        <vt:lpwstr/>
      </vt:variant>
      <vt:variant>
        <vt:lpwstr>_Toc343592186</vt:lpwstr>
      </vt:variant>
      <vt:variant>
        <vt:i4>1835064</vt:i4>
      </vt:variant>
      <vt:variant>
        <vt:i4>41</vt:i4>
      </vt:variant>
      <vt:variant>
        <vt:i4>0</vt:i4>
      </vt:variant>
      <vt:variant>
        <vt:i4>5</vt:i4>
      </vt:variant>
      <vt:variant>
        <vt:lpwstr/>
      </vt:variant>
      <vt:variant>
        <vt:lpwstr>_Toc343592185</vt:lpwstr>
      </vt:variant>
      <vt:variant>
        <vt:i4>1835064</vt:i4>
      </vt:variant>
      <vt:variant>
        <vt:i4>35</vt:i4>
      </vt:variant>
      <vt:variant>
        <vt:i4>0</vt:i4>
      </vt:variant>
      <vt:variant>
        <vt:i4>5</vt:i4>
      </vt:variant>
      <vt:variant>
        <vt:lpwstr/>
      </vt:variant>
      <vt:variant>
        <vt:lpwstr>_Toc343592184</vt:lpwstr>
      </vt:variant>
      <vt:variant>
        <vt:i4>1835064</vt:i4>
      </vt:variant>
      <vt:variant>
        <vt:i4>29</vt:i4>
      </vt:variant>
      <vt:variant>
        <vt:i4>0</vt:i4>
      </vt:variant>
      <vt:variant>
        <vt:i4>5</vt:i4>
      </vt:variant>
      <vt:variant>
        <vt:lpwstr/>
      </vt:variant>
      <vt:variant>
        <vt:lpwstr>_Toc343592183</vt:lpwstr>
      </vt:variant>
      <vt:variant>
        <vt:i4>1835064</vt:i4>
      </vt:variant>
      <vt:variant>
        <vt:i4>23</vt:i4>
      </vt:variant>
      <vt:variant>
        <vt:i4>0</vt:i4>
      </vt:variant>
      <vt:variant>
        <vt:i4>5</vt:i4>
      </vt:variant>
      <vt:variant>
        <vt:lpwstr/>
      </vt:variant>
      <vt:variant>
        <vt:lpwstr>_Toc343592182</vt:lpwstr>
      </vt:variant>
      <vt:variant>
        <vt:i4>1835064</vt:i4>
      </vt:variant>
      <vt:variant>
        <vt:i4>17</vt:i4>
      </vt:variant>
      <vt:variant>
        <vt:i4>0</vt:i4>
      </vt:variant>
      <vt:variant>
        <vt:i4>5</vt:i4>
      </vt:variant>
      <vt:variant>
        <vt:lpwstr/>
      </vt:variant>
      <vt:variant>
        <vt:lpwstr>_Toc343592181</vt:lpwstr>
      </vt:variant>
      <vt:variant>
        <vt:i4>1835064</vt:i4>
      </vt:variant>
      <vt:variant>
        <vt:i4>11</vt:i4>
      </vt:variant>
      <vt:variant>
        <vt:i4>0</vt:i4>
      </vt:variant>
      <vt:variant>
        <vt:i4>5</vt:i4>
      </vt:variant>
      <vt:variant>
        <vt:lpwstr/>
      </vt:variant>
      <vt:variant>
        <vt:lpwstr>_Toc343592180</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Fisheries and Oceans Canada;Canadian Science Advisory Secretariat;Proceedings</cp:keywords>
  <cp:lastModifiedBy>Regular, Paul</cp:lastModifiedBy>
  <cp:revision>3</cp:revision>
  <cp:lastPrinted>2012-12-20T14:13:00Z</cp:lastPrinted>
  <dcterms:created xsi:type="dcterms:W3CDTF">2021-01-13T20:28:00Z</dcterms:created>
  <dcterms:modified xsi:type="dcterms:W3CDTF">2021-05-05T16:10:00Z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12:37:52 PM</vt:lpwstr>
  </property>
  <property fmtid="{D5CDD505-2E9C-101B-9397-08002B2CF9AE}" pid="4" name="MSIP_Label_1bfb733f-faef-464c-9b6d-731b56f94973_Enabled">
    <vt:lpwstr>true</vt:lpwstr>
  </property>
  <property fmtid="{D5CDD505-2E9C-101B-9397-08002B2CF9AE}" pid="5" name="MSIP_Label_1bfb733f-faef-464c-9b6d-731b56f94973_SetDate">
    <vt:lpwstr>2020-10-06T20:29:06Z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be39c9c9-1a31-4986-b0da-0000fc9b1b0a</vt:lpwstr>
  </property>
</Properties>
</file>