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A65" w:rsidRPr="00E2452E" w:rsidRDefault="000A5BED" w:rsidP="00897A65">
      <w:pPr>
        <w:pStyle w:val="Couverturetitredudocument"/>
        <w:rPr>
          <w:lang w:val="fr-CA"/>
        </w:rPr>
      </w:pPr>
      <w:r w:rsidRPr="00E2452E">
        <w:rPr>
          <w:lang w:val="fr-CA"/>
        </w:rPr>
        <w:t>Titre</w:t>
      </w:r>
      <w:r w:rsidR="00515A56" w:rsidRPr="00E2452E">
        <w:rPr>
          <w:lang w:val="fr-CA"/>
        </w:rPr>
        <w:t xml:space="preserve"> </w:t>
      </w:r>
      <w:r w:rsidR="000579D7" w:rsidRPr="00E2452E">
        <w:rPr>
          <w:lang w:val="fr-CA"/>
        </w:rPr>
        <w:t>– style « </w:t>
      </w:r>
      <w:r w:rsidR="00E01472" w:rsidRPr="00E2452E">
        <w:rPr>
          <w:lang w:val="fr-CA"/>
        </w:rPr>
        <w:t xml:space="preserve">Couverture : </w:t>
      </w:r>
      <w:r w:rsidR="00B26B77" w:rsidRPr="00E2452E">
        <w:rPr>
          <w:lang w:val="fr-CA"/>
        </w:rPr>
        <w:t>titre du document</w:t>
      </w:r>
      <w:r w:rsidR="000579D7" w:rsidRPr="00E2452E">
        <w:rPr>
          <w:lang w:val="fr-CA"/>
        </w:rPr>
        <w:t> »</w:t>
      </w:r>
      <w:r w:rsidRPr="00E2452E">
        <w:rPr>
          <w:lang w:val="fr-CA"/>
        </w:rPr>
        <w:t> :</w:t>
      </w:r>
    </w:p>
    <w:p w:rsidR="000A5BED" w:rsidRPr="00E2452E" w:rsidRDefault="000579D7" w:rsidP="006C595F">
      <w:pPr>
        <w:pStyle w:val="Couvertureauteurs"/>
        <w:rPr>
          <w:lang w:val="fr-CA"/>
        </w:rPr>
      </w:pPr>
      <w:r w:rsidRPr="00E2452E">
        <w:rPr>
          <w:lang w:val="fr-CA"/>
        </w:rPr>
        <w:t>A</w:t>
      </w:r>
      <w:r w:rsidR="000A5BED" w:rsidRPr="00E2452E">
        <w:rPr>
          <w:lang w:val="fr-CA"/>
        </w:rPr>
        <w:t>uteurs</w:t>
      </w:r>
      <w:r w:rsidRPr="00E2452E">
        <w:rPr>
          <w:lang w:val="fr-CA"/>
        </w:rPr>
        <w:t xml:space="preserve"> </w:t>
      </w:r>
      <w:r w:rsidR="00B16016" w:rsidRPr="00E2452E">
        <w:rPr>
          <w:lang w:val="fr-CA"/>
        </w:rPr>
        <w:t xml:space="preserve">- </w:t>
      </w:r>
      <w:r w:rsidRPr="00E2452E">
        <w:rPr>
          <w:lang w:val="fr-CA"/>
        </w:rPr>
        <w:t>style « </w:t>
      </w:r>
      <w:r w:rsidR="00E23C6A" w:rsidRPr="00E2452E">
        <w:rPr>
          <w:lang w:val="fr-CA"/>
        </w:rPr>
        <w:t>Couverture : a</w:t>
      </w:r>
      <w:r w:rsidR="000A5BED" w:rsidRPr="00E2452E">
        <w:rPr>
          <w:lang w:val="fr-CA"/>
        </w:rPr>
        <w:t>uteur</w:t>
      </w:r>
      <w:r w:rsidR="00E23C6A" w:rsidRPr="00E2452E">
        <w:rPr>
          <w:lang w:val="fr-CA"/>
        </w:rPr>
        <w:t>s</w:t>
      </w:r>
      <w:r w:rsidRPr="00E2452E">
        <w:rPr>
          <w:lang w:val="fr-CA"/>
        </w:rPr>
        <w:t> »</w:t>
      </w:r>
      <w:r w:rsidR="000A5BED" w:rsidRPr="00E2452E">
        <w:rPr>
          <w:lang w:val="fr-CA"/>
        </w:rPr>
        <w:t> :</w:t>
      </w:r>
    </w:p>
    <w:p w:rsidR="000A5BED" w:rsidRPr="00E2452E" w:rsidRDefault="00D36150" w:rsidP="00FA267B">
      <w:pPr>
        <w:pStyle w:val="Couvertureadresse"/>
        <w:rPr>
          <w:lang w:val="fr-CA"/>
        </w:rPr>
      </w:pPr>
      <w:r w:rsidRPr="00E2452E">
        <w:rPr>
          <w:lang w:val="fr-CA"/>
        </w:rPr>
        <w:t>Adresse</w:t>
      </w:r>
      <w:r w:rsidR="00B16016" w:rsidRPr="00E2452E">
        <w:rPr>
          <w:lang w:val="fr-CA"/>
        </w:rPr>
        <w:t xml:space="preserve"> - </w:t>
      </w:r>
      <w:r w:rsidR="000579D7" w:rsidRPr="00E2452E">
        <w:rPr>
          <w:lang w:val="fr-CA"/>
        </w:rPr>
        <w:t>style « </w:t>
      </w:r>
      <w:r w:rsidR="000A5BED" w:rsidRPr="00E2452E">
        <w:rPr>
          <w:lang w:val="fr-CA"/>
        </w:rPr>
        <w:t>Couverture : Adresse</w:t>
      </w:r>
      <w:r w:rsidR="000579D7" w:rsidRPr="00E2452E">
        <w:rPr>
          <w:lang w:val="fr-CA"/>
        </w:rPr>
        <w:t> »</w:t>
      </w:r>
      <w:r w:rsidR="000A5BED" w:rsidRPr="00E2452E">
        <w:rPr>
          <w:lang w:val="fr-CA"/>
        </w:rPr>
        <w:t> :</w:t>
      </w:r>
      <w:r w:rsidR="00FA267B" w:rsidRPr="00E2452E">
        <w:rPr>
          <w:lang w:val="fr-CA"/>
        </w:rPr>
        <w:t xml:space="preserve"> </w:t>
      </w:r>
      <w:r w:rsidR="00E23C6A" w:rsidRPr="00E2452E">
        <w:rPr>
          <w:lang w:val="fr-CA"/>
        </w:rPr>
        <w:t>(</w:t>
      </w:r>
      <w:r w:rsidR="00E12865" w:rsidRPr="00E2452E">
        <w:rPr>
          <w:lang w:val="fr-CA"/>
        </w:rPr>
        <w:t xml:space="preserve">saut de ligne : </w:t>
      </w:r>
      <w:proofErr w:type="spellStart"/>
      <w:r w:rsidR="00E23C6A" w:rsidRPr="00E2452E">
        <w:rPr>
          <w:lang w:val="fr-CA"/>
        </w:rPr>
        <w:t>Majuscule+Entrée</w:t>
      </w:r>
      <w:proofErr w:type="spellEnd"/>
      <w:r w:rsidR="00E23C6A" w:rsidRPr="00E2452E">
        <w:rPr>
          <w:lang w:val="fr-CA"/>
        </w:rPr>
        <w:t>)</w:t>
      </w:r>
      <w:r w:rsidR="00B16016" w:rsidRPr="00E2452E">
        <w:rPr>
          <w:lang w:val="fr-CA"/>
        </w:rPr>
        <w:br/>
      </w:r>
      <w:r w:rsidR="00FA267B" w:rsidRPr="00E2452E">
        <w:rPr>
          <w:lang w:val="fr-CA"/>
        </w:rPr>
        <w:t>Pêches et Océans Canada (</w:t>
      </w:r>
      <w:r w:rsidR="00E12865" w:rsidRPr="00E2452E">
        <w:rPr>
          <w:lang w:val="fr-CA"/>
        </w:rPr>
        <w:t xml:space="preserve">saut de ligne : </w:t>
      </w:r>
      <w:proofErr w:type="spellStart"/>
      <w:r w:rsidR="00FA267B" w:rsidRPr="00E2452E">
        <w:rPr>
          <w:lang w:val="fr-CA"/>
        </w:rPr>
        <w:t>Majuscule</w:t>
      </w:r>
      <w:r w:rsidR="00E23C6A" w:rsidRPr="00E2452E">
        <w:rPr>
          <w:lang w:val="fr-CA"/>
        </w:rPr>
        <w:t>+</w:t>
      </w:r>
      <w:r w:rsidR="00FA267B" w:rsidRPr="00E2452E">
        <w:rPr>
          <w:lang w:val="fr-CA"/>
        </w:rPr>
        <w:t>Entrée</w:t>
      </w:r>
      <w:proofErr w:type="spellEnd"/>
      <w:r w:rsidR="00FA267B" w:rsidRPr="00E2452E">
        <w:rPr>
          <w:lang w:val="fr-CA"/>
        </w:rPr>
        <w:t>)</w:t>
      </w:r>
      <w:r w:rsidR="00FA267B" w:rsidRPr="00E2452E">
        <w:rPr>
          <w:lang w:val="fr-CA"/>
        </w:rPr>
        <w:br/>
        <w:t>Adresse postale (</w:t>
      </w:r>
      <w:r w:rsidR="00E12865" w:rsidRPr="00E2452E">
        <w:rPr>
          <w:lang w:val="fr-CA"/>
        </w:rPr>
        <w:t xml:space="preserve">saut de ligne : </w:t>
      </w:r>
      <w:proofErr w:type="spellStart"/>
      <w:r w:rsidR="00FA267B" w:rsidRPr="00E2452E">
        <w:rPr>
          <w:lang w:val="fr-CA"/>
        </w:rPr>
        <w:t>Majuscule</w:t>
      </w:r>
      <w:r w:rsidR="00E23C6A" w:rsidRPr="00E2452E">
        <w:rPr>
          <w:lang w:val="fr-CA"/>
        </w:rPr>
        <w:t>+</w:t>
      </w:r>
      <w:r w:rsidR="00FA267B" w:rsidRPr="00E2452E">
        <w:rPr>
          <w:lang w:val="fr-CA"/>
        </w:rPr>
        <w:t>Entrée</w:t>
      </w:r>
      <w:proofErr w:type="spellEnd"/>
      <w:r w:rsidR="00FA267B" w:rsidRPr="00E2452E">
        <w:rPr>
          <w:lang w:val="fr-CA"/>
        </w:rPr>
        <w:t>)</w:t>
      </w:r>
      <w:r w:rsidR="00FA267B" w:rsidRPr="00E2452E">
        <w:rPr>
          <w:lang w:val="fr-CA"/>
        </w:rPr>
        <w:br/>
        <w:t>Ville, province et code postal (fin du paragraphe : Entrée)</w:t>
      </w:r>
      <w:r w:rsidR="000A5BED" w:rsidRPr="00E2452E">
        <w:rPr>
          <w:lang w:val="fr-CA"/>
        </w:rPr>
        <w:t xml:space="preserve"> </w:t>
      </w:r>
    </w:p>
    <w:p w:rsidR="00B16016" w:rsidRPr="00E2452E" w:rsidRDefault="00B16016" w:rsidP="000A5BED">
      <w:pPr>
        <w:pStyle w:val="Couvertureadresse"/>
        <w:rPr>
          <w:lang w:val="fr-CA"/>
        </w:rPr>
        <w:sectPr w:rsidR="00B16016" w:rsidRPr="00E2452E" w:rsidSect="001D61F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0A5BED" w:rsidRPr="00E2452E" w:rsidRDefault="000A5BED" w:rsidP="00E23C6A">
      <w:pPr>
        <w:pStyle w:val="Avant-ProposPublipar2imepage"/>
        <w:rPr>
          <w:lang w:val="fr-CA"/>
        </w:rPr>
      </w:pPr>
      <w:r w:rsidRPr="00E2452E">
        <w:rPr>
          <w:lang w:val="fr-CA"/>
        </w:rPr>
        <w:lastRenderedPageBreak/>
        <w:t>Avant-propos</w:t>
      </w:r>
    </w:p>
    <w:p w:rsidR="000A5BED" w:rsidRPr="00E2452E" w:rsidRDefault="000A5BED" w:rsidP="000A5BED">
      <w:pPr>
        <w:pStyle w:val="BodyText"/>
        <w:rPr>
          <w:lang w:val="fr-CA"/>
        </w:rPr>
      </w:pPr>
      <w:r w:rsidRPr="00E2452E">
        <w:rPr>
          <w:lang w:val="fr-CA"/>
        </w:rPr>
        <w:t>La présente série documente les fondements scientifiques des évaluations des ressources et des écosystèmes aquatiques du Canada. Elle traite des problèmes courants selon les échéanciers dictés. Les documents qu’elle contient ne doivent pas être considérés comme des énoncés définitifs sur les sujets traités, mais plutôt comme des rapports d’étape sur les études en cours.</w:t>
      </w:r>
    </w:p>
    <w:p w:rsidR="000A5BED" w:rsidRPr="00E2452E" w:rsidRDefault="000A5BED" w:rsidP="005A33A7">
      <w:pPr>
        <w:pStyle w:val="Avant-ProposPublipar2imepage"/>
        <w:rPr>
          <w:lang w:val="fr-CA"/>
        </w:rPr>
      </w:pPr>
      <w:r w:rsidRPr="00E2452E">
        <w:rPr>
          <w:lang w:val="fr-CA"/>
        </w:rPr>
        <w:t>Publié par :</w:t>
      </w:r>
    </w:p>
    <w:p w:rsidR="000A5BED" w:rsidRPr="00E2452E" w:rsidRDefault="000A5BED" w:rsidP="000A5BED">
      <w:pPr>
        <w:pStyle w:val="BodyText"/>
        <w:jc w:val="center"/>
        <w:rPr>
          <w:lang w:val="fr-CA"/>
        </w:rPr>
      </w:pPr>
      <w:r w:rsidRPr="00E2452E">
        <w:rPr>
          <w:lang w:val="fr-CA"/>
        </w:rPr>
        <w:t>Pêches et Océans Canada</w:t>
      </w:r>
      <w:r w:rsidR="004978DA" w:rsidRPr="00E2452E">
        <w:rPr>
          <w:lang w:val="fr-CA"/>
        </w:rPr>
        <w:br/>
      </w:r>
      <w:r w:rsidRPr="00E2452E">
        <w:rPr>
          <w:lang w:val="fr-CA"/>
        </w:rPr>
        <w:t xml:space="preserve"> Secrétariat canadien de consultation scientifique </w:t>
      </w:r>
      <w:r w:rsidRPr="00E2452E">
        <w:rPr>
          <w:lang w:val="fr-CA"/>
        </w:rPr>
        <w:br/>
        <w:t>2</w:t>
      </w:r>
      <w:r w:rsidR="00550602" w:rsidRPr="00E2452E">
        <w:rPr>
          <w:lang w:val="fr-CA"/>
        </w:rPr>
        <w:t xml:space="preserve">00, rue Kent </w:t>
      </w:r>
      <w:r w:rsidR="00550602" w:rsidRPr="00E2452E">
        <w:rPr>
          <w:lang w:val="fr-CA"/>
        </w:rPr>
        <w:br/>
        <w:t xml:space="preserve">Ottawa (Ontario) </w:t>
      </w:r>
      <w:r w:rsidRPr="00E2452E">
        <w:rPr>
          <w:lang w:val="fr-CA"/>
        </w:rPr>
        <w:t>K1A 0E6</w:t>
      </w:r>
    </w:p>
    <w:p w:rsidR="000A5BED" w:rsidRPr="00E2452E" w:rsidRDefault="009834C6" w:rsidP="000A5BED">
      <w:pPr>
        <w:pStyle w:val="BodyText"/>
        <w:jc w:val="center"/>
        <w:rPr>
          <w:lang w:val="fr-CA"/>
        </w:rPr>
      </w:pPr>
      <w:hyperlink r:id="rId14" w:tooltip="Pêches et Océans Canada, Secrétariat canadien de consultation scientifique" w:history="1">
        <w:r w:rsidR="000A5BED" w:rsidRPr="00E2452E">
          <w:rPr>
            <w:rStyle w:val="Hyperlink"/>
            <w:szCs w:val="22"/>
          </w:rPr>
          <w:t>http://www.dfo-mpo.gc.ca/csas-sccs/</w:t>
        </w:r>
      </w:hyperlink>
      <w:r w:rsidR="000A5BED" w:rsidRPr="00E2452E">
        <w:rPr>
          <w:lang w:val="fr-CA"/>
        </w:rPr>
        <w:t xml:space="preserve"> </w:t>
      </w:r>
      <w:r w:rsidR="000A5BED" w:rsidRPr="00E2452E">
        <w:rPr>
          <w:lang w:val="fr-CA"/>
        </w:rPr>
        <w:br/>
      </w:r>
      <w:hyperlink r:id="rId15" w:tooltip="Envoyer un courriel au Secrétariat canadien de consultation scientifique" w:history="1">
        <w:r w:rsidR="000A5BED" w:rsidRPr="00E2452E">
          <w:rPr>
            <w:rStyle w:val="Hyperlink"/>
            <w:szCs w:val="22"/>
          </w:rPr>
          <w:t>csas-sccs@dfo-mpo.gc.ca</w:t>
        </w:r>
      </w:hyperlink>
    </w:p>
    <w:p w:rsidR="000A5BED" w:rsidRPr="00E2452E" w:rsidRDefault="001A2F5F" w:rsidP="000A5BED">
      <w:pPr>
        <w:pStyle w:val="BodyText"/>
        <w:jc w:val="center"/>
        <w:rPr>
          <w:lang w:val="fr-CA"/>
        </w:rPr>
      </w:pPr>
      <w:r w:rsidRPr="00E2452E">
        <w:rPr>
          <w:noProof/>
          <w:lang w:val="en-US" w:eastAsia="en-US"/>
        </w:rPr>
        <w:drawing>
          <wp:inline distT="0" distB="0" distL="0" distR="0" wp14:anchorId="1258A608" wp14:editId="6DE62E63">
            <wp:extent cx="485775" cy="485775"/>
            <wp:effectExtent l="19050" t="0" r="9525" b="0"/>
            <wp:docPr id="1"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85775" cy="485775"/>
                    </a:xfrm>
                    <a:prstGeom prst="rect">
                      <a:avLst/>
                    </a:prstGeom>
                    <a:noFill/>
                  </pic:spPr>
                </pic:pic>
              </a:graphicData>
            </a:graphic>
          </wp:inline>
        </w:drawing>
      </w:r>
    </w:p>
    <w:p w:rsidR="000A5BED" w:rsidRPr="00E2452E" w:rsidRDefault="000A5BED" w:rsidP="000A5BED">
      <w:pPr>
        <w:pStyle w:val="BodyText"/>
        <w:jc w:val="center"/>
        <w:rPr>
          <w:b/>
          <w:lang w:val="fr-CA"/>
        </w:rPr>
      </w:pPr>
      <w:r w:rsidRPr="00E2452E">
        <w:rPr>
          <w:lang w:val="fr-CA"/>
        </w:rPr>
        <w:t xml:space="preserve">© Sa Majesté la Reine du chef du Canada, </w:t>
      </w:r>
      <w:r w:rsidR="002B5224">
        <w:rPr>
          <w:lang w:val="fr-CA"/>
        </w:rPr>
        <w:t>2021</w:t>
      </w:r>
      <w:r w:rsidRPr="00E2452E">
        <w:rPr>
          <w:lang w:val="fr-CA"/>
        </w:rPr>
        <w:br/>
      </w:r>
      <w:r w:rsidR="00EB2F48" w:rsidRPr="00E2452E">
        <w:rPr>
          <w:lang w:val="fr-CA"/>
        </w:rPr>
        <w:t>ISSN 2292-4272</w:t>
      </w:r>
    </w:p>
    <w:p w:rsidR="000A5BED" w:rsidRPr="00E2452E" w:rsidRDefault="000A5BED" w:rsidP="00127767">
      <w:pPr>
        <w:pStyle w:val="BodyTextgras"/>
        <w:rPr>
          <w:lang w:val="fr-CA"/>
        </w:rPr>
      </w:pPr>
      <w:r w:rsidRPr="00E2452E">
        <w:rPr>
          <w:lang w:val="fr-CA"/>
        </w:rPr>
        <w:t>La présente publicati</w:t>
      </w:r>
      <w:r w:rsidR="00147E6A" w:rsidRPr="00E2452E">
        <w:rPr>
          <w:lang w:val="fr-CA"/>
        </w:rPr>
        <w:t>on doit être citée comme suit :</w:t>
      </w:r>
    </w:p>
    <w:p w:rsidR="000A5BED" w:rsidRPr="002B5224" w:rsidRDefault="000A5BED" w:rsidP="000A5BED">
      <w:pPr>
        <w:pStyle w:val="citation"/>
      </w:pPr>
      <w:r w:rsidRPr="00E2452E">
        <w:rPr>
          <w:lang w:val="fr-CA"/>
        </w:rPr>
        <w:t>Auteurs, I. Année de publication (c.-à-d. </w:t>
      </w:r>
      <w:r w:rsidR="002B5224">
        <w:rPr>
          <w:lang w:val="fr-CA"/>
        </w:rPr>
        <w:t>2021</w:t>
      </w:r>
      <w:r w:rsidRPr="00E2452E">
        <w:rPr>
          <w:lang w:val="fr-CA"/>
        </w:rPr>
        <w:t>)</w:t>
      </w:r>
      <w:r w:rsidR="00350B6B">
        <w:rPr>
          <w:lang w:val="fr-CA"/>
        </w:rPr>
        <w:t>.</w:t>
      </w:r>
      <w:r w:rsidRPr="00E2452E">
        <w:rPr>
          <w:lang w:val="fr-CA"/>
        </w:rPr>
        <w:t xml:space="preserve"> Titre – doit correspondre exactement à la page couverture. </w:t>
      </w:r>
      <w:proofErr w:type="spellStart"/>
      <w:r w:rsidRPr="00E2452E">
        <w:rPr>
          <w:lang w:val="fr-CA"/>
        </w:rPr>
        <w:t>Secr</w:t>
      </w:r>
      <w:proofErr w:type="spellEnd"/>
      <w:r w:rsidRPr="00E2452E">
        <w:rPr>
          <w:lang w:val="fr-CA"/>
        </w:rPr>
        <w:t xml:space="preserve">. </w:t>
      </w:r>
      <w:proofErr w:type="spellStart"/>
      <w:r w:rsidRPr="00E2452E">
        <w:rPr>
          <w:lang w:val="fr-CA"/>
        </w:rPr>
        <w:t>can</w:t>
      </w:r>
      <w:proofErr w:type="spellEnd"/>
      <w:r w:rsidRPr="00E2452E">
        <w:rPr>
          <w:lang w:val="fr-CA"/>
        </w:rPr>
        <w:t xml:space="preserve">. de </w:t>
      </w:r>
      <w:proofErr w:type="spellStart"/>
      <w:r w:rsidRPr="00E2452E">
        <w:rPr>
          <w:lang w:val="fr-CA"/>
        </w:rPr>
        <w:t>consult</w:t>
      </w:r>
      <w:proofErr w:type="spellEnd"/>
      <w:r w:rsidRPr="00E2452E">
        <w:rPr>
          <w:lang w:val="fr-CA"/>
        </w:rPr>
        <w:t xml:space="preserve">. </w:t>
      </w:r>
      <w:proofErr w:type="spellStart"/>
      <w:r w:rsidRPr="00E2452E">
        <w:rPr>
          <w:lang w:val="fr-CA"/>
        </w:rPr>
        <w:t>sci</w:t>
      </w:r>
      <w:proofErr w:type="spellEnd"/>
      <w:r w:rsidRPr="00E2452E">
        <w:rPr>
          <w:lang w:val="fr-CA"/>
        </w:rPr>
        <w:t xml:space="preserve">. du MPO. Doc. de </w:t>
      </w:r>
      <w:proofErr w:type="spellStart"/>
      <w:r w:rsidRPr="00E2452E">
        <w:rPr>
          <w:lang w:val="fr-CA"/>
        </w:rPr>
        <w:t>rec</w:t>
      </w:r>
      <w:r w:rsidR="00B26B77" w:rsidRPr="00E2452E">
        <w:rPr>
          <w:lang w:val="fr-CA"/>
        </w:rPr>
        <w:t>h</w:t>
      </w:r>
      <w:proofErr w:type="spellEnd"/>
      <w:r w:rsidR="00B26B77" w:rsidRPr="00E2452E">
        <w:rPr>
          <w:lang w:val="fr-CA"/>
        </w:rPr>
        <w:t xml:space="preserve">. </w:t>
      </w:r>
      <w:r w:rsidR="002B5224">
        <w:t>2021</w:t>
      </w:r>
      <w:r w:rsidR="004978DA" w:rsidRPr="002B5224">
        <w:t>/</w:t>
      </w:r>
      <w:proofErr w:type="spellStart"/>
      <w:r w:rsidR="004978DA" w:rsidRPr="002B5224">
        <w:t>nnn</w:t>
      </w:r>
      <w:proofErr w:type="spellEnd"/>
      <w:r w:rsidR="004978DA" w:rsidRPr="002B5224">
        <w:t>. iv</w:t>
      </w:r>
      <w:r w:rsidR="005A33A7" w:rsidRPr="002B5224">
        <w:t xml:space="preserve"> + xx p. - </w:t>
      </w:r>
      <w:r w:rsidR="00B26B77" w:rsidRPr="002B5224">
        <w:t>Style</w:t>
      </w:r>
      <w:r w:rsidRPr="002B5224">
        <w:t xml:space="preserve"> </w:t>
      </w:r>
      <w:r w:rsidR="000579D7" w:rsidRPr="002B5224">
        <w:t>« </w:t>
      </w:r>
      <w:r w:rsidR="00BD3379" w:rsidRPr="002B5224">
        <w:t>citation</w:t>
      </w:r>
      <w:r w:rsidR="000579D7" w:rsidRPr="002B5224">
        <w:t> »</w:t>
      </w:r>
      <w:r w:rsidRPr="002B5224">
        <w:t xml:space="preserve">. </w:t>
      </w:r>
    </w:p>
    <w:p w:rsidR="000A5BED" w:rsidRPr="002122BB" w:rsidRDefault="00147E6A" w:rsidP="00127767">
      <w:pPr>
        <w:pStyle w:val="BodyTextgrasitalique"/>
        <w:rPr>
          <w:b w:val="0"/>
        </w:rPr>
      </w:pPr>
      <w:r w:rsidRPr="002122BB">
        <w:t>Also available in English :</w:t>
      </w:r>
    </w:p>
    <w:p w:rsidR="000A5BED" w:rsidRPr="002B5224" w:rsidRDefault="00CC10EF" w:rsidP="005A33A7">
      <w:pPr>
        <w:pStyle w:val="citation-traduite"/>
        <w:rPr>
          <w:lang w:val="fr-FR"/>
        </w:rPr>
      </w:pPr>
      <w:r w:rsidRPr="002122BB">
        <w:t xml:space="preserve">Authors, I. Release Year (i.e., </w:t>
      </w:r>
      <w:r w:rsidR="004978DA" w:rsidRPr="002122BB">
        <w:t>202</w:t>
      </w:r>
      <w:r w:rsidR="002B5224">
        <w:t>1</w:t>
      </w:r>
      <w:r w:rsidR="00A47E6D">
        <w:t xml:space="preserve">). </w:t>
      </w:r>
      <w:r w:rsidRPr="002122BB">
        <w:t xml:space="preserve">Title - must be exactly as it appears on the cover page. </w:t>
      </w:r>
      <w:r w:rsidRPr="002B5224">
        <w:rPr>
          <w:lang w:val="fr-FR"/>
        </w:rPr>
        <w:t xml:space="preserve">DFO Can. </w:t>
      </w:r>
      <w:proofErr w:type="spellStart"/>
      <w:r w:rsidRPr="002B5224">
        <w:rPr>
          <w:lang w:val="fr-FR"/>
        </w:rPr>
        <w:t>Sci</w:t>
      </w:r>
      <w:proofErr w:type="spellEnd"/>
      <w:r w:rsidRPr="002B5224">
        <w:rPr>
          <w:lang w:val="fr-FR"/>
        </w:rPr>
        <w:t xml:space="preserve">. </w:t>
      </w:r>
      <w:proofErr w:type="spellStart"/>
      <w:r w:rsidRPr="002B5224">
        <w:rPr>
          <w:lang w:val="fr-FR"/>
        </w:rPr>
        <w:t>Advis</w:t>
      </w:r>
      <w:proofErr w:type="spellEnd"/>
      <w:r w:rsidRPr="002B5224">
        <w:rPr>
          <w:lang w:val="fr-FR"/>
        </w:rPr>
        <w:t xml:space="preserve">. Sec. </w:t>
      </w:r>
      <w:proofErr w:type="spellStart"/>
      <w:r w:rsidRPr="002B5224">
        <w:rPr>
          <w:lang w:val="fr-FR"/>
        </w:rPr>
        <w:t>Res</w:t>
      </w:r>
      <w:proofErr w:type="spellEnd"/>
      <w:r w:rsidRPr="002B5224">
        <w:rPr>
          <w:lang w:val="fr-FR"/>
        </w:rPr>
        <w:t xml:space="preserve">. Doc. </w:t>
      </w:r>
      <w:r w:rsidR="004978DA" w:rsidRPr="002B5224">
        <w:rPr>
          <w:lang w:val="fr-FR"/>
        </w:rPr>
        <w:t>202</w:t>
      </w:r>
      <w:r w:rsidR="002B5224">
        <w:rPr>
          <w:lang w:val="fr-FR"/>
        </w:rPr>
        <w:t>1</w:t>
      </w:r>
      <w:r w:rsidRPr="002B5224">
        <w:rPr>
          <w:lang w:val="fr-FR"/>
        </w:rPr>
        <w:t>/</w:t>
      </w:r>
      <w:proofErr w:type="spellStart"/>
      <w:r w:rsidRPr="002B5224">
        <w:rPr>
          <w:lang w:val="fr-FR"/>
        </w:rPr>
        <w:t>nn</w:t>
      </w:r>
      <w:r w:rsidR="004978DA" w:rsidRPr="002B5224">
        <w:rPr>
          <w:lang w:val="fr-FR"/>
        </w:rPr>
        <w:t>n</w:t>
      </w:r>
      <w:proofErr w:type="spellEnd"/>
      <w:r w:rsidR="004978DA" w:rsidRPr="002B5224">
        <w:rPr>
          <w:lang w:val="fr-FR"/>
        </w:rPr>
        <w:t>. iv</w:t>
      </w:r>
      <w:r w:rsidR="00C7555A" w:rsidRPr="002B5224">
        <w:rPr>
          <w:lang w:val="fr-FR"/>
        </w:rPr>
        <w:t xml:space="preserve"> + xx p. </w:t>
      </w:r>
      <w:r w:rsidR="005A33A7" w:rsidRPr="002B5224">
        <w:rPr>
          <w:lang w:val="fr-FR"/>
        </w:rPr>
        <w:t>- Style « citation – traduite ».</w:t>
      </w:r>
      <w:bookmarkStart w:id="0" w:name="_GoBack"/>
      <w:bookmarkEnd w:id="0"/>
    </w:p>
    <w:sectPr w:rsidR="000A5BED" w:rsidRPr="002B5224" w:rsidSect="00BA4284">
      <w:headerReference w:type="even" r:id="rId17"/>
      <w:footerReference w:type="default" r:id="rId18"/>
      <w:pgSz w:w="12240" w:h="15840" w:code="1"/>
      <w:pgMar w:top="1440" w:right="1440" w:bottom="1440" w:left="1440" w:header="709" w:footer="618" w:gutter="0"/>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4C6" w:rsidRDefault="009834C6">
      <w:r>
        <w:separator/>
      </w:r>
    </w:p>
    <w:p w:rsidR="009834C6" w:rsidRDefault="009834C6"/>
    <w:p w:rsidR="009834C6" w:rsidRDefault="009834C6"/>
  </w:endnote>
  <w:endnote w:type="continuationSeparator" w:id="0">
    <w:p w:rsidR="009834C6" w:rsidRDefault="009834C6">
      <w:r>
        <w:continuationSeparator/>
      </w:r>
    </w:p>
    <w:p w:rsidR="009834C6" w:rsidRDefault="009834C6"/>
    <w:p w:rsidR="009834C6" w:rsidRDefault="00983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Default="00425DEA">
    <w:pPr>
      <w:framePr w:wrap="around" w:vAnchor="text" w:hAnchor="margin" w:xAlign="center" w:y="1"/>
    </w:pPr>
    <w:r>
      <w:fldChar w:fldCharType="begin"/>
    </w:r>
    <w:r w:rsidR="000A5BED">
      <w:instrText xml:space="preserve">PAGE  </w:instrText>
    </w:r>
    <w:r>
      <w:fldChar w:fldCharType="end"/>
    </w:r>
  </w:p>
  <w:p w:rsidR="000A5BED" w:rsidRDefault="000A5BED"/>
  <w:p w:rsidR="000A5BED" w:rsidRDefault="000A5BE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Pr="002B5224" w:rsidRDefault="000A5BED" w:rsidP="000A5BED">
    <w:pPr>
      <w:pStyle w:val="BodyText"/>
      <w:pBdr>
        <w:top w:val="single" w:sz="4" w:space="1" w:color="auto"/>
      </w:pBdr>
      <w:tabs>
        <w:tab w:val="right" w:pos="9360"/>
      </w:tabs>
      <w:rPr>
        <w:lang w:val="fr-FR"/>
      </w:rPr>
    </w:pPr>
    <w:r w:rsidRPr="002B5224">
      <w:rPr>
        <w:lang w:val="fr-FR"/>
      </w:rPr>
      <w:t>Date de publication (mois, a</w:t>
    </w:r>
    <w:r w:rsidR="00C11A9F" w:rsidRPr="002B5224">
      <w:rPr>
        <w:lang w:val="fr-FR"/>
      </w:rPr>
      <w:t>nnée)</w:t>
    </w:r>
    <w:r w:rsidRPr="002B5224">
      <w:rPr>
        <w:lang w:val="fr-FR"/>
      </w:rPr>
      <w:tab/>
    </w:r>
    <w:r w:rsidR="00683E7C">
      <w:rPr>
        <w:noProof/>
        <w:lang w:val="en-US" w:eastAsia="en-US"/>
      </w:rPr>
      <w:drawing>
        <wp:inline distT="0" distB="0" distL="0" distR="0" wp14:anchorId="411883E8" wp14:editId="6489448E">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224" w:rsidRDefault="002B52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Pr="0068751E" w:rsidRDefault="00425DEA" w:rsidP="0068751E">
    <w:pPr>
      <w:pBdr>
        <w:top w:val="single" w:sz="4" w:space="1" w:color="auto"/>
      </w:pBdr>
      <w:jc w:val="center"/>
      <w:rPr>
        <w:rFonts w:cs="Arial"/>
        <w:sz w:val="20"/>
      </w:rPr>
    </w:pPr>
    <w:r>
      <w:rPr>
        <w:rFonts w:cs="Arial"/>
        <w:sz w:val="20"/>
      </w:rPr>
      <w:fldChar w:fldCharType="begin"/>
    </w:r>
    <w:r w:rsidR="000A5BED">
      <w:rPr>
        <w:rFonts w:cs="Arial"/>
        <w:sz w:val="20"/>
      </w:rPr>
      <w:instrText xml:space="preserve"> PAGE </w:instrText>
    </w:r>
    <w:r>
      <w:rPr>
        <w:rFonts w:cs="Arial"/>
        <w:sz w:val="20"/>
      </w:rPr>
      <w:fldChar w:fldCharType="separate"/>
    </w:r>
    <w:r w:rsidR="00BA4284">
      <w:rPr>
        <w:rFonts w:cs="Arial"/>
        <w:noProof/>
        <w:sz w:val="20"/>
      </w:rPr>
      <w:t>2</w:t>
    </w:r>
    <w:r>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4C6" w:rsidRDefault="009834C6">
      <w:r>
        <w:separator/>
      </w:r>
    </w:p>
  </w:footnote>
  <w:footnote w:type="continuationSeparator" w:id="0">
    <w:p w:rsidR="009834C6" w:rsidRDefault="009834C6">
      <w:r>
        <w:continuationSeparator/>
      </w:r>
    </w:p>
    <w:p w:rsidR="009834C6" w:rsidRDefault="009834C6"/>
    <w:p w:rsidR="009834C6" w:rsidRDefault="009834C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224" w:rsidRDefault="002B52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Default="00156F20" w:rsidP="00156F20">
    <w:pPr>
      <w:spacing w:after="240"/>
      <w:rPr>
        <w:b/>
        <w:szCs w:val="22"/>
      </w:rPr>
    </w:pPr>
    <w:r>
      <w:rPr>
        <w:noProof/>
        <w:lang w:val="en-US" w:eastAsia="en-US"/>
      </w:rPr>
      <w:drawing>
        <wp:inline distT="0" distB="0" distL="0" distR="0" wp14:anchorId="5C16A65B" wp14:editId="6BF8DAA1">
          <wp:extent cx="3221990" cy="548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1990" cy="548640"/>
                  </a:xfrm>
                  <a:prstGeom prst="rect">
                    <a:avLst/>
                  </a:prstGeom>
                  <a:noFill/>
                  <a:ln>
                    <a:noFill/>
                  </a:ln>
                </pic:spPr>
              </pic:pic>
            </a:graphicData>
          </a:graphic>
        </wp:inline>
      </w:drawing>
    </w:r>
  </w:p>
  <w:p w:rsidR="000A5BED" w:rsidRPr="00E2452E" w:rsidRDefault="000A5BED" w:rsidP="000A5BED">
    <w:pPr>
      <w:pStyle w:val="CouvertureenttedepageSCCS"/>
      <w:rPr>
        <w:lang w:val="fr-CA"/>
      </w:rPr>
    </w:pPr>
    <w:r w:rsidRPr="00E2452E">
      <w:rPr>
        <w:lang w:val="fr-CA"/>
      </w:rPr>
      <w:t>Secrétariat canadien de consultation scientifique (SCCS)</w:t>
    </w:r>
  </w:p>
  <w:p w:rsidR="000A5BED" w:rsidRPr="00E2452E" w:rsidRDefault="000A5BED" w:rsidP="000A5BED">
    <w:pPr>
      <w:pStyle w:val="Couvertureenttesrie"/>
      <w:rPr>
        <w:lang w:val="fr-CA"/>
      </w:rPr>
    </w:pPr>
    <w:r w:rsidRPr="00E2452E">
      <w:rPr>
        <w:lang w:val="fr-CA"/>
      </w:rPr>
      <w:t>Document de recherche </w:t>
    </w:r>
    <w:r w:rsidR="002B5224">
      <w:rPr>
        <w:lang w:val="fr-CA"/>
      </w:rPr>
      <w:t>2021</w:t>
    </w:r>
    <w:r w:rsidRPr="00E2452E">
      <w:rPr>
        <w:lang w:val="fr-CA"/>
      </w:rPr>
      <w:t>/</w:t>
    </w:r>
    <w:proofErr w:type="spellStart"/>
    <w:r w:rsidRPr="00E2452E">
      <w:rPr>
        <w:lang w:val="fr-CA"/>
      </w:rPr>
      <w:t>nnn</w:t>
    </w:r>
    <w:proofErr w:type="spellEnd"/>
  </w:p>
  <w:p w:rsidR="000A5BED" w:rsidRPr="00E2452E" w:rsidRDefault="000A5BED" w:rsidP="000A5BED">
    <w:pPr>
      <w:pStyle w:val="Couvertureenttesrie"/>
      <w:rPr>
        <w:lang w:val="fr-CA"/>
      </w:rPr>
    </w:pPr>
    <w:r w:rsidRPr="00E2452E">
      <w:rPr>
        <w:lang w:val="fr-CA"/>
      </w:rPr>
      <w:t>Nom de la région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224" w:rsidRDefault="002B52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Default="000A5BED"/>
  <w:p w:rsidR="000A5BED" w:rsidRDefault="000A5BE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D82D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F007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EE10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4DB5C"/>
    <w:lvl w:ilvl="0">
      <w:start w:val="1"/>
      <w:numFmt w:val="lowerLetter"/>
      <w:lvlText w:val="%1."/>
      <w:lvlJc w:val="left"/>
      <w:pPr>
        <w:ind w:left="643" w:hanging="360"/>
      </w:pPr>
    </w:lvl>
  </w:abstractNum>
  <w:abstractNum w:abstractNumId="4" w15:restartNumberingAfterBreak="0">
    <w:nsid w:val="FFFFFF80"/>
    <w:multiLevelType w:val="singleLevel"/>
    <w:tmpl w:val="7F426D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60A4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18C2F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9659EA"/>
    <w:lvl w:ilvl="0">
      <w:start w:val="1"/>
      <w:numFmt w:val="bullet"/>
      <w:pStyle w:val="ListBullet2"/>
      <w:lvlText w:val="o"/>
      <w:lvlJc w:val="left"/>
      <w:pPr>
        <w:ind w:left="643" w:hanging="360"/>
      </w:pPr>
      <w:rPr>
        <w:rFonts w:ascii="Courier New" w:hAnsi="Courier New" w:cs="Courier New" w:hint="default"/>
        <w:lang w:val="fr-CA"/>
      </w:rPr>
    </w:lvl>
  </w:abstractNum>
  <w:abstractNum w:abstractNumId="8" w15:restartNumberingAfterBreak="0">
    <w:nsid w:val="FFFFFF88"/>
    <w:multiLevelType w:val="singleLevel"/>
    <w:tmpl w:val="C464AE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0E9D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6500F7"/>
    <w:multiLevelType w:val="hybridMultilevel"/>
    <w:tmpl w:val="5BD8CB08"/>
    <w:lvl w:ilvl="0" w:tplc="56CADA84">
      <w:start w:val="1"/>
      <w:numFmt w:val="bullet"/>
      <w:lvlText w:val=""/>
      <w:lvlJc w:val="left"/>
      <w:pPr>
        <w:tabs>
          <w:tab w:val="num" w:pos="720"/>
        </w:tabs>
        <w:ind w:left="720" w:hanging="360"/>
      </w:pPr>
      <w:rPr>
        <w:rFonts w:ascii="Symbol" w:hAnsi="Symbol" w:hint="default"/>
      </w:rPr>
    </w:lvl>
    <w:lvl w:ilvl="1" w:tplc="9384C458" w:tentative="1">
      <w:start w:val="1"/>
      <w:numFmt w:val="bullet"/>
      <w:lvlText w:val="o"/>
      <w:lvlJc w:val="left"/>
      <w:pPr>
        <w:tabs>
          <w:tab w:val="num" w:pos="1440"/>
        </w:tabs>
        <w:ind w:left="1440" w:hanging="360"/>
      </w:pPr>
      <w:rPr>
        <w:rFonts w:ascii="Courier New" w:hAnsi="Courier New" w:cs="Courier New" w:hint="default"/>
      </w:rPr>
    </w:lvl>
    <w:lvl w:ilvl="2" w:tplc="FF9222D4" w:tentative="1">
      <w:start w:val="1"/>
      <w:numFmt w:val="bullet"/>
      <w:lvlText w:val=""/>
      <w:lvlJc w:val="left"/>
      <w:pPr>
        <w:tabs>
          <w:tab w:val="num" w:pos="2160"/>
        </w:tabs>
        <w:ind w:left="2160" w:hanging="360"/>
      </w:pPr>
      <w:rPr>
        <w:rFonts w:ascii="Wingdings" w:hAnsi="Wingdings" w:hint="default"/>
      </w:rPr>
    </w:lvl>
    <w:lvl w:ilvl="3" w:tplc="8EC8FCA8" w:tentative="1">
      <w:start w:val="1"/>
      <w:numFmt w:val="bullet"/>
      <w:lvlText w:val=""/>
      <w:lvlJc w:val="left"/>
      <w:pPr>
        <w:tabs>
          <w:tab w:val="num" w:pos="2880"/>
        </w:tabs>
        <w:ind w:left="2880" w:hanging="360"/>
      </w:pPr>
      <w:rPr>
        <w:rFonts w:ascii="Symbol" w:hAnsi="Symbol" w:hint="default"/>
      </w:rPr>
    </w:lvl>
    <w:lvl w:ilvl="4" w:tplc="3E722E20" w:tentative="1">
      <w:start w:val="1"/>
      <w:numFmt w:val="bullet"/>
      <w:lvlText w:val="o"/>
      <w:lvlJc w:val="left"/>
      <w:pPr>
        <w:tabs>
          <w:tab w:val="num" w:pos="3600"/>
        </w:tabs>
        <w:ind w:left="3600" w:hanging="360"/>
      </w:pPr>
      <w:rPr>
        <w:rFonts w:ascii="Courier New" w:hAnsi="Courier New" w:cs="Courier New" w:hint="default"/>
      </w:rPr>
    </w:lvl>
    <w:lvl w:ilvl="5" w:tplc="C902100A" w:tentative="1">
      <w:start w:val="1"/>
      <w:numFmt w:val="bullet"/>
      <w:lvlText w:val=""/>
      <w:lvlJc w:val="left"/>
      <w:pPr>
        <w:tabs>
          <w:tab w:val="num" w:pos="4320"/>
        </w:tabs>
        <w:ind w:left="4320" w:hanging="360"/>
      </w:pPr>
      <w:rPr>
        <w:rFonts w:ascii="Wingdings" w:hAnsi="Wingdings" w:hint="default"/>
      </w:rPr>
    </w:lvl>
    <w:lvl w:ilvl="6" w:tplc="C0F61102" w:tentative="1">
      <w:start w:val="1"/>
      <w:numFmt w:val="bullet"/>
      <w:lvlText w:val=""/>
      <w:lvlJc w:val="left"/>
      <w:pPr>
        <w:tabs>
          <w:tab w:val="num" w:pos="5040"/>
        </w:tabs>
        <w:ind w:left="5040" w:hanging="360"/>
      </w:pPr>
      <w:rPr>
        <w:rFonts w:ascii="Symbol" w:hAnsi="Symbol" w:hint="default"/>
      </w:rPr>
    </w:lvl>
    <w:lvl w:ilvl="7" w:tplc="C95EBA96" w:tentative="1">
      <w:start w:val="1"/>
      <w:numFmt w:val="bullet"/>
      <w:lvlText w:val="o"/>
      <w:lvlJc w:val="left"/>
      <w:pPr>
        <w:tabs>
          <w:tab w:val="num" w:pos="5760"/>
        </w:tabs>
        <w:ind w:left="5760" w:hanging="360"/>
      </w:pPr>
      <w:rPr>
        <w:rFonts w:ascii="Courier New" w:hAnsi="Courier New" w:cs="Courier New" w:hint="default"/>
      </w:rPr>
    </w:lvl>
    <w:lvl w:ilvl="8" w:tplc="BC88322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C448A5C0">
      <w:start w:val="1"/>
      <w:numFmt w:val="bullet"/>
      <w:lvlText w:val=""/>
      <w:lvlJc w:val="left"/>
      <w:pPr>
        <w:tabs>
          <w:tab w:val="num" w:pos="360"/>
        </w:tabs>
        <w:ind w:left="360" w:hanging="360"/>
      </w:pPr>
      <w:rPr>
        <w:rFonts w:ascii="Symbol" w:hAnsi="Symbol" w:hint="default"/>
      </w:rPr>
    </w:lvl>
    <w:lvl w:ilvl="1" w:tplc="3CDE95AC" w:tentative="1">
      <w:start w:val="1"/>
      <w:numFmt w:val="bullet"/>
      <w:lvlText w:val="o"/>
      <w:lvlJc w:val="left"/>
      <w:pPr>
        <w:tabs>
          <w:tab w:val="num" w:pos="1080"/>
        </w:tabs>
        <w:ind w:left="1080" w:hanging="360"/>
      </w:pPr>
      <w:rPr>
        <w:rFonts w:ascii="Courier New" w:hAnsi="Courier New" w:cs="Courier New" w:hint="default"/>
      </w:rPr>
    </w:lvl>
    <w:lvl w:ilvl="2" w:tplc="95E63A2E" w:tentative="1">
      <w:start w:val="1"/>
      <w:numFmt w:val="bullet"/>
      <w:lvlText w:val=""/>
      <w:lvlJc w:val="left"/>
      <w:pPr>
        <w:tabs>
          <w:tab w:val="num" w:pos="1800"/>
        </w:tabs>
        <w:ind w:left="1800" w:hanging="360"/>
      </w:pPr>
      <w:rPr>
        <w:rFonts w:ascii="Wingdings" w:hAnsi="Wingdings" w:hint="default"/>
      </w:rPr>
    </w:lvl>
    <w:lvl w:ilvl="3" w:tplc="78D88EAE" w:tentative="1">
      <w:start w:val="1"/>
      <w:numFmt w:val="bullet"/>
      <w:lvlText w:val=""/>
      <w:lvlJc w:val="left"/>
      <w:pPr>
        <w:tabs>
          <w:tab w:val="num" w:pos="2520"/>
        </w:tabs>
        <w:ind w:left="2520" w:hanging="360"/>
      </w:pPr>
      <w:rPr>
        <w:rFonts w:ascii="Symbol" w:hAnsi="Symbol" w:hint="default"/>
      </w:rPr>
    </w:lvl>
    <w:lvl w:ilvl="4" w:tplc="23EC991A" w:tentative="1">
      <w:start w:val="1"/>
      <w:numFmt w:val="bullet"/>
      <w:lvlText w:val="o"/>
      <w:lvlJc w:val="left"/>
      <w:pPr>
        <w:tabs>
          <w:tab w:val="num" w:pos="3240"/>
        </w:tabs>
        <w:ind w:left="3240" w:hanging="360"/>
      </w:pPr>
      <w:rPr>
        <w:rFonts w:ascii="Courier New" w:hAnsi="Courier New" w:cs="Courier New" w:hint="default"/>
      </w:rPr>
    </w:lvl>
    <w:lvl w:ilvl="5" w:tplc="ECDE824C" w:tentative="1">
      <w:start w:val="1"/>
      <w:numFmt w:val="bullet"/>
      <w:lvlText w:val=""/>
      <w:lvlJc w:val="left"/>
      <w:pPr>
        <w:tabs>
          <w:tab w:val="num" w:pos="3960"/>
        </w:tabs>
        <w:ind w:left="3960" w:hanging="360"/>
      </w:pPr>
      <w:rPr>
        <w:rFonts w:ascii="Wingdings" w:hAnsi="Wingdings" w:hint="default"/>
      </w:rPr>
    </w:lvl>
    <w:lvl w:ilvl="6" w:tplc="171CD452" w:tentative="1">
      <w:start w:val="1"/>
      <w:numFmt w:val="bullet"/>
      <w:lvlText w:val=""/>
      <w:lvlJc w:val="left"/>
      <w:pPr>
        <w:tabs>
          <w:tab w:val="num" w:pos="4680"/>
        </w:tabs>
        <w:ind w:left="4680" w:hanging="360"/>
      </w:pPr>
      <w:rPr>
        <w:rFonts w:ascii="Symbol" w:hAnsi="Symbol" w:hint="default"/>
      </w:rPr>
    </w:lvl>
    <w:lvl w:ilvl="7" w:tplc="D5CC8AE8" w:tentative="1">
      <w:start w:val="1"/>
      <w:numFmt w:val="bullet"/>
      <w:lvlText w:val="o"/>
      <w:lvlJc w:val="left"/>
      <w:pPr>
        <w:tabs>
          <w:tab w:val="num" w:pos="5400"/>
        </w:tabs>
        <w:ind w:left="5400" w:hanging="360"/>
      </w:pPr>
      <w:rPr>
        <w:rFonts w:ascii="Courier New" w:hAnsi="Courier New" w:cs="Courier New" w:hint="default"/>
      </w:rPr>
    </w:lvl>
    <w:lvl w:ilvl="8" w:tplc="5C12A01A"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AE5BEF"/>
    <w:multiLevelType w:val="hybridMultilevel"/>
    <w:tmpl w:val="CD0CF8E0"/>
    <w:lvl w:ilvl="0" w:tplc="615ECF4A">
      <w:start w:val="1"/>
      <w:numFmt w:val="lowerLetter"/>
      <w:pStyle w:val="ListNumber2"/>
      <w:lvlText w:val="%1."/>
      <w:lvlJc w:val="left"/>
      <w:pPr>
        <w:ind w:left="108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186A1F"/>
    <w:multiLevelType w:val="hybridMultilevel"/>
    <w:tmpl w:val="08948872"/>
    <w:lvl w:ilvl="0" w:tplc="435A64E6">
      <w:start w:val="1"/>
      <w:numFmt w:val="decimal"/>
      <w:pStyle w:val="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A3B7E9B"/>
    <w:multiLevelType w:val="hybridMultilevel"/>
    <w:tmpl w:val="756C52E4"/>
    <w:lvl w:ilvl="0" w:tplc="F01CEF30">
      <w:numFmt w:val="bullet"/>
      <w:lvlText w:val="•"/>
      <w:lvlJc w:val="left"/>
      <w:pPr>
        <w:ind w:left="644" w:hanging="360"/>
      </w:pPr>
      <w:rPr>
        <w:rFonts w:ascii="Arial" w:eastAsia="Times New Roman" w:hAnsi="Arial" w:cs="Arial" w:hint="default"/>
      </w:rPr>
    </w:lvl>
    <w:lvl w:ilvl="1" w:tplc="B1FA3B6A" w:tentative="1">
      <w:start w:val="1"/>
      <w:numFmt w:val="bullet"/>
      <w:lvlText w:val="o"/>
      <w:lvlJc w:val="left"/>
      <w:pPr>
        <w:ind w:left="1364" w:hanging="360"/>
      </w:pPr>
      <w:rPr>
        <w:rFonts w:ascii="Courier New" w:hAnsi="Courier New" w:cs="Courier New" w:hint="default"/>
      </w:rPr>
    </w:lvl>
    <w:lvl w:ilvl="2" w:tplc="B76EA18A" w:tentative="1">
      <w:start w:val="1"/>
      <w:numFmt w:val="bullet"/>
      <w:lvlText w:val=""/>
      <w:lvlJc w:val="left"/>
      <w:pPr>
        <w:ind w:left="2084" w:hanging="360"/>
      </w:pPr>
      <w:rPr>
        <w:rFonts w:ascii="Wingdings" w:hAnsi="Wingdings" w:hint="default"/>
      </w:rPr>
    </w:lvl>
    <w:lvl w:ilvl="3" w:tplc="9EA0EBF6" w:tentative="1">
      <w:start w:val="1"/>
      <w:numFmt w:val="bullet"/>
      <w:lvlText w:val=""/>
      <w:lvlJc w:val="left"/>
      <w:pPr>
        <w:ind w:left="2804" w:hanging="360"/>
      </w:pPr>
      <w:rPr>
        <w:rFonts w:ascii="Symbol" w:hAnsi="Symbol" w:hint="default"/>
      </w:rPr>
    </w:lvl>
    <w:lvl w:ilvl="4" w:tplc="CD9A0F02" w:tentative="1">
      <w:start w:val="1"/>
      <w:numFmt w:val="bullet"/>
      <w:lvlText w:val="o"/>
      <w:lvlJc w:val="left"/>
      <w:pPr>
        <w:ind w:left="3524" w:hanging="360"/>
      </w:pPr>
      <w:rPr>
        <w:rFonts w:ascii="Courier New" w:hAnsi="Courier New" w:cs="Courier New" w:hint="default"/>
      </w:rPr>
    </w:lvl>
    <w:lvl w:ilvl="5" w:tplc="0C683B40" w:tentative="1">
      <w:start w:val="1"/>
      <w:numFmt w:val="bullet"/>
      <w:lvlText w:val=""/>
      <w:lvlJc w:val="left"/>
      <w:pPr>
        <w:ind w:left="4244" w:hanging="360"/>
      </w:pPr>
      <w:rPr>
        <w:rFonts w:ascii="Wingdings" w:hAnsi="Wingdings" w:hint="default"/>
      </w:rPr>
    </w:lvl>
    <w:lvl w:ilvl="6" w:tplc="70303A64" w:tentative="1">
      <w:start w:val="1"/>
      <w:numFmt w:val="bullet"/>
      <w:lvlText w:val=""/>
      <w:lvlJc w:val="left"/>
      <w:pPr>
        <w:ind w:left="4964" w:hanging="360"/>
      </w:pPr>
      <w:rPr>
        <w:rFonts w:ascii="Symbol" w:hAnsi="Symbol" w:hint="default"/>
      </w:rPr>
    </w:lvl>
    <w:lvl w:ilvl="7" w:tplc="A26472C4" w:tentative="1">
      <w:start w:val="1"/>
      <w:numFmt w:val="bullet"/>
      <w:lvlText w:val="o"/>
      <w:lvlJc w:val="left"/>
      <w:pPr>
        <w:ind w:left="5684" w:hanging="360"/>
      </w:pPr>
      <w:rPr>
        <w:rFonts w:ascii="Courier New" w:hAnsi="Courier New" w:cs="Courier New" w:hint="default"/>
      </w:rPr>
    </w:lvl>
    <w:lvl w:ilvl="8" w:tplc="43962F0A" w:tentative="1">
      <w:start w:val="1"/>
      <w:numFmt w:val="bullet"/>
      <w:lvlText w:val=""/>
      <w:lvlJc w:val="left"/>
      <w:pPr>
        <w:ind w:left="6404" w:hanging="360"/>
      </w:pPr>
      <w:rPr>
        <w:rFonts w:ascii="Wingdings" w:hAnsi="Wingdings" w:hint="default"/>
      </w:rPr>
    </w:lvl>
  </w:abstractNum>
  <w:abstractNum w:abstractNumId="16" w15:restartNumberingAfterBreak="0">
    <w:nsid w:val="51CD654A"/>
    <w:multiLevelType w:val="hybridMultilevel"/>
    <w:tmpl w:val="0D8C317E"/>
    <w:lvl w:ilvl="0" w:tplc="187822FA">
      <w:start w:val="1"/>
      <w:numFmt w:val="decimal"/>
      <w:lvlText w:val="%1."/>
      <w:lvlJc w:val="left"/>
      <w:pPr>
        <w:tabs>
          <w:tab w:val="num" w:pos="1440"/>
        </w:tabs>
        <w:ind w:left="1440" w:hanging="360"/>
      </w:pPr>
    </w:lvl>
    <w:lvl w:ilvl="1" w:tplc="426CB7AE" w:tentative="1">
      <w:start w:val="1"/>
      <w:numFmt w:val="lowerLetter"/>
      <w:lvlText w:val="%2."/>
      <w:lvlJc w:val="left"/>
      <w:pPr>
        <w:tabs>
          <w:tab w:val="num" w:pos="1440"/>
        </w:tabs>
        <w:ind w:left="1440" w:hanging="360"/>
      </w:pPr>
    </w:lvl>
    <w:lvl w:ilvl="2" w:tplc="332CB04A" w:tentative="1">
      <w:start w:val="1"/>
      <w:numFmt w:val="lowerRoman"/>
      <w:lvlText w:val="%3."/>
      <w:lvlJc w:val="right"/>
      <w:pPr>
        <w:tabs>
          <w:tab w:val="num" w:pos="2160"/>
        </w:tabs>
        <w:ind w:left="2160" w:hanging="180"/>
      </w:pPr>
    </w:lvl>
    <w:lvl w:ilvl="3" w:tplc="AB44E4BE" w:tentative="1">
      <w:start w:val="1"/>
      <w:numFmt w:val="decimal"/>
      <w:lvlText w:val="%4."/>
      <w:lvlJc w:val="left"/>
      <w:pPr>
        <w:tabs>
          <w:tab w:val="num" w:pos="2880"/>
        </w:tabs>
        <w:ind w:left="2880" w:hanging="360"/>
      </w:pPr>
    </w:lvl>
    <w:lvl w:ilvl="4" w:tplc="0F4E6FA2" w:tentative="1">
      <w:start w:val="1"/>
      <w:numFmt w:val="lowerLetter"/>
      <w:lvlText w:val="%5."/>
      <w:lvlJc w:val="left"/>
      <w:pPr>
        <w:tabs>
          <w:tab w:val="num" w:pos="3600"/>
        </w:tabs>
        <w:ind w:left="3600" w:hanging="360"/>
      </w:pPr>
    </w:lvl>
    <w:lvl w:ilvl="5" w:tplc="0F9E737E" w:tentative="1">
      <w:start w:val="1"/>
      <w:numFmt w:val="lowerRoman"/>
      <w:lvlText w:val="%6."/>
      <w:lvlJc w:val="right"/>
      <w:pPr>
        <w:tabs>
          <w:tab w:val="num" w:pos="4320"/>
        </w:tabs>
        <w:ind w:left="4320" w:hanging="180"/>
      </w:pPr>
    </w:lvl>
    <w:lvl w:ilvl="6" w:tplc="3AEA9C22" w:tentative="1">
      <w:start w:val="1"/>
      <w:numFmt w:val="decimal"/>
      <w:lvlText w:val="%7."/>
      <w:lvlJc w:val="left"/>
      <w:pPr>
        <w:tabs>
          <w:tab w:val="num" w:pos="5040"/>
        </w:tabs>
        <w:ind w:left="5040" w:hanging="360"/>
      </w:pPr>
    </w:lvl>
    <w:lvl w:ilvl="7" w:tplc="5C968380" w:tentative="1">
      <w:start w:val="1"/>
      <w:numFmt w:val="lowerLetter"/>
      <w:lvlText w:val="%8."/>
      <w:lvlJc w:val="left"/>
      <w:pPr>
        <w:tabs>
          <w:tab w:val="num" w:pos="5760"/>
        </w:tabs>
        <w:ind w:left="5760" w:hanging="360"/>
      </w:pPr>
    </w:lvl>
    <w:lvl w:ilvl="8" w:tplc="4426F5B2" w:tentative="1">
      <w:start w:val="1"/>
      <w:numFmt w:val="lowerRoman"/>
      <w:lvlText w:val="%9."/>
      <w:lvlJc w:val="right"/>
      <w:pPr>
        <w:tabs>
          <w:tab w:val="num" w:pos="6480"/>
        </w:tabs>
        <w:ind w:left="6480" w:hanging="180"/>
      </w:pPr>
    </w:lvl>
  </w:abstractNum>
  <w:abstractNum w:abstractNumId="17"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70535DD"/>
    <w:multiLevelType w:val="hybridMultilevel"/>
    <w:tmpl w:val="78FE0DAE"/>
    <w:lvl w:ilvl="0" w:tplc="FA96D30E">
      <w:start w:val="1"/>
      <w:numFmt w:val="bullet"/>
      <w:lvlText w:val=""/>
      <w:lvlJc w:val="left"/>
      <w:pPr>
        <w:tabs>
          <w:tab w:val="num" w:pos="567"/>
        </w:tabs>
        <w:ind w:left="567" w:hanging="567"/>
      </w:pPr>
      <w:rPr>
        <w:rFonts w:ascii="Symbol" w:hAnsi="Symbol" w:hint="default"/>
      </w:rPr>
    </w:lvl>
    <w:lvl w:ilvl="1" w:tplc="42CC047E">
      <w:start w:val="1"/>
      <w:numFmt w:val="bullet"/>
      <w:lvlText w:val="o"/>
      <w:lvlJc w:val="left"/>
      <w:pPr>
        <w:tabs>
          <w:tab w:val="num" w:pos="1440"/>
        </w:tabs>
        <w:ind w:left="1440" w:hanging="360"/>
      </w:pPr>
      <w:rPr>
        <w:rFonts w:ascii="Courier New" w:hAnsi="Courier New" w:cs="Courier New" w:hint="default"/>
      </w:rPr>
    </w:lvl>
    <w:lvl w:ilvl="2" w:tplc="B3207C9C" w:tentative="1">
      <w:start w:val="1"/>
      <w:numFmt w:val="bullet"/>
      <w:lvlText w:val=""/>
      <w:lvlJc w:val="left"/>
      <w:pPr>
        <w:tabs>
          <w:tab w:val="num" w:pos="2160"/>
        </w:tabs>
        <w:ind w:left="2160" w:hanging="360"/>
      </w:pPr>
      <w:rPr>
        <w:rFonts w:ascii="Wingdings" w:hAnsi="Wingdings" w:hint="default"/>
      </w:rPr>
    </w:lvl>
    <w:lvl w:ilvl="3" w:tplc="E466BF8A" w:tentative="1">
      <w:start w:val="1"/>
      <w:numFmt w:val="bullet"/>
      <w:lvlText w:val=""/>
      <w:lvlJc w:val="left"/>
      <w:pPr>
        <w:tabs>
          <w:tab w:val="num" w:pos="2880"/>
        </w:tabs>
        <w:ind w:left="2880" w:hanging="360"/>
      </w:pPr>
      <w:rPr>
        <w:rFonts w:ascii="Symbol" w:hAnsi="Symbol" w:hint="default"/>
      </w:rPr>
    </w:lvl>
    <w:lvl w:ilvl="4" w:tplc="B5A04934" w:tentative="1">
      <w:start w:val="1"/>
      <w:numFmt w:val="bullet"/>
      <w:lvlText w:val="o"/>
      <w:lvlJc w:val="left"/>
      <w:pPr>
        <w:tabs>
          <w:tab w:val="num" w:pos="3600"/>
        </w:tabs>
        <w:ind w:left="3600" w:hanging="360"/>
      </w:pPr>
      <w:rPr>
        <w:rFonts w:ascii="Courier New" w:hAnsi="Courier New" w:cs="Courier New" w:hint="default"/>
      </w:rPr>
    </w:lvl>
    <w:lvl w:ilvl="5" w:tplc="B1B61B62" w:tentative="1">
      <w:start w:val="1"/>
      <w:numFmt w:val="bullet"/>
      <w:lvlText w:val=""/>
      <w:lvlJc w:val="left"/>
      <w:pPr>
        <w:tabs>
          <w:tab w:val="num" w:pos="4320"/>
        </w:tabs>
        <w:ind w:left="4320" w:hanging="360"/>
      </w:pPr>
      <w:rPr>
        <w:rFonts w:ascii="Wingdings" w:hAnsi="Wingdings" w:hint="default"/>
      </w:rPr>
    </w:lvl>
    <w:lvl w:ilvl="6" w:tplc="08B08252" w:tentative="1">
      <w:start w:val="1"/>
      <w:numFmt w:val="bullet"/>
      <w:lvlText w:val=""/>
      <w:lvlJc w:val="left"/>
      <w:pPr>
        <w:tabs>
          <w:tab w:val="num" w:pos="5040"/>
        </w:tabs>
        <w:ind w:left="5040" w:hanging="360"/>
      </w:pPr>
      <w:rPr>
        <w:rFonts w:ascii="Symbol" w:hAnsi="Symbol" w:hint="default"/>
      </w:rPr>
    </w:lvl>
    <w:lvl w:ilvl="7" w:tplc="F88CCDE4" w:tentative="1">
      <w:start w:val="1"/>
      <w:numFmt w:val="bullet"/>
      <w:lvlText w:val="o"/>
      <w:lvlJc w:val="left"/>
      <w:pPr>
        <w:tabs>
          <w:tab w:val="num" w:pos="5760"/>
        </w:tabs>
        <w:ind w:left="5760" w:hanging="360"/>
      </w:pPr>
      <w:rPr>
        <w:rFonts w:ascii="Courier New" w:hAnsi="Courier New" w:cs="Courier New" w:hint="default"/>
      </w:rPr>
    </w:lvl>
    <w:lvl w:ilvl="8" w:tplc="57BE9E5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1F7602"/>
    <w:multiLevelType w:val="hybridMultilevel"/>
    <w:tmpl w:val="4378E90A"/>
    <w:lvl w:ilvl="0" w:tplc="B50AC18A">
      <w:start w:val="1"/>
      <w:numFmt w:val="bullet"/>
      <w:lvlText w:val=""/>
      <w:lvlJc w:val="left"/>
      <w:pPr>
        <w:tabs>
          <w:tab w:val="num" w:pos="720"/>
        </w:tabs>
        <w:ind w:left="720" w:hanging="360"/>
      </w:pPr>
      <w:rPr>
        <w:rFonts w:ascii="Symbol" w:hAnsi="Symbol" w:hint="default"/>
      </w:rPr>
    </w:lvl>
    <w:lvl w:ilvl="1" w:tplc="5A18E722" w:tentative="1">
      <w:start w:val="1"/>
      <w:numFmt w:val="bullet"/>
      <w:lvlText w:val="o"/>
      <w:lvlJc w:val="left"/>
      <w:pPr>
        <w:tabs>
          <w:tab w:val="num" w:pos="1440"/>
        </w:tabs>
        <w:ind w:left="1440" w:hanging="360"/>
      </w:pPr>
      <w:rPr>
        <w:rFonts w:ascii="Courier New" w:hAnsi="Courier New" w:cs="Courier New" w:hint="default"/>
      </w:rPr>
    </w:lvl>
    <w:lvl w:ilvl="2" w:tplc="8D1CEBC8" w:tentative="1">
      <w:start w:val="1"/>
      <w:numFmt w:val="bullet"/>
      <w:lvlText w:val=""/>
      <w:lvlJc w:val="left"/>
      <w:pPr>
        <w:tabs>
          <w:tab w:val="num" w:pos="2160"/>
        </w:tabs>
        <w:ind w:left="2160" w:hanging="360"/>
      </w:pPr>
      <w:rPr>
        <w:rFonts w:ascii="Wingdings" w:hAnsi="Wingdings" w:hint="default"/>
      </w:rPr>
    </w:lvl>
    <w:lvl w:ilvl="3" w:tplc="D8DE6DF0" w:tentative="1">
      <w:start w:val="1"/>
      <w:numFmt w:val="bullet"/>
      <w:lvlText w:val=""/>
      <w:lvlJc w:val="left"/>
      <w:pPr>
        <w:tabs>
          <w:tab w:val="num" w:pos="2880"/>
        </w:tabs>
        <w:ind w:left="2880" w:hanging="360"/>
      </w:pPr>
      <w:rPr>
        <w:rFonts w:ascii="Symbol" w:hAnsi="Symbol" w:hint="default"/>
      </w:rPr>
    </w:lvl>
    <w:lvl w:ilvl="4" w:tplc="260C1A7A" w:tentative="1">
      <w:start w:val="1"/>
      <w:numFmt w:val="bullet"/>
      <w:lvlText w:val="o"/>
      <w:lvlJc w:val="left"/>
      <w:pPr>
        <w:tabs>
          <w:tab w:val="num" w:pos="3600"/>
        </w:tabs>
        <w:ind w:left="3600" w:hanging="360"/>
      </w:pPr>
      <w:rPr>
        <w:rFonts w:ascii="Courier New" w:hAnsi="Courier New" w:cs="Courier New" w:hint="default"/>
      </w:rPr>
    </w:lvl>
    <w:lvl w:ilvl="5" w:tplc="373ECD54" w:tentative="1">
      <w:start w:val="1"/>
      <w:numFmt w:val="bullet"/>
      <w:lvlText w:val=""/>
      <w:lvlJc w:val="left"/>
      <w:pPr>
        <w:tabs>
          <w:tab w:val="num" w:pos="4320"/>
        </w:tabs>
        <w:ind w:left="4320" w:hanging="360"/>
      </w:pPr>
      <w:rPr>
        <w:rFonts w:ascii="Wingdings" w:hAnsi="Wingdings" w:hint="default"/>
      </w:rPr>
    </w:lvl>
    <w:lvl w:ilvl="6" w:tplc="88EA2354" w:tentative="1">
      <w:start w:val="1"/>
      <w:numFmt w:val="bullet"/>
      <w:lvlText w:val=""/>
      <w:lvlJc w:val="left"/>
      <w:pPr>
        <w:tabs>
          <w:tab w:val="num" w:pos="5040"/>
        </w:tabs>
        <w:ind w:left="5040" w:hanging="360"/>
      </w:pPr>
      <w:rPr>
        <w:rFonts w:ascii="Symbol" w:hAnsi="Symbol" w:hint="default"/>
      </w:rPr>
    </w:lvl>
    <w:lvl w:ilvl="7" w:tplc="98B25C88" w:tentative="1">
      <w:start w:val="1"/>
      <w:numFmt w:val="bullet"/>
      <w:lvlText w:val="o"/>
      <w:lvlJc w:val="left"/>
      <w:pPr>
        <w:tabs>
          <w:tab w:val="num" w:pos="5760"/>
        </w:tabs>
        <w:ind w:left="5760" w:hanging="360"/>
      </w:pPr>
      <w:rPr>
        <w:rFonts w:ascii="Courier New" w:hAnsi="Courier New" w:cs="Courier New" w:hint="default"/>
      </w:rPr>
    </w:lvl>
    <w:lvl w:ilvl="8" w:tplc="5B949F3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406F46"/>
    <w:multiLevelType w:val="hybridMultilevel"/>
    <w:tmpl w:val="2DCE9022"/>
    <w:lvl w:ilvl="0" w:tplc="EC807E5E">
      <w:start w:val="1"/>
      <w:numFmt w:val="bullet"/>
      <w:lvlText w:val="o"/>
      <w:lvlJc w:val="left"/>
      <w:pPr>
        <w:tabs>
          <w:tab w:val="num" w:pos="360"/>
        </w:tabs>
        <w:ind w:left="360" w:hanging="360"/>
      </w:pPr>
      <w:rPr>
        <w:rFonts w:ascii="Courier New" w:hAnsi="Courier New" w:hint="default"/>
      </w:rPr>
    </w:lvl>
    <w:lvl w:ilvl="1" w:tplc="73FCF20C" w:tentative="1">
      <w:start w:val="1"/>
      <w:numFmt w:val="bullet"/>
      <w:lvlText w:val="o"/>
      <w:lvlJc w:val="left"/>
      <w:pPr>
        <w:tabs>
          <w:tab w:val="num" w:pos="1440"/>
        </w:tabs>
        <w:ind w:left="1440" w:hanging="360"/>
      </w:pPr>
      <w:rPr>
        <w:rFonts w:ascii="Courier New" w:hAnsi="Courier New" w:cs="Courier New" w:hint="default"/>
      </w:rPr>
    </w:lvl>
    <w:lvl w:ilvl="2" w:tplc="768EB4E6" w:tentative="1">
      <w:start w:val="1"/>
      <w:numFmt w:val="bullet"/>
      <w:lvlText w:val=""/>
      <w:lvlJc w:val="left"/>
      <w:pPr>
        <w:tabs>
          <w:tab w:val="num" w:pos="2160"/>
        </w:tabs>
        <w:ind w:left="2160" w:hanging="360"/>
      </w:pPr>
      <w:rPr>
        <w:rFonts w:ascii="Wingdings" w:hAnsi="Wingdings" w:hint="default"/>
      </w:rPr>
    </w:lvl>
    <w:lvl w:ilvl="3" w:tplc="6AE0A6B4" w:tentative="1">
      <w:start w:val="1"/>
      <w:numFmt w:val="bullet"/>
      <w:lvlText w:val=""/>
      <w:lvlJc w:val="left"/>
      <w:pPr>
        <w:tabs>
          <w:tab w:val="num" w:pos="2880"/>
        </w:tabs>
        <w:ind w:left="2880" w:hanging="360"/>
      </w:pPr>
      <w:rPr>
        <w:rFonts w:ascii="Symbol" w:hAnsi="Symbol" w:hint="default"/>
      </w:rPr>
    </w:lvl>
    <w:lvl w:ilvl="4" w:tplc="CC0EBB3A" w:tentative="1">
      <w:start w:val="1"/>
      <w:numFmt w:val="bullet"/>
      <w:lvlText w:val="o"/>
      <w:lvlJc w:val="left"/>
      <w:pPr>
        <w:tabs>
          <w:tab w:val="num" w:pos="3600"/>
        </w:tabs>
        <w:ind w:left="3600" w:hanging="360"/>
      </w:pPr>
      <w:rPr>
        <w:rFonts w:ascii="Courier New" w:hAnsi="Courier New" w:cs="Courier New" w:hint="default"/>
      </w:rPr>
    </w:lvl>
    <w:lvl w:ilvl="5" w:tplc="3C143AC8" w:tentative="1">
      <w:start w:val="1"/>
      <w:numFmt w:val="bullet"/>
      <w:lvlText w:val=""/>
      <w:lvlJc w:val="left"/>
      <w:pPr>
        <w:tabs>
          <w:tab w:val="num" w:pos="4320"/>
        </w:tabs>
        <w:ind w:left="4320" w:hanging="360"/>
      </w:pPr>
      <w:rPr>
        <w:rFonts w:ascii="Wingdings" w:hAnsi="Wingdings" w:hint="default"/>
      </w:rPr>
    </w:lvl>
    <w:lvl w:ilvl="6" w:tplc="58CCF866" w:tentative="1">
      <w:start w:val="1"/>
      <w:numFmt w:val="bullet"/>
      <w:lvlText w:val=""/>
      <w:lvlJc w:val="left"/>
      <w:pPr>
        <w:tabs>
          <w:tab w:val="num" w:pos="5040"/>
        </w:tabs>
        <w:ind w:left="5040" w:hanging="360"/>
      </w:pPr>
      <w:rPr>
        <w:rFonts w:ascii="Symbol" w:hAnsi="Symbol" w:hint="default"/>
      </w:rPr>
    </w:lvl>
    <w:lvl w:ilvl="7" w:tplc="EA7C23D6" w:tentative="1">
      <w:start w:val="1"/>
      <w:numFmt w:val="bullet"/>
      <w:lvlText w:val="o"/>
      <w:lvlJc w:val="left"/>
      <w:pPr>
        <w:tabs>
          <w:tab w:val="num" w:pos="5760"/>
        </w:tabs>
        <w:ind w:left="5760" w:hanging="360"/>
      </w:pPr>
      <w:rPr>
        <w:rFonts w:ascii="Courier New" w:hAnsi="Courier New" w:cs="Courier New" w:hint="default"/>
      </w:rPr>
    </w:lvl>
    <w:lvl w:ilvl="8" w:tplc="2AB4968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9"/>
  </w:num>
  <w:num w:numId="4">
    <w:abstractNumId w:val="15"/>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8"/>
  </w:num>
  <w:num w:numId="13">
    <w:abstractNumId w:val="16"/>
  </w:num>
  <w:num w:numId="14">
    <w:abstractNumId w:val="11"/>
  </w:num>
  <w:num w:numId="15">
    <w:abstractNumId w:val="20"/>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13"/>
  </w:num>
  <w:num w:numId="24">
    <w:abstractNumId w:val="9"/>
  </w:num>
  <w:num w:numId="25">
    <w:abstractNumId w:val="14"/>
  </w:num>
  <w:num w:numId="26">
    <w:abstractNumId w:val="17"/>
  </w:num>
  <w:num w:numId="27">
    <w:abstractNumId w:val="17"/>
  </w:num>
  <w:num w:numId="28">
    <w:abstractNumId w:val="17"/>
  </w:num>
  <w:num w:numId="29">
    <w:abstractNumId w:val="1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39"/>
    <w:rsid w:val="000579D7"/>
    <w:rsid w:val="00073801"/>
    <w:rsid w:val="000A5BED"/>
    <w:rsid w:val="000C5703"/>
    <w:rsid w:val="00102358"/>
    <w:rsid w:val="00113CD6"/>
    <w:rsid w:val="00125A5D"/>
    <w:rsid w:val="00127767"/>
    <w:rsid w:val="00147E6A"/>
    <w:rsid w:val="00156F20"/>
    <w:rsid w:val="001710E6"/>
    <w:rsid w:val="001A2F5F"/>
    <w:rsid w:val="001C54D0"/>
    <w:rsid w:val="001D61F4"/>
    <w:rsid w:val="00211182"/>
    <w:rsid w:val="002122BB"/>
    <w:rsid w:val="00216167"/>
    <w:rsid w:val="00231AFC"/>
    <w:rsid w:val="00255CA1"/>
    <w:rsid w:val="00285FBA"/>
    <w:rsid w:val="002A11EA"/>
    <w:rsid w:val="002B4937"/>
    <w:rsid w:val="002B5224"/>
    <w:rsid w:val="00304252"/>
    <w:rsid w:val="00350B6B"/>
    <w:rsid w:val="0035450B"/>
    <w:rsid w:val="0037258C"/>
    <w:rsid w:val="003908D2"/>
    <w:rsid w:val="00393245"/>
    <w:rsid w:val="00425DEA"/>
    <w:rsid w:val="00471FAB"/>
    <w:rsid w:val="004978DA"/>
    <w:rsid w:val="004B7C96"/>
    <w:rsid w:val="004E31C3"/>
    <w:rsid w:val="00512CD7"/>
    <w:rsid w:val="00515A56"/>
    <w:rsid w:val="00544D39"/>
    <w:rsid w:val="00550602"/>
    <w:rsid w:val="00572E9C"/>
    <w:rsid w:val="005A33A7"/>
    <w:rsid w:val="005F1F4A"/>
    <w:rsid w:val="00604EA2"/>
    <w:rsid w:val="00605ACD"/>
    <w:rsid w:val="006524AC"/>
    <w:rsid w:val="00683E7C"/>
    <w:rsid w:val="0068751E"/>
    <w:rsid w:val="006A46F3"/>
    <w:rsid w:val="006C595F"/>
    <w:rsid w:val="006D19C7"/>
    <w:rsid w:val="00725B77"/>
    <w:rsid w:val="00770F01"/>
    <w:rsid w:val="00785B0A"/>
    <w:rsid w:val="007C5516"/>
    <w:rsid w:val="007D3C63"/>
    <w:rsid w:val="007F3BCA"/>
    <w:rsid w:val="00823B28"/>
    <w:rsid w:val="00861973"/>
    <w:rsid w:val="00893045"/>
    <w:rsid w:val="00897A65"/>
    <w:rsid w:val="008A30EC"/>
    <w:rsid w:val="008A502C"/>
    <w:rsid w:val="00902F5C"/>
    <w:rsid w:val="00914A12"/>
    <w:rsid w:val="00924126"/>
    <w:rsid w:val="00941C66"/>
    <w:rsid w:val="009834C6"/>
    <w:rsid w:val="009969AE"/>
    <w:rsid w:val="009B54F0"/>
    <w:rsid w:val="009C64B6"/>
    <w:rsid w:val="009F240C"/>
    <w:rsid w:val="00A2227E"/>
    <w:rsid w:val="00A47E6D"/>
    <w:rsid w:val="00A547FE"/>
    <w:rsid w:val="00A577B5"/>
    <w:rsid w:val="00B14078"/>
    <w:rsid w:val="00B16016"/>
    <w:rsid w:val="00B26B77"/>
    <w:rsid w:val="00B57E6D"/>
    <w:rsid w:val="00B65BD1"/>
    <w:rsid w:val="00BA3995"/>
    <w:rsid w:val="00BA3F79"/>
    <w:rsid w:val="00BA4284"/>
    <w:rsid w:val="00BD13A3"/>
    <w:rsid w:val="00BD3379"/>
    <w:rsid w:val="00BD4A85"/>
    <w:rsid w:val="00BE0173"/>
    <w:rsid w:val="00BF6D71"/>
    <w:rsid w:val="00C11A9F"/>
    <w:rsid w:val="00C236D7"/>
    <w:rsid w:val="00C27488"/>
    <w:rsid w:val="00C7555A"/>
    <w:rsid w:val="00C8046F"/>
    <w:rsid w:val="00C84438"/>
    <w:rsid w:val="00C97666"/>
    <w:rsid w:val="00CB24B1"/>
    <w:rsid w:val="00CC10EF"/>
    <w:rsid w:val="00CD28C5"/>
    <w:rsid w:val="00CD5D8F"/>
    <w:rsid w:val="00CE5639"/>
    <w:rsid w:val="00D01AAA"/>
    <w:rsid w:val="00D36150"/>
    <w:rsid w:val="00D45A73"/>
    <w:rsid w:val="00D57B22"/>
    <w:rsid w:val="00D62CE7"/>
    <w:rsid w:val="00D73931"/>
    <w:rsid w:val="00DA4557"/>
    <w:rsid w:val="00DA6AE7"/>
    <w:rsid w:val="00DB38C7"/>
    <w:rsid w:val="00DC04CF"/>
    <w:rsid w:val="00DC7DE6"/>
    <w:rsid w:val="00E01472"/>
    <w:rsid w:val="00E04058"/>
    <w:rsid w:val="00E12865"/>
    <w:rsid w:val="00E164D9"/>
    <w:rsid w:val="00E23C6A"/>
    <w:rsid w:val="00E2452E"/>
    <w:rsid w:val="00E61C86"/>
    <w:rsid w:val="00E715FE"/>
    <w:rsid w:val="00E90346"/>
    <w:rsid w:val="00EB2F48"/>
    <w:rsid w:val="00EC2EF7"/>
    <w:rsid w:val="00ED14C8"/>
    <w:rsid w:val="00ED2512"/>
    <w:rsid w:val="00EE02A6"/>
    <w:rsid w:val="00F34338"/>
    <w:rsid w:val="00F353FB"/>
    <w:rsid w:val="00F46C4E"/>
    <w:rsid w:val="00F530CF"/>
    <w:rsid w:val="00F6650B"/>
    <w:rsid w:val="00F8028E"/>
    <w:rsid w:val="00F92AB1"/>
    <w:rsid w:val="00FA2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C54FF3"/>
  <w15:docId w15:val="{599AB2DD-ED06-41B4-9A56-10EA26F6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2"/>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245"/>
    <w:pPr>
      <w:spacing w:before="120" w:after="120"/>
    </w:pPr>
  </w:style>
  <w:style w:type="paragraph" w:styleId="Heading1">
    <w:name w:val="heading 1"/>
    <w:basedOn w:val="Normal"/>
    <w:next w:val="Normal"/>
    <w:link w:val="Heading1Char"/>
    <w:qFormat/>
    <w:rsid w:val="00E23C6A"/>
    <w:pPr>
      <w:keepNext/>
      <w:spacing w:before="360"/>
      <w:jc w:val="center"/>
      <w:outlineLvl w:val="0"/>
    </w:pPr>
    <w:rPr>
      <w:b/>
      <w:caps/>
      <w:sz w:val="24"/>
      <w:szCs w:val="24"/>
    </w:rPr>
  </w:style>
  <w:style w:type="paragraph" w:styleId="Heading2">
    <w:name w:val="heading 2"/>
    <w:basedOn w:val="Normal"/>
    <w:next w:val="Normal"/>
    <w:link w:val="Heading2Char"/>
    <w:qFormat/>
    <w:rsid w:val="00F8028E"/>
    <w:pPr>
      <w:keepNext/>
      <w:spacing w:before="240"/>
      <w:contextualSpacing/>
      <w:outlineLvl w:val="1"/>
    </w:pPr>
    <w:rPr>
      <w:b/>
      <w:caps/>
      <w:sz w:val="24"/>
      <w:szCs w:val="24"/>
    </w:rPr>
  </w:style>
  <w:style w:type="paragraph" w:styleId="Heading3">
    <w:name w:val="heading 3"/>
    <w:basedOn w:val="Normal"/>
    <w:next w:val="Normal"/>
    <w:link w:val="Heading3Char"/>
    <w:qFormat/>
    <w:rsid w:val="005A33A7"/>
    <w:pPr>
      <w:keepNext/>
      <w:spacing w:before="240"/>
      <w:contextualSpacing/>
      <w:outlineLvl w:val="2"/>
    </w:pPr>
    <w:rPr>
      <w:b/>
      <w:sz w:val="24"/>
      <w:szCs w:val="22"/>
    </w:rPr>
  </w:style>
  <w:style w:type="paragraph" w:styleId="Heading4">
    <w:name w:val="heading 4"/>
    <w:basedOn w:val="Normal"/>
    <w:next w:val="Normal"/>
    <w:link w:val="Heading4Char"/>
    <w:qFormat/>
    <w:rsid w:val="00E23C6A"/>
    <w:pPr>
      <w:keepNext/>
      <w:ind w:left="360"/>
      <w:outlineLvl w:val="3"/>
    </w:pPr>
    <w:rPr>
      <w:b/>
      <w:bCs/>
      <w:szCs w:val="28"/>
    </w:rPr>
  </w:style>
  <w:style w:type="paragraph" w:styleId="Heading5">
    <w:name w:val="heading 5"/>
    <w:basedOn w:val="Normal"/>
    <w:next w:val="Normal"/>
    <w:uiPriority w:val="2"/>
    <w:unhideWhenUsed/>
    <w:qFormat/>
    <w:rsid w:val="0068751E"/>
    <w:pPr>
      <w:keepNext/>
      <w:spacing w:after="60"/>
      <w:ind w:left="567"/>
      <w:outlineLvl w:val="4"/>
    </w:pPr>
    <w:rPr>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23C6A"/>
    <w:pPr>
      <w:tabs>
        <w:tab w:val="center" w:pos="4320"/>
        <w:tab w:val="right" w:pos="8640"/>
      </w:tabs>
    </w:pPr>
  </w:style>
  <w:style w:type="paragraph" w:customStyle="1" w:styleId="CouvertureenttedepageSCCS">
    <w:name w:val="Couverture : entête de page (SCCS)"/>
    <w:basedOn w:val="Normal"/>
    <w:rsid w:val="004D2DF2"/>
    <w:pPr>
      <w:pBdr>
        <w:bottom w:val="single" w:sz="4" w:space="1" w:color="auto"/>
      </w:pBdr>
    </w:pPr>
    <w:rPr>
      <w:b/>
      <w:szCs w:val="24"/>
    </w:rPr>
  </w:style>
  <w:style w:type="character" w:styleId="Hyperlink">
    <w:name w:val="Hyperlink"/>
    <w:uiPriority w:val="99"/>
    <w:rsid w:val="00E23C6A"/>
    <w:rPr>
      <w:rFonts w:ascii="Arial" w:hAnsi="Arial"/>
      <w:color w:val="0000FF"/>
      <w:sz w:val="22"/>
      <w:u w:val="single"/>
      <w:lang w:val="fr-CA"/>
    </w:rPr>
  </w:style>
  <w:style w:type="paragraph" w:customStyle="1" w:styleId="Couvertureenttesrie">
    <w:name w:val="Couverture : entête (série"/>
    <w:aliases w:val="numéro et région)"/>
    <w:basedOn w:val="Normal"/>
    <w:rsid w:val="004D2DF2"/>
    <w:rPr>
      <w:b/>
      <w:szCs w:val="24"/>
    </w:rPr>
  </w:style>
  <w:style w:type="paragraph" w:styleId="ListBullet">
    <w:name w:val="List Bullet"/>
    <w:basedOn w:val="Normal"/>
    <w:rsid w:val="005A33A7"/>
    <w:pPr>
      <w:numPr>
        <w:numId w:val="21"/>
      </w:numPr>
      <w:spacing w:before="0"/>
    </w:pPr>
  </w:style>
  <w:style w:type="paragraph" w:styleId="BalloonText">
    <w:name w:val="Balloon Text"/>
    <w:basedOn w:val="Normal"/>
    <w:link w:val="BalloonTextChar"/>
    <w:uiPriority w:val="99"/>
    <w:semiHidden/>
    <w:unhideWhenUsed/>
    <w:rsid w:val="00A577B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7B5"/>
    <w:rPr>
      <w:rFonts w:ascii="Tahoma" w:hAnsi="Tahoma" w:cs="Tahoma"/>
      <w:sz w:val="16"/>
      <w:szCs w:val="16"/>
      <w:lang w:val="fr-CA" w:eastAsia="en-US"/>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fr-CA" w:eastAsia="en-US"/>
    </w:rPr>
  </w:style>
  <w:style w:type="character" w:styleId="FootnoteReference">
    <w:name w:val="footnote reference"/>
    <w:uiPriority w:val="99"/>
    <w:semiHidden/>
    <w:unhideWhenUsed/>
    <w:rsid w:val="006C59AD"/>
    <w:rPr>
      <w:vertAlign w:val="superscript"/>
      <w:lang w:val="fr-CA"/>
    </w:rPr>
  </w:style>
  <w:style w:type="paragraph" w:customStyle="1" w:styleId="citation">
    <w:name w:val="citation"/>
    <w:basedOn w:val="Normal"/>
    <w:qFormat/>
    <w:rsid w:val="00861973"/>
    <w:pPr>
      <w:keepLines/>
      <w:ind w:left="360" w:hanging="360"/>
    </w:pPr>
    <w:rPr>
      <w:szCs w:val="22"/>
    </w:rPr>
  </w:style>
  <w:style w:type="paragraph" w:styleId="TOC1">
    <w:name w:val="toc 1"/>
    <w:basedOn w:val="Normal"/>
    <w:next w:val="Normal"/>
    <w:autoRedefine/>
    <w:uiPriority w:val="39"/>
    <w:rsid w:val="00BE0173"/>
    <w:pPr>
      <w:tabs>
        <w:tab w:val="right" w:leader="dot" w:pos="9639"/>
      </w:tabs>
      <w:spacing w:after="60"/>
    </w:pPr>
    <w:rPr>
      <w:caps/>
    </w:rPr>
  </w:style>
  <w:style w:type="paragraph" w:styleId="TOC2">
    <w:name w:val="toc 2"/>
    <w:basedOn w:val="Normal"/>
    <w:next w:val="Normal"/>
    <w:autoRedefine/>
    <w:uiPriority w:val="39"/>
    <w:rsid w:val="00B14078"/>
    <w:pPr>
      <w:tabs>
        <w:tab w:val="right" w:leader="dot" w:pos="9634"/>
      </w:tabs>
      <w:spacing w:before="60" w:after="60"/>
      <w:ind w:left="288"/>
    </w:pPr>
    <w:rPr>
      <w:caps/>
      <w:noProof/>
    </w:rPr>
  </w:style>
  <w:style w:type="paragraph" w:customStyle="1" w:styleId="Couvertureauteurs">
    <w:name w:val="Couverture : auteurs"/>
    <w:basedOn w:val="Normal"/>
    <w:link w:val="CouvertureauteursChar"/>
    <w:qFormat/>
    <w:rsid w:val="00E23C6A"/>
    <w:pPr>
      <w:spacing w:before="480" w:after="480"/>
      <w:jc w:val="center"/>
    </w:pPr>
  </w:style>
  <w:style w:type="character" w:customStyle="1" w:styleId="CouvertureauteursChar">
    <w:name w:val="Couverture : auteurs Char"/>
    <w:link w:val="Couvertureauteurs"/>
    <w:rsid w:val="00E23C6A"/>
    <w:rPr>
      <w:rFonts w:ascii="Arial" w:hAnsi="Arial"/>
      <w:sz w:val="22"/>
      <w:lang w:val="fr-CA" w:eastAsia="en-US"/>
    </w:rPr>
  </w:style>
  <w:style w:type="paragraph" w:customStyle="1" w:styleId="Couvertureadresse">
    <w:name w:val="Couverture : adresse"/>
    <w:basedOn w:val="Normal"/>
    <w:link w:val="CouvertureadresseChar"/>
    <w:qFormat/>
    <w:rsid w:val="00E23C6A"/>
    <w:pPr>
      <w:jc w:val="center"/>
    </w:pPr>
  </w:style>
  <w:style w:type="character" w:customStyle="1" w:styleId="CouvertureadresseChar">
    <w:name w:val="Couverture : adresse Char"/>
    <w:link w:val="Couvertureadresse"/>
    <w:rsid w:val="00E23C6A"/>
    <w:rPr>
      <w:rFonts w:ascii="Arial" w:hAnsi="Arial"/>
      <w:sz w:val="22"/>
      <w:lang w:val="fr-CA" w:eastAsia="en-US"/>
    </w:rPr>
  </w:style>
  <w:style w:type="paragraph" w:customStyle="1" w:styleId="Titretraduit">
    <w:name w:val="Titre traduit"/>
    <w:basedOn w:val="Normal"/>
    <w:qFormat/>
    <w:rsid w:val="00F46C4E"/>
    <w:pPr>
      <w:spacing w:before="240"/>
      <w:jc w:val="center"/>
    </w:pPr>
    <w:rPr>
      <w:b/>
      <w:sz w:val="24"/>
    </w:rPr>
  </w:style>
  <w:style w:type="paragraph" w:styleId="TOC3">
    <w:name w:val="toc 3"/>
    <w:basedOn w:val="Normal"/>
    <w:next w:val="Normal"/>
    <w:autoRedefine/>
    <w:uiPriority w:val="39"/>
    <w:rsid w:val="00BE0173"/>
    <w:pPr>
      <w:tabs>
        <w:tab w:val="right" w:leader="dot" w:pos="9634"/>
      </w:tabs>
      <w:spacing w:before="0" w:after="0"/>
      <w:ind w:left="475"/>
    </w:pPr>
    <w:rPr>
      <w:szCs w:val="22"/>
    </w:rPr>
  </w:style>
  <w:style w:type="character" w:styleId="FollowedHyperlink">
    <w:name w:val="FollowedHyperlink"/>
    <w:rsid w:val="00126310"/>
    <w:rPr>
      <w:rFonts w:ascii="Arial" w:hAnsi="Arial"/>
      <w:color w:val="606420"/>
      <w:sz w:val="22"/>
      <w:u w:val="single"/>
      <w:lang w:val="fr-CA"/>
    </w:rPr>
  </w:style>
  <w:style w:type="paragraph" w:styleId="BodyText">
    <w:name w:val="Body Text"/>
    <w:basedOn w:val="Normal"/>
    <w:link w:val="BodyTextChar"/>
    <w:qFormat/>
    <w:rsid w:val="005A33A7"/>
  </w:style>
  <w:style w:type="paragraph" w:customStyle="1" w:styleId="Couverturetitredudocument">
    <w:name w:val="Couverture : titre du document"/>
    <w:basedOn w:val="Normal"/>
    <w:qFormat/>
    <w:rsid w:val="001710E6"/>
    <w:pPr>
      <w:spacing w:before="0" w:after="480"/>
      <w:jc w:val="center"/>
    </w:pPr>
    <w:rPr>
      <w:b/>
      <w:sz w:val="24"/>
      <w:szCs w:val="24"/>
    </w:rPr>
  </w:style>
  <w:style w:type="character" w:customStyle="1" w:styleId="BodyTextChar">
    <w:name w:val="Body Text Char"/>
    <w:basedOn w:val="DefaultParagraphFont"/>
    <w:link w:val="BodyText"/>
    <w:rsid w:val="005A33A7"/>
    <w:rPr>
      <w:rFonts w:ascii="Arial" w:hAnsi="Arial"/>
      <w:sz w:val="22"/>
      <w:lang w:val="fr-CA" w:eastAsia="en-US"/>
    </w:rPr>
  </w:style>
  <w:style w:type="paragraph" w:styleId="ListBullet2">
    <w:name w:val="List Bullet 2"/>
    <w:basedOn w:val="Normal"/>
    <w:unhideWhenUsed/>
    <w:rsid w:val="00861973"/>
    <w:pPr>
      <w:numPr>
        <w:numId w:val="22"/>
      </w:numPr>
      <w:spacing w:before="0"/>
      <w:ind w:left="720"/>
      <w:contextualSpacing/>
    </w:pPr>
    <w:rPr>
      <w:lang w:val="en-US"/>
    </w:rPr>
  </w:style>
  <w:style w:type="paragraph" w:styleId="ListNumber">
    <w:name w:val="List Number"/>
    <w:basedOn w:val="Normal"/>
    <w:unhideWhenUsed/>
    <w:rsid w:val="00861973"/>
    <w:pPr>
      <w:numPr>
        <w:numId w:val="25"/>
      </w:numPr>
      <w:spacing w:before="0"/>
      <w:ind w:left="360"/>
    </w:pPr>
    <w:rPr>
      <w:lang w:val="en-US"/>
    </w:rPr>
  </w:style>
  <w:style w:type="character" w:customStyle="1" w:styleId="Heading1Char">
    <w:name w:val="Heading 1 Char"/>
    <w:basedOn w:val="DefaultParagraphFont"/>
    <w:link w:val="Heading1"/>
    <w:rsid w:val="00E23C6A"/>
    <w:rPr>
      <w:rFonts w:ascii="Arial" w:hAnsi="Arial"/>
      <w:b/>
      <w:caps/>
      <w:sz w:val="24"/>
      <w:szCs w:val="24"/>
      <w:lang w:val="fr-CA" w:eastAsia="en-US"/>
    </w:rPr>
  </w:style>
  <w:style w:type="character" w:customStyle="1" w:styleId="Heading2Char">
    <w:name w:val="Heading 2 Char"/>
    <w:basedOn w:val="DefaultParagraphFont"/>
    <w:link w:val="Heading2"/>
    <w:rsid w:val="00F8028E"/>
    <w:rPr>
      <w:rFonts w:ascii="Arial" w:hAnsi="Arial"/>
      <w:b/>
      <w:caps/>
      <w:sz w:val="24"/>
      <w:szCs w:val="24"/>
      <w:lang w:val="fr-CA" w:eastAsia="en-US"/>
    </w:rPr>
  </w:style>
  <w:style w:type="character" w:customStyle="1" w:styleId="Heading3Char">
    <w:name w:val="Heading 3 Char"/>
    <w:basedOn w:val="DefaultParagraphFont"/>
    <w:link w:val="Heading3"/>
    <w:rsid w:val="005A33A7"/>
    <w:rPr>
      <w:rFonts w:ascii="Arial" w:hAnsi="Arial"/>
      <w:b/>
      <w:sz w:val="24"/>
      <w:szCs w:val="22"/>
      <w:lang w:val="fr-CA" w:eastAsia="en-US"/>
    </w:rPr>
  </w:style>
  <w:style w:type="character" w:customStyle="1" w:styleId="Heading4Char">
    <w:name w:val="Heading 4 Char"/>
    <w:basedOn w:val="DefaultParagraphFont"/>
    <w:link w:val="Heading4"/>
    <w:rsid w:val="00E23C6A"/>
    <w:rPr>
      <w:rFonts w:ascii="Arial" w:hAnsi="Arial"/>
      <w:b/>
      <w:bCs/>
      <w:sz w:val="22"/>
      <w:szCs w:val="28"/>
      <w:lang w:val="fr-CA" w:eastAsia="en-US"/>
    </w:rPr>
  </w:style>
  <w:style w:type="paragraph" w:styleId="ListNumber2">
    <w:name w:val="List Number 2"/>
    <w:basedOn w:val="Normal"/>
    <w:unhideWhenUsed/>
    <w:rsid w:val="00E23C6A"/>
    <w:pPr>
      <w:numPr>
        <w:numId w:val="23"/>
      </w:numPr>
      <w:spacing w:before="0"/>
    </w:pPr>
    <w:rPr>
      <w:lang w:val="en-US"/>
    </w:rPr>
  </w:style>
  <w:style w:type="paragraph" w:customStyle="1" w:styleId="Blockquote">
    <w:name w:val="Blockquote"/>
    <w:basedOn w:val="Normal"/>
    <w:rsid w:val="00E23C6A"/>
    <w:pPr>
      <w:ind w:left="720"/>
    </w:pPr>
    <w:rPr>
      <w:lang w:val="en-US"/>
    </w:rPr>
  </w:style>
  <w:style w:type="paragraph" w:customStyle="1" w:styleId="LgendeTableau">
    <w:name w:val="Légende : Tableau"/>
    <w:basedOn w:val="Normal"/>
    <w:rsid w:val="00E23C6A"/>
    <w:pPr>
      <w:keepNext/>
      <w:spacing w:before="240"/>
    </w:pPr>
    <w:rPr>
      <w:i/>
      <w:sz w:val="20"/>
    </w:rPr>
  </w:style>
  <w:style w:type="paragraph" w:customStyle="1" w:styleId="LgendeFigure">
    <w:name w:val="Légende : Figure"/>
    <w:basedOn w:val="LgendeTableau"/>
    <w:rsid w:val="00E23C6A"/>
    <w:pPr>
      <w:keepNext w:val="0"/>
      <w:spacing w:before="120" w:after="240"/>
    </w:pPr>
  </w:style>
  <w:style w:type="paragraph" w:customStyle="1" w:styleId="Avant-ProposPublipar2imepage">
    <w:name w:val="Avant-Propos &amp; Publié par (2ième page)"/>
    <w:basedOn w:val="Normal"/>
    <w:rsid w:val="00F46C4E"/>
    <w:pPr>
      <w:spacing w:before="360"/>
      <w:jc w:val="center"/>
    </w:pPr>
    <w:rPr>
      <w:b/>
      <w:bCs/>
      <w:szCs w:val="22"/>
    </w:rPr>
  </w:style>
  <w:style w:type="paragraph" w:customStyle="1" w:styleId="BodyTextgras">
    <w:name w:val="Body Text + gras"/>
    <w:basedOn w:val="BodyText"/>
    <w:rsid w:val="00E23C6A"/>
    <w:rPr>
      <w:b/>
    </w:rPr>
  </w:style>
  <w:style w:type="paragraph" w:customStyle="1" w:styleId="BodyTextgrasitalique">
    <w:name w:val="Body Text + gras + italique"/>
    <w:basedOn w:val="BodyTextgras"/>
    <w:rsid w:val="00E23C6A"/>
    <w:rPr>
      <w:i/>
    </w:rPr>
  </w:style>
  <w:style w:type="paragraph" w:customStyle="1" w:styleId="citation-traduite">
    <w:name w:val="citation - traduite"/>
    <w:basedOn w:val="citation"/>
    <w:qFormat/>
    <w:rsid w:val="00E23C6A"/>
    <w:rPr>
      <w:i/>
    </w:rPr>
  </w:style>
  <w:style w:type="paragraph" w:customStyle="1" w:styleId="TABLEDESMATIRES">
    <w:name w:val="TABLE DES MATIÈRES"/>
    <w:basedOn w:val="Avant-ProposPublipar2imepage"/>
    <w:rsid w:val="00E23C6A"/>
    <w:rPr>
      <w:caps/>
      <w:sz w:val="24"/>
    </w:rPr>
  </w:style>
  <w:style w:type="paragraph" w:customStyle="1" w:styleId="BodyTextcentr">
    <w:name w:val="Body Text + centré"/>
    <w:basedOn w:val="BodyText"/>
    <w:link w:val="BodyTextcentrChar"/>
    <w:qFormat/>
    <w:rsid w:val="00393245"/>
    <w:pPr>
      <w:jc w:val="center"/>
    </w:pPr>
  </w:style>
  <w:style w:type="character" w:customStyle="1" w:styleId="BodyTextcentrChar">
    <w:name w:val="Body Text + centré Char"/>
    <w:basedOn w:val="BodyTextChar"/>
    <w:link w:val="BodyTextcentr"/>
    <w:rsid w:val="00393245"/>
    <w:rPr>
      <w:rFonts w:ascii="Arial" w:hAnsi="Arial"/>
      <w:sz w:val="22"/>
      <w:lang w:val="fr-CA" w:eastAsia="en-US"/>
    </w:rPr>
  </w:style>
  <w:style w:type="paragraph" w:styleId="Header">
    <w:name w:val="header"/>
    <w:basedOn w:val="Normal"/>
    <w:link w:val="HeaderChar"/>
    <w:uiPriority w:val="99"/>
    <w:unhideWhenUsed/>
    <w:rsid w:val="00897A65"/>
    <w:pPr>
      <w:tabs>
        <w:tab w:val="center" w:pos="4680"/>
        <w:tab w:val="right" w:pos="9360"/>
      </w:tabs>
      <w:spacing w:before="0" w:after="0"/>
    </w:pPr>
  </w:style>
  <w:style w:type="character" w:customStyle="1" w:styleId="HeaderChar">
    <w:name w:val="Header Char"/>
    <w:basedOn w:val="DefaultParagraphFont"/>
    <w:link w:val="Header"/>
    <w:uiPriority w:val="99"/>
    <w:rsid w:val="00897A65"/>
    <w:rPr>
      <w:rFonts w:ascii="Arial" w:hAnsi="Arial"/>
      <w:sz w:val="22"/>
      <w:lang w:val="fr-CA" w:eastAsia="en-US"/>
    </w:rPr>
  </w:style>
  <w:style w:type="paragraph" w:customStyle="1" w:styleId="Heading1withnumbers">
    <w:name w:val="Heading 1 with numbers"/>
    <w:basedOn w:val="Heading1"/>
    <w:next w:val="BodyText"/>
    <w:rsid w:val="00DA4557"/>
    <w:pPr>
      <w:numPr>
        <w:numId w:val="30"/>
      </w:numPr>
    </w:pPr>
    <w:rPr>
      <w:rFonts w:ascii="Arial Bold" w:hAnsi="Arial Bold"/>
      <w:lang w:eastAsia="en-US"/>
    </w:rPr>
  </w:style>
  <w:style w:type="paragraph" w:customStyle="1" w:styleId="Heading2withnumbers">
    <w:name w:val="Heading 2 with numbers"/>
    <w:basedOn w:val="Heading2"/>
    <w:next w:val="BodyText"/>
    <w:rsid w:val="00DA4557"/>
    <w:pPr>
      <w:numPr>
        <w:ilvl w:val="1"/>
        <w:numId w:val="30"/>
      </w:numPr>
      <w:contextualSpacing w:val="0"/>
    </w:pPr>
    <w:rPr>
      <w:rFonts w:ascii="Arial Bold" w:hAnsi="Arial Bold"/>
      <w:lang w:eastAsia="en-US"/>
    </w:rPr>
  </w:style>
  <w:style w:type="paragraph" w:customStyle="1" w:styleId="Heading3withnumbers">
    <w:name w:val="Heading 3 with numbers"/>
    <w:basedOn w:val="Heading3"/>
    <w:next w:val="BodyText"/>
    <w:rsid w:val="00DA4557"/>
    <w:pPr>
      <w:numPr>
        <w:ilvl w:val="2"/>
        <w:numId w:val="30"/>
      </w:numPr>
    </w:pPr>
    <w:rPr>
      <w:lang w:val="fr-CA" w:eastAsia="en-US"/>
    </w:rPr>
  </w:style>
  <w:style w:type="paragraph" w:customStyle="1" w:styleId="Heading4withnumbers">
    <w:name w:val="Heading 4 with numbers"/>
    <w:basedOn w:val="Heading4"/>
    <w:next w:val="BodyText"/>
    <w:rsid w:val="00DA4557"/>
    <w:pPr>
      <w:numPr>
        <w:ilvl w:val="3"/>
        <w:numId w:val="30"/>
      </w:numPr>
    </w:pPr>
    <w:rPr>
      <w:lang w:val="en-US" w:eastAsia="en-US"/>
    </w:rPr>
  </w:style>
  <w:style w:type="paragraph" w:customStyle="1" w:styleId="Heading5withnumbers">
    <w:name w:val="Heading 5 with numbers"/>
    <w:basedOn w:val="Heading4"/>
    <w:next w:val="BodyText"/>
    <w:rsid w:val="00DA4557"/>
    <w:pPr>
      <w:numPr>
        <w:ilvl w:val="4"/>
        <w:numId w:val="30"/>
      </w:numPr>
    </w:pPr>
    <w:rPr>
      <w:lang w:val="en-US" w:eastAsia="en-US"/>
    </w:rPr>
  </w:style>
  <w:style w:type="paragraph" w:customStyle="1" w:styleId="Compact">
    <w:name w:val="Compact"/>
    <w:basedOn w:val="BodyText"/>
    <w:qFormat/>
    <w:rsid w:val="00E61C86"/>
    <w:pPr>
      <w:spacing w:before="40" w:after="40"/>
    </w:pPr>
    <w:rPr>
      <w:rFonts w:eastAsiaTheme="minorHAnsi" w:cstheme="minorBidi"/>
      <w:sz w:val="20"/>
      <w:szCs w:val="24"/>
      <w:lang w:val="en-US" w:eastAsia="en-US"/>
    </w:rPr>
  </w:style>
  <w:style w:type="table" w:customStyle="1" w:styleId="Table">
    <w:name w:val="Table"/>
    <w:qFormat/>
    <w:rsid w:val="00E61C86"/>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667912">
      <w:bodyDiv w:val="1"/>
      <w:marLeft w:val="0"/>
      <w:marRight w:val="0"/>
      <w:marTop w:val="0"/>
      <w:marBottom w:val="0"/>
      <w:divBdr>
        <w:top w:val="none" w:sz="0" w:space="0" w:color="auto"/>
        <w:left w:val="none" w:sz="0" w:space="0" w:color="auto"/>
        <w:bottom w:val="none" w:sz="0" w:space="0" w:color="auto"/>
        <w:right w:val="none" w:sz="0" w:space="0" w:color="auto"/>
      </w:divBdr>
    </w:div>
    <w:div w:id="724371094">
      <w:bodyDiv w:val="1"/>
      <w:marLeft w:val="0"/>
      <w:marRight w:val="0"/>
      <w:marTop w:val="0"/>
      <w:marBottom w:val="0"/>
      <w:divBdr>
        <w:top w:val="none" w:sz="0" w:space="0" w:color="auto"/>
        <w:left w:val="none" w:sz="0" w:space="0" w:color="auto"/>
        <w:bottom w:val="none" w:sz="0" w:space="0" w:color="auto"/>
        <w:right w:val="none" w:sz="0" w:space="0" w:color="auto"/>
      </w:divBdr>
    </w:div>
    <w:div w:id="1125582399">
      <w:bodyDiv w:val="1"/>
      <w:marLeft w:val="0"/>
      <w:marRight w:val="0"/>
      <w:marTop w:val="0"/>
      <w:marBottom w:val="0"/>
      <w:divBdr>
        <w:top w:val="none" w:sz="0" w:space="0" w:color="auto"/>
        <w:left w:val="none" w:sz="0" w:space="0" w:color="auto"/>
        <w:bottom w:val="none" w:sz="0" w:space="0" w:color="auto"/>
        <w:right w:val="none" w:sz="0" w:space="0" w:color="auto"/>
      </w:divBdr>
    </w:div>
    <w:div w:id="1444613796">
      <w:bodyDiv w:val="1"/>
      <w:marLeft w:val="0"/>
      <w:marRight w:val="0"/>
      <w:marTop w:val="0"/>
      <w:marBottom w:val="0"/>
      <w:divBdr>
        <w:top w:val="none" w:sz="0" w:space="0" w:color="auto"/>
        <w:left w:val="none" w:sz="0" w:space="0" w:color="auto"/>
        <w:bottom w:val="none" w:sz="0" w:space="0" w:color="auto"/>
        <w:right w:val="none" w:sz="0" w:space="0" w:color="auto"/>
      </w:divBdr>
    </w:div>
    <w:div w:id="1719236803">
      <w:bodyDiv w:val="1"/>
      <w:marLeft w:val="0"/>
      <w:marRight w:val="0"/>
      <w:marTop w:val="0"/>
      <w:marBottom w:val="0"/>
      <w:divBdr>
        <w:top w:val="none" w:sz="0" w:space="0" w:color="auto"/>
        <w:left w:val="none" w:sz="0" w:space="0" w:color="auto"/>
        <w:bottom w:val="none" w:sz="0" w:space="0" w:color="auto"/>
        <w:right w:val="none" w:sz="0" w:space="0" w:color="auto"/>
      </w:divBdr>
    </w:div>
    <w:div w:id="19249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csas-sccs@dfo-mpo.gc.ca"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csas-scc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f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2091D-E63A-4EF2-A982-87B4CB50D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RES2014_nnn-fra.dotx</Template>
  <TotalTime>0</TotalTime>
  <Pages>2</Pages>
  <Words>255</Words>
  <Characters>1454</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Proceedings template</vt:lpstr>
      <vt:lpstr>Proceedings template</vt:lpstr>
    </vt:vector>
  </TitlesOfParts>
  <Company>DFO</Company>
  <LinksUpToDate>false</LinksUpToDate>
  <CharactersWithSpaces>1706</CharactersWithSpaces>
  <SharedDoc>false</SharedDoc>
  <HLinks>
    <vt:vector size="144" baseType="variant">
      <vt:variant>
        <vt:i4>6619243</vt:i4>
      </vt:variant>
      <vt:variant>
        <vt:i4>114</vt:i4>
      </vt:variant>
      <vt:variant>
        <vt:i4>0</vt:i4>
      </vt:variant>
      <vt:variant>
        <vt:i4>5</vt:i4>
      </vt:variant>
      <vt:variant>
        <vt:lpwstr>http://www.dfo-mpo.gc.ca/Library/277161.pdf</vt:lpwstr>
      </vt:variant>
      <vt:variant>
        <vt:lpwstr/>
      </vt:variant>
      <vt:variant>
        <vt:i4>2424931</vt:i4>
      </vt:variant>
      <vt:variant>
        <vt:i4>111</vt:i4>
      </vt:variant>
      <vt:variant>
        <vt:i4>0</vt:i4>
      </vt:variant>
      <vt:variant>
        <vt:i4>5</vt:i4>
      </vt:variant>
      <vt:variant>
        <vt:lpwstr>http://www.pompage.net/traduction/Bien-utiliser-le-texte-alternatif</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2228266</vt:i4>
      </vt:variant>
      <vt:variant>
        <vt:i4>102</vt:i4>
      </vt:variant>
      <vt:variant>
        <vt:i4>0</vt:i4>
      </vt:variant>
      <vt:variant>
        <vt:i4>5</vt:i4>
      </vt:variant>
      <vt:variant>
        <vt:lpwstr>http://office.microsoft.com/fr-ca/support/creation-de-documents-word-accessibles-HA101999993.aspx?CTT=1</vt:lpwstr>
      </vt:variant>
      <vt:variant>
        <vt:lpwstr/>
      </vt:variant>
      <vt:variant>
        <vt:i4>6291561</vt:i4>
      </vt:variant>
      <vt:variant>
        <vt:i4>99</vt:i4>
      </vt:variant>
      <vt:variant>
        <vt:i4>0</vt:i4>
      </vt:variant>
      <vt:variant>
        <vt:i4>5</vt:i4>
      </vt:variant>
      <vt:variant>
        <vt:lpwstr>http://www.tbs-sct.gc.ca/ws-nw/wa-aw/index-fra.asp</vt:lpwstr>
      </vt:variant>
      <vt:variant>
        <vt:lpwstr/>
      </vt:variant>
      <vt:variant>
        <vt:i4>5505044</vt:i4>
      </vt:variant>
      <vt:variant>
        <vt:i4>96</vt:i4>
      </vt:variant>
      <vt:variant>
        <vt:i4>0</vt:i4>
      </vt:variant>
      <vt:variant>
        <vt:i4>5</vt:i4>
      </vt:variant>
      <vt:variant>
        <vt:lpwstr>http://www.dfo-mpo.gc.ca/csas-sccs/process-processus/Translation-Traduction-fra.html</vt:lpwstr>
      </vt:variant>
      <vt:variant>
        <vt:lpwstr/>
      </vt:variant>
      <vt:variant>
        <vt:i4>4718596</vt:i4>
      </vt:variant>
      <vt:variant>
        <vt:i4>93</vt:i4>
      </vt:variant>
      <vt:variant>
        <vt:i4>0</vt:i4>
      </vt:variant>
      <vt:variant>
        <vt:i4>5</vt:i4>
      </vt:variant>
      <vt:variant>
        <vt:lpwstr>http://www.dfo-mpo.gc.ca/csas-sccs/contact-contactez-eng.htm</vt:lpwstr>
      </vt:variant>
      <vt:variant>
        <vt:lpwstr/>
      </vt:variant>
      <vt:variant>
        <vt:i4>5046296</vt:i4>
      </vt:variant>
      <vt:variant>
        <vt:i4>90</vt:i4>
      </vt:variant>
      <vt:variant>
        <vt:i4>0</vt:i4>
      </vt:variant>
      <vt:variant>
        <vt:i4>5</vt:i4>
      </vt:variant>
      <vt:variant>
        <vt:lpwstr>http://www.dfo-mpo.gc.ca/csas-sccs/contact-contactez-fra.htm</vt:lpwstr>
      </vt:variant>
      <vt:variant>
        <vt:lpwstr/>
      </vt:variant>
      <vt:variant>
        <vt:i4>1441844</vt:i4>
      </vt:variant>
      <vt:variant>
        <vt:i4>83</vt:i4>
      </vt:variant>
      <vt:variant>
        <vt:i4>0</vt:i4>
      </vt:variant>
      <vt:variant>
        <vt:i4>5</vt:i4>
      </vt:variant>
      <vt:variant>
        <vt:lpwstr/>
      </vt:variant>
      <vt:variant>
        <vt:lpwstr>_Toc347240475</vt:lpwstr>
      </vt:variant>
      <vt:variant>
        <vt:i4>1441844</vt:i4>
      </vt:variant>
      <vt:variant>
        <vt:i4>77</vt:i4>
      </vt:variant>
      <vt:variant>
        <vt:i4>0</vt:i4>
      </vt:variant>
      <vt:variant>
        <vt:i4>5</vt:i4>
      </vt:variant>
      <vt:variant>
        <vt:lpwstr/>
      </vt:variant>
      <vt:variant>
        <vt:lpwstr>_Toc347240474</vt:lpwstr>
      </vt:variant>
      <vt:variant>
        <vt:i4>1441844</vt:i4>
      </vt:variant>
      <vt:variant>
        <vt:i4>71</vt:i4>
      </vt:variant>
      <vt:variant>
        <vt:i4>0</vt:i4>
      </vt:variant>
      <vt:variant>
        <vt:i4>5</vt:i4>
      </vt:variant>
      <vt:variant>
        <vt:lpwstr/>
      </vt:variant>
      <vt:variant>
        <vt:lpwstr>_Toc347240473</vt:lpwstr>
      </vt:variant>
      <vt:variant>
        <vt:i4>1441844</vt:i4>
      </vt:variant>
      <vt:variant>
        <vt:i4>65</vt:i4>
      </vt:variant>
      <vt:variant>
        <vt:i4>0</vt:i4>
      </vt:variant>
      <vt:variant>
        <vt:i4>5</vt:i4>
      </vt:variant>
      <vt:variant>
        <vt:lpwstr/>
      </vt:variant>
      <vt:variant>
        <vt:lpwstr>_Toc347240472</vt:lpwstr>
      </vt:variant>
      <vt:variant>
        <vt:i4>1441844</vt:i4>
      </vt:variant>
      <vt:variant>
        <vt:i4>59</vt:i4>
      </vt:variant>
      <vt:variant>
        <vt:i4>0</vt:i4>
      </vt:variant>
      <vt:variant>
        <vt:i4>5</vt:i4>
      </vt:variant>
      <vt:variant>
        <vt:lpwstr/>
      </vt:variant>
      <vt:variant>
        <vt:lpwstr>_Toc347240471</vt:lpwstr>
      </vt:variant>
      <vt:variant>
        <vt:i4>1441844</vt:i4>
      </vt:variant>
      <vt:variant>
        <vt:i4>53</vt:i4>
      </vt:variant>
      <vt:variant>
        <vt:i4>0</vt:i4>
      </vt:variant>
      <vt:variant>
        <vt:i4>5</vt:i4>
      </vt:variant>
      <vt:variant>
        <vt:lpwstr/>
      </vt:variant>
      <vt:variant>
        <vt:lpwstr>_Toc347240470</vt:lpwstr>
      </vt:variant>
      <vt:variant>
        <vt:i4>1507380</vt:i4>
      </vt:variant>
      <vt:variant>
        <vt:i4>47</vt:i4>
      </vt:variant>
      <vt:variant>
        <vt:i4>0</vt:i4>
      </vt:variant>
      <vt:variant>
        <vt:i4>5</vt:i4>
      </vt:variant>
      <vt:variant>
        <vt:lpwstr/>
      </vt:variant>
      <vt:variant>
        <vt:lpwstr>_Toc347240469</vt:lpwstr>
      </vt:variant>
      <vt:variant>
        <vt:i4>1507380</vt:i4>
      </vt:variant>
      <vt:variant>
        <vt:i4>41</vt:i4>
      </vt:variant>
      <vt:variant>
        <vt:i4>0</vt:i4>
      </vt:variant>
      <vt:variant>
        <vt:i4>5</vt:i4>
      </vt:variant>
      <vt:variant>
        <vt:lpwstr/>
      </vt:variant>
      <vt:variant>
        <vt:lpwstr>_Toc347240468</vt:lpwstr>
      </vt:variant>
      <vt:variant>
        <vt:i4>1507380</vt:i4>
      </vt:variant>
      <vt:variant>
        <vt:i4>35</vt:i4>
      </vt:variant>
      <vt:variant>
        <vt:i4>0</vt:i4>
      </vt:variant>
      <vt:variant>
        <vt:i4>5</vt:i4>
      </vt:variant>
      <vt:variant>
        <vt:lpwstr/>
      </vt:variant>
      <vt:variant>
        <vt:lpwstr>_Toc347240467</vt:lpwstr>
      </vt:variant>
      <vt:variant>
        <vt:i4>1507380</vt:i4>
      </vt:variant>
      <vt:variant>
        <vt:i4>29</vt:i4>
      </vt:variant>
      <vt:variant>
        <vt:i4>0</vt:i4>
      </vt:variant>
      <vt:variant>
        <vt:i4>5</vt:i4>
      </vt:variant>
      <vt:variant>
        <vt:lpwstr/>
      </vt:variant>
      <vt:variant>
        <vt:lpwstr>_Toc347240466</vt:lpwstr>
      </vt:variant>
      <vt:variant>
        <vt:i4>1507380</vt:i4>
      </vt:variant>
      <vt:variant>
        <vt:i4>23</vt:i4>
      </vt:variant>
      <vt:variant>
        <vt:i4>0</vt:i4>
      </vt:variant>
      <vt:variant>
        <vt:i4>5</vt:i4>
      </vt:variant>
      <vt:variant>
        <vt:lpwstr/>
      </vt:variant>
      <vt:variant>
        <vt:lpwstr>_Toc347240465</vt:lpwstr>
      </vt:variant>
      <vt:variant>
        <vt:i4>1507380</vt:i4>
      </vt:variant>
      <vt:variant>
        <vt:i4>17</vt:i4>
      </vt:variant>
      <vt:variant>
        <vt:i4>0</vt:i4>
      </vt:variant>
      <vt:variant>
        <vt:i4>5</vt:i4>
      </vt:variant>
      <vt:variant>
        <vt:lpwstr/>
      </vt:variant>
      <vt:variant>
        <vt:lpwstr>_Toc347240464</vt:lpwstr>
      </vt:variant>
      <vt:variant>
        <vt:i4>1507380</vt:i4>
      </vt:variant>
      <vt:variant>
        <vt:i4>11</vt:i4>
      </vt:variant>
      <vt:variant>
        <vt:i4>0</vt:i4>
      </vt:variant>
      <vt:variant>
        <vt:i4>5</vt:i4>
      </vt:variant>
      <vt:variant>
        <vt:lpwstr/>
      </vt:variant>
      <vt:variant>
        <vt:lpwstr>_Toc347240463</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Pêches et Océans Canada;Secrétariat canadien de consultation scientifique;Document de recherche</cp:keywords>
  <cp:lastModifiedBy>Regular, Paul</cp:lastModifiedBy>
  <cp:revision>2</cp:revision>
  <cp:lastPrinted>2012-12-20T14:14:00Z</cp:lastPrinted>
  <dcterms:created xsi:type="dcterms:W3CDTF">2021-05-05T16:47:00Z</dcterms:created>
  <dcterms:modified xsi:type="dcterms:W3CDTF">2021-05-05T16:47:00Z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
    <vt:lpwstr>12/28/2012 8:35:33 AM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2020-10-06T20:35:03Z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181667eb-0377-48ca-b64d-000090ba7e38</vt:lpwstr>
  </property>
</Properties>
</file>