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B4A3" w14:textId="77777777"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14:paraId="4509A6C8" w14:textId="77777777"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14:paraId="1E503122" w14:textId="77777777"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14:paraId="05799D1A"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258CA751" w14:textId="77777777" w:rsidR="00D90E79" w:rsidRPr="00E92A8F" w:rsidRDefault="00D90E79" w:rsidP="00790384">
      <w:pPr>
        <w:pStyle w:val="ForewordPublishedby2ndpage"/>
      </w:pPr>
      <w:r w:rsidRPr="00E92A8F">
        <w:lastRenderedPageBreak/>
        <w:t>Foreword</w:t>
      </w:r>
    </w:p>
    <w:p w14:paraId="1FFBA319"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13ACB34D"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636753CF"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0E0706F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3EA1FDC1" w14:textId="77777777" w:rsidR="004F1A51" w:rsidRPr="00E92A8F" w:rsidRDefault="004631D0" w:rsidP="00A95A3D">
      <w:pPr>
        <w:pStyle w:val="BodyTextCentered"/>
      </w:pPr>
      <w:r w:rsidRPr="00E92A8F">
        <w:rPr>
          <w:noProof/>
          <w:lang w:val="en-US"/>
        </w:rPr>
        <w:drawing>
          <wp:inline distT="0" distB="0" distL="0" distR="0" wp14:anchorId="3264803A" wp14:editId="5497F973">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6790A369" w14:textId="25B87E84" w:rsidR="00DE44CE" w:rsidRPr="00333566" w:rsidRDefault="00250549" w:rsidP="00A95A3D">
      <w:pPr>
        <w:pStyle w:val="BodyTextCentered"/>
        <w:rPr>
          <w:bCs/>
        </w:rPr>
      </w:pPr>
      <w:r w:rsidRPr="00250549">
        <w:rPr>
          <w:lang w:val="en-US"/>
        </w:rPr>
        <w:t>© His Majesty the King in Right of Canada, as represented by the Minister of the</w:t>
      </w:r>
      <w:r w:rsidRPr="00250549">
        <w:rPr>
          <w:lang w:val="en-US"/>
        </w:rPr>
        <w:br/>
        <w:t>Department of Fisheries and Oceans, 202</w:t>
      </w:r>
      <w:r w:rsidR="004305EF">
        <w:rPr>
          <w:lang w:val="en-US"/>
        </w:rPr>
        <w:t>4</w:t>
      </w:r>
      <w:r w:rsidR="00DE44CE" w:rsidRPr="00E92A8F">
        <w:br/>
      </w:r>
      <w:r w:rsidR="002103DA" w:rsidRPr="00E92A8F">
        <w:t>ISSN 1919-5044</w:t>
      </w:r>
      <w:r w:rsidR="00333566">
        <w:br/>
      </w:r>
      <w:r w:rsidR="00333566" w:rsidRPr="00333566">
        <w:rPr>
          <w:bCs/>
        </w:rPr>
        <w:t>ISBN 978-0-660-</w:t>
      </w:r>
      <w:r w:rsidR="00333566">
        <w:rPr>
          <w:bCs/>
        </w:rPr>
        <w:t>xxxxx</w:t>
      </w:r>
      <w:r w:rsidR="00333566" w:rsidRPr="00333566">
        <w:rPr>
          <w:bCs/>
        </w:rPr>
        <w:t>-</w:t>
      </w:r>
      <w:r w:rsidR="00333566">
        <w:rPr>
          <w:bCs/>
        </w:rPr>
        <w:t>x</w:t>
      </w:r>
      <w:r w:rsidR="00333566" w:rsidRPr="00333566">
        <w:rPr>
          <w:bCs/>
        </w:rPr>
        <w:tab/>
        <w:t>Cat. No. Fs70-5/202</w:t>
      </w:r>
      <w:r w:rsidR="004305EF">
        <w:rPr>
          <w:bCs/>
        </w:rPr>
        <w:t>4</w:t>
      </w:r>
      <w:r w:rsidR="00333566" w:rsidRPr="00333566">
        <w:rPr>
          <w:bCs/>
        </w:rPr>
        <w:t>-nnnE-PDF</w:t>
      </w:r>
    </w:p>
    <w:p w14:paraId="32D9EC3B" w14:textId="77777777" w:rsidR="00110737" w:rsidRPr="00E92A8F" w:rsidRDefault="00110737" w:rsidP="00A95A3D">
      <w:pPr>
        <w:pStyle w:val="BodyTextBold"/>
      </w:pPr>
      <w:r w:rsidRPr="00E92A8F">
        <w:t>Correct citation for this publication:</w:t>
      </w:r>
      <w:r w:rsidR="00F72451" w:rsidRPr="00E92A8F">
        <w:t xml:space="preserve"> </w:t>
      </w:r>
    </w:p>
    <w:p w14:paraId="6D485B4A" w14:textId="01FE1AF9" w:rsidR="00110737" w:rsidRPr="00026FCD" w:rsidRDefault="00110737" w:rsidP="000A6A69">
      <w:pPr>
        <w:pStyle w:val="citation"/>
        <w:rPr>
          <w:lang w:val="fr-CA"/>
        </w:rPr>
      </w:pPr>
      <w:r w:rsidRPr="00E92A8F">
        <w:t xml:space="preserve">Authors, I. Release Year (i.e., </w:t>
      </w:r>
      <w:r w:rsidR="00675D40">
        <w:t>202</w:t>
      </w:r>
      <w:r w:rsidR="004305EF">
        <w:t>4</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675D40">
        <w:t>202</w:t>
      </w:r>
      <w:r w:rsidR="004305EF">
        <w:t>4</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14:paraId="0BE30725" w14:textId="77777777"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14:paraId="1F95C13A" w14:textId="5C8ED92A" w:rsidR="00EA6C08" w:rsidRPr="00675D40" w:rsidRDefault="00790384" w:rsidP="005D56F1">
      <w:pPr>
        <w:pStyle w:val="citation-translated"/>
        <w:rPr>
          <w:lang w:val="en-US"/>
        </w:rPr>
        <w:sectPr w:rsidR="00EA6C08" w:rsidRPr="00675D40" w:rsidSect="00EA4A69">
          <w:headerReference w:type="default" r:id="rId14"/>
          <w:footerReference w:type="default" r:id="rId15"/>
          <w:pgSz w:w="12240" w:h="15840" w:code="1"/>
          <w:pgMar w:top="1440" w:right="1440" w:bottom="1440" w:left="1440" w:header="720" w:footer="618" w:gutter="0"/>
          <w:cols w:space="720"/>
          <w:vAlign w:val="center"/>
          <w:docGrid w:linePitch="299"/>
        </w:sectPr>
      </w:pPr>
      <w:r w:rsidRPr="00A770F7">
        <w:rPr>
          <w:lang w:val="fr-CA"/>
        </w:rPr>
        <w:t>Auteurs, I. Année de publication (c.-à-d.</w:t>
      </w:r>
      <w:r w:rsidR="00E92A8F" w:rsidRPr="00A770F7">
        <w:rPr>
          <w:lang w:val="fr-CA"/>
        </w:rPr>
        <w:t xml:space="preserve"> </w:t>
      </w:r>
      <w:r w:rsidR="007D48B3">
        <w:rPr>
          <w:lang w:val="fr-CA"/>
        </w:rPr>
        <w:t>202</w:t>
      </w:r>
      <w:r w:rsidR="004305EF">
        <w:rPr>
          <w:lang w:val="fr-CA"/>
        </w:rPr>
        <w:t>4</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9737BA">
        <w:rPr>
          <w:lang w:val="fr-CA"/>
        </w:rPr>
        <w:t>r</w:t>
      </w:r>
      <w:proofErr w:type="spellEnd"/>
      <w:r w:rsidR="009737BA">
        <w:rPr>
          <w:lang w:val="fr-CA"/>
        </w:rPr>
        <w:t>. can. de</w:t>
      </w:r>
      <w:r w:rsidR="00D842D0">
        <w:rPr>
          <w:lang w:val="fr-CA"/>
        </w:rPr>
        <w:t>s avis</w:t>
      </w:r>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675D40" w:rsidRPr="00675D40">
        <w:rPr>
          <w:lang w:val="en-US"/>
        </w:rPr>
        <w:t>202</w:t>
      </w:r>
      <w:r w:rsidR="004305EF">
        <w:rPr>
          <w:lang w:val="en-US"/>
        </w:rPr>
        <w:t>4</w:t>
      </w:r>
      <w:r w:rsidR="007D48B3" w:rsidRPr="00675D40">
        <w:rPr>
          <w:lang w:val="en-US"/>
        </w:rPr>
        <w:t>/</w:t>
      </w:r>
      <w:proofErr w:type="spellStart"/>
      <w:r w:rsidR="007D48B3" w:rsidRPr="00675D40">
        <w:rPr>
          <w:lang w:val="en-US"/>
        </w:rPr>
        <w:t>nnn</w:t>
      </w:r>
      <w:proofErr w:type="spellEnd"/>
      <w:r w:rsidR="007D48B3" w:rsidRPr="00675D40">
        <w:rPr>
          <w:lang w:val="en-US"/>
        </w:rPr>
        <w:t>. iv</w:t>
      </w:r>
      <w:r w:rsidRPr="00675D40">
        <w:rPr>
          <w:lang w:val="en-US"/>
        </w:rPr>
        <w:t xml:space="preserve"> + xx</w:t>
      </w:r>
      <w:r w:rsidR="00E92A8F" w:rsidRPr="00675D40">
        <w:rPr>
          <w:lang w:val="en-US"/>
        </w:rPr>
        <w:t xml:space="preserve"> </w:t>
      </w:r>
      <w:r w:rsidRPr="00675D40">
        <w:rPr>
          <w:lang w:val="en-US"/>
        </w:rPr>
        <w:t xml:space="preserve">p. </w:t>
      </w:r>
      <w:r w:rsidR="007F4A85" w:rsidRPr="00675D40">
        <w:rPr>
          <w:lang w:val="en-US"/>
        </w:rPr>
        <w:t xml:space="preserve">- </w:t>
      </w:r>
      <w:r w:rsidRPr="00675D40">
        <w:rPr>
          <w:lang w:val="en-US"/>
        </w:rPr>
        <w:t>Style</w:t>
      </w:r>
      <w:r w:rsidR="00EA1B8A" w:rsidRPr="00675D40">
        <w:rPr>
          <w:lang w:val="en-US"/>
        </w:rPr>
        <w:t>:</w:t>
      </w:r>
      <w:r w:rsidR="00EF180A" w:rsidRPr="00675D40">
        <w:rPr>
          <w:lang w:val="en-US"/>
        </w:rPr>
        <w:t xml:space="preserve"> “</w:t>
      </w:r>
      <w:r w:rsidRPr="00675D40">
        <w:rPr>
          <w:lang w:val="en-US"/>
        </w:rPr>
        <w:t>citation</w:t>
      </w:r>
      <w:r w:rsidR="007F4A85" w:rsidRPr="00675D40">
        <w:rPr>
          <w:lang w:val="en-US"/>
        </w:rPr>
        <w:t xml:space="preserve"> – translated</w:t>
      </w:r>
      <w:r w:rsidR="00EF180A" w:rsidRPr="00675D40">
        <w:rPr>
          <w:lang w:val="en-US"/>
        </w:rPr>
        <w:t>”</w:t>
      </w:r>
      <w:r w:rsidR="005D56F1" w:rsidRPr="00675D40">
        <w:rPr>
          <w:lang w:val="en-US"/>
        </w:rPr>
        <w:t>.</w:t>
      </w:r>
    </w:p>
    <w:p w14:paraId="4F229D0B" w14:textId="77777777" w:rsidR="00C97AE0" w:rsidRPr="00675D40" w:rsidRDefault="00120C4A" w:rsidP="007F4A85">
      <w:pPr>
        <w:pStyle w:val="TABLEOFCONTENTS"/>
        <w:rPr>
          <w:lang w:val="en-US"/>
        </w:rPr>
      </w:pPr>
      <w:r w:rsidRPr="00675D40">
        <w:rPr>
          <w:lang w:val="en-US"/>
        </w:rPr>
        <w:lastRenderedPageBreak/>
        <w:t>TABLE OF CONTENTS</w:t>
      </w:r>
    </w:p>
    <w:p w14:paraId="7DEF9A11" w14:textId="77777777" w:rsidR="00A0385C" w:rsidRPr="00510A5E" w:rsidRDefault="00A0385C" w:rsidP="00A0385C">
      <w:pPr>
        <w:pStyle w:val="TOC1"/>
        <w:rPr>
          <w:rFonts w:asciiTheme="minorHAnsi" w:eastAsiaTheme="minorEastAsia" w:hAnsiTheme="minorHAnsi" w:cstheme="minorBidi"/>
          <w:noProof/>
          <w:szCs w:val="22"/>
          <w:lang w:val="fr-CA"/>
        </w:rPr>
      </w:pPr>
      <w:r>
        <w:rPr>
          <w:rFonts w:cs="Arial"/>
        </w:rPr>
        <w:fldChar w:fldCharType="begin"/>
      </w:r>
      <w:r w:rsidRPr="00510A5E">
        <w:rPr>
          <w:rFonts w:cs="Arial"/>
          <w:lang w:val="fr-CA"/>
        </w:rPr>
        <w:instrText xml:space="preserve"> TOC \o "1-3" \h \z \u </w:instrText>
      </w:r>
      <w:r>
        <w:rPr>
          <w:rFonts w:cs="Arial"/>
        </w:rPr>
        <w:fldChar w:fldCharType="separate"/>
      </w:r>
      <w:hyperlink w:anchor="_Toc30597181" w:history="1">
        <w:r w:rsidRPr="00510A5E">
          <w:rPr>
            <w:rStyle w:val="Hyperlink"/>
            <w:noProof/>
            <w:lang w:val="fr-CA"/>
          </w:rPr>
          <w:t>ABSTRACT</w:t>
        </w:r>
        <w:r w:rsidRPr="00510A5E">
          <w:rPr>
            <w:noProof/>
            <w:webHidden/>
            <w:lang w:val="fr-CA"/>
          </w:rPr>
          <w:tab/>
        </w:r>
        <w:r>
          <w:rPr>
            <w:noProof/>
            <w:webHidden/>
          </w:rPr>
          <w:fldChar w:fldCharType="begin"/>
        </w:r>
        <w:r w:rsidRPr="00510A5E">
          <w:rPr>
            <w:noProof/>
            <w:webHidden/>
            <w:lang w:val="fr-CA"/>
          </w:rPr>
          <w:instrText xml:space="preserve"> PAGEREF _Toc30597181 \h </w:instrText>
        </w:r>
        <w:r>
          <w:rPr>
            <w:noProof/>
            <w:webHidden/>
          </w:rPr>
        </w:r>
        <w:r>
          <w:rPr>
            <w:noProof/>
            <w:webHidden/>
          </w:rPr>
          <w:fldChar w:fldCharType="separate"/>
        </w:r>
        <w:r w:rsidR="004D553E" w:rsidRPr="00510A5E">
          <w:rPr>
            <w:caps w:val="0"/>
            <w:noProof/>
            <w:webHidden/>
            <w:lang w:val="fr-CA"/>
          </w:rPr>
          <w:t>iv</w:t>
        </w:r>
        <w:r>
          <w:rPr>
            <w:noProof/>
            <w:webHidden/>
          </w:rPr>
          <w:fldChar w:fldCharType="end"/>
        </w:r>
      </w:hyperlink>
    </w:p>
    <w:p w14:paraId="6BF66DAB" w14:textId="77777777" w:rsidR="00A0385C" w:rsidRDefault="00000000" w:rsidP="00A0385C">
      <w:pPr>
        <w:pStyle w:val="TOC1"/>
        <w:rPr>
          <w:rFonts w:asciiTheme="minorHAnsi" w:eastAsiaTheme="minorEastAsia" w:hAnsiTheme="minorHAnsi" w:cstheme="minorBidi"/>
          <w:noProof/>
          <w:szCs w:val="22"/>
        </w:rPr>
      </w:pPr>
      <w:hyperlink w:anchor="_Toc30597182" w:history="1">
        <w:r w:rsidR="00A0385C" w:rsidRPr="00D16B93">
          <w:rPr>
            <w:rStyle w:val="Hyperlink"/>
            <w:noProof/>
          </w:rPr>
          <w:t>INTRODUCTION</w:t>
        </w:r>
        <w:r w:rsidR="00A0385C">
          <w:rPr>
            <w:noProof/>
            <w:webHidden/>
          </w:rPr>
          <w:tab/>
        </w:r>
        <w:r w:rsidR="00A0385C">
          <w:rPr>
            <w:noProof/>
            <w:webHidden/>
          </w:rPr>
          <w:fldChar w:fldCharType="begin"/>
        </w:r>
        <w:r w:rsidR="00A0385C">
          <w:rPr>
            <w:noProof/>
            <w:webHidden/>
          </w:rPr>
          <w:instrText xml:space="preserve"> PAGEREF _Toc30597182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67DA1DBF" w14:textId="77777777" w:rsidR="00A0385C" w:rsidRDefault="00000000" w:rsidP="00A0385C">
      <w:pPr>
        <w:pStyle w:val="TOC1"/>
        <w:rPr>
          <w:rFonts w:asciiTheme="minorHAnsi" w:eastAsiaTheme="minorEastAsia" w:hAnsiTheme="minorHAnsi" w:cstheme="minorBidi"/>
          <w:noProof/>
          <w:szCs w:val="22"/>
        </w:rPr>
      </w:pPr>
      <w:hyperlink w:anchor="_Toc30597183" w:history="1">
        <w:r w:rsidR="00A0385C" w:rsidRPr="00D16B93">
          <w:rPr>
            <w:rStyle w:val="Hyperlink"/>
            <w:noProof/>
          </w:rPr>
          <w:t>Other headings as appropriate</w:t>
        </w:r>
        <w:r w:rsidR="00A0385C">
          <w:rPr>
            <w:noProof/>
            <w:webHidden/>
          </w:rPr>
          <w:tab/>
        </w:r>
        <w:r w:rsidR="00A0385C">
          <w:rPr>
            <w:noProof/>
            <w:webHidden/>
          </w:rPr>
          <w:fldChar w:fldCharType="begin"/>
        </w:r>
        <w:r w:rsidR="00A0385C">
          <w:rPr>
            <w:noProof/>
            <w:webHidden/>
          </w:rPr>
          <w:instrText xml:space="preserve"> PAGEREF _Toc30597183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35B4267E" w14:textId="77777777" w:rsidR="00A0385C" w:rsidRDefault="00000000" w:rsidP="00A0385C">
      <w:pPr>
        <w:pStyle w:val="TOC1"/>
        <w:rPr>
          <w:rFonts w:asciiTheme="minorHAnsi" w:eastAsiaTheme="minorEastAsia" w:hAnsiTheme="minorHAnsi" w:cstheme="minorBidi"/>
          <w:noProof/>
          <w:szCs w:val="22"/>
        </w:rPr>
      </w:pPr>
      <w:hyperlink w:anchor="_Toc30597184" w:history="1">
        <w:r w:rsidR="00A0385C" w:rsidRPr="00D16B93">
          <w:rPr>
            <w:rStyle w:val="Hyperlink"/>
            <w:noProof/>
          </w:rPr>
          <w:t>REFERENCES CITED</w:t>
        </w:r>
        <w:r w:rsidR="00A0385C">
          <w:rPr>
            <w:noProof/>
            <w:webHidden/>
          </w:rPr>
          <w:tab/>
        </w:r>
        <w:r w:rsidR="00A0385C">
          <w:rPr>
            <w:noProof/>
            <w:webHidden/>
          </w:rPr>
          <w:fldChar w:fldCharType="begin"/>
        </w:r>
        <w:r w:rsidR="00A0385C">
          <w:rPr>
            <w:noProof/>
            <w:webHidden/>
          </w:rPr>
          <w:instrText xml:space="preserve"> PAGEREF _Toc30597184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5B357E26" w14:textId="77777777" w:rsidR="00A0385C" w:rsidRDefault="00000000" w:rsidP="00A0385C">
      <w:pPr>
        <w:pStyle w:val="TOC1"/>
        <w:rPr>
          <w:rFonts w:asciiTheme="minorHAnsi" w:eastAsiaTheme="minorEastAsia" w:hAnsiTheme="minorHAnsi" w:cstheme="minorBidi"/>
          <w:noProof/>
          <w:szCs w:val="22"/>
        </w:rPr>
      </w:pPr>
      <w:hyperlink w:anchor="_Toc30597185" w:history="1">
        <w:r w:rsidR="00A0385C" w:rsidRPr="00D16B93">
          <w:rPr>
            <w:rStyle w:val="Hyperlink"/>
            <w:noProof/>
          </w:rPr>
          <w:t>APPENDIX (OR APPENDICES)</w:t>
        </w:r>
        <w:r w:rsidR="00A0385C">
          <w:rPr>
            <w:noProof/>
            <w:webHidden/>
          </w:rPr>
          <w:tab/>
        </w:r>
        <w:r w:rsidR="00A0385C">
          <w:rPr>
            <w:noProof/>
            <w:webHidden/>
          </w:rPr>
          <w:fldChar w:fldCharType="begin"/>
        </w:r>
        <w:r w:rsidR="00A0385C">
          <w:rPr>
            <w:noProof/>
            <w:webHidden/>
          </w:rPr>
          <w:instrText xml:space="preserve"> PAGEREF _Toc30597185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2E35517F" w14:textId="77777777" w:rsidR="00A0385C" w:rsidRDefault="00000000">
      <w:pPr>
        <w:pStyle w:val="TOC2"/>
        <w:rPr>
          <w:rFonts w:asciiTheme="minorHAnsi" w:eastAsiaTheme="minorEastAsia" w:hAnsiTheme="minorHAnsi" w:cstheme="minorBidi"/>
          <w:caps w:val="0"/>
          <w:noProof/>
          <w:szCs w:val="22"/>
        </w:rPr>
      </w:pPr>
      <w:hyperlink w:anchor="_Toc30597186" w:history="1">
        <w:r w:rsidR="00A0385C" w:rsidRPr="00D16B93">
          <w:rPr>
            <w:rStyle w:val="Hyperlink"/>
            <w:noProof/>
          </w:rPr>
          <w:t>TOOLKIT</w:t>
        </w:r>
        <w:r w:rsidR="00A0385C">
          <w:rPr>
            <w:noProof/>
            <w:webHidden/>
          </w:rPr>
          <w:tab/>
        </w:r>
        <w:r w:rsidR="00A0385C">
          <w:rPr>
            <w:noProof/>
            <w:webHidden/>
          </w:rPr>
          <w:fldChar w:fldCharType="begin"/>
        </w:r>
        <w:r w:rsidR="00A0385C">
          <w:rPr>
            <w:noProof/>
            <w:webHidden/>
          </w:rPr>
          <w:instrText xml:space="preserve"> PAGEREF _Toc30597186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E8438DF" w14:textId="77777777" w:rsidR="00A0385C" w:rsidRDefault="00000000">
      <w:pPr>
        <w:pStyle w:val="TOC2"/>
        <w:rPr>
          <w:rFonts w:asciiTheme="minorHAnsi" w:eastAsiaTheme="minorEastAsia" w:hAnsiTheme="minorHAnsi" w:cstheme="minorBidi"/>
          <w:caps w:val="0"/>
          <w:noProof/>
          <w:szCs w:val="22"/>
        </w:rPr>
      </w:pPr>
      <w:hyperlink w:anchor="_Toc30597187" w:history="1">
        <w:r w:rsidR="00A0385C" w:rsidRPr="00D16B93">
          <w:rPr>
            <w:rStyle w:val="Hyperlink"/>
            <w:noProof/>
          </w:rPr>
          <w:t>LAYOUT REQUIREMENTS (FORMATTING AND STYLES)</w:t>
        </w:r>
        <w:r w:rsidR="00A0385C">
          <w:rPr>
            <w:noProof/>
            <w:webHidden/>
          </w:rPr>
          <w:tab/>
        </w:r>
        <w:r w:rsidR="00A0385C">
          <w:rPr>
            <w:noProof/>
            <w:webHidden/>
          </w:rPr>
          <w:fldChar w:fldCharType="begin"/>
        </w:r>
        <w:r w:rsidR="00A0385C">
          <w:rPr>
            <w:noProof/>
            <w:webHidden/>
          </w:rPr>
          <w:instrText xml:space="preserve"> PAGEREF _Toc30597187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186A4A5" w14:textId="77777777" w:rsidR="00A0385C" w:rsidRDefault="00000000" w:rsidP="00A0385C">
      <w:pPr>
        <w:pStyle w:val="TOC1"/>
        <w:rPr>
          <w:rFonts w:asciiTheme="minorHAnsi" w:eastAsiaTheme="minorEastAsia" w:hAnsiTheme="minorHAnsi" w:cstheme="minorBidi"/>
          <w:noProof/>
          <w:szCs w:val="22"/>
        </w:rPr>
      </w:pPr>
      <w:hyperlink w:anchor="_Toc30597188" w:history="1">
        <w:r w:rsidR="00A0385C" w:rsidRPr="00D16B93">
          <w:rPr>
            <w:rStyle w:val="Hyperlink"/>
            <w:noProof/>
          </w:rPr>
          <w:t>HEADING 1: ARIAL, SIZE 12, BOLD, CENTERED, ALL CAPS,  PARAGRAPH SPACING 18 PT (0.25 IN, 0.63 CM) BEFORE AND 6 PT (0.08 IN, 0.21 CM) AFTER</w:t>
        </w:r>
        <w:r w:rsidR="00A0385C">
          <w:rPr>
            <w:noProof/>
            <w:webHidden/>
          </w:rPr>
          <w:tab/>
        </w:r>
        <w:r w:rsidR="00A0385C">
          <w:rPr>
            <w:noProof/>
            <w:webHidden/>
          </w:rPr>
          <w:fldChar w:fldCharType="begin"/>
        </w:r>
        <w:r w:rsidR="00A0385C">
          <w:rPr>
            <w:noProof/>
            <w:webHidden/>
          </w:rPr>
          <w:instrText xml:space="preserve"> PAGEREF _Toc30597188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65671B6A" w14:textId="77777777" w:rsidR="00A0385C" w:rsidRDefault="00000000">
      <w:pPr>
        <w:pStyle w:val="TOC2"/>
        <w:rPr>
          <w:rFonts w:asciiTheme="minorHAnsi" w:eastAsiaTheme="minorEastAsia" w:hAnsiTheme="minorHAnsi" w:cstheme="minorBidi"/>
          <w:caps w:val="0"/>
          <w:noProof/>
          <w:szCs w:val="22"/>
        </w:rPr>
      </w:pPr>
      <w:hyperlink w:anchor="_Toc30597189" w:history="1">
        <w:r w:rsidR="00A0385C" w:rsidRPr="00D16B93">
          <w:rPr>
            <w:rStyle w:val="Hyperlink"/>
            <w:noProof/>
          </w:rPr>
          <w:t>HEADING 2: ARIAL, SIZE 12, BOLD, LEFT ALIGNED, ALL CAPS,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_Toc30597189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3F93AAAB" w14:textId="77777777" w:rsidR="00A0385C" w:rsidRDefault="00000000">
      <w:pPr>
        <w:pStyle w:val="TOC3"/>
        <w:tabs>
          <w:tab w:val="right" w:leader="dot" w:pos="9350"/>
        </w:tabs>
        <w:rPr>
          <w:rFonts w:asciiTheme="minorHAnsi" w:eastAsiaTheme="minorEastAsia" w:hAnsiTheme="minorHAnsi" w:cstheme="minorBidi"/>
          <w:noProof/>
        </w:rPr>
      </w:pPr>
      <w:hyperlink w:anchor="_Toc30597190" w:history="1">
        <w:r w:rsidR="00A0385C" w:rsidRPr="00D16B93">
          <w:rPr>
            <w:rStyle w:val="Hyperlink"/>
            <w:noProof/>
            <w:lang w:val="en-CA"/>
          </w:rPr>
          <w:t>Heading 3: Arial, size 12, bold, left-aligned,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_Toc30597190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1F0730F3" w14:textId="77777777" w:rsidR="000F2369" w:rsidRPr="00E92A8F" w:rsidRDefault="00A0385C" w:rsidP="00A0385C">
      <w:pPr>
        <w:pStyle w:val="TOC1"/>
        <w:rPr>
          <w:sz w:val="6"/>
          <w:szCs w:val="6"/>
        </w:rPr>
      </w:pPr>
      <w:r>
        <w:rPr>
          <w:rFonts w:cs="Arial"/>
        </w:rPr>
        <w:fldChar w:fldCharType="end"/>
      </w:r>
      <w:r w:rsidR="00120C4A" w:rsidRPr="00E92A8F">
        <w:br w:type="page"/>
      </w:r>
    </w:p>
    <w:p w14:paraId="71ED910C" w14:textId="77777777" w:rsidR="00A95A3D" w:rsidRDefault="003D0997" w:rsidP="003978B3">
      <w:pPr>
        <w:pStyle w:val="AbstractHeading"/>
      </w:pPr>
      <w:bookmarkStart w:id="0" w:name="_Toc30597181"/>
      <w:r>
        <w:lastRenderedPageBreak/>
        <w:t>ABSTRACT</w:t>
      </w:r>
      <w:bookmarkEnd w:id="0"/>
    </w:p>
    <w:p w14:paraId="41E27118" w14:textId="77777777" w:rsidR="008A0D1F" w:rsidRDefault="00323AAE" w:rsidP="000F2020">
      <w:pPr>
        <w:pStyle w:val="BodyText"/>
        <w:rPr>
          <w:lang w:val="en-CA"/>
        </w:rPr>
      </w:pPr>
      <w:r>
        <w:rPr>
          <w:lang w:val="en-CA"/>
        </w:rPr>
        <w:t>MANDATORY</w:t>
      </w:r>
    </w:p>
    <w:p w14:paraId="271989C0" w14:textId="77777777" w:rsidR="00323AAE" w:rsidRPr="00E92A8F" w:rsidRDefault="00323AAE" w:rsidP="00323AAE">
      <w:pPr>
        <w:pStyle w:val="BodyText"/>
        <w:rPr>
          <w:szCs w:val="22"/>
          <w:lang w:val="en-CA"/>
        </w:rPr>
      </w:pPr>
      <w:r w:rsidRPr="00E92A8F">
        <w:t xml:space="preserve">The Abstract </w:t>
      </w:r>
      <w:r>
        <w:t>is</w:t>
      </w:r>
      <w:r w:rsidRPr="00E92A8F">
        <w:t xml:space="preserve"> mandatory.  </w:t>
      </w:r>
      <w:r w:rsidRPr="00E92A8F">
        <w:rPr>
          <w:lang w:val="en-CA"/>
        </w:rPr>
        <w:t xml:space="preserve">This section will be posted in HTML format on the CSAS website followed by the link to the full </w:t>
      </w:r>
      <w:r>
        <w:rPr>
          <w:lang w:val="en-CA"/>
        </w:rPr>
        <w:t>PDF version of the publication.</w:t>
      </w:r>
    </w:p>
    <w:p w14:paraId="19C65109" w14:textId="77777777" w:rsidR="00323AAE" w:rsidRPr="00E92A8F" w:rsidRDefault="00323AAE" w:rsidP="00323AAE">
      <w:pPr>
        <w:pStyle w:val="BodyText"/>
        <w:rPr>
          <w:b/>
          <w:lang w:val="en-CA"/>
        </w:rPr>
      </w:pPr>
      <w:r w:rsidRPr="00E92A8F">
        <w:rPr>
          <w:b/>
          <w:lang w:val="en-CA"/>
        </w:rPr>
        <w:t>The Abstract must not be more th</w:t>
      </w:r>
      <w:r w:rsidR="00C74E62">
        <w:rPr>
          <w:b/>
          <w:lang w:val="en-CA"/>
        </w:rPr>
        <w:t>an ½ a page (roughly 400 words)</w:t>
      </w:r>
    </w:p>
    <w:p w14:paraId="1CBC0CF9" w14:textId="77777777" w:rsidR="00D1629E" w:rsidRPr="0062299B" w:rsidRDefault="00D1629E" w:rsidP="00604E89">
      <w:pPr>
        <w:rPr>
          <w:szCs w:val="22"/>
          <w:lang w:val="en-CA"/>
        </w:rPr>
        <w:sectPr w:rsidR="00D1629E" w:rsidRPr="0062299B" w:rsidSect="00DA68D4">
          <w:headerReference w:type="default" r:id="rId16"/>
          <w:footerReference w:type="default" r:id="rId17"/>
          <w:pgSz w:w="12240" w:h="15840"/>
          <w:pgMar w:top="1440" w:right="1440" w:bottom="1440" w:left="1440" w:header="720" w:footer="619" w:gutter="0"/>
          <w:pgNumType w:fmt="lowerRoman" w:start="3"/>
          <w:cols w:space="720"/>
        </w:sectPr>
      </w:pPr>
    </w:p>
    <w:p w14:paraId="5D03B521" w14:textId="3A937DC3" w:rsidR="00C05031" w:rsidRPr="00680AA3" w:rsidRDefault="00C05031" w:rsidP="00680AA3">
      <w:pPr>
        <w:pStyle w:val="Blockquote"/>
        <w:ind w:left="0"/>
        <w:rPr>
          <w:lang w:val="en-CA"/>
        </w:rPr>
      </w:pPr>
    </w:p>
    <w:sectPr w:rsidR="00C05031" w:rsidRPr="00680AA3" w:rsidSect="00DA68D4">
      <w:headerReference w:type="even" r:id="rId18"/>
      <w:footerReference w:type="default" r:id="rId19"/>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A7A1" w14:textId="77777777" w:rsidR="0030762B" w:rsidRDefault="0030762B">
      <w:r>
        <w:separator/>
      </w:r>
    </w:p>
    <w:p w14:paraId="40C49B23" w14:textId="77777777" w:rsidR="0030762B" w:rsidRDefault="0030762B"/>
    <w:p w14:paraId="51806AC6" w14:textId="77777777" w:rsidR="0030762B" w:rsidRDefault="0030762B"/>
  </w:endnote>
  <w:endnote w:type="continuationSeparator" w:id="0">
    <w:p w14:paraId="2EDF7AAA" w14:textId="77777777" w:rsidR="0030762B" w:rsidRDefault="0030762B">
      <w:r>
        <w:continuationSeparator/>
      </w:r>
    </w:p>
    <w:p w14:paraId="4E71AA18" w14:textId="77777777" w:rsidR="0030762B" w:rsidRDefault="0030762B"/>
    <w:p w14:paraId="7997287E" w14:textId="77777777" w:rsidR="0030762B" w:rsidRDefault="003076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96B6" w14:textId="77777777" w:rsidR="008A5023" w:rsidRDefault="00B502E7">
    <w:pPr>
      <w:framePr w:wrap="around" w:vAnchor="text" w:hAnchor="margin" w:xAlign="center" w:y="1"/>
    </w:pPr>
    <w:r>
      <w:fldChar w:fldCharType="begin"/>
    </w:r>
    <w:r w:rsidR="008A5023">
      <w:instrText xml:space="preserve">PAGE  </w:instrText>
    </w:r>
    <w:r>
      <w:fldChar w:fldCharType="end"/>
    </w:r>
  </w:p>
  <w:p w14:paraId="3DE3A7C6" w14:textId="77777777" w:rsidR="008A5023" w:rsidRDefault="008A5023"/>
  <w:p w14:paraId="61A837B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061"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15EE78B2" wp14:editId="78991476">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4050"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6CBF" w14:textId="77777777"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9C1D90">
      <w:rPr>
        <w:noProof/>
        <w:sz w:val="20"/>
      </w:rPr>
      <w:t>iv</w:t>
    </w:r>
    <w:r w:rsidRPr="00985F0C">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F2EF"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9C1D90">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1581D" w14:textId="77777777" w:rsidR="0030762B" w:rsidRDefault="0030762B">
      <w:r>
        <w:separator/>
      </w:r>
    </w:p>
  </w:footnote>
  <w:footnote w:type="continuationSeparator" w:id="0">
    <w:p w14:paraId="50980695" w14:textId="77777777" w:rsidR="0030762B" w:rsidRDefault="0030762B">
      <w:r>
        <w:continuationSeparator/>
      </w:r>
    </w:p>
    <w:p w14:paraId="734167F4" w14:textId="77777777" w:rsidR="0030762B" w:rsidRDefault="0030762B"/>
    <w:p w14:paraId="2F3DF613" w14:textId="77777777" w:rsidR="0030762B" w:rsidRDefault="003076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C829" w14:textId="77777777" w:rsidR="008A5023" w:rsidRDefault="008B2B24" w:rsidP="008B2B24">
    <w:pPr>
      <w:spacing w:after="240"/>
      <w:rPr>
        <w:b/>
        <w:szCs w:val="22"/>
      </w:rPr>
    </w:pPr>
    <w:r>
      <w:rPr>
        <w:noProof/>
      </w:rPr>
      <w:drawing>
        <wp:inline distT="0" distB="0" distL="0" distR="0" wp14:anchorId="6324A8F4" wp14:editId="10728F4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6B485EB" w14:textId="77777777" w:rsidR="008A5023" w:rsidRPr="004D2DF2" w:rsidRDefault="008A5023" w:rsidP="004D2DF2">
    <w:pPr>
      <w:pStyle w:val="CoverPageHeaderCSAS"/>
    </w:pPr>
    <w:r w:rsidRPr="004D2DF2">
      <w:t>Canadian Science Advisory Secretariat (CSAS)</w:t>
    </w:r>
  </w:p>
  <w:p w14:paraId="2682449E" w14:textId="3AAADB68" w:rsidR="008A5023" w:rsidRDefault="008A5023" w:rsidP="004D2DF2">
    <w:pPr>
      <w:pStyle w:val="CoverPageHeaderseries"/>
    </w:pPr>
    <w:r>
      <w:t xml:space="preserve">Research Document </w:t>
    </w:r>
    <w:r w:rsidR="00675D40">
      <w:t>202</w:t>
    </w:r>
    <w:r w:rsidR="004305EF">
      <w:t>4</w:t>
    </w:r>
    <w:r>
      <w:t>/</w:t>
    </w:r>
    <w:proofErr w:type="spellStart"/>
    <w:r>
      <w:t>nnn</w:t>
    </w:r>
    <w:proofErr w:type="spellEnd"/>
  </w:p>
  <w:p w14:paraId="6E8F165F" w14:textId="77777777" w:rsidR="008A5023" w:rsidRDefault="008A5023"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FAE2"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90B6" w14:textId="77777777" w:rsidR="008A5023" w:rsidRPr="0065392E" w:rsidRDefault="008A5023" w:rsidP="0065392E">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789F" w14:textId="77777777" w:rsidR="008A5023" w:rsidRDefault="008A5023"/>
  <w:p w14:paraId="6E683C0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02E53AA1"/>
    <w:multiLevelType w:val="hybridMultilevel"/>
    <w:tmpl w:val="D0B06DAA"/>
    <w:lvl w:ilvl="0" w:tplc="EDFED50E">
      <w:start w:val="1"/>
      <w:numFmt w:val="decimal"/>
      <w:pStyle w:val="Heading5withnumbers"/>
      <w:lvlText w:val="%1.1.1.1.1."/>
      <w:lvlJc w:val="left"/>
      <w:pPr>
        <w:ind w:left="51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1" w15:restartNumberingAfterBreak="0">
    <w:nsid w:val="17F9636A"/>
    <w:multiLevelType w:val="multilevel"/>
    <w:tmpl w:val="B866AACE"/>
    <w:lvl w:ilvl="0">
      <w:start w:val="1"/>
      <w:numFmt w:val="decimal"/>
      <w:pStyle w:val="Heading1withnumbers"/>
      <w:suff w:val="space"/>
      <w:lvlText w:val="%1."/>
      <w:lvlJc w:val="left"/>
      <w:pPr>
        <w:ind w:left="360" w:hanging="36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withnumbers"/>
      <w:suff w:val="space"/>
      <w:lvlText w:val="%1.%2."/>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withnumbers"/>
      <w:suff w:val="space"/>
      <w:lvlText w:val="%1.%2.%3."/>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withnumbers"/>
      <w:suff w:val="space"/>
      <w:lvlText w:val="%1.%2.%3.%4."/>
      <w:lvlJc w:val="left"/>
      <w:pPr>
        <w:ind w:left="360" w:firstLine="0"/>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2A00E70"/>
    <w:multiLevelType w:val="hybridMultilevel"/>
    <w:tmpl w:val="01E896E8"/>
    <w:lvl w:ilvl="0" w:tplc="FEC0C914">
      <w:start w:val="1"/>
      <w:numFmt w:val="decimal"/>
      <w:lvlText w:val="%1.1."/>
      <w:lvlJc w:val="left"/>
      <w:pPr>
        <w:ind w:left="1282"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FC47C1"/>
    <w:multiLevelType w:val="multilevel"/>
    <w:tmpl w:val="1AB03036"/>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9"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54F033FB"/>
    <w:multiLevelType w:val="multilevel"/>
    <w:tmpl w:val="EE6AE22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720"/>
      </w:pPr>
      <w:rPr>
        <w:rFonts w:hint="default"/>
      </w:rPr>
    </w:lvl>
    <w:lvl w:ilvl="3">
      <w:start w:val="1"/>
      <w:numFmt w:val="decimal"/>
      <w:suff w:val="space"/>
      <w:lvlText w:val="%1.%2.%3.%4."/>
      <w:lvlJc w:val="left"/>
      <w:pPr>
        <w:ind w:left="1440" w:hanging="720"/>
      </w:pPr>
      <w:rPr>
        <w:rFonts w:hint="default"/>
      </w:rPr>
    </w:lvl>
    <w:lvl w:ilvl="4">
      <w:start w:val="1"/>
      <w:numFmt w:val="decimal"/>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6823A6"/>
    <w:multiLevelType w:val="multilevel"/>
    <w:tmpl w:val="962E0844"/>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A019DB"/>
    <w:multiLevelType w:val="multilevel"/>
    <w:tmpl w:val="31BC4350"/>
    <w:lvl w:ilvl="0">
      <w:start w:val="1"/>
      <w:numFmt w:val="upperLetter"/>
      <w:pStyle w:val="AppendixH1"/>
      <w:suff w:val="space"/>
      <w:lvlText w:val="APPENDIX %1."/>
      <w:lvlJc w:val="left"/>
      <w:pPr>
        <w:ind w:left="0" w:firstLine="0"/>
      </w:pPr>
      <w:rPr>
        <w:rFonts w:ascii="Arial" w:hAnsi="Arial" w:hint="default"/>
        <w:b/>
        <w:color w:val="auto"/>
        <w:sz w:val="24"/>
        <w:lang w:val="en-US"/>
      </w:rPr>
    </w:lvl>
    <w:lvl w:ilvl="1">
      <w:start w:val="1"/>
      <w:numFmt w:val="decimal"/>
      <w:pStyle w:val="AppendixH2"/>
      <w:suff w:val="space"/>
      <w:lvlText w:val="%1.%2."/>
      <w:lvlJc w:val="left"/>
      <w:pPr>
        <w:ind w:left="0" w:firstLine="0"/>
      </w:pPr>
      <w:rPr>
        <w:rFonts w:ascii="Arial" w:hAnsi="Arial" w:hint="default"/>
        <w:b/>
        <w:color w:val="auto"/>
        <w:sz w:val="24"/>
      </w:rPr>
    </w:lvl>
    <w:lvl w:ilvl="2">
      <w:start w:val="1"/>
      <w:numFmt w:val="decimal"/>
      <w:suff w:val="space"/>
      <w:lvlText w:val="%1.%2.%3."/>
      <w:lvlJc w:val="left"/>
      <w:pPr>
        <w:ind w:left="0" w:firstLine="0"/>
      </w:pPr>
      <w:rPr>
        <w:rFonts w:ascii="Arial" w:hAnsi="Arial" w:hint="default"/>
        <w:b/>
        <w:color w:val="auto"/>
        <w:sz w:val="24"/>
      </w:rPr>
    </w:lvl>
    <w:lvl w:ilvl="3">
      <w:start w:val="1"/>
      <w:numFmt w:val="none"/>
      <w:suff w:val="space"/>
      <w:lvlText w:val="A.1.1.1."/>
      <w:lvlJc w:val="left"/>
      <w:pPr>
        <w:ind w:left="0" w:firstLine="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4"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80760136">
    <w:abstractNumId w:val="15"/>
  </w:num>
  <w:num w:numId="2" w16cid:durableId="560866202">
    <w:abstractNumId w:val="12"/>
  </w:num>
  <w:num w:numId="3" w16cid:durableId="1879774570">
    <w:abstractNumId w:val="24"/>
  </w:num>
  <w:num w:numId="4" w16cid:durableId="1593471681">
    <w:abstractNumId w:val="18"/>
  </w:num>
  <w:num w:numId="5" w16cid:durableId="49574662">
    <w:abstractNumId w:val="9"/>
  </w:num>
  <w:num w:numId="6" w16cid:durableId="51200104">
    <w:abstractNumId w:val="7"/>
  </w:num>
  <w:num w:numId="7" w16cid:durableId="832986534">
    <w:abstractNumId w:val="6"/>
  </w:num>
  <w:num w:numId="8" w16cid:durableId="161700838">
    <w:abstractNumId w:val="5"/>
  </w:num>
  <w:num w:numId="9" w16cid:durableId="1547331120">
    <w:abstractNumId w:val="4"/>
  </w:num>
  <w:num w:numId="10" w16cid:durableId="2054772667">
    <w:abstractNumId w:val="9"/>
  </w:num>
  <w:num w:numId="11" w16cid:durableId="318078765">
    <w:abstractNumId w:val="9"/>
  </w:num>
  <w:num w:numId="12" w16cid:durableId="1046443220">
    <w:abstractNumId w:val="22"/>
  </w:num>
  <w:num w:numId="13" w16cid:durableId="2066029908">
    <w:abstractNumId w:val="19"/>
  </w:num>
  <w:num w:numId="14" w16cid:durableId="1770539510">
    <w:abstractNumId w:val="13"/>
  </w:num>
  <w:num w:numId="15" w16cid:durableId="1306929089">
    <w:abstractNumId w:val="25"/>
  </w:num>
  <w:num w:numId="16" w16cid:durableId="147670695">
    <w:abstractNumId w:val="8"/>
  </w:num>
  <w:num w:numId="17" w16cid:durableId="1899122115">
    <w:abstractNumId w:val="3"/>
  </w:num>
  <w:num w:numId="18" w16cid:durableId="825635240">
    <w:abstractNumId w:val="2"/>
  </w:num>
  <w:num w:numId="19" w16cid:durableId="614024524">
    <w:abstractNumId w:val="1"/>
  </w:num>
  <w:num w:numId="20" w16cid:durableId="1498378485">
    <w:abstractNumId w:val="0"/>
  </w:num>
  <w:num w:numId="21" w16cid:durableId="965157072">
    <w:abstractNumId w:val="8"/>
    <w:lvlOverride w:ilvl="0">
      <w:startOverride w:val="1"/>
    </w:lvlOverride>
  </w:num>
  <w:num w:numId="22" w16cid:durableId="1942638652">
    <w:abstractNumId w:val="3"/>
    <w:lvlOverride w:ilvl="0">
      <w:startOverride w:val="1"/>
    </w:lvlOverride>
  </w:num>
  <w:num w:numId="23" w16cid:durableId="2090534643">
    <w:abstractNumId w:val="9"/>
  </w:num>
  <w:num w:numId="24" w16cid:durableId="2138913173">
    <w:abstractNumId w:val="7"/>
  </w:num>
  <w:num w:numId="25" w16cid:durableId="2003771737">
    <w:abstractNumId w:val="8"/>
  </w:num>
  <w:num w:numId="26" w16cid:durableId="1720743755">
    <w:abstractNumId w:val="3"/>
  </w:num>
  <w:num w:numId="27" w16cid:durableId="1560019767">
    <w:abstractNumId w:val="16"/>
  </w:num>
  <w:num w:numId="28" w16cid:durableId="1667855070">
    <w:abstractNumId w:val="20"/>
  </w:num>
  <w:num w:numId="29" w16cid:durableId="1448356309">
    <w:abstractNumId w:val="17"/>
  </w:num>
  <w:num w:numId="30" w16cid:durableId="1594238508">
    <w:abstractNumId w:val="23"/>
  </w:num>
  <w:num w:numId="31" w16cid:durableId="923562746">
    <w:abstractNumId w:val="23"/>
  </w:num>
  <w:num w:numId="32" w16cid:durableId="1167399397">
    <w:abstractNumId w:val="21"/>
  </w:num>
  <w:num w:numId="33" w16cid:durableId="7103512">
    <w:abstractNumId w:val="11"/>
  </w:num>
  <w:num w:numId="34" w16cid:durableId="764351212">
    <w:abstractNumId w:val="14"/>
  </w:num>
  <w:num w:numId="35" w16cid:durableId="519124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E07"/>
    <w:rsid w:val="0002383A"/>
    <w:rsid w:val="00026FCD"/>
    <w:rsid w:val="00032884"/>
    <w:rsid w:val="00035C00"/>
    <w:rsid w:val="0006702F"/>
    <w:rsid w:val="00067AF0"/>
    <w:rsid w:val="0007044C"/>
    <w:rsid w:val="0007105D"/>
    <w:rsid w:val="00074284"/>
    <w:rsid w:val="00076082"/>
    <w:rsid w:val="000813C7"/>
    <w:rsid w:val="00081B92"/>
    <w:rsid w:val="00081E1F"/>
    <w:rsid w:val="000821A4"/>
    <w:rsid w:val="00086C62"/>
    <w:rsid w:val="00090267"/>
    <w:rsid w:val="00092B34"/>
    <w:rsid w:val="00092F42"/>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150"/>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666"/>
    <w:rsid w:val="0021188B"/>
    <w:rsid w:val="00213282"/>
    <w:rsid w:val="00215C7D"/>
    <w:rsid w:val="00215D68"/>
    <w:rsid w:val="00226E5D"/>
    <w:rsid w:val="00234B44"/>
    <w:rsid w:val="00234E86"/>
    <w:rsid w:val="002368DB"/>
    <w:rsid w:val="00250549"/>
    <w:rsid w:val="002663C9"/>
    <w:rsid w:val="0027092C"/>
    <w:rsid w:val="00271116"/>
    <w:rsid w:val="00273444"/>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2F3DFB"/>
    <w:rsid w:val="00302216"/>
    <w:rsid w:val="00304150"/>
    <w:rsid w:val="003065C3"/>
    <w:rsid w:val="0030762B"/>
    <w:rsid w:val="00321678"/>
    <w:rsid w:val="00322F65"/>
    <w:rsid w:val="003234BE"/>
    <w:rsid w:val="00323AAE"/>
    <w:rsid w:val="003252DA"/>
    <w:rsid w:val="00333566"/>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978B3"/>
    <w:rsid w:val="003B30AB"/>
    <w:rsid w:val="003B31D0"/>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24A3"/>
    <w:rsid w:val="00412F73"/>
    <w:rsid w:val="00414AC5"/>
    <w:rsid w:val="004208FC"/>
    <w:rsid w:val="004232FE"/>
    <w:rsid w:val="004239D5"/>
    <w:rsid w:val="00430526"/>
    <w:rsid w:val="004305EF"/>
    <w:rsid w:val="00440897"/>
    <w:rsid w:val="00443E72"/>
    <w:rsid w:val="00443F21"/>
    <w:rsid w:val="004447C2"/>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4F591A"/>
    <w:rsid w:val="005005D9"/>
    <w:rsid w:val="00506FBF"/>
    <w:rsid w:val="00510A5E"/>
    <w:rsid w:val="00512CD7"/>
    <w:rsid w:val="00513083"/>
    <w:rsid w:val="00513DE4"/>
    <w:rsid w:val="005226A4"/>
    <w:rsid w:val="0053211E"/>
    <w:rsid w:val="00536CA8"/>
    <w:rsid w:val="00536D1F"/>
    <w:rsid w:val="00540DC8"/>
    <w:rsid w:val="00541296"/>
    <w:rsid w:val="00543DDF"/>
    <w:rsid w:val="0055096C"/>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14A6"/>
    <w:rsid w:val="00652F1A"/>
    <w:rsid w:val="0065392E"/>
    <w:rsid w:val="00660062"/>
    <w:rsid w:val="00662955"/>
    <w:rsid w:val="00664D30"/>
    <w:rsid w:val="00665825"/>
    <w:rsid w:val="00673543"/>
    <w:rsid w:val="00675D40"/>
    <w:rsid w:val="00677732"/>
    <w:rsid w:val="00680AA3"/>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266A"/>
    <w:rsid w:val="00704395"/>
    <w:rsid w:val="00706087"/>
    <w:rsid w:val="00710355"/>
    <w:rsid w:val="00710B68"/>
    <w:rsid w:val="00712CB5"/>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1438E"/>
    <w:rsid w:val="008309D1"/>
    <w:rsid w:val="00830C40"/>
    <w:rsid w:val="0083470C"/>
    <w:rsid w:val="0083649A"/>
    <w:rsid w:val="00841192"/>
    <w:rsid w:val="0084439A"/>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6DF7"/>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737BA"/>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C1D90"/>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0A8"/>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4732"/>
    <w:rsid w:val="00B9750F"/>
    <w:rsid w:val="00BA5837"/>
    <w:rsid w:val="00BB183E"/>
    <w:rsid w:val="00BB2974"/>
    <w:rsid w:val="00BB6D88"/>
    <w:rsid w:val="00BC122E"/>
    <w:rsid w:val="00BC49C8"/>
    <w:rsid w:val="00BC6618"/>
    <w:rsid w:val="00BD15AF"/>
    <w:rsid w:val="00BE00AE"/>
    <w:rsid w:val="00BE39CB"/>
    <w:rsid w:val="00BF0C96"/>
    <w:rsid w:val="00BF3409"/>
    <w:rsid w:val="00C003F5"/>
    <w:rsid w:val="00C00673"/>
    <w:rsid w:val="00C023C3"/>
    <w:rsid w:val="00C04996"/>
    <w:rsid w:val="00C04D49"/>
    <w:rsid w:val="00C05031"/>
    <w:rsid w:val="00C05D61"/>
    <w:rsid w:val="00C11771"/>
    <w:rsid w:val="00C12BB5"/>
    <w:rsid w:val="00C15913"/>
    <w:rsid w:val="00C26ABE"/>
    <w:rsid w:val="00C338E3"/>
    <w:rsid w:val="00C33AA2"/>
    <w:rsid w:val="00C414C9"/>
    <w:rsid w:val="00C43433"/>
    <w:rsid w:val="00C504E3"/>
    <w:rsid w:val="00C53884"/>
    <w:rsid w:val="00C55D47"/>
    <w:rsid w:val="00C60C30"/>
    <w:rsid w:val="00C70828"/>
    <w:rsid w:val="00C71C81"/>
    <w:rsid w:val="00C725C7"/>
    <w:rsid w:val="00C74E62"/>
    <w:rsid w:val="00C75C4C"/>
    <w:rsid w:val="00C80708"/>
    <w:rsid w:val="00C82DA8"/>
    <w:rsid w:val="00C84E08"/>
    <w:rsid w:val="00C8546C"/>
    <w:rsid w:val="00C87BFF"/>
    <w:rsid w:val="00C90848"/>
    <w:rsid w:val="00C947B4"/>
    <w:rsid w:val="00C94AD9"/>
    <w:rsid w:val="00C94EE3"/>
    <w:rsid w:val="00C97AE0"/>
    <w:rsid w:val="00CA02B8"/>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37A2"/>
    <w:rsid w:val="00D842D0"/>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16838"/>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4A69"/>
    <w:rsid w:val="00EA6C08"/>
    <w:rsid w:val="00EB34FD"/>
    <w:rsid w:val="00EC26FB"/>
    <w:rsid w:val="00ED27D1"/>
    <w:rsid w:val="00ED7EBA"/>
    <w:rsid w:val="00EE0BBE"/>
    <w:rsid w:val="00EE55B1"/>
    <w:rsid w:val="00EF16CA"/>
    <w:rsid w:val="00EF180A"/>
    <w:rsid w:val="00EF3496"/>
    <w:rsid w:val="00EF52DE"/>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64FD0"/>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06087"/>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06087"/>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092F42"/>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paragraph" w:styleId="Heading6">
    <w:name w:val="heading 6"/>
    <w:basedOn w:val="Normal"/>
    <w:next w:val="Normal"/>
    <w:link w:val="Heading6Char"/>
    <w:uiPriority w:val="9"/>
    <w:semiHidden/>
    <w:unhideWhenUsed/>
    <w:qFormat/>
    <w:rsid w:val="006514A6"/>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514A6"/>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514A6"/>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4A6"/>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06087"/>
    <w:rPr>
      <w:rFonts w:ascii="Arial Bold" w:hAnsi="Arial Bold"/>
      <w:b/>
      <w:caps/>
      <w:sz w:val="24"/>
      <w:szCs w:val="24"/>
      <w:lang w:eastAsia="en-US"/>
    </w:rPr>
  </w:style>
  <w:style w:type="character" w:customStyle="1" w:styleId="Heading3Char">
    <w:name w:val="Heading 3 Char"/>
    <w:basedOn w:val="DefaultParagraphFont"/>
    <w:link w:val="Heading3"/>
    <w:rsid w:val="00706087"/>
    <w:rPr>
      <w:rFonts w:ascii="Arial" w:hAnsi="Arial"/>
      <w:b/>
      <w:sz w:val="24"/>
      <w:szCs w:val="22"/>
      <w:lang w:val="fr-CA" w:eastAsia="en-US"/>
    </w:rPr>
  </w:style>
  <w:style w:type="character" w:customStyle="1" w:styleId="Heading4Char">
    <w:name w:val="Heading 4 Char"/>
    <w:basedOn w:val="DefaultParagraphFont"/>
    <w:link w:val="Heading4"/>
    <w:rsid w:val="00092F42"/>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Normal"/>
    <w:link w:val="Heading1withnumbersChar"/>
    <w:rsid w:val="003978B3"/>
    <w:pPr>
      <w:numPr>
        <w:numId w:val="33"/>
      </w:numPr>
    </w:pPr>
    <w:rPr>
      <w:rFonts w:eastAsiaTheme="majorEastAsia" w:cstheme="majorBidi"/>
    </w:rPr>
  </w:style>
  <w:style w:type="character" w:customStyle="1" w:styleId="Heading1withnumbersChar">
    <w:name w:val="Heading 1 with numbers Char"/>
    <w:basedOn w:val="Heading1Char"/>
    <w:link w:val="Heading1withnumbers"/>
    <w:rsid w:val="003978B3"/>
    <w:rPr>
      <w:rFonts w:ascii="Arial Bold" w:eastAsiaTheme="majorEastAsia" w:hAnsi="Arial Bold" w:cstheme="majorBidi"/>
      <w:b/>
      <w:caps/>
      <w:sz w:val="24"/>
      <w:szCs w:val="24"/>
      <w:lang w:eastAsia="en-US"/>
    </w:rPr>
  </w:style>
  <w:style w:type="paragraph" w:customStyle="1" w:styleId="Heading2withnumbers">
    <w:name w:val="Heading 2 with numbers"/>
    <w:basedOn w:val="Heading2"/>
    <w:next w:val="Normal"/>
    <w:link w:val="Heading2withnumbersChar"/>
    <w:rsid w:val="003978B3"/>
    <w:pPr>
      <w:numPr>
        <w:ilvl w:val="1"/>
        <w:numId w:val="33"/>
      </w:numPr>
    </w:pPr>
    <w:rPr>
      <w:rFonts w:ascii="Arial" w:hAnsi="Arial"/>
      <w:szCs w:val="22"/>
    </w:rPr>
  </w:style>
  <w:style w:type="character" w:customStyle="1" w:styleId="Heading2withnumbersChar">
    <w:name w:val="Heading 2 with numbers Char"/>
    <w:basedOn w:val="Heading2Char"/>
    <w:link w:val="Heading2withnumbers"/>
    <w:rsid w:val="003978B3"/>
    <w:rPr>
      <w:rFonts w:ascii="Arial" w:hAnsi="Arial"/>
      <w:b/>
      <w:caps/>
      <w:sz w:val="24"/>
      <w:szCs w:val="22"/>
      <w:lang w:eastAsia="en-US"/>
    </w:rPr>
  </w:style>
  <w:style w:type="paragraph" w:customStyle="1" w:styleId="Heading3withnumbers">
    <w:name w:val="Heading 3 with numbers"/>
    <w:basedOn w:val="Heading3"/>
    <w:next w:val="Normal"/>
    <w:link w:val="Heading3withnumbersChar"/>
    <w:rsid w:val="003978B3"/>
    <w:pPr>
      <w:numPr>
        <w:ilvl w:val="2"/>
        <w:numId w:val="33"/>
      </w:numPr>
      <w:contextualSpacing w:val="0"/>
    </w:pPr>
    <w:rPr>
      <w:rFonts w:ascii="Arial Bold" w:hAnsi="Arial Bold"/>
      <w:szCs w:val="24"/>
    </w:rPr>
  </w:style>
  <w:style w:type="character" w:customStyle="1" w:styleId="Heading3withnumbersChar">
    <w:name w:val="Heading 3 with numbers Char"/>
    <w:basedOn w:val="Heading3Char"/>
    <w:link w:val="Heading3withnumbers"/>
    <w:rsid w:val="003978B3"/>
    <w:rPr>
      <w:rFonts w:ascii="Arial Bold" w:hAnsi="Arial Bold"/>
      <w:b/>
      <w:sz w:val="24"/>
      <w:szCs w:val="24"/>
      <w:lang w:val="fr-CA" w:eastAsia="en-US"/>
    </w:rPr>
  </w:style>
  <w:style w:type="paragraph" w:customStyle="1" w:styleId="Heading4withnumbers">
    <w:name w:val="Heading 4 with numbers"/>
    <w:basedOn w:val="Heading4"/>
    <w:next w:val="Normal"/>
    <w:link w:val="Heading4withnumbersChar"/>
    <w:rsid w:val="004305EF"/>
    <w:pPr>
      <w:numPr>
        <w:ilvl w:val="3"/>
        <w:numId w:val="33"/>
      </w:numPr>
    </w:pPr>
    <w:rPr>
      <w:rFonts w:cs="Arial"/>
      <w:szCs w:val="22"/>
    </w:rPr>
  </w:style>
  <w:style w:type="character" w:customStyle="1" w:styleId="Heading4withnumbersChar">
    <w:name w:val="Heading 4 with numbers Char"/>
    <w:basedOn w:val="Heading4Char"/>
    <w:link w:val="Heading4withnumbers"/>
    <w:rsid w:val="004305EF"/>
    <w:rPr>
      <w:rFonts w:ascii="Arial" w:hAnsi="Arial" w:cs="Arial"/>
      <w:b/>
      <w:bCs/>
      <w:sz w:val="22"/>
      <w:szCs w:val="22"/>
      <w:lang w:val="en-US" w:eastAsia="en-US"/>
    </w:rPr>
  </w:style>
  <w:style w:type="paragraph" w:customStyle="1" w:styleId="AbstractHeading">
    <w:name w:val="Abstract Heading"/>
    <w:basedOn w:val="Heading1"/>
    <w:link w:val="AbstractHeadingChar"/>
    <w:qFormat/>
    <w:rsid w:val="003978B3"/>
    <w:rPr>
      <w:rFonts w:eastAsiaTheme="majorEastAsia" w:cstheme="majorBidi"/>
    </w:rPr>
  </w:style>
  <w:style w:type="character" w:customStyle="1" w:styleId="AbstractHeadingChar">
    <w:name w:val="Abstract Heading Char"/>
    <w:basedOn w:val="Heading1Char"/>
    <w:link w:val="AbstractHeading"/>
    <w:rsid w:val="003978B3"/>
    <w:rPr>
      <w:rFonts w:ascii="Arial Bold" w:eastAsiaTheme="majorEastAsia" w:hAnsi="Arial Bold" w:cstheme="majorBidi"/>
      <w:b/>
      <w:caps/>
      <w:sz w:val="24"/>
      <w:szCs w:val="24"/>
      <w:lang w:eastAsia="en-US"/>
    </w:rPr>
  </w:style>
  <w:style w:type="paragraph" w:customStyle="1" w:styleId="AppendixH1">
    <w:name w:val="Appendix H1"/>
    <w:basedOn w:val="Normal"/>
    <w:next w:val="Normal"/>
    <w:rsid w:val="003978B3"/>
    <w:pPr>
      <w:keepNext/>
      <w:numPr>
        <w:numId w:val="31"/>
      </w:numPr>
      <w:spacing w:before="360"/>
      <w:jc w:val="center"/>
      <w:outlineLvl w:val="0"/>
    </w:pPr>
    <w:rPr>
      <w:rFonts w:ascii="Arial Bold" w:eastAsia="MS Mincho" w:hAnsi="Arial Bold"/>
      <w:b/>
      <w:caps/>
      <w:sz w:val="24"/>
      <w:lang w:val="en-CA"/>
    </w:rPr>
  </w:style>
  <w:style w:type="paragraph" w:customStyle="1" w:styleId="AppendixH2">
    <w:name w:val="Appendix H2"/>
    <w:basedOn w:val="Normal"/>
    <w:rsid w:val="003978B3"/>
    <w:pPr>
      <w:keepNext/>
      <w:numPr>
        <w:ilvl w:val="1"/>
        <w:numId w:val="31"/>
      </w:numPr>
      <w:spacing w:before="240"/>
      <w:outlineLvl w:val="1"/>
    </w:pPr>
    <w:rPr>
      <w:rFonts w:ascii="Arial Bold" w:eastAsia="MS Mincho" w:hAnsi="Arial Bold"/>
      <w:b/>
      <w:caps/>
      <w:sz w:val="24"/>
    </w:rPr>
  </w:style>
  <w:style w:type="character" w:customStyle="1" w:styleId="Heading6Char">
    <w:name w:val="Heading 6 Char"/>
    <w:basedOn w:val="DefaultParagraphFont"/>
    <w:link w:val="Heading6"/>
    <w:uiPriority w:val="9"/>
    <w:semiHidden/>
    <w:rsid w:val="006514A6"/>
    <w:rPr>
      <w:rFonts w:asciiTheme="majorHAnsi" w:eastAsiaTheme="majorEastAsia" w:hAnsiTheme="majorHAnsi" w:cstheme="majorBidi"/>
      <w:color w:val="243F60" w:themeColor="accent1" w:themeShade="7F"/>
      <w:sz w:val="22"/>
      <w:lang w:val="en-US" w:eastAsia="en-US"/>
    </w:rPr>
  </w:style>
  <w:style w:type="character" w:customStyle="1" w:styleId="Heading7Char">
    <w:name w:val="Heading 7 Char"/>
    <w:basedOn w:val="DefaultParagraphFont"/>
    <w:link w:val="Heading7"/>
    <w:uiPriority w:val="9"/>
    <w:semiHidden/>
    <w:rsid w:val="006514A6"/>
    <w:rPr>
      <w:rFonts w:asciiTheme="majorHAnsi" w:eastAsiaTheme="majorEastAsia" w:hAnsiTheme="majorHAnsi" w:cstheme="majorBidi"/>
      <w:i/>
      <w:iCs/>
      <w:color w:val="243F60" w:themeColor="accent1" w:themeShade="7F"/>
      <w:sz w:val="22"/>
      <w:lang w:val="en-US" w:eastAsia="en-US"/>
    </w:rPr>
  </w:style>
  <w:style w:type="character" w:customStyle="1" w:styleId="Heading8Char">
    <w:name w:val="Heading 8 Char"/>
    <w:basedOn w:val="DefaultParagraphFont"/>
    <w:link w:val="Heading8"/>
    <w:uiPriority w:val="9"/>
    <w:semiHidden/>
    <w:rsid w:val="006514A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6514A6"/>
    <w:rPr>
      <w:rFonts w:asciiTheme="majorHAnsi" w:eastAsiaTheme="majorEastAsia" w:hAnsiTheme="majorHAnsi" w:cstheme="majorBidi"/>
      <w:i/>
      <w:iCs/>
      <w:color w:val="272727" w:themeColor="text1" w:themeTint="D8"/>
      <w:sz w:val="21"/>
      <w:szCs w:val="21"/>
      <w:lang w:val="en-US" w:eastAsia="en-US"/>
    </w:rPr>
  </w:style>
  <w:style w:type="character" w:styleId="CommentReference">
    <w:name w:val="annotation reference"/>
    <w:basedOn w:val="DefaultParagraphFont"/>
    <w:uiPriority w:val="99"/>
    <w:semiHidden/>
    <w:unhideWhenUsed/>
    <w:rsid w:val="0081438E"/>
    <w:rPr>
      <w:sz w:val="16"/>
      <w:szCs w:val="16"/>
    </w:rPr>
  </w:style>
  <w:style w:type="paragraph" w:styleId="CommentText">
    <w:name w:val="annotation text"/>
    <w:basedOn w:val="Normal"/>
    <w:link w:val="CommentTextChar"/>
    <w:uiPriority w:val="99"/>
    <w:semiHidden/>
    <w:unhideWhenUsed/>
    <w:rsid w:val="0081438E"/>
    <w:rPr>
      <w:sz w:val="20"/>
    </w:rPr>
  </w:style>
  <w:style w:type="character" w:customStyle="1" w:styleId="CommentTextChar">
    <w:name w:val="Comment Text Char"/>
    <w:basedOn w:val="DefaultParagraphFont"/>
    <w:link w:val="CommentText"/>
    <w:uiPriority w:val="99"/>
    <w:semiHidden/>
    <w:rsid w:val="0081438E"/>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81438E"/>
    <w:rPr>
      <w:b/>
      <w:bCs/>
    </w:rPr>
  </w:style>
  <w:style w:type="character" w:customStyle="1" w:styleId="CommentSubjectChar">
    <w:name w:val="Comment Subject Char"/>
    <w:basedOn w:val="CommentTextChar"/>
    <w:link w:val="CommentSubject"/>
    <w:uiPriority w:val="99"/>
    <w:semiHidden/>
    <w:rsid w:val="0081438E"/>
    <w:rPr>
      <w:rFonts w:ascii="Arial" w:hAnsi="Arial"/>
      <w:b/>
      <w:bCs/>
      <w:lang w:val="en-US" w:eastAsia="en-US"/>
    </w:rPr>
  </w:style>
  <w:style w:type="paragraph" w:customStyle="1" w:styleId="Heading5withnumbers">
    <w:name w:val="Heading 5 with numbers"/>
    <w:basedOn w:val="Heading5"/>
    <w:link w:val="Heading5withnumbersChar"/>
    <w:rsid w:val="00273444"/>
    <w:pPr>
      <w:numPr>
        <w:numId w:val="35"/>
      </w:numPr>
      <w:ind w:left="562" w:firstLine="0"/>
    </w:pPr>
  </w:style>
  <w:style w:type="character" w:customStyle="1" w:styleId="Heading5withnumbersChar">
    <w:name w:val="Heading 5 with numbers Char"/>
    <w:basedOn w:val="Heading5Char"/>
    <w:link w:val="Heading5withnumbers"/>
    <w:rsid w:val="00273444"/>
    <w:rPr>
      <w:rFonts w:ascii="Arial" w:hAnsi="Arial"/>
      <w:bCs/>
      <w:i/>
      <w:iCs/>
      <w:sz w:val="22"/>
      <w:szCs w:val="26"/>
      <w:lang w:val="en-US" w:eastAsia="en-US"/>
    </w:rPr>
  </w:style>
  <w:style w:type="paragraph" w:customStyle="1" w:styleId="Footnote">
    <w:name w:val="Footnote"/>
    <w:basedOn w:val="BodyText"/>
    <w:rsid w:val="00211666"/>
    <w:pPr>
      <w:ind w:left="360" w:hanging="360"/>
    </w:pPr>
    <w:rPr>
      <w:sz w:val="20"/>
    </w:rPr>
  </w:style>
  <w:style w:type="paragraph" w:customStyle="1" w:styleId="AppendixH3">
    <w:name w:val="Appendix H3"/>
    <w:basedOn w:val="AppendixH2"/>
    <w:rsid w:val="00273444"/>
    <w:pPr>
      <w:outlineLvl w:val="2"/>
    </w:pPr>
    <w:rPr>
      <w:caps w:val="0"/>
      <w:lang w:val="en-CA"/>
    </w:rPr>
  </w:style>
  <w:style w:type="character" w:styleId="UnresolvedMention">
    <w:name w:val="Unresolved Mention"/>
    <w:basedOn w:val="DefaultParagraphFont"/>
    <w:uiPriority w:val="99"/>
    <w:semiHidden/>
    <w:unhideWhenUsed/>
    <w:rsid w:val="00B94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2BDE5-F1D6-40ED-BAF2-EE487A17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0</TotalTime>
  <Pages>5</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Research Document template</vt:lpstr>
    </vt:vector>
  </TitlesOfParts>
  <Company>DFO</Company>
  <LinksUpToDate>false</LinksUpToDate>
  <CharactersWithSpaces>3161</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 template</dc:title>
  <dc:creator>DFO-MPO</dc:creator>
  <cp:keywords>Fisheries and Oceans Canada;Canadian Science Advisory Secretariat;Research Document</cp:keywords>
  <cp:lastModifiedBy>Ricard, Daniel</cp:lastModifiedBy>
  <cp:revision>2</cp:revision>
  <cp:lastPrinted>2012-12-20T15:14:00Z</cp:lastPrinted>
  <dcterms:created xsi:type="dcterms:W3CDTF">2024-08-05T17:39:00Z</dcterms:created>
  <dcterms:modified xsi:type="dcterms:W3CDTF">2024-08-05T17:39:00Z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