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D85D4" w14:textId="6AD386BB" w:rsidR="00C24ECC" w:rsidRPr="00EA5E16" w:rsidRDefault="00551497" w:rsidP="009E4D08">
      <w:pPr>
        <w:pStyle w:val="Heading1"/>
      </w:pPr>
      <w:bookmarkStart w:id="0" w:name="report_title"/>
      <w:r>
        <w:t>PUBLICATION TITLE</w:t>
      </w:r>
      <w:bookmarkEnd w:id="0"/>
      <w:r>
        <w:t xml:space="preserve"> </w:t>
      </w:r>
    </w:p>
    <w:p w14:paraId="1ACF25D1" w14:textId="77777777" w:rsidR="00FC7E53" w:rsidRPr="001E6250" w:rsidRDefault="00FC7E53" w:rsidP="00FC7E53">
      <w:pPr>
        <w:pStyle w:val="BodyText"/>
        <w:rPr>
          <w:color w:val="4F81BD" w:themeColor="accent1"/>
        </w:rPr>
      </w:pPr>
      <w:r>
        <w:rPr>
          <w:color w:val="4F81BD" w:themeColor="accent1"/>
        </w:rPr>
        <w:t xml:space="preserve">[Mandatory. </w:t>
      </w:r>
      <w:r w:rsidRPr="001E6250">
        <w:rPr>
          <w:color w:val="4F81BD" w:themeColor="accent1"/>
        </w:rPr>
        <w:t>The title must include the name of the assessed stock “[stock area] [species] (</w:t>
      </w:r>
      <w:r w:rsidRPr="001E6250">
        <w:rPr>
          <w:i/>
          <w:iCs/>
          <w:color w:val="4F81BD" w:themeColor="accent1"/>
        </w:rPr>
        <w:t>formal taxonomic treatments</w:t>
      </w:r>
      <w:r w:rsidRPr="001E6250">
        <w:rPr>
          <w:color w:val="4F81BD" w:themeColor="accent1"/>
        </w:rPr>
        <w:t>), ‘Stock Assessment’ or ‘Update’ in [assessment year]”. Assessment year is the last year of the data being used in the assessment.</w:t>
      </w:r>
      <w:r>
        <w:rPr>
          <w:color w:val="4F81BD" w:themeColor="accent1"/>
        </w:rPr>
        <w:t>]</w:t>
      </w:r>
      <w:r w:rsidRPr="001E6250">
        <w:rPr>
          <w:color w:val="4F81BD" w:themeColor="accent1"/>
        </w:rPr>
        <w:t xml:space="preserve">  </w:t>
      </w:r>
    </w:p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80"/>
        <w:gridCol w:w="4710"/>
      </w:tblGrid>
      <w:tr w:rsidR="006E5B0F" w:rsidRPr="00B634E3" w14:paraId="1D19C7CA" w14:textId="77777777" w:rsidTr="0092747E">
        <w:tc>
          <w:tcPr>
            <w:tcW w:w="4680" w:type="dxa"/>
            <w:tcBorders>
              <w:bottom w:val="single" w:sz="4" w:space="0" w:color="auto"/>
            </w:tcBorders>
          </w:tcPr>
          <w:p w14:paraId="3CFCB883" w14:textId="77777777" w:rsidR="00E159E3" w:rsidRDefault="00E159E3" w:rsidP="00E404BB">
            <w:pPr>
              <w:pStyle w:val="Caption-Figure"/>
            </w:pPr>
          </w:p>
          <w:p w14:paraId="07BDE5A2" w14:textId="77777777" w:rsidR="009F6085" w:rsidRDefault="009F6085" w:rsidP="00E404BB">
            <w:pPr>
              <w:pStyle w:val="Caption-Figure"/>
            </w:pPr>
          </w:p>
          <w:p w14:paraId="18D62446" w14:textId="77777777" w:rsidR="009F6085" w:rsidRDefault="009F6085" w:rsidP="00E404BB">
            <w:pPr>
              <w:pStyle w:val="Caption-Figure"/>
            </w:pPr>
          </w:p>
          <w:p w14:paraId="585B4AFD" w14:textId="77777777" w:rsidR="009F6085" w:rsidRDefault="009F6085" w:rsidP="00E404BB">
            <w:pPr>
              <w:pStyle w:val="Caption-Figure"/>
            </w:pPr>
          </w:p>
          <w:p w14:paraId="7FFB5281" w14:textId="77777777" w:rsidR="009F6085" w:rsidRDefault="009F6085" w:rsidP="00E404BB">
            <w:pPr>
              <w:pStyle w:val="Caption-Figure"/>
            </w:pPr>
          </w:p>
          <w:p w14:paraId="7A66089B" w14:textId="77777777" w:rsidR="009F6085" w:rsidRDefault="009F6085" w:rsidP="00E404BB">
            <w:pPr>
              <w:pStyle w:val="Caption-Figure"/>
            </w:pPr>
          </w:p>
          <w:p w14:paraId="5C2EE09C" w14:textId="77777777" w:rsidR="009F6085" w:rsidRDefault="009F6085" w:rsidP="00E404BB">
            <w:pPr>
              <w:pStyle w:val="Caption-Figure"/>
            </w:pPr>
          </w:p>
          <w:p w14:paraId="778E7D2B" w14:textId="77777777" w:rsidR="009F6085" w:rsidRDefault="009F6085" w:rsidP="00E404BB">
            <w:pPr>
              <w:pStyle w:val="Caption-Figure"/>
            </w:pPr>
          </w:p>
          <w:p w14:paraId="265FB718" w14:textId="77777777" w:rsidR="009F6085" w:rsidRDefault="009F6085" w:rsidP="00E404BB">
            <w:pPr>
              <w:pStyle w:val="Caption-Figure"/>
            </w:pPr>
          </w:p>
          <w:p w14:paraId="3197A32C" w14:textId="77777777" w:rsidR="009F6085" w:rsidRDefault="009F6085" w:rsidP="00E404BB">
            <w:pPr>
              <w:pStyle w:val="Caption-Figure"/>
            </w:pPr>
          </w:p>
          <w:p w14:paraId="508E84AF" w14:textId="77777777" w:rsidR="009F6085" w:rsidRDefault="009F6085" w:rsidP="00E404BB">
            <w:pPr>
              <w:pStyle w:val="Caption-Figure"/>
            </w:pPr>
          </w:p>
          <w:p w14:paraId="41FB255F" w14:textId="215B8F20" w:rsidR="009F6085" w:rsidRPr="00B634E3" w:rsidRDefault="009F6085" w:rsidP="00E404BB">
            <w:pPr>
              <w:pStyle w:val="Caption-Figure"/>
            </w:pPr>
          </w:p>
        </w:tc>
        <w:tc>
          <w:tcPr>
            <w:tcW w:w="4710" w:type="dxa"/>
            <w:tcBorders>
              <w:bottom w:val="single" w:sz="4" w:space="0" w:color="auto"/>
            </w:tcBorders>
          </w:tcPr>
          <w:p w14:paraId="5AD57272" w14:textId="29CAD31A" w:rsidR="006E5B0F" w:rsidRDefault="006E5B0F" w:rsidP="0092747E">
            <w:pPr>
              <w:pStyle w:val="BodyText"/>
            </w:pPr>
          </w:p>
          <w:p w14:paraId="5BD1DD0B" w14:textId="6511452A" w:rsidR="00E159E3" w:rsidRPr="00B634E3" w:rsidRDefault="00E159E3" w:rsidP="00E404BB">
            <w:pPr>
              <w:pStyle w:val="Caption-Figure"/>
            </w:pPr>
          </w:p>
        </w:tc>
      </w:tr>
      <w:tr w:rsidR="00FE20D6" w:rsidRPr="00B634E3" w14:paraId="214C2ECC" w14:textId="77777777" w:rsidTr="0092747E">
        <w:tc>
          <w:tcPr>
            <w:tcW w:w="93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E686" w14:textId="4ECF465A" w:rsidR="004D513C" w:rsidRDefault="004F4130" w:rsidP="009E7F13">
            <w:pPr>
              <w:pStyle w:val="Context-Heading"/>
            </w:pPr>
            <w:r w:rsidRPr="0092747E">
              <w:t>Context</w:t>
            </w:r>
            <w:r w:rsidR="00FB39BD">
              <w:t>:</w:t>
            </w:r>
          </w:p>
          <w:p w14:paraId="6629B539" w14:textId="2E1DA035" w:rsidR="004B57C6" w:rsidRPr="001E6250" w:rsidRDefault="00D40E01" w:rsidP="004B57C6">
            <w:pPr>
              <w:pStyle w:val="Context-text"/>
              <w:rPr>
                <w:color w:val="4F81BD" w:themeColor="accent1"/>
              </w:rPr>
            </w:pPr>
            <w:bookmarkStart w:id="1" w:name="context_paragraph"/>
            <w:bookmarkStart w:id="2" w:name="_Hlk150249952"/>
            <w:r>
              <w:rPr>
                <w:color w:val="4F81BD" w:themeColor="accent1"/>
              </w:rPr>
              <w:t>&lt;</w:t>
            </w:r>
            <w:r w:rsidRPr="00D40E01">
              <w:rPr>
                <w:color w:val="4F81BD" w:themeColor="accent1"/>
              </w:rPr>
              <w:t>&lt;context paragraph&gt;</w:t>
            </w:r>
            <w:r>
              <w:rPr>
                <w:color w:val="4F81BD" w:themeColor="accent1"/>
              </w:rPr>
              <w:t>&gt;</w:t>
            </w:r>
            <w:bookmarkEnd w:id="1"/>
          </w:p>
          <w:bookmarkEnd w:id="2"/>
          <w:p w14:paraId="2BF2A3D6" w14:textId="77777777" w:rsidR="004B57C6" w:rsidRPr="0064056A" w:rsidRDefault="004B57C6" w:rsidP="004B57C6">
            <w:pPr>
              <w:pStyle w:val="Context-text"/>
            </w:pPr>
            <w:r>
              <w:t>Stock and Assessment Overview Document</w:t>
            </w:r>
            <w:r w:rsidRPr="0064056A">
              <w:rPr>
                <w:sz w:val="18"/>
                <w:szCs w:val="18"/>
              </w:rPr>
              <w:t>:</w:t>
            </w:r>
            <w:r w:rsidRPr="00801E71">
              <w:rPr>
                <w:color w:val="4F81BD" w:themeColor="accent1"/>
                <w:sz w:val="18"/>
                <w:szCs w:val="18"/>
              </w:rPr>
              <w:t>[</w:t>
            </w:r>
            <w:r>
              <w:rPr>
                <w:color w:val="4F81BD" w:themeColor="accent1"/>
                <w:sz w:val="18"/>
                <w:szCs w:val="18"/>
              </w:rPr>
              <w:t>provide hyperlink</w:t>
            </w:r>
            <w:r w:rsidRPr="00801E71">
              <w:rPr>
                <w:color w:val="4F81BD" w:themeColor="accent1"/>
                <w:sz w:val="18"/>
                <w:szCs w:val="18"/>
              </w:rPr>
              <w:t xml:space="preserve">] </w:t>
            </w:r>
            <w:hyperlink r:id="rId8" w:history="1">
              <w:r>
                <w:rPr>
                  <w:rStyle w:val="Hyperlink"/>
                  <w:rFonts w:cs="Arial"/>
                  <w:sz w:val="20"/>
                </w:rPr>
                <w:t>[stock area][species]</w:t>
              </w:r>
            </w:hyperlink>
          </w:p>
          <w:p w14:paraId="16840BBB" w14:textId="7C3128BE" w:rsidR="004B57C6" w:rsidRDefault="004B57C6" w:rsidP="004B57C6">
            <w:pPr>
              <w:pStyle w:val="Context-text"/>
            </w:pPr>
            <w:r w:rsidRPr="0092747E">
              <w:t xml:space="preserve">This Science Advisory Report is from the </w:t>
            </w:r>
            <w:bookmarkStart w:id="3" w:name="meeting_date_and_title"/>
            <w:r w:rsidR="00D40E01">
              <w:rPr>
                <w:color w:val="4F81BD" w:themeColor="accent1"/>
              </w:rPr>
              <w:t>&lt;&lt;</w:t>
            </w:r>
            <w:r w:rsidRPr="001E6250">
              <w:rPr>
                <w:color w:val="4F81BD" w:themeColor="accent1"/>
              </w:rPr>
              <w:t>meeting date and title</w:t>
            </w:r>
            <w:r w:rsidR="00D40E01">
              <w:rPr>
                <w:color w:val="4F81BD" w:themeColor="accent1"/>
              </w:rPr>
              <w:t>&gt;&gt;</w:t>
            </w:r>
            <w:bookmarkEnd w:id="3"/>
            <w:r w:rsidRPr="001E6250">
              <w:rPr>
                <w:color w:val="4F81BD" w:themeColor="accent1"/>
              </w:rPr>
              <w:t xml:space="preserve">. </w:t>
            </w:r>
            <w:r w:rsidRPr="0092747E">
              <w:t xml:space="preserve">Additional publications from this meeting will be posted on the </w:t>
            </w:r>
            <w:hyperlink r:id="rId9" w:history="1">
              <w:r w:rsidRPr="00350C57">
                <w:rPr>
                  <w:rStyle w:val="Context-HyperlinkChar"/>
                  <w:i/>
                </w:rPr>
                <w:t>Fisheries and Oceans Canada (DFO) Science Advisory Schedule</w:t>
              </w:r>
            </w:hyperlink>
            <w:r w:rsidRPr="00350C57">
              <w:rPr>
                <w:i w:val="0"/>
              </w:rPr>
              <w:t xml:space="preserve"> </w:t>
            </w:r>
            <w:r w:rsidRPr="0092747E">
              <w:t>as they become available.</w:t>
            </w:r>
          </w:p>
          <w:p w14:paraId="7B23A3B4" w14:textId="62C2C73E" w:rsidR="00FE20D6" w:rsidRPr="00CF102B" w:rsidRDefault="004B57C6" w:rsidP="004B57C6">
            <w:pPr>
              <w:pStyle w:val="Context-text"/>
            </w:pPr>
            <w:r>
              <w:rPr>
                <w:color w:val="4F81BD" w:themeColor="accent1"/>
              </w:rPr>
              <w:t>[</w:t>
            </w:r>
            <w:r w:rsidRPr="00F444BE">
              <w:rPr>
                <w:color w:val="4F81BD" w:themeColor="accent1"/>
              </w:rPr>
              <w:t>See guidance for examples of additional information to provide in the Context section.</w:t>
            </w:r>
            <w:r>
              <w:rPr>
                <w:color w:val="4F81BD" w:themeColor="accent1"/>
              </w:rPr>
              <w:t>]</w:t>
            </w:r>
          </w:p>
        </w:tc>
      </w:tr>
    </w:tbl>
    <w:p w14:paraId="02AC0C13" w14:textId="6CE17375" w:rsidR="00B26405" w:rsidRDefault="00B26405" w:rsidP="00B26405">
      <w:pPr>
        <w:rPr>
          <w:sz w:val="24"/>
          <w:szCs w:val="24"/>
          <w:lang w:val="en-CA"/>
        </w:rPr>
      </w:pPr>
    </w:p>
    <w:p w14:paraId="384C90C2" w14:textId="77777777" w:rsidR="007318C8" w:rsidRDefault="007318C8" w:rsidP="00B26405">
      <w:pPr>
        <w:rPr>
          <w:sz w:val="24"/>
          <w:szCs w:val="24"/>
          <w:lang w:val="en-CA"/>
        </w:rPr>
      </w:pPr>
    </w:p>
    <w:p w14:paraId="5B3C12F1" w14:textId="77777777" w:rsidR="007318C8" w:rsidRDefault="007318C8" w:rsidP="00B26405">
      <w:pPr>
        <w:rPr>
          <w:sz w:val="24"/>
          <w:szCs w:val="24"/>
          <w:lang w:val="en-CA"/>
        </w:rPr>
      </w:pPr>
    </w:p>
    <w:p w14:paraId="2EAF7534" w14:textId="77777777" w:rsidR="007318C8" w:rsidRDefault="007318C8" w:rsidP="00B26405">
      <w:pPr>
        <w:rPr>
          <w:sz w:val="24"/>
          <w:szCs w:val="24"/>
          <w:lang w:val="en-CA"/>
        </w:rPr>
      </w:pPr>
    </w:p>
    <w:p w14:paraId="7A1F36E7" w14:textId="77777777" w:rsidR="007318C8" w:rsidRDefault="007318C8" w:rsidP="00B26405">
      <w:pPr>
        <w:rPr>
          <w:sz w:val="24"/>
          <w:szCs w:val="24"/>
          <w:lang w:val="en-CA"/>
        </w:rPr>
      </w:pPr>
    </w:p>
    <w:p w14:paraId="4100E7BD" w14:textId="77777777" w:rsidR="007318C8" w:rsidRDefault="007318C8" w:rsidP="00B26405">
      <w:pPr>
        <w:rPr>
          <w:sz w:val="24"/>
          <w:szCs w:val="24"/>
          <w:lang w:val="en-CA"/>
        </w:rPr>
      </w:pPr>
    </w:p>
    <w:p w14:paraId="21031083" w14:textId="77777777" w:rsidR="007318C8" w:rsidRDefault="007318C8" w:rsidP="00B26405">
      <w:pPr>
        <w:rPr>
          <w:sz w:val="24"/>
          <w:szCs w:val="24"/>
          <w:lang w:val="en-CA"/>
        </w:rPr>
      </w:pPr>
    </w:p>
    <w:p w14:paraId="64BCFFA4" w14:textId="77777777" w:rsidR="007318C8" w:rsidRDefault="007318C8" w:rsidP="00B26405">
      <w:pPr>
        <w:rPr>
          <w:sz w:val="24"/>
          <w:szCs w:val="24"/>
          <w:lang w:val="en-CA"/>
        </w:rPr>
      </w:pPr>
    </w:p>
    <w:sectPr w:rsidR="007318C8" w:rsidSect="009114E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0FBD95" w14:textId="77777777" w:rsidR="00320672" w:rsidRDefault="00320672">
      <w:r>
        <w:separator/>
      </w:r>
    </w:p>
    <w:p w14:paraId="3BE8A298" w14:textId="77777777" w:rsidR="00320672" w:rsidRDefault="00320672"/>
    <w:p w14:paraId="66B27FAA" w14:textId="77777777" w:rsidR="00320672" w:rsidRDefault="00320672"/>
    <w:p w14:paraId="68D88834" w14:textId="77777777" w:rsidR="00320672" w:rsidRDefault="00320672"/>
  </w:endnote>
  <w:endnote w:type="continuationSeparator" w:id="0">
    <w:p w14:paraId="2B22D44F" w14:textId="77777777" w:rsidR="00320672" w:rsidRDefault="00320672">
      <w:r>
        <w:continuationSeparator/>
      </w:r>
    </w:p>
    <w:p w14:paraId="7237B43C" w14:textId="77777777" w:rsidR="00320672" w:rsidRDefault="00320672"/>
    <w:p w14:paraId="5E0A6452" w14:textId="77777777" w:rsidR="00320672" w:rsidRDefault="00320672"/>
    <w:p w14:paraId="4FB787D0" w14:textId="77777777" w:rsidR="00320672" w:rsidRDefault="003206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B2699" w14:textId="77777777" w:rsidR="007318C8" w:rsidRDefault="007318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DE11A" w14:textId="0E55F7CE" w:rsidR="009346E2" w:rsidRPr="00313CB3" w:rsidRDefault="00866DA7" w:rsidP="00196A8C">
    <w:pPr>
      <w:pBdr>
        <w:top w:val="single" w:sz="4" w:space="1" w:color="auto"/>
      </w:pBdr>
      <w:tabs>
        <w:tab w:val="right" w:pos="9356"/>
      </w:tabs>
    </w:pPr>
    <w:bookmarkStart w:id="9" w:name="release_date"/>
    <w:r>
      <w:rPr>
        <w:lang w:val="en-GB"/>
      </w:rPr>
      <w:t>[</w:t>
    </w:r>
    <w:r w:rsidR="009346E2">
      <w:rPr>
        <w:lang w:val="en-GB"/>
      </w:rPr>
      <w:t>Release date</w:t>
    </w:r>
    <w:r>
      <w:rPr>
        <w:lang w:val="en-GB"/>
      </w:rPr>
      <w:t>]</w:t>
    </w:r>
    <w:bookmarkEnd w:id="9"/>
    <w:r w:rsidR="009346E2">
      <w:rPr>
        <w:lang w:val="en-GB"/>
      </w:rPr>
      <w:tab/>
    </w:r>
    <w:r w:rsidR="00515DB4">
      <w:rPr>
        <w:noProof/>
      </w:rPr>
      <w:drawing>
        <wp:inline distT="0" distB="0" distL="0" distR="0" wp14:anchorId="12FB40C6" wp14:editId="4BF0AE17">
          <wp:extent cx="1299210" cy="309880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9210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862DF" w14:textId="77777777" w:rsidR="00320672" w:rsidRDefault="00320672">
      <w:r>
        <w:separator/>
      </w:r>
    </w:p>
    <w:p w14:paraId="5D05F1BB" w14:textId="77777777" w:rsidR="00320672" w:rsidRDefault="00320672"/>
    <w:p w14:paraId="4817825A" w14:textId="77777777" w:rsidR="00320672" w:rsidRDefault="00320672"/>
  </w:footnote>
  <w:footnote w:type="continuationSeparator" w:id="0">
    <w:p w14:paraId="507842D8" w14:textId="77777777" w:rsidR="00320672" w:rsidRDefault="00320672">
      <w:r>
        <w:continuationSeparator/>
      </w:r>
    </w:p>
    <w:p w14:paraId="30A945DE" w14:textId="77777777" w:rsidR="00320672" w:rsidRDefault="00320672"/>
    <w:p w14:paraId="68EA109D" w14:textId="77777777" w:rsidR="00320672" w:rsidRDefault="00320672"/>
    <w:p w14:paraId="768C555C" w14:textId="77777777" w:rsidR="00320672" w:rsidRDefault="003206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96F1" w14:textId="77777777" w:rsidR="007318C8" w:rsidRDefault="007318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85"/>
      <w:gridCol w:w="4675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48A7E170" w:rsidR="00E159E3" w:rsidRDefault="007318C8" w:rsidP="00B63BD3">
          <w:pPr>
            <w:pStyle w:val="PageHeaderRegionsNameofthereport"/>
          </w:pPr>
          <w:bookmarkStart w:id="4" w:name="region_name_rest"/>
          <w:r>
            <w:t>[</w:t>
          </w:r>
          <w:r w:rsidR="00E159E3" w:rsidRPr="00B17116">
            <w:t>Name of Region</w:t>
          </w:r>
          <w:r>
            <w:t xml:space="preserve"> subsequent pages]</w:t>
          </w:r>
          <w:bookmarkEnd w:id="4"/>
        </w:p>
      </w:tc>
      <w:tc>
        <w:tcPr>
          <w:tcW w:w="4788" w:type="dxa"/>
          <w:vAlign w:val="bottom"/>
        </w:tcPr>
        <w:p w14:paraId="5C4DF0DD" w14:textId="6F0B1C00" w:rsidR="00E159E3" w:rsidRDefault="007318C8" w:rsidP="00B63BD3">
          <w:pPr>
            <w:pStyle w:val="PageHeaderRegionsNameofthereport"/>
            <w:jc w:val="right"/>
          </w:pPr>
          <w:bookmarkStart w:id="5" w:name="report_name_rest"/>
          <w:r>
            <w:t>[</w:t>
          </w:r>
          <w:r w:rsidR="00E159E3" w:rsidRPr="00B17116">
            <w:t>Name of Scie</w:t>
          </w:r>
          <w:r w:rsidR="00E159E3">
            <w:t>nce Advisory Report</w:t>
          </w:r>
          <w:r>
            <w:t>]</w:t>
          </w:r>
          <w:bookmarkEnd w:id="5"/>
        </w:p>
      </w:tc>
    </w:tr>
  </w:tbl>
  <w:p w14:paraId="6506B67B" w14:textId="77777777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DE45" w14:textId="77777777" w:rsidR="00FC335C" w:rsidRDefault="00FC335C" w:rsidP="00253800">
    <w:pPr>
      <w:rPr>
        <w:sz w:val="24"/>
      </w:rPr>
    </w:pPr>
    <w:r>
      <w:rPr>
        <w:noProof/>
      </w:rPr>
      <w:drawing>
        <wp:inline distT="0" distB="0" distL="0" distR="0" wp14:anchorId="6F2BA905" wp14:editId="7900138F">
          <wp:extent cx="3317240" cy="612140"/>
          <wp:effectExtent l="0" t="0" r="0" b="0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C:\Users\RondeauI\Desktop\Templates&amp;Forms\e_eso_bw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72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E5CD33D" w14:textId="6DB74242" w:rsidR="00E159E3" w:rsidRPr="00393644" w:rsidRDefault="00E159E3" w:rsidP="00B63BD3">
    <w:pPr>
      <w:pStyle w:val="CoverPageHeaderCSAS"/>
    </w:pPr>
    <w:r w:rsidRPr="00393644">
      <w:rPr>
        <w:sz w:val="24"/>
      </w:rPr>
      <w:tab/>
    </w:r>
    <w:r w:rsidR="0043552E" w:rsidRPr="00393644">
      <w:t xml:space="preserve">Canadian </w:t>
    </w:r>
    <w:r w:rsidRPr="00393644">
      <w:t>Science Advisory Secretariat</w:t>
    </w:r>
  </w:p>
  <w:p w14:paraId="1A207A4B" w14:textId="0E404F40" w:rsidR="00E159E3" w:rsidRPr="00393644" w:rsidRDefault="00D2123A" w:rsidP="00B63BD3">
    <w:pPr>
      <w:pStyle w:val="CoverPageHeaderregions"/>
      <w:rPr>
        <w:szCs w:val="22"/>
      </w:rPr>
    </w:pPr>
    <w:bookmarkStart w:id="6" w:name="region_name"/>
    <w:r>
      <w:t>[</w:t>
    </w:r>
    <w:r w:rsidR="006F2F19" w:rsidRPr="00393644">
      <w:t>Name of the Region</w:t>
    </w:r>
    <w:r>
      <w:t>]</w:t>
    </w:r>
    <w:bookmarkEnd w:id="6"/>
    <w:r w:rsidR="00E159E3">
      <w:tab/>
    </w:r>
    <w:r w:rsidR="00E159E3" w:rsidRPr="00393644">
      <w:t xml:space="preserve">Science </w:t>
    </w:r>
    <w:r w:rsidR="00E159E3">
      <w:t xml:space="preserve">Advisory Report </w:t>
    </w:r>
    <w:bookmarkStart w:id="7" w:name="report_year"/>
    <w:r w:rsidR="00C92D4D">
      <w:t>[</w:t>
    </w:r>
    <w:r w:rsidR="008779F4">
      <w:t>report year</w:t>
    </w:r>
    <w:r w:rsidR="00C92D4D">
      <w:t>]</w:t>
    </w:r>
    <w:bookmarkEnd w:id="7"/>
    <w:r w:rsidR="008779F4" w:rsidRPr="00393644">
      <w:t>/</w:t>
    </w:r>
    <w:bookmarkStart w:id="8" w:name="report_number"/>
    <w:r w:rsidR="00C92D4D">
      <w:t>[</w:t>
    </w:r>
    <w:r w:rsidR="008779F4">
      <w:t>nnn</w:t>
    </w:r>
    <w:r w:rsidR="00C92D4D">
      <w:t>]</w:t>
    </w:r>
    <w:bookmarkEnd w:id="8"/>
  </w:p>
  <w:p w14:paraId="6B004C63" w14:textId="77777777" w:rsidR="009346E2" w:rsidRPr="00F30853" w:rsidRDefault="009346E2" w:rsidP="00F30853">
    <w:pPr>
      <w:tabs>
        <w:tab w:val="right" w:pos="9356"/>
      </w:tabs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B30DE51"/>
    <w:multiLevelType w:val="hybridMultilevel"/>
    <w:tmpl w:val="2853BF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3FEE62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054A2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0263A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5" w15:restartNumberingAfterBreak="0">
    <w:nsid w:val="FFFFFF80"/>
    <w:multiLevelType w:val="singleLevel"/>
    <w:tmpl w:val="71867D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BC0E0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B84D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9" w15:restartNumberingAfterBreak="0">
    <w:nsid w:val="FFFFFF88"/>
    <w:multiLevelType w:val="singleLevel"/>
    <w:tmpl w:val="258CB98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3BA5B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0086DDB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1A2FD7"/>
    <w:multiLevelType w:val="hybridMultilevel"/>
    <w:tmpl w:val="143828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7190C0E"/>
    <w:multiLevelType w:val="hybridMultilevel"/>
    <w:tmpl w:val="3A24D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AE0B74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9CE5DAF"/>
    <w:multiLevelType w:val="hybridMultilevel"/>
    <w:tmpl w:val="82A6B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A02161C"/>
    <w:multiLevelType w:val="hybridMultilevel"/>
    <w:tmpl w:val="B4E65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CCB0A12"/>
    <w:multiLevelType w:val="hybridMultilevel"/>
    <w:tmpl w:val="DD24493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07E51ED"/>
    <w:multiLevelType w:val="hybridMultilevel"/>
    <w:tmpl w:val="56DC8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D20413"/>
    <w:multiLevelType w:val="hybridMultilevel"/>
    <w:tmpl w:val="0090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5B3DF9"/>
    <w:multiLevelType w:val="hybridMultilevel"/>
    <w:tmpl w:val="EFF88DA2"/>
    <w:lvl w:ilvl="0" w:tplc="5FE2D7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28D40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25DB0B6C"/>
    <w:multiLevelType w:val="hybridMultilevel"/>
    <w:tmpl w:val="ED8A4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461F2E"/>
    <w:multiLevelType w:val="hybridMultilevel"/>
    <w:tmpl w:val="8CF2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6B1B8C"/>
    <w:multiLevelType w:val="multilevel"/>
    <w:tmpl w:val="AA528E86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4BF3DE0"/>
    <w:multiLevelType w:val="hybridMultilevel"/>
    <w:tmpl w:val="18086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E62FE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3E3C4973"/>
    <w:multiLevelType w:val="hybridMultilevel"/>
    <w:tmpl w:val="5628D3B4"/>
    <w:lvl w:ilvl="0" w:tplc="10AE4D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516073"/>
    <w:multiLevelType w:val="hybridMultilevel"/>
    <w:tmpl w:val="CEFC3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793E8B"/>
    <w:multiLevelType w:val="hybridMultilevel"/>
    <w:tmpl w:val="3E06F8B4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3732C0"/>
    <w:multiLevelType w:val="hybridMultilevel"/>
    <w:tmpl w:val="9DD0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0535DD"/>
    <w:multiLevelType w:val="hybridMultilevel"/>
    <w:tmpl w:val="78FE0DAE"/>
    <w:lvl w:ilvl="0" w:tplc="AAE8349C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E70EE7"/>
    <w:multiLevelType w:val="hybridMultilevel"/>
    <w:tmpl w:val="029E9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333A27"/>
    <w:multiLevelType w:val="hybridMultilevel"/>
    <w:tmpl w:val="691004D4"/>
    <w:lvl w:ilvl="0" w:tplc="5FE2D7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303CD6"/>
    <w:multiLevelType w:val="hybridMultilevel"/>
    <w:tmpl w:val="D5FCB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379C7"/>
    <w:multiLevelType w:val="hybridMultilevel"/>
    <w:tmpl w:val="D2465B8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BAB3007"/>
    <w:multiLevelType w:val="hybridMultilevel"/>
    <w:tmpl w:val="87E6105C"/>
    <w:lvl w:ilvl="0" w:tplc="0BB8DE90">
      <w:start w:val="1"/>
      <w:numFmt w:val="bullet"/>
      <w:lvlText w:val="o"/>
      <w:lvlJc w:val="left"/>
      <w:pPr>
        <w:ind w:left="1286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num w:numId="1" w16cid:durableId="1717855325">
    <w:abstractNumId w:val="1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 w16cid:durableId="1763523686">
    <w:abstractNumId w:val="22"/>
  </w:num>
  <w:num w:numId="3" w16cid:durableId="296879523">
    <w:abstractNumId w:val="27"/>
  </w:num>
  <w:num w:numId="4" w16cid:durableId="327176817">
    <w:abstractNumId w:val="14"/>
  </w:num>
  <w:num w:numId="5" w16cid:durableId="156771465">
    <w:abstractNumId w:val="16"/>
  </w:num>
  <w:num w:numId="6" w16cid:durableId="99377119">
    <w:abstractNumId w:val="13"/>
  </w:num>
  <w:num w:numId="7" w16cid:durableId="1130703521">
    <w:abstractNumId w:val="12"/>
  </w:num>
  <w:num w:numId="8" w16cid:durableId="659230903">
    <w:abstractNumId w:val="25"/>
  </w:num>
  <w:num w:numId="9" w16cid:durableId="1483079710">
    <w:abstractNumId w:val="10"/>
  </w:num>
  <w:num w:numId="10" w16cid:durableId="1485008531">
    <w:abstractNumId w:val="30"/>
  </w:num>
  <w:num w:numId="11" w16cid:durableId="362293096">
    <w:abstractNumId w:val="32"/>
  </w:num>
  <w:num w:numId="12" w16cid:durableId="223151790">
    <w:abstractNumId w:val="8"/>
  </w:num>
  <w:num w:numId="13" w16cid:durableId="348676539">
    <w:abstractNumId w:val="7"/>
  </w:num>
  <w:num w:numId="14" w16cid:durableId="979647661">
    <w:abstractNumId w:val="6"/>
  </w:num>
  <w:num w:numId="15" w16cid:durableId="1646273737">
    <w:abstractNumId w:val="5"/>
  </w:num>
  <w:num w:numId="16" w16cid:durableId="1725371022">
    <w:abstractNumId w:val="9"/>
  </w:num>
  <w:num w:numId="17" w16cid:durableId="1106198891">
    <w:abstractNumId w:val="4"/>
  </w:num>
  <w:num w:numId="18" w16cid:durableId="1393427587">
    <w:abstractNumId w:val="3"/>
  </w:num>
  <w:num w:numId="19" w16cid:durableId="317194569">
    <w:abstractNumId w:val="2"/>
  </w:num>
  <w:num w:numId="20" w16cid:durableId="2106463569">
    <w:abstractNumId w:val="1"/>
  </w:num>
  <w:num w:numId="21" w16cid:durableId="879785166">
    <w:abstractNumId w:val="37"/>
  </w:num>
  <w:num w:numId="22" w16cid:durableId="1114905192">
    <w:abstractNumId w:val="10"/>
  </w:num>
  <w:num w:numId="23" w16cid:durableId="475612182">
    <w:abstractNumId w:val="8"/>
  </w:num>
  <w:num w:numId="24" w16cid:durableId="901912396">
    <w:abstractNumId w:val="9"/>
  </w:num>
  <w:num w:numId="25" w16cid:durableId="332801437">
    <w:abstractNumId w:val="4"/>
  </w:num>
  <w:num w:numId="26" w16cid:durableId="779304338">
    <w:abstractNumId w:val="15"/>
  </w:num>
  <w:num w:numId="27" w16cid:durableId="489104358">
    <w:abstractNumId w:val="21"/>
  </w:num>
  <w:num w:numId="28" w16cid:durableId="466552852">
    <w:abstractNumId w:val="34"/>
  </w:num>
  <w:num w:numId="29" w16cid:durableId="423183347">
    <w:abstractNumId w:val="23"/>
  </w:num>
  <w:num w:numId="30" w16cid:durableId="994726546">
    <w:abstractNumId w:val="33"/>
  </w:num>
  <w:num w:numId="31" w16cid:durableId="45421544">
    <w:abstractNumId w:val="19"/>
  </w:num>
  <w:num w:numId="32" w16cid:durableId="198318906">
    <w:abstractNumId w:val="35"/>
  </w:num>
  <w:num w:numId="33" w16cid:durableId="1489324407">
    <w:abstractNumId w:val="29"/>
  </w:num>
  <w:num w:numId="34" w16cid:durableId="943613781">
    <w:abstractNumId w:val="28"/>
  </w:num>
  <w:num w:numId="35" w16cid:durableId="2126195913">
    <w:abstractNumId w:val="31"/>
  </w:num>
  <w:num w:numId="36" w16cid:durableId="1179656150">
    <w:abstractNumId w:val="24"/>
  </w:num>
  <w:num w:numId="37" w16cid:durableId="833033489">
    <w:abstractNumId w:val="17"/>
  </w:num>
  <w:num w:numId="38" w16cid:durableId="1778450947">
    <w:abstractNumId w:val="26"/>
  </w:num>
  <w:num w:numId="39" w16cid:durableId="1806118809">
    <w:abstractNumId w:val="20"/>
  </w:num>
  <w:num w:numId="40" w16cid:durableId="49691512">
    <w:abstractNumId w:val="36"/>
  </w:num>
  <w:num w:numId="41" w16cid:durableId="1552379304">
    <w:abstractNumId w:val="18"/>
  </w:num>
  <w:num w:numId="42" w16cid:durableId="385646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3B72"/>
    <w:rsid w:val="000051FF"/>
    <w:rsid w:val="00010A2F"/>
    <w:rsid w:val="00020527"/>
    <w:rsid w:val="0002499F"/>
    <w:rsid w:val="00025337"/>
    <w:rsid w:val="00033E28"/>
    <w:rsid w:val="000412DA"/>
    <w:rsid w:val="00050B6E"/>
    <w:rsid w:val="00053BE3"/>
    <w:rsid w:val="00055E62"/>
    <w:rsid w:val="0006305C"/>
    <w:rsid w:val="0006374F"/>
    <w:rsid w:val="00064F54"/>
    <w:rsid w:val="00065268"/>
    <w:rsid w:val="000779BA"/>
    <w:rsid w:val="00087206"/>
    <w:rsid w:val="00091037"/>
    <w:rsid w:val="00095E6C"/>
    <w:rsid w:val="000A59CB"/>
    <w:rsid w:val="000B1243"/>
    <w:rsid w:val="000B2C4C"/>
    <w:rsid w:val="000C0CD4"/>
    <w:rsid w:val="000D0314"/>
    <w:rsid w:val="000D5067"/>
    <w:rsid w:val="000D7196"/>
    <w:rsid w:val="000E1456"/>
    <w:rsid w:val="000E2A84"/>
    <w:rsid w:val="000E60A0"/>
    <w:rsid w:val="000E6974"/>
    <w:rsid w:val="000F2C85"/>
    <w:rsid w:val="000F4532"/>
    <w:rsid w:val="000F45C5"/>
    <w:rsid w:val="00100DFC"/>
    <w:rsid w:val="0011001E"/>
    <w:rsid w:val="00111C56"/>
    <w:rsid w:val="001167FB"/>
    <w:rsid w:val="001206FE"/>
    <w:rsid w:val="00123250"/>
    <w:rsid w:val="00126A90"/>
    <w:rsid w:val="001318C9"/>
    <w:rsid w:val="001346AC"/>
    <w:rsid w:val="0015076C"/>
    <w:rsid w:val="00157E16"/>
    <w:rsid w:val="00161C5F"/>
    <w:rsid w:val="00172FD4"/>
    <w:rsid w:val="0018420D"/>
    <w:rsid w:val="00185225"/>
    <w:rsid w:val="0018565D"/>
    <w:rsid w:val="00193B8D"/>
    <w:rsid w:val="00196A8C"/>
    <w:rsid w:val="00196E2A"/>
    <w:rsid w:val="001B26D7"/>
    <w:rsid w:val="001C00B9"/>
    <w:rsid w:val="001C1404"/>
    <w:rsid w:val="001C7FA5"/>
    <w:rsid w:val="001D13D1"/>
    <w:rsid w:val="001D2592"/>
    <w:rsid w:val="001D39C3"/>
    <w:rsid w:val="001D4C59"/>
    <w:rsid w:val="001E05AF"/>
    <w:rsid w:val="001E471E"/>
    <w:rsid w:val="001E4A20"/>
    <w:rsid w:val="001F175C"/>
    <w:rsid w:val="001F758D"/>
    <w:rsid w:val="00210839"/>
    <w:rsid w:val="00211956"/>
    <w:rsid w:val="00223DF9"/>
    <w:rsid w:val="0023776B"/>
    <w:rsid w:val="0023777A"/>
    <w:rsid w:val="0025092E"/>
    <w:rsid w:val="00253800"/>
    <w:rsid w:val="00255CDC"/>
    <w:rsid w:val="00261D7A"/>
    <w:rsid w:val="00273AAC"/>
    <w:rsid w:val="002869B4"/>
    <w:rsid w:val="00287BD3"/>
    <w:rsid w:val="002A7338"/>
    <w:rsid w:val="002B14E2"/>
    <w:rsid w:val="002B44C3"/>
    <w:rsid w:val="002B75F0"/>
    <w:rsid w:val="002C7FA2"/>
    <w:rsid w:val="002D210A"/>
    <w:rsid w:val="002D2531"/>
    <w:rsid w:val="002D3B43"/>
    <w:rsid w:val="002D476C"/>
    <w:rsid w:val="002E7F93"/>
    <w:rsid w:val="002F6CE5"/>
    <w:rsid w:val="00300FC0"/>
    <w:rsid w:val="00301F3C"/>
    <w:rsid w:val="00313CB3"/>
    <w:rsid w:val="00315B4C"/>
    <w:rsid w:val="00316480"/>
    <w:rsid w:val="00316B0A"/>
    <w:rsid w:val="00320672"/>
    <w:rsid w:val="00321329"/>
    <w:rsid w:val="00333CFC"/>
    <w:rsid w:val="00335173"/>
    <w:rsid w:val="003423CF"/>
    <w:rsid w:val="003437C8"/>
    <w:rsid w:val="00350C10"/>
    <w:rsid w:val="00350C57"/>
    <w:rsid w:val="003513E4"/>
    <w:rsid w:val="00361C87"/>
    <w:rsid w:val="003639FE"/>
    <w:rsid w:val="00374B5E"/>
    <w:rsid w:val="00375CC6"/>
    <w:rsid w:val="00375F8B"/>
    <w:rsid w:val="00382FA7"/>
    <w:rsid w:val="00384740"/>
    <w:rsid w:val="00384E13"/>
    <w:rsid w:val="00385680"/>
    <w:rsid w:val="00386058"/>
    <w:rsid w:val="003947A7"/>
    <w:rsid w:val="003A3854"/>
    <w:rsid w:val="003A6853"/>
    <w:rsid w:val="003A69E7"/>
    <w:rsid w:val="003B5C0C"/>
    <w:rsid w:val="003C7229"/>
    <w:rsid w:val="003C7636"/>
    <w:rsid w:val="003D1F02"/>
    <w:rsid w:val="003D5A93"/>
    <w:rsid w:val="003E3CA5"/>
    <w:rsid w:val="003E65B1"/>
    <w:rsid w:val="003F1A97"/>
    <w:rsid w:val="003F40DA"/>
    <w:rsid w:val="004019AA"/>
    <w:rsid w:val="00401EE9"/>
    <w:rsid w:val="00402157"/>
    <w:rsid w:val="00407234"/>
    <w:rsid w:val="004101E6"/>
    <w:rsid w:val="00410328"/>
    <w:rsid w:val="00415CA5"/>
    <w:rsid w:val="004209B6"/>
    <w:rsid w:val="0042175B"/>
    <w:rsid w:val="00425DC3"/>
    <w:rsid w:val="0043370B"/>
    <w:rsid w:val="0043552E"/>
    <w:rsid w:val="00441011"/>
    <w:rsid w:val="00453949"/>
    <w:rsid w:val="004554CD"/>
    <w:rsid w:val="00457217"/>
    <w:rsid w:val="00461786"/>
    <w:rsid w:val="00462A8C"/>
    <w:rsid w:val="00463321"/>
    <w:rsid w:val="00464E48"/>
    <w:rsid w:val="004731CC"/>
    <w:rsid w:val="00484F89"/>
    <w:rsid w:val="00485DE5"/>
    <w:rsid w:val="00493068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B57C6"/>
    <w:rsid w:val="004C4322"/>
    <w:rsid w:val="004D297D"/>
    <w:rsid w:val="004D513C"/>
    <w:rsid w:val="004D5778"/>
    <w:rsid w:val="004E6147"/>
    <w:rsid w:val="004E7E68"/>
    <w:rsid w:val="004F4130"/>
    <w:rsid w:val="004F6FC8"/>
    <w:rsid w:val="00500D4C"/>
    <w:rsid w:val="005024FA"/>
    <w:rsid w:val="0050465A"/>
    <w:rsid w:val="00515DB4"/>
    <w:rsid w:val="00520612"/>
    <w:rsid w:val="005248F0"/>
    <w:rsid w:val="00525AEF"/>
    <w:rsid w:val="00543275"/>
    <w:rsid w:val="005433B0"/>
    <w:rsid w:val="00544D75"/>
    <w:rsid w:val="00545297"/>
    <w:rsid w:val="00546202"/>
    <w:rsid w:val="0055143E"/>
    <w:rsid w:val="00551497"/>
    <w:rsid w:val="005518CF"/>
    <w:rsid w:val="00557E86"/>
    <w:rsid w:val="00561EB6"/>
    <w:rsid w:val="00567918"/>
    <w:rsid w:val="005747A2"/>
    <w:rsid w:val="00593BDC"/>
    <w:rsid w:val="00595BEA"/>
    <w:rsid w:val="005C6992"/>
    <w:rsid w:val="005D2289"/>
    <w:rsid w:val="005D67EC"/>
    <w:rsid w:val="005E22D2"/>
    <w:rsid w:val="005F5EB8"/>
    <w:rsid w:val="006012C6"/>
    <w:rsid w:val="00606AEC"/>
    <w:rsid w:val="00607A1A"/>
    <w:rsid w:val="0062577F"/>
    <w:rsid w:val="00626F8D"/>
    <w:rsid w:val="00630FFA"/>
    <w:rsid w:val="0063241A"/>
    <w:rsid w:val="00642CE2"/>
    <w:rsid w:val="0064536D"/>
    <w:rsid w:val="00645C68"/>
    <w:rsid w:val="006536A9"/>
    <w:rsid w:val="0065772F"/>
    <w:rsid w:val="006658D7"/>
    <w:rsid w:val="006669CA"/>
    <w:rsid w:val="00672D22"/>
    <w:rsid w:val="0067524B"/>
    <w:rsid w:val="00681E1A"/>
    <w:rsid w:val="006B3BF7"/>
    <w:rsid w:val="006B7C96"/>
    <w:rsid w:val="006C06D3"/>
    <w:rsid w:val="006C29F1"/>
    <w:rsid w:val="006C2E49"/>
    <w:rsid w:val="006D7F2C"/>
    <w:rsid w:val="006E3E89"/>
    <w:rsid w:val="006E5B0F"/>
    <w:rsid w:val="006F1AB3"/>
    <w:rsid w:val="006F2F19"/>
    <w:rsid w:val="00702603"/>
    <w:rsid w:val="00704E0F"/>
    <w:rsid w:val="0071319E"/>
    <w:rsid w:val="007136AF"/>
    <w:rsid w:val="00713E9A"/>
    <w:rsid w:val="007215AF"/>
    <w:rsid w:val="007240F3"/>
    <w:rsid w:val="00724F58"/>
    <w:rsid w:val="007318C8"/>
    <w:rsid w:val="0073614B"/>
    <w:rsid w:val="00737691"/>
    <w:rsid w:val="00740184"/>
    <w:rsid w:val="007414B1"/>
    <w:rsid w:val="00743EE9"/>
    <w:rsid w:val="00747AAC"/>
    <w:rsid w:val="00747AF8"/>
    <w:rsid w:val="00752D10"/>
    <w:rsid w:val="00753354"/>
    <w:rsid w:val="00755B8D"/>
    <w:rsid w:val="007654A1"/>
    <w:rsid w:val="007742C5"/>
    <w:rsid w:val="00780260"/>
    <w:rsid w:val="0079424E"/>
    <w:rsid w:val="007A2AF6"/>
    <w:rsid w:val="007A30D4"/>
    <w:rsid w:val="007A48EC"/>
    <w:rsid w:val="007B0803"/>
    <w:rsid w:val="007B42B9"/>
    <w:rsid w:val="007C4BC9"/>
    <w:rsid w:val="007D21A3"/>
    <w:rsid w:val="007D30B8"/>
    <w:rsid w:val="007D3674"/>
    <w:rsid w:val="007D4347"/>
    <w:rsid w:val="007D7FA1"/>
    <w:rsid w:val="007E0A0F"/>
    <w:rsid w:val="007E3244"/>
    <w:rsid w:val="007F36CF"/>
    <w:rsid w:val="008023D5"/>
    <w:rsid w:val="00802B05"/>
    <w:rsid w:val="00807D4A"/>
    <w:rsid w:val="00810516"/>
    <w:rsid w:val="008108BB"/>
    <w:rsid w:val="008210B7"/>
    <w:rsid w:val="00822044"/>
    <w:rsid w:val="00832DE6"/>
    <w:rsid w:val="00835A1D"/>
    <w:rsid w:val="008363C4"/>
    <w:rsid w:val="00850845"/>
    <w:rsid w:val="00852AB1"/>
    <w:rsid w:val="00855023"/>
    <w:rsid w:val="0085576D"/>
    <w:rsid w:val="00856323"/>
    <w:rsid w:val="00856521"/>
    <w:rsid w:val="00866029"/>
    <w:rsid w:val="00866DA7"/>
    <w:rsid w:val="008779F4"/>
    <w:rsid w:val="00887654"/>
    <w:rsid w:val="008946CB"/>
    <w:rsid w:val="008B656A"/>
    <w:rsid w:val="008D17FC"/>
    <w:rsid w:val="008F1426"/>
    <w:rsid w:val="008F717B"/>
    <w:rsid w:val="009001D4"/>
    <w:rsid w:val="00900832"/>
    <w:rsid w:val="00910DB7"/>
    <w:rsid w:val="009110C1"/>
    <w:rsid w:val="009114E2"/>
    <w:rsid w:val="00915A34"/>
    <w:rsid w:val="00924072"/>
    <w:rsid w:val="0092747E"/>
    <w:rsid w:val="009346E2"/>
    <w:rsid w:val="0094166A"/>
    <w:rsid w:val="00942918"/>
    <w:rsid w:val="00945A5A"/>
    <w:rsid w:val="00947BAA"/>
    <w:rsid w:val="00960A11"/>
    <w:rsid w:val="00964D25"/>
    <w:rsid w:val="00970EC6"/>
    <w:rsid w:val="009733BE"/>
    <w:rsid w:val="00973C89"/>
    <w:rsid w:val="00977452"/>
    <w:rsid w:val="00982E67"/>
    <w:rsid w:val="00982EA7"/>
    <w:rsid w:val="0098597B"/>
    <w:rsid w:val="009969E5"/>
    <w:rsid w:val="009A1311"/>
    <w:rsid w:val="009A7804"/>
    <w:rsid w:val="009A7D41"/>
    <w:rsid w:val="009B3AA9"/>
    <w:rsid w:val="009B56A6"/>
    <w:rsid w:val="009C3E2E"/>
    <w:rsid w:val="009E1035"/>
    <w:rsid w:val="009E4D08"/>
    <w:rsid w:val="009E63DB"/>
    <w:rsid w:val="009E7F13"/>
    <w:rsid w:val="009F1DA9"/>
    <w:rsid w:val="009F6085"/>
    <w:rsid w:val="00A0398A"/>
    <w:rsid w:val="00A04FA1"/>
    <w:rsid w:val="00A05732"/>
    <w:rsid w:val="00A24E32"/>
    <w:rsid w:val="00A36283"/>
    <w:rsid w:val="00A37C84"/>
    <w:rsid w:val="00A42324"/>
    <w:rsid w:val="00A457C0"/>
    <w:rsid w:val="00A45B53"/>
    <w:rsid w:val="00A75E70"/>
    <w:rsid w:val="00A776D6"/>
    <w:rsid w:val="00A82C22"/>
    <w:rsid w:val="00A8682C"/>
    <w:rsid w:val="00A86F68"/>
    <w:rsid w:val="00A90D59"/>
    <w:rsid w:val="00A974C6"/>
    <w:rsid w:val="00AA4B35"/>
    <w:rsid w:val="00AA76C8"/>
    <w:rsid w:val="00AB6DE1"/>
    <w:rsid w:val="00AC1947"/>
    <w:rsid w:val="00AC4B80"/>
    <w:rsid w:val="00AD1841"/>
    <w:rsid w:val="00AD3C6D"/>
    <w:rsid w:val="00AD644C"/>
    <w:rsid w:val="00AE6D2E"/>
    <w:rsid w:val="00AF62FB"/>
    <w:rsid w:val="00B04EEE"/>
    <w:rsid w:val="00B07157"/>
    <w:rsid w:val="00B1262F"/>
    <w:rsid w:val="00B12BD9"/>
    <w:rsid w:val="00B17116"/>
    <w:rsid w:val="00B26405"/>
    <w:rsid w:val="00B312A0"/>
    <w:rsid w:val="00B32E0E"/>
    <w:rsid w:val="00B33EB8"/>
    <w:rsid w:val="00B41F10"/>
    <w:rsid w:val="00B4527A"/>
    <w:rsid w:val="00B47F3B"/>
    <w:rsid w:val="00B514F2"/>
    <w:rsid w:val="00B55114"/>
    <w:rsid w:val="00B61B60"/>
    <w:rsid w:val="00B634E3"/>
    <w:rsid w:val="00B63BD3"/>
    <w:rsid w:val="00B74762"/>
    <w:rsid w:val="00B75111"/>
    <w:rsid w:val="00B93A24"/>
    <w:rsid w:val="00BA2574"/>
    <w:rsid w:val="00BA4C03"/>
    <w:rsid w:val="00BB2D54"/>
    <w:rsid w:val="00BB2E30"/>
    <w:rsid w:val="00BB44D9"/>
    <w:rsid w:val="00BB4F2F"/>
    <w:rsid w:val="00BC1664"/>
    <w:rsid w:val="00BD06DE"/>
    <w:rsid w:val="00BE7E92"/>
    <w:rsid w:val="00BF0F56"/>
    <w:rsid w:val="00BF4291"/>
    <w:rsid w:val="00BF54F5"/>
    <w:rsid w:val="00BF7840"/>
    <w:rsid w:val="00C03A03"/>
    <w:rsid w:val="00C11B4B"/>
    <w:rsid w:val="00C13D1D"/>
    <w:rsid w:val="00C15AAD"/>
    <w:rsid w:val="00C20E72"/>
    <w:rsid w:val="00C22ECF"/>
    <w:rsid w:val="00C23263"/>
    <w:rsid w:val="00C23534"/>
    <w:rsid w:val="00C24BA4"/>
    <w:rsid w:val="00C24ECC"/>
    <w:rsid w:val="00C27721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912AB"/>
    <w:rsid w:val="00C91B7A"/>
    <w:rsid w:val="00C92D4D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F07FB"/>
    <w:rsid w:val="00CF102B"/>
    <w:rsid w:val="00CF265C"/>
    <w:rsid w:val="00D045C6"/>
    <w:rsid w:val="00D13EE5"/>
    <w:rsid w:val="00D2123A"/>
    <w:rsid w:val="00D223C8"/>
    <w:rsid w:val="00D23E0D"/>
    <w:rsid w:val="00D30C13"/>
    <w:rsid w:val="00D40981"/>
    <w:rsid w:val="00D40E01"/>
    <w:rsid w:val="00D41D7A"/>
    <w:rsid w:val="00D42FF7"/>
    <w:rsid w:val="00D45BC0"/>
    <w:rsid w:val="00D60A6B"/>
    <w:rsid w:val="00D62957"/>
    <w:rsid w:val="00D62F0D"/>
    <w:rsid w:val="00D64D4A"/>
    <w:rsid w:val="00D72934"/>
    <w:rsid w:val="00D949B6"/>
    <w:rsid w:val="00D97FD4"/>
    <w:rsid w:val="00DB59E5"/>
    <w:rsid w:val="00DC229D"/>
    <w:rsid w:val="00DC64CC"/>
    <w:rsid w:val="00DD1001"/>
    <w:rsid w:val="00DD1150"/>
    <w:rsid w:val="00DD3EDD"/>
    <w:rsid w:val="00DD412E"/>
    <w:rsid w:val="00DE1544"/>
    <w:rsid w:val="00DE3056"/>
    <w:rsid w:val="00DE472A"/>
    <w:rsid w:val="00DF3303"/>
    <w:rsid w:val="00E062BC"/>
    <w:rsid w:val="00E159E3"/>
    <w:rsid w:val="00E15BDB"/>
    <w:rsid w:val="00E1684E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85E2B"/>
    <w:rsid w:val="00E922B5"/>
    <w:rsid w:val="00E97EA7"/>
    <w:rsid w:val="00EA1D4D"/>
    <w:rsid w:val="00EA49C4"/>
    <w:rsid w:val="00EA4E13"/>
    <w:rsid w:val="00EA5E16"/>
    <w:rsid w:val="00EB633C"/>
    <w:rsid w:val="00EC6252"/>
    <w:rsid w:val="00ED126B"/>
    <w:rsid w:val="00ED471F"/>
    <w:rsid w:val="00EE083B"/>
    <w:rsid w:val="00EE18F7"/>
    <w:rsid w:val="00EE2F97"/>
    <w:rsid w:val="00EE3838"/>
    <w:rsid w:val="00EE583B"/>
    <w:rsid w:val="00EE5CB8"/>
    <w:rsid w:val="00EF3DC9"/>
    <w:rsid w:val="00F0089F"/>
    <w:rsid w:val="00F0118E"/>
    <w:rsid w:val="00F05280"/>
    <w:rsid w:val="00F07F90"/>
    <w:rsid w:val="00F30853"/>
    <w:rsid w:val="00F3197B"/>
    <w:rsid w:val="00F31F04"/>
    <w:rsid w:val="00F40F22"/>
    <w:rsid w:val="00F415C9"/>
    <w:rsid w:val="00F4248B"/>
    <w:rsid w:val="00F66C31"/>
    <w:rsid w:val="00F87E5E"/>
    <w:rsid w:val="00F918EA"/>
    <w:rsid w:val="00F97830"/>
    <w:rsid w:val="00FA1C7B"/>
    <w:rsid w:val="00FB39BD"/>
    <w:rsid w:val="00FB6655"/>
    <w:rsid w:val="00FC10F3"/>
    <w:rsid w:val="00FC335C"/>
    <w:rsid w:val="00FC525F"/>
    <w:rsid w:val="00FC743A"/>
    <w:rsid w:val="00FC7E53"/>
    <w:rsid w:val="00FD13A2"/>
    <w:rsid w:val="00FE20D6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58802BE8-04D2-4B20-9FF2-1A974ABA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63BD3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7742C5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321329"/>
    <w:pPr>
      <w:keepNext/>
      <w:spacing w:before="240" w:after="120"/>
      <w:jc w:val="center"/>
      <w:outlineLvl w:val="1"/>
    </w:pPr>
    <w:rPr>
      <w:rFonts w:eastAsiaTheme="minorHAnsi"/>
      <w:b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6F1AB3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2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CA28AD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CA28AD"/>
    <w:pPr>
      <w:keepNext/>
      <w:spacing w:before="120" w:after="120"/>
      <w:ind w:left="70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321329"/>
    <w:rPr>
      <w:rFonts w:ascii="Arial" w:eastAsiaTheme="minorHAnsi" w:hAnsi="Arial"/>
      <w:b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22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7742C5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6F1AB3"/>
    <w:rPr>
      <w:rFonts w:ascii="Arial" w:eastAsiaTheme="minorHAnsi" w:hAnsi="Arial" w:cs="Arial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rsid w:val="00CA28AD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CA28AD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3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24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25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Normal"/>
    <w:link w:val="Style1Char"/>
    <w:qFormat/>
    <w:rsid w:val="00CB3030"/>
    <w:pPr>
      <w:keepNext/>
      <w:spacing w:before="240" w:after="360"/>
      <w:contextualSpacing/>
      <w:outlineLvl w:val="2"/>
    </w:pPr>
    <w:rPr>
      <w:b/>
      <w:szCs w:val="22"/>
      <w:lang w:val="en-CA"/>
    </w:rPr>
  </w:style>
  <w:style w:type="character" w:customStyle="1" w:styleId="Style1Char">
    <w:name w:val="Style1 Char"/>
    <w:basedOn w:val="DefaultParagraphFont"/>
    <w:link w:val="Style1"/>
    <w:rsid w:val="00CB3030"/>
    <w:rPr>
      <w:rFonts w:ascii="Arial" w:hAnsi="Arial"/>
      <w:b/>
      <w:sz w:val="22"/>
      <w:szCs w:val="22"/>
      <w:lang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54529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/Michelle/CSAS%20Streamline/Templates/Stock%20Overview/Mackerel_Species%20profile%20-%20EN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sdm-gdsi.gc.ca/csas-sccs/applications/events-evenements/index-eng.asp" TargetMode="Externa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72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933</CharactersWithSpaces>
  <SharedDoc>false</SharedDoc>
  <HLinks>
    <vt:vector size="54" baseType="variant">
      <vt:variant>
        <vt:i4>3473530</vt:i4>
      </vt:variant>
      <vt:variant>
        <vt:i4>24</vt:i4>
      </vt:variant>
      <vt:variant>
        <vt:i4>0</vt:i4>
      </vt:variant>
      <vt:variant>
        <vt:i4>5</vt:i4>
      </vt:variant>
      <vt:variant>
        <vt:lpwstr>http://www.dfo-mpo.gc.ca/csas-sccs</vt:lpwstr>
      </vt:variant>
      <vt:variant>
        <vt:lpwstr/>
      </vt:variant>
      <vt:variant>
        <vt:i4>6553707</vt:i4>
      </vt:variant>
      <vt:variant>
        <vt:i4>21</vt:i4>
      </vt:variant>
      <vt:variant>
        <vt:i4>0</vt:i4>
      </vt:variant>
      <vt:variant>
        <vt:i4>5</vt:i4>
      </vt:variant>
      <vt:variant>
        <vt:lpwstr>http://www.dfo-mpo.gc.ca/Library/333125.pdf</vt:lpwstr>
      </vt:variant>
      <vt:variant>
        <vt:lpwstr/>
      </vt:variant>
      <vt:variant>
        <vt:i4>327764</vt:i4>
      </vt:variant>
      <vt:variant>
        <vt:i4>18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  <vt:variant>
        <vt:i4>4325450</vt:i4>
      </vt:variant>
      <vt:variant>
        <vt:i4>15</vt:i4>
      </vt:variant>
      <vt:variant>
        <vt:i4>0</vt:i4>
      </vt:variant>
      <vt:variant>
        <vt:i4>5</vt:i4>
      </vt:variant>
      <vt:variant>
        <vt:lpwstr>http://webaim.org/techniques/alttext/</vt:lpwstr>
      </vt:variant>
      <vt:variant>
        <vt:lpwstr/>
      </vt:variant>
      <vt:variant>
        <vt:i4>655429</vt:i4>
      </vt:variant>
      <vt:variant>
        <vt:i4>12</vt:i4>
      </vt:variant>
      <vt:variant>
        <vt:i4>0</vt:i4>
      </vt:variant>
      <vt:variant>
        <vt:i4>5</vt:i4>
      </vt:variant>
      <vt:variant>
        <vt:lpwstr>http://www.dfo-mpo.gc.ca/</vt:lpwstr>
      </vt:variant>
      <vt:variant>
        <vt:lpwstr/>
      </vt:variant>
      <vt:variant>
        <vt:i4>5505050</vt:i4>
      </vt:variant>
      <vt:variant>
        <vt:i4>9</vt:i4>
      </vt:variant>
      <vt:variant>
        <vt:i4>0</vt:i4>
      </vt:variant>
      <vt:variant>
        <vt:i4>5</vt:i4>
      </vt:variant>
      <vt:variant>
        <vt:lpwstr>http://www.shaunakelly.com/word/styles/tipsonstyles.html</vt:lpwstr>
      </vt:variant>
      <vt:variant>
        <vt:lpwstr/>
      </vt:variant>
      <vt:variant>
        <vt:i4>6881385</vt:i4>
      </vt:variant>
      <vt:variant>
        <vt:i4>6</vt:i4>
      </vt:variant>
      <vt:variant>
        <vt:i4>0</vt:i4>
      </vt:variant>
      <vt:variant>
        <vt:i4>5</vt:i4>
      </vt:variant>
      <vt:variant>
        <vt:lpwstr>http://office.microsoft.com/en-us/word-help/creating-accessible-word-documents-HA101999993.aspx</vt:lpwstr>
      </vt:variant>
      <vt:variant>
        <vt:lpwstr/>
      </vt:variant>
      <vt:variant>
        <vt:i4>6619253</vt:i4>
      </vt:variant>
      <vt:variant>
        <vt:i4>3</vt:i4>
      </vt:variant>
      <vt:variant>
        <vt:i4>0</vt:i4>
      </vt:variant>
      <vt:variant>
        <vt:i4>5</vt:i4>
      </vt:variant>
      <vt:variant>
        <vt:lpwstr>http://www.tbs-sct.gc.ca/ws-nw/wa-aw/index-eng.asp</vt:lpwstr>
      </vt:variant>
      <vt:variant>
        <vt:lpwstr/>
      </vt:variant>
      <vt:variant>
        <vt:i4>327764</vt:i4>
      </vt:variant>
      <vt:variant>
        <vt:i4>0</vt:i4>
      </vt:variant>
      <vt:variant>
        <vt:i4>0</vt:i4>
      </vt:variant>
      <vt:variant>
        <vt:i4>5</vt:i4>
      </vt:variant>
      <vt:variant>
        <vt:lpwstr>http://www.isdm-gdsi.gc.ca/csas-sccs/applications/events-evenements/index-eng.asp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creator>DFO-MPO</dc:creator>
  <cp:keywords>Fisheries and Oceans Canada;Canadian Science Advisory Secretariat;Science Advisory Report</cp:keywords>
  <cp:lastModifiedBy>Ricard, Daniel</cp:lastModifiedBy>
  <cp:revision>47</cp:revision>
  <cp:lastPrinted>2012-12-12T20:41:00Z</cp:lastPrinted>
  <dcterms:created xsi:type="dcterms:W3CDTF">2023-01-27T21:45:00Z</dcterms:created>
  <dcterms:modified xsi:type="dcterms:W3CDTF">2024-02-02T12:23:00Z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</Properties>
</file>