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Threat Hunt Report</w:t>
      </w:r>
    </w:p>
    <w:p>
      <w:r>
        <w:t>Prepared by: Shawn McWhirter</w:t>
        <w:br/>
      </w:r>
      <w:r>
        <w:t>Document Owner: DEOS PMO</w:t>
        <w:br/>
      </w:r>
    </w:p>
    <w:p>
      <w:r>
        <w:br w:type="page"/>
      </w:r>
    </w:p>
    <w:p>
      <w:pPr>
        <w:pStyle w:val="Heading1"/>
      </w:pPr>
      <w:r>
        <w:t>Background</w:t>
      </w:r>
    </w:p>
    <w:p>
      <w:r>
        <w:t>[Insert Background content]</w:t>
      </w:r>
    </w:p>
    <w:p>
      <w:r>
        <w:br w:type="page"/>
      </w:r>
    </w:p>
    <w:p>
      <w:pPr>
        <w:pStyle w:val="Heading1"/>
      </w:pPr>
      <w:r>
        <w:t>Hypothesis</w:t>
      </w:r>
    </w:p>
    <w:p>
      <w:r>
        <w:t>[Insert Hypothesis content]</w:t>
      </w:r>
    </w:p>
    <w:p>
      <w:r>
        <w:br w:type="page"/>
      </w:r>
    </w:p>
    <w:p>
      <w:pPr>
        <w:pStyle w:val="Heading1"/>
      </w:pPr>
      <w:r>
        <w:t>Analysis</w:t>
      </w:r>
    </w:p>
    <w:p>
      <w:r>
        <w:t>[Insert Analysis content]</w:t>
      </w:r>
    </w:p>
    <w:p>
      <w:r>
        <w:br w:type="page"/>
      </w:r>
    </w:p>
    <w:p>
      <w:pPr>
        <w:pStyle w:val="Heading1"/>
      </w:pPr>
      <w:r>
        <w:t>Findings</w:t>
      </w:r>
    </w:p>
    <w:p>
      <w:r>
        <w:t>[Insert Findings content]</w:t>
      </w:r>
    </w:p>
    <w:p>
      <w:r>
        <w:br w:type="page"/>
      </w:r>
    </w:p>
    <w:p>
      <w:pPr>
        <w:pStyle w:val="Heading1"/>
      </w:pPr>
      <w:r>
        <w:t>Recommendations</w:t>
      </w:r>
    </w:p>
    <w:p>
      <w:r>
        <w:t>[Insert Recommendations content]</w:t>
      </w:r>
    </w:p>
    <w:p>
      <w:r>
        <w:br w:type="page"/>
      </w:r>
    </w:p>
    <w:p>
      <w:pPr>
        <w:pStyle w:val="Heading1"/>
      </w:pPr>
      <w:r>
        <w:t>Additional Research</w:t>
      </w:r>
    </w:p>
    <w:p>
      <w:r>
        <w:t>[Insert Additional Research content]</w:t>
      </w:r>
    </w:p>
    <w:p>
      <w:r>
        <w:br w:type="page"/>
      </w:r>
    </w:p>
    <w:p>
      <w:pPr>
        <w:pStyle w:val="Heading1"/>
      </w:pPr>
      <w:r>
        <w:t>Appendix</w:t>
      </w:r>
    </w:p>
    <w:p>
      <w:r>
        <w:t>[Insert Appendix content]</w:t>
      </w:r>
    </w:p>
    <w:p>
      <w:r>
        <w:br w:type="page"/>
      </w:r>
    </w:p>
    <w:p>
      <w:pPr>
        <w:pStyle w:val="Heading1"/>
      </w:pPr>
      <w:r>
        <w:t>Resources</w:t>
      </w:r>
    </w:p>
    <w:p>
      <w:r>
        <w:t>[Insert Resources content]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Controlled By: DISA | DEOS PMO (DISA SD3)</w:t>
      <w:br/>
      <w:t>CUI Category: General Proprietary Business Information | FEDCON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TRUST IN DISA – MISSION FIRST, PEOPLE ALWAYS</w:t>
      <w:tab/>
      <w:t>CUI//FEDCON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