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080" w:rsidRPr="00764080" w:rsidRDefault="00764080" w:rsidP="0076408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764080">
        <w:rPr>
          <w:rFonts w:ascii="Times New Roman" w:eastAsia="Times New Roman" w:hAnsi="Times New Roman" w:cs="Times New Roman"/>
          <w:b/>
          <w:bCs/>
          <w:sz w:val="27"/>
          <w:szCs w:val="27"/>
          <w:lang w:eastAsia="en-CA"/>
        </w:rPr>
        <w:t>PRIVACY POLICY FOR HITADS.CA</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Last Updated:</w:t>
      </w:r>
      <w:r w:rsidRPr="00764080">
        <w:rPr>
          <w:rFonts w:ascii="Times New Roman" w:eastAsia="Times New Roman" w:hAnsi="Times New Roman" w:cs="Times New Roman"/>
          <w:sz w:val="24"/>
          <w:szCs w:val="24"/>
          <w:lang w:eastAsia="en-CA"/>
        </w:rPr>
        <w:t xml:space="preserve"> July 7, 2026</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Global Canadian Media House Incorporated</w:t>
      </w:r>
      <w:r w:rsidRPr="00764080">
        <w:rPr>
          <w:rFonts w:ascii="Times New Roman" w:eastAsia="Times New Roman" w:hAnsi="Times New Roman" w:cs="Times New Roman"/>
          <w:sz w:val="24"/>
          <w:szCs w:val="24"/>
          <w:lang w:eastAsia="en-CA"/>
        </w:rPr>
        <w:t xml:space="preserve"> (“we,” “us,” or “our”) is committed to protecting your privacy. This Privacy Policy describes how we collect, use, and share your personal information when you use HitAds.ca and all related services (the “Services”). By using our Services, you consent to the practices described in this policy.</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1. What Personal Information We Collect</w:t>
      </w:r>
    </w:p>
    <w:p w:rsidR="00764080" w:rsidRPr="00764080" w:rsidRDefault="00764080" w:rsidP="007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Information You Provide:</w:t>
      </w:r>
      <w:r w:rsidRPr="00764080">
        <w:rPr>
          <w:rFonts w:ascii="Times New Roman" w:eastAsia="Times New Roman" w:hAnsi="Times New Roman" w:cs="Times New Roman"/>
          <w:sz w:val="24"/>
          <w:szCs w:val="24"/>
          <w:lang w:eastAsia="en-CA"/>
        </w:rPr>
        <w:t xml:space="preserve"> When you register for an account or post an ad, we collect information such as your name, email address, business address, and profile details.</w:t>
      </w:r>
    </w:p>
    <w:p w:rsidR="00764080" w:rsidRPr="00764080" w:rsidRDefault="00764080" w:rsidP="007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Automatically Collected Information:</w:t>
      </w:r>
      <w:r w:rsidRPr="00764080">
        <w:rPr>
          <w:rFonts w:ascii="Times New Roman" w:eastAsia="Times New Roman" w:hAnsi="Times New Roman" w:cs="Times New Roman"/>
          <w:sz w:val="24"/>
          <w:szCs w:val="24"/>
          <w:lang w:eastAsia="en-CA"/>
        </w:rPr>
        <w:t xml:space="preserve"> When you use our website, we automatically collect data sent by your device, including your IP address, device ID, browser type, page view statistics, and general geo-location information.</w:t>
      </w:r>
    </w:p>
    <w:p w:rsidR="00764080" w:rsidRPr="00764080" w:rsidRDefault="00764080" w:rsidP="007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Cookies and Tracking:</w:t>
      </w:r>
      <w:r w:rsidRPr="00764080">
        <w:rPr>
          <w:rFonts w:ascii="Times New Roman" w:eastAsia="Times New Roman" w:hAnsi="Times New Roman" w:cs="Times New Roman"/>
          <w:sz w:val="24"/>
          <w:szCs w:val="24"/>
          <w:lang w:eastAsia="en-CA"/>
        </w:rPr>
        <w:t xml:space="preserve"> We use cookies, web beacons, and similar technologies to identify you, improve your user experience, and ensure the security of the Platform.</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2. How We Use Your Information</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We use your personal information to:</w:t>
      </w:r>
    </w:p>
    <w:p w:rsidR="00764080" w:rsidRPr="00764080" w:rsidRDefault="00764080" w:rsidP="007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Provide, improve, and personalize our Services.</w:t>
      </w:r>
    </w:p>
    <w:p w:rsidR="00764080" w:rsidRPr="00764080" w:rsidRDefault="00764080" w:rsidP="007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Prevent, detect, and investigate potentially illegal or prohibited activities (e.g., fraud, spam).</w:t>
      </w:r>
    </w:p>
    <w:p w:rsidR="00764080" w:rsidRPr="00764080" w:rsidRDefault="00764080" w:rsidP="007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Communicate with you regarding your account, support requests, or marketing updates (where you have opted in).</w:t>
      </w:r>
    </w:p>
    <w:p w:rsidR="00764080" w:rsidRPr="00764080" w:rsidRDefault="00764080" w:rsidP="007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Facilitate business transactions between users.</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3. Sharing Information with Third Parties</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We do not sell your personal information. We may share your data only in the following limited circumstances:</w:t>
      </w:r>
    </w:p>
    <w:p w:rsidR="00764080" w:rsidRPr="00764080" w:rsidRDefault="00764080" w:rsidP="007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Service Providers:</w:t>
      </w:r>
      <w:r w:rsidRPr="00764080">
        <w:rPr>
          <w:rFonts w:ascii="Times New Roman" w:eastAsia="Times New Roman" w:hAnsi="Times New Roman" w:cs="Times New Roman"/>
          <w:sz w:val="24"/>
          <w:szCs w:val="24"/>
          <w:lang w:eastAsia="en-CA"/>
        </w:rPr>
        <w:t xml:space="preserve"> We share data with third-party service providers who assist us in operating our platform (e.g., hosting, analytics, security, or payment processing).</w:t>
      </w:r>
    </w:p>
    <w:p w:rsidR="00764080" w:rsidRPr="00764080" w:rsidRDefault="00764080" w:rsidP="007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Legal Obligations:</w:t>
      </w:r>
      <w:r w:rsidRPr="00764080">
        <w:rPr>
          <w:rFonts w:ascii="Times New Roman" w:eastAsia="Times New Roman" w:hAnsi="Times New Roman" w:cs="Times New Roman"/>
          <w:sz w:val="24"/>
          <w:szCs w:val="24"/>
          <w:lang w:eastAsia="en-CA"/>
        </w:rPr>
        <w:t xml:space="preserve"> We may disclose information if required by law, such as to comply with a court order or to protect our legal rights.</w:t>
      </w:r>
    </w:p>
    <w:p w:rsidR="00764080" w:rsidRPr="00764080" w:rsidRDefault="00764080" w:rsidP="007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Business Transfers:</w:t>
      </w:r>
      <w:r w:rsidRPr="00764080">
        <w:rPr>
          <w:rFonts w:ascii="Times New Roman" w:eastAsia="Times New Roman" w:hAnsi="Times New Roman" w:cs="Times New Roman"/>
          <w:sz w:val="24"/>
          <w:szCs w:val="24"/>
          <w:lang w:eastAsia="en-CA"/>
        </w:rPr>
        <w:t xml:space="preserve"> In the event of a merger, acquisition, or reorganization, your information may be transferred as part of the business assets.</w:t>
      </w:r>
    </w:p>
    <w:p w:rsidR="00764080" w:rsidRPr="00764080" w:rsidRDefault="00764080" w:rsidP="007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User Interaction:</w:t>
      </w:r>
      <w:r w:rsidRPr="00764080">
        <w:rPr>
          <w:rFonts w:ascii="Times New Roman" w:eastAsia="Times New Roman" w:hAnsi="Times New Roman" w:cs="Times New Roman"/>
          <w:sz w:val="24"/>
          <w:szCs w:val="24"/>
          <w:lang w:eastAsia="en-CA"/>
        </w:rPr>
        <w:t xml:space="preserve"> Information included in your ads or public profiles is accessible to other users.</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4. International Transfers</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lastRenderedPageBreak/>
        <w:t>Your information may be processed and stored on servers located outside of your jurisdiction (e.g., the United States or the European Union). By using our Services, you acknowledge that these jurisdictions may have different data protection laws.</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5. Your Data Rights</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You have the right to:</w:t>
      </w:r>
    </w:p>
    <w:p w:rsidR="00764080" w:rsidRPr="00764080" w:rsidRDefault="00764080" w:rsidP="007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Access/Rectify:</w:t>
      </w:r>
      <w:r w:rsidRPr="00764080">
        <w:rPr>
          <w:rFonts w:ascii="Times New Roman" w:eastAsia="Times New Roman" w:hAnsi="Times New Roman" w:cs="Times New Roman"/>
          <w:sz w:val="24"/>
          <w:szCs w:val="24"/>
          <w:lang w:eastAsia="en-CA"/>
        </w:rPr>
        <w:t xml:space="preserve"> Access or correct your account information via your account settings.</w:t>
      </w:r>
    </w:p>
    <w:p w:rsidR="00764080" w:rsidRPr="00764080" w:rsidRDefault="00764080" w:rsidP="007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Deletion:</w:t>
      </w:r>
      <w:r w:rsidRPr="00764080">
        <w:rPr>
          <w:rFonts w:ascii="Times New Roman" w:eastAsia="Times New Roman" w:hAnsi="Times New Roman" w:cs="Times New Roman"/>
          <w:sz w:val="24"/>
          <w:szCs w:val="24"/>
          <w:lang w:eastAsia="en-CA"/>
        </w:rPr>
        <w:t xml:space="preserve"> Request the deletion of your account and personal information by contacting us at the email address provided below.</w:t>
      </w:r>
    </w:p>
    <w:p w:rsidR="00764080" w:rsidRPr="00764080" w:rsidRDefault="00764080" w:rsidP="007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Withdraw Consent:</w:t>
      </w:r>
      <w:r w:rsidRPr="00764080">
        <w:rPr>
          <w:rFonts w:ascii="Times New Roman" w:eastAsia="Times New Roman" w:hAnsi="Times New Roman" w:cs="Times New Roman"/>
          <w:sz w:val="24"/>
          <w:szCs w:val="24"/>
          <w:lang w:eastAsia="en-CA"/>
        </w:rPr>
        <w:t xml:space="preserve"> Opt out of marketing communications at any time via the unsubscribe link in our emails or your account settings.</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6. Security and Retention</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We implement technical and administrative security measures (e.g., encryption, firewalls) to protect your data. We retain personal information only for as long as it is necessary for the purposes described in this policy or as required by law.</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7. Spam and Abuse</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We do not tolerate spam. You may not use our platform to send unsolicited commercial communications. We reserve the right to scan messages for malicious activity or prohibited content to protect our community.</w:t>
      </w:r>
    </w:p>
    <w:p w:rsidR="00764080" w:rsidRPr="00764080" w:rsidRDefault="00764080" w:rsidP="00764080">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64080">
        <w:rPr>
          <w:rFonts w:ascii="Times New Roman" w:eastAsia="Times New Roman" w:hAnsi="Times New Roman" w:cs="Times New Roman"/>
          <w:b/>
          <w:bCs/>
          <w:sz w:val="24"/>
          <w:szCs w:val="24"/>
          <w:lang w:eastAsia="en-CA"/>
        </w:rPr>
        <w:t>8. Contact Us</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sz w:val="24"/>
          <w:szCs w:val="24"/>
          <w:lang w:eastAsia="en-CA"/>
        </w:rPr>
        <w:t>If you have questions or concerns about this Privacy Policy, please contact our Privacy Officer at:</w:t>
      </w:r>
    </w:p>
    <w:p w:rsidR="00764080" w:rsidRPr="00764080" w:rsidRDefault="00764080" w:rsidP="00764080">
      <w:pPr>
        <w:spacing w:before="100" w:beforeAutospacing="1" w:after="100" w:afterAutospacing="1" w:line="240" w:lineRule="auto"/>
        <w:rPr>
          <w:rFonts w:ascii="Times New Roman" w:eastAsia="Times New Roman" w:hAnsi="Times New Roman" w:cs="Times New Roman"/>
          <w:sz w:val="24"/>
          <w:szCs w:val="24"/>
          <w:lang w:eastAsia="en-CA"/>
        </w:rPr>
      </w:pPr>
      <w:r w:rsidRPr="00764080">
        <w:rPr>
          <w:rFonts w:ascii="Times New Roman" w:eastAsia="Times New Roman" w:hAnsi="Times New Roman" w:cs="Times New Roman"/>
          <w:b/>
          <w:bCs/>
          <w:sz w:val="24"/>
          <w:szCs w:val="24"/>
          <w:lang w:eastAsia="en-CA"/>
        </w:rPr>
        <w:t>Global Canadian Media House Incorporated</w:t>
      </w:r>
      <w:r w:rsidR="00F6541B">
        <w:rPr>
          <w:rFonts w:ascii="Times New Roman" w:eastAsia="Times New Roman" w:hAnsi="Times New Roman" w:cs="Times New Roman"/>
          <w:sz w:val="24"/>
          <w:szCs w:val="24"/>
          <w:lang w:eastAsia="en-CA"/>
        </w:rPr>
        <w:t xml:space="preserve"> Attn: Privacy Officer Ravine Park Plaza</w:t>
      </w:r>
      <w:r w:rsidRPr="00764080">
        <w:rPr>
          <w:rFonts w:ascii="Times New Roman" w:eastAsia="Times New Roman" w:hAnsi="Times New Roman" w:cs="Times New Roman"/>
          <w:sz w:val="24"/>
          <w:szCs w:val="24"/>
          <w:lang w:eastAsia="en-CA"/>
        </w:rPr>
        <w:t>15584 275 Port Union Rd Toronto, ON M1C 4Z7, Canada</w:t>
      </w:r>
      <w:r w:rsidR="00F6541B">
        <w:rPr>
          <w:rFonts w:ascii="Times New Roman" w:eastAsia="Times New Roman" w:hAnsi="Times New Roman" w:cs="Times New Roman"/>
          <w:sz w:val="24"/>
          <w:szCs w:val="24"/>
          <w:lang w:eastAsia="en-CA"/>
        </w:rPr>
        <w:t xml:space="preserve"> [</w:t>
      </w:r>
      <w:r w:rsidR="00F6541B">
        <w:rPr>
          <w:rFonts w:ascii="Inter Fallback" w:hAnsi="Inter Fallback"/>
          <w:b/>
          <w:bCs/>
          <w:color w:val="FFFFFF"/>
          <w:sz w:val="21"/>
          <w:szCs w:val="21"/>
          <w:shd w:val="clear" w:color="auto" w:fill="111111"/>
        </w:rPr>
        <w:t>customerservice@hitads.ca</w:t>
      </w:r>
      <w:r w:rsidRPr="00764080">
        <w:rPr>
          <w:rFonts w:ascii="Times New Roman" w:eastAsia="Times New Roman" w:hAnsi="Times New Roman" w:cs="Times New Roman"/>
          <w:sz w:val="24"/>
          <w:szCs w:val="24"/>
          <w:lang w:eastAsia="en-CA"/>
        </w:rPr>
        <w:t>]</w:t>
      </w:r>
      <w:bookmarkStart w:id="0" w:name="_GoBack"/>
      <w:bookmarkEnd w:id="0"/>
    </w:p>
    <w:p w:rsidR="00A1311B" w:rsidRDefault="00F6541B"/>
    <w:sectPr w:rsidR="00A131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610B15"/>
    <w:multiLevelType w:val="multilevel"/>
    <w:tmpl w:val="C71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35167"/>
    <w:multiLevelType w:val="multilevel"/>
    <w:tmpl w:val="259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650FA"/>
    <w:multiLevelType w:val="multilevel"/>
    <w:tmpl w:val="ACB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0243F"/>
    <w:multiLevelType w:val="multilevel"/>
    <w:tmpl w:val="944C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080"/>
    <w:rsid w:val="00764080"/>
    <w:rsid w:val="007D0CFF"/>
    <w:rsid w:val="009A6C86"/>
    <w:rsid w:val="00A50EE3"/>
    <w:rsid w:val="00F654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57D9"/>
  <w15:chartTrackingRefBased/>
  <w15:docId w15:val="{8F0C62AA-AC76-4503-965F-481C1EA3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408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764080"/>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4080"/>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764080"/>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764080"/>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8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9348</TotalTime>
  <Pages>2</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dc:creator>
  <cp:keywords/>
  <dc:description/>
  <cp:lastModifiedBy>Nishantha</cp:lastModifiedBy>
  <cp:revision>2</cp:revision>
  <dcterms:created xsi:type="dcterms:W3CDTF">2026-07-07T15:59:00Z</dcterms:created>
  <dcterms:modified xsi:type="dcterms:W3CDTF">2026-08-17T03:06:00Z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c398d05a-aa83-420a-bc6c-b6996f5365c8</vt:lpwstr>
  </property>
</Properties>
</file>