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E23" w:rsidRPr="004D3E23" w:rsidRDefault="004D3E23">
      <w:pPr>
        <w:rPr>
          <w:rFonts w:ascii="Times New Roman" w:hAnsi="Times New Roman"/>
          <w:b/>
        </w:rPr>
      </w:pPr>
      <w:r w:rsidRPr="004D3E23">
        <w:rPr>
          <w:rFonts w:ascii="Times New Roman" w:hAnsi="Times New Roman"/>
          <w:b/>
        </w:rPr>
        <w:t xml:space="preserve">Description of pathogen survey data: </w:t>
      </w:r>
    </w:p>
    <w:p w:rsidR="004D3E23" w:rsidRDefault="004D3E23">
      <w:pPr>
        <w:rPr>
          <w:rFonts w:ascii="Times New Roman" w:hAnsi="Times New Roman"/>
        </w:rPr>
      </w:pPr>
      <w:r w:rsidRPr="004D3E23">
        <w:rPr>
          <w:rFonts w:ascii="Times New Roman" w:hAnsi="Times New Roman"/>
        </w:rPr>
        <w:t xml:space="preserve">Three different datasets detailing foodborne pathogen prevalence in (1) fresh produce, (2) farmland water sources, and (3) rodents are included. Below are descriptions of </w:t>
      </w:r>
      <w:r>
        <w:rPr>
          <w:rFonts w:ascii="Times New Roman" w:hAnsi="Times New Roman"/>
        </w:rPr>
        <w:t>data columns:</w:t>
      </w:r>
    </w:p>
    <w:p w:rsidR="004D3E23" w:rsidRP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4D3E23">
        <w:rPr>
          <w:rFonts w:ascii="Times New Roman" w:hAnsi="Times New Roman"/>
        </w:rPr>
        <w:t xml:space="preserve">Dataset identifier. 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Year in which samples were tested.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County in California where samples were tested.</w:t>
      </w:r>
      <w:r w:rsidRPr="004D3E23">
        <w:rPr>
          <w:rFonts w:ascii="Times New Roman" w:hAnsi="Times New Roman"/>
        </w:rPr>
        <w:t xml:space="preserve"> 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Nearest town to location where samples were tested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Unique identifier for farm on which samples were tested. Codes are made internally to each dataset (therefore, farm #1 in one dataset would not</w:t>
      </w:r>
      <w:r w:rsidR="0041023C">
        <w:rPr>
          <w:rFonts w:ascii="Times New Roman" w:hAnsi="Times New Roman"/>
        </w:rPr>
        <w:t xml:space="preserve"> be</w:t>
      </w:r>
      <w:r>
        <w:rPr>
          <w:rFonts w:ascii="Times New Roman" w:hAnsi="Times New Roman"/>
        </w:rPr>
        <w:t xml:space="preserve"> the same location as farm #1 in another dataset). 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Crop on which the pathogen test</w:t>
      </w:r>
      <w:r w:rsidR="005105AB">
        <w:rPr>
          <w:rFonts w:ascii="Times New Roman" w:hAnsi="Times New Roman"/>
        </w:rPr>
        <w:t>s were</w:t>
      </w:r>
      <w:r>
        <w:rPr>
          <w:rFonts w:ascii="Times New Roman" w:hAnsi="Times New Roman"/>
        </w:rPr>
        <w:t xml:space="preserve"> conducted. 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E74DA2">
        <w:rPr>
          <w:rFonts w:ascii="Times New Roman" w:hAnsi="Times New Roman"/>
        </w:rPr>
        <w:t>otal</w:t>
      </w:r>
      <w:r>
        <w:rPr>
          <w:rFonts w:ascii="Times New Roman" w:hAnsi="Times New Roman"/>
        </w:rPr>
        <w:t xml:space="preserve"> number of samples tested for pathogens. 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 </w:t>
      </w:r>
      <w:proofErr w:type="gramStart"/>
      <w:r>
        <w:rPr>
          <w:rFonts w:ascii="Times New Roman" w:hAnsi="Times New Roman"/>
        </w:rPr>
        <w:t>of</w:t>
      </w:r>
      <w:proofErr w:type="gramEnd"/>
      <w:r>
        <w:rPr>
          <w:rFonts w:ascii="Times New Roman" w:hAnsi="Times New Roman"/>
        </w:rPr>
        <w:t xml:space="preserve"> samples that tested positive for EHEC. 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 </w:t>
      </w:r>
      <w:proofErr w:type="gramStart"/>
      <w:r>
        <w:rPr>
          <w:rFonts w:ascii="Times New Roman" w:hAnsi="Times New Roman"/>
        </w:rPr>
        <w:t>of</w:t>
      </w:r>
      <w:proofErr w:type="gramEnd"/>
      <w:r>
        <w:rPr>
          <w:rFonts w:ascii="Times New Roman" w:hAnsi="Times New Roman"/>
        </w:rPr>
        <w:t xml:space="preserve"> samples that tested positive for </w:t>
      </w:r>
      <w:r w:rsidRPr="00E74DA2">
        <w:rPr>
          <w:rFonts w:ascii="Times New Roman" w:hAnsi="Times New Roman"/>
          <w:i/>
        </w:rPr>
        <w:t>Salmonella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# </w:t>
      </w:r>
      <w:proofErr w:type="gramStart"/>
      <w:r>
        <w:rPr>
          <w:rFonts w:ascii="Times New Roman" w:hAnsi="Times New Roman"/>
        </w:rPr>
        <w:t>of</w:t>
      </w:r>
      <w:proofErr w:type="gramEnd"/>
      <w:r>
        <w:rPr>
          <w:rFonts w:ascii="Times New Roman" w:hAnsi="Times New Roman"/>
        </w:rPr>
        <w:t xml:space="preserve"> samples that tested positive for generic </w:t>
      </w:r>
      <w:r w:rsidRPr="00E74DA2">
        <w:rPr>
          <w:rFonts w:ascii="Times New Roman" w:hAnsi="Times New Roman"/>
          <w:i/>
        </w:rPr>
        <w:t>E. coli</w:t>
      </w:r>
      <w:r>
        <w:rPr>
          <w:rFonts w:ascii="Times New Roman" w:hAnsi="Times New Roman"/>
        </w:rPr>
        <w:t xml:space="preserve">. 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cropland within 500m of pathogen test location. </w:t>
      </w:r>
    </w:p>
    <w:p w:rsidR="004D3E23" w:rsidRP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</w:t>
      </w:r>
      <w:proofErr w:type="spellStart"/>
      <w:r>
        <w:rPr>
          <w:rFonts w:ascii="Times New Roman" w:hAnsi="Times New Roman"/>
        </w:rPr>
        <w:t>grazeable</w:t>
      </w:r>
      <w:proofErr w:type="spellEnd"/>
      <w:r>
        <w:rPr>
          <w:rFonts w:ascii="Times New Roman" w:hAnsi="Times New Roman"/>
        </w:rPr>
        <w:t xml:space="preserve"> land within 500m of pathogen test location. </w:t>
      </w:r>
    </w:p>
    <w:p w:rsidR="004D3E23" w:rsidRP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non-riparian, semi-natural habitat within 500m of pathogen test location. 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riparian habitat within 500m of pathogen test location. 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cropland within 750m of pathogen test location. </w:t>
      </w:r>
    </w:p>
    <w:p w:rsidR="004D3E23" w:rsidRP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</w:t>
      </w:r>
      <w:proofErr w:type="spellStart"/>
      <w:r>
        <w:rPr>
          <w:rFonts w:ascii="Times New Roman" w:hAnsi="Times New Roman"/>
        </w:rPr>
        <w:t>grazeable</w:t>
      </w:r>
      <w:proofErr w:type="spellEnd"/>
      <w:r>
        <w:rPr>
          <w:rFonts w:ascii="Times New Roman" w:hAnsi="Times New Roman"/>
        </w:rPr>
        <w:t xml:space="preserve"> land within 750m of pathogen test location. </w:t>
      </w:r>
    </w:p>
    <w:p w:rsidR="004D3E23" w:rsidRP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non-riparian, semi-natural habitat within 750m of pathogen test location. </w:t>
      </w:r>
    </w:p>
    <w:p w:rsidR="004D3E23" w:rsidRP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riparian habitat within 750m of pathogen test location. 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cropland within 1000m of pathogen test location. </w:t>
      </w:r>
    </w:p>
    <w:p w:rsidR="004D3E23" w:rsidRP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</w:t>
      </w:r>
      <w:proofErr w:type="spellStart"/>
      <w:r>
        <w:rPr>
          <w:rFonts w:ascii="Times New Roman" w:hAnsi="Times New Roman"/>
        </w:rPr>
        <w:t>grazeable</w:t>
      </w:r>
      <w:proofErr w:type="spellEnd"/>
      <w:r>
        <w:rPr>
          <w:rFonts w:ascii="Times New Roman" w:hAnsi="Times New Roman"/>
        </w:rPr>
        <w:t xml:space="preserve"> land within 1000m of pathogen test location. </w:t>
      </w:r>
    </w:p>
    <w:p w:rsidR="004D3E23" w:rsidRP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non-riparian, semi-natural habitat within 1000m of pathogen test location. </w:t>
      </w:r>
    </w:p>
    <w:p w:rsidR="004D3E23" w:rsidRP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riparian habitat within 1000m of pathogen test location. </w:t>
      </w:r>
    </w:p>
    <w:p w:rsid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cropland within 1250m of pathogen test location. </w:t>
      </w:r>
    </w:p>
    <w:p w:rsidR="004D3E23" w:rsidRP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</w:t>
      </w:r>
      <w:proofErr w:type="spellStart"/>
      <w:r>
        <w:rPr>
          <w:rFonts w:ascii="Times New Roman" w:hAnsi="Times New Roman"/>
        </w:rPr>
        <w:t>grazeable</w:t>
      </w:r>
      <w:proofErr w:type="spellEnd"/>
      <w:r>
        <w:rPr>
          <w:rFonts w:ascii="Times New Roman" w:hAnsi="Times New Roman"/>
        </w:rPr>
        <w:t xml:space="preserve"> land within 1250m of pathogen test location. </w:t>
      </w:r>
    </w:p>
    <w:p w:rsidR="004D3E23" w:rsidRPr="004D3E23" w:rsidRDefault="004D3E23" w:rsidP="004D3E2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non-riparian, semi-natural habitat within 1250m of pathogen test location. </w:t>
      </w:r>
    </w:p>
    <w:p w:rsidR="004D3E23" w:rsidRPr="004D3E23" w:rsidRDefault="004D3E23" w:rsidP="004D3E23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Proportion of riparian habitat within 1250m of pathogen test location. </w:t>
      </w:r>
    </w:p>
    <w:p w:rsidR="004D3E23" w:rsidRPr="004D3E23" w:rsidRDefault="004D3E23" w:rsidP="004D3E23">
      <w:pPr>
        <w:spacing w:after="0"/>
        <w:ind w:left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a.a</w:t>
      </w:r>
      <w:proofErr w:type="spellEnd"/>
      <w:r>
        <w:rPr>
          <w:rFonts w:ascii="Times New Roman" w:hAnsi="Times New Roman"/>
        </w:rPr>
        <w:t xml:space="preserve">. </w:t>
      </w:r>
      <w:r w:rsidRPr="004D3E23">
        <w:rPr>
          <w:rFonts w:ascii="Times New Roman" w:hAnsi="Times New Roman"/>
        </w:rPr>
        <w:t xml:space="preserve">Proportion of cropland within 1500m of pathogen test location. </w:t>
      </w:r>
    </w:p>
    <w:p w:rsidR="004D3E23" w:rsidRPr="004D3E23" w:rsidRDefault="004D3E23" w:rsidP="004D3E23">
      <w:pPr>
        <w:spacing w:after="0"/>
        <w:ind w:left="3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.b</w:t>
      </w:r>
      <w:proofErr w:type="spellEnd"/>
      <w:r>
        <w:rPr>
          <w:rFonts w:ascii="Times New Roman" w:hAnsi="Times New Roman"/>
        </w:rPr>
        <w:t xml:space="preserve">. </w:t>
      </w:r>
      <w:r w:rsidRPr="004D3E23">
        <w:rPr>
          <w:rFonts w:ascii="Times New Roman" w:hAnsi="Times New Roman"/>
        </w:rPr>
        <w:t xml:space="preserve">Proportion of </w:t>
      </w:r>
      <w:proofErr w:type="spellStart"/>
      <w:r w:rsidRPr="004D3E23">
        <w:rPr>
          <w:rFonts w:ascii="Times New Roman" w:hAnsi="Times New Roman"/>
        </w:rPr>
        <w:t>grazeable</w:t>
      </w:r>
      <w:proofErr w:type="spellEnd"/>
      <w:r w:rsidRPr="004D3E23">
        <w:rPr>
          <w:rFonts w:ascii="Times New Roman" w:hAnsi="Times New Roman"/>
        </w:rPr>
        <w:t xml:space="preserve"> land within 1500m of pathogen test location. </w:t>
      </w:r>
    </w:p>
    <w:p w:rsidR="004D3E23" w:rsidRPr="004D3E23" w:rsidRDefault="004D3E23" w:rsidP="004D3E23">
      <w:pPr>
        <w:spacing w:after="0"/>
        <w:ind w:left="3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.c</w:t>
      </w:r>
      <w:proofErr w:type="spellEnd"/>
      <w:r>
        <w:rPr>
          <w:rFonts w:ascii="Times New Roman" w:hAnsi="Times New Roman"/>
        </w:rPr>
        <w:t xml:space="preserve">. </w:t>
      </w:r>
      <w:r w:rsidRPr="004D3E23">
        <w:rPr>
          <w:rFonts w:ascii="Times New Roman" w:hAnsi="Times New Roman"/>
        </w:rPr>
        <w:t xml:space="preserve">Proportion of non-riparian, semi-natural habitat within 1500m of pathogen test location. </w:t>
      </w:r>
    </w:p>
    <w:p w:rsidR="00ED246D" w:rsidRPr="004D3E23" w:rsidRDefault="004D3E23" w:rsidP="004D3E23">
      <w:pPr>
        <w:spacing w:after="0"/>
        <w:ind w:left="36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.d</w:t>
      </w:r>
      <w:proofErr w:type="spellEnd"/>
      <w:r>
        <w:rPr>
          <w:rFonts w:ascii="Times New Roman" w:hAnsi="Times New Roman"/>
        </w:rPr>
        <w:t xml:space="preserve">. </w:t>
      </w:r>
      <w:r w:rsidRPr="004D3E23">
        <w:rPr>
          <w:rFonts w:ascii="Times New Roman" w:hAnsi="Times New Roman"/>
        </w:rPr>
        <w:t xml:space="preserve">Proportion of riparian habitat within 1500m of pathogen test location. </w:t>
      </w:r>
    </w:p>
    <w:sectPr w:rsidR="00ED246D" w:rsidRPr="004D3E23" w:rsidSect="004D3E23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4585E"/>
    <w:multiLevelType w:val="multilevel"/>
    <w:tmpl w:val="856887D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D0E49"/>
    <w:multiLevelType w:val="hybridMultilevel"/>
    <w:tmpl w:val="856887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D3E23"/>
    <w:rsid w:val="0041023C"/>
    <w:rsid w:val="004D3E23"/>
    <w:rsid w:val="005105AB"/>
    <w:rsid w:val="00E74DA2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6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D3E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Karp</dc:creator>
  <cp:keywords/>
  <cp:lastModifiedBy>Daniel Karp</cp:lastModifiedBy>
  <cp:revision>4</cp:revision>
  <dcterms:created xsi:type="dcterms:W3CDTF">2015-07-13T21:11:00Z</dcterms:created>
  <dcterms:modified xsi:type="dcterms:W3CDTF">2015-07-13T21:21:00Z</dcterms:modified>
</cp:coreProperties>
</file>