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1DDC" w14:textId="77777777" w:rsidR="006223B1" w:rsidRDefault="006223B1" w:rsidP="006223B1">
      <w:pPr>
        <w:pStyle w:val="T0Cursor"/>
      </w:pPr>
      <w:bookmarkStart w:id="0" w:name="_Hlk172110004"/>
      <w:bookmarkEnd w:id="0"/>
    </w:p>
    <w:p w14:paraId="416D75BC" w14:textId="1CF2382E" w:rsidR="006223B1" w:rsidRPr="00CF53AD" w:rsidRDefault="00644775" w:rsidP="006223B1">
      <w:pPr>
        <w:pStyle w:val="T1Categorytitle"/>
        <w:rPr>
          <w:rFonts w:ascii="ABBvoice Light" w:hAnsi="ABBvoice Light" w:cs="ABBvoice Light"/>
        </w:rPr>
      </w:pPr>
      <w:r>
        <w:rPr>
          <w:rFonts w:ascii="ABBvoice Light" w:hAnsi="ABBvoice Light" w:cs="ABBvoice Light"/>
        </w:rPr>
        <w:t>Motion services</w:t>
      </w:r>
    </w:p>
    <w:p w14:paraId="1F4A8DF5" w14:textId="5165D0DC" w:rsidR="006223B1" w:rsidRPr="00CF53AD" w:rsidRDefault="00644775" w:rsidP="006223B1">
      <w:pPr>
        <w:pStyle w:val="Title"/>
        <w:rPr>
          <w:rFonts w:asciiTheme="minorHAnsi" w:hAnsiTheme="minorHAnsi"/>
        </w:rPr>
      </w:pPr>
      <w:r>
        <w:rPr>
          <w:rFonts w:asciiTheme="minorHAnsi" w:hAnsiTheme="minorHAnsi"/>
        </w:rPr>
        <w:t>ABB Energy Appraisal</w:t>
      </w:r>
    </w:p>
    <w:p w14:paraId="0A34AF9F" w14:textId="28CAA840" w:rsidR="00B674A7" w:rsidRPr="00CF53AD" w:rsidRDefault="007C1C32" w:rsidP="00B674A7">
      <w:pPr>
        <w:pStyle w:val="Subtitle"/>
        <w:rPr>
          <w:rFonts w:asciiTheme="minorHAnsi" w:hAnsiTheme="minorHAnsi"/>
        </w:rPr>
      </w:pPr>
      <w:r>
        <w:rPr>
          <w:rFonts w:asciiTheme="minorHAnsi" w:hAnsiTheme="minorHAnsi"/>
        </w:rPr>
        <w:t>Energy Savings Potential</w:t>
      </w:r>
    </w:p>
    <w:p w14:paraId="513A401E" w14:textId="4BF01B7E"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1C375660">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5904E" w14:textId="737ADFFE"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D4F9F07" w14:textId="77777777" w:rsidTr="00B346CC">
        <w:trPr>
          <w:trHeight w:val="122"/>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26887DD2" w14:textId="25524495" w:rsidR="007C1C32" w:rsidRPr="00E866D0" w:rsidRDefault="007C1C32" w:rsidP="00CC7BCD">
            <w:pPr>
              <w:pStyle w:val="Body"/>
              <w:spacing w:after="0"/>
              <w:rPr>
                <w:rFonts w:cstheme="minorHAnsi"/>
                <w:sz w:val="20"/>
                <w:szCs w:val="20"/>
              </w:rPr>
            </w:pPr>
            <w:r>
              <w:rPr>
                <w:rFonts w:cstheme="minorHAnsi"/>
                <w:sz w:val="20"/>
                <w:szCs w:val="20"/>
              </w:rPr>
              <w:t>Information</w:t>
            </w:r>
          </w:p>
        </w:tc>
      </w:tr>
      <w:tr w:rsidR="00CB16EA" w:rsidRPr="00E866D0" w14:paraId="32D620AF" w14:textId="77777777" w:rsidTr="00C35733">
        <w:trPr>
          <w:trHeight w:val="20"/>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5C40883A" w14:textId="32D78560" w:rsidR="00CB16EA" w:rsidRPr="00E866D0" w:rsidRDefault="00CB16EA" w:rsidP="00CB16EA">
            <w:pPr>
              <w:pStyle w:val="Body"/>
              <w:spacing w:after="0"/>
              <w:rPr>
                <w:rFonts w:cstheme="minorHAnsi"/>
                <w:sz w:val="20"/>
                <w:szCs w:val="20"/>
              </w:rPr>
            </w:pPr>
            <w:r>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32B708B7" w14:textId="05EF9582" w:rsidR="00CB16EA" w:rsidRPr="00E866D0" w:rsidRDefault="005441B6" w:rsidP="00CB16EA">
            <w:pPr>
              <w:pStyle w:val="Body"/>
              <w:spacing w:after="0"/>
              <w:rPr>
                <w:rFonts w:cstheme="minorHAnsi"/>
                <w:sz w:val="20"/>
                <w:szCs w:val="20"/>
              </w:rPr>
            </w:pPr>
            <w:r>
              <w:rPr>
                <w:rFonts w:cstheme="minorHAnsi"/>
                <w:sz w:val="20"/>
                <w:szCs w:val="20"/>
              </w:rPr>
              <w:t>ION EXCHANGE</w:t>
            </w:r>
          </w:p>
        </w:tc>
      </w:tr>
      <w:tr w:rsidR="00CB16EA" w:rsidRPr="009C615E" w14:paraId="10399225"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BA007D" w14:textId="085E956E" w:rsidR="00CB16EA" w:rsidRPr="00E866D0" w:rsidRDefault="00CB16EA" w:rsidP="00CB16EA">
            <w:pPr>
              <w:pStyle w:val="Body"/>
              <w:spacing w:after="0"/>
              <w:rPr>
                <w:rFonts w:cstheme="minorHAnsi"/>
                <w:sz w:val="20"/>
                <w:szCs w:val="20"/>
              </w:rPr>
            </w:pPr>
            <w:r>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CB17DF3" w14:textId="4D026F16" w:rsidR="00CB16EA" w:rsidRPr="009C615E" w:rsidRDefault="001B4819" w:rsidP="00CB16EA">
            <w:pPr>
              <w:pStyle w:val="Body"/>
              <w:spacing w:after="0"/>
              <w:rPr>
                <w:rFonts w:cstheme="minorHAnsi"/>
                <w:sz w:val="20"/>
                <w:szCs w:val="20"/>
              </w:rPr>
            </w:pPr>
            <w:r>
              <w:rPr>
                <w:rFonts w:cstheme="minorHAnsi"/>
                <w:sz w:val="20"/>
                <w:szCs w:val="20"/>
              </w:rPr>
              <w:t>India</w:t>
            </w:r>
          </w:p>
        </w:tc>
      </w:tr>
      <w:tr w:rsidR="00CB16EA" w:rsidRPr="00E866D0" w14:paraId="572AC70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E967B50" w14:textId="7B070256" w:rsidR="00CB16EA" w:rsidRPr="00E866D0" w:rsidRDefault="00CB16EA" w:rsidP="00CB16EA">
            <w:pPr>
              <w:pStyle w:val="Body"/>
              <w:spacing w:after="0"/>
              <w:rPr>
                <w:rFonts w:cstheme="minorHAnsi"/>
                <w:sz w:val="20"/>
                <w:szCs w:val="20"/>
              </w:rPr>
            </w:pPr>
            <w:r>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1E0594D1" w14:textId="1ACADD43" w:rsidR="00CB16EA" w:rsidRPr="00E866D0" w:rsidRDefault="00CB16EA" w:rsidP="00CB16EA">
            <w:pPr>
              <w:pStyle w:val="Body"/>
              <w:spacing w:after="0"/>
              <w:rPr>
                <w:rFonts w:cstheme="minorHAnsi"/>
                <w:sz w:val="20"/>
                <w:szCs w:val="20"/>
              </w:rPr>
            </w:pPr>
            <w:r>
              <w:rPr>
                <w:rFonts w:cstheme="minorHAnsi"/>
                <w:sz w:val="20"/>
                <w:szCs w:val="20"/>
              </w:rPr>
              <w:t>Customer Input</w:t>
            </w:r>
          </w:p>
        </w:tc>
      </w:tr>
      <w:tr w:rsidR="00CB16EA" w:rsidRPr="00E866D0" w14:paraId="2AF6443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BA85822" w14:textId="2F8ADE15" w:rsidR="00CB16EA" w:rsidRPr="00E866D0" w:rsidRDefault="00CB16EA" w:rsidP="00CB16EA">
            <w:pPr>
              <w:pStyle w:val="Body"/>
              <w:spacing w:after="0"/>
              <w:rPr>
                <w:rFonts w:cstheme="minorHAnsi"/>
                <w:sz w:val="20"/>
                <w:szCs w:val="20"/>
              </w:rPr>
            </w:pPr>
            <w:r>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449B6CA" w14:textId="198FFB8E" w:rsidR="00CB16EA" w:rsidRPr="00E866D0" w:rsidRDefault="00CB16EA" w:rsidP="00CB16EA">
            <w:pPr>
              <w:pStyle w:val="Body"/>
              <w:spacing w:after="0"/>
              <w:rPr>
                <w:rFonts w:cstheme="minorHAnsi"/>
                <w:sz w:val="20"/>
                <w:szCs w:val="20"/>
              </w:rPr>
            </w:pPr>
            <w:r>
              <w:rPr>
                <w:rFonts w:cstheme="minorHAnsi"/>
                <w:sz w:val="20"/>
                <w:szCs w:val="20"/>
              </w:rPr>
              <w:t>09.19.2025</w:t>
            </w:r>
          </w:p>
        </w:tc>
      </w:tr>
      <w:tr w:rsidR="00CB16EA" w:rsidRPr="00E866D0" w14:paraId="61851892"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4A2D95A" w14:textId="51CDC11D" w:rsidR="00CB16EA" w:rsidRPr="00E866D0" w:rsidRDefault="00CB16EA" w:rsidP="00CB16EA">
            <w:pPr>
              <w:pStyle w:val="Body"/>
              <w:spacing w:after="0"/>
              <w:rPr>
                <w:rFonts w:cstheme="minorHAnsi"/>
                <w:sz w:val="20"/>
                <w:szCs w:val="20"/>
              </w:rPr>
            </w:pPr>
            <w:r>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6792B76" w14:textId="57194065" w:rsidR="00CB16EA" w:rsidRPr="00E866D0" w:rsidRDefault="00BD5940" w:rsidP="00CB16EA">
            <w:pPr>
              <w:pStyle w:val="Body"/>
              <w:spacing w:after="0"/>
              <w:rPr>
                <w:rFonts w:cstheme="minorHAnsi"/>
                <w:sz w:val="20"/>
                <w:szCs w:val="20"/>
              </w:rPr>
            </w:pPr>
            <w:r>
              <w:rPr>
                <w:rFonts w:cstheme="minorHAnsi"/>
                <w:sz w:val="20"/>
                <w:szCs w:val="20"/>
              </w:rPr>
              <w:t>11 / 18</w:t>
            </w:r>
          </w:p>
        </w:tc>
      </w:tr>
      <w:tr w:rsidR="00CB16EA" w:rsidRPr="00E866D0" w14:paraId="3557AB1C"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DB7D0A7" w14:textId="4701C91F" w:rsidR="00CB16EA" w:rsidRPr="00E866D0" w:rsidRDefault="00CB16EA" w:rsidP="00CB16EA">
            <w:pPr>
              <w:pStyle w:val="Body"/>
              <w:spacing w:after="0"/>
              <w:rPr>
                <w:rFonts w:cstheme="minorHAnsi"/>
                <w:sz w:val="20"/>
                <w:szCs w:val="20"/>
              </w:rPr>
            </w:pPr>
            <w:r>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0FCC8D5C" w14:textId="66E07632" w:rsidR="00CB16EA" w:rsidRPr="00E866D0" w:rsidRDefault="001B4819" w:rsidP="00CB16EA">
            <w:pPr>
              <w:pStyle w:val="Body"/>
              <w:spacing w:after="0"/>
              <w:rPr>
                <w:rFonts w:cstheme="minorHAnsi"/>
                <w:sz w:val="20"/>
                <w:szCs w:val="20"/>
              </w:rPr>
            </w:pPr>
            <w:r>
              <w:rPr>
                <w:rFonts w:cstheme="minorHAnsi"/>
                <w:sz w:val="20"/>
                <w:szCs w:val="20"/>
              </w:rPr>
              <w:t>8.00 INR/kWh</w:t>
            </w:r>
          </w:p>
        </w:tc>
      </w:tr>
      <w:tr w:rsidR="00CB16EA" w:rsidRPr="00E866D0" w14:paraId="40A45BF8"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F4C1CD9" w14:textId="77777777" w:rsidR="00CB16EA" w:rsidRPr="00E866D0" w:rsidRDefault="00CB16EA" w:rsidP="00CB16EA">
            <w:pPr>
              <w:pStyle w:val="Body"/>
              <w:spacing w:after="0"/>
              <w:rPr>
                <w:rFonts w:cstheme="minorHAnsi"/>
                <w:sz w:val="20"/>
                <w:szCs w:val="20"/>
              </w:rPr>
            </w:pPr>
            <w:r>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25FB9C35" w14:textId="0FC8A250" w:rsidR="00CB16EA" w:rsidRPr="00E866D0" w:rsidRDefault="00CB16EA" w:rsidP="00CB16EA">
            <w:pPr>
              <w:pStyle w:val="Body"/>
              <w:spacing w:after="0"/>
              <w:rPr>
                <w:rFonts w:cstheme="minorHAnsi"/>
                <w:sz w:val="20"/>
                <w:szCs w:val="20"/>
              </w:rPr>
            </w:pPr>
            <w:r>
              <w:rPr>
                <w:rFonts w:cstheme="minorHAnsi"/>
                <w:sz w:val="20"/>
                <w:szCs w:val="20"/>
              </w:rPr>
              <w:t>0.54 kg CO2/kWh</w:t>
            </w:r>
          </w:p>
        </w:tc>
      </w:tr>
      <w:tr w:rsidR="00CB16EA" w:rsidRPr="00E866D0" w14:paraId="6E23CD6C"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7E59F10" w14:textId="57D54F43" w:rsidR="00CB16EA" w:rsidRPr="00E866D0" w:rsidRDefault="00CB16EA" w:rsidP="00CB16EA">
            <w:pPr>
              <w:pStyle w:val="Body"/>
              <w:spacing w:after="0"/>
              <w:rPr>
                <w:rFonts w:cstheme="minorHAnsi"/>
                <w:sz w:val="20"/>
                <w:szCs w:val="20"/>
              </w:rPr>
            </w:pPr>
            <w:r>
              <w:rPr>
                <w:rFonts w:cstheme="minorHAnsi"/>
                <w:sz w:val="20"/>
                <w:szCs w:val="20"/>
              </w:rPr>
              <w:t>Tax Rate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F14057F" w14:textId="2C6B7EBD" w:rsidR="00CB16EA" w:rsidRPr="00E866D0" w:rsidRDefault="001B4819" w:rsidP="00CB16EA">
            <w:pPr>
              <w:pStyle w:val="Body"/>
              <w:spacing w:after="0"/>
              <w:rPr>
                <w:rFonts w:cstheme="minorHAnsi"/>
                <w:sz w:val="20"/>
                <w:szCs w:val="20"/>
              </w:rPr>
            </w:pPr>
            <w:r>
              <w:rPr>
                <w:rFonts w:cstheme="minorHAnsi"/>
                <w:sz w:val="20"/>
                <w:szCs w:val="20"/>
              </w:rPr>
              <w:t>34.9%</w:t>
            </w:r>
          </w:p>
        </w:tc>
      </w:tr>
    </w:tbl>
    <w:p w14:paraId="220501D3" w14:textId="1635A6D5"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5ABAB389" w14:textId="77777777" w:rsidR="005441B6" w:rsidRDefault="00CF53AD" w:rsidP="007C3257">
          <w:pPr>
            <w:pStyle w:val="TOCHeading"/>
            <w:rPr>
              <w:noProof/>
            </w:rPr>
          </w:pPr>
          <w:r>
            <w:t>Content</w:t>
          </w:r>
          <w:r w:rsidR="00DF4319">
            <w:fldChar w:fldCharType="begin"/>
          </w:r>
          <w:r>
            <w:instrText>TOC \o "1-3" \z \u \h</w:instrText>
          </w:r>
          <w:r w:rsidR="00DF4319">
            <w:fldChar w:fldCharType="separate"/>
          </w:r>
        </w:p>
        <w:p w14:paraId="478665FC" w14:textId="1722E918" w:rsidR="005441B6" w:rsidRDefault="005441B6">
          <w:pPr>
            <w:pStyle w:val="TOC1"/>
            <w:tabs>
              <w:tab w:val="right" w:leader="dot" w:pos="10195"/>
            </w:tabs>
            <w:rPr>
              <w:rFonts w:eastAsiaTheme="minorEastAsia"/>
              <w:b w:val="0"/>
              <w:noProof/>
              <w:kern w:val="0"/>
              <w:sz w:val="22"/>
              <w:szCs w:val="22"/>
              <w:lang w:val="en-IN" w:eastAsia="en-IN"/>
            </w:rPr>
          </w:pPr>
          <w:hyperlink w:anchor="_Toc209177678" w:history="1">
            <w:r>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_Toc209177678 \h </w:instrText>
            </w:r>
            <w:r>
              <w:rPr>
                <w:noProof/>
                <w:webHidden/>
              </w:rPr>
            </w:r>
            <w:r>
              <w:rPr>
                <w:noProof/>
                <w:webHidden/>
              </w:rPr>
              <w:fldChar w:fldCharType="separate"/>
            </w:r>
            <w:r>
              <w:rPr>
                <w:noProof/>
                <w:webHidden/>
              </w:rPr>
              <w:t>3</w:t>
            </w:r>
            <w:r>
              <w:rPr>
                <w:noProof/>
                <w:webHidden/>
              </w:rPr>
              <w:fldChar w:fldCharType="end"/>
            </w:r>
          </w:hyperlink>
        </w:p>
        <w:p w14:paraId="0A035EE0" w14:textId="75DA9CDF" w:rsidR="005441B6" w:rsidRDefault="005441B6">
          <w:pPr>
            <w:pStyle w:val="TOC1"/>
            <w:tabs>
              <w:tab w:val="right" w:leader="dot" w:pos="10195"/>
            </w:tabs>
            <w:rPr>
              <w:rFonts w:eastAsiaTheme="minorEastAsia"/>
              <w:b w:val="0"/>
              <w:noProof/>
              <w:kern w:val="0"/>
              <w:sz w:val="22"/>
              <w:szCs w:val="22"/>
              <w:lang w:val="en-IN" w:eastAsia="en-IN"/>
            </w:rPr>
          </w:pPr>
          <w:hyperlink w:anchor="_Toc209177679" w:history="1">
            <w:r>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_Toc209177679 \h </w:instrText>
            </w:r>
            <w:r>
              <w:rPr>
                <w:noProof/>
                <w:webHidden/>
              </w:rPr>
            </w:r>
            <w:r>
              <w:rPr>
                <w:noProof/>
                <w:webHidden/>
              </w:rPr>
              <w:fldChar w:fldCharType="separate"/>
            </w:r>
            <w:r>
              <w:rPr>
                <w:noProof/>
                <w:webHidden/>
              </w:rPr>
              <w:t>4</w:t>
            </w:r>
            <w:r>
              <w:rPr>
                <w:noProof/>
                <w:webHidden/>
              </w:rPr>
              <w:fldChar w:fldCharType="end"/>
            </w:r>
          </w:hyperlink>
        </w:p>
        <w:p w14:paraId="3E5B612F" w14:textId="6808E35A" w:rsidR="005441B6" w:rsidRDefault="005441B6">
          <w:pPr>
            <w:pStyle w:val="TOC1"/>
            <w:tabs>
              <w:tab w:val="right" w:leader="dot" w:pos="10195"/>
            </w:tabs>
            <w:rPr>
              <w:rFonts w:eastAsiaTheme="minorEastAsia"/>
              <w:b w:val="0"/>
              <w:noProof/>
              <w:kern w:val="0"/>
              <w:sz w:val="22"/>
              <w:szCs w:val="22"/>
              <w:lang w:val="en-IN" w:eastAsia="en-IN"/>
            </w:rPr>
          </w:pPr>
          <w:hyperlink w:anchor="_Toc209177680" w:history="1">
            <w:r>
              <w:rPr>
                <w:rStyle w:val="Hyperlink"/>
                <w:noProof/>
              </w:rPr>
              <w:t>Energy savings with ABB premium efficiency solutions – Top 10</w:t>
            </w:r>
            <w:r>
              <w:rPr>
                <w:noProof/>
                <w:webHidden/>
              </w:rPr>
              <w:tab/>
            </w:r>
            <w:r>
              <w:rPr>
                <w:noProof/>
                <w:webHidden/>
              </w:rPr>
              <w:fldChar w:fldCharType="begin"/>
            </w:r>
            <w:r>
              <w:rPr>
                <w:noProof/>
                <w:webHidden/>
              </w:rPr>
              <w:instrText xml:space="preserve"> PAGEREF _Toc209177680 \h </w:instrText>
            </w:r>
            <w:r>
              <w:rPr>
                <w:noProof/>
                <w:webHidden/>
              </w:rPr>
            </w:r>
            <w:r>
              <w:rPr>
                <w:noProof/>
                <w:webHidden/>
              </w:rPr>
              <w:fldChar w:fldCharType="separate"/>
            </w:r>
            <w:r>
              <w:rPr>
                <w:noProof/>
                <w:webHidden/>
              </w:rPr>
              <w:t>5</w:t>
            </w:r>
            <w:r>
              <w:rPr>
                <w:noProof/>
                <w:webHidden/>
              </w:rPr>
              <w:fldChar w:fldCharType="end"/>
            </w:r>
          </w:hyperlink>
        </w:p>
        <w:p w14:paraId="52AC2F8D" w14:textId="41C47068" w:rsidR="005441B6" w:rsidRDefault="005441B6">
          <w:pPr>
            <w:pStyle w:val="TOC1"/>
            <w:tabs>
              <w:tab w:val="right" w:leader="dot" w:pos="10195"/>
            </w:tabs>
            <w:rPr>
              <w:rFonts w:eastAsiaTheme="minorEastAsia"/>
              <w:b w:val="0"/>
              <w:noProof/>
              <w:kern w:val="0"/>
              <w:sz w:val="22"/>
              <w:szCs w:val="22"/>
              <w:lang w:val="en-IN" w:eastAsia="en-IN"/>
            </w:rPr>
          </w:pPr>
          <w:hyperlink w:anchor="_Toc209177681" w:history="1">
            <w:r>
              <w:rPr>
                <w:rStyle w:val="Hyperlink"/>
                <w:noProof/>
              </w:rPr>
              <w:t>Application Details</w:t>
            </w:r>
            <w:r>
              <w:rPr>
                <w:noProof/>
                <w:webHidden/>
              </w:rPr>
              <w:tab/>
            </w:r>
            <w:r>
              <w:rPr>
                <w:noProof/>
                <w:webHidden/>
              </w:rPr>
              <w:fldChar w:fldCharType="begin"/>
            </w:r>
            <w:r>
              <w:rPr>
                <w:noProof/>
                <w:webHidden/>
              </w:rPr>
              <w:instrText xml:space="preserve"> PAGEREF _Toc209177681 \h </w:instrText>
            </w:r>
            <w:r>
              <w:rPr>
                <w:noProof/>
                <w:webHidden/>
              </w:rPr>
            </w:r>
            <w:r>
              <w:rPr>
                <w:noProof/>
                <w:webHidden/>
              </w:rPr>
              <w:fldChar w:fldCharType="separate"/>
            </w:r>
            <w:r>
              <w:rPr>
                <w:noProof/>
                <w:webHidden/>
              </w:rPr>
              <w:t>6</w:t>
            </w:r>
            <w:r>
              <w:rPr>
                <w:noProof/>
                <w:webHidden/>
              </w:rPr>
              <w:fldChar w:fldCharType="end"/>
            </w:r>
          </w:hyperlink>
        </w:p>
        <w:p w14:paraId="32A90825" w14:textId="136FF899" w:rsidR="005441B6" w:rsidRDefault="005441B6">
          <w:pPr>
            <w:pStyle w:val="TOC1"/>
            <w:tabs>
              <w:tab w:val="right" w:leader="dot" w:pos="10195"/>
            </w:tabs>
            <w:rPr>
              <w:rFonts w:eastAsiaTheme="minorEastAsia"/>
              <w:b w:val="0"/>
              <w:noProof/>
              <w:kern w:val="0"/>
              <w:sz w:val="22"/>
              <w:szCs w:val="22"/>
              <w:lang w:val="en-IN" w:eastAsia="en-IN"/>
            </w:rPr>
          </w:pPr>
          <w:hyperlink w:anchor="_Toc209177682" w:history="1">
            <w:r>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_Toc209177682 \h </w:instrText>
            </w:r>
            <w:r>
              <w:rPr>
                <w:noProof/>
                <w:webHidden/>
              </w:rPr>
            </w:r>
            <w:r>
              <w:rPr>
                <w:noProof/>
                <w:webHidden/>
              </w:rPr>
              <w:fldChar w:fldCharType="separate"/>
            </w:r>
            <w:r>
              <w:rPr>
                <w:noProof/>
                <w:webHidden/>
              </w:rPr>
              <w:t>8</w:t>
            </w:r>
            <w:r>
              <w:rPr>
                <w:noProof/>
                <w:webHidden/>
              </w:rPr>
              <w:fldChar w:fldCharType="end"/>
            </w:r>
          </w:hyperlink>
        </w:p>
        <w:p w14:paraId="19AA37B4" w14:textId="71BF9592" w:rsidR="005441B6" w:rsidRDefault="005441B6">
          <w:pPr>
            <w:pStyle w:val="TOC2"/>
            <w:tabs>
              <w:tab w:val="right" w:leader="dot" w:pos="10195"/>
            </w:tabs>
            <w:rPr>
              <w:rFonts w:eastAsiaTheme="minorEastAsia"/>
              <w:noProof/>
              <w:kern w:val="0"/>
              <w:sz w:val="22"/>
              <w:szCs w:val="22"/>
              <w:lang w:val="en-IN" w:eastAsia="en-IN"/>
            </w:rPr>
          </w:pPr>
          <w:hyperlink w:anchor="_Toc209177683" w:history="1">
            <w:r>
              <w:rPr>
                <w:rStyle w:val="Hyperlink"/>
                <w:rFonts w:ascii="ABBvoice Medium" w:hAnsi="ABBvoice Medium" w:cs="ABBvoice Medium"/>
                <w:noProof/>
              </w:rPr>
              <w:t>Application Details</w:t>
            </w:r>
            <w:r>
              <w:rPr>
                <w:noProof/>
                <w:webHidden/>
              </w:rPr>
              <w:tab/>
            </w:r>
            <w:r>
              <w:rPr>
                <w:noProof/>
                <w:webHidden/>
              </w:rPr>
              <w:fldChar w:fldCharType="begin"/>
            </w:r>
            <w:r>
              <w:rPr>
                <w:noProof/>
                <w:webHidden/>
              </w:rPr>
              <w:instrText xml:space="preserve"> PAGEREF _Toc209177683 \h </w:instrText>
            </w:r>
            <w:r>
              <w:rPr>
                <w:noProof/>
                <w:webHidden/>
              </w:rPr>
            </w:r>
            <w:r>
              <w:rPr>
                <w:noProof/>
                <w:webHidden/>
              </w:rPr>
              <w:fldChar w:fldCharType="separate"/>
            </w:r>
            <w:r>
              <w:rPr>
                <w:noProof/>
                <w:webHidden/>
              </w:rPr>
              <w:t>8</w:t>
            </w:r>
            <w:r>
              <w:rPr>
                <w:noProof/>
                <w:webHidden/>
              </w:rPr>
              <w:fldChar w:fldCharType="end"/>
            </w:r>
          </w:hyperlink>
        </w:p>
        <w:p w14:paraId="3227BA13" w14:textId="04CF1CBB" w:rsidR="005441B6" w:rsidRDefault="005441B6">
          <w:pPr>
            <w:pStyle w:val="TOC2"/>
            <w:tabs>
              <w:tab w:val="right" w:leader="dot" w:pos="10195"/>
            </w:tabs>
            <w:rPr>
              <w:rFonts w:eastAsiaTheme="minorEastAsia"/>
              <w:noProof/>
              <w:kern w:val="0"/>
              <w:sz w:val="22"/>
              <w:szCs w:val="22"/>
              <w:lang w:val="en-IN" w:eastAsia="en-IN"/>
            </w:rPr>
          </w:pPr>
          <w:hyperlink w:anchor="_Toc209177684" w:history="1">
            <w:r>
              <w:rPr>
                <w:rStyle w:val="Hyperlink"/>
                <w:noProof/>
              </w:rPr>
              <w:t>Details of Recommendation</w:t>
            </w:r>
            <w:r>
              <w:rPr>
                <w:noProof/>
                <w:webHidden/>
              </w:rPr>
              <w:tab/>
            </w:r>
            <w:r>
              <w:rPr>
                <w:noProof/>
                <w:webHidden/>
              </w:rPr>
              <w:fldChar w:fldCharType="begin"/>
            </w:r>
            <w:r>
              <w:rPr>
                <w:noProof/>
                <w:webHidden/>
              </w:rPr>
              <w:instrText xml:space="preserve"> PAGEREF _Toc209177684 \h </w:instrText>
            </w:r>
            <w:r>
              <w:rPr>
                <w:noProof/>
                <w:webHidden/>
              </w:rPr>
            </w:r>
            <w:r>
              <w:rPr>
                <w:noProof/>
                <w:webHidden/>
              </w:rPr>
              <w:fldChar w:fldCharType="separate"/>
            </w:r>
            <w:r>
              <w:rPr>
                <w:noProof/>
                <w:webHidden/>
              </w:rPr>
              <w:t>9</w:t>
            </w:r>
            <w:r>
              <w:rPr>
                <w:noProof/>
                <w:webHidden/>
              </w:rPr>
              <w:fldChar w:fldCharType="end"/>
            </w:r>
          </w:hyperlink>
        </w:p>
        <w:p w14:paraId="391A41E5" w14:textId="3BB30589" w:rsidR="005441B6" w:rsidRDefault="005441B6">
          <w:pPr>
            <w:pStyle w:val="TOC2"/>
            <w:tabs>
              <w:tab w:val="right" w:leader="dot" w:pos="10195"/>
            </w:tabs>
            <w:rPr>
              <w:rFonts w:eastAsiaTheme="minorEastAsia"/>
              <w:noProof/>
              <w:kern w:val="0"/>
              <w:sz w:val="22"/>
              <w:szCs w:val="22"/>
              <w:lang w:val="en-IN" w:eastAsia="en-IN"/>
            </w:rPr>
          </w:pPr>
          <w:hyperlink w:anchor="_Toc209177685" w:history="1">
            <w:r>
              <w:rPr>
                <w:rStyle w:val="Hyperlink"/>
                <w:noProof/>
              </w:rPr>
              <w:t>Calculation Methodology</w:t>
            </w:r>
            <w:r>
              <w:rPr>
                <w:noProof/>
                <w:webHidden/>
              </w:rPr>
              <w:tab/>
            </w:r>
            <w:r>
              <w:rPr>
                <w:noProof/>
                <w:webHidden/>
              </w:rPr>
              <w:fldChar w:fldCharType="begin"/>
            </w:r>
            <w:r>
              <w:rPr>
                <w:noProof/>
                <w:webHidden/>
              </w:rPr>
              <w:instrText xml:space="preserve"> PAGEREF _Toc209177685 \h </w:instrText>
            </w:r>
            <w:r>
              <w:rPr>
                <w:noProof/>
                <w:webHidden/>
              </w:rPr>
            </w:r>
            <w:r>
              <w:rPr>
                <w:noProof/>
                <w:webHidden/>
              </w:rPr>
              <w:fldChar w:fldCharType="separate"/>
            </w:r>
            <w:r>
              <w:rPr>
                <w:noProof/>
                <w:webHidden/>
              </w:rPr>
              <w:t>13</w:t>
            </w:r>
            <w:r>
              <w:rPr>
                <w:noProof/>
                <w:webHidden/>
              </w:rPr>
              <w:fldChar w:fldCharType="end"/>
            </w:r>
          </w:hyperlink>
        </w:p>
        <w:p w14:paraId="3F5EC39C" w14:textId="0FE35B58" w:rsidR="005441B6" w:rsidRDefault="005441B6">
          <w:pPr>
            <w:pStyle w:val="TOC2"/>
            <w:tabs>
              <w:tab w:val="right" w:leader="dot" w:pos="10195"/>
            </w:tabs>
            <w:rPr>
              <w:rFonts w:eastAsiaTheme="minorEastAsia"/>
              <w:noProof/>
              <w:kern w:val="0"/>
              <w:sz w:val="22"/>
              <w:szCs w:val="22"/>
              <w:lang w:val="en-IN" w:eastAsia="en-IN"/>
            </w:rPr>
          </w:pPr>
          <w:hyperlink w:anchor="_Toc209177686" w:history="1">
            <w:r>
              <w:rPr>
                <w:rStyle w:val="Hyperlink"/>
                <w:noProof/>
              </w:rPr>
              <w:t>NPV Methodology</w:t>
            </w:r>
            <w:r>
              <w:rPr>
                <w:noProof/>
                <w:webHidden/>
              </w:rPr>
              <w:tab/>
            </w:r>
            <w:r>
              <w:rPr>
                <w:noProof/>
                <w:webHidden/>
              </w:rPr>
              <w:fldChar w:fldCharType="begin"/>
            </w:r>
            <w:r>
              <w:rPr>
                <w:noProof/>
                <w:webHidden/>
              </w:rPr>
              <w:instrText xml:space="preserve"> PAGEREF _Toc209177686 \h </w:instrText>
            </w:r>
            <w:r>
              <w:rPr>
                <w:noProof/>
                <w:webHidden/>
              </w:rPr>
            </w:r>
            <w:r>
              <w:rPr>
                <w:noProof/>
                <w:webHidden/>
              </w:rPr>
              <w:fldChar w:fldCharType="separate"/>
            </w:r>
            <w:r>
              <w:rPr>
                <w:noProof/>
                <w:webHidden/>
              </w:rPr>
              <w:t>15</w:t>
            </w:r>
            <w:r>
              <w:rPr>
                <w:noProof/>
                <w:webHidden/>
              </w:rPr>
              <w:fldChar w:fldCharType="end"/>
            </w:r>
          </w:hyperlink>
        </w:p>
        <w:p w14:paraId="788E610F" w14:textId="51DF52CA"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3ECD7A6F" w14:textId="3CA341E0" w:rsidR="00426F49" w:rsidRDefault="00426F49" w:rsidP="000B05CE">
      <w:pPr>
        <w:rPr>
          <w:bCs/>
          <w:noProof/>
        </w:rPr>
      </w:pPr>
    </w:p>
    <w:p w14:paraId="6D8B4B0F" w14:textId="43B1DFB7" w:rsidR="00AE1AF6" w:rsidRPr="00426F49" w:rsidRDefault="007C1C32" w:rsidP="000B05CE">
      <w:r>
        <w:br w:type="page"/>
      </w:r>
    </w:p>
    <w:p w14:paraId="3AFF491B" w14:textId="07B4DF7B"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09177678"/>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5C7F619A"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30130291"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64564419" w14:textId="3C54E61E" w:rsidR="00E23F47" w:rsidRPr="002E4D03" w:rsidRDefault="00E23F47" w:rsidP="00E23F47">
            <w:pPr>
              <w:pStyle w:val="Body"/>
              <w:rPr>
                <w:rFonts w:cstheme="minorHAnsi"/>
                <w:sz w:val="20"/>
                <w:szCs w:val="20"/>
              </w:rPr>
            </w:pPr>
            <w:r>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351D4137"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DD027B7"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59057FE" w14:textId="73290A13" w:rsidR="00E23F47" w:rsidRPr="00C4427A" w:rsidRDefault="00E23F47" w:rsidP="00E23F47">
            <w:pPr>
              <w:rPr>
                <w:rFonts w:cstheme="minorHAnsi"/>
                <w:kern w:val="0"/>
                <w:sz w:val="20"/>
                <w:szCs w:val="20"/>
                <w:lang w:val="en-US"/>
              </w:rPr>
            </w:pPr>
            <w:r>
              <w:rPr>
                <w:rFonts w:cstheme="minorHAnsi"/>
                <w:sz w:val="20"/>
                <w:szCs w:val="20"/>
                <w:lang w:val="en-US"/>
              </w:rPr>
              <w:t xml:space="preserve">The information contained in the final report will be indicative only as outlined in </w:t>
            </w:r>
            <w:hyperlink r:id="rId12" w:history="1">
              <w:r>
                <w:rPr>
                  <w:rStyle w:val="Hyperlink"/>
                  <w:rFonts w:cstheme="minorHAnsi"/>
                  <w:color w:val="467886"/>
                  <w:sz w:val="20"/>
                  <w:szCs w:val="20"/>
                  <w:u w:val="single"/>
                  <w:lang w:val="en-US"/>
                </w:rPr>
                <w:t>the Service Description</w:t>
              </w:r>
            </w:hyperlink>
            <w:r>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proofErr w:type="spellStart"/>
            <w:r>
              <w:rPr>
                <w:rStyle w:val="spelle"/>
                <w:rFonts w:cstheme="minorHAnsi"/>
                <w:sz w:val="20"/>
                <w:szCs w:val="20"/>
                <w:lang w:val="en-US"/>
              </w:rPr>
              <w:t>i</w:t>
            </w:r>
            <w:proofErr w:type="spellEnd"/>
            <w:r>
              <w:rPr>
                <w:rFonts w:cstheme="minorHAnsi"/>
                <w:sz w:val="20"/>
                <w:szCs w:val="20"/>
                <w:lang w:val="en-US"/>
              </w:rPr>
              <w:t xml:space="preserve">) ABB’s liability for direct damages is limited to </w:t>
            </w:r>
            <w:r w:rsidR="00731F90">
              <w:rPr>
                <w:rFonts w:cstheme="minorHAnsi"/>
                <w:sz w:val="20"/>
                <w:szCs w:val="20"/>
                <w:lang w:val="en-US"/>
              </w:rPr>
              <w:t>USD</w:t>
            </w:r>
            <w:r>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1D8C942D" w14:textId="77777777" w:rsidR="00E23F47" w:rsidRPr="009D495A" w:rsidRDefault="00E23F47" w:rsidP="00E23F47">
            <w:pPr>
              <w:pStyle w:val="Body"/>
              <w:rPr>
                <w:rStyle w:val="ui-provider"/>
                <w:rFonts w:cstheme="minorHAnsi"/>
                <w:sz w:val="20"/>
                <w:szCs w:val="20"/>
              </w:rPr>
            </w:pPr>
          </w:p>
        </w:tc>
      </w:tr>
      <w:tr w:rsidR="00E23F47" w:rsidRPr="002B5B5A" w14:paraId="1935050D" w14:textId="77777777" w:rsidTr="004B402A">
        <w:trPr>
          <w:trHeight w:val="382"/>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3E5B9DAB"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BBC75EC" w14:textId="77777777" w:rsidR="00E23F47" w:rsidRPr="009D495A" w:rsidRDefault="00E23F47" w:rsidP="00E23F47">
            <w:pPr>
              <w:pStyle w:val="Body"/>
              <w:rPr>
                <w:rStyle w:val="Hyperlink"/>
                <w:color w:val="467886"/>
                <w:u w:val="single"/>
              </w:rPr>
            </w:pPr>
            <w:hyperlink r:id="rId13" w:history="1">
              <w:r>
                <w:rPr>
                  <w:rStyle w:val="Hyperlink"/>
                  <w:rFonts w:cstheme="minorHAnsi"/>
                  <w:color w:val="467886"/>
                  <w:sz w:val="20"/>
                  <w:szCs w:val="20"/>
                  <w:u w:val="single"/>
                </w:rPr>
                <w:t>ABB Energy Appraisal Terms and Conditions</w:t>
              </w:r>
            </w:hyperlink>
          </w:p>
          <w:p w14:paraId="6804BF8A" w14:textId="77777777" w:rsidR="00E23F47" w:rsidRPr="00D1080A" w:rsidRDefault="00E23F47" w:rsidP="00E23F47">
            <w:pPr>
              <w:pStyle w:val="Body"/>
              <w:rPr>
                <w:rStyle w:val="ui-provider"/>
                <w:rFonts w:cstheme="minorHAnsi"/>
                <w:sz w:val="20"/>
                <w:szCs w:val="20"/>
              </w:rPr>
            </w:pPr>
          </w:p>
        </w:tc>
      </w:tr>
    </w:tbl>
    <w:p w14:paraId="39ED824B" w14:textId="77777777" w:rsidR="00D530C7" w:rsidRPr="00B05414" w:rsidRDefault="00D530C7" w:rsidP="00B05414">
      <w:pPr>
        <w:rPr>
          <w:rFonts w:ascii="ABBvoice Medium" w:eastAsiaTheme="majorEastAsia" w:hAnsi="ABBvoice Medium" w:cs="ABBvoice Medium"/>
          <w:b/>
          <w:bCs/>
          <w:sz w:val="36"/>
          <w:szCs w:val="24"/>
          <w:lang w:val="en-US"/>
        </w:rPr>
      </w:pPr>
    </w:p>
    <w:p w14:paraId="26BA774F" w14:textId="34469C1B"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Pr>
          <w:rFonts w:ascii="ABBvoice Medium" w:hAnsi="ABBvoice Medium" w:cs="ABBvoice Medium"/>
          <w:sz w:val="36"/>
          <w:szCs w:val="24"/>
          <w:lang w:val="en-US"/>
        </w:rPr>
        <w:br w:type="page"/>
      </w:r>
    </w:p>
    <w:p w14:paraId="4B5C6F45" w14:textId="77777777"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09177679"/>
      <w:bookmarkEnd w:id="3"/>
      <w:bookmarkEnd w:id="4"/>
      <w:bookmarkEnd w:id="5"/>
      <w:r>
        <w:rPr>
          <w:rFonts w:ascii="ABBvoice Medium" w:eastAsia="Times New Roman" w:hAnsi="ABBvoice Medium"/>
          <w:color w:val="FF0000"/>
          <w:sz w:val="36"/>
          <w:szCs w:val="24"/>
          <w:lang w:eastAsia="sv-SE"/>
        </w:rPr>
        <w:lastRenderedPageBreak/>
        <w:t>Summary</w:t>
      </w:r>
      <w:bookmarkEnd w:id="6"/>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7"/>
        <w:gridCol w:w="27"/>
        <w:gridCol w:w="3994"/>
        <w:gridCol w:w="2937"/>
      </w:tblGrid>
      <w:tr w:rsidR="005A6748" w:rsidRPr="004B402A" w14:paraId="183FF435" w14:textId="77777777" w:rsidTr="00BD5940">
        <w:trPr>
          <w:trHeight w:val="1803"/>
        </w:trPr>
        <w:tc>
          <w:tcPr>
            <w:tcW w:w="3274" w:type="dxa"/>
            <w:gridSpan w:val="2"/>
            <w:vAlign w:val="center"/>
          </w:tcPr>
          <w:p w14:paraId="77D669C5" w14:textId="77777777" w:rsidR="001B4819" w:rsidRDefault="001B4819" w:rsidP="00B40FFE">
            <w:pPr>
              <w:spacing w:before="160" w:after="130" w:line="260" w:lineRule="atLeast"/>
              <w:jc w:val="center"/>
              <w:rPr>
                <w:rFonts w:cstheme="minorHAnsi"/>
                <w:b/>
                <w:bCs/>
                <w:sz w:val="32"/>
                <w:szCs w:val="32"/>
                <w:lang w:val="en-US"/>
              </w:rPr>
            </w:pPr>
          </w:p>
          <w:p w14:paraId="3425815C" w14:textId="024197D2" w:rsidR="005A6748" w:rsidRPr="004B402A" w:rsidRDefault="001B4819" w:rsidP="00B40FFE">
            <w:pPr>
              <w:spacing w:before="160" w:after="130" w:line="260" w:lineRule="atLeast"/>
              <w:jc w:val="center"/>
              <w:rPr>
                <w:rFonts w:cstheme="minorHAnsi"/>
                <w:b/>
                <w:bCs/>
                <w:sz w:val="32"/>
                <w:szCs w:val="32"/>
                <w:lang w:val="en-US"/>
              </w:rPr>
            </w:pPr>
            <w:r>
              <w:rPr>
                <w:rFonts w:cstheme="minorHAnsi"/>
                <w:b/>
                <w:bCs/>
                <w:sz w:val="32"/>
                <w:szCs w:val="32"/>
                <w:lang w:val="en-US"/>
              </w:rPr>
              <w:t>INR 3,312,551</w:t>
            </w:r>
          </w:p>
          <w:p w14:paraId="7C6FE7AA" w14:textId="77777777" w:rsidR="00BA7818" w:rsidRDefault="005A6748" w:rsidP="00BA7818">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w:t>
            </w:r>
          </w:p>
          <w:p w14:paraId="520B683D" w14:textId="5C512A5C" w:rsidR="008F750B" w:rsidRPr="004B402A" w:rsidRDefault="00BA7818" w:rsidP="001B4819">
            <w:pPr>
              <w:spacing w:before="160" w:after="130" w:line="260" w:lineRule="atLeast"/>
              <w:jc w:val="center"/>
              <w:rPr>
                <w:rFonts w:cstheme="minorHAnsi"/>
                <w:b/>
                <w:bCs/>
                <w:sz w:val="20"/>
                <w:szCs w:val="20"/>
                <w:lang w:val="en-US"/>
              </w:rPr>
            </w:pPr>
            <w:r>
              <w:rPr>
                <w:rFonts w:cstheme="minorHAnsi"/>
                <w:b/>
                <w:bCs/>
                <w:sz w:val="20"/>
                <w:szCs w:val="20"/>
                <w:lang w:val="en-US"/>
              </w:rPr>
              <w:br/>
            </w:r>
          </w:p>
        </w:tc>
        <w:tc>
          <w:tcPr>
            <w:tcW w:w="3994" w:type="dxa"/>
            <w:vMerge w:val="restart"/>
          </w:tcPr>
          <w:p w14:paraId="1AAABC90" w14:textId="602E1E3A" w:rsidR="005A6748" w:rsidRPr="004B402A" w:rsidRDefault="00BD5940" w:rsidP="00B40FFE">
            <w:pPr>
              <w:spacing w:line="260" w:lineRule="atLeast"/>
              <w:jc w:val="center"/>
              <w:rPr>
                <w:rFonts w:cstheme="minorHAnsi"/>
                <w:b/>
                <w:bCs/>
                <w:noProof/>
                <w:sz w:val="28"/>
                <w:szCs w:val="28"/>
              </w:rPr>
            </w:pPr>
            <w:r>
              <w:rPr>
                <w:noProof/>
              </w:rPr>
              <w:drawing>
                <wp:inline distT="0" distB="0" distL="0" distR="0" wp14:anchorId="644A7B66" wp14:editId="6404E288">
                  <wp:extent cx="2665730" cy="1473200"/>
                  <wp:effectExtent l="0" t="0" r="1270" b="0"/>
                  <wp:docPr id="1" name="Chart 1">
                    <a:extLst xmlns:a="http://schemas.openxmlformats.org/drawingml/2006/main">
                      <a:ext uri="{FF2B5EF4-FFF2-40B4-BE49-F238E27FC236}">
                        <a16:creationId xmlns:a16="http://schemas.microsoft.com/office/drawing/2014/main" id="{5133509C-4F11-40B7-B38C-7C8FA2B705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cstheme="minorHAnsi"/>
                <w:b/>
                <w:bCs/>
                <w:color w:val="000000" w:themeColor="text1"/>
                <w:sz w:val="20"/>
                <w:szCs w:val="20"/>
                <w:lang w:val="en-US"/>
              </w:rPr>
              <w:t>Annual energy consumption*</w:t>
            </w:r>
          </w:p>
        </w:tc>
        <w:tc>
          <w:tcPr>
            <w:tcW w:w="2937" w:type="dxa"/>
            <w:vMerge w:val="restart"/>
            <w:vAlign w:val="center"/>
          </w:tcPr>
          <w:p w14:paraId="23108FF8" w14:textId="77777777" w:rsidR="005A6748" w:rsidRPr="004B402A" w:rsidRDefault="005A6748" w:rsidP="00B40FFE">
            <w:pPr>
              <w:pStyle w:val="Body"/>
              <w:spacing w:after="0"/>
              <w:jc w:val="center"/>
              <w:rPr>
                <w:rFonts w:cstheme="minorHAnsi"/>
                <w:b/>
                <w:bCs/>
                <w:noProof/>
                <w:sz w:val="28"/>
                <w:szCs w:val="28"/>
                <w:lang w:val="de-DE"/>
              </w:rPr>
            </w:pPr>
            <w:r>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8A3A00D" w14:textId="4C80FA9C" w:rsidR="005A6748" w:rsidRPr="004B402A" w:rsidRDefault="00BD5940" w:rsidP="00D20833">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11/18</w:t>
            </w:r>
            <w:r>
              <w:rPr>
                <w:rFonts w:cstheme="minorHAnsi"/>
                <w:b/>
                <w:bCs/>
                <w:noProof/>
                <w:color w:val="FF0000"/>
                <w:sz w:val="32"/>
                <w:szCs w:val="32"/>
                <w:lang w:val="en-US"/>
              </w:rPr>
              <w:t xml:space="preserve"> </w:t>
            </w:r>
            <w:r>
              <w:rPr>
                <w:rFonts w:cstheme="minorHAnsi"/>
                <w:b/>
                <w:bCs/>
                <w:noProof/>
                <w:sz w:val="20"/>
                <w:szCs w:val="20"/>
                <w:lang w:val="en-US"/>
              </w:rPr>
              <w:t xml:space="preserve">motors </w:t>
            </w:r>
            <w:r>
              <w:rPr>
                <w:rFonts w:cstheme="minorHAnsi"/>
                <w:b/>
                <w:bCs/>
                <w:noProof/>
                <w:sz w:val="20"/>
                <w:szCs w:val="20"/>
                <w:lang w:val="en-US"/>
              </w:rPr>
              <w:br/>
              <w:t>NPV positive</w:t>
            </w:r>
          </w:p>
        </w:tc>
      </w:tr>
      <w:tr w:rsidR="005A6748" w:rsidRPr="004B402A" w14:paraId="74E25EC5" w14:textId="77777777" w:rsidTr="00B40FFE">
        <w:trPr>
          <w:trHeight w:val="630"/>
        </w:trPr>
        <w:tc>
          <w:tcPr>
            <w:tcW w:w="3274" w:type="dxa"/>
            <w:gridSpan w:val="2"/>
            <w:vAlign w:val="bottom"/>
          </w:tcPr>
          <w:p w14:paraId="5129CAC9" w14:textId="120C4A12" w:rsidR="005A6748" w:rsidRPr="004B402A" w:rsidRDefault="008F750B" w:rsidP="00B40FFE">
            <w:pPr>
              <w:spacing w:before="160"/>
              <w:rPr>
                <w:rFonts w:cstheme="minorHAnsi"/>
                <w:b/>
                <w:bCs/>
                <w:sz w:val="36"/>
                <w:szCs w:val="36"/>
                <w:lang w:val="en-US"/>
              </w:rPr>
            </w:pPr>
            <w:r>
              <w:rPr>
                <w:rFonts w:cstheme="minorHAnsi"/>
                <w:b/>
                <w:bCs/>
                <w:color w:val="FF000F" w:themeColor="background2"/>
                <w:sz w:val="32"/>
                <w:szCs w:val="32"/>
                <w:lang w:val="en-US"/>
              </w:rPr>
              <w:br/>
              <w:t>Business Case</w:t>
            </w:r>
          </w:p>
        </w:tc>
        <w:tc>
          <w:tcPr>
            <w:tcW w:w="3994" w:type="dxa"/>
            <w:vMerge/>
          </w:tcPr>
          <w:p w14:paraId="4B554F18" w14:textId="77777777" w:rsidR="005A6748" w:rsidRPr="004B402A" w:rsidRDefault="005A6748" w:rsidP="00B40FFE">
            <w:pPr>
              <w:spacing w:before="240"/>
              <w:jc w:val="center"/>
              <w:rPr>
                <w:rFonts w:cstheme="minorHAnsi"/>
                <w:b/>
                <w:bCs/>
                <w:noProof/>
                <w:sz w:val="28"/>
                <w:szCs w:val="28"/>
              </w:rPr>
            </w:pPr>
          </w:p>
        </w:tc>
        <w:tc>
          <w:tcPr>
            <w:tcW w:w="2937" w:type="dxa"/>
            <w:vMerge/>
            <w:vAlign w:val="center"/>
          </w:tcPr>
          <w:p w14:paraId="22C82FE6" w14:textId="77777777" w:rsidR="005A6748" w:rsidRPr="004B402A" w:rsidRDefault="005A6748" w:rsidP="00B40FFE">
            <w:pPr>
              <w:pStyle w:val="Body"/>
              <w:spacing w:after="0"/>
              <w:jc w:val="center"/>
              <w:rPr>
                <w:rFonts w:cstheme="minorHAnsi"/>
                <w:noProof/>
              </w:rPr>
            </w:pPr>
          </w:p>
        </w:tc>
      </w:tr>
      <w:tr w:rsidR="0091448B" w:rsidRPr="002B5B5A" w14:paraId="5730D688" w14:textId="77777777" w:rsidTr="00BD5940">
        <w:trPr>
          <w:trHeight w:val="2603"/>
        </w:trPr>
        <w:tc>
          <w:tcPr>
            <w:tcW w:w="3274" w:type="dxa"/>
            <w:gridSpan w:val="2"/>
            <w:vAlign w:val="bottom"/>
          </w:tcPr>
          <w:p w14:paraId="2B5AB210" w14:textId="77777777" w:rsidR="0091448B" w:rsidRPr="004B402A" w:rsidRDefault="0091448B" w:rsidP="00B40FFE">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5CF7824E" wp14:editId="5DBDE039">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5A3EFA9F" w14:textId="375BAAA8" w:rsidR="00BD5940" w:rsidRPr="00500097" w:rsidRDefault="00BD5940" w:rsidP="005A6748">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4.7 yrs</w:t>
                                    </w:r>
                                  </w:p>
                                </w:txbxContent>
                              </wps:txbx>
                              <wps:bodyPr wrap="square" lIns="0" tIns="0" rIns="0" bIns="0" rtlCol="0" anchor="ctr">
                                <a:noAutofit/>
                              </wps:bodyPr>
                            </wps:wsp>
                          </wpg:wgp>
                        </a:graphicData>
                      </a:graphic>
                    </wp:inline>
                  </w:drawing>
                </mc:Choice>
                <mc:Fallback>
                  <w:pict>
                    <v:group w14:anchorId="5CF7824E" id="Group 4" o:spid="_x0000_s1026" style="width:90.3pt;height:87.9pt;mso-position-horizontal-relative:char;mso-position-vertical-relative:line" coordorigin="391" coordsize="28663,2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&#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&#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" filled="f" stroked="f">
                        <v:textbox inset="0,0,0,0">
                          <w:txbxContent>
                            <w:p w14:paraId="5A3EFA9F" w14:textId="375BAAA8" w:rsidR="00BD5940" w:rsidRPr="00500097" w:rsidRDefault="00BD5940" w:rsidP="005A6748">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4.7 yrs</w:t>
                              </w:r>
                            </w:p>
                          </w:txbxContent>
                        </v:textbox>
                      </v:shape>
                      <w10:anchorlock/>
                    </v:group>
                  </w:pict>
                </mc:Fallback>
              </mc:AlternateContent>
            </w:r>
          </w:p>
          <w:p w14:paraId="516DEB73" w14:textId="025F1086" w:rsidR="0091448B" w:rsidRPr="004B402A" w:rsidRDefault="005B64B0" w:rsidP="00B40FFE">
            <w:pPr>
              <w:spacing w:after="300" w:line="260" w:lineRule="atLeast"/>
              <w:jc w:val="center"/>
              <w:rPr>
                <w:rFonts w:cstheme="minorHAnsi"/>
                <w:b/>
                <w:color w:val="000000" w:themeColor="text1"/>
                <w:sz w:val="20"/>
                <w:szCs w:val="14"/>
                <w:lang w:val="en-US"/>
              </w:rPr>
            </w:pPr>
            <w:r>
              <w:rPr>
                <w:rFonts w:cstheme="minorHAnsi"/>
                <w:b/>
                <w:color w:val="000000" w:themeColor="text1"/>
                <w:sz w:val="20"/>
                <w:szCs w:val="14"/>
                <w:lang w:val="en-US"/>
              </w:rPr>
              <w:t>Payback time – Top 10*</w:t>
            </w:r>
          </w:p>
        </w:tc>
        <w:tc>
          <w:tcPr>
            <w:tcW w:w="3994" w:type="dxa"/>
            <w:vMerge w:val="restart"/>
          </w:tcPr>
          <w:p w14:paraId="214792AD" w14:textId="77777777" w:rsidR="0091448B" w:rsidRPr="004B402A" w:rsidRDefault="0091448B" w:rsidP="00B40FFE">
            <w:pPr>
              <w:jc w:val="center"/>
              <w:rPr>
                <w:rFonts w:cstheme="minorHAnsi"/>
                <w:b/>
                <w:bCs/>
                <w:sz w:val="18"/>
                <w:szCs w:val="18"/>
                <w:lang w:val="en-US"/>
              </w:rPr>
            </w:pPr>
          </w:p>
          <w:p w14:paraId="7D6C3194" w14:textId="77777777" w:rsidR="0091448B" w:rsidRPr="004B402A" w:rsidRDefault="0091448B" w:rsidP="00B40FFE">
            <w:pPr>
              <w:jc w:val="center"/>
              <w:rPr>
                <w:rFonts w:cstheme="minorHAnsi"/>
                <w:b/>
                <w:bCs/>
                <w:sz w:val="18"/>
                <w:szCs w:val="18"/>
                <w:lang w:val="en-US"/>
              </w:rPr>
            </w:pPr>
          </w:p>
          <w:p w14:paraId="0D34D2CF" w14:textId="6AAD1A4A" w:rsidR="0091448B" w:rsidRPr="004B402A" w:rsidRDefault="0091448B" w:rsidP="0091448B">
            <w:pPr>
              <w:spacing w:after="60" w:line="260" w:lineRule="atLeast"/>
              <w:jc w:val="center"/>
              <w:rPr>
                <w:rFonts w:cstheme="minorHAnsi"/>
                <w:sz w:val="36"/>
                <w:szCs w:val="36"/>
                <w:lang w:val="en-US"/>
              </w:rPr>
            </w:pPr>
            <w:r>
              <w:rPr>
                <w:rFonts w:cstheme="minorHAnsi"/>
                <w:b/>
                <w:bCs/>
                <w:sz w:val="18"/>
                <w:szCs w:val="18"/>
                <w:lang w:val="en-US"/>
              </w:rPr>
              <w:br/>
            </w:r>
            <w:r>
              <w:rPr>
                <w:rFonts w:cstheme="minorHAnsi"/>
                <w:b/>
                <w:bCs/>
                <w:sz w:val="18"/>
                <w:szCs w:val="18"/>
                <w:lang w:val="en-US"/>
              </w:rPr>
              <w:br/>
            </w:r>
            <w:r>
              <w:rPr>
                <w:noProof/>
              </w:rPr>
              <w:drawing>
                <wp:inline distT="0" distB="0" distL="0" distR="0" wp14:anchorId="0DD674DC" wp14:editId="2A735985">
                  <wp:extent cx="2519680" cy="2330450"/>
                  <wp:effectExtent l="0" t="0" r="0" b="0"/>
                  <wp:docPr id="3" name="Chart 3">
                    <a:extLst xmlns:a="http://schemas.openxmlformats.org/drawingml/2006/main">
                      <a:ext uri="{FF2B5EF4-FFF2-40B4-BE49-F238E27FC236}">
                        <a16:creationId xmlns:a16="http://schemas.microsoft.com/office/drawing/2014/main" id="{58E05E87-9D42-41A6-8DD2-BB451CF3D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0EE7A3D" w14:textId="64DDD32C" w:rsidR="0091448B" w:rsidRPr="004B402A" w:rsidRDefault="0091448B" w:rsidP="00C64D12">
            <w:pPr>
              <w:spacing w:line="260" w:lineRule="atLeast"/>
              <w:jc w:val="center"/>
              <w:rPr>
                <w:rFonts w:cstheme="minorHAnsi"/>
                <w:b/>
                <w:bCs/>
                <w:noProof/>
                <w:sz w:val="20"/>
                <w:szCs w:val="20"/>
                <w:lang w:val="en-US"/>
              </w:rPr>
            </w:pPr>
            <w:r>
              <w:rPr>
                <w:rFonts w:cstheme="minorHAnsi"/>
                <w:b/>
                <w:bCs/>
                <w:noProof/>
                <w:sz w:val="20"/>
                <w:szCs w:val="20"/>
                <w:lang w:val="en-US"/>
              </w:rPr>
              <w:t>Payback time sensitivity to electricity price variation*</w:t>
            </w:r>
          </w:p>
        </w:tc>
        <w:tc>
          <w:tcPr>
            <w:tcW w:w="2937" w:type="dxa"/>
            <w:vAlign w:val="center"/>
          </w:tcPr>
          <w:p w14:paraId="57D4395F" w14:textId="3F330A51" w:rsidR="0091448B" w:rsidRPr="004B402A" w:rsidRDefault="001B4819" w:rsidP="00B40FFE">
            <w:pPr>
              <w:spacing w:before="160" w:after="40" w:line="260" w:lineRule="atLeast"/>
              <w:jc w:val="center"/>
              <w:rPr>
                <w:rFonts w:cstheme="minorHAnsi"/>
                <w:b/>
                <w:bCs/>
                <w:noProof/>
                <w:sz w:val="32"/>
                <w:szCs w:val="32"/>
                <w:lang w:val="en-US"/>
              </w:rPr>
            </w:pPr>
            <w:r>
              <w:rPr>
                <w:rFonts w:cstheme="minorHAnsi"/>
                <w:b/>
                <w:bCs/>
                <w:noProof/>
                <w:sz w:val="32"/>
                <w:szCs w:val="32"/>
                <w:lang w:val="en-US"/>
              </w:rPr>
              <w:t>INR 12,015,351</w:t>
            </w:r>
          </w:p>
          <w:p w14:paraId="3CD39A9E" w14:textId="77777777" w:rsidR="0091448B" w:rsidRDefault="0091448B" w:rsidP="003760BC">
            <w:pPr>
              <w:spacing w:line="260" w:lineRule="atLeast"/>
              <w:jc w:val="center"/>
              <w:rPr>
                <w:rFonts w:cstheme="minorHAnsi"/>
                <w:b/>
                <w:bCs/>
                <w:noProof/>
                <w:sz w:val="20"/>
                <w:szCs w:val="20"/>
                <w:lang w:val="en-US"/>
              </w:rPr>
            </w:pPr>
            <w:r>
              <w:rPr>
                <w:rFonts w:cstheme="minorHAnsi"/>
                <w:b/>
                <w:bCs/>
                <w:noProof/>
                <w:sz w:val="20"/>
                <w:szCs w:val="20"/>
                <w:lang w:val="en-US"/>
              </w:rPr>
              <w:t>Net Present Value*</w:t>
            </w:r>
          </w:p>
          <w:p w14:paraId="7983FA93" w14:textId="7C3B0FD0" w:rsidR="00BA7818" w:rsidRPr="004B402A" w:rsidRDefault="00BA7818" w:rsidP="00BA7818">
            <w:pPr>
              <w:spacing w:line="260" w:lineRule="atLeast"/>
              <w:jc w:val="center"/>
              <w:rPr>
                <w:rFonts w:cstheme="minorHAnsi"/>
                <w:b/>
                <w:bCs/>
                <w:noProof/>
                <w:sz w:val="20"/>
                <w:szCs w:val="20"/>
                <w:lang w:val="en-US"/>
              </w:rPr>
            </w:pPr>
          </w:p>
        </w:tc>
      </w:tr>
      <w:tr w:rsidR="0091448B" w:rsidRPr="002B5B5A" w14:paraId="3E2B3E73" w14:textId="77777777" w:rsidTr="00B40FFE">
        <w:trPr>
          <w:trHeight w:val="1679"/>
        </w:trPr>
        <w:tc>
          <w:tcPr>
            <w:tcW w:w="3274" w:type="dxa"/>
            <w:gridSpan w:val="2"/>
            <w:vAlign w:val="center"/>
          </w:tcPr>
          <w:p w14:paraId="75CD5C22" w14:textId="77777777" w:rsidR="00EF733C" w:rsidRDefault="00EF733C" w:rsidP="00B40FFE">
            <w:pPr>
              <w:spacing w:before="240" w:after="40" w:line="260" w:lineRule="atLeast"/>
              <w:jc w:val="center"/>
              <w:rPr>
                <w:rFonts w:cstheme="minorHAnsi"/>
                <w:b/>
                <w:bCs/>
                <w:noProof/>
                <w:sz w:val="32"/>
                <w:szCs w:val="32"/>
                <w:lang w:val="en-US"/>
              </w:rPr>
            </w:pPr>
          </w:p>
          <w:p w14:paraId="07A30670" w14:textId="4BA8CC35" w:rsidR="0091448B" w:rsidRPr="004B402A" w:rsidRDefault="001B4819" w:rsidP="00B40FFE">
            <w:pPr>
              <w:spacing w:before="240" w:after="40" w:line="260" w:lineRule="atLeast"/>
              <w:jc w:val="center"/>
              <w:rPr>
                <w:rFonts w:cstheme="minorHAnsi"/>
                <w:b/>
                <w:bCs/>
                <w:noProof/>
                <w:sz w:val="32"/>
                <w:szCs w:val="32"/>
                <w:lang w:val="en-US"/>
              </w:rPr>
            </w:pPr>
            <w:r>
              <w:rPr>
                <w:rFonts w:cstheme="minorHAnsi"/>
                <w:b/>
                <w:bCs/>
                <w:noProof/>
                <w:sz w:val="32"/>
                <w:szCs w:val="32"/>
                <w:lang w:val="en-US"/>
              </w:rPr>
              <w:t>INR 15,679,593</w:t>
            </w:r>
          </w:p>
          <w:p w14:paraId="7E8B1C2F" w14:textId="77777777" w:rsidR="0091448B" w:rsidRDefault="0091448B" w:rsidP="003760BC">
            <w:pPr>
              <w:spacing w:line="260" w:lineRule="atLeast"/>
              <w:jc w:val="center"/>
              <w:rPr>
                <w:rFonts w:cstheme="minorHAnsi"/>
                <w:b/>
                <w:bCs/>
                <w:sz w:val="20"/>
                <w:szCs w:val="20"/>
                <w:lang w:val="en-US"/>
              </w:rPr>
            </w:pPr>
            <w:r>
              <w:rPr>
                <w:rFonts w:cstheme="minorHAnsi"/>
                <w:b/>
                <w:bCs/>
                <w:sz w:val="20"/>
                <w:szCs w:val="20"/>
                <w:lang w:val="en-US"/>
              </w:rPr>
              <w:t>Investment cost*</w:t>
            </w:r>
          </w:p>
          <w:p w14:paraId="26A9785B" w14:textId="77777777" w:rsidR="00627A4F" w:rsidRDefault="00627A4F" w:rsidP="003760BC">
            <w:pPr>
              <w:spacing w:line="260" w:lineRule="atLeast"/>
              <w:jc w:val="center"/>
              <w:rPr>
                <w:rFonts w:cstheme="minorHAnsi"/>
                <w:b/>
                <w:bCs/>
                <w:sz w:val="20"/>
                <w:szCs w:val="20"/>
                <w:lang w:val="en-US"/>
              </w:rPr>
            </w:pPr>
          </w:p>
          <w:p w14:paraId="1064F534" w14:textId="77777777" w:rsidR="008F750B" w:rsidRDefault="008F750B" w:rsidP="003760BC">
            <w:pPr>
              <w:spacing w:line="260" w:lineRule="atLeast"/>
              <w:jc w:val="center"/>
              <w:rPr>
                <w:rFonts w:cstheme="minorHAnsi"/>
                <w:b/>
                <w:bCs/>
                <w:sz w:val="20"/>
                <w:szCs w:val="20"/>
                <w:lang w:val="en-US"/>
              </w:rPr>
            </w:pPr>
          </w:p>
          <w:p w14:paraId="2C9E3513" w14:textId="7AF66E9D" w:rsidR="008F750B" w:rsidRPr="003760BC" w:rsidRDefault="008F750B" w:rsidP="008F750B">
            <w:pPr>
              <w:spacing w:line="260" w:lineRule="atLeast"/>
              <w:jc w:val="center"/>
              <w:rPr>
                <w:rFonts w:cstheme="minorHAnsi"/>
                <w:b/>
                <w:bCs/>
                <w:sz w:val="20"/>
                <w:szCs w:val="20"/>
                <w:lang w:val="en-US"/>
              </w:rPr>
            </w:pPr>
          </w:p>
        </w:tc>
        <w:tc>
          <w:tcPr>
            <w:tcW w:w="3994" w:type="dxa"/>
            <w:vMerge/>
          </w:tcPr>
          <w:p w14:paraId="04C65CEF" w14:textId="4EC10D13" w:rsidR="0091448B" w:rsidRPr="004B402A" w:rsidRDefault="0091448B" w:rsidP="00B40FFE">
            <w:pPr>
              <w:spacing w:after="120" w:line="260" w:lineRule="atLeast"/>
              <w:jc w:val="center"/>
              <w:rPr>
                <w:rFonts w:cstheme="minorHAnsi"/>
                <w:noProof/>
                <w:sz w:val="14"/>
                <w:szCs w:val="14"/>
                <w:u w:val="single"/>
                <w:lang w:val="en-US"/>
              </w:rPr>
            </w:pPr>
          </w:p>
        </w:tc>
        <w:tc>
          <w:tcPr>
            <w:tcW w:w="2937" w:type="dxa"/>
            <w:vMerge w:val="restart"/>
          </w:tcPr>
          <w:p w14:paraId="48E7F9AA" w14:textId="77777777" w:rsidR="0091448B" w:rsidRPr="004B402A" w:rsidRDefault="0091448B" w:rsidP="00B40FFE">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16%</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&#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&#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" filled="f" stroked="f">
                        <v:textbox inset="0,0,0,0">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16%</w:t>
                              </w:r>
                            </w:p>
                          </w:txbxContent>
                        </v:textbox>
                      </v:shape>
                      <w10:anchorlock/>
                    </v:group>
                  </w:pict>
                </mc:Fallback>
              </mc:AlternateContent>
            </w:r>
          </w:p>
          <w:p w14:paraId="732DC6A9" w14:textId="7E58BC6E" w:rsidR="0091448B" w:rsidRPr="004B402A" w:rsidRDefault="0091448B" w:rsidP="003760BC">
            <w:pPr>
              <w:spacing w:before="120" w:line="260" w:lineRule="atLeast"/>
              <w:jc w:val="center"/>
              <w:rPr>
                <w:rFonts w:cstheme="minorHAnsi"/>
                <w:b/>
                <w:bCs/>
                <w:color w:val="000000" w:themeColor="text1"/>
                <w:sz w:val="20"/>
                <w:szCs w:val="14"/>
                <w:lang w:val="en-US"/>
              </w:rPr>
            </w:pPr>
            <w:r>
              <w:rPr>
                <w:rFonts w:cstheme="minorHAnsi"/>
                <w:b/>
                <w:bCs/>
                <w:color w:val="000000" w:themeColor="text1"/>
                <w:sz w:val="20"/>
                <w:szCs w:val="14"/>
                <w:lang w:val="en-US"/>
              </w:rPr>
              <w:t>Internal rate of return – Top 10*</w:t>
            </w:r>
          </w:p>
        </w:tc>
      </w:tr>
      <w:tr w:rsidR="0091448B" w:rsidRPr="004B402A" w14:paraId="446EC8E5" w14:textId="77777777" w:rsidTr="00B40FFE">
        <w:trPr>
          <w:trHeight w:val="876"/>
        </w:trPr>
        <w:tc>
          <w:tcPr>
            <w:tcW w:w="3274" w:type="dxa"/>
            <w:gridSpan w:val="2"/>
            <w:vAlign w:val="bottom"/>
          </w:tcPr>
          <w:p w14:paraId="6BD58377" w14:textId="77777777" w:rsidR="0091448B" w:rsidRPr="004B402A" w:rsidRDefault="0091448B" w:rsidP="00B40FFE">
            <w:pPr>
              <w:spacing w:before="160"/>
              <w:rPr>
                <w:rFonts w:cstheme="minorHAnsi"/>
                <w:b/>
                <w:bCs/>
                <w:noProof/>
                <w:sz w:val="36"/>
                <w:szCs w:val="36"/>
                <w:lang w:val="en-US"/>
              </w:rPr>
            </w:pPr>
            <w:r>
              <w:rPr>
                <w:rFonts w:cstheme="minorHAnsi"/>
                <w:b/>
                <w:bCs/>
                <w:color w:val="FF000F" w:themeColor="background2"/>
                <w:sz w:val="32"/>
                <w:szCs w:val="32"/>
                <w:lang w:val="en-US"/>
              </w:rPr>
              <w:t>Sustainability</w:t>
            </w:r>
          </w:p>
        </w:tc>
        <w:tc>
          <w:tcPr>
            <w:tcW w:w="3994" w:type="dxa"/>
            <w:vMerge/>
          </w:tcPr>
          <w:p w14:paraId="79214CF6" w14:textId="77777777" w:rsidR="0091448B" w:rsidRPr="004B402A" w:rsidRDefault="0091448B" w:rsidP="00B40FFE">
            <w:pPr>
              <w:jc w:val="center"/>
              <w:rPr>
                <w:rFonts w:cstheme="minorHAnsi"/>
                <w:noProof/>
                <w:sz w:val="16"/>
                <w:szCs w:val="16"/>
                <w:lang w:val="en-US"/>
              </w:rPr>
            </w:pPr>
          </w:p>
        </w:tc>
        <w:tc>
          <w:tcPr>
            <w:tcW w:w="2937" w:type="dxa"/>
            <w:vMerge/>
          </w:tcPr>
          <w:p w14:paraId="0D926664" w14:textId="77777777" w:rsidR="0091448B" w:rsidRPr="004B402A" w:rsidRDefault="0091448B" w:rsidP="00B40FFE">
            <w:pPr>
              <w:spacing w:before="160"/>
              <w:jc w:val="center"/>
              <w:rPr>
                <w:rFonts w:cstheme="minorHAnsi"/>
                <w:noProof/>
              </w:rPr>
            </w:pPr>
          </w:p>
        </w:tc>
      </w:tr>
      <w:tr w:rsidR="005A6748" w:rsidRPr="00F358A5" w14:paraId="188D8DFA" w14:textId="77777777" w:rsidTr="00B40FFE">
        <w:trPr>
          <w:trHeight w:val="3370"/>
        </w:trPr>
        <w:tc>
          <w:tcPr>
            <w:tcW w:w="3247" w:type="dxa"/>
            <w:vAlign w:val="center"/>
          </w:tcPr>
          <w:p w14:paraId="691DC65E" w14:textId="5BC3440D" w:rsidR="005A6748" w:rsidRPr="004B402A" w:rsidRDefault="00627867" w:rsidP="00B40FFE">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224 tCO2</w:t>
            </w:r>
          </w:p>
          <w:p w14:paraId="3667A2DF" w14:textId="67D314A0" w:rsidR="005A6748" w:rsidRPr="003760BC" w:rsidRDefault="005A6748" w:rsidP="003760BC">
            <w:pPr>
              <w:spacing w:line="260" w:lineRule="atLeast"/>
              <w:jc w:val="center"/>
              <w:rPr>
                <w:rFonts w:cstheme="minorHAnsi"/>
                <w:b/>
                <w:bCs/>
                <w:color w:val="000000" w:themeColor="text1"/>
                <w:sz w:val="18"/>
                <w:szCs w:val="18"/>
                <w:lang w:val="en-US"/>
              </w:rPr>
            </w:pPr>
            <w:r>
              <w:rPr>
                <w:rFonts w:cstheme="minorHAnsi"/>
                <w:b/>
                <w:bCs/>
                <w:color w:val="000000" w:themeColor="text1"/>
                <w:sz w:val="20"/>
                <w:szCs w:val="20"/>
                <w:lang w:val="en-US"/>
              </w:rPr>
              <w:t>Annual CO2 avoided*</w:t>
            </w:r>
          </w:p>
        </w:tc>
        <w:tc>
          <w:tcPr>
            <w:tcW w:w="4021" w:type="dxa"/>
            <w:gridSpan w:val="2"/>
          </w:tcPr>
          <w:p w14:paraId="40E00839" w14:textId="77777777" w:rsidR="005A6748" w:rsidRDefault="005A6748" w:rsidP="00B40FFE">
            <w:pPr>
              <w:pStyle w:val="Body"/>
              <w:spacing w:after="0"/>
              <w:jc w:val="center"/>
              <w:rPr>
                <w:rFonts w:eastAsiaTheme="majorEastAsia" w:cstheme="minorHAnsi"/>
                <w:b/>
                <w:bCs/>
                <w:noProof/>
                <w:sz w:val="20"/>
                <w:szCs w:val="20"/>
              </w:rPr>
            </w:pPr>
          </w:p>
          <w:p w14:paraId="7C0D1DFD" w14:textId="77777777" w:rsidR="00D248E5" w:rsidRPr="004C272B" w:rsidRDefault="00D248E5" w:rsidP="00D248E5">
            <w:pPr>
              <w:spacing w:before="160"/>
              <w:jc w:val="center"/>
              <w:rPr>
                <w:rFonts w:cstheme="minorHAnsi"/>
                <w:b/>
                <w:bCs/>
                <w:noProof/>
                <w:sz w:val="36"/>
                <w:szCs w:val="36"/>
                <w:lang w:val="en-US"/>
              </w:rPr>
            </w:pPr>
            <w:r>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Pr>
                <w:rFonts w:cstheme="minorHAnsi"/>
                <w:b/>
                <w:bCs/>
                <w:noProof/>
                <w:sz w:val="36"/>
                <w:szCs w:val="36"/>
                <w:lang w:val="en-US"/>
              </w:rPr>
              <w:t> </w:t>
            </w:r>
            <w:r>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1E4470A4" w14:textId="7D6D1F2A" w:rsidR="00D248E5" w:rsidRPr="004C272B" w:rsidRDefault="00EF733C" w:rsidP="00D248E5">
            <w:pPr>
              <w:jc w:val="center"/>
              <w:rPr>
                <w:rFonts w:cstheme="minorHAnsi"/>
                <w:b/>
                <w:bCs/>
                <w:noProof/>
                <w:sz w:val="36"/>
                <w:szCs w:val="36"/>
                <w:lang w:val="en-US"/>
              </w:rPr>
            </w:pPr>
            <w:r>
              <w:rPr>
                <w:rFonts w:cstheme="minorHAnsi"/>
                <w:b/>
                <w:bCs/>
                <w:noProof/>
                <w:sz w:val="36"/>
                <w:szCs w:val="36"/>
                <w:lang w:val="en-US"/>
              </w:rPr>
              <w:t>118 Vehicles </w:t>
            </w:r>
          </w:p>
          <w:p w14:paraId="42A215A0" w14:textId="77777777" w:rsidR="00D248E5" w:rsidRPr="004C272B" w:rsidRDefault="00D248E5" w:rsidP="00D248E5">
            <w:pPr>
              <w:jc w:val="center"/>
              <w:rPr>
                <w:rFonts w:cstheme="minorHAnsi"/>
                <w:b/>
                <w:bCs/>
                <w:noProof/>
                <w:sz w:val="18"/>
                <w:szCs w:val="18"/>
                <w:lang w:val="en-US"/>
              </w:rPr>
            </w:pPr>
            <w:r>
              <w:rPr>
                <w:rFonts w:cstheme="minorHAnsi"/>
                <w:b/>
                <w:bCs/>
                <w:noProof/>
                <w:sz w:val="18"/>
                <w:szCs w:val="18"/>
                <w:lang w:val="en-US"/>
              </w:rPr>
              <w:t>Savings in kWh equal the annual operation of Battery Electric Vehicles* </w:t>
            </w:r>
          </w:p>
          <w:p w14:paraId="744F88B2" w14:textId="5F2470FE" w:rsidR="005A6748" w:rsidRPr="004B402A" w:rsidRDefault="00D248E5" w:rsidP="00D248E5">
            <w:pPr>
              <w:pStyle w:val="Body"/>
              <w:spacing w:before="240" w:after="360"/>
              <w:jc w:val="center"/>
              <w:rPr>
                <w:rFonts w:eastAsiaTheme="majorEastAsia" w:cstheme="minorHAnsi"/>
                <w:b/>
                <w:bCs/>
                <w:noProof/>
                <w:sz w:val="56"/>
                <w:szCs w:val="56"/>
              </w:rPr>
            </w:pPr>
            <w:r>
              <w:rPr>
                <w:rFonts w:cstheme="minorHAnsi"/>
                <w:noProof/>
                <w:sz w:val="14"/>
                <w:szCs w:val="14"/>
                <w:u w:val="single"/>
              </w:rPr>
              <w:t>Assuming annual battery operation of 3.500kWh annually</w:t>
            </w:r>
          </w:p>
        </w:tc>
        <w:tc>
          <w:tcPr>
            <w:tcW w:w="2937" w:type="dxa"/>
          </w:tcPr>
          <w:p w14:paraId="2A3C032F" w14:textId="77777777" w:rsidR="005A6748" w:rsidRPr="004B402A" w:rsidRDefault="005A6748" w:rsidP="00B40FFE">
            <w:pPr>
              <w:spacing w:line="260" w:lineRule="atLeast"/>
              <w:jc w:val="center"/>
              <w:rPr>
                <w:rFonts w:cstheme="minorHAnsi"/>
                <w:b/>
                <w:bCs/>
                <w:color w:val="000000" w:themeColor="text1"/>
                <w:sz w:val="22"/>
                <w:szCs w:val="16"/>
                <w:lang w:val="en-US"/>
              </w:rPr>
            </w:pPr>
          </w:p>
          <w:p w14:paraId="626C673C" w14:textId="77777777" w:rsidR="002E1A49" w:rsidRDefault="002E1A49" w:rsidP="002E1A49">
            <w:pPr>
              <w:spacing w:line="260" w:lineRule="atLeast"/>
              <w:jc w:val="center"/>
              <w:rPr>
                <w:rFonts w:cstheme="minorHAnsi"/>
                <w:b/>
                <w:bCs/>
                <w:color w:val="000000" w:themeColor="text1"/>
                <w:sz w:val="22"/>
                <w:szCs w:val="16"/>
                <w:lang w:val="en-US"/>
              </w:rPr>
            </w:pPr>
            <w:r>
              <w:rPr>
                <w:rFonts w:cstheme="minorHAnsi"/>
                <w:b/>
                <w:bCs/>
                <w:noProof/>
                <w:color w:val="000000" w:themeColor="text1"/>
                <w:sz w:val="22"/>
                <w:szCs w:val="16"/>
                <w:lang w:val="en-US"/>
              </w:rPr>
              <w:drawing>
                <wp:inline distT="0" distB="0" distL="0" distR="0" wp14:anchorId="5BEC0D6F" wp14:editId="09CC3145">
                  <wp:extent cx="891728" cy="1061357"/>
                  <wp:effectExtent l="0" t="0" r="3810" b="5715"/>
                  <wp:docPr id="2069125352" name="Picture 12" descr="A screen shot of a devi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25352" name="Picture 12" descr="A screen shot of a device  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95655" cy="1066031"/>
                          </a:xfrm>
                          <a:prstGeom prst="rect">
                            <a:avLst/>
                          </a:prstGeom>
                        </pic:spPr>
                      </pic:pic>
                    </a:graphicData>
                  </a:graphic>
                </wp:inline>
              </w:drawing>
            </w:r>
          </w:p>
          <w:p w14:paraId="192416DB" w14:textId="73C15BCF" w:rsidR="005A6748" w:rsidRPr="004B402A" w:rsidRDefault="002E1A49" w:rsidP="002E1A49">
            <w:pPr>
              <w:spacing w:line="260" w:lineRule="atLeast"/>
              <w:jc w:val="center"/>
              <w:rPr>
                <w:rFonts w:cstheme="minorHAnsi"/>
                <w:b/>
                <w:bCs/>
                <w:color w:val="000000" w:themeColor="text1"/>
                <w:sz w:val="22"/>
                <w:szCs w:val="16"/>
                <w:lang w:val="en-US"/>
              </w:rPr>
            </w:pPr>
            <w:r>
              <w:rPr>
                <w:rFonts w:cstheme="minorHAnsi"/>
                <w:b/>
                <w:bCs/>
                <w:color w:val="000000" w:themeColor="text1"/>
                <w:sz w:val="22"/>
                <w:szCs w:val="16"/>
                <w:lang w:val="en-US"/>
              </w:rPr>
              <w:t>Credit Voucher &amp; Report via Take-back Program</w:t>
            </w:r>
          </w:p>
        </w:tc>
      </w:tr>
    </w:tbl>
    <w:p w14:paraId="2510D2B1" w14:textId="37D10C66" w:rsidR="00F608F8" w:rsidRPr="004F063E" w:rsidRDefault="00294B0E" w:rsidP="002C798D">
      <w:pPr>
        <w:rPr>
          <w:sz w:val="16"/>
          <w:szCs w:val="16"/>
          <w:u w:val="single"/>
          <w:lang w:val="en-US"/>
        </w:rPr>
      </w:pPr>
      <w:r>
        <w:rPr>
          <w:sz w:val="16"/>
          <w:szCs w:val="16"/>
          <w:u w:val="single"/>
          <w:lang w:val="en-US"/>
        </w:rPr>
        <w:t>*Only considering the NPV positive assets</w:t>
      </w:r>
    </w:p>
    <w:p w14:paraId="60E94362" w14:textId="77777777" w:rsidR="00294B0E" w:rsidRDefault="00294B0E">
      <w:pPr>
        <w:rPr>
          <w:sz w:val="12"/>
          <w:szCs w:val="12"/>
          <w:u w:val="single"/>
          <w:lang w:val="en-US"/>
        </w:rPr>
      </w:pPr>
      <w:r>
        <w:rPr>
          <w:sz w:val="12"/>
          <w:szCs w:val="12"/>
          <w:u w:val="single"/>
          <w:lang w:val="en-US"/>
        </w:rPr>
        <w:br w:type="page"/>
      </w:r>
    </w:p>
    <w:p w14:paraId="0092AC9C" w14:textId="77777777" w:rsidR="00F608F8" w:rsidRPr="00F608F8" w:rsidRDefault="00F608F8" w:rsidP="002C798D">
      <w:pPr>
        <w:rPr>
          <w:sz w:val="12"/>
          <w:szCs w:val="12"/>
          <w:u w:val="single"/>
          <w:lang w:val="en-US"/>
        </w:rPr>
        <w:sectPr w:rsidR="00F608F8" w:rsidRPr="00F608F8" w:rsidSect="00F378A2">
          <w:headerReference w:type="default" r:id="rId21"/>
          <w:footerReference w:type="default" r:id="rId22"/>
          <w:headerReference w:type="first" r:id="rId23"/>
          <w:footerReference w:type="first" r:id="rId24"/>
          <w:endnotePr>
            <w:numFmt w:val="decimal"/>
          </w:endnotePr>
          <w:type w:val="continuous"/>
          <w:pgSz w:w="11907" w:h="16840" w:code="9"/>
          <w:pgMar w:top="1134" w:right="851" w:bottom="1134" w:left="851" w:header="533" w:footer="595" w:gutter="0"/>
          <w:cols w:space="708"/>
          <w:docGrid w:linePitch="360"/>
        </w:sectPr>
      </w:pPr>
    </w:p>
    <w:p w14:paraId="0C459600" w14:textId="2567624E" w:rsidR="005B64B0" w:rsidRPr="002D1188" w:rsidRDefault="009D764A" w:rsidP="008F750B">
      <w:pPr>
        <w:pStyle w:val="Heading1"/>
        <w:spacing w:before="0"/>
        <w:rPr>
          <w:szCs w:val="24"/>
        </w:rPr>
      </w:pPr>
      <w:bookmarkStart w:id="7" w:name="_Toc209177680"/>
      <w:r>
        <w:lastRenderedPageBreak/>
        <w:t>Energy savings with ABB premium efficiency solutions – Top 10</w:t>
      </w:r>
      <w:bookmarkEnd w:id="7"/>
    </w:p>
    <w:tbl>
      <w:tblPr>
        <w:tblStyle w:val="ABBTableStyle"/>
        <w:tblW w:w="5016" w:type="pct"/>
        <w:tblLook w:val="04A0" w:firstRow="1" w:lastRow="0" w:firstColumn="1" w:lastColumn="0" w:noHBand="0" w:noVBand="1"/>
      </w:tblPr>
      <w:tblGrid>
        <w:gridCol w:w="625"/>
        <w:gridCol w:w="2100"/>
        <w:gridCol w:w="1281"/>
        <w:gridCol w:w="1140"/>
        <w:gridCol w:w="960"/>
        <w:gridCol w:w="1396"/>
        <w:gridCol w:w="1113"/>
        <w:gridCol w:w="1623"/>
        <w:gridCol w:w="1190"/>
        <w:gridCol w:w="1287"/>
        <w:gridCol w:w="1125"/>
        <w:gridCol w:w="887"/>
      </w:tblGrid>
      <w:tr w:rsidR="00161840" w:rsidRPr="00F90045" w14:paraId="58E6C0BA" w14:textId="2275FF05" w:rsidTr="00161840">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212" w:type="pct"/>
            <w:hideMark/>
          </w:tcPr>
          <w:p w14:paraId="61726E83" w14:textId="77777777" w:rsidR="00EC0C29" w:rsidRPr="00F90045" w:rsidRDefault="00EC0C29" w:rsidP="00D12381">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713" w:type="pct"/>
            <w:hideMark/>
          </w:tcPr>
          <w:p w14:paraId="7E068967" w14:textId="77777777" w:rsidR="00EC0C29" w:rsidRPr="00F90045" w:rsidRDefault="00EC0C29"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Application</w:t>
            </w:r>
          </w:p>
        </w:tc>
        <w:tc>
          <w:tcPr>
            <w:tcW w:w="435" w:type="pct"/>
            <w:hideMark/>
          </w:tcPr>
          <w:p w14:paraId="5BD2313F" w14:textId="77777777" w:rsidR="00EC0C29" w:rsidRPr="00F90045" w:rsidRDefault="00EC0C29"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387" w:type="pct"/>
            <w:hideMark/>
          </w:tcPr>
          <w:p w14:paraId="29B82F68" w14:textId="3C430FC2" w:rsidR="00EC0C29" w:rsidRPr="00F90045" w:rsidRDefault="00EC0C29"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(INR)</w:t>
            </w:r>
          </w:p>
        </w:tc>
        <w:tc>
          <w:tcPr>
            <w:tcW w:w="326" w:type="pct"/>
            <w:hideMark/>
          </w:tcPr>
          <w:p w14:paraId="19FF6361" w14:textId="77777777" w:rsidR="00EC0C29" w:rsidRPr="00F90045" w:rsidRDefault="00EC0C29"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474" w:type="pct"/>
            <w:hideMark/>
          </w:tcPr>
          <w:p w14:paraId="7594355C" w14:textId="41519B61" w:rsidR="00EC0C29" w:rsidRPr="00F90045" w:rsidRDefault="00EC0C29"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378" w:type="pct"/>
            <w:hideMark/>
          </w:tcPr>
          <w:p w14:paraId="51D0024E" w14:textId="3696D247" w:rsidR="00EC0C29" w:rsidRPr="00F90045" w:rsidRDefault="00EC0C29"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(INR)</w:t>
            </w:r>
          </w:p>
        </w:tc>
        <w:tc>
          <w:tcPr>
            <w:tcW w:w="551" w:type="pct"/>
            <w:hideMark/>
          </w:tcPr>
          <w:p w14:paraId="33F55C27" w14:textId="5396592D" w:rsidR="00EC0C29" w:rsidRPr="00F90045" w:rsidRDefault="00EC0C29"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(INR)</w:t>
            </w:r>
          </w:p>
        </w:tc>
        <w:tc>
          <w:tcPr>
            <w:tcW w:w="404" w:type="pct"/>
          </w:tcPr>
          <w:p w14:paraId="66DD1AA2" w14:textId="77777777" w:rsidR="00EC0C29" w:rsidRPr="00F90045" w:rsidRDefault="00EC0C29"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w:t>
            </w:r>
          </w:p>
        </w:tc>
        <w:tc>
          <w:tcPr>
            <w:tcW w:w="437" w:type="pct"/>
            <w:hideMark/>
          </w:tcPr>
          <w:p w14:paraId="4B53AA38" w14:textId="77777777" w:rsidR="00EC0C29" w:rsidRPr="00F90045" w:rsidRDefault="00EC0C29"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382" w:type="pct"/>
            <w:shd w:val="clear" w:color="auto" w:fill="70AD47"/>
            <w:hideMark/>
          </w:tcPr>
          <w:p w14:paraId="63B5F95D" w14:textId="2CC5E334" w:rsidR="00EC0C29" w:rsidRPr="00F90045" w:rsidRDefault="00EC0C29"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c>
          <w:tcPr>
            <w:tcW w:w="301" w:type="pct"/>
            <w:shd w:val="clear" w:color="auto" w:fill="70AD47"/>
          </w:tcPr>
          <w:p w14:paraId="23C51D57" w14:textId="6205525A" w:rsidR="00EC0C29" w:rsidRDefault="00EC0C29" w:rsidP="00D1238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sz w:val="18"/>
                <w:szCs w:val="18"/>
                <w:lang w:val="en-IN" w:eastAsia="en-IN"/>
              </w:rPr>
            </w:pPr>
            <w:r>
              <w:rPr>
                <w:rFonts w:eastAsia="Times New Roman" w:cstheme="minorHAnsi"/>
                <w:color w:val="FFFFFF" w:themeColor="background1"/>
                <w:kern w:val="0"/>
                <w:sz w:val="18"/>
                <w:szCs w:val="18"/>
                <w:lang w:val="en-IN" w:eastAsia="en-IN"/>
              </w:rPr>
              <w:t>Takeback Available</w:t>
            </w:r>
          </w:p>
        </w:tc>
      </w:tr>
      <w:tr w:rsidR="00BD5940" w:rsidRPr="00F90045" w14:paraId="098DC330" w14:textId="5C0357C3" w:rsidTr="00161840">
        <w:trPr>
          <w:trHeight w:val="469"/>
        </w:trPr>
        <w:tc>
          <w:tcPr>
            <w:cnfStyle w:val="001000000000" w:firstRow="0" w:lastRow="0" w:firstColumn="1" w:lastColumn="0" w:oddVBand="0" w:evenVBand="0" w:oddHBand="0" w:evenHBand="0" w:firstRowFirstColumn="0" w:firstRowLastColumn="0" w:lastRowFirstColumn="0" w:lastRowLastColumn="0"/>
            <w:tcW w:w="212" w:type="pct"/>
            <w:shd w:val="clear" w:color="auto" w:fill="E2EFD9"/>
            <w:noWrap/>
          </w:tcPr>
          <w:p w14:paraId="277C7211" w14:textId="0BDEED33" w:rsidR="00BD5940" w:rsidRPr="00C34A21" w:rsidRDefault="00BD5940" w:rsidP="00BD5940">
            <w:pPr>
              <w:jc w:val="center"/>
              <w:rPr>
                <w:rFonts w:eastAsia="Times New Roman" w:cstheme="minorHAnsi"/>
                <w:b w:val="0"/>
                <w:bCs/>
                <w:kern w:val="0"/>
                <w:sz w:val="18"/>
                <w:szCs w:val="18"/>
                <w:lang w:val="en-IN" w:eastAsia="en-IN"/>
              </w:rPr>
            </w:pPr>
            <w:r>
              <w:t>1</w:t>
            </w:r>
          </w:p>
        </w:tc>
        <w:tc>
          <w:tcPr>
            <w:tcW w:w="713" w:type="pct"/>
            <w:shd w:val="clear" w:color="auto" w:fill="E2EFD9"/>
            <w:noWrap/>
          </w:tcPr>
          <w:p w14:paraId="6C30CF7D" w14:textId="3150FBBA" w:rsidR="00BD5940" w:rsidRPr="00C34A21"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HRSC-LCP-201</w:t>
            </w:r>
          </w:p>
        </w:tc>
        <w:tc>
          <w:tcPr>
            <w:tcW w:w="435" w:type="pct"/>
            <w:shd w:val="clear" w:color="auto" w:fill="E2EFD9"/>
            <w:noWrap/>
          </w:tcPr>
          <w:p w14:paraId="2794DC08" w14:textId="328DA93E"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39,773</w:t>
            </w:r>
          </w:p>
        </w:tc>
        <w:tc>
          <w:tcPr>
            <w:tcW w:w="387" w:type="pct"/>
            <w:shd w:val="clear" w:color="auto" w:fill="E2EFD9"/>
            <w:noWrap/>
          </w:tcPr>
          <w:p w14:paraId="14C9EEDC" w14:textId="18B34F83"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318,182</w:t>
            </w:r>
          </w:p>
        </w:tc>
        <w:tc>
          <w:tcPr>
            <w:tcW w:w="326" w:type="pct"/>
            <w:shd w:val="clear" w:color="auto" w:fill="E2EFD9"/>
            <w:noWrap/>
          </w:tcPr>
          <w:p w14:paraId="21DD1A22" w14:textId="7C73A438"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21,477</w:t>
            </w:r>
          </w:p>
        </w:tc>
        <w:tc>
          <w:tcPr>
            <w:tcW w:w="474" w:type="pct"/>
            <w:shd w:val="clear" w:color="auto" w:fill="E2EFD9"/>
            <w:noWrap/>
          </w:tcPr>
          <w:p w14:paraId="3A404446" w14:textId="11F520BB"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5,337</w:t>
            </w:r>
          </w:p>
        </w:tc>
        <w:tc>
          <w:tcPr>
            <w:tcW w:w="378" w:type="pct"/>
            <w:shd w:val="clear" w:color="auto" w:fill="E2EFD9"/>
            <w:noWrap/>
          </w:tcPr>
          <w:p w14:paraId="4E87F491" w14:textId="53770427"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130,816</w:t>
            </w:r>
          </w:p>
        </w:tc>
        <w:tc>
          <w:tcPr>
            <w:tcW w:w="551" w:type="pct"/>
            <w:shd w:val="clear" w:color="auto" w:fill="E2EFD9"/>
            <w:noWrap/>
          </w:tcPr>
          <w:p w14:paraId="50BE2EEC" w14:textId="0ECA804B"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42,696</w:t>
            </w:r>
          </w:p>
        </w:tc>
        <w:tc>
          <w:tcPr>
            <w:tcW w:w="404" w:type="pct"/>
            <w:shd w:val="clear" w:color="auto" w:fill="E2EFD9"/>
          </w:tcPr>
          <w:p w14:paraId="2B1B022E" w14:textId="2825CBA2"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w:t>
            </w:r>
          </w:p>
        </w:tc>
        <w:tc>
          <w:tcPr>
            <w:tcW w:w="437" w:type="pct"/>
            <w:shd w:val="clear" w:color="auto" w:fill="E2EFD9"/>
            <w:noWrap/>
          </w:tcPr>
          <w:p w14:paraId="462F6E82" w14:textId="78E031B8"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3.1 </w:t>
            </w:r>
          </w:p>
        </w:tc>
        <w:tc>
          <w:tcPr>
            <w:tcW w:w="382" w:type="pct"/>
            <w:shd w:val="clear" w:color="auto" w:fill="C5E0B3"/>
            <w:noWrap/>
          </w:tcPr>
          <w:p w14:paraId="24AF5C3A" w14:textId="13DFED4E"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2,882 </w:t>
            </w:r>
          </w:p>
        </w:tc>
        <w:tc>
          <w:tcPr>
            <w:tcW w:w="301" w:type="pct"/>
            <w:shd w:val="clear" w:color="auto" w:fill="C5E0B3"/>
          </w:tcPr>
          <w:p w14:paraId="074AC6C9" w14:textId="0C622528" w:rsidR="00BD5940" w:rsidRPr="001E585C" w:rsidRDefault="00BD5940" w:rsidP="00BD594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BD5940" w:rsidRPr="00F90045" w14:paraId="697C2178" w14:textId="5AB8B28F" w:rsidTr="00161840">
        <w:trPr>
          <w:trHeight w:val="469"/>
        </w:trPr>
        <w:tc>
          <w:tcPr>
            <w:cnfStyle w:val="001000000000" w:firstRow="0" w:lastRow="0" w:firstColumn="1" w:lastColumn="0" w:oddVBand="0" w:evenVBand="0" w:oddHBand="0" w:evenHBand="0" w:firstRowFirstColumn="0" w:firstRowLastColumn="0" w:lastRowFirstColumn="0" w:lastRowLastColumn="0"/>
            <w:tcW w:w="212" w:type="pct"/>
            <w:shd w:val="clear" w:color="auto" w:fill="E2EFD9"/>
            <w:noWrap/>
          </w:tcPr>
          <w:p w14:paraId="1E85B985" w14:textId="46F7DE39" w:rsidR="00BD5940" w:rsidRPr="00C34A21" w:rsidRDefault="00BD5940" w:rsidP="00BD5940">
            <w:pPr>
              <w:jc w:val="center"/>
              <w:rPr>
                <w:rFonts w:eastAsia="Times New Roman" w:cstheme="minorHAnsi"/>
                <w:b w:val="0"/>
                <w:bCs/>
                <w:kern w:val="0"/>
                <w:sz w:val="18"/>
                <w:szCs w:val="18"/>
                <w:lang w:val="en-IN" w:eastAsia="en-IN"/>
              </w:rPr>
            </w:pPr>
            <w:r>
              <w:t>9</w:t>
            </w:r>
          </w:p>
        </w:tc>
        <w:tc>
          <w:tcPr>
            <w:tcW w:w="713" w:type="pct"/>
            <w:shd w:val="clear" w:color="auto" w:fill="E2EFD9"/>
            <w:noWrap/>
          </w:tcPr>
          <w:p w14:paraId="0B2AD5D2" w14:textId="77091CA0" w:rsidR="00BD5940" w:rsidRPr="00C34A21"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IUD-PM-06A</w:t>
            </w:r>
          </w:p>
        </w:tc>
        <w:tc>
          <w:tcPr>
            <w:tcW w:w="435" w:type="pct"/>
            <w:shd w:val="clear" w:color="auto" w:fill="E2EFD9"/>
            <w:noWrap/>
          </w:tcPr>
          <w:p w14:paraId="05599D1A" w14:textId="7629262D"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87" w:type="pct"/>
            <w:shd w:val="clear" w:color="auto" w:fill="E2EFD9"/>
            <w:noWrap/>
          </w:tcPr>
          <w:p w14:paraId="59ECB0AE" w14:textId="5F9CDD74"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26" w:type="pct"/>
            <w:shd w:val="clear" w:color="auto" w:fill="E2EFD9"/>
            <w:noWrap/>
          </w:tcPr>
          <w:p w14:paraId="6842F2ED" w14:textId="376A7589"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74" w:type="pct"/>
            <w:shd w:val="clear" w:color="auto" w:fill="E2EFD9"/>
            <w:noWrap/>
          </w:tcPr>
          <w:p w14:paraId="6B6E67A1" w14:textId="50313163"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378" w:type="pct"/>
            <w:shd w:val="clear" w:color="auto" w:fill="E2EFD9"/>
            <w:noWrap/>
          </w:tcPr>
          <w:p w14:paraId="058A7D29" w14:textId="1C338F2C"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51" w:type="pct"/>
            <w:shd w:val="clear" w:color="auto" w:fill="E2EFD9"/>
            <w:noWrap/>
          </w:tcPr>
          <w:p w14:paraId="2CF03023" w14:textId="1C24AFF6"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4" w:type="pct"/>
            <w:shd w:val="clear" w:color="auto" w:fill="E2EFD9"/>
          </w:tcPr>
          <w:p w14:paraId="157388EE" w14:textId="5A3A6EA1"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37" w:type="pct"/>
            <w:shd w:val="clear" w:color="auto" w:fill="E2EFD9"/>
            <w:noWrap/>
          </w:tcPr>
          <w:p w14:paraId="0C58E09D" w14:textId="795023FF"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82" w:type="pct"/>
            <w:shd w:val="clear" w:color="auto" w:fill="C5E0B3"/>
            <w:noWrap/>
          </w:tcPr>
          <w:p w14:paraId="48ADABD2" w14:textId="52198282"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c>
          <w:tcPr>
            <w:tcW w:w="301" w:type="pct"/>
            <w:shd w:val="clear" w:color="auto" w:fill="C5E0B3"/>
          </w:tcPr>
          <w:p w14:paraId="7AA6F1DC" w14:textId="2C382568" w:rsidR="00BD5940" w:rsidRPr="001E585C" w:rsidRDefault="00BD5940" w:rsidP="00BD594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BD5940" w:rsidRPr="00F90045" w14:paraId="2C6E5D40" w14:textId="719983EC" w:rsidTr="00161840">
        <w:trPr>
          <w:trHeight w:val="469"/>
        </w:trPr>
        <w:tc>
          <w:tcPr>
            <w:cnfStyle w:val="001000000000" w:firstRow="0" w:lastRow="0" w:firstColumn="1" w:lastColumn="0" w:oddVBand="0" w:evenVBand="0" w:oddHBand="0" w:evenHBand="0" w:firstRowFirstColumn="0" w:firstRowLastColumn="0" w:lastRowFirstColumn="0" w:lastRowLastColumn="0"/>
            <w:tcW w:w="212" w:type="pct"/>
            <w:shd w:val="clear" w:color="auto" w:fill="E2EFD9"/>
            <w:noWrap/>
          </w:tcPr>
          <w:p w14:paraId="5A1CF6FF" w14:textId="06B9AA3D" w:rsidR="00BD5940" w:rsidRPr="00C34A21" w:rsidRDefault="00BD5940" w:rsidP="00BD5940">
            <w:pPr>
              <w:jc w:val="center"/>
              <w:rPr>
                <w:rFonts w:eastAsia="Times New Roman" w:cstheme="minorHAnsi"/>
                <w:b w:val="0"/>
                <w:bCs/>
                <w:kern w:val="0"/>
                <w:sz w:val="18"/>
                <w:szCs w:val="18"/>
                <w:lang w:val="en-IN" w:eastAsia="en-IN"/>
              </w:rPr>
            </w:pPr>
            <w:r>
              <w:t>10</w:t>
            </w:r>
          </w:p>
        </w:tc>
        <w:tc>
          <w:tcPr>
            <w:tcW w:w="713" w:type="pct"/>
            <w:shd w:val="clear" w:color="auto" w:fill="E2EFD9"/>
            <w:noWrap/>
          </w:tcPr>
          <w:p w14:paraId="243C7EE3" w14:textId="5E330BCF" w:rsidR="00BD5940" w:rsidRPr="00C34A21"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IUD-PM-06B</w:t>
            </w:r>
          </w:p>
        </w:tc>
        <w:tc>
          <w:tcPr>
            <w:tcW w:w="435" w:type="pct"/>
            <w:shd w:val="clear" w:color="auto" w:fill="E2EFD9"/>
            <w:noWrap/>
          </w:tcPr>
          <w:p w14:paraId="3FDC93AC" w14:textId="680650BD"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87" w:type="pct"/>
            <w:shd w:val="clear" w:color="auto" w:fill="E2EFD9"/>
            <w:noWrap/>
          </w:tcPr>
          <w:p w14:paraId="0C19F2B9" w14:textId="1CDB1E14"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26" w:type="pct"/>
            <w:shd w:val="clear" w:color="auto" w:fill="E2EFD9"/>
            <w:noWrap/>
          </w:tcPr>
          <w:p w14:paraId="5A815063" w14:textId="15149034"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74" w:type="pct"/>
            <w:shd w:val="clear" w:color="auto" w:fill="E2EFD9"/>
            <w:noWrap/>
          </w:tcPr>
          <w:p w14:paraId="2DF5D41C" w14:textId="2B50744F"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378" w:type="pct"/>
            <w:shd w:val="clear" w:color="auto" w:fill="E2EFD9"/>
            <w:noWrap/>
          </w:tcPr>
          <w:p w14:paraId="4AD71076" w14:textId="38675777"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51" w:type="pct"/>
            <w:shd w:val="clear" w:color="auto" w:fill="E2EFD9"/>
            <w:noWrap/>
          </w:tcPr>
          <w:p w14:paraId="379F53FD" w14:textId="196BE62A"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4" w:type="pct"/>
            <w:shd w:val="clear" w:color="auto" w:fill="E2EFD9"/>
          </w:tcPr>
          <w:p w14:paraId="7665D192" w14:textId="038C433E"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37" w:type="pct"/>
            <w:shd w:val="clear" w:color="auto" w:fill="E2EFD9"/>
            <w:noWrap/>
          </w:tcPr>
          <w:p w14:paraId="3B25C4E0" w14:textId="1E9F36A5"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82" w:type="pct"/>
            <w:shd w:val="clear" w:color="auto" w:fill="C5E0B3"/>
            <w:noWrap/>
          </w:tcPr>
          <w:p w14:paraId="32FEA283" w14:textId="0DBD7636"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c>
          <w:tcPr>
            <w:tcW w:w="301" w:type="pct"/>
            <w:shd w:val="clear" w:color="auto" w:fill="C5E0B3"/>
          </w:tcPr>
          <w:p w14:paraId="2966F071" w14:textId="00FFD144" w:rsidR="00BD5940" w:rsidRPr="001E585C" w:rsidRDefault="00BD5940" w:rsidP="00BD594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BD5940" w:rsidRPr="00F90045" w14:paraId="2D119CF3" w14:textId="6D22F4B1" w:rsidTr="00161840">
        <w:trPr>
          <w:trHeight w:val="469"/>
        </w:trPr>
        <w:tc>
          <w:tcPr>
            <w:cnfStyle w:val="001000000000" w:firstRow="0" w:lastRow="0" w:firstColumn="1" w:lastColumn="0" w:oddVBand="0" w:evenVBand="0" w:oddHBand="0" w:evenHBand="0" w:firstRowFirstColumn="0" w:firstRowLastColumn="0" w:lastRowFirstColumn="0" w:lastRowLastColumn="0"/>
            <w:tcW w:w="212" w:type="pct"/>
            <w:shd w:val="clear" w:color="auto" w:fill="E2EFD9"/>
            <w:noWrap/>
          </w:tcPr>
          <w:p w14:paraId="20FC18AC" w14:textId="5C3E9E45" w:rsidR="00BD5940" w:rsidRPr="00C34A21" w:rsidRDefault="00BD5940" w:rsidP="00BD5940">
            <w:pPr>
              <w:jc w:val="center"/>
              <w:rPr>
                <w:rFonts w:eastAsia="Times New Roman" w:cstheme="minorHAnsi"/>
                <w:b w:val="0"/>
                <w:bCs/>
                <w:kern w:val="0"/>
                <w:sz w:val="18"/>
                <w:szCs w:val="18"/>
                <w:lang w:val="en-IN" w:eastAsia="en-IN"/>
              </w:rPr>
            </w:pPr>
            <w:r>
              <w:t>11</w:t>
            </w:r>
          </w:p>
        </w:tc>
        <w:tc>
          <w:tcPr>
            <w:tcW w:w="713" w:type="pct"/>
            <w:shd w:val="clear" w:color="auto" w:fill="E2EFD9"/>
            <w:noWrap/>
          </w:tcPr>
          <w:p w14:paraId="024B4FB6" w14:textId="71158B36" w:rsidR="00BD5940" w:rsidRPr="00C34A21"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IUD-PM-06C</w:t>
            </w:r>
          </w:p>
        </w:tc>
        <w:tc>
          <w:tcPr>
            <w:tcW w:w="435" w:type="pct"/>
            <w:shd w:val="clear" w:color="auto" w:fill="E2EFD9"/>
            <w:noWrap/>
          </w:tcPr>
          <w:p w14:paraId="1E3DA8B3" w14:textId="0E314487"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87" w:type="pct"/>
            <w:shd w:val="clear" w:color="auto" w:fill="E2EFD9"/>
            <w:noWrap/>
          </w:tcPr>
          <w:p w14:paraId="3E7D9B9E" w14:textId="1A41EF00"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26" w:type="pct"/>
            <w:shd w:val="clear" w:color="auto" w:fill="E2EFD9"/>
            <w:noWrap/>
          </w:tcPr>
          <w:p w14:paraId="73C7DCE7" w14:textId="6CB3F16E"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74" w:type="pct"/>
            <w:shd w:val="clear" w:color="auto" w:fill="E2EFD9"/>
            <w:noWrap/>
          </w:tcPr>
          <w:p w14:paraId="55728852" w14:textId="556F2D20"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378" w:type="pct"/>
            <w:shd w:val="clear" w:color="auto" w:fill="E2EFD9"/>
            <w:noWrap/>
          </w:tcPr>
          <w:p w14:paraId="25E49C1D" w14:textId="7FE6B92C"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51" w:type="pct"/>
            <w:shd w:val="clear" w:color="auto" w:fill="E2EFD9"/>
            <w:noWrap/>
          </w:tcPr>
          <w:p w14:paraId="4E45D4B5" w14:textId="7EB59285"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4" w:type="pct"/>
            <w:shd w:val="clear" w:color="auto" w:fill="E2EFD9"/>
          </w:tcPr>
          <w:p w14:paraId="67FE0B3A" w14:textId="06F44E18"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37" w:type="pct"/>
            <w:shd w:val="clear" w:color="auto" w:fill="E2EFD9"/>
            <w:noWrap/>
          </w:tcPr>
          <w:p w14:paraId="1801AA5B" w14:textId="669A6FD7"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82" w:type="pct"/>
            <w:shd w:val="clear" w:color="auto" w:fill="C5E0B3"/>
            <w:noWrap/>
          </w:tcPr>
          <w:p w14:paraId="12F12952" w14:textId="3AD0D8B4"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c>
          <w:tcPr>
            <w:tcW w:w="301" w:type="pct"/>
            <w:shd w:val="clear" w:color="auto" w:fill="C5E0B3"/>
          </w:tcPr>
          <w:p w14:paraId="71121BBD" w14:textId="710BBFF1" w:rsidR="00BD5940" w:rsidRPr="001E585C" w:rsidRDefault="00BD5940" w:rsidP="00BD594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BD5940" w:rsidRPr="00F90045" w14:paraId="4DE43B2D" w14:textId="5EBF2229" w:rsidTr="00161840">
        <w:trPr>
          <w:trHeight w:val="469"/>
        </w:trPr>
        <w:tc>
          <w:tcPr>
            <w:cnfStyle w:val="001000000000" w:firstRow="0" w:lastRow="0" w:firstColumn="1" w:lastColumn="0" w:oddVBand="0" w:evenVBand="0" w:oddHBand="0" w:evenHBand="0" w:firstRowFirstColumn="0" w:firstRowLastColumn="0" w:lastRowFirstColumn="0" w:lastRowLastColumn="0"/>
            <w:tcW w:w="212" w:type="pct"/>
            <w:shd w:val="clear" w:color="auto" w:fill="E2EFD9"/>
            <w:noWrap/>
          </w:tcPr>
          <w:p w14:paraId="17BEEBB3" w14:textId="7AA61E00" w:rsidR="00BD5940" w:rsidRPr="00C34A21" w:rsidRDefault="00BD5940" w:rsidP="00BD5940">
            <w:pPr>
              <w:jc w:val="center"/>
              <w:rPr>
                <w:rFonts w:eastAsia="Times New Roman" w:cstheme="minorHAnsi"/>
                <w:b w:val="0"/>
                <w:bCs/>
                <w:kern w:val="0"/>
                <w:sz w:val="18"/>
                <w:szCs w:val="18"/>
                <w:lang w:val="en-IN" w:eastAsia="en-IN"/>
              </w:rPr>
            </w:pPr>
            <w:r>
              <w:t>12</w:t>
            </w:r>
          </w:p>
        </w:tc>
        <w:tc>
          <w:tcPr>
            <w:tcW w:w="713" w:type="pct"/>
            <w:shd w:val="clear" w:color="auto" w:fill="E2EFD9"/>
            <w:noWrap/>
          </w:tcPr>
          <w:p w14:paraId="1264E834" w14:textId="2DC05D77" w:rsidR="00BD5940" w:rsidRPr="00C34A21"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IUD-PM-06D</w:t>
            </w:r>
          </w:p>
        </w:tc>
        <w:tc>
          <w:tcPr>
            <w:tcW w:w="435" w:type="pct"/>
            <w:shd w:val="clear" w:color="auto" w:fill="E2EFD9"/>
            <w:noWrap/>
          </w:tcPr>
          <w:p w14:paraId="442CD2E1" w14:textId="4CE1B1DF"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87" w:type="pct"/>
            <w:shd w:val="clear" w:color="auto" w:fill="E2EFD9"/>
            <w:noWrap/>
          </w:tcPr>
          <w:p w14:paraId="06A2E03A" w14:textId="680BA64D"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26" w:type="pct"/>
            <w:shd w:val="clear" w:color="auto" w:fill="E2EFD9"/>
            <w:noWrap/>
          </w:tcPr>
          <w:p w14:paraId="3180C66C" w14:textId="38FF8C9F"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74" w:type="pct"/>
            <w:shd w:val="clear" w:color="auto" w:fill="E2EFD9"/>
            <w:noWrap/>
          </w:tcPr>
          <w:p w14:paraId="3448DD4D" w14:textId="44A1F319"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378" w:type="pct"/>
            <w:shd w:val="clear" w:color="auto" w:fill="E2EFD9"/>
            <w:noWrap/>
          </w:tcPr>
          <w:p w14:paraId="6A5E920F" w14:textId="238FBB69"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51" w:type="pct"/>
            <w:shd w:val="clear" w:color="auto" w:fill="E2EFD9"/>
            <w:noWrap/>
          </w:tcPr>
          <w:p w14:paraId="49164767" w14:textId="520F6944"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4" w:type="pct"/>
            <w:shd w:val="clear" w:color="auto" w:fill="E2EFD9"/>
          </w:tcPr>
          <w:p w14:paraId="76BE2137" w14:textId="5F50799D"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37" w:type="pct"/>
            <w:shd w:val="clear" w:color="auto" w:fill="E2EFD9"/>
            <w:noWrap/>
          </w:tcPr>
          <w:p w14:paraId="770D4346" w14:textId="14A58BE7"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82" w:type="pct"/>
            <w:shd w:val="clear" w:color="auto" w:fill="C5E0B3"/>
            <w:noWrap/>
          </w:tcPr>
          <w:p w14:paraId="52DABDDA" w14:textId="65B8BA78"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c>
          <w:tcPr>
            <w:tcW w:w="301" w:type="pct"/>
            <w:shd w:val="clear" w:color="auto" w:fill="C5E0B3"/>
          </w:tcPr>
          <w:p w14:paraId="658E6C83" w14:textId="6ACF8120" w:rsidR="00BD5940" w:rsidRPr="001E585C" w:rsidRDefault="00BD5940" w:rsidP="00BD594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BD5940" w:rsidRPr="00F90045" w14:paraId="3CB2B87F" w14:textId="23E5D3D4" w:rsidTr="00161840">
        <w:trPr>
          <w:trHeight w:val="469"/>
        </w:trPr>
        <w:tc>
          <w:tcPr>
            <w:cnfStyle w:val="001000000000" w:firstRow="0" w:lastRow="0" w:firstColumn="1" w:lastColumn="0" w:oddVBand="0" w:evenVBand="0" w:oddHBand="0" w:evenHBand="0" w:firstRowFirstColumn="0" w:firstRowLastColumn="0" w:lastRowFirstColumn="0" w:lastRowLastColumn="0"/>
            <w:tcW w:w="212" w:type="pct"/>
            <w:shd w:val="clear" w:color="auto" w:fill="E2EFD9"/>
            <w:noWrap/>
          </w:tcPr>
          <w:p w14:paraId="47BF1F04" w14:textId="5676C0FF" w:rsidR="00BD5940" w:rsidRPr="00C34A21" w:rsidRDefault="00BD5940" w:rsidP="00BD5940">
            <w:pPr>
              <w:jc w:val="center"/>
              <w:rPr>
                <w:rFonts w:eastAsia="Times New Roman" w:cstheme="minorHAnsi"/>
                <w:b w:val="0"/>
                <w:bCs/>
                <w:kern w:val="0"/>
                <w:sz w:val="18"/>
                <w:szCs w:val="18"/>
                <w:lang w:val="en-IN" w:eastAsia="en-IN"/>
              </w:rPr>
            </w:pPr>
            <w:r>
              <w:t>13</w:t>
            </w:r>
          </w:p>
        </w:tc>
        <w:tc>
          <w:tcPr>
            <w:tcW w:w="713" w:type="pct"/>
            <w:shd w:val="clear" w:color="auto" w:fill="E2EFD9"/>
            <w:noWrap/>
          </w:tcPr>
          <w:p w14:paraId="0A15A4FD" w14:textId="5FD20C73" w:rsidR="00BD5940" w:rsidRPr="00C34A21"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IUD-PM-06E</w:t>
            </w:r>
          </w:p>
        </w:tc>
        <w:tc>
          <w:tcPr>
            <w:tcW w:w="435" w:type="pct"/>
            <w:shd w:val="clear" w:color="auto" w:fill="E2EFD9"/>
            <w:noWrap/>
          </w:tcPr>
          <w:p w14:paraId="7B672ACA" w14:textId="251A2C25"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87" w:type="pct"/>
            <w:shd w:val="clear" w:color="auto" w:fill="E2EFD9"/>
            <w:noWrap/>
          </w:tcPr>
          <w:p w14:paraId="3FE18005" w14:textId="7026A2DB"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26" w:type="pct"/>
            <w:shd w:val="clear" w:color="auto" w:fill="E2EFD9"/>
            <w:noWrap/>
          </w:tcPr>
          <w:p w14:paraId="48F90460" w14:textId="3934700E"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74" w:type="pct"/>
            <w:shd w:val="clear" w:color="auto" w:fill="E2EFD9"/>
            <w:noWrap/>
          </w:tcPr>
          <w:p w14:paraId="1429B86F" w14:textId="55C2AE29"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378" w:type="pct"/>
            <w:shd w:val="clear" w:color="auto" w:fill="E2EFD9"/>
            <w:noWrap/>
          </w:tcPr>
          <w:p w14:paraId="1F9540D6" w14:textId="3DE108A5"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51" w:type="pct"/>
            <w:shd w:val="clear" w:color="auto" w:fill="E2EFD9"/>
            <w:noWrap/>
          </w:tcPr>
          <w:p w14:paraId="3BE5024C" w14:textId="0397D94D"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4" w:type="pct"/>
            <w:shd w:val="clear" w:color="auto" w:fill="E2EFD9"/>
          </w:tcPr>
          <w:p w14:paraId="5B95EC0F" w14:textId="64B33DD6"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37" w:type="pct"/>
            <w:shd w:val="clear" w:color="auto" w:fill="E2EFD9"/>
            <w:noWrap/>
          </w:tcPr>
          <w:p w14:paraId="218DDC1C" w14:textId="2278B50C"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82" w:type="pct"/>
            <w:shd w:val="clear" w:color="auto" w:fill="C5E0B3"/>
            <w:noWrap/>
          </w:tcPr>
          <w:p w14:paraId="5A41DDC9" w14:textId="0FAF4EF7"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c>
          <w:tcPr>
            <w:tcW w:w="301" w:type="pct"/>
            <w:shd w:val="clear" w:color="auto" w:fill="C5E0B3"/>
          </w:tcPr>
          <w:p w14:paraId="42FC379E" w14:textId="3599A8AE" w:rsidR="00BD5940" w:rsidRPr="001E585C" w:rsidRDefault="00BD5940" w:rsidP="00BD594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BD5940" w:rsidRPr="00F90045" w14:paraId="4D58FBC8" w14:textId="60EE8CCD" w:rsidTr="00161840">
        <w:trPr>
          <w:trHeight w:val="469"/>
        </w:trPr>
        <w:tc>
          <w:tcPr>
            <w:cnfStyle w:val="001000000000" w:firstRow="0" w:lastRow="0" w:firstColumn="1" w:lastColumn="0" w:oddVBand="0" w:evenVBand="0" w:oddHBand="0" w:evenHBand="0" w:firstRowFirstColumn="0" w:firstRowLastColumn="0" w:lastRowFirstColumn="0" w:lastRowLastColumn="0"/>
            <w:tcW w:w="212" w:type="pct"/>
            <w:shd w:val="clear" w:color="auto" w:fill="E2EFD9"/>
            <w:noWrap/>
          </w:tcPr>
          <w:p w14:paraId="2F5CC4B1" w14:textId="2F22AA22" w:rsidR="00BD5940" w:rsidRPr="00C34A21" w:rsidRDefault="00BD5940" w:rsidP="00BD5940">
            <w:pPr>
              <w:jc w:val="center"/>
              <w:rPr>
                <w:rFonts w:eastAsia="Times New Roman" w:cstheme="minorHAnsi"/>
                <w:b w:val="0"/>
                <w:bCs/>
                <w:kern w:val="0"/>
                <w:sz w:val="18"/>
                <w:szCs w:val="18"/>
                <w:lang w:val="en-IN" w:eastAsia="en-IN"/>
              </w:rPr>
            </w:pPr>
            <w:r>
              <w:t>14</w:t>
            </w:r>
          </w:p>
        </w:tc>
        <w:tc>
          <w:tcPr>
            <w:tcW w:w="713" w:type="pct"/>
            <w:shd w:val="clear" w:color="auto" w:fill="E2EFD9"/>
            <w:noWrap/>
          </w:tcPr>
          <w:p w14:paraId="14F28B00" w14:textId="06A996BB" w:rsidR="00BD5940" w:rsidRPr="00C34A21"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IUD-PM-06F</w:t>
            </w:r>
          </w:p>
        </w:tc>
        <w:tc>
          <w:tcPr>
            <w:tcW w:w="435" w:type="pct"/>
            <w:shd w:val="clear" w:color="auto" w:fill="E2EFD9"/>
            <w:noWrap/>
          </w:tcPr>
          <w:p w14:paraId="37CB4A87" w14:textId="2669F295"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87" w:type="pct"/>
            <w:shd w:val="clear" w:color="auto" w:fill="E2EFD9"/>
            <w:noWrap/>
          </w:tcPr>
          <w:p w14:paraId="0CF6FA7B" w14:textId="19EE6B67"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26" w:type="pct"/>
            <w:shd w:val="clear" w:color="auto" w:fill="E2EFD9"/>
            <w:noWrap/>
          </w:tcPr>
          <w:p w14:paraId="79F40790" w14:textId="5BB7F0EB"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74" w:type="pct"/>
            <w:shd w:val="clear" w:color="auto" w:fill="E2EFD9"/>
            <w:noWrap/>
          </w:tcPr>
          <w:p w14:paraId="21D31913" w14:textId="7DA3E6AC"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378" w:type="pct"/>
            <w:shd w:val="clear" w:color="auto" w:fill="E2EFD9"/>
            <w:noWrap/>
          </w:tcPr>
          <w:p w14:paraId="3A75A7D3" w14:textId="3CC19340"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51" w:type="pct"/>
            <w:shd w:val="clear" w:color="auto" w:fill="E2EFD9"/>
            <w:noWrap/>
          </w:tcPr>
          <w:p w14:paraId="4EB40CCA" w14:textId="60F5711C"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4" w:type="pct"/>
            <w:shd w:val="clear" w:color="auto" w:fill="E2EFD9"/>
          </w:tcPr>
          <w:p w14:paraId="6C5B71A1" w14:textId="11E2F2B6"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37" w:type="pct"/>
            <w:shd w:val="clear" w:color="auto" w:fill="E2EFD9"/>
            <w:noWrap/>
          </w:tcPr>
          <w:p w14:paraId="0B231BF0" w14:textId="548ECB6A"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82" w:type="pct"/>
            <w:shd w:val="clear" w:color="auto" w:fill="C5E0B3"/>
            <w:noWrap/>
          </w:tcPr>
          <w:p w14:paraId="5CF36FC5" w14:textId="4AA591A7"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c>
          <w:tcPr>
            <w:tcW w:w="301" w:type="pct"/>
            <w:shd w:val="clear" w:color="auto" w:fill="C5E0B3"/>
          </w:tcPr>
          <w:p w14:paraId="3A9C7D99" w14:textId="62E8DF05" w:rsidR="00BD5940" w:rsidRPr="001E585C" w:rsidRDefault="00BD5940" w:rsidP="00BD594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BD5940" w:rsidRPr="00F90045" w14:paraId="4D6AD32E" w14:textId="208B2A5B" w:rsidTr="00161840">
        <w:trPr>
          <w:trHeight w:val="469"/>
        </w:trPr>
        <w:tc>
          <w:tcPr>
            <w:cnfStyle w:val="001000000000" w:firstRow="0" w:lastRow="0" w:firstColumn="1" w:lastColumn="0" w:oddVBand="0" w:evenVBand="0" w:oddHBand="0" w:evenHBand="0" w:firstRowFirstColumn="0" w:firstRowLastColumn="0" w:lastRowFirstColumn="0" w:lastRowLastColumn="0"/>
            <w:tcW w:w="212" w:type="pct"/>
            <w:shd w:val="clear" w:color="auto" w:fill="E2EFD9"/>
            <w:noWrap/>
          </w:tcPr>
          <w:p w14:paraId="69C01128" w14:textId="5EBB17E0" w:rsidR="00BD5940" w:rsidRPr="00C34A21" w:rsidRDefault="00BD5940" w:rsidP="00BD5940">
            <w:pPr>
              <w:jc w:val="center"/>
              <w:rPr>
                <w:rFonts w:eastAsia="Times New Roman" w:cstheme="minorHAnsi"/>
                <w:b w:val="0"/>
                <w:bCs/>
                <w:kern w:val="0"/>
                <w:sz w:val="18"/>
                <w:szCs w:val="18"/>
                <w:lang w:val="en-IN" w:eastAsia="en-IN"/>
              </w:rPr>
            </w:pPr>
            <w:r>
              <w:t>15</w:t>
            </w:r>
          </w:p>
        </w:tc>
        <w:tc>
          <w:tcPr>
            <w:tcW w:w="713" w:type="pct"/>
            <w:shd w:val="clear" w:color="auto" w:fill="E2EFD9"/>
            <w:noWrap/>
          </w:tcPr>
          <w:p w14:paraId="085F12C9" w14:textId="08386338" w:rsidR="00BD5940" w:rsidRPr="00C34A21"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IUD-PM-06G</w:t>
            </w:r>
          </w:p>
        </w:tc>
        <w:tc>
          <w:tcPr>
            <w:tcW w:w="435" w:type="pct"/>
            <w:shd w:val="clear" w:color="auto" w:fill="E2EFD9"/>
            <w:noWrap/>
          </w:tcPr>
          <w:p w14:paraId="42606809" w14:textId="7BE7C131"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87" w:type="pct"/>
            <w:shd w:val="clear" w:color="auto" w:fill="E2EFD9"/>
            <w:noWrap/>
          </w:tcPr>
          <w:p w14:paraId="0783F1E5" w14:textId="59840735"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26" w:type="pct"/>
            <w:shd w:val="clear" w:color="auto" w:fill="E2EFD9"/>
            <w:noWrap/>
          </w:tcPr>
          <w:p w14:paraId="6BE3A2C0" w14:textId="04FEAC97"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74" w:type="pct"/>
            <w:shd w:val="clear" w:color="auto" w:fill="E2EFD9"/>
            <w:noWrap/>
          </w:tcPr>
          <w:p w14:paraId="16E7814F" w14:textId="79BA05A9"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378" w:type="pct"/>
            <w:shd w:val="clear" w:color="auto" w:fill="E2EFD9"/>
            <w:noWrap/>
          </w:tcPr>
          <w:p w14:paraId="4A587A5B" w14:textId="112A7FE9"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51" w:type="pct"/>
            <w:shd w:val="clear" w:color="auto" w:fill="E2EFD9"/>
            <w:noWrap/>
          </w:tcPr>
          <w:p w14:paraId="3F5AD9EA" w14:textId="2056A9A8"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4" w:type="pct"/>
            <w:shd w:val="clear" w:color="auto" w:fill="E2EFD9"/>
          </w:tcPr>
          <w:p w14:paraId="1B66AC38" w14:textId="0EC680E4"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37" w:type="pct"/>
            <w:shd w:val="clear" w:color="auto" w:fill="E2EFD9"/>
            <w:noWrap/>
          </w:tcPr>
          <w:p w14:paraId="4CE99B63" w14:textId="00295795"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82" w:type="pct"/>
            <w:shd w:val="clear" w:color="auto" w:fill="C5E0B3"/>
            <w:noWrap/>
          </w:tcPr>
          <w:p w14:paraId="38FB03E6" w14:textId="1E624393" w:rsidR="00BD5940" w:rsidRPr="00B708E5" w:rsidRDefault="00BD5940"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c>
          <w:tcPr>
            <w:tcW w:w="301" w:type="pct"/>
            <w:shd w:val="clear" w:color="auto" w:fill="C5E0B3"/>
          </w:tcPr>
          <w:p w14:paraId="15E49B62" w14:textId="1AC0AB6B" w:rsidR="00BD5940" w:rsidRPr="001E585C" w:rsidRDefault="00BD5940" w:rsidP="00BD5940">
            <w:pPr>
              <w:jc w:val="cente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BD5940" w:rsidRPr="00F90045" w14:paraId="3E8B2423" w14:textId="77777777" w:rsidTr="00161840">
        <w:trPr>
          <w:trHeight w:val="469"/>
        </w:trPr>
        <w:tc>
          <w:tcPr>
            <w:cnfStyle w:val="001000000000" w:firstRow="0" w:lastRow="0" w:firstColumn="1" w:lastColumn="0" w:oddVBand="0" w:evenVBand="0" w:oddHBand="0" w:evenHBand="0" w:firstRowFirstColumn="0" w:firstRowLastColumn="0" w:lastRowFirstColumn="0" w:lastRowLastColumn="0"/>
            <w:tcW w:w="212" w:type="pct"/>
            <w:shd w:val="clear" w:color="auto" w:fill="E2EFD9"/>
            <w:noWrap/>
          </w:tcPr>
          <w:p w14:paraId="10ACB09E" w14:textId="035A99F6" w:rsidR="00BD5940" w:rsidRPr="005F2B20" w:rsidRDefault="00BD5940" w:rsidP="00BD5940">
            <w:pPr>
              <w:jc w:val="center"/>
            </w:pPr>
            <w:r>
              <w:t>16</w:t>
            </w:r>
          </w:p>
        </w:tc>
        <w:tc>
          <w:tcPr>
            <w:tcW w:w="713" w:type="pct"/>
            <w:shd w:val="clear" w:color="auto" w:fill="E2EFD9"/>
            <w:noWrap/>
          </w:tcPr>
          <w:p w14:paraId="4C004F13" w14:textId="013E7CD2" w:rsidR="00BD5940" w:rsidRPr="005F2B20" w:rsidRDefault="00BD5940" w:rsidP="00BD5940">
            <w:pPr>
              <w:jc w:val="center"/>
              <w:cnfStyle w:val="000000000000" w:firstRow="0" w:lastRow="0" w:firstColumn="0" w:lastColumn="0" w:oddVBand="0" w:evenVBand="0" w:oddHBand="0" w:evenHBand="0" w:firstRowFirstColumn="0" w:firstRowLastColumn="0" w:lastRowFirstColumn="0" w:lastRowLastColumn="0"/>
            </w:pPr>
            <w:r>
              <w:t>IUD-PM-08A</w:t>
            </w:r>
          </w:p>
        </w:tc>
        <w:tc>
          <w:tcPr>
            <w:tcW w:w="435" w:type="pct"/>
            <w:shd w:val="clear" w:color="auto" w:fill="E2EFD9"/>
            <w:noWrap/>
          </w:tcPr>
          <w:p w14:paraId="42E67627" w14:textId="4B887A42" w:rsidR="00BD5940" w:rsidRPr="00712775" w:rsidRDefault="00BD5940" w:rsidP="00BD5940">
            <w:pPr>
              <w:jc w:val="center"/>
              <w:cnfStyle w:val="000000000000" w:firstRow="0" w:lastRow="0" w:firstColumn="0" w:lastColumn="0" w:oddVBand="0" w:evenVBand="0" w:oddHBand="0" w:evenHBand="0" w:firstRowFirstColumn="0" w:firstRowLastColumn="0" w:lastRowFirstColumn="0" w:lastRowLastColumn="0"/>
            </w:pPr>
            <w:r>
              <w:t>715,785</w:t>
            </w:r>
          </w:p>
        </w:tc>
        <w:tc>
          <w:tcPr>
            <w:tcW w:w="387" w:type="pct"/>
            <w:shd w:val="clear" w:color="auto" w:fill="E2EFD9"/>
            <w:noWrap/>
          </w:tcPr>
          <w:p w14:paraId="1E4F7F60" w14:textId="68FB937E" w:rsidR="00BD5940" w:rsidRPr="00712775" w:rsidRDefault="00BD5940" w:rsidP="00BD5940">
            <w:pPr>
              <w:jc w:val="center"/>
              <w:cnfStyle w:val="000000000000" w:firstRow="0" w:lastRow="0" w:firstColumn="0" w:lastColumn="0" w:oddVBand="0" w:evenVBand="0" w:oddHBand="0" w:evenHBand="0" w:firstRowFirstColumn="0" w:firstRowLastColumn="0" w:lastRowFirstColumn="0" w:lastRowLastColumn="0"/>
            </w:pPr>
            <w:r>
              <w:t>5,726,283</w:t>
            </w:r>
          </w:p>
        </w:tc>
        <w:tc>
          <w:tcPr>
            <w:tcW w:w="326" w:type="pct"/>
            <w:shd w:val="clear" w:color="auto" w:fill="E2EFD9"/>
            <w:noWrap/>
          </w:tcPr>
          <w:p w14:paraId="6AD64B1B" w14:textId="03D6578D" w:rsidR="00BD5940" w:rsidRPr="00712775" w:rsidRDefault="00BD5940" w:rsidP="00BD5940">
            <w:pPr>
              <w:jc w:val="center"/>
              <w:cnfStyle w:val="000000000000" w:firstRow="0" w:lastRow="0" w:firstColumn="0" w:lastColumn="0" w:oddVBand="0" w:evenVBand="0" w:oddHBand="0" w:evenHBand="0" w:firstRowFirstColumn="0" w:firstRowLastColumn="0" w:lastRowFirstColumn="0" w:lastRowLastColumn="0"/>
            </w:pPr>
            <w:r>
              <w:t>386,524</w:t>
            </w:r>
          </w:p>
        </w:tc>
        <w:tc>
          <w:tcPr>
            <w:tcW w:w="474" w:type="pct"/>
            <w:shd w:val="clear" w:color="auto" w:fill="E2EFD9"/>
            <w:noWrap/>
          </w:tcPr>
          <w:p w14:paraId="3A0C44B8" w14:textId="28E75B40" w:rsidR="00BD5940" w:rsidRPr="00712775" w:rsidRDefault="00BD5940" w:rsidP="00BD5940">
            <w:pPr>
              <w:jc w:val="center"/>
              <w:cnfStyle w:val="000000000000" w:firstRow="0" w:lastRow="0" w:firstColumn="0" w:lastColumn="0" w:oddVBand="0" w:evenVBand="0" w:oddHBand="0" w:evenHBand="0" w:firstRowFirstColumn="0" w:firstRowLastColumn="0" w:lastRowFirstColumn="0" w:lastRowLastColumn="0"/>
            </w:pPr>
            <w:r>
              <w:t>40,873</w:t>
            </w:r>
          </w:p>
        </w:tc>
        <w:tc>
          <w:tcPr>
            <w:tcW w:w="378" w:type="pct"/>
            <w:shd w:val="clear" w:color="auto" w:fill="E2EFD9"/>
            <w:noWrap/>
          </w:tcPr>
          <w:p w14:paraId="03B50EB4" w14:textId="292905F8" w:rsidR="00BD5940" w:rsidRPr="002B239C" w:rsidRDefault="00BD5940" w:rsidP="00BD5940">
            <w:pPr>
              <w:jc w:val="center"/>
              <w:cnfStyle w:val="000000000000" w:firstRow="0" w:lastRow="0" w:firstColumn="0" w:lastColumn="0" w:oddVBand="0" w:evenVBand="0" w:oddHBand="0" w:evenHBand="0" w:firstRowFirstColumn="0" w:firstRowLastColumn="0" w:lastRowFirstColumn="0" w:lastRowLastColumn="0"/>
            </w:pPr>
            <w:r>
              <w:t>1,554,878</w:t>
            </w:r>
          </w:p>
        </w:tc>
        <w:tc>
          <w:tcPr>
            <w:tcW w:w="551" w:type="pct"/>
            <w:shd w:val="clear" w:color="auto" w:fill="E2EFD9"/>
            <w:noWrap/>
          </w:tcPr>
          <w:p w14:paraId="5401CA49" w14:textId="0D1A9C17" w:rsidR="00BD5940" w:rsidRPr="007D3B22" w:rsidRDefault="00BD5940" w:rsidP="00BD5940">
            <w:pPr>
              <w:jc w:val="center"/>
              <w:cnfStyle w:val="000000000000" w:firstRow="0" w:lastRow="0" w:firstColumn="0" w:lastColumn="0" w:oddVBand="0" w:evenVBand="0" w:oddHBand="0" w:evenHBand="0" w:firstRowFirstColumn="0" w:firstRowLastColumn="0" w:lastRowFirstColumn="0" w:lastRowLastColumn="0"/>
            </w:pPr>
            <w:r>
              <w:t>326,986</w:t>
            </w:r>
          </w:p>
        </w:tc>
        <w:tc>
          <w:tcPr>
            <w:tcW w:w="404" w:type="pct"/>
            <w:shd w:val="clear" w:color="auto" w:fill="E2EFD9"/>
          </w:tcPr>
          <w:p w14:paraId="63BA2384" w14:textId="1975C518" w:rsidR="00BD5940" w:rsidRPr="00FE1936" w:rsidRDefault="00BD5940" w:rsidP="00BD5940">
            <w:pPr>
              <w:jc w:val="center"/>
              <w:cnfStyle w:val="000000000000" w:firstRow="0" w:lastRow="0" w:firstColumn="0" w:lastColumn="0" w:oddVBand="0" w:evenVBand="0" w:oddHBand="0" w:evenHBand="0" w:firstRowFirstColumn="0" w:firstRowLastColumn="0" w:lastRowFirstColumn="0" w:lastRowLastColumn="0"/>
            </w:pPr>
            <w:r>
              <w:t>6%</w:t>
            </w:r>
          </w:p>
        </w:tc>
        <w:tc>
          <w:tcPr>
            <w:tcW w:w="437" w:type="pct"/>
            <w:shd w:val="clear" w:color="auto" w:fill="E2EFD9"/>
            <w:noWrap/>
          </w:tcPr>
          <w:p w14:paraId="76F1665A" w14:textId="37EE4D9D" w:rsidR="00BD5940" w:rsidRPr="00387CA5" w:rsidRDefault="00BD5940" w:rsidP="00BD5940">
            <w:pPr>
              <w:jc w:val="center"/>
              <w:cnfStyle w:val="000000000000" w:firstRow="0" w:lastRow="0" w:firstColumn="0" w:lastColumn="0" w:oddVBand="0" w:evenVBand="0" w:oddHBand="0" w:evenHBand="0" w:firstRowFirstColumn="0" w:firstRowLastColumn="0" w:lastRowFirstColumn="0" w:lastRowLastColumn="0"/>
            </w:pPr>
            <w:r>
              <w:t xml:space="preserve">4.8 </w:t>
            </w:r>
          </w:p>
        </w:tc>
        <w:tc>
          <w:tcPr>
            <w:tcW w:w="382" w:type="pct"/>
            <w:shd w:val="clear" w:color="auto" w:fill="C5E0B3"/>
            <w:noWrap/>
          </w:tcPr>
          <w:p w14:paraId="25F07E03" w14:textId="025632CB" w:rsidR="00BD5940" w:rsidRPr="00126C99" w:rsidRDefault="00BD5940" w:rsidP="00BD5940">
            <w:pPr>
              <w:jc w:val="center"/>
              <w:cnfStyle w:val="000000000000" w:firstRow="0" w:lastRow="0" w:firstColumn="0" w:lastColumn="0" w:oddVBand="0" w:evenVBand="0" w:oddHBand="0" w:evenHBand="0" w:firstRowFirstColumn="0" w:firstRowLastColumn="0" w:lastRowFirstColumn="0" w:lastRowLastColumn="0"/>
            </w:pPr>
            <w:r>
              <w:t xml:space="preserve">22,072 </w:t>
            </w:r>
          </w:p>
        </w:tc>
        <w:tc>
          <w:tcPr>
            <w:tcW w:w="301" w:type="pct"/>
            <w:shd w:val="clear" w:color="auto" w:fill="C5E0B3"/>
          </w:tcPr>
          <w:p w14:paraId="161F018C" w14:textId="580C6D20" w:rsidR="00BD5940" w:rsidRPr="00D52E66" w:rsidRDefault="00BD5940" w:rsidP="00BD5940">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Pr>
                <w:rFonts w:ascii="Segoe UI Symbol" w:hAnsi="Segoe UI Symbol" w:cs="Segoe UI Symbol"/>
              </w:rPr>
              <w:t>✓</w:t>
            </w:r>
          </w:p>
        </w:tc>
      </w:tr>
      <w:tr w:rsidR="00BD5940" w:rsidRPr="00F90045" w14:paraId="1A35D2AA" w14:textId="77777777" w:rsidTr="00161840">
        <w:trPr>
          <w:trHeight w:val="469"/>
        </w:trPr>
        <w:tc>
          <w:tcPr>
            <w:cnfStyle w:val="001000000000" w:firstRow="0" w:lastRow="0" w:firstColumn="1" w:lastColumn="0" w:oddVBand="0" w:evenVBand="0" w:oddHBand="0" w:evenHBand="0" w:firstRowFirstColumn="0" w:firstRowLastColumn="0" w:lastRowFirstColumn="0" w:lastRowLastColumn="0"/>
            <w:tcW w:w="212" w:type="pct"/>
            <w:shd w:val="clear" w:color="auto" w:fill="E2EFD9"/>
            <w:noWrap/>
          </w:tcPr>
          <w:p w14:paraId="7AF6291B" w14:textId="2810AD6E" w:rsidR="00BD5940" w:rsidRPr="005F2B20" w:rsidRDefault="00BD5940" w:rsidP="00BD5940">
            <w:pPr>
              <w:jc w:val="center"/>
            </w:pPr>
            <w:r>
              <w:t>17</w:t>
            </w:r>
          </w:p>
        </w:tc>
        <w:tc>
          <w:tcPr>
            <w:tcW w:w="713" w:type="pct"/>
            <w:shd w:val="clear" w:color="auto" w:fill="E2EFD9"/>
            <w:noWrap/>
          </w:tcPr>
          <w:p w14:paraId="5093DB35" w14:textId="24D27C36" w:rsidR="00BD5940" w:rsidRPr="005F2B20" w:rsidRDefault="00BD5940" w:rsidP="00BD5940">
            <w:pPr>
              <w:jc w:val="center"/>
              <w:cnfStyle w:val="000000000000" w:firstRow="0" w:lastRow="0" w:firstColumn="0" w:lastColumn="0" w:oddVBand="0" w:evenVBand="0" w:oddHBand="0" w:evenHBand="0" w:firstRowFirstColumn="0" w:firstRowLastColumn="0" w:lastRowFirstColumn="0" w:lastRowLastColumn="0"/>
            </w:pPr>
            <w:r>
              <w:t>IUD-PM-08B</w:t>
            </w:r>
          </w:p>
        </w:tc>
        <w:tc>
          <w:tcPr>
            <w:tcW w:w="435" w:type="pct"/>
            <w:shd w:val="clear" w:color="auto" w:fill="E2EFD9"/>
            <w:noWrap/>
          </w:tcPr>
          <w:p w14:paraId="534D5765" w14:textId="141E2EB5" w:rsidR="00BD5940" w:rsidRPr="00712775" w:rsidRDefault="00BD5940" w:rsidP="00BD5940">
            <w:pPr>
              <w:jc w:val="center"/>
              <w:cnfStyle w:val="000000000000" w:firstRow="0" w:lastRow="0" w:firstColumn="0" w:lastColumn="0" w:oddVBand="0" w:evenVBand="0" w:oddHBand="0" w:evenHBand="0" w:firstRowFirstColumn="0" w:firstRowLastColumn="0" w:lastRowFirstColumn="0" w:lastRowLastColumn="0"/>
            </w:pPr>
            <w:r>
              <w:t>715,785</w:t>
            </w:r>
          </w:p>
        </w:tc>
        <w:tc>
          <w:tcPr>
            <w:tcW w:w="387" w:type="pct"/>
            <w:shd w:val="clear" w:color="auto" w:fill="E2EFD9"/>
            <w:noWrap/>
          </w:tcPr>
          <w:p w14:paraId="591EA10C" w14:textId="4A0B5123" w:rsidR="00BD5940" w:rsidRPr="00712775" w:rsidRDefault="00BD5940" w:rsidP="00BD5940">
            <w:pPr>
              <w:jc w:val="center"/>
              <w:cnfStyle w:val="000000000000" w:firstRow="0" w:lastRow="0" w:firstColumn="0" w:lastColumn="0" w:oddVBand="0" w:evenVBand="0" w:oddHBand="0" w:evenHBand="0" w:firstRowFirstColumn="0" w:firstRowLastColumn="0" w:lastRowFirstColumn="0" w:lastRowLastColumn="0"/>
            </w:pPr>
            <w:r>
              <w:t>5,726,283</w:t>
            </w:r>
          </w:p>
        </w:tc>
        <w:tc>
          <w:tcPr>
            <w:tcW w:w="326" w:type="pct"/>
            <w:shd w:val="clear" w:color="auto" w:fill="E2EFD9"/>
            <w:noWrap/>
          </w:tcPr>
          <w:p w14:paraId="07151DA8" w14:textId="0C872F2D" w:rsidR="00BD5940" w:rsidRPr="00712775" w:rsidRDefault="00BD5940" w:rsidP="00BD5940">
            <w:pPr>
              <w:jc w:val="center"/>
              <w:cnfStyle w:val="000000000000" w:firstRow="0" w:lastRow="0" w:firstColumn="0" w:lastColumn="0" w:oddVBand="0" w:evenVBand="0" w:oddHBand="0" w:evenHBand="0" w:firstRowFirstColumn="0" w:firstRowLastColumn="0" w:lastRowFirstColumn="0" w:lastRowLastColumn="0"/>
            </w:pPr>
            <w:r>
              <w:t>386,524</w:t>
            </w:r>
          </w:p>
        </w:tc>
        <w:tc>
          <w:tcPr>
            <w:tcW w:w="474" w:type="pct"/>
            <w:shd w:val="clear" w:color="auto" w:fill="E2EFD9"/>
            <w:noWrap/>
          </w:tcPr>
          <w:p w14:paraId="501F76C5" w14:textId="0940DFAC" w:rsidR="00BD5940" w:rsidRPr="00712775" w:rsidRDefault="00BD5940" w:rsidP="00BD5940">
            <w:pPr>
              <w:jc w:val="center"/>
              <w:cnfStyle w:val="000000000000" w:firstRow="0" w:lastRow="0" w:firstColumn="0" w:lastColumn="0" w:oddVBand="0" w:evenVBand="0" w:oddHBand="0" w:evenHBand="0" w:firstRowFirstColumn="0" w:firstRowLastColumn="0" w:lastRowFirstColumn="0" w:lastRowLastColumn="0"/>
            </w:pPr>
            <w:r>
              <w:t>40,873</w:t>
            </w:r>
          </w:p>
        </w:tc>
        <w:tc>
          <w:tcPr>
            <w:tcW w:w="378" w:type="pct"/>
            <w:shd w:val="clear" w:color="auto" w:fill="E2EFD9"/>
            <w:noWrap/>
          </w:tcPr>
          <w:p w14:paraId="621C3B02" w14:textId="3A2D0F1B" w:rsidR="00BD5940" w:rsidRPr="002B239C" w:rsidRDefault="00BD5940" w:rsidP="00BD5940">
            <w:pPr>
              <w:jc w:val="center"/>
              <w:cnfStyle w:val="000000000000" w:firstRow="0" w:lastRow="0" w:firstColumn="0" w:lastColumn="0" w:oddVBand="0" w:evenVBand="0" w:oddHBand="0" w:evenHBand="0" w:firstRowFirstColumn="0" w:firstRowLastColumn="0" w:lastRowFirstColumn="0" w:lastRowLastColumn="0"/>
            </w:pPr>
            <w:r>
              <w:t>1,554,878</w:t>
            </w:r>
          </w:p>
        </w:tc>
        <w:tc>
          <w:tcPr>
            <w:tcW w:w="551" w:type="pct"/>
            <w:shd w:val="clear" w:color="auto" w:fill="E2EFD9"/>
            <w:noWrap/>
          </w:tcPr>
          <w:p w14:paraId="70109497" w14:textId="2B6189FB" w:rsidR="00BD5940" w:rsidRPr="007D3B22" w:rsidRDefault="00BD5940" w:rsidP="00BD5940">
            <w:pPr>
              <w:jc w:val="center"/>
              <w:cnfStyle w:val="000000000000" w:firstRow="0" w:lastRow="0" w:firstColumn="0" w:lastColumn="0" w:oddVBand="0" w:evenVBand="0" w:oddHBand="0" w:evenHBand="0" w:firstRowFirstColumn="0" w:firstRowLastColumn="0" w:lastRowFirstColumn="0" w:lastRowLastColumn="0"/>
            </w:pPr>
            <w:r>
              <w:t>326,986</w:t>
            </w:r>
          </w:p>
        </w:tc>
        <w:tc>
          <w:tcPr>
            <w:tcW w:w="404" w:type="pct"/>
            <w:shd w:val="clear" w:color="auto" w:fill="E2EFD9"/>
          </w:tcPr>
          <w:p w14:paraId="47214F07" w14:textId="461999DF" w:rsidR="00BD5940" w:rsidRPr="00FE1936" w:rsidRDefault="00BD5940" w:rsidP="00BD5940">
            <w:pPr>
              <w:jc w:val="center"/>
              <w:cnfStyle w:val="000000000000" w:firstRow="0" w:lastRow="0" w:firstColumn="0" w:lastColumn="0" w:oddVBand="0" w:evenVBand="0" w:oddHBand="0" w:evenHBand="0" w:firstRowFirstColumn="0" w:firstRowLastColumn="0" w:lastRowFirstColumn="0" w:lastRowLastColumn="0"/>
            </w:pPr>
            <w:r>
              <w:t>6%</w:t>
            </w:r>
          </w:p>
        </w:tc>
        <w:tc>
          <w:tcPr>
            <w:tcW w:w="437" w:type="pct"/>
            <w:shd w:val="clear" w:color="auto" w:fill="E2EFD9"/>
            <w:noWrap/>
          </w:tcPr>
          <w:p w14:paraId="63E1A837" w14:textId="27E0EBD6" w:rsidR="00BD5940" w:rsidRPr="00387CA5" w:rsidRDefault="00BD5940" w:rsidP="00BD5940">
            <w:pPr>
              <w:jc w:val="center"/>
              <w:cnfStyle w:val="000000000000" w:firstRow="0" w:lastRow="0" w:firstColumn="0" w:lastColumn="0" w:oddVBand="0" w:evenVBand="0" w:oddHBand="0" w:evenHBand="0" w:firstRowFirstColumn="0" w:firstRowLastColumn="0" w:lastRowFirstColumn="0" w:lastRowLastColumn="0"/>
            </w:pPr>
            <w:r>
              <w:t xml:space="preserve">4.8 </w:t>
            </w:r>
          </w:p>
        </w:tc>
        <w:tc>
          <w:tcPr>
            <w:tcW w:w="382" w:type="pct"/>
            <w:shd w:val="clear" w:color="auto" w:fill="C5E0B3"/>
            <w:noWrap/>
          </w:tcPr>
          <w:p w14:paraId="62FF3CAA" w14:textId="26D422AD" w:rsidR="00BD5940" w:rsidRPr="00126C99" w:rsidRDefault="00BD5940" w:rsidP="00BD5940">
            <w:pPr>
              <w:jc w:val="center"/>
              <w:cnfStyle w:val="000000000000" w:firstRow="0" w:lastRow="0" w:firstColumn="0" w:lastColumn="0" w:oddVBand="0" w:evenVBand="0" w:oddHBand="0" w:evenHBand="0" w:firstRowFirstColumn="0" w:firstRowLastColumn="0" w:lastRowFirstColumn="0" w:lastRowLastColumn="0"/>
            </w:pPr>
            <w:r>
              <w:t xml:space="preserve">22,072 </w:t>
            </w:r>
          </w:p>
        </w:tc>
        <w:tc>
          <w:tcPr>
            <w:tcW w:w="301" w:type="pct"/>
            <w:shd w:val="clear" w:color="auto" w:fill="C5E0B3"/>
          </w:tcPr>
          <w:p w14:paraId="74C73B2B" w14:textId="6FC33E50" w:rsidR="00BD5940" w:rsidRPr="00D52E66" w:rsidRDefault="00BD5940" w:rsidP="00BD5940">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Pr>
                <w:rFonts w:ascii="Segoe UI Symbol" w:hAnsi="Segoe UI Symbol" w:cs="Segoe UI Symbol"/>
              </w:rPr>
              <w:t>✓</w:t>
            </w:r>
          </w:p>
        </w:tc>
      </w:tr>
      <w:tr w:rsidR="00BD5940" w:rsidRPr="00F90045" w14:paraId="7145F798" w14:textId="77777777" w:rsidTr="00BD5940">
        <w:trPr>
          <w:trHeight w:val="501"/>
        </w:trPr>
        <w:tc>
          <w:tcPr>
            <w:cnfStyle w:val="001000000000" w:firstRow="0" w:lastRow="0" w:firstColumn="1" w:lastColumn="0" w:oddVBand="0" w:evenVBand="0" w:oddHBand="0" w:evenHBand="0" w:firstRowFirstColumn="0" w:firstRowLastColumn="0" w:lastRowFirstColumn="0" w:lastRowLastColumn="0"/>
            <w:tcW w:w="925" w:type="pct"/>
            <w:gridSpan w:val="2"/>
            <w:noWrap/>
            <w:vAlign w:val="center"/>
          </w:tcPr>
          <w:p w14:paraId="0CDD69BB" w14:textId="0884F2CB" w:rsidR="00BD5940" w:rsidRDefault="00BD5940" w:rsidP="00BD5940">
            <w:pPr>
              <w:jc w:val="center"/>
              <w:rPr>
                <w:rFonts w:eastAsia="Times New Roman" w:cstheme="minorHAnsi"/>
                <w:b w:val="0"/>
                <w:color w:val="000000"/>
                <w:kern w:val="0"/>
                <w:sz w:val="20"/>
                <w:szCs w:val="20"/>
                <w:lang w:val="fr-CH" w:eastAsia="en-IN"/>
              </w:rPr>
            </w:pPr>
            <w:r>
              <w:rPr>
                <w:rFonts w:eastAsia="Times New Roman" w:cstheme="minorHAnsi"/>
                <w:color w:val="000000"/>
                <w:kern w:val="0"/>
                <w:sz w:val="20"/>
                <w:szCs w:val="20"/>
                <w:lang w:val="fr-CH" w:eastAsia="en-IN"/>
              </w:rPr>
              <w:t>Total Energy- Top 10</w:t>
            </w:r>
          </w:p>
          <w:p w14:paraId="16336A59" w14:textId="252DDF9C" w:rsidR="00BD5940" w:rsidRPr="00E161AD" w:rsidRDefault="00BD5940" w:rsidP="00BD5940">
            <w:pPr>
              <w:jc w:val="center"/>
              <w:rPr>
                <w:rFonts w:eastAsia="Times New Roman" w:cstheme="minorHAnsi"/>
                <w:color w:val="000000"/>
                <w:kern w:val="0"/>
                <w:sz w:val="20"/>
                <w:szCs w:val="20"/>
                <w:lang w:val="fr-CH" w:eastAsia="en-IN"/>
              </w:rPr>
            </w:pPr>
            <w:r>
              <w:rPr>
                <w:rFonts w:eastAsia="Times New Roman" w:cstheme="minorHAnsi"/>
                <w:color w:val="000000"/>
                <w:kern w:val="0"/>
                <w:sz w:val="20"/>
                <w:szCs w:val="20"/>
                <w:lang w:val="fr-CH" w:eastAsia="en-IN"/>
              </w:rPr>
              <w:t>Saving Assets</w:t>
            </w:r>
          </w:p>
        </w:tc>
        <w:tc>
          <w:tcPr>
            <w:tcW w:w="435" w:type="pct"/>
            <w:shd w:val="clear" w:color="auto" w:fill="70AD47"/>
            <w:noWrap/>
            <w:vAlign w:val="center"/>
          </w:tcPr>
          <w:p w14:paraId="4D83879C" w14:textId="159C179D"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6,481,841</w:t>
            </w:r>
          </w:p>
        </w:tc>
        <w:tc>
          <w:tcPr>
            <w:tcW w:w="387" w:type="pct"/>
            <w:shd w:val="clear" w:color="auto" w:fill="70AD47"/>
            <w:noWrap/>
            <w:vAlign w:val="center"/>
          </w:tcPr>
          <w:p w14:paraId="49F65D1D" w14:textId="20429DFB"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51,854,730</w:t>
            </w:r>
          </w:p>
        </w:tc>
        <w:tc>
          <w:tcPr>
            <w:tcW w:w="326" w:type="pct"/>
            <w:shd w:val="clear" w:color="auto" w:fill="70AD47"/>
            <w:noWrap/>
            <w:vAlign w:val="center"/>
          </w:tcPr>
          <w:p w14:paraId="0B5EFB87" w14:textId="36B365A6"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3,500,194</w:t>
            </w:r>
          </w:p>
        </w:tc>
        <w:tc>
          <w:tcPr>
            <w:tcW w:w="474" w:type="pct"/>
            <w:shd w:val="clear" w:color="auto" w:fill="70AD47"/>
            <w:noWrap/>
            <w:vAlign w:val="center"/>
          </w:tcPr>
          <w:p w14:paraId="55E4234A" w14:textId="1B4F6560"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373,196</w:t>
            </w:r>
          </w:p>
        </w:tc>
        <w:tc>
          <w:tcPr>
            <w:tcW w:w="378" w:type="pct"/>
            <w:shd w:val="clear" w:color="auto" w:fill="70AD47"/>
            <w:noWrap/>
            <w:vAlign w:val="center"/>
          </w:tcPr>
          <w:p w14:paraId="2C2A9F08" w14:textId="73460934"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14,124,716</w:t>
            </w:r>
          </w:p>
        </w:tc>
        <w:tc>
          <w:tcPr>
            <w:tcW w:w="551" w:type="pct"/>
            <w:shd w:val="clear" w:color="auto" w:fill="70AD47"/>
            <w:noWrap/>
            <w:vAlign w:val="center"/>
          </w:tcPr>
          <w:p w14:paraId="7A23C4E1" w14:textId="304EE1EA"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color w:val="FFFFFF" w:themeColor="background1"/>
              </w:rPr>
              <w:t>2,985,566</w:t>
            </w:r>
          </w:p>
        </w:tc>
        <w:tc>
          <w:tcPr>
            <w:tcW w:w="404" w:type="pct"/>
            <w:shd w:val="clear" w:color="auto" w:fill="70AD47"/>
            <w:vAlign w:val="center"/>
          </w:tcPr>
          <w:p w14:paraId="4944D6D0" w14:textId="4CC5909A"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color w:val="FFFFFF" w:themeColor="background1"/>
              </w:rPr>
              <w:t>6%</w:t>
            </w:r>
          </w:p>
        </w:tc>
        <w:tc>
          <w:tcPr>
            <w:tcW w:w="437" w:type="pct"/>
            <w:shd w:val="clear" w:color="auto" w:fill="70AD47"/>
            <w:noWrap/>
            <w:vAlign w:val="center"/>
          </w:tcPr>
          <w:p w14:paraId="70F1B2C4" w14:textId="4FE84A6F"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4.7</w:t>
            </w:r>
          </w:p>
        </w:tc>
        <w:tc>
          <w:tcPr>
            <w:tcW w:w="382" w:type="pct"/>
            <w:shd w:val="clear" w:color="auto" w:fill="70AD47"/>
            <w:noWrap/>
            <w:vAlign w:val="center"/>
          </w:tcPr>
          <w:p w14:paraId="0363F4CE" w14:textId="7C286179"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201,526</w:t>
            </w:r>
          </w:p>
        </w:tc>
        <w:tc>
          <w:tcPr>
            <w:tcW w:w="301" w:type="pct"/>
            <w:shd w:val="clear" w:color="auto" w:fill="70AD47"/>
            <w:vAlign w:val="center"/>
          </w:tcPr>
          <w:p w14:paraId="2CB33005" w14:textId="6C126C3E"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bCs/>
                <w:color w:val="FFFFFF" w:themeColor="background1"/>
              </w:rPr>
            </w:pPr>
            <w:r>
              <w:rPr>
                <w:rFonts w:ascii="Segoe UI Symbol" w:hAnsi="Segoe UI Symbol" w:cs="Segoe UI Symbol"/>
                <w:b/>
                <w:bCs/>
                <w:color w:val="FFFFFF" w:themeColor="background1"/>
              </w:rPr>
              <w:t>✓</w:t>
            </w:r>
          </w:p>
        </w:tc>
      </w:tr>
      <w:tr w:rsidR="00BD5940" w:rsidRPr="00F90045" w14:paraId="41CB954B" w14:textId="7E29CC86" w:rsidTr="00BD5940">
        <w:trPr>
          <w:trHeight w:val="393"/>
        </w:trPr>
        <w:tc>
          <w:tcPr>
            <w:cnfStyle w:val="001000000000" w:firstRow="0" w:lastRow="0" w:firstColumn="1" w:lastColumn="0" w:oddVBand="0" w:evenVBand="0" w:oddHBand="0" w:evenHBand="0" w:firstRowFirstColumn="0" w:firstRowLastColumn="0" w:lastRowFirstColumn="0" w:lastRowLastColumn="0"/>
            <w:tcW w:w="925" w:type="pct"/>
            <w:gridSpan w:val="2"/>
            <w:noWrap/>
            <w:vAlign w:val="center"/>
            <w:hideMark/>
          </w:tcPr>
          <w:p w14:paraId="0DC364AD" w14:textId="14B96928" w:rsidR="00BD5940" w:rsidRPr="00E161AD" w:rsidRDefault="00BD5940" w:rsidP="00BD5940">
            <w:pPr>
              <w:jc w:val="center"/>
              <w:rPr>
                <w:rFonts w:eastAsia="Times New Roman" w:cstheme="minorHAnsi"/>
                <w:color w:val="000000"/>
                <w:kern w:val="0"/>
                <w:sz w:val="20"/>
                <w:szCs w:val="20"/>
                <w:lang w:val="fr-CH" w:eastAsia="en-IN"/>
              </w:rPr>
            </w:pPr>
            <w:r>
              <w:rPr>
                <w:rFonts w:eastAsia="Times New Roman" w:cstheme="minorHAnsi"/>
                <w:color w:val="000000"/>
                <w:kern w:val="0"/>
                <w:sz w:val="20"/>
                <w:szCs w:val="20"/>
                <w:lang w:val="fr-CH" w:eastAsia="en-IN"/>
              </w:rPr>
              <w:t>Total NPV Positive Assets (11)</w:t>
            </w:r>
          </w:p>
        </w:tc>
        <w:tc>
          <w:tcPr>
            <w:tcW w:w="435" w:type="pct"/>
            <w:shd w:val="clear" w:color="auto" w:fill="466432"/>
            <w:noWrap/>
            <w:vAlign w:val="center"/>
          </w:tcPr>
          <w:p w14:paraId="1BF9F959" w14:textId="7161B19C"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7,197,627</w:t>
            </w:r>
          </w:p>
        </w:tc>
        <w:tc>
          <w:tcPr>
            <w:tcW w:w="387" w:type="pct"/>
            <w:shd w:val="clear" w:color="auto" w:fill="466432"/>
            <w:noWrap/>
            <w:vAlign w:val="center"/>
          </w:tcPr>
          <w:p w14:paraId="5FDF7D28" w14:textId="4BE79D51"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57,581,013</w:t>
            </w:r>
          </w:p>
        </w:tc>
        <w:tc>
          <w:tcPr>
            <w:tcW w:w="326" w:type="pct"/>
            <w:shd w:val="clear" w:color="auto" w:fill="466432"/>
            <w:noWrap/>
            <w:vAlign w:val="center"/>
          </w:tcPr>
          <w:p w14:paraId="1BD15FB8" w14:textId="0F8AF8C8"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3,886,718</w:t>
            </w:r>
          </w:p>
        </w:tc>
        <w:tc>
          <w:tcPr>
            <w:tcW w:w="474" w:type="pct"/>
            <w:shd w:val="clear" w:color="auto" w:fill="466432"/>
            <w:noWrap/>
            <w:vAlign w:val="center"/>
          </w:tcPr>
          <w:p w14:paraId="4A51D6CE" w14:textId="6176C7A7"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414,069</w:t>
            </w:r>
          </w:p>
        </w:tc>
        <w:tc>
          <w:tcPr>
            <w:tcW w:w="378" w:type="pct"/>
            <w:shd w:val="clear" w:color="auto" w:fill="466432"/>
            <w:noWrap/>
            <w:vAlign w:val="center"/>
          </w:tcPr>
          <w:p w14:paraId="40AA892F" w14:textId="01C77AD2"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0"/>
                <w:szCs w:val="20"/>
              </w:rPr>
            </w:pPr>
            <w:r>
              <w:rPr>
                <w:b/>
                <w:bCs/>
                <w:color w:val="000000" w:themeColor="text1"/>
              </w:rPr>
              <w:t>15,679,593</w:t>
            </w:r>
          </w:p>
        </w:tc>
        <w:tc>
          <w:tcPr>
            <w:tcW w:w="551" w:type="pct"/>
            <w:shd w:val="clear" w:color="auto" w:fill="466432"/>
            <w:noWrap/>
            <w:vAlign w:val="center"/>
          </w:tcPr>
          <w:p w14:paraId="695D9C93" w14:textId="1EB86E8D"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3,312,551</w:t>
            </w:r>
          </w:p>
        </w:tc>
        <w:tc>
          <w:tcPr>
            <w:tcW w:w="404" w:type="pct"/>
            <w:shd w:val="clear" w:color="auto" w:fill="466432"/>
            <w:vAlign w:val="center"/>
          </w:tcPr>
          <w:p w14:paraId="474C9EB3" w14:textId="65E779ED"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6%</w:t>
            </w:r>
          </w:p>
        </w:tc>
        <w:tc>
          <w:tcPr>
            <w:tcW w:w="437" w:type="pct"/>
            <w:shd w:val="clear" w:color="auto" w:fill="466432"/>
            <w:noWrap/>
            <w:vAlign w:val="center"/>
          </w:tcPr>
          <w:p w14:paraId="61711710" w14:textId="12261B77"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4.7</w:t>
            </w:r>
          </w:p>
        </w:tc>
        <w:tc>
          <w:tcPr>
            <w:tcW w:w="382" w:type="pct"/>
            <w:shd w:val="clear" w:color="auto" w:fill="466432"/>
            <w:noWrap/>
            <w:vAlign w:val="center"/>
          </w:tcPr>
          <w:p w14:paraId="4A8E9914" w14:textId="136F2E72"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223,597</w:t>
            </w:r>
          </w:p>
        </w:tc>
        <w:tc>
          <w:tcPr>
            <w:tcW w:w="301" w:type="pct"/>
            <w:shd w:val="clear" w:color="auto" w:fill="466432"/>
            <w:vAlign w:val="center"/>
          </w:tcPr>
          <w:p w14:paraId="24982D4A" w14:textId="6FA4EDFE" w:rsidR="00BD5940" w:rsidRPr="00161840" w:rsidRDefault="00BD5940"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rFonts w:ascii="Segoe UI Symbol" w:hAnsi="Segoe UI Symbol" w:cs="Segoe UI Symbol"/>
                <w:b/>
                <w:bCs/>
                <w:color w:val="000000" w:themeColor="text1"/>
              </w:rPr>
              <w:t>✓</w:t>
            </w:r>
          </w:p>
        </w:tc>
      </w:tr>
    </w:tbl>
    <w:p w14:paraId="359460BC" w14:textId="659258B7" w:rsidR="00B9726B" w:rsidRPr="005B64B0" w:rsidRDefault="005E3FAA" w:rsidP="005B64B0">
      <w:pPr>
        <w:pStyle w:val="Body"/>
      </w:pPr>
      <w:r>
        <w:t>*Data is listed as total annual figures</w:t>
      </w:r>
    </w:p>
    <w:p w14:paraId="1B4A8F2E" w14:textId="34CC4883" w:rsidR="0015168E" w:rsidRPr="004A1318" w:rsidRDefault="0015168E" w:rsidP="002D1188">
      <w:pPr>
        <w:pStyle w:val="Heading1"/>
      </w:pPr>
      <w:bookmarkStart w:id="8" w:name="_Toc209177681"/>
      <w:bookmarkStart w:id="9" w:name="_Toc172731517"/>
      <w:r>
        <w:lastRenderedPageBreak/>
        <w:t>Application Details</w:t>
      </w:r>
      <w:bookmarkEnd w:id="8"/>
    </w:p>
    <w:tbl>
      <w:tblPr>
        <w:tblStyle w:val="ABBTableStyle"/>
        <w:tblW w:w="14796" w:type="dxa"/>
        <w:tblLayout w:type="fixed"/>
        <w:tblLook w:val="04A0" w:firstRow="1" w:lastRow="0" w:firstColumn="1" w:lastColumn="0" w:noHBand="0" w:noVBand="1"/>
      </w:tblPr>
      <w:tblGrid>
        <w:gridCol w:w="540"/>
        <w:gridCol w:w="1440"/>
        <w:gridCol w:w="450"/>
        <w:gridCol w:w="1260"/>
        <w:gridCol w:w="1260"/>
        <w:gridCol w:w="1080"/>
        <w:gridCol w:w="1080"/>
        <w:gridCol w:w="900"/>
        <w:gridCol w:w="900"/>
        <w:gridCol w:w="1350"/>
        <w:gridCol w:w="2702"/>
        <w:gridCol w:w="1814"/>
        <w:gridCol w:w="20"/>
      </w:tblGrid>
      <w:tr w:rsidR="00332169" w:rsidRPr="00613C0A" w14:paraId="63B64789" w14:textId="77777777" w:rsidTr="004E5CC3">
        <w:trPr>
          <w:cnfStyle w:val="100000000000" w:firstRow="1" w:lastRow="0" w:firstColumn="0" w:lastColumn="0" w:oddVBand="0" w:evenVBand="0" w:oddHBand="0" w:evenHBand="0" w:firstRowFirstColumn="0" w:firstRowLastColumn="0" w:lastRowFirstColumn="0" w:lastRowLastColumn="0"/>
          <w:trHeight w:val="816"/>
          <w:tblHeader/>
        </w:trPr>
        <w:tc>
          <w:tcPr>
            <w:cnfStyle w:val="001000000000" w:firstRow="0" w:lastRow="0" w:firstColumn="1" w:lastColumn="0" w:oddVBand="0" w:evenVBand="0" w:oddHBand="0" w:evenHBand="0" w:firstRowFirstColumn="0" w:firstRowLastColumn="0" w:lastRowFirstColumn="0" w:lastRowLastColumn="0"/>
            <w:tcW w:w="540" w:type="dxa"/>
          </w:tcPr>
          <w:bookmarkEnd w:id="9"/>
          <w:p w14:paraId="1AABA5EB" w14:textId="77777777" w:rsidR="00332169" w:rsidRPr="00613C0A" w:rsidRDefault="00332169" w:rsidP="00332169">
            <w:pPr>
              <w:spacing w:line="240" w:lineRule="auto"/>
              <w:jc w:val="center"/>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440" w:type="dxa"/>
            <w:noWrap/>
            <w:hideMark/>
          </w:tcPr>
          <w:p w14:paraId="4608EEE1" w14:textId="0DA04771"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450" w:type="dxa"/>
            <w:noWrap/>
            <w:hideMark/>
          </w:tcPr>
          <w:p w14:paraId="5FC104A7"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1260" w:type="dxa"/>
            <w:noWrap/>
            <w:hideMark/>
          </w:tcPr>
          <w:p w14:paraId="0ADC6F7C"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260" w:type="dxa"/>
            <w:noWrap/>
            <w:hideMark/>
          </w:tcPr>
          <w:p w14:paraId="45ADA257" w14:textId="23A13914"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080" w:type="dxa"/>
            <w:noWrap/>
            <w:hideMark/>
          </w:tcPr>
          <w:p w14:paraId="3139C996" w14:textId="58D37556"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1080" w:type="dxa"/>
            <w:noWrap/>
            <w:hideMark/>
          </w:tcPr>
          <w:p w14:paraId="10F73B23" w14:textId="2883B378"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900" w:type="dxa"/>
            <w:noWrap/>
            <w:hideMark/>
          </w:tcPr>
          <w:p w14:paraId="77A477AA"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Shaft height (Frame)</w:t>
            </w:r>
          </w:p>
        </w:tc>
        <w:tc>
          <w:tcPr>
            <w:tcW w:w="900" w:type="dxa"/>
            <w:noWrap/>
            <w:hideMark/>
          </w:tcPr>
          <w:p w14:paraId="7B8FBFAC"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1350" w:type="dxa"/>
          </w:tcPr>
          <w:p w14:paraId="54B920B2" w14:textId="57F0E5D6" w:rsidR="00332169" w:rsidRPr="00613C0A" w:rsidRDefault="004E5CC3"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 xml:space="preserve">Avg. Flow (%) or </w:t>
            </w:r>
            <w:r w:rsidR="00667BCF">
              <w:rPr>
                <w:rFonts w:eastAsia="Times New Roman" w:cstheme="minorHAnsi"/>
                <w:kern w:val="0"/>
                <w:sz w:val="18"/>
                <w:szCs w:val="18"/>
                <w:lang w:val="en-IN" w:eastAsia="en-IN"/>
              </w:rPr>
              <w:t>Avg. Frequency (Hz)</w:t>
            </w:r>
          </w:p>
        </w:tc>
        <w:tc>
          <w:tcPr>
            <w:tcW w:w="2702" w:type="dxa"/>
            <w:noWrap/>
            <w:hideMark/>
          </w:tcPr>
          <w:p w14:paraId="5D282634"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814" w:type="dxa"/>
            <w:noWrap/>
            <w:hideMark/>
          </w:tcPr>
          <w:p w14:paraId="684E750D"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20" w:type="dxa"/>
          </w:tcPr>
          <w:p w14:paraId="412C834F"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BD5940" w:rsidRPr="00613C0A" w14:paraId="2A253754"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62E34ACE" w14:textId="0D4D515B" w:rsidR="00BD5940" w:rsidRPr="00D93428" w:rsidRDefault="00BD5940" w:rsidP="00BD5940">
            <w:pPr>
              <w:spacing w:line="240" w:lineRule="auto"/>
              <w:jc w:val="center"/>
              <w:rPr>
                <w:rFonts w:eastAsia="Times New Roman" w:cstheme="minorHAnsi"/>
                <w:b w:val="0"/>
                <w:bCs/>
                <w:kern w:val="0"/>
                <w:sz w:val="18"/>
                <w:szCs w:val="18"/>
                <w:lang w:val="en-IN" w:eastAsia="en-IN"/>
              </w:rPr>
            </w:pPr>
            <w:r>
              <w:t>1</w:t>
            </w:r>
          </w:p>
        </w:tc>
        <w:tc>
          <w:tcPr>
            <w:tcW w:w="1440" w:type="dxa"/>
            <w:noWrap/>
          </w:tcPr>
          <w:p w14:paraId="44B99A3A" w14:textId="5290899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HRSC-LCP-201</w:t>
            </w:r>
          </w:p>
        </w:tc>
        <w:tc>
          <w:tcPr>
            <w:tcW w:w="450" w:type="dxa"/>
            <w:noWrap/>
          </w:tcPr>
          <w:p w14:paraId="1F5E714C" w14:textId="76B9B00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052D3C5E" w14:textId="16F170E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337187C3" w14:textId="36844B9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257224B9" w14:textId="0A197BC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26F7A1BA" w14:textId="42D0C6F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7.5</w:t>
            </w:r>
          </w:p>
        </w:tc>
        <w:tc>
          <w:tcPr>
            <w:tcW w:w="900" w:type="dxa"/>
            <w:noWrap/>
          </w:tcPr>
          <w:p w14:paraId="05043238" w14:textId="37DC328B"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0D073310" w14:textId="3189C65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683EA070" w14:textId="4189CD4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459DC84C" w14:textId="19FC0F0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M3AL 132SMB 4 | 7.5 kW | IE5 | Shaft: 132 | 415 V | 50.0 Hz | SynRM Motors</w:t>
            </w:r>
          </w:p>
        </w:tc>
        <w:tc>
          <w:tcPr>
            <w:tcW w:w="1814" w:type="dxa"/>
            <w:noWrap/>
          </w:tcPr>
          <w:p w14:paraId="5119DCC2" w14:textId="0F23DCE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ACS580-01-018A-4+B063</w:t>
            </w:r>
          </w:p>
        </w:tc>
        <w:tc>
          <w:tcPr>
            <w:tcW w:w="20" w:type="dxa"/>
          </w:tcPr>
          <w:p w14:paraId="19749FDA"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6843B439"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70C84FC7" w14:textId="02019FA0" w:rsidR="00BD5940" w:rsidRPr="00D93428" w:rsidRDefault="00BD5940" w:rsidP="00BD5940">
            <w:pPr>
              <w:spacing w:line="240" w:lineRule="auto"/>
              <w:jc w:val="center"/>
              <w:rPr>
                <w:rFonts w:eastAsia="Times New Roman" w:cstheme="minorHAnsi"/>
                <w:b w:val="0"/>
                <w:bCs/>
                <w:kern w:val="0"/>
                <w:sz w:val="18"/>
                <w:szCs w:val="18"/>
                <w:lang w:val="en-IN" w:eastAsia="en-IN"/>
              </w:rPr>
            </w:pPr>
            <w:r>
              <w:t>9</w:t>
            </w:r>
          </w:p>
        </w:tc>
        <w:tc>
          <w:tcPr>
            <w:tcW w:w="1440" w:type="dxa"/>
            <w:noWrap/>
          </w:tcPr>
          <w:p w14:paraId="4FA98352" w14:textId="4F85B8D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IUD-PM-06A</w:t>
            </w:r>
          </w:p>
        </w:tc>
        <w:tc>
          <w:tcPr>
            <w:tcW w:w="450" w:type="dxa"/>
            <w:noWrap/>
          </w:tcPr>
          <w:p w14:paraId="351FCEB6" w14:textId="2EBD61D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2049E181" w14:textId="0759F12B"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4D5CCCFB" w14:textId="42CC493D"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7C309F15" w14:textId="71252760"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7053EA07" w14:textId="612CECB3"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5E46030E" w14:textId="6BC842F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3EF01B4F" w14:textId="126F850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1C547CC5" w14:textId="7B68A81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70434796" w14:textId="7F6D417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601E4445" w14:textId="203D316D"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71A1D3B5"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544709C5"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0865D716" w14:textId="696DE874" w:rsidR="00BD5940" w:rsidRPr="00D93428" w:rsidRDefault="00BD5940" w:rsidP="00BD5940">
            <w:pPr>
              <w:spacing w:line="240" w:lineRule="auto"/>
              <w:jc w:val="center"/>
              <w:rPr>
                <w:rFonts w:eastAsia="Times New Roman" w:cstheme="minorHAnsi"/>
                <w:b w:val="0"/>
                <w:bCs/>
                <w:kern w:val="0"/>
                <w:sz w:val="18"/>
                <w:szCs w:val="18"/>
                <w:lang w:val="en-IN" w:eastAsia="en-IN"/>
              </w:rPr>
            </w:pPr>
            <w:r>
              <w:t>10</w:t>
            </w:r>
          </w:p>
        </w:tc>
        <w:tc>
          <w:tcPr>
            <w:tcW w:w="1440" w:type="dxa"/>
            <w:noWrap/>
          </w:tcPr>
          <w:p w14:paraId="45F91B71" w14:textId="7851A58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IUD-PM-06B</w:t>
            </w:r>
          </w:p>
        </w:tc>
        <w:tc>
          <w:tcPr>
            <w:tcW w:w="450" w:type="dxa"/>
            <w:noWrap/>
          </w:tcPr>
          <w:p w14:paraId="009E9D97" w14:textId="341A3A4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60104DAB" w14:textId="6E6218BF"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6C809294" w14:textId="218E3C2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1B842DEE" w14:textId="60D38A7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38E2C82C" w14:textId="0DA0B0D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6F26091D" w14:textId="5C1489A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2138822B" w14:textId="22391C0F"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0FE65D01" w14:textId="506C859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138A9761" w14:textId="480576A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46DE1790" w14:textId="1BCDFB5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59B372C6"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1F187D9D"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444E9D5D" w14:textId="16773FF8" w:rsidR="00BD5940" w:rsidRPr="00D93428" w:rsidRDefault="00BD5940" w:rsidP="00BD5940">
            <w:pPr>
              <w:spacing w:line="240" w:lineRule="auto"/>
              <w:jc w:val="center"/>
              <w:rPr>
                <w:rFonts w:eastAsia="Times New Roman" w:cstheme="minorHAnsi"/>
                <w:b w:val="0"/>
                <w:bCs/>
                <w:kern w:val="0"/>
                <w:sz w:val="18"/>
                <w:szCs w:val="18"/>
                <w:lang w:val="en-IN" w:eastAsia="en-IN"/>
              </w:rPr>
            </w:pPr>
            <w:r>
              <w:t>11</w:t>
            </w:r>
          </w:p>
        </w:tc>
        <w:tc>
          <w:tcPr>
            <w:tcW w:w="1440" w:type="dxa"/>
            <w:noWrap/>
          </w:tcPr>
          <w:p w14:paraId="16F7C79D" w14:textId="109359D4"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IUD-PM-06C</w:t>
            </w:r>
          </w:p>
        </w:tc>
        <w:tc>
          <w:tcPr>
            <w:tcW w:w="450" w:type="dxa"/>
            <w:noWrap/>
          </w:tcPr>
          <w:p w14:paraId="3AB188CF" w14:textId="46E7B32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47DA3E92" w14:textId="19A82443"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1A9F4AEC" w14:textId="772EC3E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6C09F814" w14:textId="3D2550A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557F07E2" w14:textId="31F4B637"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055E433F" w14:textId="40A0EC6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0C4668B5" w14:textId="2C03E67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042BB0AA" w14:textId="5027736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1B25131F" w14:textId="7D81C5C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785B49ED" w14:textId="3BFAB864"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07F3628D"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7D2CE28C"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0997A0F8" w14:textId="16810052" w:rsidR="00BD5940" w:rsidRPr="00D93428" w:rsidRDefault="00BD5940" w:rsidP="00BD5940">
            <w:pPr>
              <w:spacing w:line="240" w:lineRule="auto"/>
              <w:jc w:val="center"/>
              <w:rPr>
                <w:rFonts w:eastAsia="Times New Roman" w:cstheme="minorHAnsi"/>
                <w:b w:val="0"/>
                <w:bCs/>
                <w:kern w:val="0"/>
                <w:sz w:val="18"/>
                <w:szCs w:val="18"/>
                <w:lang w:val="en-IN" w:eastAsia="en-IN"/>
              </w:rPr>
            </w:pPr>
            <w:r>
              <w:t>12</w:t>
            </w:r>
          </w:p>
        </w:tc>
        <w:tc>
          <w:tcPr>
            <w:tcW w:w="1440" w:type="dxa"/>
            <w:noWrap/>
          </w:tcPr>
          <w:p w14:paraId="1906EEA9" w14:textId="141B47AF"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IUD-PM-06D</w:t>
            </w:r>
          </w:p>
        </w:tc>
        <w:tc>
          <w:tcPr>
            <w:tcW w:w="450" w:type="dxa"/>
            <w:noWrap/>
          </w:tcPr>
          <w:p w14:paraId="39FE9573" w14:textId="273085A3"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76B81E43" w14:textId="4D2BDF4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106DE71B" w14:textId="529184F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6347A689" w14:textId="366BB1C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4ECCCAA8" w14:textId="73FFD88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218776A9" w14:textId="12F0151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64DFECE3" w14:textId="2B3CB8C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7D8FA2D8" w14:textId="11A62247"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0A672545" w14:textId="4942FE8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320D71A7" w14:textId="63B94C2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1E069272"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3B1E284C"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3DFC0B79" w14:textId="6635DB16" w:rsidR="00BD5940" w:rsidRPr="00D93428" w:rsidRDefault="00BD5940" w:rsidP="00BD5940">
            <w:pPr>
              <w:spacing w:line="240" w:lineRule="auto"/>
              <w:jc w:val="center"/>
              <w:rPr>
                <w:rFonts w:eastAsia="Times New Roman" w:cstheme="minorHAnsi"/>
                <w:b w:val="0"/>
                <w:bCs/>
                <w:kern w:val="0"/>
                <w:sz w:val="18"/>
                <w:szCs w:val="18"/>
                <w:lang w:val="en-IN" w:eastAsia="en-IN"/>
              </w:rPr>
            </w:pPr>
            <w:r>
              <w:t>13</w:t>
            </w:r>
          </w:p>
        </w:tc>
        <w:tc>
          <w:tcPr>
            <w:tcW w:w="1440" w:type="dxa"/>
            <w:noWrap/>
          </w:tcPr>
          <w:p w14:paraId="0950E91E" w14:textId="42290B6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IUD-PM-06E</w:t>
            </w:r>
          </w:p>
        </w:tc>
        <w:tc>
          <w:tcPr>
            <w:tcW w:w="450" w:type="dxa"/>
            <w:noWrap/>
          </w:tcPr>
          <w:p w14:paraId="000BD44E" w14:textId="7B662FE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60DC74D9" w14:textId="74D64084"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047B91BD" w14:textId="7C0CE4E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1392A5CD" w14:textId="067514A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7BEF6E67" w14:textId="78DE0AA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2B6B69D1" w14:textId="409DDA3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52C74F44" w14:textId="5EEDC1DE"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4338C376" w14:textId="0FA3F840"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73AF64F3" w14:textId="1E4A144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2AC0AB60" w14:textId="6E138B0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606C7054"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596BBFAA"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0EFCC706" w14:textId="62EB4E2B" w:rsidR="00BD5940" w:rsidRPr="00D93428" w:rsidRDefault="00BD5940" w:rsidP="00BD5940">
            <w:pPr>
              <w:spacing w:line="240" w:lineRule="auto"/>
              <w:jc w:val="center"/>
              <w:rPr>
                <w:rFonts w:eastAsia="Times New Roman" w:cstheme="minorHAnsi"/>
                <w:b w:val="0"/>
                <w:bCs/>
                <w:kern w:val="0"/>
                <w:sz w:val="18"/>
                <w:szCs w:val="18"/>
                <w:lang w:val="en-IN" w:eastAsia="en-IN"/>
              </w:rPr>
            </w:pPr>
            <w:r>
              <w:t>14</w:t>
            </w:r>
          </w:p>
        </w:tc>
        <w:tc>
          <w:tcPr>
            <w:tcW w:w="1440" w:type="dxa"/>
            <w:noWrap/>
          </w:tcPr>
          <w:p w14:paraId="126BFBBD" w14:textId="6772F12E"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IUD-PM-06F</w:t>
            </w:r>
          </w:p>
        </w:tc>
        <w:tc>
          <w:tcPr>
            <w:tcW w:w="450" w:type="dxa"/>
            <w:noWrap/>
          </w:tcPr>
          <w:p w14:paraId="53A52ADF" w14:textId="4482E853"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026A831C" w14:textId="3C820C5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4B347155" w14:textId="6007895B"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35ECB182" w14:textId="129E7FB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54629AB9" w14:textId="2DF2918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65D68485" w14:textId="2704C10E"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71A6CFEF" w14:textId="4A3BDA5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2783FA10" w14:textId="20D8A7D4"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0D1D0392" w14:textId="6A32ADCE"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2D1E9DA8" w14:textId="5A5937C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422325BE"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5CA2FD5F"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15A4CE34" w14:textId="049BD766" w:rsidR="00BD5940" w:rsidRPr="00D93428" w:rsidRDefault="00BD5940" w:rsidP="00BD5940">
            <w:pPr>
              <w:spacing w:line="240" w:lineRule="auto"/>
              <w:jc w:val="center"/>
              <w:rPr>
                <w:rFonts w:eastAsia="Times New Roman" w:cstheme="minorHAnsi"/>
                <w:b w:val="0"/>
                <w:bCs/>
                <w:kern w:val="0"/>
                <w:sz w:val="18"/>
                <w:szCs w:val="18"/>
                <w:lang w:val="en-IN" w:eastAsia="en-IN"/>
              </w:rPr>
            </w:pPr>
            <w:r>
              <w:lastRenderedPageBreak/>
              <w:t>15</w:t>
            </w:r>
          </w:p>
        </w:tc>
        <w:tc>
          <w:tcPr>
            <w:tcW w:w="1440" w:type="dxa"/>
            <w:noWrap/>
          </w:tcPr>
          <w:p w14:paraId="6E875484" w14:textId="3040944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IUD-PM-06G</w:t>
            </w:r>
          </w:p>
        </w:tc>
        <w:tc>
          <w:tcPr>
            <w:tcW w:w="450" w:type="dxa"/>
            <w:noWrap/>
          </w:tcPr>
          <w:p w14:paraId="58C22B8F" w14:textId="7787E78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2C0E0476" w14:textId="61E4127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30CDF1D8" w14:textId="3FEA112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67C3B02D" w14:textId="56FC12A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594A9DD7" w14:textId="4B6D52EF"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1E9625BD" w14:textId="4FD461E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013274F8" w14:textId="7E3085E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07BDEF24" w14:textId="371D8D1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1C8BEF87" w14:textId="1F5668BE"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3F70DCE8" w14:textId="1758B4D7"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50FEDE4C"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56805B56"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354109E1" w14:textId="49786EC4" w:rsidR="00BD5940" w:rsidRPr="00B4343F" w:rsidRDefault="00BD5940" w:rsidP="00BD5940">
            <w:pPr>
              <w:spacing w:line="240" w:lineRule="auto"/>
              <w:jc w:val="center"/>
            </w:pPr>
            <w:r>
              <w:t>16</w:t>
            </w:r>
          </w:p>
        </w:tc>
        <w:tc>
          <w:tcPr>
            <w:tcW w:w="1440" w:type="dxa"/>
            <w:noWrap/>
          </w:tcPr>
          <w:p w14:paraId="1B24C6D8" w14:textId="69C79D58"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IUD-PM-08A</w:t>
            </w:r>
          </w:p>
        </w:tc>
        <w:tc>
          <w:tcPr>
            <w:tcW w:w="450" w:type="dxa"/>
            <w:noWrap/>
          </w:tcPr>
          <w:p w14:paraId="6CED1898" w14:textId="65EA03B3"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1</w:t>
            </w:r>
          </w:p>
        </w:tc>
        <w:tc>
          <w:tcPr>
            <w:tcW w:w="1260" w:type="dxa"/>
            <w:noWrap/>
          </w:tcPr>
          <w:p w14:paraId="5ED56E09" w14:textId="6318818D"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Centrifugal Pump</w:t>
            </w:r>
          </w:p>
        </w:tc>
        <w:tc>
          <w:tcPr>
            <w:tcW w:w="1260" w:type="dxa"/>
            <w:noWrap/>
          </w:tcPr>
          <w:p w14:paraId="3CEB41FC" w14:textId="275D0164"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Information not available</w:t>
            </w:r>
          </w:p>
        </w:tc>
        <w:tc>
          <w:tcPr>
            <w:tcW w:w="1080" w:type="dxa"/>
            <w:noWrap/>
          </w:tcPr>
          <w:p w14:paraId="284F3DE9" w14:textId="62921A03"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VSD</w:t>
            </w:r>
          </w:p>
        </w:tc>
        <w:tc>
          <w:tcPr>
            <w:tcW w:w="1080" w:type="dxa"/>
            <w:noWrap/>
          </w:tcPr>
          <w:p w14:paraId="0306D390" w14:textId="13D0389F"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160.0</w:t>
            </w:r>
          </w:p>
        </w:tc>
        <w:tc>
          <w:tcPr>
            <w:tcW w:w="900" w:type="dxa"/>
            <w:noWrap/>
          </w:tcPr>
          <w:p w14:paraId="37EEEC77" w14:textId="76217755"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320</w:t>
            </w:r>
          </w:p>
        </w:tc>
        <w:tc>
          <w:tcPr>
            <w:tcW w:w="900" w:type="dxa"/>
            <w:noWrap/>
          </w:tcPr>
          <w:p w14:paraId="63F27110" w14:textId="048D6450"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7920</w:t>
            </w:r>
          </w:p>
        </w:tc>
        <w:tc>
          <w:tcPr>
            <w:tcW w:w="1350" w:type="dxa"/>
          </w:tcPr>
          <w:p w14:paraId="66E86FDE" w14:textId="46BCAC50"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40.0</w:t>
            </w:r>
          </w:p>
        </w:tc>
        <w:tc>
          <w:tcPr>
            <w:tcW w:w="2702" w:type="dxa"/>
            <w:noWrap/>
          </w:tcPr>
          <w:p w14:paraId="7E18778E" w14:textId="4C4BF743"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M3BP 315MLA 2 | 160.0 kW | IE4 | Shaft: 315 | 415 V | 50.0 Hz | Super Premium Efficiency Cast Iron Motors</w:t>
            </w:r>
          </w:p>
        </w:tc>
        <w:tc>
          <w:tcPr>
            <w:tcW w:w="1814" w:type="dxa"/>
            <w:noWrap/>
          </w:tcPr>
          <w:p w14:paraId="0BAF6F9C" w14:textId="1E8CF5C4"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ACS880-01-260A-5</w:t>
            </w:r>
          </w:p>
        </w:tc>
        <w:tc>
          <w:tcPr>
            <w:tcW w:w="20" w:type="dxa"/>
          </w:tcPr>
          <w:p w14:paraId="6459723C"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0102A3C6"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153CCF88" w14:textId="2E41FD1E" w:rsidR="00BD5940" w:rsidRPr="00B4343F" w:rsidRDefault="00BD5940" w:rsidP="00BD5940">
            <w:pPr>
              <w:spacing w:line="240" w:lineRule="auto"/>
              <w:jc w:val="center"/>
            </w:pPr>
            <w:r>
              <w:t>17</w:t>
            </w:r>
          </w:p>
        </w:tc>
        <w:tc>
          <w:tcPr>
            <w:tcW w:w="1440" w:type="dxa"/>
            <w:noWrap/>
          </w:tcPr>
          <w:p w14:paraId="58F24D5A" w14:textId="4E8693B2"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IUD-PM-08B</w:t>
            </w:r>
          </w:p>
        </w:tc>
        <w:tc>
          <w:tcPr>
            <w:tcW w:w="450" w:type="dxa"/>
            <w:noWrap/>
          </w:tcPr>
          <w:p w14:paraId="628E5155" w14:textId="06F4AF81"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1</w:t>
            </w:r>
          </w:p>
        </w:tc>
        <w:tc>
          <w:tcPr>
            <w:tcW w:w="1260" w:type="dxa"/>
            <w:noWrap/>
          </w:tcPr>
          <w:p w14:paraId="08D30957" w14:textId="61548043"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Centrifugal Pump</w:t>
            </w:r>
          </w:p>
        </w:tc>
        <w:tc>
          <w:tcPr>
            <w:tcW w:w="1260" w:type="dxa"/>
            <w:noWrap/>
          </w:tcPr>
          <w:p w14:paraId="231A11D1" w14:textId="2784F9D5"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Information not available</w:t>
            </w:r>
          </w:p>
        </w:tc>
        <w:tc>
          <w:tcPr>
            <w:tcW w:w="1080" w:type="dxa"/>
            <w:noWrap/>
          </w:tcPr>
          <w:p w14:paraId="3A2A5625" w14:textId="15725175"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VSD</w:t>
            </w:r>
          </w:p>
        </w:tc>
        <w:tc>
          <w:tcPr>
            <w:tcW w:w="1080" w:type="dxa"/>
            <w:noWrap/>
          </w:tcPr>
          <w:p w14:paraId="05378D68" w14:textId="2135EC0D"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160.0</w:t>
            </w:r>
          </w:p>
        </w:tc>
        <w:tc>
          <w:tcPr>
            <w:tcW w:w="900" w:type="dxa"/>
            <w:noWrap/>
          </w:tcPr>
          <w:p w14:paraId="3F387897" w14:textId="1518539F"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320</w:t>
            </w:r>
          </w:p>
        </w:tc>
        <w:tc>
          <w:tcPr>
            <w:tcW w:w="900" w:type="dxa"/>
            <w:noWrap/>
          </w:tcPr>
          <w:p w14:paraId="74772054" w14:textId="57323B68"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7920</w:t>
            </w:r>
          </w:p>
        </w:tc>
        <w:tc>
          <w:tcPr>
            <w:tcW w:w="1350" w:type="dxa"/>
          </w:tcPr>
          <w:p w14:paraId="192030CD" w14:textId="108C0D2E"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40.0</w:t>
            </w:r>
          </w:p>
        </w:tc>
        <w:tc>
          <w:tcPr>
            <w:tcW w:w="2702" w:type="dxa"/>
            <w:noWrap/>
          </w:tcPr>
          <w:p w14:paraId="02FCECBD" w14:textId="70AD6BF8"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M3BP 315MLA 2 | 160.0 kW | IE4 | Shaft: 315 | 415 V | 50.0 Hz | Super Premium Efficiency Cast Iron Motors</w:t>
            </w:r>
          </w:p>
        </w:tc>
        <w:tc>
          <w:tcPr>
            <w:tcW w:w="1814" w:type="dxa"/>
            <w:noWrap/>
          </w:tcPr>
          <w:p w14:paraId="3C12ADFB" w14:textId="4120581A"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ACS880-01-260A-5</w:t>
            </w:r>
          </w:p>
        </w:tc>
        <w:tc>
          <w:tcPr>
            <w:tcW w:w="20" w:type="dxa"/>
          </w:tcPr>
          <w:p w14:paraId="33A94D2E"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291EF546" w14:textId="34FA14B6" w:rsidR="00667BCF" w:rsidRPr="00FF4E06" w:rsidRDefault="00667BCF" w:rsidP="00667BCF">
      <w:pPr>
        <w:pStyle w:val="FootnoteText"/>
      </w:pPr>
    </w:p>
    <w:p w14:paraId="28CFD121" w14:textId="77777777" w:rsidR="002666FB" w:rsidRPr="004B2462" w:rsidRDefault="002666FB" w:rsidP="002666FB">
      <w:pPr>
        <w:rPr>
          <w:rFonts w:cstheme="minorHAnsi"/>
          <w:lang w:val="en-IN"/>
        </w:rPr>
      </w:pPr>
      <w:r>
        <w:rPr>
          <w:rFonts w:eastAsia="ABBvoice (Body)" w:cstheme="minorHAnsi"/>
          <w:b/>
          <w:bCs/>
          <w:color w:val="000000"/>
          <w:sz w:val="22"/>
          <w:szCs w:val="22"/>
          <w:lang w:val="en-IN"/>
        </w:rPr>
        <w:t>Notes on Payback</w:t>
      </w:r>
    </w:p>
    <w:p w14:paraId="4796A007" w14:textId="77777777" w:rsidR="002666FB" w:rsidRPr="00761C93" w:rsidRDefault="002666FB" w:rsidP="002666FB">
      <w:pPr>
        <w:rPr>
          <w:rFonts w:eastAsia="ABBvoice (Body)" w:cstheme="minorHAnsi"/>
          <w:color w:val="000000"/>
          <w:sz w:val="22"/>
          <w:szCs w:val="22"/>
          <w:lang w:val="en-US"/>
        </w:rPr>
      </w:pPr>
      <w:r>
        <w:rPr>
          <w:rFonts w:eastAsia="ABBvoice (Body)" w:cstheme="minorHAnsi"/>
          <w:color w:val="000000"/>
          <w:sz w:val="22"/>
          <w:szCs w:val="22"/>
          <w:lang w:val="en-US"/>
        </w:rPr>
        <w:t>The ABB payback calculations are made taking into consideration typical system inefficiencies and savings which are in fact present when using dampers or restrictors. In short, they are a realistic payback calculation based on several years’ experience, not just the implementation of the simple 'cube law' rules which can give exaggerated, unachievable results, with paybacks that are too short.</w:t>
      </w:r>
    </w:p>
    <w:p w14:paraId="7885F97E" w14:textId="77777777" w:rsidR="002666FB" w:rsidRDefault="002666FB" w:rsidP="002666FB">
      <w:pPr>
        <w:rPr>
          <w:b/>
          <w:bCs/>
          <w:lang w:val="en-US"/>
        </w:rPr>
      </w:pPr>
    </w:p>
    <w:p w14:paraId="46C14584" w14:textId="77777777" w:rsidR="002666FB" w:rsidRPr="006E01DD" w:rsidRDefault="002666FB" w:rsidP="002666FB">
      <w:pPr>
        <w:rPr>
          <w:sz w:val="22"/>
          <w:szCs w:val="22"/>
          <w:lang w:val="en-US"/>
        </w:rPr>
      </w:pPr>
      <w:r>
        <w:rPr>
          <w:b/>
          <w:bCs/>
          <w:sz w:val="22"/>
          <w:szCs w:val="22"/>
          <w:lang w:val="en-US"/>
        </w:rPr>
        <w:t>NPV</w:t>
      </w:r>
    </w:p>
    <w:p w14:paraId="1E2A8598" w14:textId="2EE4D63C" w:rsidR="00EC0C29" w:rsidRDefault="002666FB" w:rsidP="002666FB">
      <w:pPr>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584374CE" w14:textId="6E9E1AE9" w:rsidR="00CC2C10" w:rsidRDefault="00EC0C29" w:rsidP="002666FB">
      <w:pPr>
        <w:rPr>
          <w:sz w:val="22"/>
          <w:szCs w:val="22"/>
          <w:lang w:val="en-US"/>
        </w:rPr>
      </w:pPr>
      <w:r>
        <w:rPr>
          <w:sz w:val="22"/>
          <w:szCs w:val="22"/>
          <w:lang w:val="en-US"/>
        </w:rPr>
        <w:br w:type="page"/>
      </w:r>
    </w:p>
    <w:p w14:paraId="5BF87E69" w14:textId="77777777" w:rsidR="00D93428" w:rsidRPr="002C0366" w:rsidRDefault="00D93428" w:rsidP="00D93428">
      <w:pPr>
        <w:pStyle w:val="Heading1"/>
        <w:rPr>
          <w:rFonts w:ascii="ABBvoice Medium" w:hAnsi="ABBvoice Medium" w:cs="ABBvoice Medium"/>
        </w:rPr>
      </w:pPr>
      <w:bookmarkStart w:id="10" w:name="_Toc188966347"/>
      <w:bookmarkStart w:id="11" w:name="_Toc209177682"/>
      <w:r>
        <w:rPr>
          <w:rFonts w:ascii="ABBvoice Medium" w:hAnsi="ABBvoice Medium" w:cs="ABBvoice Medium"/>
          <w:sz w:val="36"/>
          <w:szCs w:val="24"/>
        </w:rPr>
        <w:lastRenderedPageBreak/>
        <w:t>Appendix</w:t>
      </w:r>
      <w:bookmarkEnd w:id="10"/>
      <w:bookmarkEnd w:id="11"/>
    </w:p>
    <w:p w14:paraId="6716778E" w14:textId="77777777" w:rsidR="00D93428" w:rsidRPr="005B64B0" w:rsidRDefault="00D93428" w:rsidP="00D93428">
      <w:pPr>
        <w:pStyle w:val="Heading2"/>
        <w:spacing w:before="100"/>
        <w:rPr>
          <w:rFonts w:ascii="ABBvoice Medium" w:hAnsi="ABBvoice Medium" w:cs="ABBvoice Medium"/>
        </w:rPr>
      </w:pPr>
      <w:bookmarkStart w:id="12" w:name="_Toc181114336"/>
      <w:bookmarkStart w:id="13" w:name="_Toc188966348"/>
      <w:bookmarkStart w:id="14" w:name="_Toc209177683"/>
      <w:r>
        <w:rPr>
          <w:rFonts w:ascii="ABBvoice Medium" w:hAnsi="ABBvoice Medium" w:cs="ABBvoice Medium"/>
        </w:rPr>
        <w:t>Application Details</w:t>
      </w:r>
      <w:bookmarkEnd w:id="12"/>
      <w:bookmarkEnd w:id="13"/>
      <w:bookmarkEnd w:id="14"/>
    </w:p>
    <w:tbl>
      <w:tblPr>
        <w:tblStyle w:val="ABBTableStyle"/>
        <w:tblW w:w="0" w:type="auto"/>
        <w:tblLook w:val="04A0" w:firstRow="1" w:lastRow="0" w:firstColumn="1" w:lastColumn="0" w:noHBand="0" w:noVBand="1"/>
      </w:tblPr>
      <w:tblGrid>
        <w:gridCol w:w="621"/>
        <w:gridCol w:w="1261"/>
        <w:gridCol w:w="1315"/>
        <w:gridCol w:w="1286"/>
        <w:gridCol w:w="1089"/>
        <w:gridCol w:w="1370"/>
        <w:gridCol w:w="1295"/>
        <w:gridCol w:w="1567"/>
        <w:gridCol w:w="1358"/>
        <w:gridCol w:w="1224"/>
        <w:gridCol w:w="1239"/>
        <w:gridCol w:w="1055"/>
      </w:tblGrid>
      <w:tr w:rsidR="0091748A" w:rsidRPr="009A21CF" w14:paraId="78F06396" w14:textId="77777777" w:rsidTr="00B64716">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F574A0" w14:textId="77777777" w:rsidR="00D93428" w:rsidRPr="00597B3E" w:rsidRDefault="00D93428" w:rsidP="00B64716">
            <w:pPr>
              <w:spacing w:after="130"/>
              <w:ind w:left="360"/>
              <w:jc w:val="center"/>
              <w:rPr>
                <w:rFonts w:eastAsia="Times New Roman" w:cstheme="minorHAnsi"/>
                <w:color w:val="000000"/>
                <w:kern w:val="0"/>
                <w:sz w:val="18"/>
                <w:szCs w:val="18"/>
                <w:lang w:val="sv-SE" w:eastAsia="sv-SE"/>
              </w:rPr>
            </w:pPr>
            <w:bookmarkStart w:id="15" w:name="_Hlk180416492"/>
            <w:r>
              <w:rPr>
                <w:rFonts w:cstheme="minorHAnsi"/>
                <w:sz w:val="18"/>
                <w:szCs w:val="18"/>
              </w:rPr>
              <w:t>#</w:t>
            </w:r>
          </w:p>
        </w:tc>
        <w:tc>
          <w:tcPr>
            <w:tcW w:w="0" w:type="auto"/>
            <w:vAlign w:val="center"/>
            <w:hideMark/>
          </w:tcPr>
          <w:p w14:paraId="5A88097F"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Application</w:t>
            </w:r>
          </w:p>
        </w:tc>
        <w:tc>
          <w:tcPr>
            <w:tcW w:w="0" w:type="auto"/>
            <w:vAlign w:val="center"/>
            <w:hideMark/>
          </w:tcPr>
          <w:p w14:paraId="2FE13224"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Energy Cons. (kWh)</w:t>
            </w:r>
          </w:p>
        </w:tc>
        <w:tc>
          <w:tcPr>
            <w:tcW w:w="0" w:type="auto"/>
            <w:vAlign w:val="center"/>
            <w:hideMark/>
          </w:tcPr>
          <w:p w14:paraId="6D4D6338" w14:textId="63C7C1FC"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Energy Cost (</w:t>
            </w:r>
            <w:r>
              <w:rPr>
                <w:rFonts w:asciiTheme="minorHAnsi" w:eastAsia="Times New Roman" w:hAnsiTheme="minorHAnsi" w:cstheme="minorHAnsi"/>
                <w:color w:val="000000"/>
                <w:kern w:val="0"/>
                <w:sz w:val="18"/>
                <w:szCs w:val="18"/>
                <w:lang w:val="en-IN" w:eastAsia="en-IN"/>
              </w:rPr>
              <w:t>INR</w:t>
            </w:r>
            <w:r>
              <w:rPr>
                <w:rFonts w:cstheme="minorHAnsi"/>
                <w:sz w:val="18"/>
                <w:szCs w:val="18"/>
              </w:rPr>
              <w:t>)</w:t>
            </w:r>
          </w:p>
        </w:tc>
        <w:tc>
          <w:tcPr>
            <w:tcW w:w="0" w:type="auto"/>
            <w:vAlign w:val="center"/>
            <w:hideMark/>
          </w:tcPr>
          <w:p w14:paraId="4CE45ADF"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CO2 Cons. (kg)</w:t>
            </w:r>
          </w:p>
        </w:tc>
        <w:tc>
          <w:tcPr>
            <w:tcW w:w="0" w:type="auto"/>
            <w:vAlign w:val="center"/>
            <w:hideMark/>
          </w:tcPr>
          <w:p w14:paraId="6F7EFCD8"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Energy Savings (kWh)</w:t>
            </w:r>
          </w:p>
        </w:tc>
        <w:tc>
          <w:tcPr>
            <w:tcW w:w="0" w:type="auto"/>
            <w:vAlign w:val="center"/>
            <w:hideMark/>
          </w:tcPr>
          <w:p w14:paraId="75B6D085" w14:textId="51C9A67F"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Investment (</w:t>
            </w:r>
            <w:r>
              <w:rPr>
                <w:rFonts w:asciiTheme="minorHAnsi" w:eastAsia="Times New Roman" w:hAnsiTheme="minorHAnsi" w:cstheme="minorHAnsi"/>
                <w:color w:val="000000"/>
                <w:kern w:val="0"/>
                <w:sz w:val="18"/>
                <w:szCs w:val="18"/>
                <w:lang w:val="en-IN" w:eastAsia="en-IN"/>
              </w:rPr>
              <w:t>INR</w:t>
            </w:r>
            <w:r>
              <w:rPr>
                <w:rFonts w:cstheme="minorHAnsi"/>
                <w:sz w:val="18"/>
                <w:szCs w:val="18"/>
              </w:rPr>
              <w:t>)</w:t>
            </w:r>
          </w:p>
        </w:tc>
        <w:tc>
          <w:tcPr>
            <w:tcW w:w="0" w:type="auto"/>
            <w:vAlign w:val="center"/>
            <w:hideMark/>
          </w:tcPr>
          <w:p w14:paraId="016A6772" w14:textId="2292A102"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US" w:eastAsia="sv-SE"/>
              </w:rPr>
            </w:pPr>
            <w:r>
              <w:rPr>
                <w:rFonts w:cstheme="minorHAnsi"/>
                <w:sz w:val="18"/>
                <w:szCs w:val="18"/>
              </w:rPr>
              <w:t>Energy Cost Savings (</w:t>
            </w:r>
            <w:r>
              <w:rPr>
                <w:rFonts w:asciiTheme="minorHAnsi" w:eastAsia="Times New Roman" w:hAnsiTheme="minorHAnsi" w:cstheme="minorHAnsi"/>
                <w:color w:val="000000"/>
                <w:kern w:val="0"/>
                <w:sz w:val="18"/>
                <w:szCs w:val="18"/>
                <w:lang w:val="en-IN" w:eastAsia="en-IN"/>
              </w:rPr>
              <w:t>INR</w:t>
            </w:r>
            <w:r>
              <w:rPr>
                <w:rFonts w:cstheme="minorHAnsi"/>
                <w:sz w:val="18"/>
                <w:szCs w:val="18"/>
              </w:rPr>
              <w:t>)</w:t>
            </w:r>
          </w:p>
        </w:tc>
        <w:tc>
          <w:tcPr>
            <w:tcW w:w="0" w:type="auto"/>
            <w:vAlign w:val="center"/>
            <w:hideMark/>
          </w:tcPr>
          <w:p w14:paraId="6A0F2DE5"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Payback Time (years)</w:t>
            </w:r>
          </w:p>
        </w:tc>
        <w:tc>
          <w:tcPr>
            <w:tcW w:w="0" w:type="auto"/>
            <w:vAlign w:val="center"/>
            <w:hideMark/>
          </w:tcPr>
          <w:p w14:paraId="63608DD8" w14:textId="168817AD" w:rsidR="00D93428" w:rsidRPr="009A21CF" w:rsidRDefault="0091748A"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Avoided CO2 (kg)</w:t>
            </w:r>
          </w:p>
        </w:tc>
        <w:tc>
          <w:tcPr>
            <w:tcW w:w="0" w:type="auto"/>
            <w:vAlign w:val="center"/>
            <w:hideMark/>
          </w:tcPr>
          <w:p w14:paraId="0A2E931B"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Energy Savings (%)</w:t>
            </w:r>
          </w:p>
        </w:tc>
        <w:tc>
          <w:tcPr>
            <w:tcW w:w="0" w:type="auto"/>
            <w:vAlign w:val="center"/>
            <w:hideMark/>
          </w:tcPr>
          <w:p w14:paraId="37CE1B0C"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NPV</w:t>
            </w:r>
          </w:p>
        </w:tc>
      </w:tr>
      <w:tr w:rsidR="005441B6" w:rsidRPr="009A21CF" w14:paraId="2BCEEDF7"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39297597" w14:textId="5DD4F66C" w:rsidR="005441B6" w:rsidRPr="00D93428" w:rsidRDefault="005441B6" w:rsidP="005441B6">
            <w:pPr>
              <w:jc w:val="center"/>
              <w:rPr>
                <w:rFonts w:eastAsia="Times New Roman" w:cstheme="minorHAnsi"/>
                <w:b w:val="0"/>
                <w:bCs/>
                <w:color w:val="000000"/>
                <w:kern w:val="0"/>
                <w:sz w:val="18"/>
                <w:szCs w:val="18"/>
                <w:lang w:val="sv-SE" w:eastAsia="sv-SE"/>
              </w:rPr>
            </w:pPr>
            <w:r>
              <w:t>1</w:t>
            </w:r>
          </w:p>
        </w:tc>
        <w:tc>
          <w:tcPr>
            <w:tcW w:w="0" w:type="auto"/>
          </w:tcPr>
          <w:p w14:paraId="069104B1" w14:textId="33241CD1"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HRSC-LCP-201</w:t>
            </w:r>
          </w:p>
        </w:tc>
        <w:tc>
          <w:tcPr>
            <w:tcW w:w="0" w:type="auto"/>
          </w:tcPr>
          <w:p w14:paraId="046D9DD2" w14:textId="32745A5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39,773</w:t>
            </w:r>
          </w:p>
        </w:tc>
        <w:tc>
          <w:tcPr>
            <w:tcW w:w="0" w:type="auto"/>
          </w:tcPr>
          <w:p w14:paraId="7C4C3882" w14:textId="6F0DACC1"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318,182</w:t>
            </w:r>
          </w:p>
        </w:tc>
        <w:tc>
          <w:tcPr>
            <w:tcW w:w="0" w:type="auto"/>
          </w:tcPr>
          <w:p w14:paraId="1320CE69" w14:textId="503EDB4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21,477</w:t>
            </w:r>
          </w:p>
        </w:tc>
        <w:tc>
          <w:tcPr>
            <w:tcW w:w="0" w:type="auto"/>
          </w:tcPr>
          <w:p w14:paraId="6C9B5D4C" w14:textId="69C6F3E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5,337</w:t>
            </w:r>
          </w:p>
        </w:tc>
        <w:tc>
          <w:tcPr>
            <w:tcW w:w="0" w:type="auto"/>
          </w:tcPr>
          <w:p w14:paraId="1F570D92" w14:textId="5C2CF94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130,816</w:t>
            </w:r>
          </w:p>
        </w:tc>
        <w:tc>
          <w:tcPr>
            <w:tcW w:w="0" w:type="auto"/>
          </w:tcPr>
          <w:p w14:paraId="69B04F50" w14:textId="4FBF20A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42,696</w:t>
            </w:r>
          </w:p>
        </w:tc>
        <w:tc>
          <w:tcPr>
            <w:tcW w:w="0" w:type="auto"/>
          </w:tcPr>
          <w:p w14:paraId="2BDF8F86" w14:textId="367706C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3.1 </w:t>
            </w:r>
          </w:p>
        </w:tc>
        <w:tc>
          <w:tcPr>
            <w:tcW w:w="0" w:type="auto"/>
          </w:tcPr>
          <w:p w14:paraId="3A91CAE4" w14:textId="4F55F5B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2,882 </w:t>
            </w:r>
          </w:p>
        </w:tc>
        <w:tc>
          <w:tcPr>
            <w:tcW w:w="0" w:type="auto"/>
          </w:tcPr>
          <w:p w14:paraId="0621640C" w14:textId="3B3934F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w:t>
            </w:r>
          </w:p>
        </w:tc>
        <w:tc>
          <w:tcPr>
            <w:tcW w:w="0" w:type="auto"/>
          </w:tcPr>
          <w:p w14:paraId="4A07E452" w14:textId="03689EE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208,264 </w:t>
            </w:r>
          </w:p>
        </w:tc>
      </w:tr>
      <w:tr w:rsidR="005441B6" w:rsidRPr="009A21CF" w14:paraId="1B7C5CC4"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277C3BFF" w14:textId="3CA38B9E" w:rsidR="005441B6" w:rsidRPr="00D93428" w:rsidRDefault="005441B6" w:rsidP="005441B6">
            <w:pPr>
              <w:jc w:val="center"/>
              <w:rPr>
                <w:rFonts w:eastAsia="Times New Roman" w:cstheme="minorHAnsi"/>
                <w:b w:val="0"/>
                <w:bCs/>
                <w:color w:val="000000"/>
                <w:kern w:val="0"/>
                <w:sz w:val="18"/>
                <w:szCs w:val="18"/>
                <w:lang w:val="sv-SE" w:eastAsia="sv-SE"/>
              </w:rPr>
            </w:pPr>
            <w:r>
              <w:t>2</w:t>
            </w:r>
          </w:p>
        </w:tc>
        <w:tc>
          <w:tcPr>
            <w:tcW w:w="0" w:type="auto"/>
          </w:tcPr>
          <w:p w14:paraId="64166C4B" w14:textId="711EB2D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IUD-PM-07A</w:t>
            </w:r>
          </w:p>
        </w:tc>
        <w:tc>
          <w:tcPr>
            <w:tcW w:w="0" w:type="auto"/>
          </w:tcPr>
          <w:p w14:paraId="4B455E19" w14:textId="1B66EE8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3F37D1A7" w14:textId="7701A01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5B72D513" w14:textId="7FABCFF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5F6518D6" w14:textId="5606463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4476A8E7" w14:textId="584956C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173A739F" w14:textId="580B122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38725C1A" w14:textId="0F4B645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164413E9" w14:textId="6A71ED4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4CBC898A" w14:textId="1338191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77F5604D" w14:textId="696DE93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061DE8E9"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3C8BDDD8" w14:textId="6AAFAB58" w:rsidR="005441B6" w:rsidRPr="00D93428" w:rsidRDefault="005441B6" w:rsidP="005441B6">
            <w:pPr>
              <w:jc w:val="center"/>
              <w:rPr>
                <w:rFonts w:eastAsia="Times New Roman" w:cstheme="minorHAnsi"/>
                <w:b w:val="0"/>
                <w:bCs/>
                <w:color w:val="000000"/>
                <w:kern w:val="0"/>
                <w:sz w:val="18"/>
                <w:szCs w:val="18"/>
                <w:lang w:val="sv-SE" w:eastAsia="sv-SE"/>
              </w:rPr>
            </w:pPr>
            <w:r>
              <w:t>3</w:t>
            </w:r>
          </w:p>
        </w:tc>
        <w:tc>
          <w:tcPr>
            <w:tcW w:w="0" w:type="auto"/>
          </w:tcPr>
          <w:p w14:paraId="5CCA7B63" w14:textId="5DCCA03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IUD-PM-07B</w:t>
            </w:r>
          </w:p>
        </w:tc>
        <w:tc>
          <w:tcPr>
            <w:tcW w:w="0" w:type="auto"/>
          </w:tcPr>
          <w:p w14:paraId="5EEC6F96" w14:textId="5CCB69A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2F81B98A" w14:textId="7C171BF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1EB7BA20" w14:textId="63CDC58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096C330C" w14:textId="46FFCD1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16EF0989" w14:textId="7115960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6B4D8CC2" w14:textId="64B4465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191DCCF7" w14:textId="6FD9BFA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274CD528" w14:textId="1E21764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499A2690" w14:textId="09FE255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39C643A5" w14:textId="45B8D7F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32C693EE"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47CEF90" w14:textId="33D6DF92" w:rsidR="005441B6" w:rsidRPr="00D93428" w:rsidRDefault="005441B6" w:rsidP="005441B6">
            <w:pPr>
              <w:jc w:val="center"/>
              <w:rPr>
                <w:rFonts w:eastAsia="Times New Roman" w:cstheme="minorHAnsi"/>
                <w:b w:val="0"/>
                <w:bCs/>
                <w:color w:val="000000"/>
                <w:kern w:val="0"/>
                <w:sz w:val="18"/>
                <w:szCs w:val="18"/>
                <w:lang w:val="sv-SE" w:eastAsia="sv-SE"/>
              </w:rPr>
            </w:pPr>
            <w:r>
              <w:t>4</w:t>
            </w:r>
          </w:p>
        </w:tc>
        <w:tc>
          <w:tcPr>
            <w:tcW w:w="0" w:type="auto"/>
          </w:tcPr>
          <w:p w14:paraId="07FF34A4" w14:textId="546D01A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IUD-PM-07C</w:t>
            </w:r>
          </w:p>
        </w:tc>
        <w:tc>
          <w:tcPr>
            <w:tcW w:w="0" w:type="auto"/>
          </w:tcPr>
          <w:p w14:paraId="64933C6F" w14:textId="50F5842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7F826BC0" w14:textId="6BDCFF0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496CA780" w14:textId="1D0718D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6862B1FD" w14:textId="056F2BC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2D53249B" w14:textId="32A9A0D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69B02526" w14:textId="5408231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258E10A7" w14:textId="3752B27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56219515" w14:textId="4171AFE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61612C3B" w14:textId="40F071B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67EAB8F6" w14:textId="6A9D0B8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7384BC1D"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0725CDC8" w14:textId="3445C112" w:rsidR="005441B6" w:rsidRPr="00D93428" w:rsidRDefault="005441B6" w:rsidP="005441B6">
            <w:pPr>
              <w:jc w:val="center"/>
              <w:rPr>
                <w:rFonts w:eastAsia="Times New Roman" w:cstheme="minorHAnsi"/>
                <w:b w:val="0"/>
                <w:bCs/>
                <w:color w:val="000000"/>
                <w:kern w:val="0"/>
                <w:sz w:val="18"/>
                <w:szCs w:val="18"/>
                <w:lang w:val="sv-SE" w:eastAsia="sv-SE"/>
              </w:rPr>
            </w:pPr>
            <w:r>
              <w:t>5</w:t>
            </w:r>
          </w:p>
        </w:tc>
        <w:tc>
          <w:tcPr>
            <w:tcW w:w="0" w:type="auto"/>
          </w:tcPr>
          <w:p w14:paraId="50542D99" w14:textId="44BCE31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IUD-PM-07D</w:t>
            </w:r>
          </w:p>
        </w:tc>
        <w:tc>
          <w:tcPr>
            <w:tcW w:w="0" w:type="auto"/>
          </w:tcPr>
          <w:p w14:paraId="48662C69" w14:textId="3D07F32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12C28C38" w14:textId="63F3358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4C89EC2D" w14:textId="78B2868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62365E26" w14:textId="7D664D7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5AC6D5E8" w14:textId="609A867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19091A06" w14:textId="07BB896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0D380B82" w14:textId="7963DB5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3A1E3DF6" w14:textId="056B996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353BE800" w14:textId="36170F6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5640157A" w14:textId="5EF8F3C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5AEC53FF"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63199B9" w14:textId="1FA3DB16" w:rsidR="005441B6" w:rsidRPr="00D93428" w:rsidRDefault="005441B6" w:rsidP="005441B6">
            <w:pPr>
              <w:jc w:val="center"/>
              <w:rPr>
                <w:rFonts w:eastAsia="Times New Roman" w:cstheme="minorHAnsi"/>
                <w:b w:val="0"/>
                <w:bCs/>
                <w:color w:val="000000"/>
                <w:kern w:val="0"/>
                <w:sz w:val="18"/>
                <w:szCs w:val="18"/>
                <w:lang w:val="sv-SE" w:eastAsia="sv-SE"/>
              </w:rPr>
            </w:pPr>
            <w:r>
              <w:t>6</w:t>
            </w:r>
          </w:p>
        </w:tc>
        <w:tc>
          <w:tcPr>
            <w:tcW w:w="0" w:type="auto"/>
          </w:tcPr>
          <w:p w14:paraId="77E32B57" w14:textId="075789A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IUD-PM-07E</w:t>
            </w:r>
          </w:p>
        </w:tc>
        <w:tc>
          <w:tcPr>
            <w:tcW w:w="0" w:type="auto"/>
          </w:tcPr>
          <w:p w14:paraId="6102A057" w14:textId="0451BD5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3CCE0DA3" w14:textId="2F1E424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47EDEC7F" w14:textId="75E1C75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0D96AC84" w14:textId="06D70A2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6864F867" w14:textId="6E478C7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049A66F5" w14:textId="0D4DB6B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326C68D2" w14:textId="5A55675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03FE1363" w14:textId="71CB1B1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453A814D" w14:textId="79526F2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707F339F" w14:textId="5BE33FF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51299746"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375F3395" w14:textId="3BE3CC18" w:rsidR="005441B6" w:rsidRPr="00D93428" w:rsidRDefault="005441B6" w:rsidP="005441B6">
            <w:pPr>
              <w:jc w:val="center"/>
              <w:rPr>
                <w:rFonts w:eastAsia="Times New Roman" w:cstheme="minorHAnsi"/>
                <w:b w:val="0"/>
                <w:bCs/>
                <w:color w:val="000000"/>
                <w:kern w:val="0"/>
                <w:sz w:val="18"/>
                <w:szCs w:val="18"/>
                <w:lang w:val="sv-SE" w:eastAsia="sv-SE"/>
              </w:rPr>
            </w:pPr>
            <w:r>
              <w:t>7</w:t>
            </w:r>
          </w:p>
        </w:tc>
        <w:tc>
          <w:tcPr>
            <w:tcW w:w="0" w:type="auto"/>
          </w:tcPr>
          <w:p w14:paraId="5A4A9BB7" w14:textId="455FB99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IUD-PM-07F</w:t>
            </w:r>
          </w:p>
        </w:tc>
        <w:tc>
          <w:tcPr>
            <w:tcW w:w="0" w:type="auto"/>
          </w:tcPr>
          <w:p w14:paraId="7B44AB58" w14:textId="4E09A79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562,397</w:t>
            </w:r>
          </w:p>
        </w:tc>
        <w:tc>
          <w:tcPr>
            <w:tcW w:w="0" w:type="auto"/>
          </w:tcPr>
          <w:p w14:paraId="146E5671" w14:textId="1EEAFE8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4,499,172</w:t>
            </w:r>
          </w:p>
        </w:tc>
        <w:tc>
          <w:tcPr>
            <w:tcW w:w="0" w:type="auto"/>
          </w:tcPr>
          <w:p w14:paraId="67F6F01C" w14:textId="2B56BB0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303,694</w:t>
            </w:r>
          </w:p>
        </w:tc>
        <w:tc>
          <w:tcPr>
            <w:tcW w:w="0" w:type="auto"/>
          </w:tcPr>
          <w:p w14:paraId="076651D2" w14:textId="1A83F0E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-30,202</w:t>
            </w:r>
          </w:p>
        </w:tc>
        <w:tc>
          <w:tcPr>
            <w:tcW w:w="0" w:type="auto"/>
          </w:tcPr>
          <w:p w14:paraId="7B5D8B20" w14:textId="06DF606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0</w:t>
            </w:r>
          </w:p>
        </w:tc>
        <w:tc>
          <w:tcPr>
            <w:tcW w:w="0" w:type="auto"/>
          </w:tcPr>
          <w:p w14:paraId="4EAF4069" w14:textId="0B7E122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-241,612</w:t>
            </w:r>
          </w:p>
        </w:tc>
        <w:tc>
          <w:tcPr>
            <w:tcW w:w="0" w:type="auto"/>
          </w:tcPr>
          <w:p w14:paraId="3446EAAA" w14:textId="1969AF7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p>
        </w:tc>
        <w:tc>
          <w:tcPr>
            <w:tcW w:w="0" w:type="auto"/>
          </w:tcPr>
          <w:p w14:paraId="1FA55287" w14:textId="6534D8E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(16,309)</w:t>
            </w:r>
          </w:p>
        </w:tc>
        <w:tc>
          <w:tcPr>
            <w:tcW w:w="0" w:type="auto"/>
          </w:tcPr>
          <w:p w14:paraId="245BC58F" w14:textId="57E76FF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-5%</w:t>
            </w:r>
          </w:p>
        </w:tc>
        <w:tc>
          <w:tcPr>
            <w:tcW w:w="0" w:type="auto"/>
          </w:tcPr>
          <w:p w14:paraId="6FB6C17C" w14:textId="61731E1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(1,733,095)</w:t>
            </w:r>
          </w:p>
        </w:tc>
      </w:tr>
      <w:tr w:rsidR="005441B6" w:rsidRPr="009A21CF" w14:paraId="571110B5"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39D418E" w14:textId="4E0AA406" w:rsidR="005441B6" w:rsidRPr="00D93428" w:rsidRDefault="005441B6" w:rsidP="005441B6">
            <w:pPr>
              <w:jc w:val="center"/>
              <w:rPr>
                <w:rFonts w:eastAsia="Times New Roman" w:cstheme="minorHAnsi"/>
                <w:b w:val="0"/>
                <w:bCs/>
                <w:color w:val="000000"/>
                <w:kern w:val="0"/>
                <w:sz w:val="18"/>
                <w:szCs w:val="18"/>
                <w:lang w:val="sv-SE" w:eastAsia="sv-SE"/>
              </w:rPr>
            </w:pPr>
            <w:r>
              <w:t>8</w:t>
            </w:r>
          </w:p>
        </w:tc>
        <w:tc>
          <w:tcPr>
            <w:tcW w:w="0" w:type="auto"/>
          </w:tcPr>
          <w:p w14:paraId="02E8B85C" w14:textId="77DB4B6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IUD-PM-07G</w:t>
            </w:r>
          </w:p>
        </w:tc>
        <w:tc>
          <w:tcPr>
            <w:tcW w:w="0" w:type="auto"/>
          </w:tcPr>
          <w:p w14:paraId="34F557BF" w14:textId="75C2060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43340851" w14:textId="54B0DCE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3E2FD24F" w14:textId="1F03CD1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4BA3F418" w14:textId="63891C8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6BD81CED" w14:textId="152549C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5CDA92A0" w14:textId="0F4A0A9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4837FEEF" w14:textId="067C8F8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273BE580" w14:textId="057DF07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3FE02EB3" w14:textId="220874D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166C62A5" w14:textId="4B891BC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04D80817"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4BAD582" w14:textId="1B813797" w:rsidR="005441B6" w:rsidRPr="00D93428" w:rsidRDefault="005441B6" w:rsidP="005441B6">
            <w:pPr>
              <w:jc w:val="center"/>
              <w:rPr>
                <w:rFonts w:eastAsia="Times New Roman" w:cstheme="minorHAnsi"/>
                <w:b w:val="0"/>
                <w:bCs/>
                <w:color w:val="000000"/>
                <w:kern w:val="0"/>
                <w:sz w:val="18"/>
                <w:szCs w:val="18"/>
                <w:lang w:val="sv-SE" w:eastAsia="sv-SE"/>
              </w:rPr>
            </w:pPr>
            <w:r>
              <w:t>9</w:t>
            </w:r>
          </w:p>
        </w:tc>
        <w:tc>
          <w:tcPr>
            <w:tcW w:w="0" w:type="auto"/>
          </w:tcPr>
          <w:p w14:paraId="4E9DA954" w14:textId="4039363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IUD-PM-06A</w:t>
            </w:r>
          </w:p>
        </w:tc>
        <w:tc>
          <w:tcPr>
            <w:tcW w:w="0" w:type="auto"/>
          </w:tcPr>
          <w:p w14:paraId="1175D1D6" w14:textId="545BBCF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6FFFBBCE" w14:textId="02F0827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40D4CF76" w14:textId="4F83671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3F27C4FF" w14:textId="7EE1679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73BD5063" w14:textId="6A78F22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40C1D96E" w14:textId="6D0C622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67BF275A" w14:textId="0BEF058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2B559218" w14:textId="5D20E8A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0CD279DD" w14:textId="2E34ECE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0199D048" w14:textId="1C901E5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221BFDCF"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6EBB1B18" w14:textId="184B2431" w:rsidR="005441B6" w:rsidRPr="00D93428" w:rsidRDefault="005441B6" w:rsidP="005441B6">
            <w:pPr>
              <w:jc w:val="center"/>
              <w:rPr>
                <w:rFonts w:eastAsia="Times New Roman" w:cstheme="minorHAnsi"/>
                <w:b w:val="0"/>
                <w:bCs/>
                <w:color w:val="000000"/>
                <w:kern w:val="0"/>
                <w:sz w:val="18"/>
                <w:szCs w:val="18"/>
                <w:lang w:val="sv-SE" w:eastAsia="sv-SE"/>
              </w:rPr>
            </w:pPr>
            <w:r>
              <w:t>10</w:t>
            </w:r>
          </w:p>
        </w:tc>
        <w:tc>
          <w:tcPr>
            <w:tcW w:w="0" w:type="auto"/>
          </w:tcPr>
          <w:p w14:paraId="1B0B4AA9" w14:textId="52E8403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IUD-PM-06B</w:t>
            </w:r>
          </w:p>
        </w:tc>
        <w:tc>
          <w:tcPr>
            <w:tcW w:w="0" w:type="auto"/>
          </w:tcPr>
          <w:p w14:paraId="1B3BEF04" w14:textId="18CD563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654D3A14" w14:textId="45BE352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5EB9F1FF" w14:textId="5BC8C23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1E85B096" w14:textId="30160E3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09D42205" w14:textId="3C480B0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2A29BDC9" w14:textId="055CD50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1E6282B1" w14:textId="1A3D74D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443C7C65" w14:textId="7D7C34B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5F7CFC17" w14:textId="5D77D88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58DFF08C" w14:textId="1A2484F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5206BCD1"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26E4A499" w14:textId="70D783D1" w:rsidR="005441B6" w:rsidRPr="00D93428" w:rsidRDefault="005441B6" w:rsidP="005441B6">
            <w:pPr>
              <w:jc w:val="center"/>
              <w:rPr>
                <w:rFonts w:eastAsia="Times New Roman" w:cstheme="minorHAnsi"/>
                <w:b w:val="0"/>
                <w:bCs/>
                <w:color w:val="000000"/>
                <w:kern w:val="0"/>
                <w:sz w:val="18"/>
                <w:szCs w:val="18"/>
                <w:lang w:val="sv-SE" w:eastAsia="sv-SE"/>
              </w:rPr>
            </w:pPr>
            <w:r>
              <w:t>11</w:t>
            </w:r>
          </w:p>
        </w:tc>
        <w:tc>
          <w:tcPr>
            <w:tcW w:w="0" w:type="auto"/>
          </w:tcPr>
          <w:p w14:paraId="2C8B567A" w14:textId="01135F6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IUD-PM-06C</w:t>
            </w:r>
          </w:p>
        </w:tc>
        <w:tc>
          <w:tcPr>
            <w:tcW w:w="0" w:type="auto"/>
          </w:tcPr>
          <w:p w14:paraId="78815870" w14:textId="267273C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152AC3E4" w14:textId="380929E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24A9B767" w14:textId="614EA73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1DEDBF64" w14:textId="331B396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44D4120E" w14:textId="5E2EE5D1"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16C57BCE" w14:textId="33493AD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312B43B6" w14:textId="0F8CCC1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63D16798" w14:textId="0178D0B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7380212F" w14:textId="6EC8380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158608A7" w14:textId="5A53298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2A86A1C0"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67868912" w14:textId="4CCB89BC" w:rsidR="005441B6" w:rsidRPr="00D93428" w:rsidRDefault="005441B6" w:rsidP="005441B6">
            <w:pPr>
              <w:jc w:val="center"/>
              <w:rPr>
                <w:rFonts w:eastAsia="Times New Roman" w:cstheme="minorHAnsi"/>
                <w:b w:val="0"/>
                <w:bCs/>
                <w:color w:val="000000"/>
                <w:kern w:val="0"/>
                <w:sz w:val="18"/>
                <w:szCs w:val="18"/>
                <w:lang w:val="sv-SE" w:eastAsia="sv-SE"/>
              </w:rPr>
            </w:pPr>
            <w:r>
              <w:t>12</w:t>
            </w:r>
          </w:p>
        </w:tc>
        <w:tc>
          <w:tcPr>
            <w:tcW w:w="0" w:type="auto"/>
          </w:tcPr>
          <w:p w14:paraId="2F456E01" w14:textId="58B9796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IUD-PM-06D</w:t>
            </w:r>
          </w:p>
        </w:tc>
        <w:tc>
          <w:tcPr>
            <w:tcW w:w="0" w:type="auto"/>
          </w:tcPr>
          <w:p w14:paraId="1599D683" w14:textId="46E1552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49C71144" w14:textId="225E430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74EE47F3" w14:textId="7C27EC3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744B24D8" w14:textId="0E57AC6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01D15E25" w14:textId="760D364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581565AA" w14:textId="5B20F25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47EA1BC0" w14:textId="27788FB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7B37824B" w14:textId="638299B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1B8E6684" w14:textId="12F4F17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40FFA5C1" w14:textId="58DA940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6ADD932B"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09F804EA" w14:textId="0495CDC2" w:rsidR="005441B6" w:rsidRPr="00D93428" w:rsidRDefault="005441B6" w:rsidP="005441B6">
            <w:pPr>
              <w:jc w:val="center"/>
              <w:rPr>
                <w:rFonts w:eastAsia="Times New Roman" w:cstheme="minorHAnsi"/>
                <w:b w:val="0"/>
                <w:bCs/>
                <w:color w:val="000000"/>
                <w:kern w:val="0"/>
                <w:sz w:val="18"/>
                <w:szCs w:val="18"/>
                <w:lang w:val="sv-SE" w:eastAsia="sv-SE"/>
              </w:rPr>
            </w:pPr>
            <w:r>
              <w:lastRenderedPageBreak/>
              <w:t>13</w:t>
            </w:r>
          </w:p>
        </w:tc>
        <w:tc>
          <w:tcPr>
            <w:tcW w:w="0" w:type="auto"/>
          </w:tcPr>
          <w:p w14:paraId="0AE14766" w14:textId="51BB268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IUD-PM-06E</w:t>
            </w:r>
          </w:p>
        </w:tc>
        <w:tc>
          <w:tcPr>
            <w:tcW w:w="0" w:type="auto"/>
          </w:tcPr>
          <w:p w14:paraId="7F7CC4FB" w14:textId="225CFEF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709DC279" w14:textId="0145128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6F3A8E5F" w14:textId="41DF9B4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3474BA70" w14:textId="7CC0C30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7D213220" w14:textId="2D6725C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7D8CF4DA" w14:textId="397A37A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239A3985" w14:textId="572F159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6E9D7390" w14:textId="3C11635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296749C2" w14:textId="2FA6437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7A85676C" w14:textId="22EE544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0B9AB860"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5163B90E" w14:textId="6AB49035" w:rsidR="005441B6" w:rsidRPr="00D93428" w:rsidRDefault="005441B6" w:rsidP="005441B6">
            <w:pPr>
              <w:jc w:val="center"/>
              <w:rPr>
                <w:rFonts w:eastAsia="Times New Roman" w:cstheme="minorHAnsi"/>
                <w:b w:val="0"/>
                <w:bCs/>
                <w:color w:val="000000"/>
                <w:kern w:val="0"/>
                <w:sz w:val="18"/>
                <w:szCs w:val="18"/>
                <w:lang w:val="sv-SE" w:eastAsia="sv-SE"/>
              </w:rPr>
            </w:pPr>
            <w:r>
              <w:t>14</w:t>
            </w:r>
          </w:p>
        </w:tc>
        <w:tc>
          <w:tcPr>
            <w:tcW w:w="0" w:type="auto"/>
          </w:tcPr>
          <w:p w14:paraId="79BF1F3B" w14:textId="0E79120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IUD-PM-06F</w:t>
            </w:r>
          </w:p>
        </w:tc>
        <w:tc>
          <w:tcPr>
            <w:tcW w:w="0" w:type="auto"/>
          </w:tcPr>
          <w:p w14:paraId="341E0FC6" w14:textId="6955C9C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004FE3CB" w14:textId="4A0C19E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13E29374" w14:textId="264D487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763F7F2A" w14:textId="2E8DCAD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7CFE550A" w14:textId="2AA2FA8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44114A82" w14:textId="23F9AC0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66642A07" w14:textId="38472EC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2BAD2F5A" w14:textId="318BEAA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2DFE5D3F" w14:textId="5685081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124C13A7" w14:textId="7F17163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637A620D"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99FF206" w14:textId="205F5EA1" w:rsidR="005441B6" w:rsidRPr="00D93428" w:rsidRDefault="005441B6" w:rsidP="005441B6">
            <w:pPr>
              <w:jc w:val="center"/>
              <w:rPr>
                <w:rFonts w:eastAsia="Times New Roman" w:cstheme="minorHAnsi"/>
                <w:b w:val="0"/>
                <w:bCs/>
                <w:color w:val="000000"/>
                <w:kern w:val="0"/>
                <w:sz w:val="18"/>
                <w:szCs w:val="18"/>
                <w:lang w:val="sv-SE" w:eastAsia="sv-SE"/>
              </w:rPr>
            </w:pPr>
            <w:r>
              <w:t>15</w:t>
            </w:r>
          </w:p>
        </w:tc>
        <w:tc>
          <w:tcPr>
            <w:tcW w:w="0" w:type="auto"/>
          </w:tcPr>
          <w:p w14:paraId="18149E08" w14:textId="66788FE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IUD-PM-06G</w:t>
            </w:r>
          </w:p>
        </w:tc>
        <w:tc>
          <w:tcPr>
            <w:tcW w:w="0" w:type="auto"/>
          </w:tcPr>
          <w:p w14:paraId="69FF682E" w14:textId="2D74D9D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064C8D4C" w14:textId="6B8160B1"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41D55541" w14:textId="5F535CF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303484BE" w14:textId="62DEAEB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69D5369A" w14:textId="5D3308C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339C9A06" w14:textId="47A5DC7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19CD971F" w14:textId="088A797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7F2B49EA" w14:textId="4FF033F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3ABF850D" w14:textId="28812C8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6060250E" w14:textId="62D1A4E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7E1C1AE1"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69107000" w14:textId="1CDD4EFE" w:rsidR="005441B6" w:rsidRPr="00D93428" w:rsidRDefault="005441B6" w:rsidP="005441B6">
            <w:pPr>
              <w:jc w:val="center"/>
              <w:rPr>
                <w:rFonts w:eastAsia="Times New Roman" w:cstheme="minorHAnsi"/>
                <w:b w:val="0"/>
                <w:bCs/>
                <w:color w:val="000000"/>
                <w:kern w:val="0"/>
                <w:sz w:val="18"/>
                <w:szCs w:val="18"/>
                <w:lang w:val="sv-SE" w:eastAsia="sv-SE"/>
              </w:rPr>
            </w:pPr>
            <w:r>
              <w:t>16</w:t>
            </w:r>
          </w:p>
        </w:tc>
        <w:tc>
          <w:tcPr>
            <w:tcW w:w="0" w:type="auto"/>
          </w:tcPr>
          <w:p w14:paraId="36A5A3B1" w14:textId="4893567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IUD-PM-08A</w:t>
            </w:r>
          </w:p>
        </w:tc>
        <w:tc>
          <w:tcPr>
            <w:tcW w:w="0" w:type="auto"/>
          </w:tcPr>
          <w:p w14:paraId="0B85822A" w14:textId="7C09E2F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1BDF35F7" w14:textId="5587654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5D25FAC1" w14:textId="70CB7EE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15119688" w14:textId="67BE13C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5EC89FC5" w14:textId="0EE2FF8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51A62387" w14:textId="58231DC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6DADDF83" w14:textId="5FD2075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42648CE4" w14:textId="318E171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267DDAAD" w14:textId="52DAE0F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453ADC24" w14:textId="48F2193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569D71A2"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174026B9" w14:textId="18B940C7" w:rsidR="005441B6" w:rsidRPr="00D93428" w:rsidRDefault="005441B6" w:rsidP="005441B6">
            <w:pPr>
              <w:jc w:val="center"/>
              <w:rPr>
                <w:rFonts w:eastAsia="Times New Roman" w:cstheme="minorHAnsi"/>
                <w:b w:val="0"/>
                <w:bCs/>
                <w:color w:val="000000"/>
                <w:kern w:val="0"/>
                <w:sz w:val="18"/>
                <w:szCs w:val="18"/>
                <w:lang w:val="sv-SE" w:eastAsia="sv-SE"/>
              </w:rPr>
            </w:pPr>
            <w:r>
              <w:t>17</w:t>
            </w:r>
          </w:p>
        </w:tc>
        <w:tc>
          <w:tcPr>
            <w:tcW w:w="0" w:type="auto"/>
          </w:tcPr>
          <w:p w14:paraId="131A39C9" w14:textId="387817F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IUD-PM-08B</w:t>
            </w:r>
          </w:p>
        </w:tc>
        <w:tc>
          <w:tcPr>
            <w:tcW w:w="0" w:type="auto"/>
          </w:tcPr>
          <w:p w14:paraId="70279ECC" w14:textId="1E7EA53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3B03DC97" w14:textId="43D9065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1E3256AA" w14:textId="3E79543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0C336804" w14:textId="7817FDF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2B2A1408" w14:textId="6C7927C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084F41B0" w14:textId="773C403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6397BB0D" w14:textId="68DB169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4EEFD1D1" w14:textId="41E4695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61510E93" w14:textId="2FC8055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7DA8FA76" w14:textId="53D79C7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331DFB74"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711D3BED" w14:textId="6B6F79FE" w:rsidR="005441B6" w:rsidRPr="00D93428" w:rsidRDefault="005441B6" w:rsidP="005441B6">
            <w:pPr>
              <w:jc w:val="center"/>
              <w:rPr>
                <w:rFonts w:eastAsia="Times New Roman" w:cstheme="minorHAnsi"/>
                <w:b w:val="0"/>
                <w:bCs/>
                <w:color w:val="000000"/>
                <w:kern w:val="0"/>
                <w:sz w:val="18"/>
                <w:szCs w:val="18"/>
                <w:lang w:val="sv-SE" w:eastAsia="sv-SE"/>
              </w:rPr>
            </w:pPr>
            <w:r>
              <w:t>18</w:t>
            </w:r>
          </w:p>
        </w:tc>
        <w:tc>
          <w:tcPr>
            <w:tcW w:w="0" w:type="auto"/>
          </w:tcPr>
          <w:p w14:paraId="0990D868" w14:textId="7F4E666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IUD-PM-08C</w:t>
            </w:r>
          </w:p>
        </w:tc>
        <w:tc>
          <w:tcPr>
            <w:tcW w:w="0" w:type="auto"/>
          </w:tcPr>
          <w:p w14:paraId="14CAB113" w14:textId="545FD26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3EF7EE95" w14:textId="7A80AF9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4888AB50" w14:textId="0DD06EB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3E20E618" w14:textId="24D434A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0F27EBE2" w14:textId="0CBEAC2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0990E352" w14:textId="1417C09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166D6655" w14:textId="5763D18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7DFB7E6D" w14:textId="2B6D3BC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342E1A9A" w14:textId="1A88C6E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67BF5B49" w14:textId="5AFD5BF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bookmarkEnd w:id="15"/>
    </w:tbl>
    <w:p w14:paraId="1D372046" w14:textId="02969B55" w:rsidR="003377AA" w:rsidRDefault="003377AA" w:rsidP="00D93428">
      <w:pPr>
        <w:rPr>
          <w:sz w:val="22"/>
          <w:szCs w:val="22"/>
          <w:lang w:val="en-US"/>
        </w:rPr>
      </w:pPr>
    </w:p>
    <w:p w14:paraId="66D1CAD1" w14:textId="77777777" w:rsidR="003377AA" w:rsidRDefault="003377AA">
      <w:pPr>
        <w:rPr>
          <w:sz w:val="22"/>
          <w:szCs w:val="22"/>
          <w:lang w:val="en-US"/>
        </w:rPr>
      </w:pPr>
      <w:r>
        <w:rPr>
          <w:sz w:val="22"/>
          <w:szCs w:val="22"/>
          <w:lang w:val="en-US"/>
        </w:rPr>
        <w:br w:type="page"/>
      </w:r>
    </w:p>
    <w:p w14:paraId="66DDEB47" w14:textId="77777777" w:rsidR="00D93428" w:rsidRDefault="00D93428" w:rsidP="00D93428">
      <w:pPr>
        <w:pStyle w:val="Heading2"/>
      </w:pPr>
      <w:bookmarkStart w:id="16" w:name="_Toc188966349"/>
      <w:bookmarkStart w:id="17" w:name="_Toc209177684"/>
      <w:r>
        <w:lastRenderedPageBreak/>
        <w:t>Details of Recommendation</w:t>
      </w:r>
      <w:bookmarkEnd w:id="16"/>
      <w:bookmarkEnd w:id="17"/>
    </w:p>
    <w:p w14:paraId="6A97F86E" w14:textId="77777777" w:rsidR="00D93428" w:rsidRPr="000B66F8" w:rsidRDefault="00D93428" w:rsidP="00D93428">
      <w:pPr>
        <w:pStyle w:val="Body"/>
        <w:rPr>
          <w:sz w:val="22"/>
          <w:szCs w:val="22"/>
        </w:rPr>
      </w:pPr>
      <w:r>
        <w:rPr>
          <w:sz w:val="22"/>
          <w:szCs w:val="22"/>
        </w:rPr>
        <w:t xml:space="preserve">More information about the various devices can be found here: www.abb.com/motors-generators </w:t>
      </w:r>
    </w:p>
    <w:p w14:paraId="6322748B" w14:textId="77777777" w:rsidR="00D93428" w:rsidRPr="000B66F8" w:rsidRDefault="00D93428" w:rsidP="00D93428">
      <w:pPr>
        <w:pStyle w:val="Body"/>
        <w:rPr>
          <w:sz w:val="22"/>
          <w:szCs w:val="22"/>
        </w:rPr>
      </w:pPr>
      <w:r>
        <w:rPr>
          <w:sz w:val="22"/>
          <w:szCs w:val="22"/>
        </w:rPr>
        <w:t>This section contains an overview of the new fleet with the changes implemented. Each application has been individually reported. The following applications were inspected:</w:t>
      </w:r>
    </w:p>
    <w:p w14:paraId="3BDDD781" w14:textId="77777777" w:rsidR="00D93428" w:rsidRPr="000B66F8" w:rsidRDefault="00D93428" w:rsidP="00D93428">
      <w:pPr>
        <w:pStyle w:val="Body"/>
      </w:pPr>
    </w:p>
    <w:tbl>
      <w:tblPr>
        <w:tblStyle w:val="ABBTableStyle"/>
        <w:tblW w:w="5040" w:type="pct"/>
        <w:tblLayout w:type="fixed"/>
        <w:tblLook w:val="04A0" w:firstRow="1" w:lastRow="0" w:firstColumn="1" w:lastColumn="0" w:noHBand="0" w:noVBand="1"/>
      </w:tblPr>
      <w:tblGrid>
        <w:gridCol w:w="578"/>
        <w:gridCol w:w="1376"/>
        <w:gridCol w:w="547"/>
        <w:gridCol w:w="1548"/>
        <w:gridCol w:w="1148"/>
        <w:gridCol w:w="1101"/>
        <w:gridCol w:w="840"/>
        <w:gridCol w:w="778"/>
        <w:gridCol w:w="861"/>
        <w:gridCol w:w="1379"/>
        <w:gridCol w:w="2581"/>
        <w:gridCol w:w="2060"/>
      </w:tblGrid>
      <w:tr w:rsidR="003910E7" w:rsidRPr="00874FF4" w14:paraId="09EFCA82" w14:textId="77777777" w:rsidTr="005441B6">
        <w:trPr>
          <w:cnfStyle w:val="100000000000" w:firstRow="1" w:lastRow="0" w:firstColumn="0" w:lastColumn="0" w:oddVBand="0" w:evenVBand="0" w:oddHBand="0" w:evenHBand="0" w:firstRowFirstColumn="0" w:firstRowLastColumn="0" w:lastRowFirstColumn="0" w:lastRowLastColumn="0"/>
          <w:trHeight w:val="810"/>
          <w:tblHeader/>
        </w:trPr>
        <w:tc>
          <w:tcPr>
            <w:cnfStyle w:val="001000000000" w:firstRow="0" w:lastRow="0" w:firstColumn="1" w:lastColumn="0" w:oddVBand="0" w:evenVBand="0" w:oddHBand="0" w:evenHBand="0" w:firstRowFirstColumn="0" w:firstRowLastColumn="0" w:lastRowFirstColumn="0" w:lastRowLastColumn="0"/>
            <w:tcW w:w="195" w:type="pct"/>
            <w:vAlign w:val="center"/>
          </w:tcPr>
          <w:p w14:paraId="48A155FE" w14:textId="77777777" w:rsidR="00D93428" w:rsidRPr="00874FF4" w:rsidRDefault="00D93428" w:rsidP="00B40FFE">
            <w:pPr>
              <w:spacing w:line="240" w:lineRule="auto"/>
              <w:jc w:val="center"/>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465" w:type="pct"/>
            <w:noWrap/>
            <w:vAlign w:val="center"/>
            <w:hideMark/>
          </w:tcPr>
          <w:p w14:paraId="706CBADA"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185" w:type="pct"/>
            <w:noWrap/>
            <w:vAlign w:val="center"/>
            <w:hideMark/>
          </w:tcPr>
          <w:p w14:paraId="16492546"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523" w:type="pct"/>
            <w:noWrap/>
            <w:vAlign w:val="center"/>
            <w:hideMark/>
          </w:tcPr>
          <w:p w14:paraId="0F27AD73"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388" w:type="pct"/>
            <w:noWrap/>
            <w:vAlign w:val="center"/>
            <w:hideMark/>
          </w:tcPr>
          <w:p w14:paraId="0035BF0B"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w:t>
            </w:r>
          </w:p>
        </w:tc>
        <w:tc>
          <w:tcPr>
            <w:tcW w:w="372" w:type="pct"/>
            <w:noWrap/>
            <w:vAlign w:val="center"/>
            <w:hideMark/>
          </w:tcPr>
          <w:p w14:paraId="28EEA732"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284" w:type="pct"/>
            <w:noWrap/>
            <w:vAlign w:val="center"/>
            <w:hideMark/>
          </w:tcPr>
          <w:p w14:paraId="6690E45B"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263" w:type="pct"/>
            <w:noWrap/>
            <w:vAlign w:val="center"/>
            <w:hideMark/>
          </w:tcPr>
          <w:p w14:paraId="5F957250"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Shaft height (Frame)</w:t>
            </w:r>
          </w:p>
        </w:tc>
        <w:tc>
          <w:tcPr>
            <w:tcW w:w="291" w:type="pct"/>
            <w:vAlign w:val="center"/>
          </w:tcPr>
          <w:p w14:paraId="034F5F8D"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466" w:type="pct"/>
            <w:noWrap/>
            <w:vAlign w:val="center"/>
            <w:hideMark/>
          </w:tcPr>
          <w:p w14:paraId="17115AB3" w14:textId="18725CC8" w:rsidR="00D93428" w:rsidRPr="00874FF4" w:rsidRDefault="003377AA"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 xml:space="preserve">Avg. Flow (%) or </w:t>
            </w:r>
            <w:r w:rsidR="00A16266">
              <w:rPr>
                <w:rFonts w:eastAsia="Times New Roman" w:cstheme="minorHAnsi"/>
                <w:kern w:val="0"/>
                <w:sz w:val="18"/>
                <w:szCs w:val="18"/>
                <w:lang w:val="en-IN" w:eastAsia="en-IN"/>
              </w:rPr>
              <w:t>Avg. Frequency (Hz)</w:t>
            </w:r>
          </w:p>
        </w:tc>
        <w:tc>
          <w:tcPr>
            <w:tcW w:w="872" w:type="pct"/>
            <w:noWrap/>
            <w:vAlign w:val="center"/>
            <w:hideMark/>
          </w:tcPr>
          <w:p w14:paraId="0FD13A88"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696" w:type="pct"/>
            <w:noWrap/>
            <w:vAlign w:val="center"/>
            <w:hideMark/>
          </w:tcPr>
          <w:p w14:paraId="68BF320B"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r>
      <w:tr w:rsidR="005441B6" w:rsidRPr="00874FF4" w14:paraId="7CEE3343"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4F389007" w14:textId="5C81F469" w:rsidR="005441B6" w:rsidRPr="00D93428" w:rsidRDefault="005441B6" w:rsidP="005441B6">
            <w:pPr>
              <w:spacing w:line="240" w:lineRule="auto"/>
              <w:jc w:val="center"/>
              <w:rPr>
                <w:rFonts w:eastAsia="Times New Roman" w:cstheme="minorHAnsi"/>
                <w:b w:val="0"/>
                <w:bCs/>
                <w:kern w:val="0"/>
                <w:sz w:val="18"/>
                <w:szCs w:val="18"/>
                <w:lang w:val="en-IN" w:eastAsia="en-IN"/>
              </w:rPr>
            </w:pPr>
            <w:r>
              <w:t>1</w:t>
            </w:r>
          </w:p>
        </w:tc>
        <w:tc>
          <w:tcPr>
            <w:tcW w:w="465" w:type="pct"/>
            <w:noWrap/>
          </w:tcPr>
          <w:p w14:paraId="47FA3C3A" w14:textId="56A7D32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HRSC-LCP-201</w:t>
            </w:r>
          </w:p>
        </w:tc>
        <w:tc>
          <w:tcPr>
            <w:tcW w:w="185" w:type="pct"/>
            <w:noWrap/>
          </w:tcPr>
          <w:p w14:paraId="65E5552F" w14:textId="6DDEBF5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2A01DD4B" w14:textId="277432A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24934B55" w14:textId="36F4E5D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41BDC17D" w14:textId="250E792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27B4A86F" w14:textId="49BB9DF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7.5</w:t>
            </w:r>
          </w:p>
        </w:tc>
        <w:tc>
          <w:tcPr>
            <w:tcW w:w="263" w:type="pct"/>
            <w:noWrap/>
          </w:tcPr>
          <w:p w14:paraId="58AE83DD" w14:textId="4FEB52C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3A059173" w14:textId="6BB1DA6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02A9AC4B" w14:textId="3EA3ABB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42435F9C" w14:textId="269818A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M3AL 132SMB 4 | 7.5 kW | IE5 | Shaft: 132 | 415 V | 50.0 Hz | SynRM Motors</w:t>
            </w:r>
          </w:p>
        </w:tc>
        <w:tc>
          <w:tcPr>
            <w:tcW w:w="696" w:type="pct"/>
            <w:noWrap/>
          </w:tcPr>
          <w:p w14:paraId="2DB7BD84" w14:textId="2961E8C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ACS580-01-018A-4+B063</w:t>
            </w:r>
          </w:p>
        </w:tc>
      </w:tr>
      <w:tr w:rsidR="005441B6" w:rsidRPr="00874FF4" w14:paraId="5F406732"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59318806" w14:textId="442C74CF" w:rsidR="005441B6" w:rsidRPr="00D93428" w:rsidRDefault="005441B6" w:rsidP="005441B6">
            <w:pPr>
              <w:spacing w:line="240" w:lineRule="auto"/>
              <w:jc w:val="center"/>
              <w:rPr>
                <w:rFonts w:eastAsia="Times New Roman" w:cstheme="minorHAnsi"/>
                <w:b w:val="0"/>
                <w:bCs/>
                <w:kern w:val="0"/>
                <w:sz w:val="18"/>
                <w:szCs w:val="18"/>
                <w:lang w:val="en-IN" w:eastAsia="en-IN"/>
              </w:rPr>
            </w:pPr>
            <w:r>
              <w:t>2</w:t>
            </w:r>
          </w:p>
        </w:tc>
        <w:tc>
          <w:tcPr>
            <w:tcW w:w="465" w:type="pct"/>
            <w:noWrap/>
          </w:tcPr>
          <w:p w14:paraId="5C3C4397" w14:textId="6013DA4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IUD-PM-07A</w:t>
            </w:r>
          </w:p>
        </w:tc>
        <w:tc>
          <w:tcPr>
            <w:tcW w:w="185" w:type="pct"/>
            <w:noWrap/>
          </w:tcPr>
          <w:p w14:paraId="0EF9E9E6" w14:textId="32106E7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248EE191" w14:textId="1DF3D93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18703652" w14:textId="00AE823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3E09593" w14:textId="01C1ED3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79D6DB33" w14:textId="71CF6D3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42A43993" w14:textId="7FFDADD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31419498" w14:textId="131F14E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3BEE5D0B" w14:textId="39A6FF4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42742FF6" w14:textId="12E3701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7E60B659" w14:textId="5372793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5178EB2B"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44C3D489" w14:textId="7A1A2563" w:rsidR="005441B6" w:rsidRPr="00D93428" w:rsidRDefault="005441B6" w:rsidP="005441B6">
            <w:pPr>
              <w:spacing w:line="240" w:lineRule="auto"/>
              <w:jc w:val="center"/>
              <w:rPr>
                <w:rFonts w:eastAsia="Times New Roman" w:cstheme="minorHAnsi"/>
                <w:b w:val="0"/>
                <w:bCs/>
                <w:kern w:val="0"/>
                <w:sz w:val="18"/>
                <w:szCs w:val="18"/>
                <w:lang w:val="en-IN" w:eastAsia="en-IN"/>
              </w:rPr>
            </w:pPr>
            <w:r>
              <w:t>3</w:t>
            </w:r>
          </w:p>
        </w:tc>
        <w:tc>
          <w:tcPr>
            <w:tcW w:w="465" w:type="pct"/>
            <w:noWrap/>
          </w:tcPr>
          <w:p w14:paraId="27BD70C6" w14:textId="5D41E8F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IUD-PM-07B</w:t>
            </w:r>
          </w:p>
        </w:tc>
        <w:tc>
          <w:tcPr>
            <w:tcW w:w="185" w:type="pct"/>
            <w:noWrap/>
          </w:tcPr>
          <w:p w14:paraId="299C3013" w14:textId="01EF0FC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67ED2211" w14:textId="5FA122F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0F40C5DD" w14:textId="626E731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42F3610A" w14:textId="69888A6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0DDE877D" w14:textId="56FC1FD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2D008B7F" w14:textId="4B18DF5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08F44CC0" w14:textId="181B185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1F310B6A" w14:textId="407B6D4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378F94AF" w14:textId="2560862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1A47D9BD" w14:textId="2CD8308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61E489FA"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26E2C3B6" w14:textId="75C6AA51" w:rsidR="005441B6" w:rsidRPr="00D93428" w:rsidRDefault="005441B6" w:rsidP="005441B6">
            <w:pPr>
              <w:spacing w:line="240" w:lineRule="auto"/>
              <w:jc w:val="center"/>
              <w:rPr>
                <w:rFonts w:eastAsia="Times New Roman" w:cstheme="minorHAnsi"/>
                <w:b w:val="0"/>
                <w:bCs/>
                <w:kern w:val="0"/>
                <w:sz w:val="18"/>
                <w:szCs w:val="18"/>
                <w:lang w:val="en-IN" w:eastAsia="en-IN"/>
              </w:rPr>
            </w:pPr>
            <w:r>
              <w:t>4</w:t>
            </w:r>
          </w:p>
        </w:tc>
        <w:tc>
          <w:tcPr>
            <w:tcW w:w="465" w:type="pct"/>
            <w:noWrap/>
          </w:tcPr>
          <w:p w14:paraId="647AF6F4" w14:textId="2610849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IUD-PM-07C</w:t>
            </w:r>
          </w:p>
        </w:tc>
        <w:tc>
          <w:tcPr>
            <w:tcW w:w="185" w:type="pct"/>
            <w:noWrap/>
          </w:tcPr>
          <w:p w14:paraId="5C60E6AD" w14:textId="5C28155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0C7E543E" w14:textId="4E52309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65727662" w14:textId="0F282C9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73347FB7" w14:textId="36E9DF6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401481D2" w14:textId="79A5CBC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6DC53652" w14:textId="24F952D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41C1CA3F" w14:textId="678BC16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4278A070" w14:textId="02D11E5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28AFC274" w14:textId="30412CE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79C3A6D7" w14:textId="038D806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5EB3B0A9"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178E3009" w14:textId="076943A9" w:rsidR="005441B6" w:rsidRPr="00D93428" w:rsidRDefault="005441B6" w:rsidP="005441B6">
            <w:pPr>
              <w:spacing w:line="240" w:lineRule="auto"/>
              <w:jc w:val="center"/>
              <w:rPr>
                <w:rFonts w:eastAsia="Times New Roman" w:cstheme="minorHAnsi"/>
                <w:b w:val="0"/>
                <w:bCs/>
                <w:kern w:val="0"/>
                <w:sz w:val="18"/>
                <w:szCs w:val="18"/>
                <w:lang w:val="en-IN" w:eastAsia="en-IN"/>
              </w:rPr>
            </w:pPr>
            <w:r>
              <w:t>5</w:t>
            </w:r>
          </w:p>
        </w:tc>
        <w:tc>
          <w:tcPr>
            <w:tcW w:w="465" w:type="pct"/>
            <w:noWrap/>
          </w:tcPr>
          <w:p w14:paraId="44D5988B" w14:textId="2340F73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IUD-PM-07D</w:t>
            </w:r>
          </w:p>
        </w:tc>
        <w:tc>
          <w:tcPr>
            <w:tcW w:w="185" w:type="pct"/>
            <w:noWrap/>
          </w:tcPr>
          <w:p w14:paraId="5149ED14" w14:textId="69641F6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1C18F747" w14:textId="793B866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04D31E90" w14:textId="2310DEF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32481D88" w14:textId="0EF0AB6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13A1AC1F" w14:textId="398D55A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3C54E034" w14:textId="746EE0A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1F29F48C" w14:textId="7D4B901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2797678B" w14:textId="10D44D9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766BFA50" w14:textId="331A9CC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276EBF75" w14:textId="5217789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7717FA2C"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2E8D3656" w14:textId="6239F350" w:rsidR="005441B6" w:rsidRPr="00D93428" w:rsidRDefault="005441B6" w:rsidP="005441B6">
            <w:pPr>
              <w:spacing w:line="240" w:lineRule="auto"/>
              <w:jc w:val="center"/>
              <w:rPr>
                <w:rFonts w:eastAsia="Times New Roman" w:cstheme="minorHAnsi"/>
                <w:b w:val="0"/>
                <w:bCs/>
                <w:kern w:val="0"/>
                <w:sz w:val="18"/>
                <w:szCs w:val="18"/>
                <w:lang w:val="en-IN" w:eastAsia="en-IN"/>
              </w:rPr>
            </w:pPr>
            <w:r>
              <w:lastRenderedPageBreak/>
              <w:t>6</w:t>
            </w:r>
          </w:p>
        </w:tc>
        <w:tc>
          <w:tcPr>
            <w:tcW w:w="465" w:type="pct"/>
            <w:noWrap/>
          </w:tcPr>
          <w:p w14:paraId="7A6A4D24" w14:textId="59138AC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IUD-PM-07E</w:t>
            </w:r>
          </w:p>
        </w:tc>
        <w:tc>
          <w:tcPr>
            <w:tcW w:w="185" w:type="pct"/>
            <w:noWrap/>
          </w:tcPr>
          <w:p w14:paraId="5B1E5E5B" w14:textId="7CECCEC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3716A1B3" w14:textId="18053F0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7A46254B" w14:textId="125F04E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7011A335" w14:textId="1E933C1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6FAF16EC" w14:textId="3F5417F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2B0F4084" w14:textId="0501FC0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032AC746" w14:textId="7AB8BE0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1B2B6834" w14:textId="6A2624A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6B4946F7" w14:textId="212B44B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75346BC9" w14:textId="514757F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4356854C"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6DE5696F" w14:textId="094D394F" w:rsidR="005441B6" w:rsidRPr="00D93428" w:rsidRDefault="005441B6" w:rsidP="005441B6">
            <w:pPr>
              <w:spacing w:line="240" w:lineRule="auto"/>
              <w:jc w:val="center"/>
              <w:rPr>
                <w:rFonts w:eastAsia="Times New Roman" w:cstheme="minorHAnsi"/>
                <w:b w:val="0"/>
                <w:bCs/>
                <w:kern w:val="0"/>
                <w:sz w:val="18"/>
                <w:szCs w:val="18"/>
                <w:lang w:val="en-IN" w:eastAsia="en-IN"/>
              </w:rPr>
            </w:pPr>
            <w:r>
              <w:t>7</w:t>
            </w:r>
          </w:p>
        </w:tc>
        <w:tc>
          <w:tcPr>
            <w:tcW w:w="465" w:type="pct"/>
            <w:noWrap/>
          </w:tcPr>
          <w:p w14:paraId="150AC67B" w14:textId="6EE8964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IUD-PM-07F</w:t>
            </w:r>
          </w:p>
        </w:tc>
        <w:tc>
          <w:tcPr>
            <w:tcW w:w="185" w:type="pct"/>
            <w:noWrap/>
          </w:tcPr>
          <w:p w14:paraId="596D1999" w14:textId="003BAA5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497BF645" w14:textId="73968EF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33A3A04A" w14:textId="43B351B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7490DF4" w14:textId="03701CB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38A8FFAA" w14:textId="40D2E69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4664F52C" w14:textId="7ED92A8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2A1E7FB6" w14:textId="4A041D4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6F164414" w14:textId="34A30D2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443EA0BC" w14:textId="2ADD136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31A934AC" w14:textId="3AB00AD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66967FC1"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69449424" w14:textId="68A9201C" w:rsidR="005441B6" w:rsidRPr="00D93428" w:rsidRDefault="005441B6" w:rsidP="005441B6">
            <w:pPr>
              <w:spacing w:line="240" w:lineRule="auto"/>
              <w:jc w:val="center"/>
              <w:rPr>
                <w:rFonts w:eastAsia="Times New Roman" w:cstheme="minorHAnsi"/>
                <w:b w:val="0"/>
                <w:bCs/>
                <w:kern w:val="0"/>
                <w:sz w:val="18"/>
                <w:szCs w:val="18"/>
                <w:lang w:val="en-IN" w:eastAsia="en-IN"/>
              </w:rPr>
            </w:pPr>
            <w:r>
              <w:t>8</w:t>
            </w:r>
          </w:p>
        </w:tc>
        <w:tc>
          <w:tcPr>
            <w:tcW w:w="465" w:type="pct"/>
            <w:noWrap/>
          </w:tcPr>
          <w:p w14:paraId="06F419A0" w14:textId="660B4BB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IUD-PM-07G</w:t>
            </w:r>
          </w:p>
        </w:tc>
        <w:tc>
          <w:tcPr>
            <w:tcW w:w="185" w:type="pct"/>
            <w:noWrap/>
          </w:tcPr>
          <w:p w14:paraId="5D87BBDB" w14:textId="7F8962C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3B3EAB42" w14:textId="144B8F8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6E3CCFA0" w14:textId="1C49930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DF6265C" w14:textId="21586C6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572A6D5D" w14:textId="5702350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11B26FBD" w14:textId="6F86DDC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05756F2B" w14:textId="41F91C6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05367F5E" w14:textId="4CC1AB3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16C0FC36" w14:textId="7FA6926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04986CE7" w14:textId="6DEAB0E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0F66BB55"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36B004E7" w14:textId="40E95CFC" w:rsidR="005441B6" w:rsidRPr="00D93428" w:rsidRDefault="005441B6" w:rsidP="005441B6">
            <w:pPr>
              <w:spacing w:line="240" w:lineRule="auto"/>
              <w:jc w:val="center"/>
              <w:rPr>
                <w:rFonts w:eastAsia="Times New Roman" w:cstheme="minorHAnsi"/>
                <w:b w:val="0"/>
                <w:bCs/>
                <w:kern w:val="0"/>
                <w:sz w:val="18"/>
                <w:szCs w:val="18"/>
                <w:lang w:val="en-IN" w:eastAsia="en-IN"/>
              </w:rPr>
            </w:pPr>
            <w:r>
              <w:t>9</w:t>
            </w:r>
          </w:p>
        </w:tc>
        <w:tc>
          <w:tcPr>
            <w:tcW w:w="465" w:type="pct"/>
            <w:noWrap/>
          </w:tcPr>
          <w:p w14:paraId="19B8DA14" w14:textId="6564BBF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IUD-PM-06A</w:t>
            </w:r>
          </w:p>
        </w:tc>
        <w:tc>
          <w:tcPr>
            <w:tcW w:w="185" w:type="pct"/>
            <w:noWrap/>
          </w:tcPr>
          <w:p w14:paraId="6392E1AB" w14:textId="51B52CB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14E84400" w14:textId="0C28109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2D85768A" w14:textId="4771A29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74214AFF" w14:textId="2F989B3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3C4701B0" w14:textId="40A5E1C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0B1889E4" w14:textId="79947E4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476EB835" w14:textId="1C98809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7D9DB4EC" w14:textId="787A34A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2632C29D" w14:textId="5DAEBAE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0460C4B3" w14:textId="6941371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6160F41B"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732D571C" w14:textId="5A657E5E" w:rsidR="005441B6" w:rsidRPr="00D93428" w:rsidRDefault="005441B6" w:rsidP="005441B6">
            <w:pPr>
              <w:spacing w:line="240" w:lineRule="auto"/>
              <w:jc w:val="center"/>
              <w:rPr>
                <w:rFonts w:eastAsia="Times New Roman" w:cstheme="minorHAnsi"/>
                <w:b w:val="0"/>
                <w:bCs/>
                <w:kern w:val="0"/>
                <w:sz w:val="18"/>
                <w:szCs w:val="18"/>
                <w:lang w:val="en-IN" w:eastAsia="en-IN"/>
              </w:rPr>
            </w:pPr>
            <w:r>
              <w:t>10</w:t>
            </w:r>
          </w:p>
        </w:tc>
        <w:tc>
          <w:tcPr>
            <w:tcW w:w="465" w:type="pct"/>
            <w:noWrap/>
          </w:tcPr>
          <w:p w14:paraId="2D73C5F5" w14:textId="5D2E5C7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IUD-PM-06B</w:t>
            </w:r>
          </w:p>
        </w:tc>
        <w:tc>
          <w:tcPr>
            <w:tcW w:w="185" w:type="pct"/>
            <w:noWrap/>
          </w:tcPr>
          <w:p w14:paraId="4D7E1A59" w14:textId="7892D8B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79C5BA12" w14:textId="5FA07BA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31803A67" w14:textId="5D118B4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1F4D509F" w14:textId="09FC7C7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741A9703" w14:textId="52FBFD5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3B203138" w14:textId="25E70DF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5D0D172B" w14:textId="62F2453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5A3EC70D" w14:textId="5E1A71D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35673649" w14:textId="6046529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539A4BF6" w14:textId="0287223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4798EB96"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5F81A48C" w14:textId="36DCF5C3" w:rsidR="005441B6" w:rsidRPr="00D93428" w:rsidRDefault="005441B6" w:rsidP="005441B6">
            <w:pPr>
              <w:spacing w:line="240" w:lineRule="auto"/>
              <w:jc w:val="center"/>
              <w:rPr>
                <w:rFonts w:eastAsia="Times New Roman" w:cstheme="minorHAnsi"/>
                <w:b w:val="0"/>
                <w:bCs/>
                <w:kern w:val="0"/>
                <w:sz w:val="18"/>
                <w:szCs w:val="18"/>
                <w:lang w:val="en-IN" w:eastAsia="en-IN"/>
              </w:rPr>
            </w:pPr>
            <w:r>
              <w:t>11</w:t>
            </w:r>
          </w:p>
        </w:tc>
        <w:tc>
          <w:tcPr>
            <w:tcW w:w="465" w:type="pct"/>
            <w:noWrap/>
          </w:tcPr>
          <w:p w14:paraId="0B92688D" w14:textId="33B0177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IUD-PM-06C</w:t>
            </w:r>
          </w:p>
        </w:tc>
        <w:tc>
          <w:tcPr>
            <w:tcW w:w="185" w:type="pct"/>
            <w:noWrap/>
          </w:tcPr>
          <w:p w14:paraId="0AC1ACF6" w14:textId="4382F9A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431514A3" w14:textId="2650E19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1AC57EB1" w14:textId="1232D99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59A1F19" w14:textId="7B92146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24A7D0E9" w14:textId="10A9699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5506316B" w14:textId="2AB78DB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69A2A73E" w14:textId="459FCBC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1FF6D968" w14:textId="4E09CDB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5BFF2320" w14:textId="51B1A13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65F3733D" w14:textId="2279227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4E7EC6C0"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5092C011" w14:textId="78AC2281" w:rsidR="005441B6" w:rsidRPr="00D93428" w:rsidRDefault="005441B6" w:rsidP="005441B6">
            <w:pPr>
              <w:spacing w:line="240" w:lineRule="auto"/>
              <w:jc w:val="center"/>
              <w:rPr>
                <w:rFonts w:eastAsia="Times New Roman" w:cstheme="minorHAnsi"/>
                <w:b w:val="0"/>
                <w:bCs/>
                <w:kern w:val="0"/>
                <w:sz w:val="18"/>
                <w:szCs w:val="18"/>
                <w:lang w:val="en-IN" w:eastAsia="en-IN"/>
              </w:rPr>
            </w:pPr>
            <w:r>
              <w:t>12</w:t>
            </w:r>
          </w:p>
        </w:tc>
        <w:tc>
          <w:tcPr>
            <w:tcW w:w="465" w:type="pct"/>
            <w:noWrap/>
          </w:tcPr>
          <w:p w14:paraId="28DF3F91" w14:textId="7539CA8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IUD-PM-06D</w:t>
            </w:r>
          </w:p>
        </w:tc>
        <w:tc>
          <w:tcPr>
            <w:tcW w:w="185" w:type="pct"/>
            <w:noWrap/>
          </w:tcPr>
          <w:p w14:paraId="17966D07" w14:textId="311B28D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00E166BC" w14:textId="76E60C4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622EEED2" w14:textId="6F52DC4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3D8CD4CB" w14:textId="0491126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5ECC4144" w14:textId="30B2AAF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5CF0BF85" w14:textId="0AA4863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1AF027C9" w14:textId="3BCB548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0A331507" w14:textId="6239542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64BA5A33" w14:textId="358C8A0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5C233A41" w14:textId="1E222C6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5004C69C"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709B863E" w14:textId="276FF68B" w:rsidR="005441B6" w:rsidRPr="00D93428" w:rsidRDefault="005441B6" w:rsidP="005441B6">
            <w:pPr>
              <w:spacing w:line="240" w:lineRule="auto"/>
              <w:jc w:val="center"/>
              <w:rPr>
                <w:rFonts w:eastAsia="Times New Roman" w:cstheme="minorHAnsi"/>
                <w:b w:val="0"/>
                <w:bCs/>
                <w:kern w:val="0"/>
                <w:sz w:val="18"/>
                <w:szCs w:val="18"/>
                <w:lang w:val="en-IN" w:eastAsia="en-IN"/>
              </w:rPr>
            </w:pPr>
            <w:r>
              <w:lastRenderedPageBreak/>
              <w:t>13</w:t>
            </w:r>
          </w:p>
        </w:tc>
        <w:tc>
          <w:tcPr>
            <w:tcW w:w="465" w:type="pct"/>
            <w:noWrap/>
          </w:tcPr>
          <w:p w14:paraId="1979F834" w14:textId="1BF8B2B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IUD-PM-06E</w:t>
            </w:r>
          </w:p>
        </w:tc>
        <w:tc>
          <w:tcPr>
            <w:tcW w:w="185" w:type="pct"/>
            <w:noWrap/>
          </w:tcPr>
          <w:p w14:paraId="7733AA25" w14:textId="6011F29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141343AE" w14:textId="027E4CE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421835F7" w14:textId="4117945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35DB10B5" w14:textId="325C158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301CD0A3" w14:textId="1EE4A4E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5C7CD1BC" w14:textId="6D35B67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3B86EEF1" w14:textId="59DDA5E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42895EA1" w14:textId="7657743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2B00207B" w14:textId="2086F43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3EEAC7EE" w14:textId="68378C7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112FE33B"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62441DA5" w14:textId="431A8DC0" w:rsidR="005441B6" w:rsidRPr="00D93428" w:rsidRDefault="005441B6" w:rsidP="005441B6">
            <w:pPr>
              <w:spacing w:line="240" w:lineRule="auto"/>
              <w:jc w:val="center"/>
              <w:rPr>
                <w:rFonts w:eastAsia="Times New Roman" w:cstheme="minorHAnsi"/>
                <w:b w:val="0"/>
                <w:bCs/>
                <w:kern w:val="0"/>
                <w:sz w:val="18"/>
                <w:szCs w:val="18"/>
                <w:lang w:val="en-IN" w:eastAsia="en-IN"/>
              </w:rPr>
            </w:pPr>
            <w:r>
              <w:t>14</w:t>
            </w:r>
          </w:p>
        </w:tc>
        <w:tc>
          <w:tcPr>
            <w:tcW w:w="465" w:type="pct"/>
            <w:noWrap/>
          </w:tcPr>
          <w:p w14:paraId="6A322E03" w14:textId="22A5D7D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IUD-PM-06F</w:t>
            </w:r>
          </w:p>
        </w:tc>
        <w:tc>
          <w:tcPr>
            <w:tcW w:w="185" w:type="pct"/>
            <w:noWrap/>
          </w:tcPr>
          <w:p w14:paraId="221C1896" w14:textId="43D7098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2AE7F0C2" w14:textId="2708C1A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1F0C1A25" w14:textId="1BDC3A9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E53C4D9" w14:textId="234B265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5EB396A4" w14:textId="77043AF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2AA6FB4E" w14:textId="443B522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63039E20" w14:textId="5B29587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1CD613B5" w14:textId="4C0E4FE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5BBED7AD" w14:textId="25D94F1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4364E848" w14:textId="65984FD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2252B37D"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752D1670" w14:textId="640DC519" w:rsidR="005441B6" w:rsidRPr="00D93428" w:rsidRDefault="005441B6" w:rsidP="005441B6">
            <w:pPr>
              <w:spacing w:line="240" w:lineRule="auto"/>
              <w:jc w:val="center"/>
              <w:rPr>
                <w:rFonts w:eastAsia="Times New Roman" w:cstheme="minorHAnsi"/>
                <w:b w:val="0"/>
                <w:bCs/>
                <w:kern w:val="0"/>
                <w:sz w:val="18"/>
                <w:szCs w:val="18"/>
                <w:lang w:val="en-IN" w:eastAsia="en-IN"/>
              </w:rPr>
            </w:pPr>
            <w:r>
              <w:t>15</w:t>
            </w:r>
          </w:p>
        </w:tc>
        <w:tc>
          <w:tcPr>
            <w:tcW w:w="465" w:type="pct"/>
            <w:noWrap/>
          </w:tcPr>
          <w:p w14:paraId="5DC2B5E1" w14:textId="1C38C6B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IUD-PM-06G</w:t>
            </w:r>
          </w:p>
        </w:tc>
        <w:tc>
          <w:tcPr>
            <w:tcW w:w="185" w:type="pct"/>
            <w:noWrap/>
          </w:tcPr>
          <w:p w14:paraId="11C867DC" w14:textId="2696A2B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504524B5" w14:textId="412EC89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079E2007" w14:textId="0FDC0B9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583F7213" w14:textId="7BD0974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15083253" w14:textId="753FD22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767F5172" w14:textId="25AB6CC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0D648491" w14:textId="63A4D72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643E75C8" w14:textId="4F89F16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4B3961F5" w14:textId="57DAA5E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736FC7D9" w14:textId="5FC681D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25B85733"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59BC8C5D" w14:textId="21EFA224" w:rsidR="005441B6" w:rsidRPr="00D93428" w:rsidRDefault="005441B6" w:rsidP="005441B6">
            <w:pPr>
              <w:spacing w:line="240" w:lineRule="auto"/>
              <w:jc w:val="center"/>
              <w:rPr>
                <w:rFonts w:eastAsia="Times New Roman" w:cstheme="minorHAnsi"/>
                <w:b w:val="0"/>
                <w:bCs/>
                <w:kern w:val="0"/>
                <w:sz w:val="18"/>
                <w:szCs w:val="18"/>
                <w:lang w:val="en-IN" w:eastAsia="en-IN"/>
              </w:rPr>
            </w:pPr>
            <w:r>
              <w:t>16</w:t>
            </w:r>
          </w:p>
        </w:tc>
        <w:tc>
          <w:tcPr>
            <w:tcW w:w="465" w:type="pct"/>
            <w:noWrap/>
          </w:tcPr>
          <w:p w14:paraId="3161B057" w14:textId="12E76B0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IUD-PM-08A</w:t>
            </w:r>
          </w:p>
        </w:tc>
        <w:tc>
          <w:tcPr>
            <w:tcW w:w="185" w:type="pct"/>
            <w:noWrap/>
          </w:tcPr>
          <w:p w14:paraId="0BB6CA4F" w14:textId="5F3E3C1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7E7BDDDC" w14:textId="48AD68E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70FB44B8" w14:textId="4E21E5B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72883429" w14:textId="301F302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6E4609B2" w14:textId="7F885C3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0FEED4CC" w14:textId="0DA2004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58665593" w14:textId="5EE0A04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68EDBC78" w14:textId="47C7B6A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03644028" w14:textId="5B49CCD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37FDFBF9" w14:textId="68EAD06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2F5DDA20"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2BF60DE7" w14:textId="0C9A8BCF" w:rsidR="005441B6" w:rsidRPr="00D93428" w:rsidRDefault="005441B6" w:rsidP="005441B6">
            <w:pPr>
              <w:spacing w:line="240" w:lineRule="auto"/>
              <w:jc w:val="center"/>
              <w:rPr>
                <w:rFonts w:eastAsia="Times New Roman" w:cstheme="minorHAnsi"/>
                <w:b w:val="0"/>
                <w:bCs/>
                <w:kern w:val="0"/>
                <w:sz w:val="18"/>
                <w:szCs w:val="18"/>
                <w:lang w:val="en-IN" w:eastAsia="en-IN"/>
              </w:rPr>
            </w:pPr>
            <w:r>
              <w:t>17</w:t>
            </w:r>
          </w:p>
        </w:tc>
        <w:tc>
          <w:tcPr>
            <w:tcW w:w="465" w:type="pct"/>
            <w:noWrap/>
          </w:tcPr>
          <w:p w14:paraId="1980309C" w14:textId="2B48CE4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IUD-PM-08B</w:t>
            </w:r>
          </w:p>
        </w:tc>
        <w:tc>
          <w:tcPr>
            <w:tcW w:w="185" w:type="pct"/>
            <w:noWrap/>
          </w:tcPr>
          <w:p w14:paraId="65D59468" w14:textId="4FEDBB9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4DAB3B6A" w14:textId="30D3490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3D131EFC" w14:textId="45D3C5C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1987C58" w14:textId="76A009B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71E70ACA" w14:textId="70208BF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4795EAE2" w14:textId="012CA09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5D60B18C" w14:textId="6C91E31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618832B5" w14:textId="2F44068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410E2458" w14:textId="5AC9260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56950E99" w14:textId="1A2D82A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62067A17"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3E85CF99" w14:textId="5A9FF71F" w:rsidR="005441B6" w:rsidRPr="00D93428" w:rsidRDefault="005441B6" w:rsidP="005441B6">
            <w:pPr>
              <w:spacing w:line="240" w:lineRule="auto"/>
              <w:jc w:val="center"/>
              <w:rPr>
                <w:rFonts w:eastAsia="Times New Roman" w:cstheme="minorHAnsi"/>
                <w:b w:val="0"/>
                <w:bCs/>
                <w:kern w:val="0"/>
                <w:sz w:val="18"/>
                <w:szCs w:val="18"/>
                <w:lang w:val="en-IN" w:eastAsia="en-IN"/>
              </w:rPr>
            </w:pPr>
            <w:r>
              <w:t>18</w:t>
            </w:r>
          </w:p>
        </w:tc>
        <w:tc>
          <w:tcPr>
            <w:tcW w:w="465" w:type="pct"/>
            <w:noWrap/>
          </w:tcPr>
          <w:p w14:paraId="2E79EF7C" w14:textId="15A98D0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IUD-PM-08C</w:t>
            </w:r>
          </w:p>
        </w:tc>
        <w:tc>
          <w:tcPr>
            <w:tcW w:w="185" w:type="pct"/>
            <w:noWrap/>
          </w:tcPr>
          <w:p w14:paraId="16E525CA" w14:textId="07E8AA1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6FE783A2" w14:textId="478F8DC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1FB1C21C" w14:textId="25E48BD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01706126" w14:textId="6D20768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4F4BB264" w14:textId="1A4DB51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26077A07" w14:textId="03161E0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07E1195E" w14:textId="2F79DFE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6196CED0" w14:textId="337D1F1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7188ED15" w14:textId="7122394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2CFC3192" w14:textId="1387850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bl>
    <w:p w14:paraId="1CFD0D66" w14:textId="103DD0F0" w:rsidR="00106EB2" w:rsidRDefault="00106EB2" w:rsidP="007143C9">
      <w:pPr>
        <w:pStyle w:val="FootnoteText"/>
      </w:pPr>
      <w:r>
        <w:br w:type="page"/>
      </w:r>
    </w:p>
    <w:p w14:paraId="64C193BA" w14:textId="77777777" w:rsidR="00106EB2" w:rsidRPr="00106EB2" w:rsidRDefault="00106EB2" w:rsidP="00106EB2">
      <w:pPr>
        <w:pStyle w:val="Heading2"/>
      </w:pPr>
      <w:bookmarkStart w:id="18" w:name="_Toc202973729"/>
      <w:bookmarkStart w:id="19" w:name="_Toc209177685"/>
      <w:r>
        <w:lastRenderedPageBreak/>
        <w:t>Calculation Methodology</w:t>
      </w:r>
      <w:bookmarkEnd w:id="18"/>
      <w:bookmarkEnd w:id="19"/>
    </w:p>
    <w:p w14:paraId="3ACF408E" w14:textId="6513282D" w:rsidR="00106EB2" w:rsidRDefault="00106EB2" w:rsidP="00106EB2">
      <w:pPr>
        <w:pStyle w:val="Nospacing"/>
        <w:numPr>
          <w:ilvl w:val="0"/>
          <w:numId w:val="28"/>
        </w:numPr>
        <w:spacing w:after="240"/>
      </w:pPr>
      <w:r>
        <w:t>All assets under VSD to VSD: Method A.</w:t>
      </w:r>
    </w:p>
    <w:p w14:paraId="5DDB6A05" w14:textId="2A333BF0" w:rsidR="00D326D6" w:rsidRDefault="00D326D6" w:rsidP="00106EB2">
      <w:pPr>
        <w:pStyle w:val="Nospacing"/>
        <w:numPr>
          <w:ilvl w:val="0"/>
          <w:numId w:val="28"/>
        </w:numPr>
        <w:spacing w:after="240"/>
      </w:pPr>
      <w:r>
        <w:t>All assets under DOL to VSD: Method B.</w:t>
      </w:r>
    </w:p>
    <w:p w14:paraId="3BEC4A0C" w14:textId="77777777" w:rsidR="00106EB2" w:rsidRDefault="00106EB2" w:rsidP="00106EB2">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106EB2" w14:paraId="05791200" w14:textId="77777777" w:rsidTr="00106E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72E18C9E" w14:textId="77777777" w:rsidR="00106EB2" w:rsidRDefault="00106EB2">
            <w:pPr>
              <w:spacing w:line="200" w:lineRule="atLeast"/>
              <w:rPr>
                <w:spacing w:val="-8"/>
                <w:sz w:val="18"/>
                <w:szCs w:val="18"/>
                <w:lang w:val="en-US"/>
              </w:rPr>
            </w:pPr>
          </w:p>
        </w:tc>
        <w:tc>
          <w:tcPr>
            <w:tcW w:w="1467" w:type="pct"/>
            <w:hideMark/>
          </w:tcPr>
          <w:p w14:paraId="51DC7691"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11BD8B8B"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2F9F186E"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106EB2" w14:paraId="1944EA8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10B43BE8" w14:textId="77777777" w:rsidR="00106EB2" w:rsidRDefault="00106EB2">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6D6AE5B5" w14:textId="0D27D801"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58240" behindDoc="0" locked="0" layoutInCell="1" allowOverlap="1" wp14:anchorId="1424D9BB" wp14:editId="3AEF65F9">
                      <wp:simplePos x="0" y="0"/>
                      <wp:positionH relativeFrom="column">
                        <wp:posOffset>80010</wp:posOffset>
                      </wp:positionH>
                      <wp:positionV relativeFrom="paragraph">
                        <wp:posOffset>34290</wp:posOffset>
                      </wp:positionV>
                      <wp:extent cx="8228965" cy="200660"/>
                      <wp:effectExtent l="0" t="0" r="635" b="8890"/>
                      <wp:wrapNone/>
                      <wp:docPr id="2" name="Right Triangle 2"/>
                      <wp:cNvGraphicFramePr/>
                      <a:graphic xmlns:a="http://schemas.openxmlformats.org/drawingml/2006/main">
                        <a:graphicData uri="http://schemas.microsoft.com/office/word/2010/wordprocessingShape">
                          <wps:wsp>
                            <wps:cNvSpPr/>
                            <wps:spPr>
                              <a:xfrm flipH="1">
                                <a:off x="0" y="0"/>
                                <a:ext cx="8228965"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D77B62"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3pt;margin-top:2.7pt;width:647.95pt;height:15.8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7guMngIAAJoFAAAOAAAAZHJzL2Uyb0RvYy54bWysVF9P2zAQf5+072D5faSNgEFFiqoitkkI KmDi2XXsxpLj82y3affpd7aT0DG0h2l5iO58d7/7f1fX+1aTnXBegano9GRCiTAcamU2Ff3+fPvp ghIfmKmZBiMqehCeXs8/frjq7EyU0ICuhSMIYvyssxVtQrCzovC8ES3zJ2CFQaEE17KArNsUtWMd ore6KCeT86IDV1sHXHiPrzdZSOcJX0rBw4OUXgSiK4qxhfR36b+O/2J+xWYbx2yjeB8G+4coWqYM Oh2hblhgZOvUH1Ct4g48yHDCoS1ASsVFygGzmU7eZPPUMCtSLlgcb8cy+f8Hy+93K0dUXdGSEsNa bNGj2jSBPDvFzEYLUsYaddbPUPXJrlzPeSRjwnvpWiK1sl+x/akEmBTZpwofxgqLfSAcHy/K8uLy /IwSjrLYv/PUgiLjRDzrfPgioCWRqKgLQyAJm+3ufMAI0GBQjEYetKpvldaJcZv1UjuyY9jz5SR+ MQU0+U1Nm6hsIJplcXwpYqY5t0SFgxZRT5tHIbFOmEOZIkkTKkY/jHNhQi6Ab1gtsvuzY+9xpqNF iiUBRmSJ/kfsHmDQzCADdo6y14+mIg34aDz5W2DZeLRInsGE0bhVBtx7ABqz6j1n/aFIuTSxSmuo DzhFDvJ6ectvFXbvjvmwYg73CTcPb0R4wJ/U0FUUeoqSBtzP996jPo45SinpcD8r6n9smROU6G8G F+ByenoaFzoxp2efS2TcsWR9LDHbdgk4DlO8RpYnMuoHPZDSQfuCp2QRvaKIGY6+K8qDG5hlyHcD jxEXi0VSwyW2LNyZJ8uH8Y9z+bx/Yc72Ixxw+O9h2GU2ezPDWTf2w8BiG0CqNOCvde3rjQcgDU5/ rOKFOeaT1utJnf8CAAD//wMAUEsDBBQABgAIAAAAIQDGaE7w3gAAAAgBAAAPAAAAZHJzL2Rvd25y ZXYueG1sTI/NTsMwEITvSLyDtUhcELVpaRql2VSInxMHRFuJqxtvk6jxOordJH173BMcRzOa+Sbf TLYVA/W+cYzwNFMgiEtnGq4Q9ruPxxSED5qNbh0TwoU8bIrbm1xnxo38TcM2VCKWsM80Qh1Cl0np y5qs9jPXEUfv6HqrQ5R9JU2vx1huWzlXKpFWNxwXat3Ra03laXu2CCZ9m36SzzCUlwfqdtW4f/9a nRDv76aXNYhAU/gLwxU/okMRmQ7uzMaLNup5EpMIy2cQV3uh0iWIA8JipUAWufx/oPgFAAD//wMA UEsBAi0AFAAGAAgAAAAhALaDOJL+AAAA4QEAABMAAAAAAAAAAAAAAAAAAAAAAFtDb250ZW50X1R5 cGVzXS54bWxQSwECLQAUAAYACAAAACEAOP0h/9YAAACUAQAACwAAAAAAAAAAAAAAAAAvAQAAX3Jl bHMvLnJlbHNQSwECLQAUAAYACAAAACEAlu4LjJ4CAACaBQAADgAAAAAAAAAAAAAAAAAuAgAAZHJz L2Uyb0RvYy54bWxQSwECLQAUAAYACAAAACEAxmhO8N4AAAAIAQAADwAAAAAAAAAAAAAAAAD4BAAA ZHJzL2Rvd25yZXYueG1sUEsFBgAAAAAEAAQA8wAAAAMGAAAAAA== " fillcolor="#c00000" stroked="f" strokeweight="2pt"/>
                  </w:pict>
                </mc:Fallback>
              </mc:AlternateContent>
            </w:r>
          </w:p>
        </w:tc>
        <w:tc>
          <w:tcPr>
            <w:tcW w:w="1467" w:type="pct"/>
            <w:tcBorders>
              <w:top w:val="single" w:sz="4" w:space="0" w:color="A9A9A9"/>
              <w:left w:val="nil"/>
              <w:bottom w:val="single" w:sz="4" w:space="0" w:color="A9A9A9"/>
              <w:right w:val="nil"/>
            </w:tcBorders>
          </w:tcPr>
          <w:p w14:paraId="38FB33F6"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18052ABA"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106EB2" w14:paraId="53570369"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03E6F9EB" w14:textId="77777777" w:rsidR="00106EB2" w:rsidRDefault="00106EB2">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0E65EA"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7668AF0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290F846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106EB2" w14:paraId="73BA192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4C2AC27D" w14:textId="77777777" w:rsidR="00106EB2" w:rsidRDefault="00106EB2">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1F740C1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4201215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406966B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26965F5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71D42C73"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106EB2" w14:paraId="1D2F6CF6"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4564FF02" w14:textId="77777777" w:rsidR="00106EB2" w:rsidRDefault="00106EB2">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4E97CEF6"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30EB880A"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56CEA4D9"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50970208"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C35C7A5" w14:textId="77777777" w:rsidR="00106EB2" w:rsidRDefault="00106EB2" w:rsidP="00106EB2">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4638DD82"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0E969288"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18017C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6A1C820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62B65AB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08C2A2C1"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2DEA8727"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4FB01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21245DA5" w14:textId="77777777" w:rsidR="00106EB2" w:rsidRDefault="00106EB2" w:rsidP="00106EB2">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rate histogram) can be directly applied to the </w:t>
            </w:r>
            <w:r>
              <w:rPr>
                <w:spacing w:val="-8"/>
                <w:sz w:val="18"/>
                <w:szCs w:val="18"/>
                <w:lang w:val="en-US"/>
              </w:rPr>
              <w:lastRenderedPageBreak/>
              <w:t>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0B29484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9C599C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CA8B7DD"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2FA273F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064702E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6D461DCB"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35F1ED75"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3F73C979" w14:textId="77777777" w:rsidR="00106EB2" w:rsidRDefault="00106EB2" w:rsidP="00106EB2">
      <w:pPr>
        <w:rPr>
          <w:rFonts w:asciiTheme="majorHAnsi" w:hAnsiTheme="majorHAnsi"/>
          <w:b/>
          <w:sz w:val="32"/>
          <w:szCs w:val="26"/>
          <w:lang w:val="en-US"/>
        </w:rPr>
      </w:pPr>
      <w:r>
        <w:lastRenderedPageBreak/>
        <w:br w:type="page"/>
      </w:r>
    </w:p>
    <w:p w14:paraId="5804F1F6" w14:textId="77777777" w:rsidR="00106EB2" w:rsidRPr="00106EB2" w:rsidRDefault="00106EB2" w:rsidP="00106EB2">
      <w:pPr>
        <w:pStyle w:val="Heading2"/>
      </w:pPr>
      <w:bookmarkStart w:id="20" w:name="_Toc202973730"/>
      <w:bookmarkStart w:id="21" w:name="_Toc209177686"/>
      <w:r>
        <w:lastRenderedPageBreak/>
        <w:t>NPV Methodology</w:t>
      </w:r>
      <w:bookmarkEnd w:id="20"/>
      <w:bookmarkEnd w:id="21"/>
    </w:p>
    <w:p w14:paraId="50C33D63" w14:textId="77777777" w:rsidR="00106EB2" w:rsidRDefault="00106EB2" w:rsidP="00106EB2">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6D16E2B1" w14:textId="77777777" w:rsidR="00106EB2" w:rsidRDefault="00106EB2" w:rsidP="00106EB2">
      <w:pPr>
        <w:spacing w:line="276" w:lineRule="auto"/>
        <w:rPr>
          <w:b/>
          <w:sz w:val="22"/>
          <w:szCs w:val="22"/>
          <w:lang w:val="en-US"/>
        </w:rPr>
      </w:pPr>
    </w:p>
    <w:p w14:paraId="22039770" w14:textId="77777777" w:rsidR="00106EB2" w:rsidRDefault="00106EB2" w:rsidP="00106EB2">
      <w:pPr>
        <w:spacing w:before="120" w:after="120" w:line="360" w:lineRule="auto"/>
        <w:contextualSpacing/>
        <w:rPr>
          <w:b/>
          <w:sz w:val="24"/>
          <w:szCs w:val="22"/>
          <w:lang w:val="en-US"/>
        </w:rPr>
      </w:pPr>
      <w:r>
        <w:rPr>
          <w:b/>
          <w:sz w:val="24"/>
          <w:szCs w:val="22"/>
          <w:lang w:val="en-US"/>
        </w:rPr>
        <w:t>Calculations:</w:t>
      </w:r>
    </w:p>
    <w:p w14:paraId="7ED57654" w14:textId="77777777" w:rsidR="00106EB2" w:rsidRDefault="00106EB2" w:rsidP="00106EB2">
      <w:pPr>
        <w:pStyle w:val="ListParagraph"/>
        <w:numPr>
          <w:ilvl w:val="0"/>
          <w:numId w:val="33"/>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5E298221" w14:textId="77777777" w:rsidR="00106EB2" w:rsidRDefault="00106EB2" w:rsidP="00106EB2">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79721183"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2816D384"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0EBD2B6C"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0A37981E"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11D36E20"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77347014"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31BCA0C8" w14:textId="77777777" w:rsidR="00106EB2" w:rsidRDefault="00106EB2" w:rsidP="00106EB2">
      <w:pPr>
        <w:pStyle w:val="ListParagraph"/>
        <w:spacing w:before="120" w:after="120" w:line="360" w:lineRule="auto"/>
        <w:ind w:left="720"/>
        <w:rPr>
          <w:rFonts w:eastAsia="Times New Roman" w:cstheme="minorHAnsi"/>
          <w:kern w:val="0"/>
          <w:sz w:val="20"/>
          <w:szCs w:val="20"/>
          <w:lang w:val="en-IN" w:eastAsia="en-IN"/>
        </w:rPr>
      </w:pPr>
    </w:p>
    <w:p w14:paraId="2C70F9B1"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0527B766" w14:textId="77777777" w:rsidR="00106EB2" w:rsidRDefault="00106EB2" w:rsidP="00106EB2">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 xml:space="preserve">NPV = Σ [Annual Cash Flow / (1 + Discount </w:t>
      </w:r>
      <w:proofErr w:type="gramStart"/>
      <w:r>
        <w:rPr>
          <w:rFonts w:eastAsia="Times New Roman" w:cstheme="minorHAnsi"/>
          <w:i/>
          <w:iCs/>
          <w:kern w:val="0"/>
          <w:sz w:val="20"/>
          <w:szCs w:val="20"/>
          <w:lang w:val="en-IN" w:eastAsia="en-IN"/>
        </w:rPr>
        <w:t>Rate)^</w:t>
      </w:r>
      <w:proofErr w:type="gramEnd"/>
      <w:r>
        <w:rPr>
          <w:rFonts w:eastAsia="Times New Roman" w:cstheme="minorHAnsi"/>
          <w:i/>
          <w:iCs/>
          <w:kern w:val="0"/>
          <w:sz w:val="20"/>
          <w:szCs w:val="20"/>
          <w:lang w:val="en-IN" w:eastAsia="en-IN"/>
        </w:rPr>
        <w:t>t], for t = 1 to 20</w:t>
      </w:r>
    </w:p>
    <w:p w14:paraId="5FB36B17"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62C208D6" w14:textId="77777777" w:rsidR="00106EB2" w:rsidRPr="00FF4E06" w:rsidRDefault="00106EB2" w:rsidP="00667BCF">
      <w:pPr>
        <w:pStyle w:val="FootnoteText"/>
      </w:pPr>
    </w:p>
    <w:sectPr w:rsidR="00106EB2" w:rsidRPr="00FF4E06" w:rsidSect="00D93428">
      <w:headerReference w:type="first" r:id="rId25"/>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B8B19" w14:textId="77777777" w:rsidR="00CA07F1" w:rsidRDefault="00CA07F1" w:rsidP="00C60D54">
      <w:pPr>
        <w:pStyle w:val="EndnoteSeparator"/>
      </w:pPr>
    </w:p>
  </w:endnote>
  <w:endnote w:type="continuationSeparator" w:id="0">
    <w:p w14:paraId="195B1B7B" w14:textId="77777777" w:rsidR="00CA07F1" w:rsidRDefault="00CA07F1" w:rsidP="00C60D54">
      <w:pPr>
        <w:pStyle w:val="EndnoteSeparatorcont"/>
      </w:pPr>
    </w:p>
  </w:endnote>
  <w:endnote w:type="continuationNotice" w:id="1">
    <w:p w14:paraId="65DCB871" w14:textId="77777777" w:rsidR="00CA07F1" w:rsidRDefault="00CA07F1"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Bvoice Light">
    <w:altName w:val="Sylfaen"/>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ABBvoice (Bod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charset w:val="00"/>
    <w:family w:val="swiss"/>
    <w:pitch w:val="variable"/>
    <w:sig w:usb0="A10006FF" w:usb1="100060FB" w:usb2="00000028" w:usb3="00000000" w:csb0="0000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616D" w14:textId="7E9DA30D" w:rsidR="00BD5940" w:rsidRPr="001E5AA1" w:rsidRDefault="00BD5940"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731F90">
      <w:rPr>
        <w:noProof/>
        <w:lang w:val="de-DE"/>
      </w:rPr>
      <w:t>2026-03-25</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E0B" w14:textId="2D338CF6" w:rsidR="00BD5940" w:rsidRPr="00A6595C" w:rsidRDefault="00BD5940">
    <w:pPr>
      <w:pStyle w:val="Footer"/>
    </w:pPr>
    <w:r>
      <w:fldChar w:fldCharType="begin"/>
    </w:r>
    <w:r>
      <w:instrText xml:space="preserve"> SAVEDATE  \@ "yyyy-MM-dd" </w:instrText>
    </w:r>
    <w:r>
      <w:fldChar w:fldCharType="separate"/>
    </w:r>
    <w:r w:rsidR="00731F90">
      <w:rPr>
        <w:noProof/>
      </w:rPr>
      <w:t>2026-03-25</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6B237" w14:textId="77777777" w:rsidR="00CA07F1" w:rsidRDefault="00CA07F1" w:rsidP="004266B9">
      <w:pPr>
        <w:pStyle w:val="FootnoteSeparator"/>
      </w:pPr>
    </w:p>
  </w:footnote>
  <w:footnote w:type="continuationSeparator" w:id="0">
    <w:p w14:paraId="5D5BAD6D" w14:textId="77777777" w:rsidR="00CA07F1" w:rsidRDefault="00CA07F1" w:rsidP="004266B9">
      <w:pPr>
        <w:pStyle w:val="FootnoteSeparatorcont"/>
      </w:pPr>
    </w:p>
  </w:footnote>
  <w:footnote w:type="continuationNotice" w:id="1">
    <w:p w14:paraId="5A766A90" w14:textId="77777777" w:rsidR="00CA07F1" w:rsidRDefault="00CA07F1"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C5CF" w14:textId="60FC0F3B" w:rsidR="00BD5940" w:rsidRDefault="00000000" w:rsidP="00C36CA7">
    <w:pPr>
      <w:pStyle w:val="Header"/>
      <w:jc w:val="right"/>
    </w:pPr>
    <w:sdt>
      <w:sdtPr>
        <w:id w:val="-300380755"/>
        <w:docPartObj>
          <w:docPartGallery w:val="Watermarks"/>
          <w:docPartUnique/>
        </w:docPartObj>
      </w:sdtPr>
      <w:sdtContent>
        <w:r>
          <w:rPr>
            <w:noProof/>
          </w:rPr>
          <w:pict w14:anchorId="719AC6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D5940">
      <w:tab/>
    </w:r>
    <w:r w:rsidR="00BD5940" w:rsidRPr="00B674A7">
      <w:rPr>
        <w:lang w:val="de-DE"/>
      </w:rPr>
      <w:fldChar w:fldCharType="begin"/>
    </w:r>
    <w:r w:rsidR="00BD5940" w:rsidRPr="00B674A7">
      <w:rPr>
        <w:lang w:val="de-DE"/>
      </w:rPr>
      <w:instrText xml:space="preserve"> STYLEREF  "_T2 Title" </w:instrText>
    </w:r>
    <w:r w:rsidR="00BD5940" w:rsidRPr="00B674A7">
      <w:rPr>
        <w:lang w:val="de-DE"/>
      </w:rPr>
      <w:fldChar w:fldCharType="separate"/>
    </w:r>
    <w:r w:rsidR="003377AA">
      <w:rPr>
        <w:noProof/>
        <w:lang w:val="de-DE"/>
      </w:rPr>
      <w:t>ABB Energy Appraisal</w:t>
    </w:r>
    <w:r w:rsidR="00BD5940"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E675" w14:textId="2185D225" w:rsidR="00BD5940" w:rsidRPr="00E23F47" w:rsidRDefault="00BD5940">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A85" w14:textId="389987E5" w:rsidR="00BD5940" w:rsidRDefault="00BD5940"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33024DC1" w14:textId="4B3EB080" w:rsidR="00BD5940" w:rsidRDefault="00BD5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B00BE9"/>
    <w:multiLevelType w:val="multilevel"/>
    <w:tmpl w:val="EDF6B122"/>
    <w:numStyleLink w:val="ABBNumberedList"/>
  </w:abstractNum>
  <w:abstractNum w:abstractNumId="14"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28"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9"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238176432">
    <w:abstractNumId w:val="2"/>
  </w:num>
  <w:num w:numId="2" w16cid:durableId="185601786">
    <w:abstractNumId w:val="5"/>
  </w:num>
  <w:num w:numId="3" w16cid:durableId="2115127441">
    <w:abstractNumId w:val="19"/>
  </w:num>
  <w:num w:numId="4" w16cid:durableId="830292846">
    <w:abstractNumId w:val="24"/>
  </w:num>
  <w:num w:numId="5" w16cid:durableId="1147475719">
    <w:abstractNumId w:val="7"/>
  </w:num>
  <w:num w:numId="6" w16cid:durableId="780494957">
    <w:abstractNumId w:val="13"/>
  </w:num>
  <w:num w:numId="7" w16cid:durableId="185171572">
    <w:abstractNumId w:val="28"/>
  </w:num>
  <w:num w:numId="8" w16cid:durableId="828059198">
    <w:abstractNumId w:val="12"/>
  </w:num>
  <w:num w:numId="9" w16cid:durableId="870843459">
    <w:abstractNumId w:val="3"/>
  </w:num>
  <w:num w:numId="10" w16cid:durableId="1746107499">
    <w:abstractNumId w:val="31"/>
  </w:num>
  <w:num w:numId="11" w16cid:durableId="1456870130">
    <w:abstractNumId w:val="20"/>
  </w:num>
  <w:num w:numId="12" w16cid:durableId="825248859">
    <w:abstractNumId w:val="23"/>
  </w:num>
  <w:num w:numId="13" w16cid:durableId="962270721">
    <w:abstractNumId w:val="14"/>
  </w:num>
  <w:num w:numId="14" w16cid:durableId="1088388656">
    <w:abstractNumId w:val="32"/>
  </w:num>
  <w:num w:numId="15" w16cid:durableId="843398078">
    <w:abstractNumId w:val="16"/>
  </w:num>
  <w:num w:numId="16" w16cid:durableId="1671986458">
    <w:abstractNumId w:val="17"/>
  </w:num>
  <w:num w:numId="17" w16cid:durableId="464589512">
    <w:abstractNumId w:val="1"/>
    <w:lvlOverride w:ilvl="0">
      <w:startOverride w:val="1"/>
    </w:lvlOverride>
  </w:num>
  <w:num w:numId="18" w16cid:durableId="2035184717">
    <w:abstractNumId w:val="22"/>
  </w:num>
  <w:num w:numId="19" w16cid:durableId="141895588">
    <w:abstractNumId w:val="4"/>
  </w:num>
  <w:num w:numId="20" w16cid:durableId="65394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362467">
    <w:abstractNumId w:val="33"/>
  </w:num>
  <w:num w:numId="22" w16cid:durableId="455753744">
    <w:abstractNumId w:val="6"/>
  </w:num>
  <w:num w:numId="23" w16cid:durableId="520901564">
    <w:abstractNumId w:val="11"/>
  </w:num>
  <w:num w:numId="24" w16cid:durableId="660348074">
    <w:abstractNumId w:val="26"/>
  </w:num>
  <w:num w:numId="25" w16cid:durableId="1724912241">
    <w:abstractNumId w:val="30"/>
  </w:num>
  <w:num w:numId="26" w16cid:durableId="1658874760">
    <w:abstractNumId w:val="29"/>
  </w:num>
  <w:num w:numId="27" w16cid:durableId="298652265">
    <w:abstractNumId w:val="25"/>
  </w:num>
  <w:num w:numId="28" w16cid:durableId="1892380726">
    <w:abstractNumId w:val="18"/>
  </w:num>
  <w:num w:numId="29" w16cid:durableId="212685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3044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614329">
    <w:abstractNumId w:val="27"/>
  </w:num>
  <w:num w:numId="32" w16cid:durableId="928657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77062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7429">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colormru v:ext="edit" colors="silver"/>
    </o:shapedefaults>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007F"/>
    <w:rsid w:val="0000103A"/>
    <w:rsid w:val="000011BB"/>
    <w:rsid w:val="000011E2"/>
    <w:rsid w:val="00001506"/>
    <w:rsid w:val="0000158F"/>
    <w:rsid w:val="00001703"/>
    <w:rsid w:val="00002331"/>
    <w:rsid w:val="000024F0"/>
    <w:rsid w:val="000029A5"/>
    <w:rsid w:val="000030C9"/>
    <w:rsid w:val="0000386B"/>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7865"/>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D8E"/>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8E"/>
    <w:rsid w:val="0005574C"/>
    <w:rsid w:val="000563EB"/>
    <w:rsid w:val="00056444"/>
    <w:rsid w:val="00056809"/>
    <w:rsid w:val="00056D22"/>
    <w:rsid w:val="00057D3C"/>
    <w:rsid w:val="00060444"/>
    <w:rsid w:val="000608A2"/>
    <w:rsid w:val="000608A9"/>
    <w:rsid w:val="000609CF"/>
    <w:rsid w:val="00060BBC"/>
    <w:rsid w:val="00061894"/>
    <w:rsid w:val="00061D76"/>
    <w:rsid w:val="000630B9"/>
    <w:rsid w:val="00063B02"/>
    <w:rsid w:val="00064E1F"/>
    <w:rsid w:val="00064F03"/>
    <w:rsid w:val="00066CEA"/>
    <w:rsid w:val="0006734F"/>
    <w:rsid w:val="00067A58"/>
    <w:rsid w:val="00070AA5"/>
    <w:rsid w:val="000718C1"/>
    <w:rsid w:val="00072B1C"/>
    <w:rsid w:val="000736A0"/>
    <w:rsid w:val="000738BF"/>
    <w:rsid w:val="0007488A"/>
    <w:rsid w:val="0007514E"/>
    <w:rsid w:val="00076812"/>
    <w:rsid w:val="00077898"/>
    <w:rsid w:val="00077C82"/>
    <w:rsid w:val="0008169E"/>
    <w:rsid w:val="00081D62"/>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845"/>
    <w:rsid w:val="00092C57"/>
    <w:rsid w:val="00094046"/>
    <w:rsid w:val="00095531"/>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B2"/>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48BC"/>
    <w:rsid w:val="00124F80"/>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840"/>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6263"/>
    <w:rsid w:val="00186AF0"/>
    <w:rsid w:val="00186FA1"/>
    <w:rsid w:val="0018727F"/>
    <w:rsid w:val="00187BAD"/>
    <w:rsid w:val="001903B0"/>
    <w:rsid w:val="001904D9"/>
    <w:rsid w:val="001907E2"/>
    <w:rsid w:val="001912C1"/>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4819"/>
    <w:rsid w:val="001B487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1471"/>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CD0"/>
    <w:rsid w:val="001F2EE1"/>
    <w:rsid w:val="001F35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110D2"/>
    <w:rsid w:val="002114EC"/>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755"/>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E06"/>
    <w:rsid w:val="002751C5"/>
    <w:rsid w:val="0027793F"/>
    <w:rsid w:val="00277FBD"/>
    <w:rsid w:val="00281A82"/>
    <w:rsid w:val="00281ABE"/>
    <w:rsid w:val="0028259D"/>
    <w:rsid w:val="0028263D"/>
    <w:rsid w:val="00282B9E"/>
    <w:rsid w:val="002834EA"/>
    <w:rsid w:val="0028462C"/>
    <w:rsid w:val="00284B6C"/>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14A"/>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A49"/>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D5A"/>
    <w:rsid w:val="00307FAF"/>
    <w:rsid w:val="00310AB3"/>
    <w:rsid w:val="003119A1"/>
    <w:rsid w:val="00311F8A"/>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E32"/>
    <w:rsid w:val="00331FC2"/>
    <w:rsid w:val="00332169"/>
    <w:rsid w:val="00332CBB"/>
    <w:rsid w:val="00333081"/>
    <w:rsid w:val="00333574"/>
    <w:rsid w:val="00333A08"/>
    <w:rsid w:val="00334635"/>
    <w:rsid w:val="00334C63"/>
    <w:rsid w:val="0033524A"/>
    <w:rsid w:val="003353CB"/>
    <w:rsid w:val="00335C95"/>
    <w:rsid w:val="00336B71"/>
    <w:rsid w:val="003377AA"/>
    <w:rsid w:val="003378C2"/>
    <w:rsid w:val="003401EE"/>
    <w:rsid w:val="00340ACA"/>
    <w:rsid w:val="00340C70"/>
    <w:rsid w:val="003424B7"/>
    <w:rsid w:val="00342F9A"/>
    <w:rsid w:val="003431C8"/>
    <w:rsid w:val="003433C7"/>
    <w:rsid w:val="00343B5A"/>
    <w:rsid w:val="00343EDF"/>
    <w:rsid w:val="0034410E"/>
    <w:rsid w:val="003446C9"/>
    <w:rsid w:val="00345D3F"/>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653"/>
    <w:rsid w:val="00357BB7"/>
    <w:rsid w:val="00357E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1DA"/>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6E09"/>
    <w:rsid w:val="00397570"/>
    <w:rsid w:val="00397A4C"/>
    <w:rsid w:val="00397C2A"/>
    <w:rsid w:val="003A0960"/>
    <w:rsid w:val="003A17F1"/>
    <w:rsid w:val="003A1AC2"/>
    <w:rsid w:val="003A1C28"/>
    <w:rsid w:val="003A21AB"/>
    <w:rsid w:val="003A2320"/>
    <w:rsid w:val="003A250F"/>
    <w:rsid w:val="003A2ECD"/>
    <w:rsid w:val="003A37F3"/>
    <w:rsid w:val="003A4A84"/>
    <w:rsid w:val="003A57D9"/>
    <w:rsid w:val="003A5B3F"/>
    <w:rsid w:val="003A5DAE"/>
    <w:rsid w:val="003A6F2B"/>
    <w:rsid w:val="003A7B3A"/>
    <w:rsid w:val="003A7F77"/>
    <w:rsid w:val="003B00DE"/>
    <w:rsid w:val="003B04B7"/>
    <w:rsid w:val="003B0DAA"/>
    <w:rsid w:val="003B1FB8"/>
    <w:rsid w:val="003B2041"/>
    <w:rsid w:val="003B2A70"/>
    <w:rsid w:val="003B3E33"/>
    <w:rsid w:val="003B4AEF"/>
    <w:rsid w:val="003B65BE"/>
    <w:rsid w:val="003B66A2"/>
    <w:rsid w:val="003B6B93"/>
    <w:rsid w:val="003B77AD"/>
    <w:rsid w:val="003B7976"/>
    <w:rsid w:val="003C1E0B"/>
    <w:rsid w:val="003C2AD9"/>
    <w:rsid w:val="003C308F"/>
    <w:rsid w:val="003C3752"/>
    <w:rsid w:val="003C398E"/>
    <w:rsid w:val="003C3AA2"/>
    <w:rsid w:val="003C4341"/>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3A68"/>
    <w:rsid w:val="003E40F0"/>
    <w:rsid w:val="003E4735"/>
    <w:rsid w:val="003E4A0D"/>
    <w:rsid w:val="003E4AEC"/>
    <w:rsid w:val="003E597C"/>
    <w:rsid w:val="003E660D"/>
    <w:rsid w:val="003E6C25"/>
    <w:rsid w:val="003E6F44"/>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F8"/>
    <w:rsid w:val="00460D68"/>
    <w:rsid w:val="00461899"/>
    <w:rsid w:val="00462C1B"/>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E1B"/>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02A"/>
    <w:rsid w:val="004B4FCE"/>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138E"/>
    <w:rsid w:val="004D2B5C"/>
    <w:rsid w:val="004D2C7D"/>
    <w:rsid w:val="004D2F18"/>
    <w:rsid w:val="004D3D3F"/>
    <w:rsid w:val="004D3FCA"/>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5CC3"/>
    <w:rsid w:val="004E663A"/>
    <w:rsid w:val="004E703C"/>
    <w:rsid w:val="004E776D"/>
    <w:rsid w:val="004F063E"/>
    <w:rsid w:val="004F0716"/>
    <w:rsid w:val="004F09AD"/>
    <w:rsid w:val="004F0DC9"/>
    <w:rsid w:val="004F0DCD"/>
    <w:rsid w:val="004F14A8"/>
    <w:rsid w:val="004F368E"/>
    <w:rsid w:val="004F3B84"/>
    <w:rsid w:val="004F416E"/>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5FD"/>
    <w:rsid w:val="005420F2"/>
    <w:rsid w:val="00543180"/>
    <w:rsid w:val="0054344F"/>
    <w:rsid w:val="00543B0E"/>
    <w:rsid w:val="00543DFD"/>
    <w:rsid w:val="00543FEE"/>
    <w:rsid w:val="005441B6"/>
    <w:rsid w:val="005462C2"/>
    <w:rsid w:val="00546F82"/>
    <w:rsid w:val="005470FB"/>
    <w:rsid w:val="005474A6"/>
    <w:rsid w:val="00547BFD"/>
    <w:rsid w:val="00550988"/>
    <w:rsid w:val="00550CFC"/>
    <w:rsid w:val="005510E6"/>
    <w:rsid w:val="00551DCC"/>
    <w:rsid w:val="00551E02"/>
    <w:rsid w:val="0055263C"/>
    <w:rsid w:val="005526EF"/>
    <w:rsid w:val="00553378"/>
    <w:rsid w:val="0055352B"/>
    <w:rsid w:val="00554213"/>
    <w:rsid w:val="00554BD5"/>
    <w:rsid w:val="005551F8"/>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5019"/>
    <w:rsid w:val="005950AC"/>
    <w:rsid w:val="005964A5"/>
    <w:rsid w:val="0059652D"/>
    <w:rsid w:val="00596621"/>
    <w:rsid w:val="0059691B"/>
    <w:rsid w:val="00596A9C"/>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17"/>
    <w:rsid w:val="005B5A30"/>
    <w:rsid w:val="005B6102"/>
    <w:rsid w:val="005B64B0"/>
    <w:rsid w:val="005B792C"/>
    <w:rsid w:val="005B7DA2"/>
    <w:rsid w:val="005C00FD"/>
    <w:rsid w:val="005C010F"/>
    <w:rsid w:val="005C0BD4"/>
    <w:rsid w:val="005C0BE7"/>
    <w:rsid w:val="005C0BEC"/>
    <w:rsid w:val="005C1128"/>
    <w:rsid w:val="005C1A0B"/>
    <w:rsid w:val="005C1A72"/>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867"/>
    <w:rsid w:val="006278DD"/>
    <w:rsid w:val="00627A19"/>
    <w:rsid w:val="00627A4F"/>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67BCF"/>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87CE3"/>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790"/>
    <w:rsid w:val="006C1A7F"/>
    <w:rsid w:val="006C1B44"/>
    <w:rsid w:val="006C23D2"/>
    <w:rsid w:val="006C27BD"/>
    <w:rsid w:val="006C2AD1"/>
    <w:rsid w:val="006C331B"/>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2C39"/>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412A"/>
    <w:rsid w:val="007143C9"/>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1F90"/>
    <w:rsid w:val="0073245C"/>
    <w:rsid w:val="00732D11"/>
    <w:rsid w:val="00734C82"/>
    <w:rsid w:val="007353DF"/>
    <w:rsid w:val="00735959"/>
    <w:rsid w:val="00736436"/>
    <w:rsid w:val="00736CDE"/>
    <w:rsid w:val="0074001B"/>
    <w:rsid w:val="007411BD"/>
    <w:rsid w:val="007418BD"/>
    <w:rsid w:val="00741F41"/>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6E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725"/>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4EF1"/>
    <w:rsid w:val="00775648"/>
    <w:rsid w:val="00775B28"/>
    <w:rsid w:val="00775C15"/>
    <w:rsid w:val="0077632F"/>
    <w:rsid w:val="007763D4"/>
    <w:rsid w:val="007767ED"/>
    <w:rsid w:val="00776822"/>
    <w:rsid w:val="00776851"/>
    <w:rsid w:val="0077780D"/>
    <w:rsid w:val="00780123"/>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0A7D"/>
    <w:rsid w:val="007B1601"/>
    <w:rsid w:val="007B1A9C"/>
    <w:rsid w:val="007B1EAD"/>
    <w:rsid w:val="007B2442"/>
    <w:rsid w:val="007B2CF0"/>
    <w:rsid w:val="007B38C7"/>
    <w:rsid w:val="007B4657"/>
    <w:rsid w:val="007B4BB2"/>
    <w:rsid w:val="007B5497"/>
    <w:rsid w:val="007B5AE2"/>
    <w:rsid w:val="007B5BCD"/>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BE5"/>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C24"/>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5A44"/>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0F76"/>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F77"/>
    <w:rsid w:val="00866FB9"/>
    <w:rsid w:val="008674E8"/>
    <w:rsid w:val="008676E2"/>
    <w:rsid w:val="00867C5E"/>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87669"/>
    <w:rsid w:val="00890C52"/>
    <w:rsid w:val="008916AF"/>
    <w:rsid w:val="00892F55"/>
    <w:rsid w:val="00893188"/>
    <w:rsid w:val="008932A5"/>
    <w:rsid w:val="008940E3"/>
    <w:rsid w:val="00894A71"/>
    <w:rsid w:val="00894C3F"/>
    <w:rsid w:val="00895006"/>
    <w:rsid w:val="008953A8"/>
    <w:rsid w:val="008954BD"/>
    <w:rsid w:val="0089632D"/>
    <w:rsid w:val="00896837"/>
    <w:rsid w:val="00896F28"/>
    <w:rsid w:val="0089751F"/>
    <w:rsid w:val="008A04A4"/>
    <w:rsid w:val="008A0C14"/>
    <w:rsid w:val="008A0D9C"/>
    <w:rsid w:val="008A0DA9"/>
    <w:rsid w:val="008A1684"/>
    <w:rsid w:val="008A18E3"/>
    <w:rsid w:val="008A2C8F"/>
    <w:rsid w:val="008A3F58"/>
    <w:rsid w:val="008A4809"/>
    <w:rsid w:val="008A4C11"/>
    <w:rsid w:val="008A4D9B"/>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30F"/>
    <w:rsid w:val="0091748A"/>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686"/>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630B"/>
    <w:rsid w:val="0096754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4AE5"/>
    <w:rsid w:val="00A1626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0C6F"/>
    <w:rsid w:val="00A315AB"/>
    <w:rsid w:val="00A3214B"/>
    <w:rsid w:val="00A32308"/>
    <w:rsid w:val="00A32506"/>
    <w:rsid w:val="00A3258F"/>
    <w:rsid w:val="00A326A7"/>
    <w:rsid w:val="00A331CB"/>
    <w:rsid w:val="00A34596"/>
    <w:rsid w:val="00A34854"/>
    <w:rsid w:val="00A348EA"/>
    <w:rsid w:val="00A34B84"/>
    <w:rsid w:val="00A3518E"/>
    <w:rsid w:val="00A3527A"/>
    <w:rsid w:val="00A36BAC"/>
    <w:rsid w:val="00A37B9C"/>
    <w:rsid w:val="00A37EBC"/>
    <w:rsid w:val="00A400E4"/>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B33"/>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0D25"/>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58A"/>
    <w:rsid w:val="00AB16E6"/>
    <w:rsid w:val="00AB16F7"/>
    <w:rsid w:val="00AB1C97"/>
    <w:rsid w:val="00AB1D43"/>
    <w:rsid w:val="00AB222F"/>
    <w:rsid w:val="00AB2247"/>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BA6"/>
    <w:rsid w:val="00AD5190"/>
    <w:rsid w:val="00AD5CD4"/>
    <w:rsid w:val="00AD5D35"/>
    <w:rsid w:val="00AD60A7"/>
    <w:rsid w:val="00AD63AA"/>
    <w:rsid w:val="00AD6878"/>
    <w:rsid w:val="00AD7BC7"/>
    <w:rsid w:val="00AD7E44"/>
    <w:rsid w:val="00AD7F20"/>
    <w:rsid w:val="00AE00B5"/>
    <w:rsid w:val="00AE00C4"/>
    <w:rsid w:val="00AE0199"/>
    <w:rsid w:val="00AE0448"/>
    <w:rsid w:val="00AE0723"/>
    <w:rsid w:val="00AE1297"/>
    <w:rsid w:val="00AE1AAC"/>
    <w:rsid w:val="00AE1AF6"/>
    <w:rsid w:val="00AE2655"/>
    <w:rsid w:val="00AE2932"/>
    <w:rsid w:val="00AE36D8"/>
    <w:rsid w:val="00AE3D54"/>
    <w:rsid w:val="00AE542A"/>
    <w:rsid w:val="00AE72D7"/>
    <w:rsid w:val="00AE7377"/>
    <w:rsid w:val="00AF02DA"/>
    <w:rsid w:val="00AF0D5A"/>
    <w:rsid w:val="00AF0EF9"/>
    <w:rsid w:val="00AF182D"/>
    <w:rsid w:val="00AF1BBA"/>
    <w:rsid w:val="00AF1BC9"/>
    <w:rsid w:val="00AF1D65"/>
    <w:rsid w:val="00AF27E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87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941"/>
    <w:rsid w:val="00B40FFE"/>
    <w:rsid w:val="00B410CD"/>
    <w:rsid w:val="00B414C5"/>
    <w:rsid w:val="00B41D74"/>
    <w:rsid w:val="00B430D7"/>
    <w:rsid w:val="00B43315"/>
    <w:rsid w:val="00B43CF1"/>
    <w:rsid w:val="00B445AA"/>
    <w:rsid w:val="00B44DA0"/>
    <w:rsid w:val="00B44F70"/>
    <w:rsid w:val="00B456B9"/>
    <w:rsid w:val="00B45A4C"/>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0A3"/>
    <w:rsid w:val="00B645A9"/>
    <w:rsid w:val="00B64716"/>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5E3"/>
    <w:rsid w:val="00B84A1F"/>
    <w:rsid w:val="00B850C9"/>
    <w:rsid w:val="00B85CC2"/>
    <w:rsid w:val="00B860A3"/>
    <w:rsid w:val="00B8628A"/>
    <w:rsid w:val="00B86B31"/>
    <w:rsid w:val="00B86F61"/>
    <w:rsid w:val="00B86FBD"/>
    <w:rsid w:val="00B874BC"/>
    <w:rsid w:val="00B87585"/>
    <w:rsid w:val="00B91FCB"/>
    <w:rsid w:val="00B92918"/>
    <w:rsid w:val="00B92A87"/>
    <w:rsid w:val="00B92DF9"/>
    <w:rsid w:val="00B95460"/>
    <w:rsid w:val="00B95A1D"/>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18"/>
    <w:rsid w:val="00BA7895"/>
    <w:rsid w:val="00BA7937"/>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5B"/>
    <w:rsid w:val="00BC4FD0"/>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940"/>
    <w:rsid w:val="00BD5AC8"/>
    <w:rsid w:val="00BD5C2F"/>
    <w:rsid w:val="00BD5C58"/>
    <w:rsid w:val="00BD6754"/>
    <w:rsid w:val="00BD6D84"/>
    <w:rsid w:val="00BD76ED"/>
    <w:rsid w:val="00BE02D3"/>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0C25"/>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0FE"/>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D25"/>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936"/>
    <w:rsid w:val="00C93067"/>
    <w:rsid w:val="00C94A72"/>
    <w:rsid w:val="00C96FB8"/>
    <w:rsid w:val="00C97566"/>
    <w:rsid w:val="00C9777E"/>
    <w:rsid w:val="00C97F61"/>
    <w:rsid w:val="00CA07F1"/>
    <w:rsid w:val="00CA0987"/>
    <w:rsid w:val="00CA0DF6"/>
    <w:rsid w:val="00CA2A80"/>
    <w:rsid w:val="00CA3F01"/>
    <w:rsid w:val="00CA4542"/>
    <w:rsid w:val="00CA4F0C"/>
    <w:rsid w:val="00CA5242"/>
    <w:rsid w:val="00CA531C"/>
    <w:rsid w:val="00CA55F6"/>
    <w:rsid w:val="00CA699F"/>
    <w:rsid w:val="00CA7B6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466A"/>
    <w:rsid w:val="00CC46A7"/>
    <w:rsid w:val="00CC47E7"/>
    <w:rsid w:val="00CC790D"/>
    <w:rsid w:val="00CC7BCD"/>
    <w:rsid w:val="00CC7CFA"/>
    <w:rsid w:val="00CD0DF8"/>
    <w:rsid w:val="00CD1890"/>
    <w:rsid w:val="00CD204B"/>
    <w:rsid w:val="00CD20FB"/>
    <w:rsid w:val="00CD2321"/>
    <w:rsid w:val="00CD2F65"/>
    <w:rsid w:val="00CD327C"/>
    <w:rsid w:val="00CD3D3A"/>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2381"/>
    <w:rsid w:val="00D13A73"/>
    <w:rsid w:val="00D141CF"/>
    <w:rsid w:val="00D145CF"/>
    <w:rsid w:val="00D14958"/>
    <w:rsid w:val="00D15B3D"/>
    <w:rsid w:val="00D15DE1"/>
    <w:rsid w:val="00D16507"/>
    <w:rsid w:val="00D17B0F"/>
    <w:rsid w:val="00D20833"/>
    <w:rsid w:val="00D20993"/>
    <w:rsid w:val="00D20F63"/>
    <w:rsid w:val="00D21068"/>
    <w:rsid w:val="00D21538"/>
    <w:rsid w:val="00D227C2"/>
    <w:rsid w:val="00D22BCE"/>
    <w:rsid w:val="00D22E23"/>
    <w:rsid w:val="00D22E8D"/>
    <w:rsid w:val="00D23B58"/>
    <w:rsid w:val="00D2423D"/>
    <w:rsid w:val="00D248E5"/>
    <w:rsid w:val="00D2498E"/>
    <w:rsid w:val="00D2508F"/>
    <w:rsid w:val="00D25DE5"/>
    <w:rsid w:val="00D26AEF"/>
    <w:rsid w:val="00D271AD"/>
    <w:rsid w:val="00D277AE"/>
    <w:rsid w:val="00D31578"/>
    <w:rsid w:val="00D321D6"/>
    <w:rsid w:val="00D32548"/>
    <w:rsid w:val="00D326D6"/>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2D8"/>
    <w:rsid w:val="00D51909"/>
    <w:rsid w:val="00D51A16"/>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2648"/>
    <w:rsid w:val="00DC324E"/>
    <w:rsid w:val="00DC34E4"/>
    <w:rsid w:val="00DC3945"/>
    <w:rsid w:val="00DC462D"/>
    <w:rsid w:val="00DC4C6F"/>
    <w:rsid w:val="00DC510D"/>
    <w:rsid w:val="00DC555A"/>
    <w:rsid w:val="00DC574C"/>
    <w:rsid w:val="00DC5C03"/>
    <w:rsid w:val="00DC5DF3"/>
    <w:rsid w:val="00DC60ED"/>
    <w:rsid w:val="00DC7EA0"/>
    <w:rsid w:val="00DD0509"/>
    <w:rsid w:val="00DD0526"/>
    <w:rsid w:val="00DD13CB"/>
    <w:rsid w:val="00DD17F8"/>
    <w:rsid w:val="00DD1B6D"/>
    <w:rsid w:val="00DD1BEE"/>
    <w:rsid w:val="00DD2142"/>
    <w:rsid w:val="00DD2D03"/>
    <w:rsid w:val="00DD3203"/>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45E"/>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3EF"/>
    <w:rsid w:val="00E076CD"/>
    <w:rsid w:val="00E10E35"/>
    <w:rsid w:val="00E10EA8"/>
    <w:rsid w:val="00E11210"/>
    <w:rsid w:val="00E118E2"/>
    <w:rsid w:val="00E124C4"/>
    <w:rsid w:val="00E1314D"/>
    <w:rsid w:val="00E13918"/>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60E"/>
    <w:rsid w:val="00E32CDA"/>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7455"/>
    <w:rsid w:val="00E5063A"/>
    <w:rsid w:val="00E50BCB"/>
    <w:rsid w:val="00E5164A"/>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292A"/>
    <w:rsid w:val="00E73CA0"/>
    <w:rsid w:val="00E73D66"/>
    <w:rsid w:val="00E7401D"/>
    <w:rsid w:val="00E74088"/>
    <w:rsid w:val="00E74A14"/>
    <w:rsid w:val="00E76CA1"/>
    <w:rsid w:val="00E76F81"/>
    <w:rsid w:val="00E772FA"/>
    <w:rsid w:val="00E77304"/>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3F0C"/>
    <w:rsid w:val="00E9423E"/>
    <w:rsid w:val="00E94FFE"/>
    <w:rsid w:val="00E95553"/>
    <w:rsid w:val="00E968B1"/>
    <w:rsid w:val="00E96C1F"/>
    <w:rsid w:val="00E97099"/>
    <w:rsid w:val="00E97177"/>
    <w:rsid w:val="00E971E9"/>
    <w:rsid w:val="00E976F3"/>
    <w:rsid w:val="00EA0193"/>
    <w:rsid w:val="00EA12EE"/>
    <w:rsid w:val="00EA1941"/>
    <w:rsid w:val="00EA1ACD"/>
    <w:rsid w:val="00EA2F26"/>
    <w:rsid w:val="00EA3D75"/>
    <w:rsid w:val="00EA42FD"/>
    <w:rsid w:val="00EA4425"/>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0C29"/>
    <w:rsid w:val="00EC16E9"/>
    <w:rsid w:val="00EC361B"/>
    <w:rsid w:val="00EC37E9"/>
    <w:rsid w:val="00EC3BD9"/>
    <w:rsid w:val="00EC3EAE"/>
    <w:rsid w:val="00EC3F6C"/>
    <w:rsid w:val="00EC4ED2"/>
    <w:rsid w:val="00EC5336"/>
    <w:rsid w:val="00EC63B9"/>
    <w:rsid w:val="00EC657F"/>
    <w:rsid w:val="00EC6664"/>
    <w:rsid w:val="00EC670D"/>
    <w:rsid w:val="00EC6C4F"/>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BB0"/>
    <w:rsid w:val="00EE76D7"/>
    <w:rsid w:val="00EE7B64"/>
    <w:rsid w:val="00EF2E80"/>
    <w:rsid w:val="00EF2EC1"/>
    <w:rsid w:val="00EF2F78"/>
    <w:rsid w:val="00EF42EB"/>
    <w:rsid w:val="00EF4C62"/>
    <w:rsid w:val="00EF4CCC"/>
    <w:rsid w:val="00EF4F32"/>
    <w:rsid w:val="00EF5A2D"/>
    <w:rsid w:val="00EF64FA"/>
    <w:rsid w:val="00EF733C"/>
    <w:rsid w:val="00EF7B6A"/>
    <w:rsid w:val="00EF7B83"/>
    <w:rsid w:val="00F01A93"/>
    <w:rsid w:val="00F02068"/>
    <w:rsid w:val="00F02406"/>
    <w:rsid w:val="00F02FD7"/>
    <w:rsid w:val="00F03489"/>
    <w:rsid w:val="00F03BA0"/>
    <w:rsid w:val="00F03F79"/>
    <w:rsid w:val="00F04918"/>
    <w:rsid w:val="00F065C8"/>
    <w:rsid w:val="00F06F9F"/>
    <w:rsid w:val="00F073F0"/>
    <w:rsid w:val="00F075CE"/>
    <w:rsid w:val="00F1098C"/>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3683"/>
    <w:rsid w:val="00F33AEE"/>
    <w:rsid w:val="00F358A5"/>
    <w:rsid w:val="00F373C3"/>
    <w:rsid w:val="00F378A2"/>
    <w:rsid w:val="00F4035A"/>
    <w:rsid w:val="00F41550"/>
    <w:rsid w:val="00F416B9"/>
    <w:rsid w:val="00F417F8"/>
    <w:rsid w:val="00F42487"/>
    <w:rsid w:val="00F44317"/>
    <w:rsid w:val="00F459BC"/>
    <w:rsid w:val="00F4731D"/>
    <w:rsid w:val="00F4759F"/>
    <w:rsid w:val="00F47E76"/>
    <w:rsid w:val="00F47FAA"/>
    <w:rsid w:val="00F5253E"/>
    <w:rsid w:val="00F52C09"/>
    <w:rsid w:val="00F5388F"/>
    <w:rsid w:val="00F541C1"/>
    <w:rsid w:val="00F5424E"/>
    <w:rsid w:val="00F54B0E"/>
    <w:rsid w:val="00F55096"/>
    <w:rsid w:val="00F5545F"/>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F49"/>
    <w:rsid w:val="00F73E5F"/>
    <w:rsid w:val="00F73F21"/>
    <w:rsid w:val="00F74208"/>
    <w:rsid w:val="00F74671"/>
    <w:rsid w:val="00F759D4"/>
    <w:rsid w:val="00F75DA8"/>
    <w:rsid w:val="00F761DE"/>
    <w:rsid w:val="00F769F5"/>
    <w:rsid w:val="00F77196"/>
    <w:rsid w:val="00F775BA"/>
    <w:rsid w:val="00F80AC4"/>
    <w:rsid w:val="00F80F0F"/>
    <w:rsid w:val="00F81F26"/>
    <w:rsid w:val="00F82461"/>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6F4E"/>
    <w:rsid w:val="00F97287"/>
    <w:rsid w:val="00F9784F"/>
    <w:rsid w:val="00F97CB4"/>
    <w:rsid w:val="00FA0513"/>
    <w:rsid w:val="00FA09E2"/>
    <w:rsid w:val="00FA0C05"/>
    <w:rsid w:val="00FA349D"/>
    <w:rsid w:val="00FA4D7D"/>
    <w:rsid w:val="00FA71E7"/>
    <w:rsid w:val="00FA71F0"/>
    <w:rsid w:val="00FA75B8"/>
    <w:rsid w:val="00FA77DF"/>
    <w:rsid w:val="00FA7B9A"/>
    <w:rsid w:val="00FA7BB7"/>
    <w:rsid w:val="00FB07AB"/>
    <w:rsid w:val="00FB0A99"/>
    <w:rsid w:val="00FB0E8B"/>
    <w:rsid w:val="00FB115D"/>
    <w:rsid w:val="00FB166A"/>
    <w:rsid w:val="00FB32E8"/>
    <w:rsid w:val="00FB3687"/>
    <w:rsid w:val="00FB3E66"/>
    <w:rsid w:val="00FB45E4"/>
    <w:rsid w:val="00FB64A9"/>
    <w:rsid w:val="00FB688A"/>
    <w:rsid w:val="00FB7483"/>
    <w:rsid w:val="00FB763D"/>
    <w:rsid w:val="00FB7675"/>
    <w:rsid w:val="00FB7F8B"/>
    <w:rsid w:val="00FC07A4"/>
    <w:rsid w:val="00FC091D"/>
    <w:rsid w:val="00FC1C1E"/>
    <w:rsid w:val="00FC1F4B"/>
    <w:rsid w:val="00FC2AE7"/>
    <w:rsid w:val="00FC3235"/>
    <w:rsid w:val="00FC3BE7"/>
    <w:rsid w:val="00FC3D83"/>
    <w:rsid w:val="00FC463F"/>
    <w:rsid w:val="00FC5378"/>
    <w:rsid w:val="00FC53A3"/>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D79"/>
    <w:rsid w:val="00FF232B"/>
    <w:rsid w:val="00FF29B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silver"/>
    </o:shapedefaults>
    <o:shapelayout v:ext="edit">
      <o:idmap v:ext="edit" data="2"/>
    </o:shapelayout>
  </w:shapeDefaults>
  <w:decimalSymbol w:val="."/>
  <w:listSeparator w:val=","/>
  <w14:docId w14:val="7147055B"/>
  <w15:docId w15:val="{3A34842A-6AE4-4925-BBC9-4559A06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table" w:customStyle="1" w:styleId="ABBTableStyle1">
    <w:name w:val="ABB Table Style1"/>
    <w:basedOn w:val="TableNormal"/>
    <w:uiPriority w:val="99"/>
    <w:rsid w:val="00106EB2"/>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1852019">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6.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Hp%20ProBook\OneDrive\Desktop\ABB\Customer%20Cases\India\India_12-09-2025\4.0%20ION%20EXCHANGE\Report\Version_1\India_ION%20EXCHANGE_Saving%20Calculations_v1.xlsx" TargetMode="Externa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Hp%20ProBook\OneDrive\Desktop\ABB\Customer%20Cases\India\India_12-09-2025\4.0%20ION%20EXCHANGE\Report\Version_1\India_ION%20EXCHANGE_Saving%20Calculations_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0.127722718222991"/>
          <c:w val="0.99626361438119049"/>
          <c:h val="0.70768659140442514"/>
        </c:manualLayout>
      </c:layout>
      <c:barChart>
        <c:barDir val="col"/>
        <c:grouping val="clustered"/>
        <c:varyColors val="0"/>
        <c:ser>
          <c:idx val="0"/>
          <c:order val="0"/>
          <c:tx>
            <c:v>Now</c:v>
          </c:tx>
          <c:spPr>
            <a:solidFill>
              <a:schemeClr val="accent1"/>
            </a:solidFill>
            <a:ln>
              <a:noFill/>
            </a:ln>
            <a:effectLst/>
          </c:spPr>
          <c:invertIfNegative val="0"/>
          <c:dLbls>
            <c:numFmt formatCode="#.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Saving_Calculations!$C$16</c:f>
              <c:numCache>
                <c:formatCode>#,##0_);[Red]\(#,##0\)</c:formatCode>
                <c:ptCount val="1"/>
                <c:pt idx="0">
                  <c:v>7197626.5999999996</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0-A800-4F4A-A7A9-905904958F23}"/>
            </c:ext>
          </c:extLst>
        </c:ser>
        <c:ser>
          <c:idx val="1"/>
          <c:order val="1"/>
          <c:tx>
            <c:v>Upgraded fleet</c:v>
          </c:tx>
          <c:spPr>
            <a:solidFill>
              <a:srgbClr val="FF000F"/>
            </a:solidFill>
            <a:ln>
              <a:noFill/>
            </a:ln>
            <a:effectLst/>
          </c:spPr>
          <c:invertIfNegative val="0"/>
          <c:dLbls>
            <c:numFmt formatCode="#.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Saving_Calculations!$C$18</c:f>
              <c:numCache>
                <c:formatCode>#,##0_);[Red]\(#,##0\)</c:formatCode>
                <c:ptCount val="1"/>
                <c:pt idx="0">
                  <c:v>6783557.7199999997</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1-A800-4F4A-A7A9-905904958F23}"/>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0_);[Red]\(#,##0\)"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76032601186"/>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no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2nd Qtr</c:v>
                </c:pt>
              </c:strCache>
            </c:strRef>
          </c:cat>
          <c:val>
            <c:numRef>
              <c:f>Sheet1!$B$2:$B$3</c:f>
              <c:numCache>
                <c:formatCode>General</c:formatCode>
                <c:ptCount val="2"/>
                <c:pt idx="0">
                  <c:v>192</c:v>
                </c:pt>
                <c:pt idx="1">
                  <c:v>6</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3.4704456220901535E-2"/>
          <c:w val="0.9518546886967939"/>
          <c:h val="0.84137999098886485"/>
        </c:manualLayout>
      </c:layout>
      <c:barChart>
        <c:barDir val="col"/>
        <c:grouping val="clustered"/>
        <c:varyColors val="0"/>
        <c:ser>
          <c:idx val="0"/>
          <c:order val="0"/>
          <c:tx>
            <c:strRef>
              <c:f>Saving_Calculations!$S$18:$V$18</c:f>
              <c:strCache>
                <c:ptCount val="1"/>
                <c:pt idx="0">
                  <c:v>Payback time sensitivity to electricity price</c:v>
                </c:pt>
              </c:strCache>
            </c:strRef>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D052-48A8-B9BD-EF6C8C79B194}"/>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D052-48A8-B9BD-EF6C8C79B194}"/>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D052-48A8-B9BD-EF6C8C79B194}"/>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D052-48A8-B9BD-EF6C8C79B194}"/>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D052-48A8-B9BD-EF6C8C79B194}"/>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052-48A8-B9BD-EF6C8C79B194}"/>
                </c:ext>
              </c:extLst>
            </c:dLbl>
            <c:numFmt formatCode="#0.0\ &quot;yrs&quot;" sourceLinked="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Saving_Calculations!$T$19:$T$23</c:f>
              <c:numCache>
                <c:formatCode>0%</c:formatCode>
                <c:ptCount val="5"/>
                <c:pt idx="0">
                  <c:v>-0.2</c:v>
                </c:pt>
                <c:pt idx="1">
                  <c:v>-0.1</c:v>
                </c:pt>
                <c:pt idx="2">
                  <c:v>0</c:v>
                </c:pt>
                <c:pt idx="3">
                  <c:v>0.1</c:v>
                </c:pt>
                <c:pt idx="4">
                  <c:v>0.2</c:v>
                </c:pt>
              </c:numCache>
            </c:numRef>
          </c:cat>
          <c:val>
            <c:numRef>
              <c:f>Saving_Calculations!$V$19:$V$23</c:f>
              <c:numCache>
                <c:formatCode>0.00</c:formatCode>
                <c:ptCount val="5"/>
                <c:pt idx="0">
                  <c:v>5.916736478421174</c:v>
                </c:pt>
                <c:pt idx="1">
                  <c:v>5.2593213141521549</c:v>
                </c:pt>
                <c:pt idx="2">
                  <c:v>4.7333891827369401</c:v>
                </c:pt>
                <c:pt idx="3">
                  <c:v>4.303081075215399</c:v>
                </c:pt>
                <c:pt idx="4">
                  <c:v>3.9444909856141166</c:v>
                </c:pt>
              </c:numCache>
            </c:numRef>
          </c:val>
          <c:extLst>
            <c:ext xmlns:c16="http://schemas.microsoft.com/office/drawing/2014/chart" uri="{C3380CC4-5D6E-409C-BE32-E72D297353CC}">
              <c16:uniqueId val="{0000000A-D052-48A8-B9BD-EF6C8C79B194}"/>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customXml/itemProps2.xml><?xml version="1.0" encoding="utf-8"?>
<ds:datastoreItem xmlns:ds="http://schemas.openxmlformats.org/officeDocument/2006/customXml" ds:itemID="{B6037E93-F491-48B5-8C69-3267F21CB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C1A430-1117-4CDD-B690-F1E7FA4DB849}">
  <ds:schemaRefs>
    <ds:schemaRef ds:uri="http://schemas.microsoft.com/sharepoint/v3/contenttype/forms"/>
  </ds:schemaRefs>
</ds:datastoreItem>
</file>

<file path=customXml/itemProps4.xml><?xml version="1.0" encoding="utf-8"?>
<ds:datastoreItem xmlns:ds="http://schemas.openxmlformats.org/officeDocument/2006/customXml" ds:itemID="{2A663D7D-4F7D-4F92-947B-40C74807A892}">
  <ds:schemaRefs>
    <ds:schemaRef ds:uri="http://schemas.openxmlformats.org/officeDocument/2006/bibliography"/>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ABB Universal Template</Template>
  <TotalTime>4</TotalTime>
  <Pages>15</Pages>
  <Words>3111</Words>
  <Characters>17739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Kumar Yadav</cp:lastModifiedBy>
  <cp:revision>7</cp:revision>
  <cp:lastPrinted>2024-09-17T19:56:00Z</cp:lastPrinted>
  <dcterms:created xsi:type="dcterms:W3CDTF">2025-09-19T07:05:00Z</dcterms:created>
  <dcterms:modified xsi:type="dcterms:W3CDTF">2026-04-08T05:20:00Z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8911c0aca3ca1bbf86e8c74d1daa6f296f1aa34cb0ee781ea9e0754eb0bdeffb</vt:lpwstr>
  </property>
</Properties>
</file>