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B42" w:rsidRDefault="00194B42" w:rsidP="00194B42">
      <w:pPr>
        <w:pStyle w:val="NoSpacing"/>
        <w:jc w:val="center"/>
        <w:rPr>
          <w:rFonts w:ascii="Bookman Old Style" w:hAnsi="Bookman Old Style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FCEF00" wp14:editId="7069AD10">
            <wp:simplePos x="0" y="0"/>
            <wp:positionH relativeFrom="column">
              <wp:posOffset>2695575</wp:posOffset>
            </wp:positionH>
            <wp:positionV relativeFrom="paragraph">
              <wp:posOffset>-152400</wp:posOffset>
            </wp:positionV>
            <wp:extent cx="460375" cy="690245"/>
            <wp:effectExtent l="0" t="0" r="0" b="0"/>
            <wp:wrapSquare wrapText="righ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" cy="690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4B42" w:rsidRDefault="00194B42" w:rsidP="00194B42">
      <w:pPr>
        <w:pStyle w:val="NoSpacing"/>
        <w:jc w:val="center"/>
        <w:rPr>
          <w:rFonts w:ascii="Bookman Old Style" w:hAnsi="Bookman Old Style"/>
          <w:b/>
          <w:sz w:val="24"/>
          <w:szCs w:val="24"/>
        </w:rPr>
      </w:pPr>
    </w:p>
    <w:p w:rsidR="00194B42" w:rsidRDefault="00194B42" w:rsidP="00194B42">
      <w:pPr>
        <w:pStyle w:val="NoSpacing"/>
        <w:jc w:val="center"/>
        <w:rPr>
          <w:rFonts w:ascii="Bookman Old Style" w:hAnsi="Bookman Old Style"/>
          <w:b/>
          <w:sz w:val="24"/>
          <w:szCs w:val="24"/>
        </w:rPr>
      </w:pPr>
    </w:p>
    <w:p w:rsidR="00194B42" w:rsidRDefault="00194B42" w:rsidP="00194B42">
      <w:pPr>
        <w:pStyle w:val="NoSpacing"/>
        <w:rPr>
          <w:rFonts w:ascii="Bookman Old Style" w:hAnsi="Bookman Old Style"/>
          <w:b/>
          <w:sz w:val="24"/>
          <w:szCs w:val="24"/>
        </w:rPr>
      </w:pPr>
    </w:p>
    <w:p w:rsidR="00194B42" w:rsidRDefault="00194B42" w:rsidP="00194B42">
      <w:pPr>
        <w:pStyle w:val="NoSpacing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Government of West Bengal</w:t>
      </w:r>
    </w:p>
    <w:p w:rsidR="00194B42" w:rsidRDefault="00194B42" w:rsidP="00194B42">
      <w:pPr>
        <w:pStyle w:val="NoSpacing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Office of the Deputy </w:t>
      </w:r>
      <w:proofErr w:type="spellStart"/>
      <w:r>
        <w:rPr>
          <w:rFonts w:ascii="Bookman Old Style" w:hAnsi="Bookman Old Style"/>
          <w:b/>
          <w:sz w:val="24"/>
          <w:szCs w:val="24"/>
        </w:rPr>
        <w:t>Labour</w:t>
      </w:r>
      <w:proofErr w:type="spellEnd"/>
      <w:r>
        <w:rPr>
          <w:rFonts w:ascii="Bookman Old Style" w:hAnsi="Bookman Old Style"/>
          <w:b/>
          <w:sz w:val="24"/>
          <w:szCs w:val="24"/>
        </w:rPr>
        <w:t xml:space="preserve"> Commissioner,</w:t>
      </w:r>
    </w:p>
    <w:p w:rsidR="00194B42" w:rsidRDefault="00194B42" w:rsidP="00194B42">
      <w:pPr>
        <w:pStyle w:val="NoSpacing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New Secretariat Buildings, (11</w:t>
      </w:r>
      <w:r>
        <w:rPr>
          <w:rFonts w:ascii="Bookman Old Style" w:hAnsi="Bookman Old Style"/>
          <w:sz w:val="24"/>
          <w:szCs w:val="24"/>
          <w:vertAlign w:val="superscript"/>
        </w:rPr>
        <w:t>th</w:t>
      </w:r>
      <w:r>
        <w:rPr>
          <w:rFonts w:ascii="Bookman Old Style" w:hAnsi="Bookman Old Style"/>
          <w:sz w:val="24"/>
          <w:szCs w:val="24"/>
        </w:rPr>
        <w:t xml:space="preserve"> </w:t>
      </w:r>
      <w:proofErr w:type="gramStart"/>
      <w:r>
        <w:rPr>
          <w:rFonts w:ascii="Bookman Old Style" w:hAnsi="Bookman Old Style"/>
          <w:sz w:val="24"/>
          <w:szCs w:val="24"/>
        </w:rPr>
        <w:t>Floor )</w:t>
      </w:r>
      <w:proofErr w:type="gramEnd"/>
    </w:p>
    <w:p w:rsidR="00194B42" w:rsidRDefault="00194B42" w:rsidP="00194B42">
      <w:pPr>
        <w:pStyle w:val="NoSpacing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1, </w:t>
      </w:r>
      <w:proofErr w:type="spellStart"/>
      <w:r>
        <w:rPr>
          <w:rFonts w:ascii="Bookman Old Style" w:hAnsi="Bookman Old Style"/>
          <w:sz w:val="24"/>
          <w:szCs w:val="24"/>
        </w:rPr>
        <w:t>K.S.Roy</w:t>
      </w:r>
      <w:proofErr w:type="spellEnd"/>
      <w:r>
        <w:rPr>
          <w:rFonts w:ascii="Bookman Old Style" w:hAnsi="Bookman Old Style"/>
          <w:sz w:val="24"/>
          <w:szCs w:val="24"/>
        </w:rPr>
        <w:t xml:space="preserve"> Road: Kolkata – 700 001</w:t>
      </w:r>
    </w:p>
    <w:p w:rsidR="00194B42" w:rsidRDefault="00194B42" w:rsidP="00194B42">
      <w:pPr>
        <w:pStyle w:val="NoSpacing"/>
        <w:jc w:val="center"/>
        <w:rPr>
          <w:rFonts w:ascii="Bookman Old Style" w:hAnsi="Bookman Old Style"/>
          <w:sz w:val="24"/>
          <w:szCs w:val="24"/>
        </w:rPr>
      </w:pPr>
    </w:p>
    <w:p w:rsidR="00194B42" w:rsidRDefault="00194B42" w:rsidP="00194B42">
      <w:pPr>
        <w:pStyle w:val="NoSpacing"/>
        <w:jc w:val="center"/>
        <w:rPr>
          <w:rFonts w:ascii="Bookman Old Style" w:hAnsi="Bookman Old Style"/>
          <w:sz w:val="24"/>
          <w:szCs w:val="24"/>
        </w:rPr>
      </w:pPr>
    </w:p>
    <w:p w:rsidR="00194B42" w:rsidRDefault="00194B42" w:rsidP="00194B42">
      <w:pPr>
        <w:pStyle w:val="NoSpacing"/>
        <w:jc w:val="center"/>
        <w:rPr>
          <w:rFonts w:ascii="Bookman Old Style" w:hAnsi="Bookman Old Style"/>
          <w:b/>
        </w:rPr>
      </w:pPr>
    </w:p>
    <w:p w:rsidR="00194B42" w:rsidRDefault="00194B42" w:rsidP="00194B42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No.________________________           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Dated</w:t>
      </w:r>
      <w:proofErr w:type="gramStart"/>
      <w:r>
        <w:rPr>
          <w:rFonts w:ascii="Bookman Old Style" w:hAnsi="Bookman Old Style"/>
        </w:rPr>
        <w:t>:_</w:t>
      </w:r>
      <w:proofErr w:type="gramEnd"/>
      <w:r>
        <w:rPr>
          <w:rFonts w:ascii="Bookman Old Style" w:hAnsi="Bookman Old Style"/>
        </w:rPr>
        <w:t>___________/20</w:t>
      </w:r>
    </w:p>
    <w:p w:rsidR="00194B42" w:rsidRDefault="00194B42"/>
    <w:p w:rsidR="00194B42" w:rsidRDefault="00194B42" w:rsidP="00194B42">
      <w:pPr>
        <w:jc w:val="center"/>
        <w:rPr>
          <w:b/>
          <w:sz w:val="40"/>
          <w:szCs w:val="40"/>
          <w:u w:val="single"/>
        </w:rPr>
      </w:pPr>
      <w:r w:rsidRPr="00194B42">
        <w:rPr>
          <w:b/>
          <w:sz w:val="40"/>
          <w:szCs w:val="40"/>
          <w:u w:val="single"/>
        </w:rPr>
        <w:t>ORDER</w:t>
      </w:r>
    </w:p>
    <w:p w:rsidR="00194B42" w:rsidRPr="00B47D26" w:rsidRDefault="00194B42" w:rsidP="00194B42">
      <w:pPr>
        <w:jc w:val="center"/>
        <w:rPr>
          <w:b/>
          <w:sz w:val="24"/>
          <w:szCs w:val="24"/>
          <w:u w:val="single"/>
        </w:rPr>
      </w:pPr>
    </w:p>
    <w:p w:rsidR="00194B42" w:rsidRDefault="00194B42" w:rsidP="00194B4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8645F5">
        <w:rPr>
          <w:sz w:val="24"/>
          <w:szCs w:val="24"/>
        </w:rPr>
        <w:t>pursuance</w:t>
      </w:r>
      <w:r>
        <w:rPr>
          <w:sz w:val="24"/>
          <w:szCs w:val="24"/>
        </w:rPr>
        <w:t xml:space="preserve"> of Labour Department, Government of West Bengal order no. </w:t>
      </w:r>
      <w:r w:rsidR="008645F5">
        <w:rPr>
          <w:sz w:val="24"/>
          <w:szCs w:val="24"/>
        </w:rPr>
        <w:t>470-IR/3C-04/2015,</w:t>
      </w:r>
      <w:r>
        <w:rPr>
          <w:sz w:val="24"/>
          <w:szCs w:val="24"/>
        </w:rPr>
        <w:t xml:space="preserve"> </w:t>
      </w:r>
      <w:r w:rsidR="008645F5">
        <w:rPr>
          <w:sz w:val="24"/>
          <w:szCs w:val="24"/>
        </w:rPr>
        <w:t>dated: 23-05-2016.</w:t>
      </w:r>
      <w:r>
        <w:rPr>
          <w:sz w:val="24"/>
          <w:szCs w:val="24"/>
        </w:rPr>
        <w:t xml:space="preserve">                           </w:t>
      </w:r>
    </w:p>
    <w:p w:rsidR="00194B42" w:rsidRDefault="00194B42" w:rsidP="00194B4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following Inspectors of Minimum </w:t>
      </w:r>
      <w:r w:rsidR="00B47D26">
        <w:rPr>
          <w:sz w:val="24"/>
          <w:szCs w:val="24"/>
        </w:rPr>
        <w:t>Wages mentioned</w:t>
      </w:r>
      <w:r>
        <w:rPr>
          <w:sz w:val="24"/>
          <w:szCs w:val="24"/>
        </w:rPr>
        <w:t xml:space="preserve"> in the column number …. </w:t>
      </w:r>
      <w:r w:rsidR="00186E39">
        <w:rPr>
          <w:sz w:val="24"/>
          <w:szCs w:val="24"/>
        </w:rPr>
        <w:t xml:space="preserve"> Have been allocated to inspect in the Blocks mentioned in the column number …. Of the following </w:t>
      </w:r>
      <w:r w:rsidR="008645F5">
        <w:rPr>
          <w:sz w:val="24"/>
          <w:szCs w:val="24"/>
        </w:rPr>
        <w:t>table of</w:t>
      </w:r>
      <w:r>
        <w:rPr>
          <w:sz w:val="24"/>
          <w:szCs w:val="24"/>
        </w:rPr>
        <w:t xml:space="preserve"> the following table </w:t>
      </w:r>
      <w:r w:rsidR="00186E39">
        <w:rPr>
          <w:sz w:val="24"/>
          <w:szCs w:val="24"/>
        </w:rPr>
        <w:t>/ Municipalities/Corporations/</w:t>
      </w:r>
      <w:r w:rsidR="008645F5">
        <w:rPr>
          <w:sz w:val="24"/>
          <w:szCs w:val="24"/>
        </w:rPr>
        <w:t>Development</w:t>
      </w:r>
      <w:r w:rsidR="00186E39">
        <w:rPr>
          <w:sz w:val="24"/>
          <w:szCs w:val="24"/>
        </w:rPr>
        <w:t xml:space="preserve"> Authorities/SEZ with the help of computerised randomization. The respective ALC will allocate the GP/GPs/Ward/Wards in the respective </w:t>
      </w:r>
      <w:r w:rsidR="00B47D26">
        <w:rPr>
          <w:sz w:val="24"/>
          <w:szCs w:val="24"/>
        </w:rPr>
        <w:t>Block/Municipality/Corporation/</w:t>
      </w:r>
      <w:r w:rsidR="008645F5">
        <w:rPr>
          <w:sz w:val="24"/>
          <w:szCs w:val="24"/>
        </w:rPr>
        <w:t>Development</w:t>
      </w:r>
      <w:r w:rsidR="00B47D26">
        <w:rPr>
          <w:sz w:val="24"/>
          <w:szCs w:val="24"/>
        </w:rPr>
        <w:t xml:space="preserve"> Authority/SEZ, mentioning the period of inspection in due course through computerised randomization. </w:t>
      </w:r>
      <w:r>
        <w:rPr>
          <w:sz w:val="24"/>
          <w:szCs w:val="24"/>
        </w:rPr>
        <w:t xml:space="preserve"> </w:t>
      </w:r>
    </w:p>
    <w:p w:rsidR="00B47D26" w:rsidRPr="00B47D26" w:rsidRDefault="00B47D26" w:rsidP="00194B42">
      <w:pPr>
        <w:jc w:val="both"/>
        <w:rPr>
          <w:sz w:val="24"/>
          <w:szCs w:val="24"/>
          <w:u w:val="single"/>
        </w:rPr>
      </w:pPr>
      <w:r w:rsidRPr="00B47D26">
        <w:rPr>
          <w:sz w:val="24"/>
          <w:szCs w:val="24"/>
          <w:u w:val="single"/>
        </w:rPr>
        <w:t>Table</w:t>
      </w:r>
    </w:p>
    <w:p w:rsidR="00B47D26" w:rsidRDefault="00B47D26" w:rsidP="00194B42">
      <w:pPr>
        <w:jc w:val="both"/>
        <w:rPr>
          <w:sz w:val="24"/>
          <w:szCs w:val="24"/>
        </w:rPr>
      </w:pPr>
    </w:p>
    <w:p w:rsidR="00B47D26" w:rsidRDefault="00B47D26" w:rsidP="00194B42">
      <w:pPr>
        <w:jc w:val="both"/>
        <w:rPr>
          <w:sz w:val="24"/>
          <w:szCs w:val="24"/>
        </w:rPr>
      </w:pPr>
    </w:p>
    <w:p w:rsidR="00B47D26" w:rsidRDefault="00B47D26" w:rsidP="00194B42">
      <w:pPr>
        <w:jc w:val="both"/>
        <w:rPr>
          <w:sz w:val="24"/>
          <w:szCs w:val="24"/>
        </w:rPr>
      </w:pPr>
    </w:p>
    <w:p w:rsidR="00B47D26" w:rsidRDefault="00B47D26" w:rsidP="00194B42">
      <w:pPr>
        <w:jc w:val="both"/>
        <w:rPr>
          <w:sz w:val="24"/>
          <w:szCs w:val="24"/>
        </w:rPr>
      </w:pPr>
    </w:p>
    <w:p w:rsidR="00B47D26" w:rsidRDefault="00B47D26" w:rsidP="00194B42">
      <w:pPr>
        <w:jc w:val="both"/>
        <w:rPr>
          <w:sz w:val="24"/>
          <w:szCs w:val="24"/>
        </w:rPr>
      </w:pPr>
    </w:p>
    <w:p w:rsidR="00B47D26" w:rsidRDefault="00B47D26" w:rsidP="00B47D26">
      <w:pPr>
        <w:tabs>
          <w:tab w:val="left" w:pos="5205"/>
        </w:tabs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ab/>
        <w:t>Deputy Labour Commissioner</w:t>
      </w:r>
    </w:p>
    <w:p w:rsidR="00B47D26" w:rsidRDefault="00B47D26" w:rsidP="00B47D26">
      <w:pPr>
        <w:tabs>
          <w:tab w:val="left" w:pos="5205"/>
        </w:tabs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ab/>
      </w:r>
      <w:r w:rsidRPr="00B47D26">
        <w:rPr>
          <w:rFonts w:ascii="Bookman Old Style" w:hAnsi="Bookman Old Style"/>
          <w:b/>
          <w:sz w:val="24"/>
          <w:szCs w:val="24"/>
        </w:rPr>
        <w:t>Government of West Bengal</w:t>
      </w:r>
    </w:p>
    <w:p w:rsidR="008645F5" w:rsidRDefault="008645F5" w:rsidP="00B47D26">
      <w:pPr>
        <w:tabs>
          <w:tab w:val="left" w:pos="5205"/>
        </w:tabs>
        <w:jc w:val="both"/>
        <w:rPr>
          <w:rFonts w:ascii="Bookman Old Style" w:hAnsi="Bookman Old Style"/>
          <w:b/>
          <w:sz w:val="24"/>
          <w:szCs w:val="24"/>
        </w:rPr>
      </w:pPr>
    </w:p>
    <w:p w:rsidR="00B47D26" w:rsidRDefault="00B47D26" w:rsidP="00B47D26">
      <w:pPr>
        <w:tabs>
          <w:tab w:val="left" w:pos="5205"/>
        </w:tabs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Copy for information to:</w:t>
      </w:r>
    </w:p>
    <w:p w:rsidR="008645F5" w:rsidRDefault="00B47D26" w:rsidP="00B47D26">
      <w:pPr>
        <w:tabs>
          <w:tab w:val="left" w:pos="5205"/>
        </w:tabs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ALC/BDOs/SDO/DM</w:t>
      </w:r>
    </w:p>
    <w:p w:rsidR="00CF7869" w:rsidRPr="005431E0" w:rsidRDefault="00B47D26" w:rsidP="005431E0">
      <w:pPr>
        <w:tabs>
          <w:tab w:val="left" w:pos="5205"/>
        </w:tabs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JLC/</w:t>
      </w:r>
      <w:proofErr w:type="spellStart"/>
      <w:r>
        <w:rPr>
          <w:rFonts w:ascii="Bookman Old Style" w:hAnsi="Bookman Old Style"/>
          <w:b/>
          <w:sz w:val="24"/>
          <w:szCs w:val="24"/>
        </w:rPr>
        <w:t>Adl</w:t>
      </w:r>
      <w:proofErr w:type="spellEnd"/>
      <w:r>
        <w:rPr>
          <w:rFonts w:ascii="Bookman Old Style" w:hAnsi="Bookman Old Style"/>
          <w:b/>
          <w:sz w:val="24"/>
          <w:szCs w:val="24"/>
        </w:rPr>
        <w:t xml:space="preserve"> LC/LC</w:t>
      </w:r>
      <w:bookmarkStart w:id="0" w:name="_GoBack"/>
      <w:bookmarkEnd w:id="0"/>
    </w:p>
    <w:sectPr w:rsidR="00CF7869" w:rsidRPr="00543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588" w:rsidRDefault="00742588" w:rsidP="00194B42">
      <w:pPr>
        <w:spacing w:after="0" w:line="240" w:lineRule="auto"/>
      </w:pPr>
      <w:r>
        <w:separator/>
      </w:r>
    </w:p>
  </w:endnote>
  <w:endnote w:type="continuationSeparator" w:id="0">
    <w:p w:rsidR="00742588" w:rsidRDefault="00742588" w:rsidP="00194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588" w:rsidRDefault="00742588" w:rsidP="00194B42">
      <w:pPr>
        <w:spacing w:after="0" w:line="240" w:lineRule="auto"/>
      </w:pPr>
      <w:r>
        <w:separator/>
      </w:r>
    </w:p>
  </w:footnote>
  <w:footnote w:type="continuationSeparator" w:id="0">
    <w:p w:rsidR="00742588" w:rsidRDefault="00742588" w:rsidP="00194B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B42"/>
    <w:rsid w:val="000A14EA"/>
    <w:rsid w:val="00186E39"/>
    <w:rsid w:val="00194B42"/>
    <w:rsid w:val="0024201E"/>
    <w:rsid w:val="002A042F"/>
    <w:rsid w:val="0042505E"/>
    <w:rsid w:val="005431E0"/>
    <w:rsid w:val="00742588"/>
    <w:rsid w:val="008321F3"/>
    <w:rsid w:val="008645F5"/>
    <w:rsid w:val="00943A34"/>
    <w:rsid w:val="00B47D26"/>
    <w:rsid w:val="00CF7869"/>
    <w:rsid w:val="00FA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4B42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B42"/>
  </w:style>
  <w:style w:type="paragraph" w:styleId="Footer">
    <w:name w:val="footer"/>
    <w:basedOn w:val="Normal"/>
    <w:link w:val="FooterChar"/>
    <w:uiPriority w:val="99"/>
    <w:unhideWhenUsed/>
    <w:rsid w:val="0019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B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4B42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B42"/>
  </w:style>
  <w:style w:type="paragraph" w:styleId="Footer">
    <w:name w:val="footer"/>
    <w:basedOn w:val="Normal"/>
    <w:link w:val="FooterChar"/>
    <w:uiPriority w:val="99"/>
    <w:unhideWhenUsed/>
    <w:rsid w:val="0019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0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D17D3-B17E-4091-B5F0-294A19B60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User</dc:creator>
  <cp:keywords/>
  <dc:description/>
  <cp:lastModifiedBy>USER</cp:lastModifiedBy>
  <cp:revision>6</cp:revision>
  <dcterms:created xsi:type="dcterms:W3CDTF">2016-06-19T09:39:00Z</dcterms:created>
  <dcterms:modified xsi:type="dcterms:W3CDTF">2016-06-24T11:45:00Z</dcterms:modified>
</cp:coreProperties>
</file>