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before="0" w:beforeLines="0" w:after="0" w:afterLines="0" w:line="360" w:lineRule="auto"/>
        <w:jc w:val="center"/>
        <w:textAlignment w:val="auto"/>
        <w:rPr>
          <w:rFonts w:hint="eastAsia" w:asciiTheme="minorEastAsia" w:hAnsiTheme="minorEastAsia" w:eastAsiaTheme="minorEastAsia" w:cstheme="minorEastAsia"/>
          <w:sz w:val="32"/>
          <w:szCs w:val="32"/>
          <w:lang w:val="en-US" w:eastAsia="zh-CN"/>
        </w:rPr>
      </w:pPr>
      <w:bookmarkStart w:id="0" w:name="_Toc7627"/>
      <w:r>
        <w:rPr>
          <w:rFonts w:hint="eastAsia" w:asciiTheme="minorEastAsia" w:hAnsiTheme="minorEastAsia" w:eastAsiaTheme="minorEastAsia" w:cstheme="minorEastAsia"/>
          <w:sz w:val="32"/>
          <w:szCs w:val="32"/>
        </w:rPr>
        <w:t>大模型（LLMs）算法工程师</w:t>
      </w:r>
      <w:bookmarkStart w:id="174" w:name="_GoBack"/>
      <w:bookmarkEnd w:id="174"/>
      <w:r>
        <w:rPr>
          <w:rFonts w:hint="eastAsia" w:asciiTheme="minorEastAsia" w:hAnsiTheme="minorEastAsia" w:eastAsiaTheme="minorEastAsia" w:cstheme="minorEastAsia"/>
          <w:sz w:val="32"/>
          <w:szCs w:val="32"/>
          <w:lang w:val="en-US" w:eastAsia="zh-CN"/>
        </w:rPr>
        <w:t>面试题</w:t>
      </w:r>
      <w:bookmarkEnd w:id="0"/>
    </w:p>
    <w:sdt>
      <w:sdtPr>
        <w:rPr>
          <w:rFonts w:ascii="宋体" w:hAnsi="宋体" w:eastAsia="宋体" w:cstheme="minorBidi"/>
          <w:kern w:val="2"/>
          <w:sz w:val="21"/>
          <w:szCs w:val="24"/>
          <w:lang w:val="en-US" w:eastAsia="zh-CN" w:bidi="ar-SA"/>
        </w:rPr>
        <w:id w:val="147461217"/>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7"/>
            <w:tabs>
              <w:tab w:val="right" w:leader="dot" w:pos="8306"/>
            </w:tabs>
          </w:pPr>
          <w:r>
            <w:rPr>
              <w:rFonts w:hint="eastAsia" w:asciiTheme="minorHAnsi" w:hAnsiTheme="minorHAnsi" w:eastAsiaTheme="minorEastAsia" w:cstheme="minorBidi"/>
              <w:b/>
              <w:kern w:val="2"/>
              <w:sz w:val="21"/>
              <w:szCs w:val="24"/>
              <w:lang w:val="en-US" w:eastAsia="zh-CN" w:bidi="ar-SA"/>
            </w:rPr>
            <w:fldChar w:fldCharType="begin"/>
          </w:r>
          <w:r>
            <w:rPr>
              <w:rFonts w:hint="eastAsia" w:asciiTheme="minorHAnsi" w:hAnsiTheme="minorHAnsi" w:eastAsiaTheme="minorEastAsia" w:cstheme="minorBidi"/>
              <w:b/>
              <w:kern w:val="2"/>
              <w:sz w:val="21"/>
              <w:szCs w:val="24"/>
              <w:lang w:val="en-US" w:eastAsia="zh-CN" w:bidi="ar-SA"/>
            </w:rPr>
            <w:instrText xml:space="preserve">TOC \o "1-2" \h \u </w:instrText>
          </w:r>
          <w:r>
            <w:rPr>
              <w:rFonts w:hint="eastAsia" w:asciiTheme="minorHAnsi" w:hAnsiTheme="minorHAnsi" w:eastAsiaTheme="minorEastAsia" w:cstheme="minorBidi"/>
              <w:b/>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_Toc7627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inorEastAsia" w:hAnsiTheme="minorEastAsia" w:eastAsiaTheme="minorEastAsia" w:cstheme="minorEastAsia"/>
              <w:szCs w:val="32"/>
            </w:rPr>
            <w:t>大模型（LLMs）算法工程师</w:t>
          </w:r>
          <w:r>
            <w:rPr>
              <w:rFonts w:hint="eastAsia" w:asciiTheme="minorEastAsia" w:hAnsiTheme="minorEastAsia" w:eastAsiaTheme="minorEastAsia" w:cstheme="minorEastAsia"/>
              <w:szCs w:val="32"/>
              <w:lang w:val="en-US" w:eastAsia="zh-CN"/>
            </w:rPr>
            <w:t>面试题</w:t>
          </w:r>
          <w:r>
            <w:tab/>
          </w:r>
          <w:r>
            <w:fldChar w:fldCharType="begin"/>
          </w:r>
          <w:r>
            <w:instrText xml:space="preserve"> PAGEREF _Toc7627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_Toc1897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一、 </w:t>
          </w:r>
          <w:r>
            <w:rPr>
              <w:rFonts w:hint="eastAsia" w:asciiTheme="majorEastAsia" w:hAnsiTheme="majorEastAsia" w:eastAsiaTheme="majorEastAsia" w:cstheme="majorEastAsia"/>
              <w:szCs w:val="30"/>
            </w:rPr>
            <w:t>大模型（LLMs）基础</w:t>
          </w:r>
          <w:r>
            <w:rPr>
              <w:rFonts w:hint="eastAsia" w:asciiTheme="majorEastAsia" w:hAnsiTheme="majorEastAsia" w:eastAsiaTheme="majorEastAsia" w:cstheme="majorEastAsia"/>
              <w:szCs w:val="30"/>
              <w:lang w:val="en-US" w:eastAsia="zh-CN"/>
            </w:rPr>
            <w:t>面试题</w:t>
          </w:r>
          <w:r>
            <w:tab/>
          </w:r>
          <w:r>
            <w:fldChar w:fldCharType="begin"/>
          </w:r>
          <w:r>
            <w:instrText xml:space="preserve"> PAGEREF _Toc1897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_Toc29020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rPr>
            <w:t>1、目前主流的开源模型体系有哪些？</w:t>
          </w:r>
          <w:r>
            <w:tab/>
          </w:r>
          <w:r>
            <w:fldChar w:fldCharType="begin"/>
          </w:r>
          <w:r>
            <w:instrText xml:space="preserve"> PAGEREF _Toc29020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_Toc15758 </w:instrText>
          </w:r>
          <w:r>
            <w:rPr>
              <w:rFonts w:hint="eastAsia" w:asciiTheme="minorHAnsi" w:hAnsiTheme="minorHAnsi" w:eastAsiaTheme="minorEastAsia" w:cstheme="minorBidi"/>
              <w:kern w:val="2"/>
              <w:szCs w:val="24"/>
              <w:lang w:val="en-US" w:eastAsia="zh-CN" w:bidi="ar-SA"/>
            </w:rPr>
            <w:fldChar w:fldCharType="separate"/>
          </w:r>
          <w:r>
            <w:rPr>
              <w:rFonts w:hint="default" w:asciiTheme="majorEastAsia" w:hAnsiTheme="majorEastAsia" w:eastAsiaTheme="majorEastAsia" w:cstheme="majorEastAsia"/>
              <w:szCs w:val="28"/>
              <w:lang w:val="en-US" w:eastAsia="zh-CN"/>
            </w:rPr>
            <w:t>2、</w:t>
          </w:r>
          <w:r>
            <w:rPr>
              <w:rFonts w:hint="eastAsia" w:asciiTheme="majorEastAsia" w:hAnsiTheme="majorEastAsia" w:eastAsiaTheme="majorEastAsia" w:cstheme="majorEastAsia"/>
              <w:szCs w:val="28"/>
            </w:rPr>
            <w:t>prefix LM 和 causal LM 区别是什么？</w:t>
          </w:r>
          <w:r>
            <w:tab/>
          </w:r>
          <w:r>
            <w:fldChar w:fldCharType="begin"/>
          </w:r>
          <w:r>
            <w:instrText xml:space="preserve"> PAGEREF _Toc15758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_Toc32650 </w:instrText>
          </w:r>
          <w:r>
            <w:rPr>
              <w:rFonts w:hint="eastAsia" w:asciiTheme="minorHAnsi" w:hAnsiTheme="minorHAnsi" w:eastAsiaTheme="minorEastAsia" w:cstheme="minorBidi"/>
              <w:kern w:val="2"/>
              <w:szCs w:val="24"/>
              <w:lang w:val="en-US" w:eastAsia="zh-CN" w:bidi="ar-SA"/>
            </w:rPr>
            <w:fldChar w:fldCharType="separate"/>
          </w:r>
          <w:r>
            <w:rPr>
              <w:rFonts w:hint="default" w:asciiTheme="majorEastAsia" w:hAnsiTheme="majorEastAsia" w:eastAsiaTheme="majorEastAsia" w:cstheme="majorEastAsia"/>
              <w:szCs w:val="28"/>
              <w:lang w:val="en-US" w:eastAsia="zh-CN"/>
            </w:rPr>
            <w:t>3、</w:t>
          </w:r>
          <w:r>
            <w:rPr>
              <w:rFonts w:hint="eastAsia" w:asciiTheme="majorEastAsia" w:hAnsiTheme="majorEastAsia" w:eastAsiaTheme="majorEastAsia" w:cstheme="majorEastAsia"/>
              <w:szCs w:val="28"/>
            </w:rPr>
            <w:t>涌现能力是啥原因？</w:t>
          </w:r>
          <w:r>
            <w:tab/>
          </w:r>
          <w:r>
            <w:fldChar w:fldCharType="begin"/>
          </w:r>
          <w:r>
            <w:instrText xml:space="preserve"> PAGEREF _Toc32650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_Toc14284 </w:instrText>
          </w:r>
          <w:r>
            <w:rPr>
              <w:rFonts w:hint="eastAsia" w:asciiTheme="minorHAnsi" w:hAnsiTheme="minorHAnsi" w:eastAsiaTheme="minorEastAsia" w:cstheme="minorBidi"/>
              <w:kern w:val="2"/>
              <w:szCs w:val="24"/>
              <w:lang w:val="en-US" w:eastAsia="zh-CN" w:bidi="ar-SA"/>
            </w:rPr>
            <w:fldChar w:fldCharType="separate"/>
          </w:r>
          <w:r>
            <w:rPr>
              <w:rFonts w:hint="default" w:asciiTheme="majorEastAsia" w:hAnsiTheme="majorEastAsia" w:eastAsiaTheme="majorEastAsia" w:cstheme="majorEastAsia"/>
              <w:szCs w:val="28"/>
              <w:lang w:val="en-US" w:eastAsia="zh-CN"/>
            </w:rPr>
            <w:t>4、</w:t>
          </w:r>
          <w:r>
            <w:rPr>
              <w:rFonts w:hint="eastAsia" w:asciiTheme="majorEastAsia" w:hAnsiTheme="majorEastAsia" w:eastAsiaTheme="majorEastAsia" w:cstheme="majorEastAsia"/>
              <w:szCs w:val="28"/>
            </w:rPr>
            <w:t>大模型LLM的架构介绍？</w:t>
          </w:r>
          <w:r>
            <w:tab/>
          </w:r>
          <w:r>
            <w:fldChar w:fldCharType="begin"/>
          </w:r>
          <w:r>
            <w:instrText xml:space="preserve"> PAGEREF _Toc14284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_Toc32407 </w:instrText>
          </w:r>
          <w:r>
            <w:rPr>
              <w:rFonts w:hint="eastAsia" w:asciiTheme="minorHAnsi" w:hAnsiTheme="minorHAnsi" w:eastAsiaTheme="minorEastAsia" w:cstheme="minorBidi"/>
              <w:kern w:val="2"/>
              <w:szCs w:val="24"/>
              <w:lang w:val="en-US" w:eastAsia="zh-CN" w:bidi="ar-SA"/>
            </w:rPr>
            <w:fldChar w:fldCharType="separate"/>
          </w:r>
          <w:r>
            <w:rPr>
              <w:rFonts w:hint="default" w:asciiTheme="majorEastAsia" w:hAnsiTheme="majorEastAsia" w:eastAsiaTheme="majorEastAsia" w:cstheme="majorEastAsia"/>
              <w:szCs w:val="28"/>
              <w:lang w:val="en-US" w:eastAsia="zh-CN"/>
            </w:rPr>
            <w:t>5、</w:t>
          </w:r>
          <w:r>
            <w:rPr>
              <w:rFonts w:hint="eastAsia" w:asciiTheme="majorEastAsia" w:hAnsiTheme="majorEastAsia" w:eastAsiaTheme="majorEastAsia" w:cstheme="majorEastAsia"/>
              <w:szCs w:val="28"/>
              <w:lang w:val="en-US" w:eastAsia="zh-CN"/>
            </w:rPr>
            <w:t>大模型开发的流程？</w:t>
          </w:r>
          <w:r>
            <w:tab/>
          </w:r>
          <w:r>
            <w:fldChar w:fldCharType="begin"/>
          </w:r>
          <w:r>
            <w:instrText xml:space="preserve"> PAGEREF _Toc32407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_Toc23793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二、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进阶面试题</w:t>
          </w:r>
          <w:r>
            <w:tab/>
          </w:r>
          <w:r>
            <w:fldChar w:fldCharType="begin"/>
          </w:r>
          <w:r>
            <w:instrText xml:space="preserve"> PAGEREF _Toc23793 \h </w:instrText>
          </w:r>
          <w:r>
            <w:fldChar w:fldCharType="separate"/>
          </w:r>
          <w:r>
            <w:t>11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_Toc25955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1、什么是 LLMs 复读机问题？</w:t>
          </w:r>
          <w:r>
            <w:tab/>
          </w:r>
          <w:r>
            <w:fldChar w:fldCharType="begin"/>
          </w:r>
          <w:r>
            <w:instrText xml:space="preserve"> PAGEREF _Toc25955 \h </w:instrText>
          </w:r>
          <w:r>
            <w:fldChar w:fldCharType="separate"/>
          </w:r>
          <w:r>
            <w:t>11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_Toc28289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w:t>
          </w:r>
          <w:r>
            <w:rPr>
              <w:rFonts w:hint="default" w:asciiTheme="majorEastAsia" w:hAnsiTheme="majorEastAsia" w:eastAsiaTheme="majorEastAsia" w:cstheme="majorEastAsia"/>
              <w:szCs w:val="28"/>
              <w:lang w:val="en-US" w:eastAsia="zh-CN"/>
            </w:rPr>
            <w:t>为什么会出现 LLMs 复读机问题？</w:t>
          </w:r>
          <w:r>
            <w:tab/>
          </w:r>
          <w:r>
            <w:fldChar w:fldCharType="begin"/>
          </w:r>
          <w:r>
            <w:instrText xml:space="preserve"> PAGEREF _Toc28289 \h </w:instrText>
          </w:r>
          <w:r>
            <w:fldChar w:fldCharType="separate"/>
          </w:r>
          <w:r>
            <w:t>12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_Toc1273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w:t>
          </w:r>
          <w:r>
            <w:rPr>
              <w:rFonts w:hint="default" w:asciiTheme="majorEastAsia" w:hAnsiTheme="majorEastAsia" w:eastAsiaTheme="majorEastAsia" w:cstheme="majorEastAsia"/>
              <w:szCs w:val="28"/>
              <w:lang w:val="en-US" w:eastAsia="zh-CN"/>
            </w:rPr>
            <w:t>如何缓解 LLMs 复读机问题？</w:t>
          </w:r>
          <w:r>
            <w:tab/>
          </w:r>
          <w:r>
            <w:fldChar w:fldCharType="begin"/>
          </w:r>
          <w:r>
            <w:instrText xml:space="preserve"> PAGEREF _Toc1273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_Toc8331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w:t>
          </w:r>
          <w:r>
            <w:rPr>
              <w:rFonts w:hint="default" w:asciiTheme="majorEastAsia" w:hAnsiTheme="majorEastAsia" w:eastAsiaTheme="majorEastAsia" w:cstheme="majorEastAsia"/>
              <w:szCs w:val="28"/>
              <w:lang w:val="en-US" w:eastAsia="zh-CN"/>
            </w:rPr>
            <w:t>llama 输入句子长度理论上可以无限长吗？</w:t>
          </w:r>
          <w:r>
            <w:tab/>
          </w:r>
          <w:r>
            <w:fldChar w:fldCharType="begin"/>
          </w:r>
          <w:r>
            <w:instrText xml:space="preserve"> PAGEREF _Toc8331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_Toc5018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w:t>
          </w:r>
          <w:r>
            <w:rPr>
              <w:rFonts w:hint="default" w:asciiTheme="majorEastAsia" w:hAnsiTheme="majorEastAsia" w:eastAsiaTheme="majorEastAsia" w:cstheme="majorEastAsia"/>
              <w:szCs w:val="28"/>
              <w:lang w:val="en-US" w:eastAsia="zh-CN"/>
            </w:rPr>
            <w:t>什么情况用Bert模型，什么情况用LLaMA、ChatGLM类大模型</w:t>
          </w:r>
          <w:r>
            <w:rPr>
              <w:rFonts w:hint="eastAsia" w:asciiTheme="majorEastAsia" w:hAnsiTheme="majorEastAsia" w:eastAsiaTheme="majorEastAsia" w:cstheme="majorEastAsia"/>
              <w:szCs w:val="28"/>
              <w:lang w:val="en-US" w:eastAsia="zh-CN"/>
            </w:rPr>
            <w:t>?</w:t>
          </w:r>
          <w:r>
            <w:tab/>
          </w:r>
          <w:r>
            <w:fldChar w:fldCharType="begin"/>
          </w:r>
          <w:r>
            <w:instrText xml:space="preserve"> PAGEREF _Toc5018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6、各</w:t>
          </w:r>
          <w:r>
            <w:rPr>
              <w:rFonts w:hint="default" w:asciiTheme="majorEastAsia" w:hAnsiTheme="majorEastAsia" w:eastAsiaTheme="majorEastAsia" w:cstheme="majorEastAsia"/>
              <w:szCs w:val="28"/>
              <w:lang w:val="en-US" w:eastAsia="zh-CN"/>
            </w:rPr>
            <w:t>个专业领域是否需要各自的大模型来服务？</w:t>
          </w:r>
          <w:r>
            <w:tab/>
          </w:r>
          <w:r>
            <w:fldChar w:fldCharType="begin"/>
          </w:r>
          <w:r>
            <w:instrText xml:space="preserve"> PAGEREF _Toc267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_Toc23815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w:t>
          </w:r>
          <w:r>
            <w:rPr>
              <w:rFonts w:hint="default" w:asciiTheme="majorEastAsia" w:hAnsiTheme="majorEastAsia" w:eastAsiaTheme="majorEastAsia" w:cstheme="majorEastAsia"/>
              <w:szCs w:val="28"/>
              <w:lang w:val="en-US" w:eastAsia="zh-CN"/>
            </w:rPr>
            <w:t>如何让大模型处理更长的文本？</w:t>
          </w:r>
          <w:r>
            <w:tab/>
          </w:r>
          <w:r>
            <w:fldChar w:fldCharType="begin"/>
          </w:r>
          <w:r>
            <w:instrText xml:space="preserve"> PAGEREF _Toc23815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_Toc13207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三、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微调面试题</w:t>
          </w:r>
          <w:r>
            <w:tab/>
          </w:r>
          <w:r>
            <w:fldChar w:fldCharType="begin"/>
          </w:r>
          <w:r>
            <w:instrText xml:space="preserve"> PAGEREF _Toc13207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_Toc10767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w:t>
          </w:r>
          <w:r>
            <w:rPr>
              <w:rFonts w:hint="default" w:asciiTheme="majorEastAsia" w:hAnsiTheme="majorEastAsia" w:eastAsiaTheme="majorEastAsia" w:cstheme="majorEastAsia"/>
              <w:szCs w:val="28"/>
              <w:lang w:val="en-US" w:eastAsia="zh-CN"/>
            </w:rPr>
            <w:t>如果想要在某个模型基础上做全参数微调，究竟需要多少显存？</w:t>
          </w:r>
          <w:r>
            <w:tab/>
          </w:r>
          <w:r>
            <w:fldChar w:fldCharType="begin"/>
          </w:r>
          <w:r>
            <w:instrText xml:space="preserve"> PAGEREF _Toc10767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_Toc27424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w:t>
          </w:r>
          <w:r>
            <w:rPr>
              <w:rFonts w:hint="default" w:asciiTheme="majorEastAsia" w:hAnsiTheme="majorEastAsia" w:eastAsiaTheme="majorEastAsia" w:cstheme="majorEastAsia"/>
              <w:szCs w:val="28"/>
              <w:lang w:val="en-US" w:eastAsia="zh-CN"/>
            </w:rPr>
            <w:t>为什么SFT之后感觉LLM傻了?</w:t>
          </w:r>
          <w:r>
            <w:tab/>
          </w:r>
          <w:r>
            <w:fldChar w:fldCharType="begin"/>
          </w:r>
          <w:r>
            <w:instrText xml:space="preserve"> PAGEREF _Toc27424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_Toc16821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w:t>
          </w:r>
          <w:r>
            <w:rPr>
              <w:rFonts w:hint="default" w:asciiTheme="majorEastAsia" w:hAnsiTheme="majorEastAsia" w:eastAsiaTheme="majorEastAsia" w:cstheme="majorEastAsia"/>
              <w:szCs w:val="28"/>
              <w:lang w:val="en-US" w:eastAsia="zh-CN"/>
            </w:rPr>
            <w:t>SFT 指令微调数据如何构建?</w:t>
          </w:r>
          <w:r>
            <w:tab/>
          </w:r>
          <w:r>
            <w:fldChar w:fldCharType="begin"/>
          </w:r>
          <w:r>
            <w:instrText xml:space="preserve"> PAGEREF _Toc16821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_Toc6925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w:t>
          </w:r>
          <w:r>
            <w:rPr>
              <w:rFonts w:hint="default" w:asciiTheme="majorEastAsia" w:hAnsiTheme="majorEastAsia" w:eastAsiaTheme="majorEastAsia" w:cstheme="majorEastAsia"/>
              <w:szCs w:val="28"/>
              <w:lang w:val="en-US" w:eastAsia="zh-CN"/>
            </w:rPr>
            <w:t>领域模型Continue PreTrain 数据选取？</w:t>
          </w:r>
          <w:r>
            <w:tab/>
          </w:r>
          <w:r>
            <w:fldChar w:fldCharType="begin"/>
          </w:r>
          <w:r>
            <w:instrText xml:space="preserve"> PAGEREF _Toc6925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_Toc14445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w:t>
          </w:r>
          <w:r>
            <w:rPr>
              <w:rFonts w:hint="default" w:asciiTheme="majorEastAsia" w:hAnsiTheme="majorEastAsia" w:eastAsiaTheme="majorEastAsia" w:cstheme="majorEastAsia"/>
              <w:szCs w:val="28"/>
              <w:lang w:val="en-US" w:eastAsia="zh-CN"/>
            </w:rPr>
            <w:t>领域数据训练后，通用能力往往会有所下降，如何缓解模型遗忘通用能力？</w:t>
          </w:r>
          <w:r>
            <w:tab/>
          </w:r>
          <w:r>
            <w:fldChar w:fldCharType="begin"/>
          </w:r>
          <w:r>
            <w:instrText xml:space="preserve"> PAGEREF _Toc14445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_Toc25095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w:t>
          </w:r>
          <w:r>
            <w:rPr>
              <w:rFonts w:hint="default" w:asciiTheme="majorEastAsia" w:hAnsiTheme="majorEastAsia" w:eastAsiaTheme="majorEastAsia" w:cstheme="majorEastAsia"/>
              <w:szCs w:val="28"/>
              <w:lang w:val="en-US" w:eastAsia="zh-CN"/>
            </w:rPr>
            <w:t>领域模型Continue PreTrain ，如何 让模型在预训练过程中就学习到更多的知识？</w:t>
          </w:r>
          <w:r>
            <w:tab/>
          </w:r>
          <w:r>
            <w:fldChar w:fldCharType="begin"/>
          </w:r>
          <w:r>
            <w:instrText xml:space="preserve"> PAGEREF _Toc25095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_Toc9783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w:t>
          </w:r>
          <w:r>
            <w:rPr>
              <w:rFonts w:hint="default" w:asciiTheme="majorEastAsia" w:hAnsiTheme="majorEastAsia" w:eastAsiaTheme="majorEastAsia" w:cstheme="majorEastAsia"/>
              <w:kern w:val="2"/>
              <w:szCs w:val="28"/>
              <w:lang w:val="en-US" w:eastAsia="zh-CN" w:bidi="ar-SA"/>
            </w:rPr>
            <w:t>进行SFT操作的时候，基座模型选用Chat还是Base?</w:t>
          </w:r>
          <w:r>
            <w:tab/>
          </w:r>
          <w:r>
            <w:fldChar w:fldCharType="begin"/>
          </w:r>
          <w:r>
            <w:instrText xml:space="preserve"> PAGEREF _Toc9783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_Toc1057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8、</w:t>
          </w:r>
          <w:r>
            <w:rPr>
              <w:rFonts w:hint="default" w:asciiTheme="majorEastAsia" w:hAnsiTheme="majorEastAsia" w:eastAsiaTheme="majorEastAsia" w:cstheme="majorEastAsia"/>
              <w:kern w:val="2"/>
              <w:szCs w:val="28"/>
              <w:lang w:val="en-US" w:eastAsia="zh-CN" w:bidi="ar-SA"/>
            </w:rPr>
            <w:t>领域模型微调指令&amp;数据输入格式要求？</w:t>
          </w:r>
          <w:r>
            <w:tab/>
          </w:r>
          <w:r>
            <w:fldChar w:fldCharType="begin"/>
          </w:r>
          <w:r>
            <w:instrText xml:space="preserve"> PAGEREF _Toc1057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_Toc25253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9、领域模型微调领域评测集构建？</w:t>
          </w:r>
          <w:r>
            <w:tab/>
          </w:r>
          <w:r>
            <w:fldChar w:fldCharType="begin"/>
          </w:r>
          <w:r>
            <w:instrText xml:space="preserve"> PAGEREF _Toc25253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_Toc14148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10、领域模型词表扩增是不是有必要的？</w:t>
          </w:r>
          <w:r>
            <w:tab/>
          </w:r>
          <w:r>
            <w:fldChar w:fldCharType="begin"/>
          </w:r>
          <w:r>
            <w:instrText xml:space="preserve"> PAGEREF _Toc14148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_Toc7700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11、如何训练自己的大模型？</w:t>
          </w:r>
          <w:r>
            <w:tab/>
          </w:r>
          <w:r>
            <w:fldChar w:fldCharType="begin"/>
          </w:r>
          <w:r>
            <w:instrText xml:space="preserve"> PAGEREF _Toc7700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_Toc23564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12、训练中文大模型有啥经验？</w:t>
          </w:r>
          <w:r>
            <w:tab/>
          </w:r>
          <w:r>
            <w:fldChar w:fldCharType="begin"/>
          </w:r>
          <w:r>
            <w:instrText xml:space="preserve"> PAGEREF _Toc23564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_Toc10651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13、指令微调的好处？</w:t>
          </w:r>
          <w:r>
            <w:tab/>
          </w:r>
          <w:r>
            <w:fldChar w:fldCharType="begin"/>
          </w:r>
          <w:r>
            <w:instrText xml:space="preserve"> PAGEREF _Toc10651 \h </w:instrText>
          </w:r>
          <w:r>
            <w:fldChar w:fldCharType="separate"/>
          </w:r>
          <w:r>
            <w:t>35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_Toc20087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14、预训练和微调那个阶段注入知识的？</w:t>
          </w:r>
          <w:r>
            <w:tab/>
          </w:r>
          <w:r>
            <w:fldChar w:fldCharType="begin"/>
          </w:r>
          <w:r>
            <w:instrText xml:space="preserve"> PAGEREF _Toc20087 \h </w:instrText>
          </w:r>
          <w:r>
            <w:fldChar w:fldCharType="separate"/>
          </w:r>
          <w:r>
            <w:t>36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_Toc2940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15、</w:t>
          </w:r>
          <w:r>
            <w:rPr>
              <w:rFonts w:hint="default" w:asciiTheme="majorEastAsia" w:hAnsiTheme="majorEastAsia" w:eastAsiaTheme="majorEastAsia" w:cstheme="majorEastAsia"/>
              <w:szCs w:val="28"/>
              <w:lang w:val="en-US" w:eastAsia="zh-CN"/>
            </w:rPr>
            <w:t>想让模型学习某个领域或行业的知识，是应该预训练还是应该微调？</w:t>
          </w:r>
          <w:r>
            <w:tab/>
          </w:r>
          <w:r>
            <w:fldChar w:fldCharType="begin"/>
          </w:r>
          <w:r>
            <w:instrText xml:space="preserve"> PAGEREF _Toc2940 \h </w:instrText>
          </w:r>
          <w:r>
            <w:fldChar w:fldCharType="separate"/>
          </w:r>
          <w:r>
            <w:t>37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_Toc5392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16、多轮对话任务如何微调模型</w:t>
          </w:r>
          <w:r>
            <w:rPr>
              <w:rFonts w:hint="default" w:asciiTheme="majorEastAsia" w:hAnsiTheme="majorEastAsia" w:eastAsiaTheme="majorEastAsia" w:cstheme="majorEastAsia"/>
              <w:szCs w:val="28"/>
              <w:lang w:val="en-US" w:eastAsia="zh-CN"/>
            </w:rPr>
            <w:t>？</w:t>
          </w:r>
          <w:r>
            <w:tab/>
          </w:r>
          <w:r>
            <w:fldChar w:fldCharType="begin"/>
          </w:r>
          <w:r>
            <w:instrText xml:space="preserve"> PAGEREF _Toc5392 \h </w:instrText>
          </w:r>
          <w:r>
            <w:fldChar w:fldCharType="separate"/>
          </w:r>
          <w:r>
            <w:t>38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_Toc11294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17、</w:t>
          </w:r>
          <w:r>
            <w:rPr>
              <w:rFonts w:hint="default" w:asciiTheme="majorEastAsia" w:hAnsiTheme="majorEastAsia" w:eastAsiaTheme="majorEastAsia" w:cstheme="majorEastAsia"/>
              <w:szCs w:val="28"/>
              <w:lang w:val="en-US" w:eastAsia="zh-CN"/>
            </w:rPr>
            <w:t>微调后的模型出现能力劣化，灾难性遗忘是怎么回事？</w:t>
          </w:r>
          <w:r>
            <w:tab/>
          </w:r>
          <w:r>
            <w:fldChar w:fldCharType="begin"/>
          </w:r>
          <w:r>
            <w:instrText xml:space="preserve"> PAGEREF _Toc11294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_Toc10882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18、</w:t>
          </w:r>
          <w:r>
            <w:rPr>
              <w:rFonts w:hint="default" w:asciiTheme="majorEastAsia" w:hAnsiTheme="majorEastAsia" w:eastAsiaTheme="majorEastAsia" w:cstheme="majorEastAsia"/>
              <w:szCs w:val="28"/>
              <w:lang w:val="en-US" w:eastAsia="zh-CN"/>
            </w:rPr>
            <w:t>微调模型</w:t>
          </w:r>
          <w:r>
            <w:rPr>
              <w:rFonts w:hint="eastAsia" w:asciiTheme="majorEastAsia" w:hAnsiTheme="majorEastAsia" w:eastAsiaTheme="majorEastAsia" w:cstheme="majorEastAsia"/>
              <w:szCs w:val="28"/>
              <w:lang w:val="en-US" w:eastAsia="zh-CN"/>
            </w:rPr>
            <w:t>需要多大显存</w:t>
          </w:r>
          <w:r>
            <w:rPr>
              <w:rFonts w:hint="default" w:asciiTheme="majorEastAsia" w:hAnsiTheme="majorEastAsia" w:eastAsiaTheme="majorEastAsia" w:cstheme="majorEastAsia"/>
              <w:szCs w:val="28"/>
              <w:lang w:val="en-US" w:eastAsia="zh-CN"/>
            </w:rPr>
            <w:t>？</w:t>
          </w:r>
          <w:r>
            <w:tab/>
          </w:r>
          <w:r>
            <w:fldChar w:fldCharType="begin"/>
          </w:r>
          <w:r>
            <w:instrText xml:space="preserve"> PAGEREF _Toc10882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_Toc2011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19、</w:t>
          </w:r>
          <w:r>
            <w:rPr>
              <w:rFonts w:hint="default" w:asciiTheme="majorEastAsia" w:hAnsiTheme="majorEastAsia" w:eastAsiaTheme="majorEastAsia" w:cstheme="majorEastAsia"/>
              <w:szCs w:val="28"/>
              <w:lang w:val="en-US" w:eastAsia="zh-CN"/>
            </w:rPr>
            <w:t>大模型LLM进行SFT操作的时候在学习什么？</w:t>
          </w:r>
          <w:r>
            <w:tab/>
          </w:r>
          <w:r>
            <w:fldChar w:fldCharType="begin"/>
          </w:r>
          <w:r>
            <w:instrText xml:space="preserve"> PAGEREF _Toc2011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_Toc15542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20、</w:t>
          </w:r>
          <w:r>
            <w:rPr>
              <w:rFonts w:hint="default" w:asciiTheme="majorEastAsia" w:hAnsiTheme="majorEastAsia" w:eastAsiaTheme="majorEastAsia" w:cstheme="majorEastAsia"/>
              <w:szCs w:val="28"/>
              <w:lang w:val="en-US" w:eastAsia="zh-CN"/>
            </w:rPr>
            <w:t>预训练和SFT操作有什么不同</w:t>
          </w:r>
          <w:r>
            <w:rPr>
              <w:rFonts w:hint="eastAsia" w:asciiTheme="majorEastAsia" w:hAnsiTheme="majorEastAsia" w:eastAsiaTheme="majorEastAsia" w:cstheme="majorEastAsia"/>
              <w:szCs w:val="28"/>
              <w:lang w:val="en-US" w:eastAsia="zh-CN"/>
            </w:rPr>
            <w:t>？</w:t>
          </w:r>
          <w:r>
            <w:tab/>
          </w:r>
          <w:r>
            <w:fldChar w:fldCharType="begin"/>
          </w:r>
          <w:r>
            <w:instrText xml:space="preserve"> PAGEREF _Toc15542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_Toc29726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21、</w:t>
          </w:r>
          <w:r>
            <w:rPr>
              <w:rFonts w:hint="default" w:asciiTheme="majorEastAsia" w:hAnsiTheme="majorEastAsia" w:eastAsiaTheme="majorEastAsia" w:cstheme="majorEastAsia"/>
              <w:szCs w:val="28"/>
              <w:lang w:val="en-US" w:eastAsia="zh-CN"/>
            </w:rPr>
            <w:t>样本量规模增大，训练出现OOM错</w:t>
          </w:r>
          <w:r>
            <w:rPr>
              <w:rFonts w:hint="eastAsia" w:asciiTheme="majorEastAsia" w:hAnsiTheme="majorEastAsia" w:eastAsiaTheme="majorEastAsia" w:cstheme="majorEastAsia"/>
              <w:szCs w:val="28"/>
              <w:lang w:val="en-US" w:eastAsia="zh-CN"/>
            </w:rPr>
            <w:t>？</w:t>
          </w:r>
          <w:r>
            <w:tab/>
          </w:r>
          <w:r>
            <w:fldChar w:fldCharType="begin"/>
          </w:r>
          <w:r>
            <w:instrText xml:space="preserve"> PAGEREF _Toc29726 \h </w:instrText>
          </w:r>
          <w:r>
            <w:fldChar w:fldCharType="separate"/>
          </w:r>
          <w:r>
            <w:t>44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_Toc21994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22、</w:t>
          </w:r>
          <w:r>
            <w:rPr>
              <w:rFonts w:hint="default" w:asciiTheme="majorEastAsia" w:hAnsiTheme="majorEastAsia" w:eastAsiaTheme="majorEastAsia" w:cstheme="majorEastAsia"/>
              <w:szCs w:val="28"/>
              <w:lang w:val="en-US" w:eastAsia="zh-CN"/>
            </w:rPr>
            <w:t>大模型LLM进行SFT 如何对样本进行优化？</w:t>
          </w:r>
          <w:r>
            <w:tab/>
          </w:r>
          <w:r>
            <w:fldChar w:fldCharType="begin"/>
          </w:r>
          <w:r>
            <w:instrText xml:space="preserve"> PAGEREF _Toc21994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_Toc15022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23、</w:t>
          </w:r>
          <w:r>
            <w:rPr>
              <w:rFonts w:hint="default" w:asciiTheme="majorEastAsia" w:hAnsiTheme="majorEastAsia" w:eastAsiaTheme="majorEastAsia" w:cstheme="majorEastAsia"/>
              <w:szCs w:val="28"/>
              <w:lang w:val="en-US" w:eastAsia="zh-CN"/>
            </w:rPr>
            <w:t>模型</w:t>
          </w:r>
          <w:r>
            <w:rPr>
              <w:rFonts w:hint="eastAsia" w:asciiTheme="majorEastAsia" w:hAnsiTheme="majorEastAsia" w:eastAsiaTheme="majorEastAsia" w:cstheme="majorEastAsia"/>
              <w:szCs w:val="28"/>
              <w:lang w:val="en-US" w:eastAsia="zh-CN"/>
            </w:rPr>
            <w:t>参数迭代实验</w:t>
          </w:r>
          <w:r>
            <w:rPr>
              <w:rFonts w:hint="default" w:asciiTheme="majorEastAsia" w:hAnsiTheme="majorEastAsia" w:eastAsiaTheme="majorEastAsia" w:cstheme="majorEastAsia"/>
              <w:szCs w:val="28"/>
              <w:lang w:val="en-US" w:eastAsia="zh-CN"/>
            </w:rPr>
            <w:t>？</w:t>
          </w:r>
          <w:r>
            <w:tab/>
          </w:r>
          <w:r>
            <w:fldChar w:fldCharType="begin"/>
          </w:r>
          <w:r>
            <w:instrText xml:space="preserve"> PAGEREF _Toc15022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_Toc18267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四、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LangChain面试题</w:t>
          </w:r>
          <w:r>
            <w:tab/>
          </w:r>
          <w:r>
            <w:fldChar w:fldCharType="begin"/>
          </w:r>
          <w:r>
            <w:instrText xml:space="preserve"> PAGEREF _Toc18267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_Toc9241 </w:instrText>
          </w:r>
          <w:r>
            <w:rPr>
              <w:rFonts w:hint="eastAsia" w:asciiTheme="minorHAnsi" w:hAnsiTheme="minorHAnsi" w:eastAsiaTheme="minorEastAsia" w:cstheme="minorBidi"/>
              <w:kern w:val="2"/>
              <w:szCs w:val="24"/>
              <w:lang w:val="en-US" w:eastAsia="zh-CN" w:bidi="ar-SA"/>
            </w:rPr>
            <w:fldChar w:fldCharType="separate"/>
          </w:r>
          <w:r>
            <w:rPr>
              <w:rFonts w:hint="default" w:asciiTheme="majorEastAsia" w:hAnsiTheme="majorEastAsia" w:eastAsiaTheme="majorEastAsia" w:cstheme="majorEastAsia"/>
              <w:szCs w:val="28"/>
              <w:lang w:val="en-US" w:eastAsia="zh-CN"/>
            </w:rPr>
            <w:t xml:space="preserve">1、 </w:t>
          </w:r>
          <w:r>
            <w:rPr>
              <w:rFonts w:hint="eastAsia" w:asciiTheme="majorEastAsia" w:hAnsiTheme="majorEastAsia" w:eastAsiaTheme="majorEastAsia" w:cstheme="majorEastAsia"/>
              <w:szCs w:val="28"/>
              <w:lang w:val="en-US" w:eastAsia="zh-CN"/>
            </w:rPr>
            <w:t>什么是LangChain</w:t>
          </w:r>
          <w:r>
            <w:rPr>
              <w:rFonts w:hint="default" w:asciiTheme="majorEastAsia" w:hAnsiTheme="majorEastAsia" w:eastAsiaTheme="majorEastAsia" w:cstheme="majorEastAsia"/>
              <w:szCs w:val="28"/>
              <w:lang w:val="en-US" w:eastAsia="zh-CN"/>
            </w:rPr>
            <w:t>？</w:t>
          </w:r>
          <w:r>
            <w:tab/>
          </w:r>
          <w:r>
            <w:fldChar w:fldCharType="begin"/>
          </w:r>
          <w:r>
            <w:instrText xml:space="preserve"> PAGEREF _Toc9241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_Toc10880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2、LangChain包含那些核心概念</w:t>
          </w:r>
          <w:r>
            <w:rPr>
              <w:rFonts w:hint="default" w:asciiTheme="majorEastAsia" w:hAnsiTheme="majorEastAsia" w:eastAsiaTheme="majorEastAsia" w:cstheme="majorEastAsia"/>
              <w:szCs w:val="28"/>
              <w:lang w:val="en-US" w:eastAsia="zh-CN"/>
            </w:rPr>
            <w:t>？</w:t>
          </w:r>
          <w:r>
            <w:tab/>
          </w:r>
          <w:r>
            <w:fldChar w:fldCharType="begin"/>
          </w:r>
          <w:r>
            <w:instrText xml:space="preserve"> PAGEREF _Toc10880 \h </w:instrText>
          </w:r>
          <w:r>
            <w:fldChar w:fldCharType="separate"/>
          </w:r>
          <w:r>
            <w:t>49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_Toc4758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w:t>
          </w:r>
          <w:r>
            <w:rPr>
              <w:rFonts w:hint="default" w:asciiTheme="majorEastAsia" w:hAnsiTheme="majorEastAsia" w:eastAsiaTheme="majorEastAsia" w:cstheme="majorEastAsia"/>
              <w:szCs w:val="28"/>
              <w:lang w:val="en-US" w:eastAsia="zh-CN"/>
            </w:rPr>
            <w:t>LangChain中Components and Chains是什么？</w:t>
          </w:r>
          <w:r>
            <w:tab/>
          </w:r>
          <w:r>
            <w:fldChar w:fldCharType="begin"/>
          </w:r>
          <w:r>
            <w:instrText xml:space="preserve"> PAGEREF _Toc4758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_Toc13546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w:t>
          </w:r>
          <w:r>
            <w:rPr>
              <w:rFonts w:hint="default" w:asciiTheme="majorEastAsia" w:hAnsiTheme="majorEastAsia" w:eastAsiaTheme="majorEastAsia" w:cstheme="majorEastAsia"/>
              <w:szCs w:val="28"/>
              <w:lang w:val="en-US" w:eastAsia="zh-CN"/>
            </w:rPr>
            <w:t>LangChain 中 Prompt Templates and Values 是什么？</w:t>
          </w:r>
          <w:r>
            <w:tab/>
          </w:r>
          <w:r>
            <w:fldChar w:fldCharType="begin"/>
          </w:r>
          <w:r>
            <w:instrText xml:space="preserve"> PAGEREF _Toc13546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_Toc6359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w:t>
          </w:r>
          <w:r>
            <w:rPr>
              <w:rFonts w:hint="default" w:asciiTheme="majorEastAsia" w:hAnsiTheme="majorEastAsia" w:eastAsiaTheme="majorEastAsia" w:cstheme="majorEastAsia"/>
              <w:szCs w:val="28"/>
              <w:lang w:val="en-US" w:eastAsia="zh-CN"/>
            </w:rPr>
            <w:t>LangChain 中 Example Selectors 是什么？</w:t>
          </w:r>
          <w:r>
            <w:tab/>
          </w:r>
          <w:r>
            <w:fldChar w:fldCharType="begin"/>
          </w:r>
          <w:r>
            <w:instrText xml:space="preserve"> PAGEREF _Toc6359 \h </w:instrText>
          </w:r>
          <w:r>
            <w:fldChar w:fldCharType="separate"/>
          </w:r>
          <w:r>
            <w:t>54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_Toc15424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w:t>
          </w:r>
          <w:r>
            <w:rPr>
              <w:rFonts w:hint="default" w:asciiTheme="majorEastAsia" w:hAnsiTheme="majorEastAsia" w:eastAsiaTheme="majorEastAsia" w:cstheme="majorEastAsia"/>
              <w:szCs w:val="28"/>
              <w:lang w:val="en-US" w:eastAsia="zh-CN"/>
            </w:rPr>
            <w:t>LangChain 中 Output Parsers 是什么？</w:t>
          </w:r>
          <w:r>
            <w:tab/>
          </w:r>
          <w:r>
            <w:fldChar w:fldCharType="begin"/>
          </w:r>
          <w:r>
            <w:instrText xml:space="preserve"> PAGEREF _Toc15424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_Toc5290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w:t>
          </w:r>
          <w:r>
            <w:rPr>
              <w:rFonts w:hint="default" w:asciiTheme="majorEastAsia" w:hAnsiTheme="majorEastAsia" w:eastAsiaTheme="majorEastAsia" w:cstheme="majorEastAsia"/>
              <w:szCs w:val="28"/>
              <w:lang w:val="en-US" w:eastAsia="zh-CN"/>
            </w:rPr>
            <w:t>LangChain 中 Indexes and Retrievers是什么？</w:t>
          </w:r>
          <w:r>
            <w:tab/>
          </w:r>
          <w:r>
            <w:fldChar w:fldCharType="begin"/>
          </w:r>
          <w:r>
            <w:instrText xml:space="preserve"> PAGEREF _Toc5290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_Toc29419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8、</w:t>
          </w:r>
          <w:r>
            <w:rPr>
              <w:rFonts w:hint="default" w:asciiTheme="majorEastAsia" w:hAnsiTheme="majorEastAsia" w:eastAsiaTheme="majorEastAsia" w:cstheme="majorEastAsia"/>
              <w:szCs w:val="28"/>
              <w:lang w:val="en-US" w:eastAsia="zh-CN"/>
            </w:rPr>
            <w:t>LangChain 中 Chat Message History 是什么？</w:t>
          </w:r>
          <w:r>
            <w:tab/>
          </w:r>
          <w:r>
            <w:fldChar w:fldCharType="begin"/>
          </w:r>
          <w:r>
            <w:instrText xml:space="preserve"> PAGEREF _Toc29419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_Toc21335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9、</w:t>
          </w:r>
          <w:r>
            <w:rPr>
              <w:rFonts w:hint="default" w:asciiTheme="majorEastAsia" w:hAnsiTheme="majorEastAsia" w:eastAsiaTheme="majorEastAsia" w:cstheme="majorEastAsia"/>
              <w:szCs w:val="28"/>
              <w:lang w:val="en-US" w:eastAsia="zh-CN"/>
            </w:rPr>
            <w:t>LangChain 中 Agents and Toolkits 是什么？</w:t>
          </w:r>
          <w:r>
            <w:tab/>
          </w:r>
          <w:r>
            <w:fldChar w:fldCharType="begin"/>
          </w:r>
          <w:r>
            <w:instrText xml:space="preserve"> PAGEREF _Toc21335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_Toc27513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10、</w:t>
          </w:r>
          <w:r>
            <w:rPr>
              <w:rFonts w:hint="default" w:asciiTheme="majorEastAsia" w:hAnsiTheme="majorEastAsia" w:eastAsiaTheme="majorEastAsia" w:cstheme="majorEastAsia"/>
              <w:szCs w:val="28"/>
              <w:lang w:val="en-US" w:eastAsia="zh-CN"/>
            </w:rPr>
            <w:t>LangChain 中 Agents and Toolkits 是什么？</w:t>
          </w:r>
          <w:r>
            <w:tab/>
          </w:r>
          <w:r>
            <w:fldChar w:fldCharType="begin"/>
          </w:r>
          <w:r>
            <w:instrText xml:space="preserve"> PAGEREF _Toc27513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_Toc13842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11、</w:t>
          </w:r>
          <w:r>
            <w:rPr>
              <w:rFonts w:hint="default" w:asciiTheme="majorEastAsia" w:hAnsiTheme="majorEastAsia" w:eastAsiaTheme="majorEastAsia" w:cstheme="majorEastAsia"/>
              <w:szCs w:val="28"/>
              <w:lang w:val="en-US" w:eastAsia="zh-CN"/>
            </w:rPr>
            <w:t>如何使用 LangChain ?</w:t>
          </w:r>
          <w:r>
            <w:tab/>
          </w:r>
          <w:r>
            <w:fldChar w:fldCharType="begin"/>
          </w:r>
          <w:r>
            <w:instrText xml:space="preserve"> PAGEREF _Toc13842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_Toc8125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12、</w:t>
          </w:r>
          <w:r>
            <w:rPr>
              <w:rFonts w:hint="default" w:asciiTheme="majorEastAsia" w:hAnsiTheme="majorEastAsia" w:eastAsiaTheme="majorEastAsia" w:cstheme="majorEastAsia"/>
              <w:szCs w:val="28"/>
              <w:lang w:val="en-US" w:eastAsia="zh-CN"/>
            </w:rPr>
            <w:t>LangChain 支持哪些功能?</w:t>
          </w:r>
          <w:r>
            <w:tab/>
          </w:r>
          <w:r>
            <w:fldChar w:fldCharType="begin"/>
          </w:r>
          <w:r>
            <w:instrText xml:space="preserve"> PAGEREF _Toc8125 \h </w:instrText>
          </w:r>
          <w:r>
            <w:fldChar w:fldCharType="separate"/>
          </w:r>
          <w:r>
            <w:t>63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_Toc16137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13、</w:t>
          </w:r>
          <w:r>
            <w:rPr>
              <w:rFonts w:hint="default" w:asciiTheme="majorEastAsia" w:hAnsiTheme="majorEastAsia" w:eastAsiaTheme="majorEastAsia" w:cstheme="majorEastAsia"/>
              <w:szCs w:val="28"/>
              <w:lang w:val="en-US" w:eastAsia="zh-CN"/>
            </w:rPr>
            <w:t>什么是 LangChain model?</w:t>
          </w:r>
          <w:r>
            <w:tab/>
          </w:r>
          <w:r>
            <w:fldChar w:fldCharType="begin"/>
          </w:r>
          <w:r>
            <w:instrText xml:space="preserve"> PAGEREF _Toc16137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_Toc25134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14、</w:t>
          </w:r>
          <w:r>
            <w:rPr>
              <w:rFonts w:hint="default" w:asciiTheme="majorEastAsia" w:hAnsiTheme="majorEastAsia" w:eastAsiaTheme="majorEastAsia" w:cstheme="majorEastAsia"/>
              <w:szCs w:val="28"/>
              <w:lang w:val="en-US" w:eastAsia="zh-CN"/>
            </w:rPr>
            <w:t>LangChain包含哪些特点?</w:t>
          </w:r>
          <w:r>
            <w:tab/>
          </w:r>
          <w:r>
            <w:fldChar w:fldCharType="begin"/>
          </w:r>
          <w:r>
            <w:instrText xml:space="preserve"> PAGEREF _Toc25134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_Toc29650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15、</w:t>
          </w:r>
          <w:r>
            <w:rPr>
              <w:rFonts w:hint="default" w:asciiTheme="majorEastAsia" w:hAnsiTheme="majorEastAsia" w:eastAsiaTheme="majorEastAsia" w:cstheme="majorEastAsia"/>
              <w:szCs w:val="28"/>
              <w:lang w:val="en-US" w:eastAsia="zh-CN"/>
            </w:rPr>
            <w:t>LangChain如何调用 LLMs 生成回复？</w:t>
          </w:r>
          <w:r>
            <w:tab/>
          </w:r>
          <w:r>
            <w:fldChar w:fldCharType="begin"/>
          </w:r>
          <w:r>
            <w:instrText xml:space="preserve"> PAGEREF _Toc29650 \h </w:instrText>
          </w:r>
          <w:r>
            <w:fldChar w:fldCharType="separate"/>
          </w:r>
          <w:r>
            <w:t>66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_Toc4895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16、</w:t>
          </w:r>
          <w:r>
            <w:rPr>
              <w:rFonts w:hint="default" w:asciiTheme="majorEastAsia" w:hAnsiTheme="majorEastAsia" w:eastAsiaTheme="majorEastAsia" w:cstheme="majorEastAsia"/>
              <w:szCs w:val="28"/>
              <w:lang w:val="en-US" w:eastAsia="zh-CN"/>
            </w:rPr>
            <w:t>LangChain如何修改提示模板？</w:t>
          </w:r>
          <w:r>
            <w:tab/>
          </w:r>
          <w:r>
            <w:fldChar w:fldCharType="begin"/>
          </w:r>
          <w:r>
            <w:instrText xml:space="preserve"> PAGEREF _Toc4895 \h </w:instrText>
          </w:r>
          <w:r>
            <w:fldChar w:fldCharType="separate"/>
          </w:r>
          <w:r>
            <w:t>66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_Toc10302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17、</w:t>
          </w:r>
          <w:r>
            <w:rPr>
              <w:rFonts w:hint="default" w:asciiTheme="majorEastAsia" w:hAnsiTheme="majorEastAsia" w:eastAsiaTheme="majorEastAsia" w:cstheme="majorEastAsia"/>
              <w:szCs w:val="28"/>
              <w:lang w:val="en-US" w:eastAsia="zh-CN"/>
            </w:rPr>
            <w:t>LangChain如何链接多个组件处理一个特定的下游任务？</w:t>
          </w:r>
          <w:r>
            <w:tab/>
          </w:r>
          <w:r>
            <w:fldChar w:fldCharType="begin"/>
          </w:r>
          <w:r>
            <w:instrText xml:space="preserve"> PAGEREF _Toc10302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18、</w:t>
          </w:r>
          <w:r>
            <w:rPr>
              <w:rFonts w:hint="default" w:asciiTheme="majorEastAsia" w:hAnsiTheme="majorEastAsia" w:eastAsiaTheme="majorEastAsia" w:cstheme="majorEastAsia"/>
              <w:szCs w:val="28"/>
              <w:lang w:val="en-US" w:eastAsia="zh-CN"/>
            </w:rPr>
            <w:t>LangChain如何Embedding &amp; vector store？</w:t>
          </w:r>
          <w:r>
            <w:tab/>
          </w:r>
          <w:r>
            <w:fldChar w:fldCharType="begin"/>
          </w:r>
          <w:r>
            <w:instrText xml:space="preserve"> PAGEREF _Toc188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_Toc7395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19、</w:t>
          </w:r>
          <w:r>
            <w:rPr>
              <w:rFonts w:hint="default" w:asciiTheme="majorEastAsia" w:hAnsiTheme="majorEastAsia" w:eastAsiaTheme="majorEastAsia" w:cstheme="majorEastAsia"/>
              <w:szCs w:val="28"/>
              <w:lang w:val="en-US" w:eastAsia="zh-CN"/>
            </w:rPr>
            <w:t>LangChain</w:t>
          </w:r>
          <w:r>
            <w:rPr>
              <w:rFonts w:hint="default" w:ascii="Cambria" w:hAnsi="Cambria" w:eastAsia="Cambria" w:cs="Cambria"/>
              <w:i w:val="0"/>
              <w:iCs w:val="0"/>
              <w:caps w:val="0"/>
              <w:spacing w:val="0"/>
              <w:szCs w:val="19"/>
              <w:shd w:val="clear" w:fill="FFFFFF"/>
            </w:rPr>
            <w:t> </w:t>
          </w:r>
          <w:r>
            <w:rPr>
              <w:rFonts w:hint="default" w:asciiTheme="majorEastAsia" w:hAnsiTheme="majorEastAsia" w:eastAsiaTheme="majorEastAsia" w:cstheme="majorEastAsia"/>
              <w:szCs w:val="28"/>
              <w:lang w:val="en-US" w:eastAsia="zh-CN"/>
            </w:rPr>
            <w:t>存在哪些问题及方法方案？</w:t>
          </w:r>
          <w:r>
            <w:tab/>
          </w:r>
          <w:r>
            <w:fldChar w:fldCharType="begin"/>
          </w:r>
          <w:r>
            <w:instrText xml:space="preserve"> PAGEREF _Toc7395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_Toc20470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20、</w:t>
          </w:r>
          <w:r>
            <w:rPr>
              <w:rFonts w:hint="default" w:asciiTheme="majorEastAsia" w:hAnsiTheme="majorEastAsia" w:eastAsiaTheme="majorEastAsia" w:cstheme="majorEastAsia"/>
              <w:szCs w:val="28"/>
              <w:lang w:val="en-US" w:eastAsia="zh-CN"/>
            </w:rPr>
            <w:t>LangChain</w:t>
          </w:r>
          <w:r>
            <w:rPr>
              <w:rFonts w:hint="eastAsia" w:asciiTheme="majorEastAsia" w:hAnsiTheme="majorEastAsia" w:eastAsiaTheme="majorEastAsia" w:cstheme="majorEastAsia"/>
              <w:szCs w:val="28"/>
              <w:lang w:val="en-US" w:eastAsia="zh-CN"/>
            </w:rPr>
            <w:t xml:space="preserve"> 替代方案</w:t>
          </w:r>
          <w:r>
            <w:rPr>
              <w:rFonts w:hint="default" w:asciiTheme="majorEastAsia" w:hAnsiTheme="majorEastAsia" w:eastAsiaTheme="majorEastAsia" w:cstheme="majorEastAsia"/>
              <w:szCs w:val="28"/>
              <w:lang w:val="en-US" w:eastAsia="zh-CN"/>
            </w:rPr>
            <w:t>？</w:t>
          </w:r>
          <w:r>
            <w:tab/>
          </w:r>
          <w:r>
            <w:fldChar w:fldCharType="begin"/>
          </w:r>
          <w:r>
            <w:instrText xml:space="preserve"> PAGEREF _Toc20470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_Toc30428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五、 </w:t>
          </w:r>
          <w:r>
            <w:rPr>
              <w:rFonts w:hint="eastAsia" w:asciiTheme="majorEastAsia" w:hAnsiTheme="majorEastAsia" w:eastAsiaTheme="majorEastAsia" w:cstheme="majorEastAsia"/>
              <w:szCs w:val="30"/>
            </w:rPr>
            <w:t>大模型（LLMs）参数高效微调(PEFT)</w:t>
          </w:r>
          <w:r>
            <w:rPr>
              <w:rFonts w:hint="eastAsia" w:asciiTheme="majorEastAsia" w:hAnsiTheme="majorEastAsia" w:eastAsiaTheme="majorEastAsia" w:cstheme="majorEastAsia"/>
              <w:szCs w:val="30"/>
              <w:lang w:val="en-US" w:eastAsia="zh-CN"/>
            </w:rPr>
            <w:t>面试题</w:t>
          </w:r>
          <w:r>
            <w:tab/>
          </w:r>
          <w:r>
            <w:fldChar w:fldCharType="begin"/>
          </w:r>
          <w:r>
            <w:instrText xml:space="preserve"> PAGEREF _Toc30428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_Toc32190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1、微调方法是啥</w:t>
          </w:r>
          <w:r>
            <w:rPr>
              <w:rFonts w:hint="default" w:asciiTheme="majorEastAsia" w:hAnsiTheme="majorEastAsia" w:eastAsiaTheme="majorEastAsia" w:cstheme="majorEastAsia"/>
              <w:szCs w:val="28"/>
              <w:lang w:val="en-US" w:eastAsia="zh-CN"/>
            </w:rPr>
            <w:t>？</w:t>
          </w:r>
          <w:r>
            <w:rPr>
              <w:rFonts w:hint="eastAsia" w:asciiTheme="majorEastAsia" w:hAnsiTheme="majorEastAsia" w:eastAsiaTheme="majorEastAsia" w:cstheme="majorEastAsia"/>
              <w:szCs w:val="28"/>
              <w:lang w:val="en-US" w:eastAsia="zh-CN"/>
            </w:rPr>
            <w:t>如何微调？</w:t>
          </w:r>
          <w:r>
            <w:tab/>
          </w:r>
          <w:r>
            <w:fldChar w:fldCharType="begin"/>
          </w:r>
          <w:r>
            <w:instrText xml:space="preserve"> PAGEREF _Toc32190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_Toc648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2、为什么需要PEFT？</w:t>
          </w:r>
          <w:r>
            <w:tab/>
          </w:r>
          <w:r>
            <w:fldChar w:fldCharType="begin"/>
          </w:r>
          <w:r>
            <w:instrText xml:space="preserve"> PAGEREF _Toc648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_Toc17226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3、介绍一下PEFT？</w:t>
          </w:r>
          <w:r>
            <w:tab/>
          </w:r>
          <w:r>
            <w:fldChar w:fldCharType="begin"/>
          </w:r>
          <w:r>
            <w:instrText xml:space="preserve"> PAGEREF _Toc17226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_Toc342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4、PEFT有什么优点？</w:t>
          </w:r>
          <w:r>
            <w:tab/>
          </w:r>
          <w:r>
            <w:fldChar w:fldCharType="begin"/>
          </w:r>
          <w:r>
            <w:instrText xml:space="preserve"> PAGEREF _Toc342 \h </w:instrText>
          </w:r>
          <w:r>
            <w:fldChar w:fldCharType="separate"/>
          </w:r>
          <w:r>
            <w:t>74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_Toc15662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5、微调方法批处理大小模式GPU显存速度？</w:t>
          </w:r>
          <w:r>
            <w:tab/>
          </w:r>
          <w:r>
            <w:fldChar w:fldCharType="begin"/>
          </w:r>
          <w:r>
            <w:instrText xml:space="preserve"> PAGEREF _Toc15662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_Toc735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6、Peft和全量微调区别？</w:t>
          </w:r>
          <w:r>
            <w:tab/>
          </w:r>
          <w:r>
            <w:fldChar w:fldCharType="begin"/>
          </w:r>
          <w:r>
            <w:instrText xml:space="preserve"> PAGEREF _Toc735 \h </w:instrText>
          </w:r>
          <w:r>
            <w:fldChar w:fldCharType="separate"/>
          </w:r>
          <w:r>
            <w:t>76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_Toc29841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7、多种不同的高效微调方法对比？</w:t>
          </w:r>
          <w:r>
            <w:tab/>
          </w:r>
          <w:r>
            <w:fldChar w:fldCharType="begin"/>
          </w:r>
          <w:r>
            <w:instrText xml:space="preserve"> PAGEREF _Toc29841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_Toc3035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8、当前高效微调技术存在的一些问题？</w:t>
          </w:r>
          <w:r>
            <w:tab/>
          </w:r>
          <w:r>
            <w:fldChar w:fldCharType="begin"/>
          </w:r>
          <w:r>
            <w:instrText xml:space="preserve"> PAGEREF _Toc3035 \h </w:instrText>
          </w:r>
          <w:r>
            <w:fldChar w:fldCharType="separate"/>
          </w:r>
          <w:r>
            <w:t>78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_Toc8909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9、高效微调技术最佳实践？</w:t>
          </w:r>
          <w:r>
            <w:tab/>
          </w:r>
          <w:r>
            <w:fldChar w:fldCharType="begin"/>
          </w:r>
          <w:r>
            <w:instrText xml:space="preserve"> PAGEREF _Toc8909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_Toc8630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10、PEFT 存在问题？</w:t>
          </w:r>
          <w:r>
            <w:tab/>
          </w:r>
          <w:r>
            <w:fldChar w:fldCharType="begin"/>
          </w:r>
          <w:r>
            <w:instrText xml:space="preserve"> PAGEREF _Toc8630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_Toc2864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11、能不能总结一下各种参数高效微调方法？</w:t>
          </w:r>
          <w:r>
            <w:tab/>
          </w:r>
          <w:r>
            <w:fldChar w:fldCharType="begin"/>
          </w:r>
          <w:r>
            <w:instrText xml:space="preserve"> PAGEREF _Toc2864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_Toc18382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12、为什么需要适配器微调（Adapter-tuning）？</w:t>
          </w:r>
          <w:r>
            <w:tab/>
          </w:r>
          <w:r>
            <w:fldChar w:fldCharType="begin"/>
          </w:r>
          <w:r>
            <w:instrText xml:space="preserve"> PAGEREF _Toc18382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_Toc25540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13、为什么适配器微调（Adapter-tuning）思路？</w:t>
          </w:r>
          <w:r>
            <w:tab/>
          </w:r>
          <w:r>
            <w:fldChar w:fldCharType="begin"/>
          </w:r>
          <w:r>
            <w:instrText xml:space="preserve"> PAGEREF _Toc25540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_Toc9121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14、适配器微调（Adapter-tuning）特点是什么？</w:t>
          </w:r>
          <w:r>
            <w:tab/>
          </w:r>
          <w:r>
            <w:fldChar w:fldCharType="begin"/>
          </w:r>
          <w:r>
            <w:instrText xml:space="preserve"> PAGEREF _Toc9121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_Toc19775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15、AdapterFusion 思路是什么？</w:t>
          </w:r>
          <w:r>
            <w:tab/>
          </w:r>
          <w:r>
            <w:fldChar w:fldCharType="begin"/>
          </w:r>
          <w:r>
            <w:instrText xml:space="preserve"> PAGEREF _Toc19775 \h </w:instrText>
          </w:r>
          <w:r>
            <w:fldChar w:fldCharType="separate"/>
          </w:r>
          <w:r>
            <w:t>87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_Toc26487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16、AdapterDrop思路是什么？</w:t>
          </w:r>
          <w:r>
            <w:tab/>
          </w:r>
          <w:r>
            <w:fldChar w:fldCharType="begin"/>
          </w:r>
          <w:r>
            <w:instrText xml:space="preserve"> PAGEREF _Toc26487 \h </w:instrText>
          </w:r>
          <w:r>
            <w:fldChar w:fldCharType="separate"/>
          </w:r>
          <w:r>
            <w:t>88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_Toc7051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17、AdapterDrop特点是什么？</w:t>
          </w:r>
          <w:r>
            <w:tab/>
          </w:r>
          <w:r>
            <w:fldChar w:fldCharType="begin"/>
          </w:r>
          <w:r>
            <w:instrText xml:space="preserve"> PAGEREF _Toc7051 \h </w:instrText>
          </w:r>
          <w:r>
            <w:fldChar w:fldCharType="separate"/>
          </w:r>
          <w:r>
            <w:t>89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_Toc24393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18、MAM Adapter 思路是什么？</w:t>
          </w:r>
          <w:r>
            <w:tab/>
          </w:r>
          <w:r>
            <w:fldChar w:fldCharType="begin"/>
          </w:r>
          <w:r>
            <w:instrText xml:space="preserve"> PAGEREF _Toc24393 \h </w:instrText>
          </w:r>
          <w:r>
            <w:fldChar w:fldCharType="separate"/>
          </w:r>
          <w:r>
            <w:t>90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_Toc31628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19、MAM Adapter 特点是什么？</w:t>
          </w:r>
          <w:r>
            <w:tab/>
          </w:r>
          <w:r>
            <w:fldChar w:fldCharType="begin"/>
          </w:r>
          <w:r>
            <w:instrText xml:space="preserve"> PAGEREF _Toc31628 \h </w:instrText>
          </w:r>
          <w:r>
            <w:fldChar w:fldCharType="separate"/>
          </w:r>
          <w:r>
            <w:t>92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_Toc6648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20、为什么需要提示学习（Prompting）？</w:t>
          </w:r>
          <w:r>
            <w:tab/>
          </w:r>
          <w:r>
            <w:fldChar w:fldCharType="begin"/>
          </w:r>
          <w:r>
            <w:instrText xml:space="preserve"> PAGEREF _Toc6648 \h </w:instrText>
          </w:r>
          <w:r>
            <w:fldChar w:fldCharType="separate"/>
          </w:r>
          <w:r>
            <w:t>93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_Toc10250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21、什么是提示学习（Prompting）？</w:t>
          </w:r>
          <w:r>
            <w:tab/>
          </w:r>
          <w:r>
            <w:fldChar w:fldCharType="begin"/>
          </w:r>
          <w:r>
            <w:instrText xml:space="preserve"> PAGEREF _Toc10250 \h </w:instrText>
          </w:r>
          <w:r>
            <w:fldChar w:fldCharType="separate"/>
          </w:r>
          <w:r>
            <w:t>93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_Toc14599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22、提示学习（Prompting）有什么优点？</w:t>
          </w:r>
          <w:r>
            <w:tab/>
          </w:r>
          <w:r>
            <w:fldChar w:fldCharType="begin"/>
          </w:r>
          <w:r>
            <w:instrText xml:space="preserve"> PAGEREF _Toc14599 \h </w:instrText>
          </w:r>
          <w:r>
            <w:fldChar w:fldCharType="separate"/>
          </w:r>
          <w:r>
            <w:t>94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_Toc12003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23、为什么需要 P-tuning v2？</w:t>
          </w:r>
          <w:r>
            <w:tab/>
          </w:r>
          <w:r>
            <w:fldChar w:fldCharType="begin"/>
          </w:r>
          <w:r>
            <w:instrText xml:space="preserve"> PAGEREF _Toc12003 \h </w:instrText>
          </w:r>
          <w:r>
            <w:fldChar w:fldCharType="separate"/>
          </w:r>
          <w:r>
            <w:t>95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_Toc898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24、P-tuning v2思路是什么？</w:t>
          </w:r>
          <w:r>
            <w:tab/>
          </w:r>
          <w:r>
            <w:fldChar w:fldCharType="begin"/>
          </w:r>
          <w:r>
            <w:instrText xml:space="preserve"> PAGEREF _Toc898 \h </w:instrText>
          </w:r>
          <w:r>
            <w:fldChar w:fldCharType="separate"/>
          </w:r>
          <w:r>
            <w:t>96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_Toc4350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25、P-tuning v2优点是什么？</w:t>
          </w:r>
          <w:r>
            <w:tab/>
          </w:r>
          <w:r>
            <w:fldChar w:fldCharType="begin"/>
          </w:r>
          <w:r>
            <w:instrText xml:space="preserve"> PAGEREF _Toc4350 \h </w:instrText>
          </w:r>
          <w:r>
            <w:fldChar w:fldCharType="separate"/>
          </w:r>
          <w:r>
            <w:t>96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_Toc31922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26、P-tuning v2缺点是什么？</w:t>
          </w:r>
          <w:r>
            <w:tab/>
          </w:r>
          <w:r>
            <w:fldChar w:fldCharType="begin"/>
          </w:r>
          <w:r>
            <w:instrText xml:space="preserve"> PAGEREF _Toc31922 \h </w:instrText>
          </w:r>
          <w:r>
            <w:fldChar w:fldCharType="separate"/>
          </w:r>
          <w:r>
            <w:t>96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_Toc6797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27、为什么需要 P-tuning？</w:t>
          </w:r>
          <w:r>
            <w:tab/>
          </w:r>
          <w:r>
            <w:fldChar w:fldCharType="begin"/>
          </w:r>
          <w:r>
            <w:instrText xml:space="preserve"> PAGEREF _Toc6797 \h </w:instrText>
          </w:r>
          <w:r>
            <w:fldChar w:fldCharType="separate"/>
          </w:r>
          <w:r>
            <w:t>97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_Toc1480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28、P-tuning思路是什么？</w:t>
          </w:r>
          <w:r>
            <w:tab/>
          </w:r>
          <w:r>
            <w:fldChar w:fldCharType="begin"/>
          </w:r>
          <w:r>
            <w:instrText xml:space="preserve"> PAGEREF _Toc1480 \h </w:instrText>
          </w:r>
          <w:r>
            <w:fldChar w:fldCharType="separate"/>
          </w:r>
          <w:r>
            <w:t>97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_Toc32415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29、P-tuning优点是什么？</w:t>
          </w:r>
          <w:r>
            <w:tab/>
          </w:r>
          <w:r>
            <w:fldChar w:fldCharType="begin"/>
          </w:r>
          <w:r>
            <w:instrText xml:space="preserve"> PAGEREF _Toc32415 \h </w:instrText>
          </w:r>
          <w:r>
            <w:fldChar w:fldCharType="separate"/>
          </w:r>
          <w:r>
            <w:t>97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_Toc2485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30、P-tuning缺点是什么？</w:t>
          </w:r>
          <w:r>
            <w:tab/>
          </w:r>
          <w:r>
            <w:fldChar w:fldCharType="begin"/>
          </w:r>
          <w:r>
            <w:instrText xml:space="preserve"> PAGEREF _Toc2485 \h </w:instrText>
          </w:r>
          <w:r>
            <w:fldChar w:fldCharType="separate"/>
          </w:r>
          <w:r>
            <w:t>98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_Toc22551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31、为什么需要指示微调（Prompt-tuning）？</w:t>
          </w:r>
          <w:r>
            <w:tab/>
          </w:r>
          <w:r>
            <w:fldChar w:fldCharType="begin"/>
          </w:r>
          <w:r>
            <w:instrText xml:space="preserve"> PAGEREF _Toc22551 \h </w:instrText>
          </w:r>
          <w:r>
            <w:fldChar w:fldCharType="separate"/>
          </w:r>
          <w:r>
            <w:t>98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_Toc27828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32、指示微调（Prompt-tuning）思路是什么？</w:t>
          </w:r>
          <w:r>
            <w:tab/>
          </w:r>
          <w:r>
            <w:fldChar w:fldCharType="begin"/>
          </w:r>
          <w:r>
            <w:instrText xml:space="preserve"> PAGEREF _Toc27828 \h </w:instrText>
          </w:r>
          <w:r>
            <w:fldChar w:fldCharType="separate"/>
          </w:r>
          <w:r>
            <w:t>98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_Toc896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33、指示微调（Prompt-tuning）优点是什么？</w:t>
          </w:r>
          <w:r>
            <w:tab/>
          </w:r>
          <w:r>
            <w:fldChar w:fldCharType="begin"/>
          </w:r>
          <w:r>
            <w:instrText xml:space="preserve"> PAGEREF _Toc896 \h </w:instrText>
          </w:r>
          <w:r>
            <w:fldChar w:fldCharType="separate"/>
          </w:r>
          <w:r>
            <w:t>99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_Toc1380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34、指示微调（Prompt-tuning）缺点是什么？</w:t>
          </w:r>
          <w:r>
            <w:tab/>
          </w:r>
          <w:r>
            <w:fldChar w:fldCharType="begin"/>
          </w:r>
          <w:r>
            <w:instrText xml:space="preserve"> PAGEREF _Toc1380 \h </w:instrText>
          </w:r>
          <w:r>
            <w:fldChar w:fldCharType="separate"/>
          </w:r>
          <w:r>
            <w:t>99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_Toc8277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35、指示微调（Prompt-tuning）与 Prefix-tuning 区别是什么？</w:t>
          </w:r>
          <w:r>
            <w:tab/>
          </w:r>
          <w:r>
            <w:fldChar w:fldCharType="begin"/>
          </w:r>
          <w:r>
            <w:instrText xml:space="preserve"> PAGEREF _Toc8277 \h </w:instrText>
          </w:r>
          <w:r>
            <w:fldChar w:fldCharType="separate"/>
          </w:r>
          <w:r>
            <w:t>99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_Toc21337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36、指示微调（Prompt-tuning）与fine-tuning 区别是什么？</w:t>
          </w:r>
          <w:r>
            <w:tab/>
          </w:r>
          <w:r>
            <w:fldChar w:fldCharType="begin"/>
          </w:r>
          <w:r>
            <w:instrText xml:space="preserve"> PAGEREF _Toc21337 \h </w:instrText>
          </w:r>
          <w:r>
            <w:fldChar w:fldCharType="separate"/>
          </w:r>
          <w:r>
            <w:t>99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_Toc15798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37、为什么需要前缀微调（Prefix-tuning）？</w:t>
          </w:r>
          <w:r>
            <w:tab/>
          </w:r>
          <w:r>
            <w:fldChar w:fldCharType="begin"/>
          </w:r>
          <w:r>
            <w:instrText xml:space="preserve"> PAGEREF _Toc15798 \h </w:instrText>
          </w:r>
          <w:r>
            <w:fldChar w:fldCharType="separate"/>
          </w:r>
          <w:r>
            <w:t>100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_Toc1936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38、前缀微调（Prefix-tuning）思路是什么？</w:t>
          </w:r>
          <w:r>
            <w:tab/>
          </w:r>
          <w:r>
            <w:fldChar w:fldCharType="begin"/>
          </w:r>
          <w:r>
            <w:instrText xml:space="preserve"> PAGEREF _Toc1936 \h </w:instrText>
          </w:r>
          <w:r>
            <w:fldChar w:fldCharType="separate"/>
          </w:r>
          <w:r>
            <w:t>100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_Toc5541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39、前缀微调（Prefix-tuning）优点是什么？</w:t>
          </w:r>
          <w:r>
            <w:tab/>
          </w:r>
          <w:r>
            <w:fldChar w:fldCharType="begin"/>
          </w:r>
          <w:r>
            <w:instrText xml:space="preserve"> PAGEREF _Toc5541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_Toc21802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40、前缀微调（Prefix-tuning）缺点是什么？</w:t>
          </w:r>
          <w:r>
            <w:tab/>
          </w:r>
          <w:r>
            <w:fldChar w:fldCharType="begin"/>
          </w:r>
          <w:r>
            <w:instrText xml:space="preserve"> PAGEREF _Toc21802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_Toc4924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41、什么是 LoRA？</w:t>
          </w:r>
          <w:r>
            <w:tab/>
          </w:r>
          <w:r>
            <w:fldChar w:fldCharType="begin"/>
          </w:r>
          <w:r>
            <w:instrText xml:space="preserve"> PAGEREF _Toc4924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_Toc30040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42、LoRA思路是什么？</w:t>
          </w:r>
          <w:r>
            <w:tab/>
          </w:r>
          <w:r>
            <w:fldChar w:fldCharType="begin"/>
          </w:r>
          <w:r>
            <w:instrText xml:space="preserve"> PAGEREF _Toc30040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_Toc888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43、LoRA特点是什么？</w:t>
          </w:r>
          <w:r>
            <w:tab/>
          </w:r>
          <w:r>
            <w:fldChar w:fldCharType="begin"/>
          </w:r>
          <w:r>
            <w:instrText xml:space="preserve"> PAGEREF _Toc888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_Toc24425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44、</w:t>
          </w:r>
          <w:r>
            <w:rPr>
              <w:rFonts w:hint="eastAsia" w:asciiTheme="majorEastAsia" w:hAnsiTheme="majorEastAsia" w:eastAsiaTheme="majorEastAsia" w:cstheme="majorEastAsia"/>
              <w:kern w:val="2"/>
              <w:szCs w:val="28"/>
              <w:lang w:val="en-US" w:eastAsia="zh-CN" w:bidi="ar-SA"/>
            </w:rPr>
            <w:t>QLoRA 的思路是怎么样的？</w:t>
          </w:r>
          <w:r>
            <w:tab/>
          </w:r>
          <w:r>
            <w:fldChar w:fldCharType="begin"/>
          </w:r>
          <w:r>
            <w:instrText xml:space="preserve"> PAGEREF _Toc24425 \h </w:instrText>
          </w:r>
          <w:r>
            <w:fldChar w:fldCharType="separate"/>
          </w:r>
          <w:r>
            <w:t>104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_Toc3478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45、</w:t>
          </w:r>
          <w:r>
            <w:rPr>
              <w:rFonts w:hint="eastAsia" w:asciiTheme="majorEastAsia" w:hAnsiTheme="majorEastAsia" w:eastAsiaTheme="majorEastAsia" w:cstheme="majorEastAsia"/>
              <w:kern w:val="2"/>
              <w:szCs w:val="28"/>
              <w:lang w:val="en-US" w:eastAsia="zh-CN" w:bidi="ar-SA"/>
            </w:rPr>
            <w:t>QLoRA 的特点是什么？</w:t>
          </w:r>
          <w:r>
            <w:tab/>
          </w:r>
          <w:r>
            <w:fldChar w:fldCharType="begin"/>
          </w:r>
          <w:r>
            <w:instrText xml:space="preserve"> PAGEREF _Toc3478 \h </w:instrText>
          </w:r>
          <w:r>
            <w:fldChar w:fldCharType="separate"/>
          </w:r>
          <w:r>
            <w:t>104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_Toc32323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46、</w:t>
          </w:r>
          <w:r>
            <w:rPr>
              <w:rFonts w:hint="eastAsia" w:asciiTheme="majorEastAsia" w:hAnsiTheme="majorEastAsia" w:eastAsiaTheme="majorEastAsia" w:cstheme="majorEastAsia"/>
              <w:kern w:val="2"/>
              <w:szCs w:val="28"/>
              <w:lang w:val="en-US" w:eastAsia="zh-CN" w:bidi="ar-SA"/>
            </w:rPr>
            <w:t>AdaLoRA 的思路是怎么样的？</w:t>
          </w:r>
          <w:r>
            <w:tab/>
          </w:r>
          <w:r>
            <w:fldChar w:fldCharType="begin"/>
          </w:r>
          <w:r>
            <w:instrText xml:space="preserve"> PAGEREF _Toc32323 \h </w:instrText>
          </w:r>
          <w:r>
            <w:fldChar w:fldCharType="separate"/>
          </w:r>
          <w:r>
            <w:t>106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_Toc14095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47、</w:t>
          </w:r>
          <w:r>
            <w:rPr>
              <w:rFonts w:hint="eastAsia" w:asciiTheme="majorEastAsia" w:hAnsiTheme="majorEastAsia" w:eastAsiaTheme="majorEastAsia" w:cstheme="majorEastAsia"/>
              <w:kern w:val="2"/>
              <w:szCs w:val="28"/>
              <w:lang w:val="en-US" w:eastAsia="zh-CN" w:bidi="ar-SA"/>
            </w:rPr>
            <w:t>LoRA权重是否可以合入原模型？</w:t>
          </w:r>
          <w:r>
            <w:tab/>
          </w:r>
          <w:r>
            <w:fldChar w:fldCharType="begin"/>
          </w:r>
          <w:r>
            <w:instrText xml:space="preserve"> PAGEREF _Toc14095 \h </w:instrText>
          </w:r>
          <w:r>
            <w:fldChar w:fldCharType="separate"/>
          </w:r>
          <w:r>
            <w:t>107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_Toc14050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48、</w:t>
          </w:r>
          <w:r>
            <w:rPr>
              <w:rFonts w:hint="eastAsia" w:asciiTheme="majorEastAsia" w:hAnsiTheme="majorEastAsia" w:eastAsiaTheme="majorEastAsia" w:cstheme="majorEastAsia"/>
              <w:kern w:val="2"/>
              <w:szCs w:val="28"/>
              <w:lang w:val="en-US" w:eastAsia="zh-CN" w:bidi="ar-SA"/>
            </w:rPr>
            <w:t>LoRA 微调优点是什么？</w:t>
          </w:r>
          <w:r>
            <w:tab/>
          </w:r>
          <w:r>
            <w:fldChar w:fldCharType="begin"/>
          </w:r>
          <w:r>
            <w:instrText xml:space="preserve"> PAGEREF _Toc14050 \h </w:instrText>
          </w:r>
          <w:r>
            <w:fldChar w:fldCharType="separate"/>
          </w:r>
          <w:r>
            <w:t>107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_Toc6325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49、</w:t>
          </w:r>
          <w:r>
            <w:rPr>
              <w:rFonts w:hint="eastAsia" w:asciiTheme="majorEastAsia" w:hAnsiTheme="majorEastAsia" w:eastAsiaTheme="majorEastAsia" w:cstheme="majorEastAsia"/>
              <w:kern w:val="2"/>
              <w:szCs w:val="28"/>
              <w:lang w:val="en-US" w:eastAsia="zh-CN" w:bidi="ar-SA"/>
            </w:rPr>
            <w:t>LoRA微调方法为啥能加速训练？</w:t>
          </w:r>
          <w:r>
            <w:tab/>
          </w:r>
          <w:r>
            <w:fldChar w:fldCharType="begin"/>
          </w:r>
          <w:r>
            <w:instrText xml:space="preserve"> PAGEREF _Toc6325 \h </w:instrText>
          </w:r>
          <w:r>
            <w:fldChar w:fldCharType="separate"/>
          </w:r>
          <w:r>
            <w:t>108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_Toc28556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50、</w:t>
          </w:r>
          <w:r>
            <w:rPr>
              <w:rFonts w:hint="eastAsia" w:asciiTheme="majorEastAsia" w:hAnsiTheme="majorEastAsia" w:eastAsiaTheme="majorEastAsia" w:cstheme="majorEastAsia"/>
              <w:kern w:val="2"/>
              <w:szCs w:val="28"/>
              <w:lang w:val="en-US" w:eastAsia="zh-CN" w:bidi="ar-SA"/>
            </w:rPr>
            <w:t>如何在已有LoRA模型上继续训练？</w:t>
          </w:r>
          <w:r>
            <w:tab/>
          </w:r>
          <w:r>
            <w:fldChar w:fldCharType="begin"/>
          </w:r>
          <w:r>
            <w:instrText xml:space="preserve"> PAGEREF _Toc28556 \h </w:instrText>
          </w:r>
          <w:r>
            <w:fldChar w:fldCharType="separate"/>
          </w:r>
          <w:r>
            <w:t>109</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_Toc21891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六、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推理面试题</w:t>
          </w:r>
          <w:r>
            <w:tab/>
          </w:r>
          <w:r>
            <w:fldChar w:fldCharType="begin"/>
          </w:r>
          <w:r>
            <w:instrText xml:space="preserve"> PAGEREF _Toc21891 \h </w:instrText>
          </w:r>
          <w:r>
            <w:fldChar w:fldCharType="separate"/>
          </w:r>
          <w:r>
            <w:t>111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_Toc1496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1、为什么大模型推理时显存涨的那么多还一直占着？</w:t>
          </w:r>
          <w:r>
            <w:tab/>
          </w:r>
          <w:r>
            <w:fldChar w:fldCharType="begin"/>
          </w:r>
          <w:r>
            <w:instrText xml:space="preserve"> PAGEREF _Toc1496 \h </w:instrText>
          </w:r>
          <w:r>
            <w:fldChar w:fldCharType="separate"/>
          </w:r>
          <w:r>
            <w:t>111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_Toc10523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w:t>
          </w:r>
          <w:r>
            <w:rPr>
              <w:rFonts w:hint="eastAsia" w:asciiTheme="majorEastAsia" w:hAnsiTheme="majorEastAsia" w:eastAsiaTheme="majorEastAsia" w:cstheme="majorEastAsia"/>
              <w:bCs w:val="0"/>
              <w:kern w:val="2"/>
              <w:szCs w:val="28"/>
              <w:lang w:val="en-US" w:eastAsia="zh-CN" w:bidi="ar-SA"/>
            </w:rPr>
            <w:t>大模型在gpu和cpu上推理速度如何？</w:t>
          </w:r>
          <w:r>
            <w:tab/>
          </w:r>
          <w:r>
            <w:fldChar w:fldCharType="begin"/>
          </w:r>
          <w:r>
            <w:instrText xml:space="preserve"> PAGEREF _Toc10523 \h </w:instrText>
          </w:r>
          <w:r>
            <w:fldChar w:fldCharType="separate"/>
          </w:r>
          <w:r>
            <w:t>112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_Toc20925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3、推理速度上，int8和fp16比起来怎么样？</w:t>
          </w:r>
          <w:r>
            <w:tab/>
          </w:r>
          <w:r>
            <w:fldChar w:fldCharType="begin"/>
          </w:r>
          <w:r>
            <w:instrText xml:space="preserve"> PAGEREF _Toc20925 \h </w:instrText>
          </w:r>
          <w:r>
            <w:fldChar w:fldCharType="separate"/>
          </w:r>
          <w:r>
            <w:t>113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_Toc21256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4、大模型有推理能力吗？</w:t>
          </w:r>
          <w:r>
            <w:tab/>
          </w:r>
          <w:r>
            <w:fldChar w:fldCharType="begin"/>
          </w:r>
          <w:r>
            <w:instrText xml:space="preserve"> PAGEREF _Toc21256 \h </w:instrText>
          </w:r>
          <w:r>
            <w:fldChar w:fldCharType="separate"/>
          </w:r>
          <w:r>
            <w:t>113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_Toc1600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5、大模型生成时的参数怎么设置？</w:t>
          </w:r>
          <w:r>
            <w:tab/>
          </w:r>
          <w:r>
            <w:fldChar w:fldCharType="begin"/>
          </w:r>
          <w:r>
            <w:instrText xml:space="preserve"> PAGEREF _Toc1600 \h </w:instrText>
          </w:r>
          <w:r>
            <w:fldChar w:fldCharType="separate"/>
          </w:r>
          <w:r>
            <w:t>114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_Toc3391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6、有哪些省内存的大语言模型训练/微调/推理方法？</w:t>
          </w:r>
          <w:r>
            <w:tab/>
          </w:r>
          <w:r>
            <w:fldChar w:fldCharType="begin"/>
          </w:r>
          <w:r>
            <w:instrText xml:space="preserve"> PAGEREF _Toc3391 \h </w:instrText>
          </w:r>
          <w:r>
            <w:fldChar w:fldCharType="separate"/>
          </w:r>
          <w:r>
            <w:t>115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_Toc1151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7、如何让大模型输出合规化？</w:t>
          </w:r>
          <w:r>
            <w:tab/>
          </w:r>
          <w:r>
            <w:fldChar w:fldCharType="begin"/>
          </w:r>
          <w:r>
            <w:instrText xml:space="preserve"> PAGEREF _Toc1151 \h </w:instrText>
          </w:r>
          <w:r>
            <w:fldChar w:fldCharType="separate"/>
          </w:r>
          <w:r>
            <w:t>116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_Toc28530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8、应用模式变更？</w:t>
          </w:r>
          <w:r>
            <w:tab/>
          </w:r>
          <w:r>
            <w:fldChar w:fldCharType="begin"/>
          </w:r>
          <w:r>
            <w:instrText xml:space="preserve"> PAGEREF _Toc28530 \h </w:instrText>
          </w:r>
          <w:r>
            <w:fldChar w:fldCharType="separate"/>
          </w:r>
          <w:r>
            <w:t>118</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_Toc7213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七、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强化学习面试题</w:t>
          </w:r>
          <w:r>
            <w:tab/>
          </w:r>
          <w:r>
            <w:fldChar w:fldCharType="begin"/>
          </w:r>
          <w:r>
            <w:instrText xml:space="preserve"> PAGEREF _Toc7213 \h </w:instrText>
          </w:r>
          <w:r>
            <w:fldChar w:fldCharType="separate"/>
          </w:r>
          <w:r>
            <w:t>119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_Toc28211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1、奖励模型需要和基础模型一致吗？</w:t>
          </w:r>
          <w:r>
            <w:tab/>
          </w:r>
          <w:r>
            <w:fldChar w:fldCharType="begin"/>
          </w:r>
          <w:r>
            <w:instrText xml:space="preserve"> PAGEREF _Toc28211 \h </w:instrText>
          </w:r>
          <w:r>
            <w:fldChar w:fldCharType="separate"/>
          </w:r>
          <w:r>
            <w:t>119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_Toc19633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2、RLHF 在实践过程中存在哪些不足？</w:t>
          </w:r>
          <w:r>
            <w:tab/>
          </w:r>
          <w:r>
            <w:fldChar w:fldCharType="begin"/>
          </w:r>
          <w:r>
            <w:instrText xml:space="preserve"> PAGEREF _Toc19633 \h </w:instrText>
          </w:r>
          <w:r>
            <w:fldChar w:fldCharType="separate"/>
          </w:r>
          <w:r>
            <w:t>120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_Toc23545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3、如何解决人工产生的偏好数据集成本较高，很难量产问题？</w:t>
          </w:r>
          <w:r>
            <w:tab/>
          </w:r>
          <w:r>
            <w:fldChar w:fldCharType="begin"/>
          </w:r>
          <w:r>
            <w:instrText xml:space="preserve"> PAGEREF _Toc23545 \h </w:instrText>
          </w:r>
          <w:r>
            <w:fldChar w:fldCharType="separate"/>
          </w:r>
          <w:r>
            <w:t>121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_Toc29836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4、如何解决三个阶段的训练（SFT-&gt;RM-&gt;PPO）过程较长，更新迭代较慢问题？</w:t>
          </w:r>
          <w:r>
            <w:tab/>
          </w:r>
          <w:r>
            <w:fldChar w:fldCharType="begin"/>
          </w:r>
          <w:r>
            <w:instrText xml:space="preserve"> PAGEREF _Toc29836 \h </w:instrText>
          </w:r>
          <w:r>
            <w:fldChar w:fldCharType="separate"/>
          </w:r>
          <w:r>
            <w:t>122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_Toc17284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5、如何解决 PPO 的训练过程同时存在4个模型（2训练，2推理），对计算资源的要求较高问题？</w:t>
          </w:r>
          <w:r>
            <w:tab/>
          </w:r>
          <w:r>
            <w:fldChar w:fldCharType="begin"/>
          </w:r>
          <w:r>
            <w:instrText xml:space="preserve"> PAGEREF _Toc17284 \h </w:instrText>
          </w:r>
          <w:r>
            <w:fldChar w:fldCharType="separate"/>
          </w:r>
          <w:r>
            <w:t>123</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_Toc2231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八、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训练集面试题</w:t>
          </w:r>
          <w:r>
            <w:tab/>
          </w:r>
          <w:r>
            <w:fldChar w:fldCharType="begin"/>
          </w:r>
          <w:r>
            <w:instrText xml:space="preserve"> PAGEREF _Toc2231 \h </w:instrText>
          </w:r>
          <w:r>
            <w:fldChar w:fldCharType="separate"/>
          </w:r>
          <w:r>
            <w:t>124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_Toc28217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1、SFT（有监督微调）的数据集格式？</w:t>
          </w:r>
          <w:r>
            <w:tab/>
          </w:r>
          <w:r>
            <w:fldChar w:fldCharType="begin"/>
          </w:r>
          <w:r>
            <w:instrText xml:space="preserve"> PAGEREF _Toc28217 \h </w:instrText>
          </w:r>
          <w:r>
            <w:fldChar w:fldCharType="separate"/>
          </w:r>
          <w:r>
            <w:t>124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_Toc31761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2、RM（奖励模型）的数据格式？</w:t>
          </w:r>
          <w:r>
            <w:tab/>
          </w:r>
          <w:r>
            <w:fldChar w:fldCharType="begin"/>
          </w:r>
          <w:r>
            <w:instrText xml:space="preserve"> PAGEREF _Toc31761 \h </w:instrText>
          </w:r>
          <w:r>
            <w:fldChar w:fldCharType="separate"/>
          </w:r>
          <w:r>
            <w:t>126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_Toc15970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3、PPO（强化学习）的数据格式？</w:t>
          </w:r>
          <w:r>
            <w:tab/>
          </w:r>
          <w:r>
            <w:fldChar w:fldCharType="begin"/>
          </w:r>
          <w:r>
            <w:instrText xml:space="preserve"> PAGEREF _Toc15970 \h </w:instrText>
          </w:r>
          <w:r>
            <w:fldChar w:fldCharType="separate"/>
          </w:r>
          <w:r>
            <w:t>127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_Toc32533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4、找数据集哪里找？</w:t>
          </w:r>
          <w:r>
            <w:tab/>
          </w:r>
          <w:r>
            <w:fldChar w:fldCharType="begin"/>
          </w:r>
          <w:r>
            <w:instrText xml:space="preserve"> PAGEREF _Toc32533 \h </w:instrText>
          </w:r>
          <w:r>
            <w:fldChar w:fldCharType="separate"/>
          </w:r>
          <w:r>
            <w:t>129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_Toc1149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5、微调需要多少条数据？</w:t>
          </w:r>
          <w:r>
            <w:tab/>
          </w:r>
          <w:r>
            <w:fldChar w:fldCharType="begin"/>
          </w:r>
          <w:r>
            <w:instrText xml:space="preserve"> PAGEREF _Toc1149 \h </w:instrText>
          </w:r>
          <w:r>
            <w:fldChar w:fldCharType="separate"/>
          </w:r>
          <w:r>
            <w:t>130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_Toc17009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6、有哪些大模型的训练集？</w:t>
          </w:r>
          <w:r>
            <w:tab/>
          </w:r>
          <w:r>
            <w:fldChar w:fldCharType="begin"/>
          </w:r>
          <w:r>
            <w:instrText xml:space="preserve"> PAGEREF _Toc17009 \h </w:instrText>
          </w:r>
          <w:r>
            <w:fldChar w:fldCharType="separate"/>
          </w:r>
          <w:r>
            <w:t>131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_Toc28672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7、进行领域大模型预训练应用哪些数据集比较好？</w:t>
          </w:r>
          <w:r>
            <w:tab/>
          </w:r>
          <w:r>
            <w:fldChar w:fldCharType="begin"/>
          </w:r>
          <w:r>
            <w:instrText xml:space="preserve"> PAGEREF _Toc28672 \h </w:instrText>
          </w:r>
          <w:r>
            <w:fldChar w:fldCharType="separate"/>
          </w:r>
          <w:r>
            <w:t>132</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_Toc31548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九、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评测面试题</w:t>
          </w:r>
          <w:r>
            <w:tab/>
          </w:r>
          <w:r>
            <w:fldChar w:fldCharType="begin"/>
          </w:r>
          <w:r>
            <w:instrText xml:space="preserve"> PAGEREF _Toc31548 \h </w:instrText>
          </w:r>
          <w:r>
            <w:fldChar w:fldCharType="separate"/>
          </w:r>
          <w:r>
            <w:t>133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_Toc32572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1、大模型怎么评测？</w:t>
          </w:r>
          <w:r>
            <w:tab/>
          </w:r>
          <w:r>
            <w:fldChar w:fldCharType="begin"/>
          </w:r>
          <w:r>
            <w:instrText xml:space="preserve"> PAGEREF _Toc32572 \h </w:instrText>
          </w:r>
          <w:r>
            <w:fldChar w:fldCharType="separate"/>
          </w:r>
          <w:r>
            <w:t>133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_Toc7634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2、大模型的honest原则是如何实现的？</w:t>
          </w:r>
          <w:r>
            <w:tab/>
          </w:r>
          <w:r>
            <w:fldChar w:fldCharType="begin"/>
          </w:r>
          <w:r>
            <w:instrText xml:space="preserve"> PAGEREF _Toc7634 \h </w:instrText>
          </w:r>
          <w:r>
            <w:fldChar w:fldCharType="separate"/>
          </w:r>
          <w:r>
            <w:t>134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_Toc12094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3、模型如何判断回答的知识是训练过的已知的知识，怎么训练这种能力？</w:t>
          </w:r>
          <w:r>
            <w:tab/>
          </w:r>
          <w:r>
            <w:fldChar w:fldCharType="begin"/>
          </w:r>
          <w:r>
            <w:instrText xml:space="preserve"> PAGEREF _Toc12094 \h </w:instrText>
          </w:r>
          <w:r>
            <w:fldChar w:fldCharType="separate"/>
          </w:r>
          <w:r>
            <w:t>135</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_Toc11427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十、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Agent面试题</w:t>
          </w:r>
          <w:r>
            <w:tab/>
          </w:r>
          <w:r>
            <w:fldChar w:fldCharType="begin"/>
          </w:r>
          <w:r>
            <w:instrText xml:space="preserve"> PAGEREF _Toc11427 \h </w:instrText>
          </w:r>
          <w:r>
            <w:fldChar w:fldCharType="separate"/>
          </w:r>
          <w:r>
            <w:t>136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_Toc29668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1、如何给LLM注入领域知识？</w:t>
          </w:r>
          <w:r>
            <w:tab/>
          </w:r>
          <w:r>
            <w:fldChar w:fldCharType="begin"/>
          </w:r>
          <w:r>
            <w:instrText xml:space="preserve"> PAGEREF _Toc29668 \h </w:instrText>
          </w:r>
          <w:r>
            <w:fldChar w:fldCharType="separate"/>
          </w:r>
          <w:r>
            <w:t>136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_Toc8831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2、如果想要快速体验各种模型，该怎么办？</w:t>
          </w:r>
          <w:r>
            <w:tab/>
          </w:r>
          <w:r>
            <w:fldChar w:fldCharType="begin"/>
          </w:r>
          <w:r>
            <w:instrText xml:space="preserve"> PAGEREF _Toc8831 \h </w:instrText>
          </w:r>
          <w:r>
            <w:fldChar w:fldCharType="separate"/>
          </w:r>
          <w:r>
            <w:t>137</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_Toc390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十一、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位置编码面试题</w:t>
          </w:r>
          <w:r>
            <w:tab/>
          </w:r>
          <w:r>
            <w:fldChar w:fldCharType="begin"/>
          </w:r>
          <w:r>
            <w:instrText xml:space="preserve"> PAGEREF _Toc390 \h </w:instrText>
          </w:r>
          <w:r>
            <w:fldChar w:fldCharType="separate"/>
          </w:r>
          <w:r>
            <w:t>138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_Toc31770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1、什么是位置编码？</w:t>
          </w:r>
          <w:r>
            <w:tab/>
          </w:r>
          <w:r>
            <w:fldChar w:fldCharType="begin"/>
          </w:r>
          <w:r>
            <w:instrText xml:space="preserve"> PAGEREF _Toc31770 \h </w:instrText>
          </w:r>
          <w:r>
            <w:fldChar w:fldCharType="separate"/>
          </w:r>
          <w:r>
            <w:t>138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_Toc31959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2、什么是绝对位置编码？</w:t>
          </w:r>
          <w:r>
            <w:tab/>
          </w:r>
          <w:r>
            <w:fldChar w:fldCharType="begin"/>
          </w:r>
          <w:r>
            <w:instrText xml:space="preserve"> PAGEREF _Toc31959 \h </w:instrText>
          </w:r>
          <w:r>
            <w:fldChar w:fldCharType="separate"/>
          </w:r>
          <w:r>
            <w:t>139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_Toc17121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3、什么是相对位置编码？</w:t>
          </w:r>
          <w:r>
            <w:tab/>
          </w:r>
          <w:r>
            <w:fldChar w:fldCharType="begin"/>
          </w:r>
          <w:r>
            <w:instrText xml:space="preserve"> PAGEREF _Toc17121 \h </w:instrText>
          </w:r>
          <w:r>
            <w:fldChar w:fldCharType="separate"/>
          </w:r>
          <w:r>
            <w:t>140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_Toc2803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w:t>
          </w:r>
          <w:r>
            <w:rPr>
              <w:rFonts w:hint="default" w:asciiTheme="majorEastAsia" w:hAnsiTheme="majorEastAsia" w:eastAsiaTheme="majorEastAsia" w:cstheme="majorEastAsia"/>
              <w:szCs w:val="28"/>
              <w:lang w:val="en-US" w:eastAsia="zh-CN"/>
            </w:rPr>
            <w:t>旋转位置编码 RoPE 思路是什么？</w:t>
          </w:r>
          <w:r>
            <w:tab/>
          </w:r>
          <w:r>
            <w:fldChar w:fldCharType="begin"/>
          </w:r>
          <w:r>
            <w:instrText xml:space="preserve"> PAGEREF _Toc2803 \h </w:instrText>
          </w:r>
          <w:r>
            <w:fldChar w:fldCharType="separate"/>
          </w:r>
          <w:r>
            <w:t>141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_Toc19292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w:t>
          </w:r>
          <w:r>
            <w:rPr>
              <w:rFonts w:hint="default" w:asciiTheme="majorEastAsia" w:hAnsiTheme="majorEastAsia" w:eastAsiaTheme="majorEastAsia" w:cstheme="majorEastAsia"/>
              <w:szCs w:val="28"/>
              <w:lang w:val="en-US" w:eastAsia="zh-CN"/>
            </w:rPr>
            <w:t>旋转位置编码 RoPE 有什么优点？</w:t>
          </w:r>
          <w:r>
            <w:tab/>
          </w:r>
          <w:r>
            <w:fldChar w:fldCharType="begin"/>
          </w:r>
          <w:r>
            <w:instrText xml:space="preserve"> PAGEREF _Toc19292 \h </w:instrText>
          </w:r>
          <w:r>
            <w:fldChar w:fldCharType="separate"/>
          </w:r>
          <w:r>
            <w:t>142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_Toc19123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w:t>
          </w:r>
          <w:r>
            <w:rPr>
              <w:rFonts w:hint="default" w:asciiTheme="majorEastAsia" w:hAnsiTheme="majorEastAsia" w:eastAsiaTheme="majorEastAsia" w:cstheme="majorEastAsia"/>
              <w:szCs w:val="28"/>
              <w:lang w:val="en-US" w:eastAsia="zh-CN"/>
            </w:rPr>
            <w:t>什么是长度外推问题？</w:t>
          </w:r>
          <w:r>
            <w:tab/>
          </w:r>
          <w:r>
            <w:fldChar w:fldCharType="begin"/>
          </w:r>
          <w:r>
            <w:instrText xml:space="preserve"> PAGEREF _Toc19123 \h </w:instrText>
          </w:r>
          <w:r>
            <w:fldChar w:fldCharType="separate"/>
          </w:r>
          <w:r>
            <w:t>143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_Toc11179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w:t>
          </w:r>
          <w:r>
            <w:rPr>
              <w:rFonts w:hint="default" w:asciiTheme="majorEastAsia" w:hAnsiTheme="majorEastAsia" w:eastAsiaTheme="majorEastAsia" w:cstheme="majorEastAsia"/>
              <w:szCs w:val="28"/>
              <w:lang w:val="en-US" w:eastAsia="zh-CN"/>
            </w:rPr>
            <w:t>长度外推问题的解决方法有哪些？</w:t>
          </w:r>
          <w:r>
            <w:tab/>
          </w:r>
          <w:r>
            <w:fldChar w:fldCharType="begin"/>
          </w:r>
          <w:r>
            <w:instrText xml:space="preserve"> PAGEREF _Toc11179 \h </w:instrText>
          </w:r>
          <w:r>
            <w:fldChar w:fldCharType="separate"/>
          </w:r>
          <w:r>
            <w:t>143</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_Toc18873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8、</w:t>
          </w:r>
          <w:r>
            <w:rPr>
              <w:rFonts w:hint="default" w:asciiTheme="majorEastAsia" w:hAnsiTheme="majorEastAsia" w:eastAsiaTheme="majorEastAsia" w:cstheme="majorEastAsia"/>
              <w:szCs w:val="28"/>
              <w:lang w:val="en-US" w:eastAsia="zh-CN"/>
            </w:rPr>
            <w:t>ALiBi (Attention with Linear Biases) 思路是什么？</w:t>
          </w:r>
          <w:r>
            <w:tab/>
          </w:r>
          <w:r>
            <w:fldChar w:fldCharType="begin"/>
          </w:r>
          <w:r>
            <w:instrText xml:space="preserve"> PAGEREF _Toc18873 \h </w:instrText>
          </w:r>
          <w:r>
            <w:fldChar w:fldCharType="separate"/>
          </w:r>
          <w:r>
            <w:t>144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_Toc21219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9、</w:t>
          </w:r>
          <w:r>
            <w:rPr>
              <w:rFonts w:hint="default" w:asciiTheme="majorEastAsia" w:hAnsiTheme="majorEastAsia" w:eastAsiaTheme="majorEastAsia" w:cstheme="majorEastAsia"/>
              <w:szCs w:val="28"/>
              <w:lang w:val="en-US" w:eastAsia="zh-CN"/>
            </w:rPr>
            <w:t>ALiBi (Attention with Linear Biases) 的偏置矩阵是什么？有什么作用？</w:t>
          </w:r>
          <w:r>
            <w:tab/>
          </w:r>
          <w:r>
            <w:fldChar w:fldCharType="begin"/>
          </w:r>
          <w:r>
            <w:instrText xml:space="preserve"> PAGEREF _Toc21219 \h </w:instrText>
          </w:r>
          <w:r>
            <w:fldChar w:fldCharType="separate"/>
          </w:r>
          <w:r>
            <w:t>145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_Toc23255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10、</w:t>
          </w:r>
          <w:r>
            <w:rPr>
              <w:rFonts w:hint="default" w:asciiTheme="majorEastAsia" w:hAnsiTheme="majorEastAsia" w:eastAsiaTheme="majorEastAsia" w:cstheme="majorEastAsia"/>
              <w:szCs w:val="28"/>
              <w:lang w:val="en-US" w:eastAsia="zh-CN"/>
            </w:rPr>
            <w:t>ALiBi (Attention with Linear Biases) 有什么优点？</w:t>
          </w:r>
          <w:r>
            <w:tab/>
          </w:r>
          <w:r>
            <w:fldChar w:fldCharType="begin"/>
          </w:r>
          <w:r>
            <w:instrText xml:space="preserve"> PAGEREF _Toc23255 \h </w:instrText>
          </w:r>
          <w:r>
            <w:fldChar w:fldCharType="separate"/>
          </w:r>
          <w:r>
            <w:t>146</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_Toc12372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十二、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Tokenizer面试题</w:t>
          </w:r>
          <w:r>
            <w:tab/>
          </w:r>
          <w:r>
            <w:fldChar w:fldCharType="begin"/>
          </w:r>
          <w:r>
            <w:instrText xml:space="preserve"> PAGEREF _Toc12372 \h </w:instrText>
          </w:r>
          <w:r>
            <w:fldChar w:fldCharType="separate"/>
          </w:r>
          <w:r>
            <w:t>147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_Toc8385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1、预训练数据Token重复是否影响模型性能？</w:t>
          </w:r>
          <w:r>
            <w:tab/>
          </w:r>
          <w:r>
            <w:fldChar w:fldCharType="begin"/>
          </w:r>
          <w:r>
            <w:instrText xml:space="preserve"> PAGEREF _Toc8385 \h </w:instrText>
          </w:r>
          <w:r>
            <w:fldChar w:fldCharType="separate"/>
          </w:r>
          <w:r>
            <w:t>147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_Toc4608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2、Byte-Pair Encoding(BPE) 如何构建词典？</w:t>
          </w:r>
          <w:r>
            <w:tab/>
          </w:r>
          <w:r>
            <w:fldChar w:fldCharType="begin"/>
          </w:r>
          <w:r>
            <w:instrText xml:space="preserve"> PAGEREF _Toc4608 \h </w:instrText>
          </w:r>
          <w:r>
            <w:fldChar w:fldCharType="separate"/>
          </w:r>
          <w:r>
            <w:t>148</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_Toc30499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3、WordPiece 与 BPE 异同点是什么？</w:t>
          </w:r>
          <w:r>
            <w:tab/>
          </w:r>
          <w:r>
            <w:fldChar w:fldCharType="begin"/>
          </w:r>
          <w:r>
            <w:instrText xml:space="preserve"> PAGEREF _Toc30499 \h </w:instrText>
          </w:r>
          <w:r>
            <w:fldChar w:fldCharType="separate"/>
          </w:r>
          <w:r>
            <w:t>149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_Toc23498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4、简单介绍一下 SentencePiece 思路？</w:t>
          </w:r>
          <w:r>
            <w:tab/>
          </w:r>
          <w:r>
            <w:fldChar w:fldCharType="begin"/>
          </w:r>
          <w:r>
            <w:instrText xml:space="preserve"> PAGEREF _Toc23498 \h </w:instrText>
          </w:r>
          <w:r>
            <w:fldChar w:fldCharType="separate"/>
          </w:r>
          <w:r>
            <w:t>150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_Toc30099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5、举例介绍一下不同大模型LLMs 的分词方式？</w:t>
          </w:r>
          <w:r>
            <w:tab/>
          </w:r>
          <w:r>
            <w:fldChar w:fldCharType="begin"/>
          </w:r>
          <w:r>
            <w:instrText xml:space="preserve"> PAGEREF _Toc30099 \h </w:instrText>
          </w:r>
          <w:r>
            <w:fldChar w:fldCharType="separate"/>
          </w:r>
          <w:r>
            <w:t>151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_Toc1322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6、介绍一下不同大模型LLMs 的分词方式的区别？</w:t>
          </w:r>
          <w:r>
            <w:tab/>
          </w:r>
          <w:r>
            <w:fldChar w:fldCharType="begin"/>
          </w:r>
          <w:r>
            <w:instrText xml:space="preserve"> PAGEREF _Toc1322 \h </w:instrText>
          </w:r>
          <w:r>
            <w:fldChar w:fldCharType="separate"/>
          </w:r>
          <w:r>
            <w:t>152</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_Toc25342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十三、 </w:t>
          </w:r>
          <w:r>
            <w:rPr>
              <w:rFonts w:hint="eastAsia" w:asciiTheme="majorEastAsia" w:hAnsiTheme="majorEastAsia" w:eastAsiaTheme="majorEastAsia" w:cstheme="majorEastAsia"/>
              <w:szCs w:val="30"/>
            </w:rPr>
            <w:t>大模型（LLMs）Layer Normalization</w:t>
          </w:r>
          <w:r>
            <w:rPr>
              <w:rFonts w:hint="eastAsia" w:asciiTheme="majorEastAsia" w:hAnsiTheme="majorEastAsia" w:eastAsiaTheme="majorEastAsia" w:cstheme="majorEastAsia"/>
              <w:szCs w:val="30"/>
              <w:lang w:val="en-US" w:eastAsia="zh-CN"/>
            </w:rPr>
            <w:t>面试题</w:t>
          </w:r>
          <w:r>
            <w:tab/>
          </w:r>
          <w:r>
            <w:fldChar w:fldCharType="begin"/>
          </w:r>
          <w:r>
            <w:instrText xml:space="preserve"> PAGEREF _Toc25342 \h </w:instrText>
          </w:r>
          <w:r>
            <w:fldChar w:fldCharType="separate"/>
          </w:r>
          <w:r>
            <w:t>154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_Toc31077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1、Layer Norm 的计算公式写一下？</w:t>
          </w:r>
          <w:r>
            <w:tab/>
          </w:r>
          <w:r>
            <w:fldChar w:fldCharType="begin"/>
          </w:r>
          <w:r>
            <w:instrText xml:space="preserve"> PAGEREF _Toc31077 \h </w:instrText>
          </w:r>
          <w:r>
            <w:fldChar w:fldCharType="separate"/>
          </w:r>
          <w:r>
            <w:t>154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_Toc25977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2、RMS Norm 的计算公式写一下？</w:t>
          </w:r>
          <w:r>
            <w:tab/>
          </w:r>
          <w:r>
            <w:fldChar w:fldCharType="begin"/>
          </w:r>
          <w:r>
            <w:instrText xml:space="preserve"> PAGEREF _Toc25977 \h </w:instrText>
          </w:r>
          <w:r>
            <w:fldChar w:fldCharType="separate"/>
          </w:r>
          <w:r>
            <w:t>154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_Toc5783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3、RMS Norm 相比于 Layer Norm 有什么特点？</w:t>
          </w:r>
          <w:r>
            <w:tab/>
          </w:r>
          <w:r>
            <w:fldChar w:fldCharType="begin"/>
          </w:r>
          <w:r>
            <w:instrText xml:space="preserve"> PAGEREF _Toc5783 \h </w:instrText>
          </w:r>
          <w:r>
            <w:fldChar w:fldCharType="separate"/>
          </w:r>
          <w:r>
            <w:t>154</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_Toc22942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4、Deep Norm 思路？</w:t>
          </w:r>
          <w:r>
            <w:tab/>
          </w:r>
          <w:r>
            <w:fldChar w:fldCharType="begin"/>
          </w:r>
          <w:r>
            <w:instrText xml:space="preserve"> PAGEREF _Toc22942 \h </w:instrText>
          </w:r>
          <w:r>
            <w:fldChar w:fldCharType="separate"/>
          </w:r>
          <w:r>
            <w:t>155</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_Toc10777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5、Deep Norm 又什么优点？</w:t>
          </w:r>
          <w:r>
            <w:tab/>
          </w:r>
          <w:r>
            <w:fldChar w:fldCharType="begin"/>
          </w:r>
          <w:r>
            <w:instrText xml:space="preserve"> PAGEREF _Toc10777 \h </w:instrText>
          </w:r>
          <w:r>
            <w:fldChar w:fldCharType="separate"/>
          </w:r>
          <w:r>
            <w:t>156</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_Toc21985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6、LN 在 LLMs 中的不同位置 有什么区别么？如果有，能介绍一下区别么？</w:t>
          </w:r>
          <w:r>
            <w:tab/>
          </w:r>
          <w:r>
            <w:fldChar w:fldCharType="begin"/>
          </w:r>
          <w:r>
            <w:instrText xml:space="preserve"> PAGEREF _Toc21985 \h </w:instrText>
          </w:r>
          <w:r>
            <w:fldChar w:fldCharType="separate"/>
          </w:r>
          <w:r>
            <w:t>157</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_Toc32009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7、LLMs 各模型分别用了哪种 Layer normalization？</w:t>
          </w:r>
          <w:r>
            <w:tab/>
          </w:r>
          <w:r>
            <w:fldChar w:fldCharType="begin"/>
          </w:r>
          <w:r>
            <w:instrText xml:space="preserve"> PAGEREF _Toc32009 \h </w:instrText>
          </w:r>
          <w:r>
            <w:fldChar w:fldCharType="separate"/>
          </w:r>
          <w:r>
            <w:t>158</w:t>
          </w:r>
          <w:r>
            <w:fldChar w:fldCharType="end"/>
          </w:r>
          <w:r>
            <w:rPr>
              <w:rFonts w:hint="eastAsia" w:asciiTheme="minorHAnsi" w:hAnsiTheme="minorHAnsi" w:eastAsiaTheme="minorEastAsia" w:cstheme="minorBidi"/>
              <w:kern w:val="2"/>
              <w:szCs w:val="24"/>
              <w:lang w:val="en-US" w:eastAsia="zh-CN" w:bidi="ar-SA"/>
            </w:rPr>
            <w:fldChar w:fldCharType="end"/>
          </w:r>
        </w:p>
        <w:p>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_Toc16772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30"/>
              <w:lang w:val="en-US" w:eastAsia="zh-CN"/>
            </w:rPr>
            <w:t xml:space="preserve">十四、 </w:t>
          </w:r>
          <w:r>
            <w:rPr>
              <w:rFonts w:hint="eastAsia" w:asciiTheme="majorEastAsia" w:hAnsiTheme="majorEastAsia" w:eastAsiaTheme="majorEastAsia" w:cstheme="majorEastAsia"/>
              <w:szCs w:val="30"/>
            </w:rPr>
            <w:t>大模型（LLMs）</w:t>
          </w:r>
          <w:r>
            <w:rPr>
              <w:rFonts w:hint="eastAsia" w:asciiTheme="majorEastAsia" w:hAnsiTheme="majorEastAsia" w:eastAsiaTheme="majorEastAsia" w:cstheme="majorEastAsia"/>
              <w:szCs w:val="30"/>
              <w:lang w:val="en-US" w:eastAsia="zh-CN"/>
            </w:rPr>
            <w:t>激活函数面试题</w:t>
          </w:r>
          <w:r>
            <w:tab/>
          </w:r>
          <w:r>
            <w:fldChar w:fldCharType="begin"/>
          </w:r>
          <w:r>
            <w:instrText xml:space="preserve"> PAGEREF _Toc16772 \h </w:instrText>
          </w:r>
          <w:r>
            <w:fldChar w:fldCharType="separate"/>
          </w:r>
          <w:r>
            <w:t>159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_Toc23025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1、介绍一下 FFN 块 计算公式？</w:t>
          </w:r>
          <w:r>
            <w:tab/>
          </w:r>
          <w:r>
            <w:fldChar w:fldCharType="begin"/>
          </w:r>
          <w:r>
            <w:instrText xml:space="preserve"> PAGEREF _Toc23025 \h </w:instrText>
          </w:r>
          <w:r>
            <w:fldChar w:fldCharType="separate"/>
          </w:r>
          <w:r>
            <w:t>159</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_Toc25604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2、介绍一下 GeLU 计算公式？</w:t>
          </w:r>
          <w:r>
            <w:tab/>
          </w:r>
          <w:r>
            <w:fldChar w:fldCharType="begin"/>
          </w:r>
          <w:r>
            <w:instrText xml:space="preserve"> PAGEREF _Toc25604 \h </w:instrText>
          </w:r>
          <w:r>
            <w:fldChar w:fldCharType="separate"/>
          </w:r>
          <w:r>
            <w:t>160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_Toc31979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3、介绍一下 Swish 计算公式？</w:t>
          </w:r>
          <w:r>
            <w:tab/>
          </w:r>
          <w:r>
            <w:fldChar w:fldCharType="begin"/>
          </w:r>
          <w:r>
            <w:instrText xml:space="preserve"> PAGEREF _Toc31979 \h </w:instrText>
          </w:r>
          <w:r>
            <w:fldChar w:fldCharType="separate"/>
          </w:r>
          <w:r>
            <w:t>160</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_Toc14661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4、介绍一下 使用 GLU 线性门控单元的 FFN 块 计算公式？</w:t>
          </w:r>
          <w:r>
            <w:tab/>
          </w:r>
          <w:r>
            <w:fldChar w:fldCharType="begin"/>
          </w:r>
          <w:r>
            <w:instrText xml:space="preserve"> PAGEREF _Toc14661 \h </w:instrText>
          </w:r>
          <w:r>
            <w:fldChar w:fldCharType="separate"/>
          </w:r>
          <w:r>
            <w:t>161</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_Toc10680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5、介绍一下 使用 GeLU 的 GLU 块 计算公式？</w:t>
          </w:r>
          <w:r>
            <w:tab/>
          </w:r>
          <w:r>
            <w:fldChar w:fldCharType="begin"/>
          </w:r>
          <w:r>
            <w:instrText xml:space="preserve"> PAGEREF _Toc10680 \h </w:instrText>
          </w:r>
          <w:r>
            <w:fldChar w:fldCharType="separate"/>
          </w:r>
          <w:r>
            <w:t>162</w:t>
          </w:r>
          <w:r>
            <w:fldChar w:fldCharType="end"/>
          </w:r>
          <w:r>
            <w:rPr>
              <w:rFonts w:hint="eastAsia" w:asciiTheme="minorHAnsi" w:hAnsiTheme="minorHAnsi" w:eastAsiaTheme="minorEastAsia" w:cstheme="minorBidi"/>
              <w:kern w:val="2"/>
              <w:szCs w:val="24"/>
              <w:lang w:val="en-US" w:eastAsia="zh-CN" w:bidi="ar-SA"/>
            </w:rPr>
            <w:fldChar w:fldCharType="end"/>
          </w:r>
        </w:p>
        <w:p>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_Toc30661 </w:instrText>
          </w:r>
          <w:r>
            <w:rPr>
              <w:rFonts w:hint="eastAsia"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szCs w:val="28"/>
              <w:lang w:val="en-US" w:eastAsia="zh-CN"/>
            </w:rPr>
            <w:t>6、介绍一下 使用 Swish 的 GLU 块 计算公式？</w:t>
          </w:r>
          <w:r>
            <w:tab/>
          </w:r>
          <w:r>
            <w:fldChar w:fldCharType="begin"/>
          </w:r>
          <w:r>
            <w:instrText xml:space="preserve"> PAGEREF _Toc30661 \h </w:instrText>
          </w:r>
          <w:r>
            <w:fldChar w:fldCharType="separate"/>
          </w:r>
          <w:r>
            <w:t>163</w:t>
          </w:r>
          <w:r>
            <w:fldChar w:fldCharType="end"/>
          </w:r>
          <w:r>
            <w:rPr>
              <w:rFonts w:hint="eastAsia" w:asciiTheme="minorHAnsi" w:hAnsiTheme="minorHAnsi" w:eastAsiaTheme="minorEastAsia" w:cstheme="minorBidi"/>
              <w:kern w:val="2"/>
              <w:szCs w:val="24"/>
              <w:lang w:val="en-US" w:eastAsia="zh-CN" w:bidi="ar-SA"/>
            </w:rPr>
            <w:fldChar w:fldCharType="end"/>
          </w:r>
        </w:p>
        <w:p>
          <w:pPr>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rPr>
          <w:rFonts w:hint="eastAsia" w:asciiTheme="minorHAnsi" w:hAnsiTheme="minorHAnsi" w:eastAsiaTheme="minorEastAsia" w:cstheme="minorBidi"/>
          <w:b/>
          <w:kern w:val="2"/>
          <w:sz w:val="21"/>
          <w:szCs w:val="24"/>
          <w:lang w:val="en-US" w:eastAsia="zh-CN" w:bidi="ar-SA"/>
        </w:rPr>
      </w:pP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 w:name="_Toc1897"/>
      <w:r>
        <w:rPr>
          <w:rFonts w:hint="eastAsia" w:asciiTheme="majorEastAsia" w:hAnsiTheme="majorEastAsia" w:eastAsiaTheme="majorEastAsia" w:cstheme="majorEastAsia"/>
          <w:sz w:val="30"/>
          <w:szCs w:val="30"/>
        </w:rPr>
        <w:t>大模型（LLMs）基础</w:t>
      </w:r>
      <w:r>
        <w:rPr>
          <w:rFonts w:hint="eastAsia" w:asciiTheme="majorEastAsia" w:hAnsiTheme="majorEastAsia" w:eastAsiaTheme="majorEastAsia" w:cstheme="majorEastAsia"/>
          <w:sz w:val="30"/>
          <w:szCs w:val="30"/>
          <w:lang w:val="en-US" w:eastAsia="zh-CN"/>
        </w:rPr>
        <w:t>面试题</w:t>
      </w:r>
      <w:bookmarkEnd w:id="1"/>
    </w:p>
    <w:p>
      <w:pPr>
        <w:pStyle w:val="3"/>
        <w:keepNext/>
        <w:keepLines/>
        <w:pageBreakBefore w:val="0"/>
        <w:widowControl w:val="0"/>
        <w:numPr>
          <w:ilvl w:val="0"/>
          <w:numId w:val="2"/>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sz w:val="28"/>
          <w:szCs w:val="28"/>
        </w:rPr>
      </w:pPr>
      <w:bookmarkStart w:id="2" w:name="_Toc29020"/>
      <w:r>
        <w:rPr>
          <w:rFonts w:hint="eastAsia" w:asciiTheme="majorEastAsia" w:hAnsiTheme="majorEastAsia" w:eastAsiaTheme="majorEastAsia" w:cstheme="majorEastAsia"/>
          <w:sz w:val="28"/>
          <w:szCs w:val="28"/>
        </w:rPr>
        <w:t>目前主流的开源模型体系有哪些？</w:t>
      </w:r>
      <w:bookmarkEnd w:id="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目前主流的开源LLM（语言模型）模型体系包括以下几个：</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GPT（Generative Pre-trained Transformer）系列：由OpenAI发布的一系列基于Transformer架构的语言模型，包括GPT、GPT-2、GPT-3等。GPT模型通过在大规模无标签文本上进行预训练，然后在特定任务上进行微调，具有很强的生成能力和语言理解能力。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BERT（Bidirectional Encoder Representations from Transformers）：由Google发布的一种基于Transformer架构的双向预训练语言模型。BERT模型通过在大规模无标签文本上进行预训练，然后在下游任务上进行微调，具有强大的语言理解能力和表征能力。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XLNet：由CMU和Google Brain发布的一种基于Transformer架构的自回归预训练语言模型。XLNet模型通过自回归方式预训练，可以建模全局依赖关系，具有更好的语言建模能力和生成能力。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RoBERTa：由Facebook发布的一种基于Transformer架构的预训练语言模型。RoBERTa模型在BERT的基础上进行了改进，通过更大规模的数据和更长的训练时间，取得了更好的性能。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(5)</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T5（Text-to-Text Transfer Transformer）：由Google发布的一种基于Transformer架构的多任务预训练语言模型。T5模型通过在大规模数据集上进行预训练，可以用于多种自然语言处理任务，如文本分类、机器翻译、问答等。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这些模型在自然语言处理领域取得了显著的成果，并被广泛应用于各种任务和应用中。</w:t>
      </w:r>
    </w:p>
    <w:p>
      <w:pPr>
        <w:pStyle w:val="3"/>
        <w:keepNext/>
        <w:keepLines/>
        <w:pageBreakBefore w:val="0"/>
        <w:widowControl w:val="0"/>
        <w:numPr>
          <w:ilvl w:val="0"/>
          <w:numId w:val="2"/>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3" w:name="_Toc15758"/>
      <w:r>
        <w:rPr>
          <w:rFonts w:hint="eastAsia" w:asciiTheme="majorEastAsia" w:hAnsiTheme="majorEastAsia" w:eastAsiaTheme="majorEastAsia" w:cstheme="majorEastAsia"/>
          <w:b/>
          <w:sz w:val="28"/>
          <w:szCs w:val="28"/>
        </w:rPr>
        <w:t>prefix LM 和 causal LM 区别是什么？</w:t>
      </w:r>
      <w:bookmarkEnd w:id="3"/>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Prefix LM（前缀语言模型）和Causal LM（因果语言模型）是两种不同类型的语言模型，它们的区别在于生成文本的方式和训练目标。</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Prefix LM：前缀语言模型是一种生成模型，它在生成每个词时都可以考虑之前的上下文信息。在生成时，前缀语言模型会根据给定的前缀（即部分文本序列）预测下一个可能的词。这种模型可以用于文本生成、机器翻译等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Causal LM：因果语言模型是一种自回归模型，它只能根据之前的文本生成后续的文本，而不能根据后续的文本生成之前的文本。在训练时，因果语言模型的目标是预测下一个词的概率，给定之前的所有词作为上下文。这种模型可以用于文本生成、语言建模等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总结来说，前缀语言模型可以根据给定的前缀生成后续的文本，而因果语言模型只能根据之前的文本生成后续的文本。它们的训练目标和生成方式略有不同，适用于不同的任务和应用场景。</w:t>
      </w:r>
    </w:p>
    <w:p>
      <w:pPr>
        <w:pStyle w:val="3"/>
        <w:keepNext/>
        <w:keepLines/>
        <w:pageBreakBefore w:val="0"/>
        <w:widowControl w:val="0"/>
        <w:numPr>
          <w:ilvl w:val="0"/>
          <w:numId w:val="2"/>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4" w:name="_Toc32650"/>
      <w:r>
        <w:rPr>
          <w:rFonts w:hint="eastAsia" w:asciiTheme="majorEastAsia" w:hAnsiTheme="majorEastAsia" w:eastAsiaTheme="majorEastAsia" w:cstheme="majorEastAsia"/>
          <w:b/>
          <w:sz w:val="28"/>
          <w:szCs w:val="28"/>
        </w:rPr>
        <w:t>涌现能力是啥原因？</w:t>
      </w:r>
      <w:bookmarkEnd w:id="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大模型的涌现能力主要是由以下几个原因造成的：</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数据量的增加：随着互联网的发展和数字化信息的爆炸增长，可用于训练模型的数据量大大增加。更多的数据可以提供更丰富、更广泛的语言知识和语境，使得模型能够更好地理解和生成文本。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计算能力的提升：随着计算硬件的发展，特别是图形处理器（GPU）和专用的AI芯片（如TPU）的出现，计算能力大幅提升。这使得训练更大、更复杂的模型成为可能，从而提高了模型的性能和涌现能力。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模型架构的改进：近年来，一些新的模型架构被引入，如Transformer，它在处理序列数据上表现出色。这些新的架构通过引入自注意力机制等技术，使得模型能够更好地捕捉长距离的依赖关系和语言结构，提高了模型的表达能力和生成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预训练和微调的方法：预训练和微调是一种有效的训练策略，可以在大规模无标签数据上进行预训练，然后在特定任务上进行微调。这种方法可以使模型从大规模数据中学习到更丰富的语言知识和语义理解，从而提高模型的涌现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综上所述，大模型的涌现能力是由数据量的增加、计算能力的提升、模型架构的改进以及预训练和微调等因素共同作用的结果。这些因素的进步使得大模型能够更好地理解和生成文本，为自然语言处理领域带来了显著的进展。</w:t>
      </w:r>
    </w:p>
    <w:p>
      <w:pPr>
        <w:pStyle w:val="3"/>
        <w:keepNext/>
        <w:keepLines/>
        <w:pageBreakBefore w:val="0"/>
        <w:widowControl w:val="0"/>
        <w:numPr>
          <w:ilvl w:val="0"/>
          <w:numId w:val="2"/>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5" w:name="_Toc14284"/>
      <w:r>
        <w:rPr>
          <w:rFonts w:hint="eastAsia" w:asciiTheme="majorEastAsia" w:hAnsiTheme="majorEastAsia" w:eastAsiaTheme="majorEastAsia" w:cstheme="majorEastAsia"/>
          <w:b/>
          <w:sz w:val="28"/>
          <w:szCs w:val="28"/>
        </w:rPr>
        <w:t>大模型LLM的架构介绍？</w:t>
      </w:r>
      <w:bookmarkEnd w:id="5"/>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LLM（Large Language Model，大型语言模型）是指基于大规模数据和参数量的语言模型。具体的架构可以有多种选择，以下是一种常见的大模型LLM的架构介绍：</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Transformer架构：大模型LLM常使用Transformer架构，它是一种基于自注意力机制的序列模型。Transformer架构由多个编码器层和解码器层组成，每个层都包含多头自注意力机制和前馈神经网络。这种架构可以捕捉长距离的依赖关系和语言结构，适用于处理大规模语言数据。</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自注意力机制（Self-Attention）：自注意力机制是Transformer架构的核心组件之一。它允许模型在生成每个词时，根据输入序列中的其他词来计算该词的表示。自注意力机制能够动态地为每个词分配不同的权重，从而更好地捕捉上下文信息。</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多头注意力（Multi-Head Attention）：多头注意力是自注意力机制的一种扩展形式。它将自注意力机制应用多次，每次使用不同的权重矩阵进行计算，得到多个注意力头。多头注意力可以提供更丰富的上下文表示，增强模型的表达能力。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eastAsiaTheme="minorEastAsia" w:cstheme="minorEastAsia"/>
          <w:b w:val="0"/>
          <w:bCs w:val="0"/>
          <w:i w:val="0"/>
          <w:iCs w:val="0"/>
          <w:caps w:val="0"/>
          <w:color w:val="3C3C3D"/>
          <w:spacing w:val="5"/>
          <w:kern w:val="2"/>
          <w:sz w:val="28"/>
          <w:szCs w:val="28"/>
          <w:shd w:val="clear" w:fill="FFFFFF"/>
          <w:lang w:val="en-US" w:eastAsia="zh-CN" w:bidi="ar-SA"/>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前馈神经网络（Feed-Forward Network）：在Transformer架构中，每个注意力层后面都有一个前馈神经网络。前馈神经网络由两个全连接层组成，通过非线性激活函数（如ReLU）进行变换。它可以对注意力层输出的表示进行进一步的映射和调整。</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(5)</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预训练和微调：大模型LLM通常采用预训练和微调的方法进行训练。预训练阶段使用大规模无标签数据，通过自监督学习等方法进行训练，使模型学习到丰富的语言知识。微调阶段使用有标签的特定任务数据，如文本生成、机器翻译等，通过有监督学习进行模型的微调和优化。</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需要注意的是，大模型LLM的具体架构可能会因不同的研究和应用而有所不同。上述介绍的是一种常见的架构，但实际应用中可能会有一些变体或改进。</w:t>
      </w:r>
    </w:p>
    <w:p>
      <w:pPr>
        <w:pStyle w:val="3"/>
        <w:keepNext/>
        <w:keepLines/>
        <w:pageBreakBefore w:val="0"/>
        <w:widowControl w:val="0"/>
        <w:numPr>
          <w:ilvl w:val="0"/>
          <w:numId w:val="2"/>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6" w:name="_Toc32407"/>
      <w:r>
        <w:rPr>
          <w:rFonts w:hint="eastAsia" w:asciiTheme="majorEastAsia" w:hAnsiTheme="majorEastAsia" w:eastAsiaTheme="majorEastAsia" w:cstheme="majorEastAsia"/>
          <w:b/>
          <w:sz w:val="28"/>
          <w:szCs w:val="28"/>
          <w:lang w:val="en-US" w:eastAsia="zh-CN"/>
        </w:rPr>
        <w:t>大模型开发的流程？</w:t>
      </w:r>
      <w:bookmarkEnd w:id="6"/>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确定目标</w:t>
      </w: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在开发前，要开发的应用的应用场景、目标人群、核心价值。从构建一个mvp（最小可行性产品）开始，逐步完善和优化。</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设计功能。确定目标后，需要设计本应用所要提供的功能，以及每一个功能的大体实现逻辑。建议首先确定核心功能，然后延展设计核心功能的上下游功能。越清晰、深入的业务逻辑理解往往也能带来更好的 Promp</w:t>
      </w: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t</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效果。</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搭建整体架构。目前，绝大部分采用特定数据库+ Prompt+通用大模型的架构。LangChain提供了Chain、Tool等架构的实现，推荐基于LangChain框架进行开发，实现从用户输入到数据库再到大模型最后输出的整体架构连接。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搭建数据库。收集数据并进行预处理，再向量化存储到数据库中。数据预处理一般包括从多种格式向纯文本的转化，之后进行切片、向量化构建出个性化数据库。</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(5)</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Prompt Engineering。首先应该明确Prompt设计的一般原则及技巧，构建出一个来源于实际业务的小型验证集，基于小型验证集设计满足基本要求、具备基本能力的 Prompt。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(6)</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验证迭代。一般指通过不断发现 Bad Case 并针对性改进 Prompt Engineering 来提升系统效果、应对边界情况。</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(7)</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前后端搭建。主要介绍两种快速开发 Demo的框架：Gradio 和 Streamlit</w:t>
      </w: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可以帮助个体开发者迅速搭建可视化页面实现 Demo 上线。</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(8)</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体验优化。应用上线后进行长期的用户体验跟踪，记录 Bad Case与用户负反馈</w:t>
      </w: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再针对性进行优化。</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7" w:name="_Toc23793"/>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进阶面试题</w:t>
      </w:r>
      <w:bookmarkEnd w:id="7"/>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8" w:name="_Toc25955"/>
      <w:r>
        <w:rPr>
          <w:rFonts w:hint="eastAsia" w:asciiTheme="majorEastAsia" w:hAnsiTheme="majorEastAsia" w:eastAsiaTheme="majorEastAsia" w:cstheme="majorEastAsia"/>
          <w:b/>
          <w:sz w:val="28"/>
          <w:szCs w:val="28"/>
          <w:lang w:val="en-US" w:eastAsia="zh-CN"/>
        </w:rPr>
        <w:t>1、什么是 LLMs 复读机问题？</w:t>
      </w:r>
      <w:bookmarkEnd w:id="8"/>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LLMs复读机问题指的是大型语言模型（LLMs）在生成文本时出现的一种现象，即模型倾向于无限地复制输入的文本或者以过度频繁的方式重复相同的句子或短语。这种现象使得模型的输出缺乏多样性和创造性，给用户带来了不好的体验。</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复读机问题可能出现的原因包括：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数据偏差：大型语言模型通常是通过预训练阶段使用大规模无标签数据进行训练的。如果训练数据中存在大量的重复文本或者某些特定的句子或短语出现频率较高，模型在生成文本时可能会倾向于复制这些常见的模式。</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训练目标的限制：大型语言模型的训练通常是基于自监督学习的方法，通过预测下一个词或掩盖词来学习语言模型。这样的训练目标可能使得模型更倾向于生成与输入相似的文本，导致复读机问题的出现。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缺乏多样性的训练数据：虽然大型语言模型可以处理大规模的数据，但如果训练数据中缺乏多样性的语言表达和语境，模型可能无法学习到足够的多样性和创造性，导致复读机问题的出现。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为了解决复读机问题，可以采取以下策略：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多样性训练数据：在训练阶段，尽量使用多样性的语料库来训练模型，避免数据偏差和重复文本的问题。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引入噪声：在生成文本时，可以引入一些随机性或噪声，例如通过采样不同的词或短语，或者引入随机的变换操作，以增加生成文本的多样性。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温度参数调整：温度参数是用来控制生成文本的多样性的一个参数。通过调整温度参数的值，可以控制生成文本的独创性和多样性，从而减少复读机问题的出现。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后处理和过滤：对生成的文本进行后处理和过滤，去除重复的句子或短语，以提高生成文本的质量和多样性。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需要注意的是，复读机问题是大型语言模型面临的一个挑战，解决这个问题是一个复杂的任务，需要综合考虑数据、训练目标、模型架构和生成策略等多个因素。目前，研究人员和工程师们正在不断努力改进和优化大型语言模型，以提高其生成文本的多样性和创造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9" w:name="_Toc28289"/>
      <w:r>
        <w:rPr>
          <w:rFonts w:hint="eastAsia" w:asciiTheme="majorEastAsia" w:hAnsiTheme="majorEastAsia" w:eastAsiaTheme="majorEastAsia" w:cstheme="majorEastAsia"/>
          <w:b/>
          <w:sz w:val="28"/>
          <w:szCs w:val="28"/>
          <w:lang w:val="en-US" w:eastAsia="zh-CN"/>
        </w:rPr>
        <w:t>2、</w:t>
      </w:r>
      <w:r>
        <w:rPr>
          <w:rFonts w:hint="default" w:asciiTheme="majorEastAsia" w:hAnsiTheme="majorEastAsia" w:eastAsiaTheme="majorEastAsia" w:cstheme="majorEastAsia"/>
          <w:b/>
          <w:sz w:val="28"/>
          <w:szCs w:val="28"/>
          <w:lang w:val="en-US" w:eastAsia="zh-CN"/>
        </w:rPr>
        <w:t>为什么会出现 LLMs 复读机问题？</w:t>
      </w:r>
      <w:bookmarkEnd w:id="9"/>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出现LLMs复读机问题可能有以下几个原因：</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数据偏差：大型语言模型通常是通过预训练阶段使用大规模无标签数据进行训练的。如果训练数据中存在大量的重复文本或者某些特定的句子或短语出现频率较高，模型在生成文本时可能会倾向于复制这些常见的模式。</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训练目标的限制：大型语言模型的训练通常是基于自监督学习的方法，通过预测下一个词或掩盖词来学习语言模型。这样的训练目标可能使得模型更倾向于生成与输入相似的文本，导致复读机问题的出现。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缺乏多样性的训练数据：虽然大型语言模型可以处理大规模的数据，但如果训练数据中缺乏多样性的语言表达和语境，模型可能无法学习到足够的多样性和创造性，导致复读机问题的出现。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模型结构和参数设置：大型语言模型的结构和参数设置也可能对复读机问题产生影响。例如，模型的注意力机制和生成策略可能导致模型更倾向于复制输入的文本。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为了解决复读机问题，可以采取以下策略：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多样性训练数据：在训练阶段，尽量使用多样性的语料库来训练模型，避免数据偏差和重复文本的问题。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引入噪声：在生成文本时，可以引入一些随机性或噪声，例如通过采样不同的词或短语，或者引入随机的变换操作，以增加生成文本的多样性。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温度参数调整：温度参数是用来控制生成文本的多样性的一个参数。通过调整温度参数的值，可以控制生成文本的独创性和多样性，从而减少复读机问题的出现。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后处理和过滤：对生成的文本进行后处理和过滤，去除重复的句子或短语，以提高生成文本的质量和多样性。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需要注意的是，复读机问题是大型语言模型面临的一个挑战，解决这个问题是一个复杂的任务，需要综合考虑数据、训练目标、模型架构和生成策略等多个因素。目前，研究人员和工程师们正在不断努力改进和优化大型语言模型，以提高其生成文本的多样性和创造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0" w:name="_Toc1273"/>
      <w:r>
        <w:rPr>
          <w:rFonts w:hint="eastAsia" w:asciiTheme="majorEastAsia" w:hAnsiTheme="majorEastAsia" w:eastAsiaTheme="majorEastAsia" w:cstheme="majorEastAsia"/>
          <w:b/>
          <w:sz w:val="28"/>
          <w:szCs w:val="28"/>
          <w:lang w:val="en-US" w:eastAsia="zh-CN"/>
        </w:rPr>
        <w:t>3、</w:t>
      </w:r>
      <w:r>
        <w:rPr>
          <w:rFonts w:hint="default" w:asciiTheme="majorEastAsia" w:hAnsiTheme="majorEastAsia" w:eastAsiaTheme="majorEastAsia" w:cstheme="majorEastAsia"/>
          <w:b/>
          <w:sz w:val="28"/>
          <w:szCs w:val="28"/>
          <w:lang w:val="en-US" w:eastAsia="zh-CN"/>
        </w:rPr>
        <w:t>如何缓解 LLMs 复读机问题？</w:t>
      </w:r>
      <w:bookmarkEnd w:id="10"/>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为了缓解LLMs复读机问题，可以尝试以下方法：</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多样性训练数据：在训练阶段，使用多样性的语料库来训练模型，避免数据偏差和重复文本的问题。这可以包括从不同领域、不同来源和不同风格的文本中获取数据。</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引入噪声：在生成文本时，引入一些随机性或噪声，例如通过采样不同的词或短语，或者引入随机的变换操作，以增加生成文本的多样性。这可以通过在生成过程中对模型的输出进行采样或添加随机性来实现。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温度参数调整：温度参数是用来控制生成文本的多样性的一个参数。通过调整温度参数的值，可以控制生成文本的独创性和多样性。较高的温度值会增加随机性，从而减少复读机问题的出现。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(4)</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Beam搜索调整：在生成文本时，可以调整Beam搜索算法的参数。Beam搜索是一种常用的生成策略，它在生成过程中维护了一个候选序列的集合。通过调整Beam大小和搜索宽度，可以控制生成文本的多样性和创造性。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(5)</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后处理和过滤：对生成的文本进行后处理和过滤，去除重复的句子或短语，以提高生成文本的质量和多样性。可以使用文本相似度计算方法或规则来检测和去除重复的文本。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(6)</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人工干预和控制：对于关键任务或敏感场景，可以引入人工干预和控制机制，对生成的文本进行审查和筛选，确保生成结果的准确性和多样性。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需要注意的是，缓解LLMs复读机问题是一个复杂的任务，没有一种通用的解决方案。不同的方法可能适用于不同的场景和任务，需要根据具体情况进行选择和调整。此外，解决复读机问题还需要综合考虑数据、训练目标、模型架构和生成策略等多个因素，需要进一步的研究和实践来提高大型语言模型的生成文本多样性和创造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1" w:name="_Toc8331"/>
      <w:r>
        <w:rPr>
          <w:rFonts w:hint="eastAsia" w:asciiTheme="majorEastAsia" w:hAnsiTheme="majorEastAsia" w:eastAsiaTheme="majorEastAsia" w:cstheme="majorEastAsia"/>
          <w:b/>
          <w:sz w:val="28"/>
          <w:szCs w:val="28"/>
          <w:lang w:val="en-US" w:eastAsia="zh-CN"/>
        </w:rPr>
        <w:t>4、</w:t>
      </w:r>
      <w:r>
        <w:rPr>
          <w:rFonts w:hint="default" w:asciiTheme="majorEastAsia" w:hAnsiTheme="majorEastAsia" w:eastAsiaTheme="majorEastAsia" w:cstheme="majorEastAsia"/>
          <w:b/>
          <w:sz w:val="28"/>
          <w:szCs w:val="28"/>
          <w:lang w:val="en-US" w:eastAsia="zh-CN"/>
        </w:rPr>
        <w:t>llama 输入句子长度理论上可以无限长吗？</w:t>
      </w:r>
      <w:bookmarkEnd w:id="11"/>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理论上来说，LLMs（大型语言模型）可以处理任意长度的输入句子，但实际上存在一些限制和挑战。下面是一些相关的考虑因素：</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(1)</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计算资源：生成长句子需要更多的计算资源，包括内存和计算时间。由于LLMs通常是基于神经网络的模型，计算长句子可能会导致内存不足或计算时间过长的问题。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(2)</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模型训练和推理：训练和推理长句子可能会面临一些挑战。在训练阶段，处理长句子可能会导致梯度消失或梯度爆炸的问题，影响模型的收敛性和训练效果。在推理阶段，生成长句子可能会增加模型的错误率和生成时间。</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(3)</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上下文建模：LLMs是基于上下文建模的模型，长句子的上下文可能会更加复杂和深层。模型需要能够捕捉长句子中的语义和语法结构，以生成准确和连贯的文本。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尽管存在这些挑战，研究人员和工程师们已经在不断努力改进和优化LLMs，以处理更长的句子。例如</w:t>
      </w:r>
      <w:r>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w:t>
      </w: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可以采用分块的方式处理长句子，将其分成多个较短的片段进行处理。此外，还可以通过增加计算资源、优化模型结构和参数设置，以及使用更高效的推理算法来提高LLMs处理长句子的能力。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值得注意的是，实际应用中，长句子的处理可能还受到应用场景、任务需求和资源限制等因素的影响。因此，在使用LLMs处理长句子时，需要综合考虑这些因素，并根据具体情况进行选择和调整。</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2" w:name="_Toc5018"/>
      <w:r>
        <w:rPr>
          <w:rFonts w:hint="eastAsia" w:asciiTheme="majorEastAsia" w:hAnsiTheme="majorEastAsia" w:eastAsiaTheme="majorEastAsia" w:cstheme="majorEastAsia"/>
          <w:b/>
          <w:sz w:val="28"/>
          <w:szCs w:val="28"/>
          <w:lang w:val="en-US" w:eastAsia="zh-CN"/>
        </w:rPr>
        <w:t>5、</w:t>
      </w:r>
      <w:r>
        <w:rPr>
          <w:rFonts w:hint="default" w:asciiTheme="majorEastAsia" w:hAnsiTheme="majorEastAsia" w:eastAsiaTheme="majorEastAsia" w:cstheme="majorEastAsia"/>
          <w:b/>
          <w:sz w:val="28"/>
          <w:szCs w:val="28"/>
          <w:lang w:val="en-US" w:eastAsia="zh-CN"/>
        </w:rPr>
        <w:t>什么情况用Bert模型，什么情况用LLaMA、ChatGLM类大模型</w:t>
      </w:r>
      <w:r>
        <w:rPr>
          <w:rFonts w:hint="eastAsia" w:asciiTheme="majorEastAsia" w:hAnsiTheme="majorEastAsia" w:eastAsiaTheme="majorEastAsia" w:cstheme="majorEastAsia"/>
          <w:b/>
          <w:sz w:val="28"/>
          <w:szCs w:val="28"/>
          <w:lang w:val="en-US" w:eastAsia="zh-CN"/>
        </w:rPr>
        <w:t>?</w:t>
      </w:r>
      <w:bookmarkEnd w:id="1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选择使用哪种大模型，如Bert、LLaMA或ChatGLM，取决于具体的应用场景和需求。下面是一些指导原则：</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Bert模型：Bert是一种预训练的语言模型，适用于各种自然语言处理任务，如文本分类、命名实体识别、语义相似度计算等。如果你的任务是通用的文本处理任务，而不依赖于特定领域的知识或语言风格，Bert模型通常是一个不错的选择。Bert由一个Transformer编码器组成，更适合于NLU相关的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LLaMA模型：LLaMA（Large Language Model Meta AI）包含从 7B 到 65B 的参数范围，训练使用多达14,000亿tokens语料，具有常识推理、问答、数学推理、代码生成、语言理解等能力。Bert由一个Transformer解码器组成。训练预料主要为以英语为主的拉丁语系，不包含中日韩文。所以适合于英文文本生成的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ChatGLM模型：ChatGLM是一个面向对话生成的语言模型，适用于构建聊天机器人、智能客服等对话系统。如果你的应用场景需要模型能够生成连贯、流畅的对话回复，并且需要处理对话上下文、生成多轮对话等，ChatGLM模型可能是一个较好的选择。ChatGLM的架构为Prefix decoder，训练语料为中英双语，中英文比例为1:1。所以适合于中文和英文文本生成的任务。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在选择模型时，还需要考虑以下因素：</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数据可用性：不同模型可能需要不同类型和规模的数据进行训练。确保你有足够的数据来训练和微调所选择的模型。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计算资源：大模型通常需要更多的计算资源和存储空间。确保你有足够的硬件资源来支持所选择的模型的训练和推理。</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预训练和微调：大模型通常需要进行预训练和微调才能适应特定任务和领域。了解所选择模型的预训练和微调过程，并确保你有相应的数据和时间来完成这些步骤。</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最佳选择取决于具体的应用需求和限制条件。在做出决策之前，建议先进行一些实验和评估，以确定哪种模型最适合你的应用场景。</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3" w:name="_Toc267"/>
      <w:r>
        <w:rPr>
          <w:rFonts w:hint="eastAsia" w:asciiTheme="majorEastAsia" w:hAnsiTheme="majorEastAsia" w:eastAsiaTheme="majorEastAsia" w:cstheme="majorEastAsia"/>
          <w:b/>
          <w:sz w:val="28"/>
          <w:szCs w:val="28"/>
          <w:lang w:val="en-US" w:eastAsia="zh-CN"/>
        </w:rPr>
        <w:t>6、各</w:t>
      </w:r>
      <w:r>
        <w:rPr>
          <w:rFonts w:hint="default" w:asciiTheme="majorEastAsia" w:hAnsiTheme="majorEastAsia" w:eastAsiaTheme="majorEastAsia" w:cstheme="majorEastAsia"/>
          <w:b/>
          <w:sz w:val="28"/>
          <w:szCs w:val="28"/>
          <w:lang w:val="en-US" w:eastAsia="zh-CN"/>
        </w:rPr>
        <w:t>个专业领域是否需要各自的大模型来服务？</w:t>
      </w:r>
      <w:bookmarkEnd w:id="13"/>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各个专业领域通常需要各自的大模型来服务，原因如下：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领域特定知识：不同领域拥有各自特定的知识和术语，需要针对该领域进行训练的大模型才能更好地理解和处理相关文本。例如，在医学领域，需要训练具有医学知识的大模型，以更准确地理解和生成医学文本。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语言风格和惯用语：各个领域通常有自己独特的语言风格和惯用语，这些特点对于模型的训练和生成都很重要。专门针对某个领域进行训练的大模型可以更好地掌握该领域的语言特点，生成更符合该领域要求的文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领域需求的差异：不同领域对于文本处理的需求也有所差异。例如，金融领域可能更关注数字和统计数据的处理，而法律领域可能更关注法律条款和案例的解析。因此，为了更好地满足不同领域的需求，需要专门针对各个领域进行训练的大模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数据稀缺性：某些领域的数据可能相对较少，无法充分训练通用的大模型。针对特定领域进行训练的大模型可以更好地利用该领域的数据，提高模型的性能和效果。</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t>尽管需要各自的大模型来服务不同领域，但也可以共享一些通用的模型和技术。例如，通用的大模型可以用于处理通用的文本任务，而领域特定的模型可以在通用模型的基础上进行微调和定制，以适应特定领域的需求。这样可以在满足领域需求的同时，减少模型的重复训练和资源消耗。</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4" w:name="_Toc23815"/>
      <w:r>
        <w:rPr>
          <w:rFonts w:hint="eastAsia" w:asciiTheme="majorEastAsia" w:hAnsiTheme="majorEastAsia" w:eastAsiaTheme="majorEastAsia" w:cstheme="majorEastAsia"/>
          <w:b/>
          <w:sz w:val="28"/>
          <w:szCs w:val="28"/>
          <w:lang w:val="en-US" w:eastAsia="zh-CN"/>
        </w:rPr>
        <w:t>7、</w:t>
      </w:r>
      <w:r>
        <w:rPr>
          <w:rFonts w:hint="default" w:asciiTheme="majorEastAsia" w:hAnsiTheme="majorEastAsia" w:eastAsiaTheme="majorEastAsia" w:cstheme="majorEastAsia"/>
          <w:b/>
          <w:sz w:val="28"/>
          <w:szCs w:val="28"/>
          <w:lang w:val="en-US" w:eastAsia="zh-CN"/>
        </w:rPr>
        <w:t>如何让大模型处理更长的文本？</w:t>
      </w:r>
      <w:bookmarkEnd w:id="14"/>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要让大模型处理更长的文本，可以考虑以下几个方法：</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(1)</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分块处理：将长文本分割成较短的片段，然后逐个片段输入模型进行处理。这样可以避免长文本对模型内存和计算资源的压力。在处理分块文本时，可以使用重叠的方式，即将相邻片段的一部分重叠，以保持上下文的连贯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(2)</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层次建模：通过引入层次结构，将长文本划分为更小的单元。例如，可以将文本分为段落、句子或子句等层次，然后逐层输入模型进行处理。这样可以减少每个单元的长度，提高模型处理长文本的能力。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(3)</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部分生成：如果只需要模型生成文本的一部分，而不是整个文本，可以只输入部分文本作为上下文，然后让模型生成所需的部分。例如，输入前一部分文本，让模型生成后续的内容。</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(4)</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注意力机制：注意力机制可以帮助模型关注输入中的重要部分，可以用于处理长文本时的上下文建模。通过引入注意力机制，模型可以更好地捕捉长文本中的关键信息。</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(5)</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结构优化：通过优化模型结构和参数设置，可以提高模型处理长文本的能力。例如，可以增加模型的层数或参数量，以增加模型的表达能力。还可以使用更高效的模型架构，如Transformer等，以提高长文本的处理效率。</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cstheme="minorEastAsia"/>
          <w:b w:val="0"/>
          <w:bCs w:val="0"/>
          <w:i w:val="0"/>
          <w:iCs w:val="0"/>
          <w:caps w:val="0"/>
          <w:color w:val="000000" w:themeColor="text1"/>
          <w:spacing w:val="5"/>
          <w:sz w:val="28"/>
          <w:szCs w:val="28"/>
          <w:shd w:val="clear" w:fill="FFFFFF"/>
          <w:lang w:val="en-US" w:eastAsia="zh-CN"/>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需要注意的是，处理长文本时还需考虑计算资源和时间的限制。较长的文本可能需要更多的内存和计算时间，因此在实际应用中需要根据具体情况进行权衡和调整。</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5" w:name="_Toc13207"/>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微调面试题</w:t>
      </w:r>
      <w:bookmarkEnd w:id="15"/>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6" w:name="_Toc10767"/>
      <w:r>
        <w:rPr>
          <w:rFonts w:hint="eastAsia" w:asciiTheme="majorEastAsia" w:hAnsiTheme="majorEastAsia" w:eastAsiaTheme="majorEastAsia" w:cstheme="majorEastAsia"/>
          <w:b/>
          <w:sz w:val="28"/>
          <w:szCs w:val="28"/>
          <w:lang w:val="en-US" w:eastAsia="zh-CN"/>
        </w:rPr>
        <w:t>1、</w:t>
      </w:r>
      <w:r>
        <w:rPr>
          <w:rFonts w:hint="default" w:asciiTheme="majorEastAsia" w:hAnsiTheme="majorEastAsia" w:eastAsiaTheme="majorEastAsia" w:cstheme="majorEastAsia"/>
          <w:b/>
          <w:sz w:val="28"/>
          <w:szCs w:val="28"/>
          <w:lang w:val="en-US" w:eastAsia="zh-CN"/>
        </w:rPr>
        <w:t>如果想要在某个模型基础上做全参数微调，究竟需要多少显存？</w:t>
      </w:r>
      <w:bookmarkEnd w:id="16"/>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要确定全参数微调所需的显存量，需要考虑以下几个因素：</w:t>
      </w:r>
    </w:p>
    <w:p>
      <w:pPr>
        <w:pStyle w:val="9"/>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line="240" w:lineRule="atLeast"/>
        <w:ind w:left="0" w:firstLine="580" w:firstLineChars="200"/>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(1)</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的大小：模型的大小是指模型参数的数量。通常，参数越多，模型的大小就越大。大型的预训练模型如Bert、GPT等通常有数亿到数十亿个参数，而较小的模型可能只有数百万到数千万个参数。模型的大小直接影响了所需的显存量。</w:t>
      </w:r>
    </w:p>
    <w:p>
      <w:pPr>
        <w:pStyle w:val="9"/>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line="240" w:lineRule="atLeast"/>
        <w:ind w:left="0" w:firstLine="580" w:firstLineChars="200"/>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(2)</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批量大小：批量大小是指在每次训练迭代中一次性输入到模型中的样本数量。较大的批量大小可以提高训练的效率，但也需要更多的显存。通常，全参数微调时，较大的批量大小可以提供更好的性能。</w:t>
      </w:r>
    </w:p>
    <w:p>
      <w:pPr>
        <w:pStyle w:val="9"/>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line="240" w:lineRule="atLeast"/>
        <w:ind w:left="0" w:firstLine="580" w:firstLineChars="200"/>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(3)</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数据的维度：训练数据的维度是指输入数据的形状。如果输入数据具有较高的维度，例如图像数据，那么所需的显存量可能会更大。对于文本数据，通常需要进行一些编码和嵌入操作，这也会增加显存的需求。</w:t>
      </w:r>
    </w:p>
    <w:p>
      <w:pPr>
        <w:pStyle w:val="9"/>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line="240" w:lineRule="atLeast"/>
        <w:ind w:left="0" w:firstLine="580" w:firstLineChars="200"/>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(4)</w:t>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训练设备的显存限制：最后，需要考虑训练设备的显存限制。显卡的显存大小是一个硬性限制，超过显存限制可能导致训练失败或性能下降。确保所选择的模型和批量大小适应训练设备的显存大小。</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上所述，全参数微调所需的显存量取决于模型的大小、批量大小、训练数据的维度以及训练设备的显存限制。在进行全参数微调之前，建议先评估所需的显存量，并确保训练设备具备足够的显存来支持训练过程。</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7" w:name="_Toc27424"/>
      <w:r>
        <w:rPr>
          <w:rFonts w:hint="eastAsia" w:asciiTheme="majorEastAsia" w:hAnsiTheme="majorEastAsia" w:eastAsiaTheme="majorEastAsia" w:cstheme="majorEastAsia"/>
          <w:b/>
          <w:sz w:val="28"/>
          <w:szCs w:val="28"/>
          <w:lang w:val="en-US" w:eastAsia="zh-CN"/>
        </w:rPr>
        <w:t>2、</w:t>
      </w:r>
      <w:r>
        <w:rPr>
          <w:rFonts w:hint="default" w:asciiTheme="majorEastAsia" w:hAnsiTheme="majorEastAsia" w:eastAsiaTheme="majorEastAsia" w:cstheme="majorEastAsia"/>
          <w:b/>
          <w:sz w:val="28"/>
          <w:szCs w:val="28"/>
          <w:lang w:val="en-US" w:eastAsia="zh-CN"/>
        </w:rPr>
        <w:t>为什么SFT之后感觉LLM傻了?</w:t>
      </w:r>
      <w:bookmarkEnd w:id="17"/>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在进行Supervised Fine-Tuning（SFT）之后，有时可能会观察到基座模型（如语言模型）的性能下降或产生一些“傻”的行为。这可能是由于以下原因：</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为了解决这些问题，可以尝试以下方法：</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通过这些方法，可以尽量减少Supervised Fine-Tuning之后模型出现“傻”的情况，并提高模型在新任务上的表现。</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收集更多的训练数据，以增加数据的多样性和覆盖范围。</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仔细检查微调数据集的标注，确保标签的准确性和一致性。</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使用正则化技术（如权重衰减、dropout）来减少过拟合的风险。</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进行数据增强，通过对微调数据进行一些变换或扩充来增加多样性。</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使用更复杂的模型架构或调整模型的超参数，以提高模型的性能和泛化能力。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偏移：SFT过程中使用的微调数据集可能与基座模型在预训练阶段接触到的数据分布有所不同。如果微调数据集与预训练数据集之间存在显著的差异，模型可能会在新任务上表现较差。这种数据偏移可能导致模型在新任务上出现错误的预测或不准确的输出。</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非典型标注：微调数据集的标注可能存在错误或不准确的标签。这些错误的标签可能会对模型的性能产生负面影响，导致模型产生“傻”的行为。</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lef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过拟合：如果微调数据集相对较小，或者模型的容量（参数数量）较大，模型可能会过拟合微调数据，导致在新的输入上表现不佳。过拟合可能导致模型过于依赖微调数据的特定样本，而无法泛化到更广泛的输入。</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缺乏多样性：微调数据集可能缺乏多样性，未能涵盖模型在新任务上可能遇到的各种输入情况。这可能导致模型在面对新的、与微调数据集不同的输入时出现困惑或错误的预测。</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8" w:name="_Toc16821"/>
      <w:r>
        <w:rPr>
          <w:rFonts w:hint="eastAsia" w:asciiTheme="majorEastAsia" w:hAnsiTheme="majorEastAsia" w:eastAsiaTheme="majorEastAsia" w:cstheme="majorEastAsia"/>
          <w:b/>
          <w:sz w:val="28"/>
          <w:szCs w:val="28"/>
          <w:lang w:val="en-US" w:eastAsia="zh-CN"/>
        </w:rPr>
        <w:t>3、</w:t>
      </w:r>
      <w:r>
        <w:rPr>
          <w:rFonts w:hint="default" w:asciiTheme="majorEastAsia" w:hAnsiTheme="majorEastAsia" w:eastAsiaTheme="majorEastAsia" w:cstheme="majorEastAsia"/>
          <w:b/>
          <w:sz w:val="28"/>
          <w:szCs w:val="28"/>
          <w:lang w:val="en-US" w:eastAsia="zh-CN"/>
        </w:rPr>
        <w:t>SFT 指令微调数据如何构建?</w:t>
      </w:r>
      <w:bookmarkEnd w:id="18"/>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构建Supervised Fine-Tuning（SFT）的微调数据需要以下步骤：通过以上步骤，您可以构建适合Supervised Fine-Tuning的微调数据集，并使用该数据集对基座模型进行微调，以适应特定任务的需求。</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(1)</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收集原始数据：首先，您需要收集与目标任务相关的原始数据。这可以是对话数据、分类数据、生成任务数据等，具体取决于您的任务类型。确保数据集具有代表性和多样性，以提高模型的泛化能力。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(2)标注数据：对原始数据进行标注，为每个样本提供正确的标签或目标输出。标签的类型取决于您的任务，可以是分类标签、生成文本、对话回复等。确保标注的准确性和一致性。</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(3)</w:t>
      </w: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划分数据集：将标注数据划分为训练集、验证集和测试集。通常，大部分数据用于训练，一小部分用于验证模型的性能和调整超参数，最后一部分用于最终评估模型的泛化能力。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(4)数据预处理：根据任务的要求，对数据进行预处理。这可能包括文本清洗、分词、去除停用词、词干化等处理步骤。确保数据格式和特征表示适合模型的输入要求。</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(5)格式转换：将数据转换为适合模型训练的格式。这可能涉及将数据转换为文本文件、JSON格式或其他适合模型输入的格式。</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微软雅黑" w:hAnsi="微软雅黑" w:eastAsia="微软雅黑" w:cs="微软雅黑"/>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(6)模型微调：使用转换后的数据对基座模型进行微调。根据任务的要求，选择适当的微调方法和超参数进行训练。这可以使用常见的深度学习框架（如PyTorch、TensorFlow）来实现。</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(7)模型评估：使用测试集对微调后的模型进行评估，计算模型在任务上的性能指标，如准确率、召回率、生成质量等。根据评估结果对模型进行进一步的优化和调整。</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9" w:name="_Toc6925"/>
      <w:r>
        <w:rPr>
          <w:rFonts w:hint="eastAsia" w:asciiTheme="majorEastAsia" w:hAnsiTheme="majorEastAsia" w:eastAsiaTheme="majorEastAsia" w:cstheme="majorEastAsia"/>
          <w:b/>
          <w:sz w:val="28"/>
          <w:szCs w:val="28"/>
          <w:lang w:val="en-US" w:eastAsia="zh-CN"/>
        </w:rPr>
        <w:t>4、</w:t>
      </w:r>
      <w:r>
        <w:rPr>
          <w:rFonts w:hint="default" w:asciiTheme="majorEastAsia" w:hAnsiTheme="majorEastAsia" w:eastAsiaTheme="majorEastAsia" w:cstheme="majorEastAsia"/>
          <w:b/>
          <w:sz w:val="28"/>
          <w:szCs w:val="28"/>
          <w:lang w:val="en-US" w:eastAsia="zh-CN"/>
        </w:rPr>
        <w:t>领域模型Continue PreTrain 数据选取？</w:t>
      </w:r>
      <w:bookmarkEnd w:id="19"/>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在领域模型的Continue PreTrain过程中，数据选取是一个关键的步骤。以下是一些常见的数据选取方法：在数据选取过程中，需要根据具体任务和需求进行适当的调整和定制。选择合适的数据可以提高模型在特定领域上的性能和泛化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(1)领域相关数据：首先，可以收集与目标领域相关的数据。这些数据可以是从互联网上爬取的、来自特定领域的文档或者公司内部的数据等。这样的数据可以提供领域相关的语言和知识，有助于模型在特定领域上的表现。</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(2)领域专家标注：如果有领域专家可用，可以请他们对领域相关的数据进行标注。标注可以是分类、命名实体识别、关系抽取等任务，这样可以提供有监督的数据用于模型的训练。</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(3)伪标签：如果没有领域专家或者标注数据的成本较高，可以使用一些自动化的方法生成伪标签。例如，可以使用预训练的模型对领域相关的数据进行预测，将预测结果作为伪标签，然后使用这些伪标签进行模型的训练。</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(4)数据平衡：在进行数据选取时，需要注意数据的平衡性。如果某个类别的数据样本较少，可以考虑使用数据增强技术或者对该类别进行过采样，以平衡各个类别的数据量。</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(5)数据质量控制：在进行数据选取时，需要对数据的质量进行控制。可以使用一些质量评估指标，如数据的准确性、一致性等，来筛选和过滤数据。</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(6)数据预处理：在进行数据选取之前，可能需要对数据进行一些预处理，如分词、去除停用词、标准化等，以准备好输入模型进行训练。</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20" w:name="_Toc14445"/>
      <w:r>
        <w:rPr>
          <w:rFonts w:hint="eastAsia" w:asciiTheme="majorEastAsia" w:hAnsiTheme="majorEastAsia" w:eastAsiaTheme="majorEastAsia" w:cstheme="majorEastAsia"/>
          <w:b/>
          <w:sz w:val="28"/>
          <w:szCs w:val="28"/>
          <w:lang w:val="en-US" w:eastAsia="zh-CN"/>
        </w:rPr>
        <w:t>5、</w:t>
      </w:r>
      <w:r>
        <w:rPr>
          <w:rFonts w:hint="default" w:asciiTheme="majorEastAsia" w:hAnsiTheme="majorEastAsia" w:eastAsiaTheme="majorEastAsia" w:cstheme="majorEastAsia"/>
          <w:b/>
          <w:sz w:val="28"/>
          <w:szCs w:val="28"/>
          <w:lang w:val="en-US" w:eastAsia="zh-CN"/>
        </w:rPr>
        <w:t>领域数据训练后，通用能力往往会有所下降，如何缓解模型遗忘通用能力？</w:t>
      </w:r>
      <w:bookmarkEnd w:id="20"/>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当使用领域数据进行训练后，模型往往会出现遗忘通用能力的问题。以下是一些缓解模型遗忘通用能力的方法：</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综合使用上述方法，可以在一定程度上缓解模型遗忘通用能力的问题，使得模型既能够适应特定领域的任务，又能够保持一定的通用能力。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(1)保留通用数据：在进行领域数据训练时，仍然需要保留一部分通用数据用于模型训练。这样可以确保模型仍然能够学习到通用的语言和知识，从而保持一定的通用能力。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(2)增量学习：使用增量学习（Incremental Learning）的方法，将领域数据与通用数据逐步交替进行训练。这样可以在学习新领域的同时，保持对通用知识的记忆。</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(3)预训练和微调：在领域数据训练之前，可以使用大规模通用数据进行预训练，获得一个通用的基础模型。然后，在领域数据上进行微调，以适应特定领域的任务。这样可以在保留通用能力的同时，提升领域任务的性能。</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(4)强化学习：使用强化学习的方法，通过给模型设置奖励机制，鼓励模型在领域任务上表现好，同时保持一定的通用能力。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(5)领域适应技术：使用领域适应技术，如领域自适应（Domain Adaptation）和领域对抗训练（Domain Adversarial Training），帮助模型在不同领域之间进行迁移学习，从而减少遗忘通用能力的问题。</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(6)数据重采样：在进行领域数据训练时，可以使用数据重采样的方法，使得模型在训练过程中能够更多地接触到通用数据，从而缓解遗忘通用能力的问题。</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21" w:name="_Toc25095"/>
      <w:r>
        <w:rPr>
          <w:rFonts w:hint="eastAsia" w:asciiTheme="majorEastAsia" w:hAnsiTheme="majorEastAsia" w:eastAsiaTheme="majorEastAsia" w:cstheme="majorEastAsia"/>
          <w:b/>
          <w:sz w:val="28"/>
          <w:szCs w:val="28"/>
          <w:lang w:val="en-US" w:eastAsia="zh-CN"/>
        </w:rPr>
        <w:t>6、</w:t>
      </w:r>
      <w:r>
        <w:rPr>
          <w:rFonts w:hint="default" w:asciiTheme="majorEastAsia" w:hAnsiTheme="majorEastAsia" w:eastAsiaTheme="majorEastAsia" w:cstheme="majorEastAsia"/>
          <w:b/>
          <w:sz w:val="28"/>
          <w:szCs w:val="28"/>
          <w:lang w:val="en-US" w:eastAsia="zh-CN"/>
        </w:rPr>
        <w:t>领域模型Continue PreTrain ，如何 让模型在预训练过程中就学习到更多的知识？</w:t>
      </w:r>
      <w:bookmarkEnd w:id="21"/>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在领域模型的Continue PreTrain过程中，可以采取一些策略来让模型在预训练过程中学习到更多的知识。以下是一些方法：</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综合使用上述方法，可以让模型在预训练过程中学习到更多的知识和语言规律，提升其在领域任务上的性能。</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(1)多任务学习：在预训练过程中，可以引入多个任务，使得模型能够学习到更多的知识。这些任务可以是领域相关的任务，也可以是通用的语言理解任务。通过同时训练多个任务，模型可以学习到更多的语言规律和知识。</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(2)多领域数据：收集来自不同领域的数据，包括目标领域和其他相关领域的数据。将这些数据混合在一起进行预训练，可以使得模型在不同领域的知识都得到学习和融合。</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(3)大规模数据：使用更大规模的数据进行预训练，可以让模型接触到更多的语言和知识。可以从互联网上爬取大量的文本数据，或者利用公开的语料库进行预训练。</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(4)数据增强：在预训练过程中，可以采用数据增强的技术，如随机遮挡、词替换、句子重组等，来生成更多的训练样本。这样可以增加模型的训练数据量，使其能够学习到更多的知识和语言规律。</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(5)自监督学习：引入自监督学习的方法，通过设计一些自动生成的标签或任务，让模型在无监督的情况下进行预训练。例如，可以设计一个掩码语言模型任务，让模型预测被掩码的词语。这样可以使模型在预训练过程中学习到更多的语言知识。</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kern w:val="2"/>
          <w:sz w:val="28"/>
          <w:szCs w:val="28"/>
          <w:lang w:val="en-US" w:eastAsia="zh-CN" w:bidi="ar-SA"/>
        </w:rPr>
      </w:pPr>
      <w:bookmarkStart w:id="22" w:name="_Toc9783"/>
      <w:r>
        <w:rPr>
          <w:rFonts w:hint="eastAsia" w:asciiTheme="majorEastAsia" w:hAnsiTheme="majorEastAsia" w:eastAsiaTheme="majorEastAsia" w:cstheme="majorEastAsia"/>
          <w:b/>
          <w:sz w:val="28"/>
          <w:szCs w:val="28"/>
          <w:lang w:val="en-US" w:eastAsia="zh-CN"/>
        </w:rPr>
        <w:t>7、</w:t>
      </w:r>
      <w:r>
        <w:rPr>
          <w:rFonts w:hint="default" w:asciiTheme="majorEastAsia" w:hAnsiTheme="majorEastAsia" w:eastAsiaTheme="majorEastAsia" w:cstheme="majorEastAsia"/>
          <w:b/>
          <w:kern w:val="2"/>
          <w:sz w:val="28"/>
          <w:szCs w:val="28"/>
          <w:lang w:val="en-US" w:eastAsia="zh-CN" w:bidi="ar-SA"/>
        </w:rPr>
        <w:t>进行SFT操作的时候，基座模型选用Chat还是Base?</w:t>
      </w:r>
      <w:bookmarkEnd w:id="22"/>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在进行Supervised Fine-Tuning（SFT）操作时，基座模型的选择也可以根据具体情况来决定。与之前的SFT操作不同，这次的目标是在特定的监督任务上进行微调，因此选择基座模型时需要考虑任务的性质和数据集的特点。</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如果您的监督任务是对话生成相关的，比如生成对话回复或对话情感分类等，那么选择ChatGPT模型作为基座模型可能更合适。ChatGPT模型在对话生成任务上进行了专门的优化和训练，具有更好的对话交互能力。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然而，如果您的监督任务是单轮文本生成或非对话生成任务，那么选择Base GPT模型作为基座模型可能更合适。Base GPT模型在单轮文本生成和非对话生成任务上表现良好，可以提供更准确的文本生成能力。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总之，基座模型的选择应该根据监督任务的性质和数据集的特点进行权衡。如果任务是对话生成相关的，可以选择ChatGPT模型作为基座模型；如果任务是单轮文本生成或非对话生成，可以选择Base GPT模型作为基座模型。</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kern w:val="2"/>
          <w:sz w:val="28"/>
          <w:szCs w:val="28"/>
          <w:lang w:val="en-US" w:eastAsia="zh-CN" w:bidi="ar-SA"/>
        </w:rPr>
      </w:pPr>
      <w:bookmarkStart w:id="23" w:name="_Toc1057"/>
      <w:r>
        <w:rPr>
          <w:rFonts w:hint="eastAsia" w:asciiTheme="majorEastAsia" w:hAnsiTheme="majorEastAsia" w:eastAsiaTheme="majorEastAsia" w:cstheme="majorEastAsia"/>
          <w:b/>
          <w:sz w:val="28"/>
          <w:szCs w:val="28"/>
          <w:lang w:val="en-US" w:eastAsia="zh-CN"/>
        </w:rPr>
        <w:t>8、</w:t>
      </w:r>
      <w:r>
        <w:rPr>
          <w:rFonts w:hint="default" w:asciiTheme="majorEastAsia" w:hAnsiTheme="majorEastAsia" w:eastAsiaTheme="majorEastAsia" w:cstheme="majorEastAsia"/>
          <w:b/>
          <w:kern w:val="2"/>
          <w:sz w:val="28"/>
          <w:szCs w:val="28"/>
          <w:lang w:val="en-US" w:eastAsia="zh-CN" w:bidi="ar-SA"/>
        </w:rPr>
        <w:t>领域模型微调指令&amp;数据输入格式要求？</w:t>
      </w:r>
      <w:bookmarkEnd w:id="23"/>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领域模型微调是指使用预训练的通用语言模型（如BERT、GPT等）对特定领域的数据进行微调，以适应该领域的任务需求。以下是领域模型微调的指令和数据输入格式的要求：</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指令：</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数据输入格式要求：</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根据具体的任务和模型要求，数据输入格式可能会有所不同。在进行领域模型微调之前，建议仔细阅读所使用模型的文档和示例代码，以了解其具体的数据输入格式要求。</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输入数据应以文本形式提供，每个样本对应一行。</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对于分类任务，每个样本应包含文本和标签，可以使用制表符或逗号将文本和标签分隔开。</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对于生成任务，每个样本只需包含文本即可。</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对于序列标注任务，每个样本应包含文本和对应的标签序列，可以使用制表符或逗号将文本和标签序列分隔开。</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数据集应以常见的文件格式（如文本文件、CSV文件、JSON文件等）保存，并确保数据的格式与模型输入的要求一致。</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定义任务：明确所需的任务类型，如文本分类、命名实体识别、情感分析等。</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选择预训练模型：根据任务需求选择适合的预训练模型，如BERT、GPT等。</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准备微调数据：收集和标注与领域任务相关的数据，确保数据集具有代表性和多样性。</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数据预处理：根据任务的要求，对数据进行预处理，例如分词、去除停用词、词干化等。</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划分数据集：将数据集划分为训练集、验证集和测试集，用于模型的训练、验证和评估。</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模型微调：使用预训练模型和微调数据对模型进行微调，调整超参数并进行训练。</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模型评估：使用测试集评估微调后的模型的性能，计算适当的评估指标，如准确率、召回率等。</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模型应用：将微调后的模型应用于实际任务，在新的输入上进行预测或生成。</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24" w:name="_Toc25253"/>
      <w:r>
        <w:rPr>
          <w:rFonts w:hint="eastAsia" w:asciiTheme="majorEastAsia" w:hAnsiTheme="majorEastAsia" w:eastAsiaTheme="majorEastAsia" w:cstheme="majorEastAsia"/>
          <w:b/>
          <w:sz w:val="28"/>
          <w:szCs w:val="28"/>
          <w:lang w:val="en-US" w:eastAsia="zh-CN"/>
        </w:rPr>
        <w:t>9、领域模型微调领域评测集构建？</w:t>
      </w:r>
      <w:bookmarkEnd w:id="24"/>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构建领域评测集的过程可以参考以下步骤：</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重复以上步骤，不断优化模型，直到达到满意的评测结果为止。</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构建领域评测集是一个耗时且需要专业知识的过程。在进行领域模型微调之前，建议与领域专家合作，确保评测集的质量和有效性。此外，还可以参考相关研究论文和公开数据集，以获取更多关于领域评测集构建的指导和经验。</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收集数据：首先需要收集与目标领域相关的数据。这可以包括从互联网上爬取文本数据、使用已有的公开数据集或者通过与领域专家合作来获取数据。确保数据集具有代表性和多样性，能够涵盖领域中的各种情况和语境。</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标注数据：对收集到的数据进行标注，以便用于评测模型的性能。标注可以根据任务类型来进行，如文本分类、命名实体识别、关系抽取等。标注过程可以由人工标注或者使用自动化工具进行，具体取决于数据集的规模和可行性。</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划分数据集：将标注好的数据集划分为训练集、验证集和测试集。通常，训练集用于模型的训练，验证集用于调整超参数和模型选择，测试集用于最终评估模型的性能。划分数据集时要确保每个集合中的样本都具有代表性和多样性。</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设计评测指标：根据任务类型和领域需求，选择合适的评测指标来评估模型的性能。例如，对于文本分类任务，可以使用准确率、召回率、F1值等指标来衡量模型的分类性能。</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进行评测：使用构建好的评测集对微调后的模型进行评测。将评测集输入模型，获取模型的预测结果，并与标注结果进行比较，计算评测指标。</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eastAsia"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分析和改进：根据评测结果，分析模型在不同方面的表现，并根据需要进行模型的改进和调整。可以尝试不同的超参数设置、模型架构或优化算法，以提高模型的性能。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25" w:name="_Toc14148"/>
      <w:r>
        <w:rPr>
          <w:rFonts w:hint="eastAsia" w:asciiTheme="majorEastAsia" w:hAnsiTheme="majorEastAsia" w:eastAsiaTheme="majorEastAsia" w:cstheme="majorEastAsia"/>
          <w:b/>
          <w:sz w:val="28"/>
          <w:szCs w:val="28"/>
          <w:lang w:val="en-US" w:eastAsia="zh-CN"/>
        </w:rPr>
        <w:t>10、领域模型词表扩增是不是有必要的？</w:t>
      </w:r>
      <w:bookmarkEnd w:id="25"/>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领域模型的词表扩增可以有助于提升模型在特定领域任务上的性能，但是否有必要取决于具体的情况。以下是一些考虑因素：</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both"/>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词表扩增可能会增加模型的计算和存储成本。因此，在决定是否进行词表扩增时，需要综合考虑领域特定词汇的重要性、数据稀缺性以及计算资源的限制等因素。有时候，简单的词表截断或者使用基于规则的方法来处理领域特定词汇也可以取得不错的效果。最佳的词表扩增策略会因特定任务和领域的需求而有所不同，建议根据具体情况进行评估和实验。</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特定词汇：如果目标领域中存在一些特定的词汇或术语，而这些词汇在通用的预训练模型的词表中没有覆盖到，那么词表扩增就是必要的。通过将这些领域特定的词汇添加到模型的词表中，可以使模型更好地理解和处理这些特定的词汇。</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特定上下文：在某些领域任务中，词汇的含义可能会受到特定上下文的影响。例如，在医学领域中，同一个词汇在不同的上下文中可能具有不同的含义。如果领域任务中的上下文与通用预训练模型的训练数据中的上下文有较大差异，那么词表扩增可以帮助模型更好地理解和处理领域特定的上下文。</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数据稀缺性：如果目标领域的训练数据相对较少，而通用预训练模型的词表较大，那么词表扩增可以帮助模型更好地利用预训练模型的知识，并提升在目标领域任务上的性能。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26" w:name="_Toc7700"/>
      <w:r>
        <w:rPr>
          <w:rFonts w:hint="eastAsia" w:asciiTheme="majorEastAsia" w:hAnsiTheme="majorEastAsia" w:eastAsiaTheme="majorEastAsia" w:cstheme="majorEastAsia"/>
          <w:b/>
          <w:sz w:val="28"/>
          <w:szCs w:val="28"/>
          <w:lang w:val="en-US" w:eastAsia="zh-CN"/>
        </w:rPr>
        <w:t>11、如何训练自己的大模型？</w:t>
      </w:r>
      <w:bookmarkEnd w:id="26"/>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训练自己的大模型通常需要以下步骤：</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训练自己的大模型通常需要大量的计算资源和时间。可以考虑使用云计算平台或者分布式训练来加速训练过程。此外，对于大模型的训练，还需要仔细选择合适的超参数和进行调优，以避免过拟合或者欠拟合的问题。</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收集和准备：首先，需要收集与目标任务和领域相关的大规模数据集。这可以包括从互联网上爬取数据、使用公开数据集或者与合作伙伴合作获取数据。然后，对数据进行预处理和清洗，包括去除噪声、处理缺失值、标准化数据等。</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设计和架构选择：根据任务的特点和目标，选择适合的模型架构。可以基于已有的模型进行修改和调整，或者设计全新的模型。常见的大模型架构包括深度神经网络（如卷积神经网络、循环神经网络、Transformer等）和预训练语言模型（如BERT、GPT等）。</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划分和预处理：将数据集划分为训练集、验证集和测试集。训练集用于模型的训练，验证集用于调整超参数和模型选择，测试集用于最终评估模型的性能。进行数据预处理，如分词、编码、标记化、特征提取等，以便输入到模型中。</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模型训练：使用训练集对模型进行训练。训练过程中，需要选择合适的优化算法、损失函数和学习率等超参数，并进行适当的调整和优化。可以使用GPU或者分布式训练来加速训练过程。</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模型调优和验证：使用验证集对训练过程中的模型进行调优和验证。根据验证集的性能指标，调整模型的超参数、网络结构或者其他相关参数，以提升模型的性能。</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模型评估和测试：使用测试集对最终训练好的模型进行评估和测试。计算模型的性能指标，如准确率、召回率、F1值等，评估模型的性能和泛化能力。</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模型部署和优化：将训练好的模型部署到实际应用中。根据实际需求，对模型进行进一步的优化和调整，以提高模型的效率和性能。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27" w:name="_Toc23564"/>
      <w:r>
        <w:rPr>
          <w:rFonts w:hint="eastAsia" w:asciiTheme="majorEastAsia" w:hAnsiTheme="majorEastAsia" w:eastAsiaTheme="majorEastAsia" w:cstheme="majorEastAsia"/>
          <w:b/>
          <w:sz w:val="28"/>
          <w:szCs w:val="28"/>
          <w:lang w:val="en-US" w:eastAsia="zh-CN"/>
        </w:rPr>
        <w:t>12、训练中文大模型有啥经验？</w:t>
      </w:r>
      <w:bookmarkEnd w:id="27"/>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训练中文大模型时，以下经验可能会有所帮助：</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中文的复杂性和语义特点可能会对模型的训练和性能产生影响。因此，在训练中文大模型时，需要充分理解中文语言的特点，并根据具体任务和需求进行调整和优化。同时，也可以参考相关的中文自然语言处理研究和实践经验，以获取更多的指导和启发。</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数据预处理：对于中文文本，常见的预处理步骤包括分词、去除停用词、词性标注、拼音转换等。分词是中文处理的基本步骤，可以使用成熟的中文分词工具，如jieba、pkuseg等。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数据增强：中文数据集可能相对有限，可以考虑使用数据增强技术来扩充数据集。例如，可以使用同义词替换、随机插入或删除词语、句子重组等方法来生成新的训练样本。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字词级别的表示：中文中既有字级别的表示，也有词级别的表示。对于字级别的表示，可以使用字符嵌入或者字级别的CNN、RNN等模型。对于词级别的表示，可以使用预训练的词向量，如Word2Vec、GloVe等。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预训练模型：可以考虑使用已经在大规模中文语料上预训练好的模型作为初始模型，然后在目标任务上进行微调。例如，可以使用BERT、GPT等预训练语言模型。这样可以利用大规模中文语料的信息，提升模型的表达能力和泛化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中文特定的任务：对于一些中文特定的任务，例如中文分词、命名实体识别、情感分析等，可以使用一些中文特定的工具或者模型来辅助训练。例如，可以使用THULAC、LTP等中文NLP工具包。</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计算资源：训练大模型需要大量的计算资源，包括GPU、内存和存储。可以考虑使用云计算平台或者分布式训练来加速训练过程。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超参数调优：对于大模型的训练，超参数的选择和调优非常重要。可以使用网格搜索、随机搜索或者基于优化算法的自动调参方法来寻找最佳的超参数组合。</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28" w:name="_Toc10651"/>
      <w:r>
        <w:rPr>
          <w:rFonts w:hint="eastAsia" w:asciiTheme="majorEastAsia" w:hAnsiTheme="majorEastAsia" w:eastAsiaTheme="majorEastAsia" w:cstheme="majorEastAsia"/>
          <w:b/>
          <w:sz w:val="28"/>
          <w:szCs w:val="28"/>
          <w:lang w:val="en-US" w:eastAsia="zh-CN"/>
        </w:rPr>
        <w:t>13、指令微调的好处？</w:t>
      </w:r>
      <w:bookmarkEnd w:id="2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在大模型训练中进行指令微调（Instruction Fine-tuning）的好处包括：</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指令微调的好处在于在大模型的基础上进行个性化调整，以适应特定任务的需求和提升性能，同时还能节省训练时间和资源消耗。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个性化适应：大模型通常是在大规模通用数据上进行训练的，具有强大的语言理解和表示能力。但是，对于某些特定任务或领域，模型可能需要更加个性化的适应。通过指令微调，可以在大模型的基础上，使用特定任务或领域的数据进行微调，使模型更好地适应目标任务的特点。</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升性能：大模型的泛化能力通常很强，但在某些特定任务上可能存在一定的性能瓶颈。通过指令微调，可以针对特定任务的要求，调整模型的参数和结构，以提升性能。例如，在机器翻译任务中，可以通过指令微调来调整注意力机制、解码器结构等，以提高翻译质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控制模型行为：大模型通常具有很高的复杂性和参数数量，其行为可能难以解释和控制。通过指令微调，可以引入特定的指令或约束，以约束模型的行为，使其更符合特定任务的需求。例如，在生成式任务中，可以使用基于指令的方法来控制生成结果的风格、长度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效率：大模型的训练通常需要大量的数据，但在某些任务或领域中，特定数据可能相对稀缺或难以获取。通过指令微调，可以利用大模型在通用数据上的预训练知识，结合少量特定任务数据进行微调，从而在数据有限的情况下获得更好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提高训练效率：大模型的训练通常需要大量的计算资源和时间。通过指令微调，可以在已经训练好的大模型的基础上进行微调，避免从头开始训练的时间和资源消耗，从而提高训练效率。</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29" w:name="_Toc20087"/>
      <w:r>
        <w:rPr>
          <w:rFonts w:hint="eastAsia" w:asciiTheme="majorEastAsia" w:hAnsiTheme="majorEastAsia" w:eastAsiaTheme="majorEastAsia" w:cstheme="majorEastAsia"/>
          <w:b/>
          <w:sz w:val="28"/>
          <w:szCs w:val="28"/>
          <w:lang w:val="en-US" w:eastAsia="zh-CN"/>
        </w:rPr>
        <w:t>14、预训练和微调那个阶段注入知识的？</w:t>
      </w:r>
      <w:bookmarkEnd w:id="2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在大模型训练过程中，知识注入通常是在预训练阶段进行的。具体来说，大模型的训练一般包括两个阶段：预训练和微调。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预训练阶段，使用大规模的通用数据对模型进行训练，以学习语言知识和表示能力。这一阶段的目标是通过自监督学习或其他无监督学习方法，让模型尽可能地捕捉到数据中的统计规律和语言结构，并生成丰富的语言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在预训练阶段，模型并没有针对特定任务进行优化，因此预训练模型通常是通用的，可以应用于多个不同的任务和领域。</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在微调阶段，使用特定任务的数据对预训练模型进行进一步的训练和调整。微调的目标是将预训练模型中学到的通用知识和能力迁移到特定任务上，提升模型在目标任务上的性能。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在微调阶段，可以根据具体任务的需求，调整模型的参数和结构，以更好地适应目标任务的特点。微调通常需要较少的任务数据，因为预训练模型已经具备了一定的语言理解和泛化能力。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因此，知识注入是在预训练阶段进行的，预训练模型通过大规模通用数据的训练，学习到了丰富的语言知识和表示能力，为后续的微调阶段提供了基础。微调阶段则是在预训练模型的基础上，使用特定任务的数据进行进一步训练和调整，以提升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30" w:name="_Toc2940"/>
      <w:r>
        <w:rPr>
          <w:rFonts w:hint="eastAsia" w:asciiTheme="majorEastAsia" w:hAnsiTheme="majorEastAsia" w:eastAsiaTheme="majorEastAsia" w:cstheme="majorEastAsia"/>
          <w:b/>
          <w:sz w:val="28"/>
          <w:szCs w:val="28"/>
          <w:lang w:val="en-US" w:eastAsia="zh-CN"/>
        </w:rPr>
        <w:t>15、</w:t>
      </w:r>
      <w:r>
        <w:rPr>
          <w:rFonts w:hint="default" w:asciiTheme="majorEastAsia" w:hAnsiTheme="majorEastAsia" w:eastAsiaTheme="majorEastAsia" w:cstheme="majorEastAsia"/>
          <w:b/>
          <w:sz w:val="28"/>
          <w:szCs w:val="28"/>
          <w:lang w:val="en-US" w:eastAsia="zh-CN"/>
        </w:rPr>
        <w:t>想让模型学习某个领域或行业的知识，是应该预训练还是应该微调？</w:t>
      </w:r>
      <w:bookmarkEnd w:id="3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如果你想让大语言模型学习某个特定领域或行业的知识，通常建议进行微调而不是预训练。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预训练阶段是在大规模通用数据上进行的，旨在为模型提供通用的语言理解和表示能力。预训练模型通常具有较强的泛化能力，可以适用于多个不同的任务和领域。然而，由于预训练模型是在通用数据上进行训练的，其对特定领域的知识和术语可能了解有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因此，如果你希望大语言模型能够学习某个特定领域或行业的知识，微调是更合适的选择。在微调阶段，你可以使用特定领域的数据对预训练模型进行进一步训练和调整，以使模型更好地适应目标领域的特点和需求。微调可以帮助模型更深入地理解特定领域的术语、概念和语境，并提升在该领域任务上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微调通常需要较少的任务数据，因为预训练模型已经具备了一定的语言理解和泛化能力。通过微调，你可以在预训练模型的基础上，利用特定领域的数据进行有针对性的调整，以使模型更好地适应目标领域的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总之，如果你希望大语言模型学习某个特定领域或行业的知识，建议进行微调而不是预训练。微调可以帮助模型更好地适应目标领域的特点和需求，并提升在该领域任务上的性能。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1" w:name="_Toc5392"/>
      <w:r>
        <w:rPr>
          <w:rFonts w:hint="eastAsia" w:asciiTheme="majorEastAsia" w:hAnsiTheme="majorEastAsia" w:eastAsiaTheme="majorEastAsia" w:cstheme="majorEastAsia"/>
          <w:b/>
          <w:sz w:val="28"/>
          <w:szCs w:val="28"/>
          <w:lang w:val="en-US" w:eastAsia="zh-CN"/>
        </w:rPr>
        <w:t>16、多轮对话任务如何微调模型</w:t>
      </w:r>
      <w:r>
        <w:rPr>
          <w:rFonts w:hint="default" w:asciiTheme="majorEastAsia" w:hAnsiTheme="majorEastAsia" w:eastAsiaTheme="majorEastAsia" w:cstheme="majorEastAsia"/>
          <w:b/>
          <w:sz w:val="28"/>
          <w:szCs w:val="28"/>
          <w:lang w:val="en-US" w:eastAsia="zh-CN"/>
        </w:rPr>
        <w:t>？</w:t>
      </w:r>
      <w:bookmarkEnd w:id="31"/>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微调大语言模型用于多轮对话任务时，可以采用以下步骤：</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需要注意的是，微调大语言模型用于多轮对话任务时，数据集的质量和多样性对模型性能至关重要。确保数据集包含各种对话场景和多样的对话历史，以提高模型的泛化能力和适应性。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此外，还可以使用一些技巧来增强模型性能，如数据增强、对抗训练、模型融合等。这些技巧可以进一步提高模型在多轮对话任务上的表现。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数据准备：收集或生成与目标对话任务相关的数据集。数据集应包含多轮对话的对话历史、当前对话回合的输入和对应的回答。</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模型选择：选择一个合适的预训练模型作为基础模型。例如，可以选择GPT、BERT等大型语言模型作为基础模型。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任务特定层：为了适应多轮对话任务，需要在预训练模型上添加一些任务特定的层。这些层可以用于处理对话历史、上下文理解和生成回答等任务相关的操作。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微调过程：使用多轮对话数据集对预训练模型进行微调。微调的过程类似于监督学习，通过最小化模型在训练集上的损失函数来优化模型参数。可以使用常见的优化算法，如随机梯度下降（SGD）或Adam。</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超参数调整：微调过程中需要选择合适的学习率、批次大小、训练轮数等超参数。可以通过交叉验证或其他调参方法来选择最佳的超参数组合。</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评估和调优：使用验证集或开发集对微调后的模型进行评估。可以计算模型在多轮对话任务上的指标，如准确率、召回率、F1分数等，以选择最佳模型。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推理和部署：在微调后，可以使用微调后的模型进行推理和部署。将输入的多轮对话输入给模型，模型将生成对应的回答。</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2" w:name="_Toc11294"/>
      <w:r>
        <w:rPr>
          <w:rFonts w:hint="eastAsia" w:asciiTheme="majorEastAsia" w:hAnsiTheme="majorEastAsia" w:eastAsiaTheme="majorEastAsia" w:cstheme="majorEastAsia"/>
          <w:b/>
          <w:sz w:val="28"/>
          <w:szCs w:val="28"/>
          <w:lang w:val="en-US" w:eastAsia="zh-CN"/>
        </w:rPr>
        <w:t>17、</w:t>
      </w:r>
      <w:r>
        <w:rPr>
          <w:rFonts w:hint="default" w:asciiTheme="majorEastAsia" w:hAnsiTheme="majorEastAsia" w:eastAsiaTheme="majorEastAsia" w:cstheme="majorEastAsia"/>
          <w:b/>
          <w:sz w:val="28"/>
          <w:szCs w:val="28"/>
          <w:lang w:val="en-US" w:eastAsia="zh-CN"/>
        </w:rPr>
        <w:t>微调后的模型出现能力劣化，灾难性遗忘是怎么回事？</w:t>
      </w:r>
      <w:bookmarkEnd w:id="32"/>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灾难性遗忘（Catastrophic Forgetting）是指在模型微调过程中，当模型在新任务上进行训练时，可能会忘记之前学习到的知识，导致在旧任务上的性能下降。这种现象常见于神经网络模型的迁移学习或连续学习场景中。</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在微调大语言模型时，灾难性遗忘可能出现的原因包括：</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为了解决灾难性遗忘问题，可以尝试以下方法：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综上所述，灾难性遗忘是在模型微调过程中可能出现的问题。通过合适的方法和技术，可以减少灾难性遗忘的发生，保留之前学习到的知识，提高模型的整体性能。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重播缓冲区（Replay Buffer）：在微调过程中，使用一个缓冲区来存储旧任务的样本，然后将旧任务的样本与新任务的样本一起用于训练。这样可以保留旧任务的知识，减少灾难性遗忘的发生。</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弹性权重共享（Elastic Weight Consolidation）：通过引入正则化项，限制模型参数的变动范围，以保护之前学习到的知识。这种方法可以在微调过程中平衡新任务和旧任务之间的重要性。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增量学习（Incremental Learning）：将微调过程分为多个阶段，每个阶段只微调一小部分参数。这样可以逐步引入新任务，减少参数更新的冲突，降低灾难性遗忘的风险。</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多任务学习（Multi-Task Learning）：在微调过程中，同时训练多个相关任务，以提高模型的泛化能力和抗遗忘能力。通过共享模型参数，可以在不同任务之间传递知识，减少灾难性遗忘的影响。</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数据分布差异：微调过程中使用的新任务数据与预训练数据或旧任务数据的分布存在差异。如果新任务的数据分布与预训练数据差异较大，模型可能会过度调整以适应新任务，导致旧任务上的性能下降。</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参数更新冲突：微调过程中，对新任务进行训练时，模型参数可能会被更新，导致之前学习到的知识被覆盖或丢失。新任务的梯度更新可能会与旧任务的梯度更新发生冲突，导致旧任务的知识被遗忘。</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tLeast"/>
        <w:ind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3" w:name="_Toc10882"/>
      <w:r>
        <w:rPr>
          <w:rFonts w:hint="eastAsia" w:asciiTheme="majorEastAsia" w:hAnsiTheme="majorEastAsia" w:eastAsiaTheme="majorEastAsia" w:cstheme="majorEastAsia"/>
          <w:b/>
          <w:sz w:val="28"/>
          <w:szCs w:val="28"/>
          <w:lang w:val="en-US" w:eastAsia="zh-CN"/>
        </w:rPr>
        <w:t>18、</w:t>
      </w:r>
      <w:r>
        <w:rPr>
          <w:rFonts w:hint="default" w:asciiTheme="majorEastAsia" w:hAnsiTheme="majorEastAsia" w:eastAsiaTheme="majorEastAsia" w:cstheme="majorEastAsia"/>
          <w:b/>
          <w:sz w:val="28"/>
          <w:szCs w:val="28"/>
          <w:lang w:val="en-US" w:eastAsia="zh-CN"/>
        </w:rPr>
        <w:t>微调模型</w:t>
      </w:r>
      <w:r>
        <w:rPr>
          <w:rFonts w:hint="eastAsia" w:asciiTheme="majorEastAsia" w:hAnsiTheme="majorEastAsia" w:eastAsiaTheme="majorEastAsia" w:cstheme="majorEastAsia"/>
          <w:b/>
          <w:sz w:val="28"/>
          <w:szCs w:val="28"/>
          <w:lang w:val="en-US" w:eastAsia="zh-CN"/>
        </w:rPr>
        <w:t>需要多大显存</w:t>
      </w:r>
      <w:r>
        <w:rPr>
          <w:rFonts w:hint="default" w:asciiTheme="majorEastAsia" w:hAnsiTheme="majorEastAsia" w:eastAsiaTheme="majorEastAsia" w:cstheme="majorEastAsia"/>
          <w:b/>
          <w:sz w:val="28"/>
          <w:szCs w:val="28"/>
          <w:lang w:val="en-US" w:eastAsia="zh-CN"/>
        </w:rPr>
        <w:t>？</w:t>
      </w:r>
      <w:bookmarkEnd w:id="3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微调大语言模型所需的显存大小取决于多个因素，包括模型的大小、批次大小、序列长度和训练过程中使用的优化算法等。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对于大型语言模型，如GPT-2、GPT-3等，它们通常具有数亿或数十亿个参数，因此需要大量的显存来存储模型参数和梯度。一般来说，微调这些大型语言模型需要至少16GB以上的显存。</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此外，批次大小和序列长度也会对显存需求产生影响。较大的批次大小和较长的序列长度会占用更多的显存。如果显存不足以容纳整个批次或序列，可能需要减小批次大小或序列长度，或者使用分布式训练等策略来解决显存不足的问题。</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需要注意的是，显存需求还受到训练过程中使用的优化算法的影响。例如，如果使用梯度累积（Gradient Accumulation）来增加批次大小，可能需要更大的显存来存储累积的梯度。</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上所述，微调大语言模型所需的显存大小取决于模型的大小、批次大小、序列长度和训练过程中使用的优化算法等因素。在进行微调之前，需要确保显存足够大以容纳模型和训练过程中的数据。如果显存不足，可以考虑减小批次大小、序列长度或使用分布式训练等策略来解决显存不足的问题。</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4" w:name="_Toc2011"/>
      <w:r>
        <w:rPr>
          <w:rFonts w:hint="eastAsia" w:asciiTheme="majorEastAsia" w:hAnsiTheme="majorEastAsia" w:eastAsiaTheme="majorEastAsia" w:cstheme="majorEastAsia"/>
          <w:b/>
          <w:sz w:val="28"/>
          <w:szCs w:val="28"/>
          <w:lang w:val="en-US" w:eastAsia="zh-CN"/>
        </w:rPr>
        <w:t>19、</w:t>
      </w:r>
      <w:r>
        <w:rPr>
          <w:rFonts w:hint="default" w:asciiTheme="majorEastAsia" w:hAnsiTheme="majorEastAsia" w:eastAsiaTheme="majorEastAsia" w:cstheme="majorEastAsia"/>
          <w:b/>
          <w:sz w:val="28"/>
          <w:szCs w:val="28"/>
          <w:lang w:val="en-US" w:eastAsia="zh-CN"/>
        </w:rPr>
        <w:t>大模型LLM进行SFT操作的时候在学习什么？</w:t>
      </w:r>
      <w:bookmarkEnd w:id="34"/>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在大语言模型（LLM）进行有监督微调（Supervised Fine-Tuning）时，模型主要学习以下内容：</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总的来说，有监督微调阶段主要通过任务特定的标签预测、上下文理解和语言模式、特征提取和表示学习以及任务相关的优化来进行学习。通过这些学习，模型可以适应特定的任务，并在该任务上表现出良好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任务特定的标签预测：在有监督微调中，模型会根据给定的任务，学习预测相应的标签或目标。例如，对于文本分类任务，模型会学习将输入文本映射到正确的类别标签。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上下文理解和语言模式：大语言模型在预训练阶段已经学习到了大量的语言知识和模式。在有监督微调中，模型会利用这些学习到的知识来更好地理解任务相关的上下文，并捕捉语言中的各种模式和规律。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特征提取和表示学习：微调过程中，模型会通过学习任务相关的表示来提取有用的特征。这些特征可以帮助模型更好地区分不同的类别或进行其他任务相关的操作。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任务相关的优化：在有监督微调中，模型会通过反向传播和优化算法来调整模型参数，使得模型在给定任务上的性能最优化。模型会学习如何通过梯度下降来最小化损失函数，从而提高任务的准确性或其他性能指标。</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5" w:name="_Toc15542"/>
      <w:r>
        <w:rPr>
          <w:rFonts w:hint="eastAsia" w:asciiTheme="majorEastAsia" w:hAnsiTheme="majorEastAsia" w:eastAsiaTheme="majorEastAsia" w:cstheme="majorEastAsia"/>
          <w:b/>
          <w:sz w:val="28"/>
          <w:szCs w:val="28"/>
          <w:lang w:val="en-US" w:eastAsia="zh-CN"/>
        </w:rPr>
        <w:t>20、</w:t>
      </w:r>
      <w:r>
        <w:rPr>
          <w:rFonts w:hint="default" w:asciiTheme="majorEastAsia" w:hAnsiTheme="majorEastAsia" w:eastAsiaTheme="majorEastAsia" w:cstheme="majorEastAsia"/>
          <w:b/>
          <w:sz w:val="28"/>
          <w:szCs w:val="28"/>
          <w:lang w:val="en-US" w:eastAsia="zh-CN"/>
        </w:rPr>
        <w:t>预训练和SFT操作有什么不同</w:t>
      </w:r>
      <w:r>
        <w:rPr>
          <w:rFonts w:hint="eastAsia" w:asciiTheme="majorEastAsia" w:hAnsiTheme="majorEastAsia" w:eastAsiaTheme="majorEastAsia" w:cstheme="majorEastAsia"/>
          <w:b/>
          <w:sz w:val="28"/>
          <w:szCs w:val="28"/>
          <w:lang w:val="en-US" w:eastAsia="zh-CN"/>
        </w:rPr>
        <w:t>？</w:t>
      </w:r>
      <w:bookmarkEnd w:id="35"/>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大语言模型的预训练和有监督微调（Supervised Fine-Tuning）是两个不同的操作，它们在目标、数据和训练方式等方面存在一些区别。</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总的来说，预训练和有监督微调是大语言模型训练的两个阶段，目标、数据和训练方式等方面存在差异。预训练阶段通过无监督学习从大规模文本数据中学习语言模型，而有监督微调阶段则在特定任务上使用带有标签的数据进行有监督学习，以适应任务要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目标：预训练的目标是通过无监督学习从大规模的文本语料库中学习语言模型的表示能力和语言知识。预训练的目标通常是通过自我预测任务，例如掩码语言模型（Masked Language Model，MLM）或下一句预测（Next Sentence Prediction，NSP）等，来训练模型。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有监督微调的目标是在特定的任务上进行训练，例如文本分类、命名实体识别等。在有监督微调中，模型会利用预训练阶段学到的语言表示和知识，通过有监督的方式调整模型参数，以适应特定任务的要求。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数据：在预训练阶段，大语言模型通常使用大规模的无标签文本数据进行训练，例如维基百科、网页文本等。这些数据没有特定的标签或任务信息，模型通过自我预测任务来学习语言模型。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在有监督微调中，模型需要使用带有标签的任务相关数据进行训练。这些数据通常是人工标注的，包含了输入文本和对应的标签或目标。模型通过这些标签来进行有监督学习，调整参数以适应特定任务。</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训练方式：预训练阶段通常使用无监督的方式进行训练，模型通过最大化预训练任务的目标函数来学习语言模型的表示能力。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有监督微调阶段则使用有监督的方式进行训练，模型通过最小化损失函数来学习任务相关的特征和模式。在微调阶段，通常会使用预训练模型的参数作为初始参数，并在任务相关的数据上进行训练。</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6" w:name="_Toc29726"/>
      <w:r>
        <w:rPr>
          <w:rFonts w:hint="eastAsia" w:asciiTheme="majorEastAsia" w:hAnsiTheme="majorEastAsia" w:eastAsiaTheme="majorEastAsia" w:cstheme="majorEastAsia"/>
          <w:b/>
          <w:sz w:val="28"/>
          <w:szCs w:val="28"/>
          <w:lang w:val="en-US" w:eastAsia="zh-CN"/>
        </w:rPr>
        <w:t>21、</w:t>
      </w:r>
      <w:r>
        <w:rPr>
          <w:rFonts w:hint="default" w:asciiTheme="majorEastAsia" w:hAnsiTheme="majorEastAsia" w:eastAsiaTheme="majorEastAsia" w:cstheme="majorEastAsia"/>
          <w:b/>
          <w:sz w:val="28"/>
          <w:szCs w:val="28"/>
          <w:lang w:val="en-US" w:eastAsia="zh-CN"/>
        </w:rPr>
        <w:t>样本量规模增大，训练出现OOM错</w:t>
      </w:r>
      <w:r>
        <w:rPr>
          <w:rFonts w:hint="eastAsia" w:asciiTheme="majorEastAsia" w:hAnsiTheme="majorEastAsia" w:eastAsiaTheme="majorEastAsia" w:cstheme="majorEastAsia"/>
          <w:b/>
          <w:sz w:val="28"/>
          <w:szCs w:val="28"/>
          <w:lang w:val="en-US" w:eastAsia="zh-CN"/>
        </w:rPr>
        <w:t>？</w:t>
      </w:r>
      <w:bookmarkEnd w:id="36"/>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当在大语言模型训练过程中，样本量规模增大导致内存不足的情况出现时，可以考虑以下几种解决方案：</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上所述，当在大语言模型训练中遇到内存不足的问题时，可以通过减小批量大小、分布式训练、内存优化技术、减少模型规模、增加硬件资源或优化数据处理等方式来解决。具体的解决方案需要根据具体情况进行选择和调整。</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减少批量大小（Batch Size）：将批量大小减小可以减少每个训练步骤中所需的内存量。较小的批量大小可能会导致训练过程中的梯度估计不稳定，但可以通过增加训练步骤的数量来弥补这一问题。</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分布式训练：使用多台机器或多个GPU进行分布式训练可以将训练负载分散到多个设备上，从而减少单个设备上的内存需求。通过分布式训练，可以将模型参数和梯度在多个设备之间进行同步和更新。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内存优化技术：使用一些内存优化技术可以减少模型训练过程中的内存占用。例如，使用混合精度训练（Mixed Precision Training）可以减少模型参数的内存占用；使用梯度累积（Gradient Accumulation）可以减少每个训练步骤中的内存需求。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减少模型规模：如果内存问题仍然存在，可以考虑减少模型的规模，例如减少模型的层数、隐藏单元的数量等。虽然这可能会导致模型性能的一定损失，但可以在一定程度上减少内存需求。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增加硬件资源：如果条件允许，可以考虑增加硬件资源，例如增加内存容量或使用更高内存的设备。这样可以提供更多的内存空间来容纳更大规模的训练数据。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数据处理和加载优化：优化数据处理和加载过程可以减少训练过程中的内存占用。例如，可以使用数据流水线技术来并行加载和处理数据，减少内存中同时存在的数据量。</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37" w:name="_Toc21994"/>
      <w:r>
        <w:rPr>
          <w:rFonts w:hint="eastAsia" w:asciiTheme="majorEastAsia" w:hAnsiTheme="majorEastAsia" w:eastAsiaTheme="majorEastAsia" w:cstheme="majorEastAsia"/>
          <w:b/>
          <w:sz w:val="28"/>
          <w:szCs w:val="28"/>
          <w:lang w:val="en-US" w:eastAsia="zh-CN"/>
        </w:rPr>
        <w:t>22、</w:t>
      </w:r>
      <w:r>
        <w:rPr>
          <w:rFonts w:hint="default" w:asciiTheme="majorEastAsia" w:hAnsiTheme="majorEastAsia" w:eastAsiaTheme="majorEastAsia" w:cstheme="majorEastAsia"/>
          <w:b/>
          <w:sz w:val="28"/>
          <w:szCs w:val="28"/>
          <w:lang w:val="en-US" w:eastAsia="zh-CN"/>
        </w:rPr>
        <w:t>大模型LLM进行SFT 如何对样本进行优化？</w:t>
      </w:r>
      <w:bookmarkEnd w:id="3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对于大语言模型进行有监督微调（Supervised Fine-Tuning）时，可以采用以下几种方式对样本进行优化：</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总的来说，对大语言模型进行有监督微调时，可以通过数据清洗和预处理、数据增强、标签平衡、样本选择、样本权重、样本组合和分割、样本筛选和策略等方式对样本进行优化。这些优化方法可以提高训练样本的质量、多样性和数量，从而提升模型的性能和泛化能力。具体的优化策略需要根据任务需求和数据特点进行选择和调整。</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数据清洗和预处理：对于有监督微调的任务，首先需要对样本数据进行清洗和预处理。这包括去除噪声、处理缺失值、进行标准化或归一化等操作，以确保数据的质量和一致性。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数据增强：通过数据增强技术可以扩充训练数据，增加样本的多样性和数量。例如，可以使用数据扩充方法如随机裁剪、旋转、翻转、加噪声等来生成新的训练样本，从而提高模型的泛化能力。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标签平衡：如果样本标签不平衡，即某些类别的样本数量远远多于其他类别，可以采取一些方法来平衡样本标签。例如，可以通过欠采样、过采样或生成合成样本等技术来平衡不同类别的样本数量。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样本选择：在有限的资源和时间下，可以选择一部分具有代表性的样本进行微调训练。可以根据任务的需求和数据分布的特点，选择一些关键样本或难样本进行训练，以提高模型在关键样本上的性能。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样本权重：对于一些重要的样本或困难样本，可以给予更高的权重，以便模型更加关注这些样本的学习。可以通过调整损失函数中样本的权重或采用加权采样的方式来实现。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样本组合和分割：根据任务的特点和数据的结构，可以将多个样本组合成一个样本，或将一个样本分割成多个子样本。这样可以扩展训练数据，提供更多的信息和多样性。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样本筛选和策略：根据任务需求，可以制定一些样本筛选和选择策略。例如，可以根据样本的置信度、难度、多样性等指标进行筛选和选择，以提高模型的性能和泛化能力。</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38" w:name="_Toc15022"/>
      <w:r>
        <w:rPr>
          <w:rFonts w:hint="eastAsia" w:asciiTheme="majorEastAsia" w:hAnsiTheme="majorEastAsia" w:eastAsiaTheme="majorEastAsia" w:cstheme="majorEastAsia"/>
          <w:b/>
          <w:sz w:val="28"/>
          <w:szCs w:val="28"/>
          <w:lang w:val="en-US" w:eastAsia="zh-CN"/>
        </w:rPr>
        <w:t>23、</w:t>
      </w:r>
      <w:r>
        <w:rPr>
          <w:rFonts w:hint="default" w:asciiTheme="majorEastAsia" w:hAnsiTheme="majorEastAsia" w:eastAsiaTheme="majorEastAsia" w:cstheme="majorEastAsia"/>
          <w:b/>
          <w:sz w:val="28"/>
          <w:szCs w:val="28"/>
          <w:lang w:val="en-US" w:eastAsia="zh-CN"/>
        </w:rPr>
        <w:t>模型</w:t>
      </w:r>
      <w:r>
        <w:rPr>
          <w:rFonts w:hint="eastAsia" w:asciiTheme="majorEastAsia" w:hAnsiTheme="majorEastAsia" w:eastAsiaTheme="majorEastAsia" w:cstheme="majorEastAsia"/>
          <w:b/>
          <w:sz w:val="28"/>
          <w:szCs w:val="28"/>
          <w:lang w:val="en-US" w:eastAsia="zh-CN"/>
        </w:rPr>
        <w:t>参数迭代实验</w:t>
      </w:r>
      <w:r>
        <w:rPr>
          <w:rFonts w:hint="default" w:asciiTheme="majorEastAsia" w:hAnsiTheme="majorEastAsia" w:eastAsiaTheme="majorEastAsia" w:cstheme="majorEastAsia"/>
          <w:b/>
          <w:sz w:val="28"/>
          <w:szCs w:val="28"/>
          <w:lang w:val="en-US" w:eastAsia="zh-CN"/>
        </w:rPr>
        <w:t>？</w:t>
      </w:r>
      <w:bookmarkEnd w:id="3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模型参数迭代实验是指通过多次迭代更新模型参数，以逐步优化模型性能的过程。在实验中，可以尝试不同的参数更新策略、学习率调整方法、正则化技术等，以找到最佳的参数配置，从而达到更好的模型性能。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下面是一个基本的模型参数迭代实验过程：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通过模型参数迭代实验，可以逐步优化模型性能，找到最佳的参数配置。在实验过程中，需要注意过拟合和欠拟合等问题，并及时调整模型结构和正则化技术来解决。同时，要进行合理的实验设计和结果分析，以得到可靠的实验结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设定初始参数：首先，需要设定初始的模型参数。可以通过随机初始化或使用预训练模型的参数作为初始值。</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选择损失函数：根据任务的特点，选择适当的损失函数作为模型的优化目标。常见的损失函数包括均方误差（MSE）、交叉熵损失等。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选择优化算法：选择适当的优化算法来更新模型参数。常见的优化算法包括随机梯度下降（SGD）、Adam、Adagrad等。可以尝试不同的优化算法，比较它们在模型训练过程中的效果。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划分训练集和验证集：将样本数据划分为训练集和验证集。训练集用于模型参数的更新，验证集用于评估模型性能和调整超参数。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迭代更新参数：通过多次迭代更新模型参数来优化模型。每次迭代中，使用训练集的一批样本进行前向传播和反向传播，计算损失函数并更新参数。可以根据需要调整批量大小、学习率等超参数。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评估模型性能：在每次迭代的过程中，可以使用验证集评估模型的性能。可以计算准确率、精确率、召回率、F1值等指标，以及绘制学习曲线、混淆矩阵等来分析模型的性能。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调整超参数：根据验证集的评估结果，可以调整超参数，如学习率、正则化系数等，以进一步提升模型性能。可以使用网格搜索、随机搜索等方法来寻找最佳的超参数配置。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终止条件：可以设置终止条件，如达到最大迭代次数、模型性能不再提升等。当满足终止条件时，结束模型参数迭代实验。</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39" w:name="_Toc18267"/>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LangChain面试题</w:t>
      </w:r>
      <w:bookmarkEnd w:id="39"/>
    </w:p>
    <w:p>
      <w:pPr>
        <w:pStyle w:val="3"/>
        <w:keepNext/>
        <w:keepLines/>
        <w:pageBreakBefore w:val="0"/>
        <w:widowControl w:val="0"/>
        <w:numPr>
          <w:ilvl w:val="0"/>
          <w:numId w:val="3"/>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40" w:name="_Toc9241"/>
      <w:r>
        <w:rPr>
          <w:rFonts w:hint="eastAsia" w:asciiTheme="majorEastAsia" w:hAnsiTheme="majorEastAsia" w:eastAsiaTheme="majorEastAsia" w:cstheme="majorEastAsia"/>
          <w:b/>
          <w:sz w:val="28"/>
          <w:szCs w:val="28"/>
          <w:lang w:val="en-US" w:eastAsia="zh-CN"/>
        </w:rPr>
        <w:t>什么是LangChain</w:t>
      </w:r>
      <w:r>
        <w:rPr>
          <w:rFonts w:hint="default" w:asciiTheme="majorEastAsia" w:hAnsiTheme="majorEastAsia" w:eastAsiaTheme="majorEastAsia" w:cstheme="majorEastAsia"/>
          <w:b/>
          <w:sz w:val="28"/>
          <w:szCs w:val="28"/>
          <w:lang w:val="en-US" w:eastAsia="zh-CN"/>
        </w:rPr>
        <w:t>？</w:t>
      </w:r>
      <w:bookmarkEnd w:id="4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LangChain 是一个基于语言模型的框架，用于构建聊天机器人、生成式问答（GQA）、摘要等功能。它的核心思想是将不同的组件“链”在一起，以创建更高级的语言模型应用。LangChain 的起源可以追溯到 2022 年 10 月，由创造者 Harrison Chase 在那时提交了第一个版本。与 Bitcoin 不同，Bitcoin 是在 2009 年由一位使用化名 Satoshi Nakamoto 的未知人士创建的，它是一种去中心化的加密货币。而 LangChain 是围绕语言模型构建的框架。</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41" w:name="_Toc10880"/>
      <w:r>
        <w:rPr>
          <w:rFonts w:hint="eastAsia" w:asciiTheme="majorEastAsia" w:hAnsiTheme="majorEastAsia" w:eastAsiaTheme="majorEastAsia" w:cstheme="majorEastAsia"/>
          <w:b/>
          <w:sz w:val="28"/>
          <w:szCs w:val="28"/>
          <w:lang w:val="en-US" w:eastAsia="zh-CN"/>
        </w:rPr>
        <w:t>2、LangChain包含那些核心概念</w:t>
      </w:r>
      <w:r>
        <w:rPr>
          <w:rFonts w:hint="default" w:asciiTheme="majorEastAsia" w:hAnsiTheme="majorEastAsia" w:eastAsiaTheme="majorEastAsia" w:cstheme="majorEastAsia"/>
          <w:b/>
          <w:sz w:val="28"/>
          <w:szCs w:val="28"/>
          <w:lang w:val="en-US" w:eastAsia="zh-CN"/>
        </w:rPr>
        <w:t>？</w:t>
      </w:r>
      <w:bookmarkEnd w:id="41"/>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StreamlitChatMessageHistory：用于在 Streamlit 应用程序中存储和使用聊天消息历史记录。它使用 Streamlit 会话状态来存储消息，并可以与 ConversationBufferMemory 和链或代理一起使用。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CassandraChatMessageHistory：使用 Apache Cassandra 数据库存储聊天消息历史记录。Cassandra 是一种高度可扩展和高可用的 NoSQL 数据库，适用于存储大量数据。</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MongoDBChatMessageHistory：使用 MongoDB 数据库存储聊天消息历史记录。MongoDB 是一种面向文档的 NoSQL 数据库，使用类似 JSON 的文档进行存储。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Training data selection: Users can use example selectors to filter and select specific examples from a large training dataset. This can be useful when working with limited computational resources or when focusing on specific subsets of the data.</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Inference customization: Example selectors can be used to retrieve specific examples from a dataset during the inference process. This allows users to generate responses or predictions based on specific conditions or criteria.</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2" w:name="_Toc4758"/>
      <w:r>
        <w:rPr>
          <w:rFonts w:hint="eastAsia" w:asciiTheme="majorEastAsia" w:hAnsiTheme="majorEastAsia" w:eastAsiaTheme="majorEastAsia" w:cstheme="majorEastAsia"/>
          <w:b/>
          <w:sz w:val="28"/>
          <w:szCs w:val="28"/>
          <w:lang w:val="en-US" w:eastAsia="zh-CN"/>
        </w:rPr>
        <w:t>3、</w:t>
      </w:r>
      <w:r>
        <w:rPr>
          <w:rFonts w:hint="default" w:asciiTheme="majorEastAsia" w:hAnsiTheme="majorEastAsia" w:eastAsiaTheme="majorEastAsia" w:cstheme="majorEastAsia"/>
          <w:b/>
          <w:sz w:val="28"/>
          <w:szCs w:val="28"/>
          <w:lang w:val="en-US" w:eastAsia="zh-CN"/>
        </w:rPr>
        <w:t>LangChain中Components and Chains是什么？</w:t>
      </w:r>
      <w:bookmarkEnd w:id="4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[https://python.langchain.com/docs/modules/chains/](https://python.langchain.com/docs/modules/chains/)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Components and Chains are key concepts in the LangChain framework.</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Components refer to the individual building blocks or modules that make up the LangChain framework. These components can include language models, data preprocessors, response generators, and other functionalities. Each component is responsible for a specific task or functionality within the language model application.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Chains, on the other hand, are the connections or links between these components. They define the flow of data and information within the language model application. Chains allow the output of one component to serve as the input for another component, enabling the creation of more advanced language models.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 summary, Components are the individual modules or functionalities within the LangChain framework, while Chains define the connections and flow of data between these components.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Here's an example to illustrate the concept of Components and Chains in LangChain: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drawing>
          <wp:inline distT="0" distB="0" distL="114300" distR="114300">
            <wp:extent cx="5273675" cy="3893185"/>
            <wp:effectExtent l="0" t="0" r="1460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3675" cy="3893185"/>
                    </a:xfrm>
                    <a:prstGeom prst="rect">
                      <a:avLst/>
                    </a:prstGeom>
                    <a:noFill/>
                    <a:ln>
                      <a:noFill/>
                    </a:ln>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 the above example, we have three components: Preprocessor, Language Model, and Response Generator. We create two chains: chain1 connects the Preprocessor and Language Model, and chain2 connects the Language Model and Response Generator. The input data is passed through chain1 to preprocess it and then passed through chain2 to generate a response.</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This is a simplified example to demonstrate the concept of Components and Chains in LangChain. In a real-world scenario, you would have more complex chains with multiple components and data transformations.</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3" w:name="_Toc13546"/>
      <w:r>
        <w:rPr>
          <w:rFonts w:hint="eastAsia" w:asciiTheme="majorEastAsia" w:hAnsiTheme="majorEastAsia" w:eastAsiaTheme="majorEastAsia" w:cstheme="majorEastAsia"/>
          <w:b/>
          <w:sz w:val="28"/>
          <w:szCs w:val="28"/>
          <w:lang w:val="en-US" w:eastAsia="zh-CN"/>
        </w:rPr>
        <w:t>4、</w:t>
      </w:r>
      <w:r>
        <w:rPr>
          <w:rFonts w:hint="default" w:asciiTheme="majorEastAsia" w:hAnsiTheme="majorEastAsia" w:eastAsiaTheme="majorEastAsia" w:cstheme="majorEastAsia"/>
          <w:b/>
          <w:sz w:val="28"/>
          <w:szCs w:val="28"/>
          <w:lang w:val="en-US" w:eastAsia="zh-CN"/>
        </w:rPr>
        <w:t>LangChain 中 Prompt Templates and Values 是什么？</w:t>
      </w:r>
      <w:bookmarkEnd w:id="43"/>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[https://python.langchain.com/docs/modules/model_io/prompts/prompt_templates/](https://python.langchain.com/docs/modules/model_io/prompts/prompt_templates/)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Prompt Templates and Values are key concepts in the LangChain framework.</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Prompt Templates refer to predefined structures or formats that guide the generation of prompts for language models. These templates provide a consistent and standardized way to construct prompts by specifying the desired input and output formats. Prompt templates can include placeholders or variables that are later filled with specific values.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Values, on the other hand, are the specific data or information that is used to fill in the placeholders or variables in prompt templates. These values can be dynamically generated or retrieved from external sources. They provide the necessary context or input for the language model to generate the desired output.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Here's an example to illustrate the concept of Prompt Templates and Values in LangChain: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drawing>
          <wp:inline distT="0" distB="0" distL="114300" distR="114300">
            <wp:extent cx="5270500" cy="2907665"/>
            <wp:effectExtent l="0" t="0" r="254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70500" cy="2907665"/>
                    </a:xfrm>
                    <a:prstGeom prst="rect">
                      <a:avLst/>
                    </a:prstGeom>
                    <a:noFill/>
                    <a:ln>
                      <a:noFill/>
                    </a:ln>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 the above example, we have a prompt template that asks for the capital of a country. The template includes a placeholder {country} that will be filled with the actual country value. We define a value object country_value with the name "country" and the value "France". We then generate the prompt by passing the value object to the template's generate_prompt method.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The generated prompt will be "What is the capital of France?".</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Prompt templates and values allow for flexible and dynamic generation of prompts in the LangChain framework. They enable the customization and adaptation of prompts based on specific requirements or scenarios.</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4" w:name="_Toc6359"/>
      <w:r>
        <w:rPr>
          <w:rFonts w:hint="eastAsia" w:asciiTheme="majorEastAsia" w:hAnsiTheme="majorEastAsia" w:eastAsiaTheme="majorEastAsia" w:cstheme="majorEastAsia"/>
          <w:b/>
          <w:sz w:val="28"/>
          <w:szCs w:val="28"/>
          <w:lang w:val="en-US" w:eastAsia="zh-CN"/>
        </w:rPr>
        <w:t>5、</w:t>
      </w:r>
      <w:r>
        <w:rPr>
          <w:rFonts w:hint="default" w:asciiTheme="majorEastAsia" w:hAnsiTheme="majorEastAsia" w:eastAsiaTheme="majorEastAsia" w:cstheme="majorEastAsia"/>
          <w:b/>
          <w:sz w:val="28"/>
          <w:szCs w:val="28"/>
          <w:lang w:val="en-US" w:eastAsia="zh-CN"/>
        </w:rPr>
        <w:t>LangChain 中 Example Selectors 是什么？</w:t>
      </w:r>
      <w:bookmarkEnd w:id="4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[https://python.langchain.com/docs/modules/model_io/prompts/example_selectors/](https://python.langchain.com/docs/modules/model_io/prompts/example_selectors/)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Example Selectors are a feature in the LangChain framework that allow users to specify and retrieve specific examples or data points from a dataset. These selectors help in customizing the training or inference process by selecting specific examples that meet certain criteria or conditions.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Example Selectors can be used in various scenarios, such as: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Here's an example to illustrate the concept of Example Selectors in LangChain: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42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drawing>
          <wp:inline distT="0" distB="0" distL="114300" distR="114300">
            <wp:extent cx="5272405" cy="2828290"/>
            <wp:effectExtent l="0" t="0" r="63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2405" cy="2828290"/>
                    </a:xfrm>
                    <a:prstGeom prst="rect">
                      <a:avLst/>
                    </a:prstGeom>
                    <a:noFill/>
                    <a:ln>
                      <a:noFill/>
                    </a:ln>
                  </pic:spPr>
                </pic:pic>
              </a:graphicData>
            </a:graphic>
          </wp:inline>
        </w:drawing>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 the above example, we define an example selector with a condition that selects examples with a label equal to "positive". We then use the selector to retrieve the selected examples from a dataset. These selected examples can be used for training or inference purposes.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Example Selectors provide a flexible way to customize the data used in the LangChain framework. They allow users to focus on specific subsets of the data or apply specific criteria to select examples that meet their requirements.</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5" w:name="_Toc15424"/>
      <w:r>
        <w:rPr>
          <w:rFonts w:hint="eastAsia" w:asciiTheme="majorEastAsia" w:hAnsiTheme="majorEastAsia" w:eastAsiaTheme="majorEastAsia" w:cstheme="majorEastAsia"/>
          <w:b/>
          <w:sz w:val="28"/>
          <w:szCs w:val="28"/>
          <w:lang w:val="en-US" w:eastAsia="zh-CN"/>
        </w:rPr>
        <w:t>6、</w:t>
      </w:r>
      <w:r>
        <w:rPr>
          <w:rFonts w:hint="default" w:asciiTheme="majorEastAsia" w:hAnsiTheme="majorEastAsia" w:eastAsiaTheme="majorEastAsia" w:cstheme="majorEastAsia"/>
          <w:b/>
          <w:sz w:val="28"/>
          <w:szCs w:val="28"/>
          <w:lang w:val="en-US" w:eastAsia="zh-CN"/>
        </w:rPr>
        <w:t>LangChain 中 Output Parsers 是什么？</w:t>
      </w:r>
      <w:bookmarkEnd w:id="45"/>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 [https://python.langchain.com/docs/modules/model_io/output_parsers/](https://python.langchain.com/docs/modules/model_io/output_parsers/)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Output Parsers are a feature in the LangChain framework that allow users to automatically detect and parse the output generated by the language model. These parsers are designed to handle different types of output, such as strings, lists, dictionaries, or even Pydantic models.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Output Parsers provide a convenient way to process and manipulate the output of the language model without the need for manual parsing or conversion. They help in extracting relevant information from the output and enable further processing or analysis.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Here's an example to illustrate the concept of Output Parsers in LangChain: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drawing>
          <wp:inline distT="0" distB="0" distL="114300" distR="114300">
            <wp:extent cx="5272405" cy="5321935"/>
            <wp:effectExtent l="0" t="0" r="635" b="12065"/>
            <wp:docPr id="5" name="图片 5" descr="170444464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04444647282"/>
                    <pic:cNvPicPr>
                      <a:picLocks noChangeAspect="1"/>
                    </pic:cNvPicPr>
                  </pic:nvPicPr>
                  <pic:blipFill>
                    <a:blip r:embed="rId7"/>
                    <a:stretch>
                      <a:fillRect/>
                    </a:stretch>
                  </pic:blipFill>
                  <pic:spPr>
                    <a:xfrm>
                      <a:off x="0" y="0"/>
                      <a:ext cx="5272405" cy="5321935"/>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 the above example, we define an output parser and apply it to the generate_response function using the llm_prompt decorator. The output parser automatically detects the type of the output and provides the parsed output. We can then further process or analyze the parsed output as needed.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Output Parsers provide a flexible and efficient way to handle the output of the language model in the LangChain framework. They simplify the post-processing of the output and enable seamless integration with other components or systems.</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6" w:name="_Toc5290"/>
      <w:r>
        <w:rPr>
          <w:rFonts w:hint="eastAsia" w:asciiTheme="majorEastAsia" w:hAnsiTheme="majorEastAsia" w:eastAsiaTheme="majorEastAsia" w:cstheme="majorEastAsia"/>
          <w:b/>
          <w:sz w:val="28"/>
          <w:szCs w:val="28"/>
          <w:lang w:val="en-US" w:eastAsia="zh-CN"/>
        </w:rPr>
        <w:t>7、</w:t>
      </w:r>
      <w:r>
        <w:rPr>
          <w:rFonts w:hint="default" w:asciiTheme="majorEastAsia" w:hAnsiTheme="majorEastAsia" w:eastAsiaTheme="majorEastAsia" w:cstheme="majorEastAsia"/>
          <w:b/>
          <w:sz w:val="28"/>
          <w:szCs w:val="28"/>
          <w:lang w:val="en-US" w:eastAsia="zh-CN"/>
        </w:rPr>
        <w:t>LangChain 中 Indexes and Retrievers是什么？</w:t>
      </w:r>
      <w:bookmarkEnd w:id="46"/>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[https://python.langchain.com/docs/modules/data_connection/retrievers/](https://python.langchain.com/docs/modules/data_connection/retrievers/)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https://python.langchain.com/docs/modules/data_connection/indexing</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Indexes and Retrievers are components in the Langchain framework.</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Indexes are used to store and organize data for efficient retrieval. Langchain supports multiple types of document indexes, such as InMemoryExactNNIndex, HnswDocumentIndex, WeaviateDocumentIndex, ElasticDocIndex, and QdrantDocumentIndex. Each index has its own characteristics and is suited for different use cases. For example, InMemoryExactNNIndex is suitable for small datasets that can be stored in memory, while HnswDocumentIndex is lightweight and suitable for small to medium-sized datasets.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Retrievers, on the other hand, are used to retrieve relevant documents from the indexes based on a given query. Langchain provides different types of retrievers, such as MetalRetriever and DocArrayRetriever. MetalRetriever is used with the Metal platform for semantic search and retrieval, while DocArrayRetriever is used with the DocArray tool for managing multi-modal data.</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Overall, indexes and retrievers are essential components in Langchain for efficient data storage and retrieval.</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7" w:name="_Toc29419"/>
      <w:r>
        <w:rPr>
          <w:rFonts w:hint="eastAsia" w:asciiTheme="majorEastAsia" w:hAnsiTheme="majorEastAsia" w:eastAsiaTheme="majorEastAsia" w:cstheme="majorEastAsia"/>
          <w:b/>
          <w:sz w:val="28"/>
          <w:szCs w:val="28"/>
          <w:lang w:val="en-US" w:eastAsia="zh-CN"/>
        </w:rPr>
        <w:t>8、</w:t>
      </w:r>
      <w:r>
        <w:rPr>
          <w:rFonts w:hint="default" w:asciiTheme="majorEastAsia" w:hAnsiTheme="majorEastAsia" w:eastAsiaTheme="majorEastAsia" w:cstheme="majorEastAsia"/>
          <w:b/>
          <w:sz w:val="28"/>
          <w:szCs w:val="28"/>
          <w:lang w:val="en-US" w:eastAsia="zh-CN"/>
        </w:rPr>
        <w:t>LangChain 中 Chat Message History 是什么？</w:t>
      </w:r>
      <w:bookmarkEnd w:id="47"/>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[https://python.langchain.com/docs/modules/memory/chat_messages/](https://python.langchain.com/docs/modules/memory/chat_messages/)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Chat Message History 是 Langchain 框架中的一个组件，用于存储和管理聊天消息的历史记录。它可以跟踪和保存用户和AI之间的对话，以便在需要时进行检索和分析。</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Langchain 提供了不同的 Chat Message History 实现，包括 StreamlitChatMessageHistory、CassandraChatMessageHistory 和 MongoDBChatMessageHistory。</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您可以根据自己的需求选择适合的 Chat Message History 实现，并将其集成到 Langchain 框架中，以便记录和管理聊天消息的历史记录。</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请注意，Chat Message History 的具体用法和实现细节可以参考 Langchain 的官方文档和示例代码。</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8" w:name="_Toc21335"/>
      <w:r>
        <w:rPr>
          <w:rFonts w:hint="eastAsia" w:asciiTheme="majorEastAsia" w:hAnsiTheme="majorEastAsia" w:eastAsiaTheme="majorEastAsia" w:cstheme="majorEastAsia"/>
          <w:b/>
          <w:sz w:val="28"/>
          <w:szCs w:val="28"/>
          <w:lang w:val="en-US" w:eastAsia="zh-CN"/>
        </w:rPr>
        <w:t>9、</w:t>
      </w:r>
      <w:r>
        <w:rPr>
          <w:rFonts w:hint="default" w:asciiTheme="majorEastAsia" w:hAnsiTheme="majorEastAsia" w:eastAsiaTheme="majorEastAsia" w:cstheme="majorEastAsia"/>
          <w:b/>
          <w:sz w:val="28"/>
          <w:szCs w:val="28"/>
          <w:lang w:val="en-US" w:eastAsia="zh-CN"/>
        </w:rPr>
        <w:t>LangChain 中 Agents and Toolkits 是什么？</w:t>
      </w:r>
      <w:bookmarkEnd w:id="48"/>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[https://python.langchain.com/docs/modules/agents/](https://python.langchain.com/docs/modules/agents/)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https://python.langchain.com/docs/modules/agents/toolkits/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Agents and Toolkits in LangChain are components that are used to create and manage conversational agents.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Agents are responsible for determining the next action to take based on the current state of the conversation. They can be created using different approaches, such as OpenAI Function Calling, Plan-and-execute Agent, Baby AGI, and Auto GPT. These approaches provide different levels of customization and functionality for building agents.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Toolkits, on the other hand, are collections of tools that can be used by agents to perform specific tasks or actions. Tools are functions or methods that take input and produce output. They can be custom-built or pre-defined and cover a wide range of functionalities, such as language processing, data manipulation, and external API integration.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By combining agents and toolkits, developers can create powerful conversational agents that can understand user inputs, generate appropriate responses, and perform various tasks based on the given context.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Here is an example of how to create an agent using LangChain:</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drawing>
          <wp:inline distT="0" distB="0" distL="114300" distR="114300">
            <wp:extent cx="5269230" cy="5936615"/>
            <wp:effectExtent l="0" t="0" r="3810" b="6985"/>
            <wp:docPr id="6" name="图片 6" descr="170444489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04444897047"/>
                    <pic:cNvPicPr>
                      <a:picLocks noChangeAspect="1"/>
                    </pic:cNvPicPr>
                  </pic:nvPicPr>
                  <pic:blipFill>
                    <a:blip r:embed="rId8"/>
                    <a:stretch>
                      <a:fillRect/>
                    </a:stretch>
                  </pic:blipFill>
                  <pic:spPr>
                    <a:xfrm>
                      <a:off x="0" y="0"/>
                      <a:ext cx="5269230" cy="5936615"/>
                    </a:xfrm>
                    <a:prstGeom prst="rect">
                      <a:avLst/>
                    </a:prstGeom>
                  </pic:spPr>
                </pic:pic>
              </a:graphicData>
            </a:graphic>
          </wp:inline>
        </w:drawing>
      </w: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This is just a basic example, and there are many more features and functionalities available in LangChain for building and customizing agents and toolkits. You can refer to the LangChain documentation for more details and examples.</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49" w:name="_Toc27513"/>
      <w:r>
        <w:rPr>
          <w:rFonts w:hint="eastAsia" w:asciiTheme="majorEastAsia" w:hAnsiTheme="majorEastAsia" w:eastAsiaTheme="majorEastAsia" w:cstheme="majorEastAsia"/>
          <w:b/>
          <w:sz w:val="28"/>
          <w:szCs w:val="28"/>
          <w:lang w:val="en-US" w:eastAsia="zh-CN"/>
        </w:rPr>
        <w:t>10、</w:t>
      </w:r>
      <w:r>
        <w:rPr>
          <w:rFonts w:hint="default" w:asciiTheme="majorEastAsia" w:hAnsiTheme="majorEastAsia" w:eastAsiaTheme="majorEastAsia" w:cstheme="majorEastAsia"/>
          <w:b/>
          <w:sz w:val="28"/>
          <w:szCs w:val="28"/>
          <w:lang w:val="en-US" w:eastAsia="zh-CN"/>
        </w:rPr>
        <w:t>LangChain 中 Agents and Toolkits 是什么？</w:t>
      </w:r>
      <w:bookmarkEnd w:id="49"/>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 [https://python.langchain.com/docs/modules/agents/](https://python.langchain.com/docs/modules/agents/)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LangChain Agent 是 LangChain 框架中的一个组件，用于创建和管理对话代理。代理是根据当前对话状态确定下一步操作的组件。LangChain 提供了多种创建代理的方法，包括 OpenAI Function Calling、Plan-and-execute Agent、Baby AGI 和 Auto GPT 等。这些方法提供了不同级别的自定义和功能，用于构建代理。</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代理可以使用工具包执行特定的任务或操作。工具包是代理使用的一组工具，用于执行特定的功能，如语言处理、数据操作和外部 API 集成。工具可以是自定义构建的，也可以是预定义的，涵盖了广泛的功能。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通过结合代理和工具包，开发人员可以创建强大的对话代理，能够理解用户输入，生成适当的回复，并根据给定的上下文执行各种任务。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以下是使用 LangChain 创建代理的示例代码：</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drawing>
          <wp:inline distT="0" distB="0" distL="114300" distR="114300">
            <wp:extent cx="5273040" cy="5718175"/>
            <wp:effectExtent l="0" t="0" r="0" b="12065"/>
            <wp:docPr id="7" name="图片 7" descr="170444502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04445023485"/>
                    <pic:cNvPicPr>
                      <a:picLocks noChangeAspect="1"/>
                    </pic:cNvPicPr>
                  </pic:nvPicPr>
                  <pic:blipFill>
                    <a:blip r:embed="rId9"/>
                    <a:stretch>
                      <a:fillRect/>
                    </a:stretch>
                  </pic:blipFill>
                  <pic:spPr>
                    <a:xfrm>
                      <a:off x="0" y="0"/>
                      <a:ext cx="5273040" cy="5718175"/>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这只是一个基本示例，LangChain 中还有更多功能和功能可用于构建和自定义代理和工具包。您可以参考 LangChain 文档以获取更多详细信息和示例。</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50" w:name="_Toc13842"/>
      <w:r>
        <w:rPr>
          <w:rFonts w:hint="eastAsia" w:asciiTheme="majorEastAsia" w:hAnsiTheme="majorEastAsia" w:eastAsiaTheme="majorEastAsia" w:cstheme="majorEastAsia"/>
          <w:b/>
          <w:sz w:val="28"/>
          <w:szCs w:val="28"/>
          <w:lang w:val="en-US" w:eastAsia="zh-CN"/>
        </w:rPr>
        <w:t>11、</w:t>
      </w:r>
      <w:r>
        <w:rPr>
          <w:rFonts w:hint="default" w:asciiTheme="majorEastAsia" w:hAnsiTheme="majorEastAsia" w:eastAsiaTheme="majorEastAsia" w:cstheme="majorEastAsia"/>
          <w:b/>
          <w:sz w:val="28"/>
          <w:szCs w:val="28"/>
          <w:lang w:val="en-US" w:eastAsia="zh-CN"/>
        </w:rPr>
        <w:t>如何使用 LangChain ?</w:t>
      </w:r>
      <w:bookmarkEnd w:id="50"/>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[https://python.langchain.com/docs/get_started/quickstart](https://python.langchain.com/docs/get_started/quickstart)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To use LangChain, you first need to sign up for an API key at platform.langchain.com. Once you have your API key, you can install the Python library and write a simple Python script to call the LangChain API. Here is some sample code to get started: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drawing>
          <wp:inline distT="0" distB="0" distL="114300" distR="114300">
            <wp:extent cx="5272405" cy="1998980"/>
            <wp:effectExtent l="0" t="0" r="635" b="12700"/>
            <wp:docPr id="8" name="图片 8" descr="170444511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04445115133"/>
                    <pic:cNvPicPr>
                      <a:picLocks noChangeAspect="1"/>
                    </pic:cNvPicPr>
                  </pic:nvPicPr>
                  <pic:blipFill>
                    <a:blip r:embed="rId10"/>
                    <a:stretch>
                      <a:fillRect/>
                    </a:stretch>
                  </pic:blipFill>
                  <pic:spPr>
                    <a:xfrm>
                      <a:off x="0" y="0"/>
                      <a:ext cx="5272405" cy="1998980"/>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This code will send the question "What is the capital of France?" to the LangChain API and print the response. You can customize the request by providing parameters like max_tokens, temperature, etc. The LangChain Python library documentation has more details on the available options.</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51" w:name="_Toc8125"/>
      <w:r>
        <w:rPr>
          <w:rFonts w:hint="eastAsia" w:asciiTheme="majorEastAsia" w:hAnsiTheme="majorEastAsia" w:eastAsiaTheme="majorEastAsia" w:cstheme="majorEastAsia"/>
          <w:b/>
          <w:sz w:val="28"/>
          <w:szCs w:val="28"/>
          <w:lang w:val="en-US" w:eastAsia="zh-CN"/>
        </w:rPr>
        <w:t>12、</w:t>
      </w:r>
      <w:r>
        <w:rPr>
          <w:rFonts w:hint="default" w:asciiTheme="majorEastAsia" w:hAnsiTheme="majorEastAsia" w:eastAsiaTheme="majorEastAsia" w:cstheme="majorEastAsia"/>
          <w:b/>
          <w:sz w:val="28"/>
          <w:szCs w:val="28"/>
          <w:lang w:val="en-US" w:eastAsia="zh-CN"/>
        </w:rPr>
        <w:t>LangChain 支持哪些功能?</w:t>
      </w:r>
      <w:bookmarkEnd w:id="51"/>
      <w:r>
        <w:rPr>
          <w:rFonts w:hint="default" w:asciiTheme="majorEastAsia" w:hAnsiTheme="majorEastAsia" w:eastAsiaTheme="majorEastAsia" w:cstheme="majorEastAsia"/>
          <w:b/>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LangChain支持以下功能：</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以上是LangChain支持的一些功能。您可以根据具体的需求使用这些功能来创建生产就绪的聊天应用程序。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LangChain支持以下功能：</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编写自定义的LangChain提示和链式代码的语法糖</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使用IDE内置的支持进行提示、类型检查和弹出文档，以快速查看函数的提示和参数</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利用LangChain生态系统的全部功能</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添加对可选参数的支持</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通过将参数绑定到一个类来轻松共享参数</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支持传递内存和回调函数</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简化的流式处理</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定义聊天消息提示</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可选部分</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输出解析器</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支持更复杂的数据结构</w:t>
      </w:r>
    </w:p>
    <w:p>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编写帖子的短标题：使用**write_me_short_post函数可以生成关于特定主题、平台和受众的短标题。该函数的参数包括topic（主题）、platform（平台，默认为Twitter）和audience**（受众，默认为开发人员）。生成的标题应该在15个单词以内。</w:t>
      </w:r>
    </w:p>
    <w:p>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模拟对话：使用**simulate_conversation**函数可以模拟对话，包括系统消息、用户消息和助手消息。对话可以根据角色（如助手、用户、系统）进行交互，并可以包含历史记录。这对于训练聊天模型非常有用。</w:t>
      </w:r>
    </w:p>
    <w:p>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可选部分：可以在提示中定义可选部分，只有在所有参数都不为空时才会渲染该部分。这可以通过在提示中使用**{? ... ?}**语法来实现。</w:t>
      </w:r>
    </w:p>
    <w:p>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输出解析器：**llm_prompt**装饰器可以自动检测输出类型，并提供相应的解析器。支持的输出类型包括字符串、列表、字典和Pydantic模型。</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52" w:name="_Toc16137"/>
      <w:r>
        <w:rPr>
          <w:rFonts w:hint="eastAsia" w:asciiTheme="majorEastAsia" w:hAnsiTheme="majorEastAsia" w:eastAsiaTheme="majorEastAsia" w:cstheme="majorEastAsia"/>
          <w:b/>
          <w:sz w:val="28"/>
          <w:szCs w:val="28"/>
          <w:lang w:val="en-US" w:eastAsia="zh-CN"/>
        </w:rPr>
        <w:t>13、</w:t>
      </w:r>
      <w:r>
        <w:rPr>
          <w:rFonts w:hint="default" w:asciiTheme="majorEastAsia" w:hAnsiTheme="majorEastAsia" w:eastAsiaTheme="majorEastAsia" w:cstheme="majorEastAsia"/>
          <w:b/>
          <w:sz w:val="28"/>
          <w:szCs w:val="28"/>
          <w:lang w:val="en-US" w:eastAsia="zh-CN"/>
        </w:rPr>
        <w:t>什么是 LangChain model?</w:t>
      </w:r>
      <w:bookmarkEnd w:id="52"/>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LangChain model 是一个基于语言模型的框架，用于构建聊天机器人、生成式问答（GQA）、摘要等功能。LangChain 的核心思想是可以将不同的组件“链”在一起，以创建更高级的语言模型应用。</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53" w:name="_Toc25134"/>
      <w:r>
        <w:rPr>
          <w:rFonts w:hint="eastAsia" w:asciiTheme="majorEastAsia" w:hAnsiTheme="majorEastAsia" w:eastAsiaTheme="majorEastAsia" w:cstheme="majorEastAsia"/>
          <w:b/>
          <w:sz w:val="28"/>
          <w:szCs w:val="28"/>
          <w:lang w:val="en-US" w:eastAsia="zh-CN"/>
        </w:rPr>
        <w:t>14、</w:t>
      </w:r>
      <w:r>
        <w:rPr>
          <w:rFonts w:hint="default" w:asciiTheme="majorEastAsia" w:hAnsiTheme="majorEastAsia" w:eastAsiaTheme="majorEastAsia" w:cstheme="majorEastAsia"/>
          <w:b/>
          <w:sz w:val="28"/>
          <w:szCs w:val="28"/>
          <w:lang w:val="en-US" w:eastAsia="zh-CN"/>
        </w:rPr>
        <w:t>LangChain包含哪些特点?</w:t>
      </w:r>
      <w:bookmarkEnd w:id="5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LangChain 包含以下特点：</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编写自定义的LangChain提示和链式代码的语法糖</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使用IDE内置的支持进行提示、类型检查和弹出文档，以快速查看函数的提示和参数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利用LangChain生态系统的全部功能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添加对可选参数的支持</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通过将参数绑定到一个类来轻松共享参数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支持传递内存和回调函数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简化的流式处理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定义聊天消息提示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可选部分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输出解析器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支持更复杂的数据结构</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54" w:name="_Toc29650"/>
      <w:r>
        <w:rPr>
          <w:rFonts w:hint="eastAsia" w:asciiTheme="majorEastAsia" w:hAnsiTheme="majorEastAsia" w:eastAsiaTheme="majorEastAsia" w:cstheme="majorEastAsia"/>
          <w:b/>
          <w:sz w:val="28"/>
          <w:szCs w:val="28"/>
          <w:lang w:val="en-US" w:eastAsia="zh-CN"/>
        </w:rPr>
        <w:t>15、</w:t>
      </w:r>
      <w:r>
        <w:rPr>
          <w:rFonts w:hint="default" w:asciiTheme="majorEastAsia" w:hAnsiTheme="majorEastAsia" w:eastAsiaTheme="majorEastAsia" w:cstheme="majorEastAsia"/>
          <w:b/>
          <w:sz w:val="28"/>
          <w:szCs w:val="28"/>
          <w:lang w:val="en-US" w:eastAsia="zh-CN"/>
        </w:rPr>
        <w:t>LangChain如何调用 LLMs 生成回复？</w:t>
      </w:r>
      <w:bookmarkEnd w:id="54"/>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要调用LLMs生成回复，您可以使用LangChain框架提供的LLMChain类。LLMChain类是LangChain的一个组件，用于与语言模型进行交互并生成回复。以下是一个示例代码片段，展示了如何使用LLMChain类调用LLMs生成回复：</w:t>
      </w:r>
    </w:p>
    <w:p>
      <w:pPr>
        <w:bidi w:val="0"/>
      </w:pPr>
      <w:r>
        <w:drawing>
          <wp:inline distT="0" distB="0" distL="114300" distR="114300">
            <wp:extent cx="5270500" cy="3054350"/>
            <wp:effectExtent l="0" t="0" r="2540" b="889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5270500" cy="30543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在上面的代码中，我们首先创建了一个LLM实例，然后设置了用户的问题作为LLMChain的prompt。接下来，我们调用LLMChain的generate方法来生成回复。最后，我们打印生成的回复。</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请注意，您可以根据需要自定义LLM的参数，例如温度（temperature）、最大令牌数（max_tokens）等。LangChain文档中有关于LLMChain类和LLM参数的更多详细信息。</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55" w:name="_Toc4895"/>
      <w:r>
        <w:rPr>
          <w:rFonts w:hint="eastAsia" w:asciiTheme="majorEastAsia" w:hAnsiTheme="majorEastAsia" w:eastAsiaTheme="majorEastAsia" w:cstheme="majorEastAsia"/>
          <w:b/>
          <w:sz w:val="28"/>
          <w:szCs w:val="28"/>
          <w:lang w:val="en-US" w:eastAsia="zh-CN"/>
        </w:rPr>
        <w:t>16、</w:t>
      </w:r>
      <w:r>
        <w:rPr>
          <w:rFonts w:hint="default" w:asciiTheme="majorEastAsia" w:hAnsiTheme="majorEastAsia" w:eastAsiaTheme="majorEastAsia" w:cstheme="majorEastAsia"/>
          <w:b/>
          <w:sz w:val="28"/>
          <w:szCs w:val="28"/>
          <w:lang w:val="en-US" w:eastAsia="zh-CN"/>
        </w:rPr>
        <w:t>LangChain如何修改提示模板？</w:t>
      </w:r>
      <w:bookmarkEnd w:id="55"/>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要修改LangChain的提示模板，您可以使用LangChain框架提供的**ChatPromptTemplate类。ChatPromptTemplate类允许您创建自定义的聊天消息提示，并根据需要进行修改。以下是一个示例代码片段，展示了如何使用ChatPromptTemplate**类修改提示模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200"/>
        <w:textAlignment w:val="auto"/>
      </w:pPr>
      <w:r>
        <w:drawing>
          <wp:inline distT="0" distB="0" distL="114300" distR="114300">
            <wp:extent cx="5271135" cy="4443095"/>
            <wp:effectExtent l="0" t="0" r="1905"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5271135" cy="4443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上面的代码中，我们首先创建了一个空的**ChatPromptTemplate实例。然后，我们使用add_message方法添加了聊天消息提示。接下来，我们使用set_message_content方法修改了第一个和最后一个聊天消息的内容。最后，我们使用format_messages**方法格式化聊天消息，并打印出来。</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请注意，您可以根据需要添加、删除和修改聊天消息提示。**ChatPromptTemplate**类提供了多种方法来操作提示模板。更多详细信息和示例代码可以在LangChain文档中找到。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56" w:name="_Toc10302"/>
      <w:r>
        <w:rPr>
          <w:rFonts w:hint="eastAsia" w:asciiTheme="majorEastAsia" w:hAnsiTheme="majorEastAsia" w:eastAsiaTheme="majorEastAsia" w:cstheme="majorEastAsia"/>
          <w:b/>
          <w:sz w:val="28"/>
          <w:szCs w:val="28"/>
          <w:lang w:val="en-US" w:eastAsia="zh-CN"/>
        </w:rPr>
        <w:t>17、</w:t>
      </w:r>
      <w:r>
        <w:rPr>
          <w:rFonts w:hint="default" w:asciiTheme="majorEastAsia" w:hAnsiTheme="majorEastAsia" w:eastAsiaTheme="majorEastAsia" w:cstheme="majorEastAsia"/>
          <w:b/>
          <w:sz w:val="28"/>
          <w:szCs w:val="28"/>
          <w:lang w:val="en-US" w:eastAsia="zh-CN"/>
        </w:rPr>
        <w:t>LangChain如何链接多个组件处理一个特定的下游任务？</w:t>
      </w:r>
      <w:bookmarkEnd w:id="56"/>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要链接多个组件处理一个特定的下游任务，您可以使用LangChain框架提供的**</w:t>
      </w:r>
      <w:r>
        <w:rPr>
          <w:rFonts w:hint="eastAsia" w:asciiTheme="minorEastAsia" w:hAnsiTheme="minorEastAsia" w:eastAsiaTheme="minorEastAsia" w:cstheme="minorEastAsia"/>
          <w:sz w:val="28"/>
          <w:szCs w:val="28"/>
          <w:lang w:val="en-US" w:eastAsia="zh-CN"/>
        </w:rPr>
        <w:t>Chain</w:t>
      </w:r>
      <w:r>
        <w:rPr>
          <w:rFonts w:hint="default" w:asciiTheme="minorEastAsia" w:hAnsiTheme="minorEastAsia" w:eastAsiaTheme="minorEastAsia" w:cstheme="minorEastAsia"/>
          <w:sz w:val="28"/>
          <w:szCs w:val="28"/>
          <w:lang w:val="en-US" w:eastAsia="zh-CN"/>
        </w:rPr>
        <w:t>类。Chain类允许您将多个组件连接在一起，以便按顺序处理任务。以下是一个示例代码片段，展示了如何使用Chain**类链接多个组件处理下游任务：</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r>
        <w:drawing>
          <wp:inline distT="0" distB="0" distL="114300" distR="114300">
            <wp:extent cx="5270500" cy="4230370"/>
            <wp:effectExtent l="0" t="0" r="254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5270500" cy="42303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在上面的代码中，我们首先创建了多个组件的实例，例如**Component1、Component2和Component3。然后，我们创建了一个Chain实例，并使用add_component方法将这些组件添加到链中。最后，我们调用process_downstream_task**方法来处理下游任务，并打印输出结果。</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请注意，您可以根据需要添加、删除和修改组件。**Chain**类提供了多种方法来操作链。更多详细信息和示例代码可以在LangChain文档中找到。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57" w:name="_Toc188"/>
      <w:r>
        <w:rPr>
          <w:rFonts w:hint="eastAsia" w:asciiTheme="majorEastAsia" w:hAnsiTheme="majorEastAsia" w:eastAsiaTheme="majorEastAsia" w:cstheme="majorEastAsia"/>
          <w:b/>
          <w:sz w:val="28"/>
          <w:szCs w:val="28"/>
          <w:lang w:val="en-US" w:eastAsia="zh-CN"/>
        </w:rPr>
        <w:t>18、</w:t>
      </w:r>
      <w:r>
        <w:rPr>
          <w:rFonts w:hint="default" w:asciiTheme="majorEastAsia" w:hAnsiTheme="majorEastAsia" w:eastAsiaTheme="majorEastAsia" w:cstheme="majorEastAsia"/>
          <w:b/>
          <w:sz w:val="28"/>
          <w:szCs w:val="28"/>
          <w:lang w:val="en-US" w:eastAsia="zh-CN"/>
        </w:rPr>
        <w:t>LangChain如何Embedding &amp; vector store？</w:t>
      </w:r>
      <w:bookmarkEnd w:id="57"/>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要在LangChain中进行嵌入和向量存储，您可以使用LangChain框架提供的**Embedding和VectorStore类。Embedding类用于将文本嵌入到向量空间中，而VectorStore**类用于存储和检索嵌入向量。以下是一个示例代码片段，展示了如何在LangChain中进行嵌入和向量存储：</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200"/>
        <w:textAlignment w:val="auto"/>
        <w:rPr>
          <w:rFonts w:hint="eastAsia" w:asciiTheme="minorEastAsia" w:hAnsiTheme="minorEastAsia" w:eastAsiaTheme="minorEastAsia" w:cstheme="minorEastAsia"/>
          <w:sz w:val="28"/>
          <w:szCs w:val="28"/>
          <w:lang w:val="en-US" w:eastAsia="zh-CN"/>
        </w:rPr>
      </w:pPr>
      <w:r>
        <w:drawing>
          <wp:inline distT="0" distB="0" distL="114300" distR="114300">
            <wp:extent cx="5270500" cy="4592955"/>
            <wp:effectExtent l="0" t="0" r="2540" b="952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4"/>
                    <a:stretch>
                      <a:fillRect/>
                    </a:stretch>
                  </pic:blipFill>
                  <pic:spPr>
                    <a:xfrm>
                      <a:off x="0" y="0"/>
                      <a:ext cx="5270500" cy="45929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在上面的代码中，我们首先创建了一个**Embedding实例，并使用embed方法将文本嵌入到向量空间中。然后，我们创建了一个VectorStore实例，并使用store方法将嵌入向量存储到向量存储中。最后，我们使用retrieve**方法检索嵌入向量，并打印出来。</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Cambria" w:hAnsi="Cambria" w:eastAsia="Cambria" w:cs="Cambria"/>
          <w:i w:val="0"/>
          <w:iCs w:val="0"/>
          <w:caps w:val="0"/>
          <w:color w:val="000000"/>
          <w:spacing w:val="0"/>
          <w:sz w:val="19"/>
          <w:szCs w:val="19"/>
        </w:rPr>
      </w:pPr>
      <w:r>
        <w:rPr>
          <w:rFonts w:hint="default" w:asciiTheme="minorEastAsia" w:hAnsiTheme="minorEastAsia" w:eastAsiaTheme="minorEastAsia" w:cstheme="minorEastAsia"/>
          <w:sz w:val="28"/>
          <w:szCs w:val="28"/>
          <w:lang w:val="en-US" w:eastAsia="zh-CN"/>
        </w:rPr>
        <w:t>请注意，您可以根据需要添加、删除和修改嵌入向量。**Embedding类和VectorStore**类提供了多种方法来操作嵌入和向量存储。更多详细信息和示例代码可以在LangChain文档中找到。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eastAsia="宋体" w:asciiTheme="majorEastAsia" w:hAnsiTheme="majorEastAsia" w:cstheme="majorEastAsia"/>
          <w:b/>
          <w:sz w:val="28"/>
          <w:szCs w:val="28"/>
          <w:lang w:val="en-US" w:eastAsia="zh-CN"/>
        </w:rPr>
      </w:pPr>
      <w:bookmarkStart w:id="58" w:name="_Toc7395"/>
      <w:r>
        <w:rPr>
          <w:rFonts w:hint="eastAsia" w:asciiTheme="majorEastAsia" w:hAnsiTheme="majorEastAsia" w:eastAsiaTheme="majorEastAsia" w:cstheme="majorEastAsia"/>
          <w:b/>
          <w:sz w:val="28"/>
          <w:szCs w:val="28"/>
          <w:lang w:val="en-US" w:eastAsia="zh-CN"/>
        </w:rPr>
        <w:t>19、</w:t>
      </w:r>
      <w:r>
        <w:rPr>
          <w:rFonts w:hint="default" w:asciiTheme="majorEastAsia" w:hAnsiTheme="majorEastAsia" w:eastAsiaTheme="majorEastAsia" w:cstheme="majorEastAsia"/>
          <w:b/>
          <w:sz w:val="28"/>
          <w:szCs w:val="28"/>
          <w:lang w:val="en-US" w:eastAsia="zh-CN"/>
        </w:rPr>
        <w:t>LangChain</w:t>
      </w:r>
      <w:r>
        <w:rPr>
          <w:rFonts w:hint="default" w:ascii="Cambria" w:hAnsi="Cambria" w:eastAsia="Cambria" w:cs="Cambria"/>
          <w:i w:val="0"/>
          <w:iCs w:val="0"/>
          <w:caps w:val="0"/>
          <w:color w:val="000000"/>
          <w:spacing w:val="0"/>
          <w:sz w:val="19"/>
          <w:szCs w:val="19"/>
          <w:shd w:val="clear" w:fill="FFFFFF"/>
        </w:rPr>
        <w:t> </w:t>
      </w:r>
      <w:r>
        <w:rPr>
          <w:rFonts w:hint="default" w:asciiTheme="majorEastAsia" w:hAnsiTheme="majorEastAsia" w:eastAsiaTheme="majorEastAsia" w:cstheme="majorEastAsia"/>
          <w:b/>
          <w:sz w:val="28"/>
          <w:szCs w:val="28"/>
          <w:lang w:val="en-US" w:eastAsia="zh-CN"/>
        </w:rPr>
        <w:t>存在哪些问题及方法方案？</w:t>
      </w:r>
      <w:bookmarkEnd w:id="58"/>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 低效的令牌使用问题</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的token使用是高效的。LangChain使用了一种称为"token-based"的方法来处理文本输入和输出。这种方法将文本分解为小的单元，称为"tokens"，并对它们进行处理。相比于传统的字符或词语级别的处理，使用tokens可以更高效地处理文本。</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LangChain还提供了一些参数，如**max_tokens和temperature**，可以用来控制生成回复的长度和多样性。通过调整这些参数，开发人员可以根据自己的需求来平衡生成回复的效率和质量。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总的来说，LangChain的token使用是高效的，并且开发人员可以通过调整参数来控制生成回复的效果。</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 文档的问题</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 太多概念容易混淆，过多的“辅助”函数问题</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 行为不一致并且隐藏细节问题</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LangChain 缺乏标准的可互操作数据类型问题</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default" w:asciiTheme="minorEastAsia" w:hAnsiTheme="minorEastAsia" w:eastAsiaTheme="minorEastAsia" w:cstheme="minorEastAsia"/>
          <w:sz w:val="28"/>
          <w:szCs w:val="28"/>
          <w:lang w:val="en-US" w:eastAsia="zh-CN"/>
        </w:rPr>
      </w:pP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eastAsia="宋体" w:asciiTheme="majorEastAsia" w:hAnsiTheme="majorEastAsia" w:cstheme="majorEastAsia"/>
          <w:b/>
          <w:sz w:val="28"/>
          <w:szCs w:val="28"/>
          <w:lang w:val="en-US" w:eastAsia="zh-CN"/>
        </w:rPr>
      </w:pPr>
      <w:bookmarkStart w:id="59" w:name="_Toc20470"/>
      <w:r>
        <w:rPr>
          <w:rFonts w:hint="eastAsia" w:asciiTheme="majorEastAsia" w:hAnsiTheme="majorEastAsia" w:eastAsiaTheme="majorEastAsia" w:cstheme="majorEastAsia"/>
          <w:b/>
          <w:sz w:val="28"/>
          <w:szCs w:val="28"/>
          <w:lang w:val="en-US" w:eastAsia="zh-CN"/>
        </w:rPr>
        <w:t>20、</w:t>
      </w:r>
      <w:r>
        <w:rPr>
          <w:rFonts w:hint="default" w:asciiTheme="majorEastAsia" w:hAnsiTheme="majorEastAsia" w:eastAsiaTheme="majorEastAsia" w:cstheme="majorEastAsia"/>
          <w:b/>
          <w:sz w:val="28"/>
          <w:szCs w:val="28"/>
          <w:lang w:val="en-US" w:eastAsia="zh-CN"/>
        </w:rPr>
        <w:t>LangChain</w:t>
      </w:r>
      <w:r>
        <w:rPr>
          <w:rFonts w:hint="eastAsia" w:asciiTheme="majorEastAsia" w:hAnsiTheme="majorEastAsia" w:eastAsiaTheme="majorEastAsia" w:cstheme="majorEastAsia"/>
          <w:b/>
          <w:sz w:val="28"/>
          <w:szCs w:val="28"/>
          <w:lang w:val="en-US" w:eastAsia="zh-CN"/>
        </w:rPr>
        <w:t xml:space="preserve"> 替代方案</w:t>
      </w:r>
      <w:r>
        <w:rPr>
          <w:rFonts w:hint="default" w:asciiTheme="majorEastAsia" w:hAnsiTheme="majorEastAsia" w:eastAsiaTheme="majorEastAsia" w:cstheme="majorEastAsia"/>
          <w:b/>
          <w:sz w:val="28"/>
          <w:szCs w:val="28"/>
          <w:lang w:val="en-US" w:eastAsia="zh-CN"/>
        </w:rPr>
        <w:t>？</w:t>
      </w:r>
      <w:bookmarkEnd w:id="59"/>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lang w:val="en-US" w:eastAsia="zh-CN"/>
        </w:rPr>
      </w:pPr>
      <w:r>
        <w:rPr>
          <w:rFonts w:hint="eastAsia" w:asciiTheme="minorEastAsia" w:hAnsiTheme="minorEastAsia" w:eastAsiaTheme="minorEastAsia" w:cstheme="minorEastAsia"/>
          <w:i w:val="0"/>
          <w:iCs w:val="0"/>
          <w:caps w:val="0"/>
          <w:color w:val="010101"/>
          <w:spacing w:val="0"/>
          <w:sz w:val="28"/>
          <w:szCs w:val="28"/>
          <w:shd w:val="clear" w:fill="FFFFFF"/>
        </w:rPr>
        <w:t>LangChain是一个独特的框架，目前没有直接的替代方案。它提供了一种简化开发过程的方式，使开发人员能够更轻松地构建基于语言模型的应用程序。LangChain的特点包括编写自定义的LangChain提示和链式代码的语法糖、使用IDE内置的支持进行提示和类型检查、支持可选参数和共享参数等。虽然可能有其他类似的框架可用，但LangChain在其特定领域内提供了独特的功能和优势。</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60" w:name="_Toc30428"/>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b/>
          <w:sz w:val="30"/>
          <w:szCs w:val="30"/>
        </w:rPr>
        <w:t>参数高效微调(PEFT)</w:t>
      </w:r>
      <w:r>
        <w:rPr>
          <w:rFonts w:hint="eastAsia" w:asciiTheme="majorEastAsia" w:hAnsiTheme="majorEastAsia" w:eastAsiaTheme="majorEastAsia" w:cstheme="majorEastAsia"/>
          <w:sz w:val="30"/>
          <w:szCs w:val="30"/>
          <w:lang w:val="en-US" w:eastAsia="zh-CN"/>
        </w:rPr>
        <w:t>面试题</w:t>
      </w:r>
      <w:bookmarkEnd w:id="60"/>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61" w:name="_Toc32190"/>
      <w:r>
        <w:rPr>
          <w:rFonts w:hint="eastAsia" w:asciiTheme="majorEastAsia" w:hAnsiTheme="majorEastAsia" w:eastAsiaTheme="majorEastAsia" w:cstheme="majorEastAsia"/>
          <w:b/>
          <w:sz w:val="28"/>
          <w:szCs w:val="28"/>
          <w:lang w:val="en-US" w:eastAsia="zh-CN"/>
        </w:rPr>
        <w:t>1、微调方法是啥</w:t>
      </w:r>
      <w:r>
        <w:rPr>
          <w:rFonts w:hint="default" w:asciiTheme="majorEastAsia" w:hAnsiTheme="majorEastAsia" w:eastAsiaTheme="majorEastAsia" w:cstheme="majorEastAsia"/>
          <w:b/>
          <w:sz w:val="28"/>
          <w:szCs w:val="28"/>
          <w:lang w:val="en-US" w:eastAsia="zh-CN"/>
        </w:rPr>
        <w:t>？</w:t>
      </w:r>
      <w:r>
        <w:rPr>
          <w:rFonts w:hint="eastAsia" w:asciiTheme="majorEastAsia" w:hAnsiTheme="majorEastAsia" w:eastAsiaTheme="majorEastAsia" w:cstheme="majorEastAsia"/>
          <w:b/>
          <w:sz w:val="28"/>
          <w:szCs w:val="28"/>
          <w:lang w:val="en-US" w:eastAsia="zh-CN"/>
        </w:rPr>
        <w:t>如何微调？</w:t>
      </w:r>
      <w:bookmarkEnd w:id="61"/>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微调（Fine-tuning）是一种迁移学习的技术，用于在一个已经预训练好的模型基础上，通过进一步训练来适应特定的任务或数据集。微调可以在具有相似特征的任务之间共享知识，从而加快训练速度并提高模型性能。以下是一般的微调步骤：微调的关键是在预训练模型的基础上进行训练，从而将模型的知识迁移到特定任务上。通过这种方式，可以在较少的数据和计算资源下，快速构建和训练高性能的模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选择预训练模型：选择一个在大规模数据集上预训练好的模型，如ImageNet上的预训练的卷积神经网络（如ResNet、VGG等）。这些模型通常具有良好的特征提取能力。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冻结底层权重：将预训练模型的底层权重（通常是卷积层）固定住，不进行训练。这是因为底层权重通常学习到了通用的特征，可以被用于许多不同的任务。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替换顶层分类器：将预训练模型的顶层分类器（通常是全连接层）替换为适合特定任务的新的分类器。新的分类器的输出节点数量应该与任务的类别数相匹配。</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解冻部分权重（可选）：根据任务的复杂性和可用的训练数据量，可以选择解冻一些底层权重，以便更好地适应新的任务。这样可以允许底层权重进行微小的调整，以更好地适应新任务的特征。</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进行训练：使用特定任务的训练数据集对新的分类器进行训练。可以使用较小的学习率进行训练，以避免对预训练模型的权重进行过大的更新。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default"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评估和调整：在训练完成后，使用验证集或测试集评估模型的性能。根据评估结果，可以进行调整，如调整学习率、调整模型结构等。</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2" w:name="_Toc648"/>
      <w:r>
        <w:rPr>
          <w:rFonts w:hint="eastAsia" w:asciiTheme="majorEastAsia" w:hAnsiTheme="majorEastAsia" w:eastAsiaTheme="majorEastAsia" w:cstheme="majorEastAsia"/>
          <w:b/>
          <w:sz w:val="28"/>
          <w:szCs w:val="28"/>
          <w:lang w:val="en-US" w:eastAsia="zh-CN"/>
        </w:rPr>
        <w:t>2、为什么需要PEFT？</w:t>
      </w:r>
      <w:bookmarkEnd w:id="6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PEFT（Performance Estimation and Modeling for Fine-Tuning）是一种用于微调任务的性能估计和建模方法。它的主要目的是帮助研究人员和从业者在微调过程中更好地理解和预测模型的性能，并进行更有效的模型选择和调优。以下是一些需要使用PEFT的情况：PEFT通过模型的性能估计和建模，可以提供更准确的预测和指导，帮助研究人员和从业者更好地进行微调任务的设计和优化。</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模型选择：在微调之前，通常需要选择一个合适的预训练模型。PEFT可以帮助评估和比较不同预训练模型在特定任务上的性能，从而选择最适合的模型。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超参数调优：微调过程中可能涉及到一些超参数的选择，如学习率、批量大小等。PEFT可以帮助预估不同超参数设置下模型的性能，并指导超参数的调优。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计算资源规划：微调通常需要大量的计算资源，如显存、GPU时间等。PEFT可以帮助估计不同模型和数据集规模下的计算资源需求，以便更好地规划和分配资源。</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模型压缩和加速：在一些场景下，需要将模型压缩或加速，以便在资源受限的设备上进行推理。PEFT可以帮助评估不同压缩和加速技术对模型性能的影响，并指导模型优化的方向。</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63" w:name="_Toc17226"/>
      <w:r>
        <w:rPr>
          <w:rFonts w:hint="eastAsia" w:asciiTheme="majorEastAsia" w:hAnsiTheme="majorEastAsia" w:eastAsiaTheme="majorEastAsia" w:cstheme="majorEastAsia"/>
          <w:b/>
          <w:sz w:val="28"/>
          <w:szCs w:val="28"/>
          <w:lang w:val="en-US" w:eastAsia="zh-CN"/>
        </w:rPr>
        <w:t>3、介绍一下PEFT？</w:t>
      </w:r>
      <w:bookmarkEnd w:id="63"/>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PEFT（Performance Estimation and Modeling for Fine-Tuning）是一种用于微调任务的性能估计和建模方法。它的目的是帮助研究人员和从业者在微调过程中更好地理解和预测模型的性能，并进行更有效的模型选择和调优。PEFT的主要思想是通过预测模型在微调任务上的性能，提供对不同模型和参数设置的性能估计。这样可以避免在大规模数据集上进行昂贵的微调实验，从而节省时间和计算资源。PEFT的关键步骤包括：通过PEFT，研究人员和从业者可以在微调之前，通过预测模型的性能，选择最佳的预训练模型、超参数设置和资源规划策略。这样可以加速模型的开发和优化过程，提高微调任务的效率和性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数据采样：从原始数据集中采样一小部分数据用于性能估计。这样可以减少计算开销，同时保持采样数据与原始数据集的分布一致性。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特征提取：使用预训练模型提取采样数据的特征表示。这些特征通常具有很好的表达能力，可以用于性能估计。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性能估计模型：基于采样数据的特征表示，建立一个性能估计模型。这个模型可以是简单的线性回归模型，也可以是更复杂的神经网络模型。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性能预测：使用性能估计模型对未知数据的性能进行预测。通过输入微调任务的特征表示，模型可以输出预测的性能指标，如准确率、F1分数等。</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4" w:name="_Toc342"/>
      <w:r>
        <w:rPr>
          <w:rFonts w:hint="eastAsia" w:asciiTheme="majorEastAsia" w:hAnsiTheme="majorEastAsia" w:eastAsiaTheme="majorEastAsia" w:cstheme="majorEastAsia"/>
          <w:b/>
          <w:sz w:val="28"/>
          <w:szCs w:val="28"/>
          <w:lang w:val="en-US" w:eastAsia="zh-CN"/>
        </w:rPr>
        <w:t>4、PEFT有什么优点？</w:t>
      </w:r>
      <w:bookmarkEnd w:id="6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PEFT具有以下几个优点：综上所述，PEFT通过性能估计和建模，提供了一种高效、准确和可解释的方法，帮助研究人员和从业者进行微调任务的设计和优化。</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节省时间和计算资源：传统的微调方法需要在大规模数据集上进行昂贵的实验，耗费大量时间和计算资源。而PEFT通过性能估计和建模，可以避免这些实验，节省时间和计算开销。</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提供准确的性能预测：PEFT通过建立性能估计模型，可以对未知数据的性能进行预测。这样可以提供准确的性能指标，帮助研究人员和从业者更好地理解模型的性能。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辅助模型选择和调优：PEFT可以帮助选择最佳的预训练模型、超参数设置和资源规划策略。通过预测模型的性能，可以指导模型选择和调优的方向，提高微调任务的效率和性能。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可解释性和可扩展性：PEFT的性能估计模型可以是简单的线性回归模型，也可以是更复杂的神经网络模型。这使得PEFT具有很好的可解释性和可扩展性，可以适应不同的微调任务和数据集。</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leftChars="0" w:right="0" w:rightChars="0" w:firstLine="580" w:firstLineChars="200"/>
        <w:jc w:val="lef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适用于资源受限的场景：在一些资源受限的场景下，如移动设备或边缘计算环境，无法进行大规模的微调实验。PEFT可以帮助估计模型在这些设备上的性能，并指导模型压缩和加速的方向。</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5" w:name="_Toc15662"/>
      <w:r>
        <w:rPr>
          <w:rFonts w:hint="eastAsia" w:asciiTheme="majorEastAsia" w:hAnsiTheme="majorEastAsia" w:eastAsiaTheme="majorEastAsia" w:cstheme="majorEastAsia"/>
          <w:b/>
          <w:sz w:val="28"/>
          <w:szCs w:val="28"/>
          <w:lang w:val="en-US" w:eastAsia="zh-CN"/>
        </w:rPr>
        <w:t>5、微调方法批处理大小模式GPU显存速度？</w:t>
      </w:r>
      <w:bookmarkEnd w:id="65"/>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微调方法的批处理大小、模型大小和GPU显存之间存在一定的关系，可以影响微调的速度和性能。下面是一些常见的情况：总之，微调方法的批处理大小、模型大小和GPU显存之间存在相互影响的关系。需要根据具体的情况来选择合适的参数设置，以在保证性能的同时，充分利用GPU资源并避免显存不足的问题。</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批处理大小（Batch Size）：批处理大小是指在每次迭代中同时处理的样本数量。较大的批处理大小可以提高GPU的利用率，加快训练速度，但可能会导致显存不足的问题。如果批处理大小过大，无法适应GPU显存的限制，可能需要减小批处理大小或使用分布式训练等方法来解决显存不足的问题。</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模型大小（Model Size）：模型大小指的是微调任务中使用的模型的参数量和内存占用。较大的模型通常需要更多的显存来存储参数和激活值，可能会导致显存不足的问题。在GPU显存有限的情况下，可以考虑使用轻量级模型或模型压缩等方法来减小模型大小，以适应显存限制。</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GPU显存：GPU显存是指GPU设备上可用的内存大小。如果微调任务所需的显存超过了GPU显存的限制，会导致显存不足的问题。在这种情况下，可以采取一些策略来解决显存不足，例如减小批处理大小、减小模型大小、使用分布式训练、使用混合精度训练等。</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6" w:name="_Toc735"/>
      <w:r>
        <w:rPr>
          <w:rFonts w:hint="eastAsia" w:asciiTheme="majorEastAsia" w:hAnsiTheme="majorEastAsia" w:eastAsiaTheme="majorEastAsia" w:cstheme="majorEastAsia"/>
          <w:b/>
          <w:sz w:val="28"/>
          <w:szCs w:val="28"/>
          <w:lang w:val="en-US" w:eastAsia="zh-CN"/>
        </w:rPr>
        <w:t>6、Peft和全量微调区别？</w:t>
      </w:r>
      <w:bookmarkEnd w:id="66"/>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PEFT（Performance Estimation for Fine-Tuning）和全量微调（Full Fine-Tuning）是两种不同的微调方法，它们在性能估计和实际微调过程中的数据使用上存在一些区别。而PEFT则通过性能估计和建模的方式，避免了在完整数据集上进行实验的过程。PEFT使用一部分样本数据来训练性能估计模型，然后利用该模型对未知数据的性能进行预测。相比之下，PEFT通过性能估计和建模的方式，避免了在完整数据集上进行实验的过程，从而节省了时间和计算开销。PEFT通过性能估计和建模的方式，可以预测模型在未知数据上的性能。虽然PEFT的性能预测准确性可能不如全量微调，但可以提供一个相对准确的性能指标，帮助研究人员和从业者更好地理解模型的性能。综上所述，PEFT和全量微调在数据使用、时间和计算开销以及性能预测准确性等方面存在一些区别。选择使用哪种方法应根据具体情况和需求来决定。</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时间和计算开销：全量微调需要在完整数据集上进行训练和调优，耗费大量时间和计算资源。尤其是在大规模数据集和复杂模型的情况下，全量微调的时间和计算开销会更大。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数据使用：全量微调使用完整的微调数据集进行模型的训练和调优。这意味着需要在大规模数据集上进行昂贵的实验，耗费大量时间和计算资源。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性能预测准确性：全量微调通过在完整数据集上进行训练和调优，可以获得较为准确的性能指标。因为全量微调是在实际数据上进行的，所以能够更好地反映模型在真实场景中的性能。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7" w:name="_Toc29841"/>
      <w:r>
        <w:rPr>
          <w:rFonts w:hint="eastAsia" w:asciiTheme="majorEastAsia" w:hAnsiTheme="majorEastAsia" w:eastAsiaTheme="majorEastAsia" w:cstheme="majorEastAsia"/>
          <w:b/>
          <w:sz w:val="28"/>
          <w:szCs w:val="28"/>
          <w:lang w:val="en-US" w:eastAsia="zh-CN"/>
        </w:rPr>
        <w:t>7、多种不同的高效微调方法对比？</w:t>
      </w:r>
      <w:bookmarkEnd w:id="6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高效微调方法中，有几种常见的方法可以比较，包括迁移学习、知识蒸馏和网络剪枝。下面是对这些方法的简要比较：这些高效微调方法都有各自的特点和适用场景。迁移学习适用于目标任务与预训练任务相似的情况，可以快速获得较好的性能。知识蒸馏适用于需要在小型模型上进行微调的情况，可以在保持高效性能的同时减少模型大小。网络剪枝适用于需要进一步减少微调所需资源的情况，可以在保持较好性能的同时减少模型大小和计算量。综上所述，选择适合的高效微调方法应根据具体任务需求和资源限制来决定。不同方法之间也可以结合使用，以进一步提高微调的效率和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迁移学习（Transfer Learning）：迁移学习是一种通过利用预训练模型的知识来加速微调的方法。它可以使用在大规模数据集上预训练的模型作为初始模型，并在目标任务上进行微调。迁移学习可以大大减少微调所需的训练时间和计算资源，并且通常能够达到较好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知识蒸馏（Knowledge Distillation）：知识蒸馏是一种将大型复杂模型的知识转移到小型模型中的方法。它通过在预训练模型上进行推理，并使用其输出作为目标标签，来训练一个较小的模型。知识蒸馏可以在保持较小模型的高效性能的同时，获得接近于大型模型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网络剪枝（Network Pruning）：网络剪枝是一种通过减少模型的参数和计算量来提高微调效率的方法。它通过对预训练模型进行剪枝，去除冗余和不必要的连接和参数，从而减少模型的大小和计算量。网络剪枝可以显著减少微调所需的训练时间和计算资源，并且通常能够保持较好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8" w:name="_Toc3035"/>
      <w:r>
        <w:rPr>
          <w:rFonts w:hint="eastAsia" w:asciiTheme="majorEastAsia" w:hAnsiTheme="majorEastAsia" w:eastAsiaTheme="majorEastAsia" w:cstheme="majorEastAsia"/>
          <w:b/>
          <w:sz w:val="28"/>
          <w:szCs w:val="28"/>
          <w:lang w:val="en-US" w:eastAsia="zh-CN"/>
        </w:rPr>
        <w:t>8、当前高效微调技术存在的一些问题？</w:t>
      </w:r>
      <w:bookmarkEnd w:id="6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尽管高效微调技术在提高微调效率方面取得了一些进展，但仍然存在一些问题和挑战：综上所述，当前高效微调技术在性能保持、通用性、数据依赖性和可解释性等方面仍然存在一些问题和挑战。随着研究的深入和技术的发展，相信这些问题将逐渐得到解决，并推动高效微调技术的进一步发展和应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性能保持：一些高效微调技术可能在提高效率的同时，对模型性能产生一定的影响。例如，网络剪枝可能会削减模型的容量，导致性能下降。因此，在使用高效微调技术时需要权衡效率和性能之间的关系，并进行适当的调整和优化。</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通用性：目前的高效微调技术通常是针对特定的模型架构和任务设计的，可能不具备通用性。这意味着对于不同的模型和任务，可能需要重新设计和实现相应的高效微调技术。因此，需要进一步研究和开发通用的高效微调技术，以适应不同场景和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依赖性：一些高效微调技术可能对数据的分布和规模具有一定的依赖性。例如，迁移学习通常需要目标任务和预训练任务具有相似的数据分布。这可能限制了高效微调技术在一些特殊或小规模数据集上的应用。因此，需要进一步研究和改进高效微调技术，使其对数据的依赖性更加灵活和适应性更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解释性：一些高效微调技术可能会引入一些黑盒操作，使得模型的解释和理解变得困难。例如，知识蒸馏可能会导致模型的输出不再直接对应于原始数据标签。这可能会影响模型的可解释性和可信度。因此，需要进一步研究和改进高效微调技术，以提高模型的可解释性和可理解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69" w:name="_Toc8909"/>
      <w:r>
        <w:rPr>
          <w:rFonts w:hint="eastAsia" w:asciiTheme="majorEastAsia" w:hAnsiTheme="majorEastAsia" w:eastAsiaTheme="majorEastAsia" w:cstheme="majorEastAsia"/>
          <w:b/>
          <w:sz w:val="28"/>
          <w:szCs w:val="28"/>
          <w:lang w:val="en-US" w:eastAsia="zh-CN"/>
        </w:rPr>
        <w:t>9、高效微调技术最佳实践？</w:t>
      </w:r>
      <w:bookmarkEnd w:id="6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以下是一些高效微调技术的最佳实践：综上所述，高效微调技术的最佳实践包括选择合适的预训练模型、冻结部分层、适当调整学习率、使用数据增强、使用早停策略以及结合其他高效微调技术。这些实践可以帮助提高微调的效率和性能，并在资源受限的情况下获得更好的结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选择合适的预训练模型：预训练模型的选择对于高效微调至关重要。选择在大规模数据集上训练过的模型，例如ImageNet上的模型，可以获得更好的初始参数和特征表示。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冻结部分层：在微调过程中，可以选择冻结预训练模型的一部分层，只微调模型的一部分层。通常，较低层的特征提取层可以被冻结，只微调较高层的分类层。这样可以减少微调所需的训练时间和计算资源。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适当调整学习率：微调过程中，学习率的调整非常重要。通常，可以使用较小的学习率来微调模型的较高层，以避免过大的参数更新。同时，可以使用较大的学习率来微调模型的较低层，以更快地调整特征表示。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数据增强：数据增强是一种有效的方法，可以增加训练数据的多样性，提高模型的泛化能力。在微调过程中，可以使用各种数据增强技术，例如随机裁剪、翻转和旋转等，以增加训练数据的数量和多样性。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早停策略：在微调过程中，使用早停策略可以避免过拟合。可以监测验证集上的性能，并在性能不再提升时停止微调，以避免过多训练导致模型在验证集上的性能下降。</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结合其他高效微调技术：可以结合多种高效微调技术来进一步提高微调的效率和性能。例如，可以使用知识蒸馏来将大型模型的知识转移到小型模型中，以减少模型的大小和计算量。</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0" w:name="_Toc8630"/>
      <w:r>
        <w:rPr>
          <w:rFonts w:hint="eastAsia" w:asciiTheme="majorEastAsia" w:hAnsiTheme="majorEastAsia" w:eastAsiaTheme="majorEastAsia" w:cstheme="majorEastAsia"/>
          <w:b/>
          <w:sz w:val="28"/>
          <w:szCs w:val="28"/>
          <w:lang w:val="en-US" w:eastAsia="zh-CN"/>
        </w:rPr>
        <w:t>10、PEFT 存在问题？</w:t>
      </w:r>
      <w:bookmarkEnd w:id="7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PEFT（Performance Estimation and Modeling for Fine-Tuning）是一种用于估计和建模微调过程中性能的方法。尽管PEFT在一些方面具有优势，但也存在一些问题和挑战：综上所述，尽管PEFT在性能估计和建模方面具有一定的优势，但仍然存在精度限制、数据偏差、模型依赖性和计算复杂性等问题。在使用PEFT时，需要注意这些问题，并进行适当的验证和调整，以确保性能估计的准确性和可靠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精度限制：PEFT的性能估计是基于预训练模型和微调数据集的一些统计特征进行建模的。这种建模方法可能无法准确地捕捉到微调过程中的复杂性和不确定性。因此，PEFT的性能估计结果可能存在一定的误差和不确定性，无法完全准确地预测微调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偏差：PEFT的性能估计和建模依赖于预训练模型和微调数据集的统计特征。如果这些特征与实际应用场景存在显著差异，PEFT的性能估计可能不准确。例如，如果微调数据集与目标任务的数据分布不一致，PEFT的性能估计可能会有较大的偏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依赖性：PEFT的性能估计和建模依赖于预训练模型的质量和性能。如果预训练模型本身存在一些问题，例如表示能力不足或训练偏差等，PEFT的性能估计可能会受到影响。因此，PEFT的性能估计结果可能在不同的预训练模型之间存在差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计算复杂性：PEFT的性能估计和建模可能需要大量的计算资源和时间。尤其是在大规模模型和数据集上，PEFT的计算复杂性可能会变得非常高。这可能限制了PEFT在实际应用中的可行性和可扩展性。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1" w:name="_Toc2864"/>
      <w:r>
        <w:rPr>
          <w:rFonts w:hint="eastAsia" w:asciiTheme="majorEastAsia" w:hAnsiTheme="majorEastAsia" w:eastAsiaTheme="majorEastAsia" w:cstheme="majorEastAsia"/>
          <w:b/>
          <w:sz w:val="28"/>
          <w:szCs w:val="28"/>
          <w:lang w:val="en-US" w:eastAsia="zh-CN"/>
        </w:rPr>
        <w:t>11、能不能总结一下各种参数高效微调方法？</w:t>
      </w:r>
      <w:bookmarkEnd w:id="71"/>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当涉及到高效微调方法时，有几个关键的参数和技术可以考虑：这些参数和技术可以根据具体的任务和数据集进行调整和应用。综合考虑这些方法，可以提高微调的效率和性能，并在资源受限的情况下获得更好的结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冻结层：在微调过程中，可以选择冻结预训练模型的一部分层，只微调模型的一部分层。通常，较低层的特征提取层可以被冻结，只微调较高层的分类层。这样可以减少微调所需的训练时间和计算资源。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学习率调整：微调过程中，学习率的调整非常重要。可以使用较小的学习率来微调模型的较高层，以避免过大的参数更新。同时，可以使用较大的学习率来微调模型的较低层，以更快地调整特征表示。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数据增强：数据增强是一种有效的方法，可以增加训练数据的多样性，提高模型的泛化能力。在微调过程中，可以使用各种数据增强技术，例如随机裁剪、翻转和旋转等，以增加训练数据的数量和多样性。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早停策略：在微调过程中，使用早停策略可以避免过拟合。可以监测验证集上的性能，并在性能不再提升时停止微调，以避免过多训练导致模型在验证集上的性能下降。</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知识蒸馏：知识蒸馏是一种将大型模型的知识转移到小型模型中的方法，以减少模型的大小和计算量。通过将预训练模型的输出作为目标标签，可以在微调过程中使用知识蒸馏来提高小型模型的性能。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2" w:name="_Toc18382"/>
      <w:r>
        <w:rPr>
          <w:rFonts w:hint="eastAsia" w:asciiTheme="majorEastAsia" w:hAnsiTheme="majorEastAsia" w:eastAsiaTheme="majorEastAsia" w:cstheme="majorEastAsia"/>
          <w:b/>
          <w:sz w:val="28"/>
          <w:szCs w:val="28"/>
          <w:lang w:val="en-US" w:eastAsia="zh-CN"/>
        </w:rPr>
        <w:t>12、为什么需要适配器微调（Adapter-tuning）？</w:t>
      </w:r>
      <w:bookmarkEnd w:id="72"/>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微调（Adapter-tuning）是一种用于微调预训练模型的方法，它相比于传统的微调方法具有一些优势和应用场景。以下是一些需要适配器微调的情况：总而言之，适配器微调是一种用于微调预训练模型的方法，它可以保留预训练模型的知识，减少计算量和时间，提高模型的可解释性和可复用性，并避免灾难性遗忘。这些优势使得适配器微调在某些任务和应用中成为一种有吸引力的选择。</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保留预训练模型的知识：在传统的微调方法中，通常需要在微调过程中更新整个模型的参数。然而，对于某些任务和应用，我们可能希望保留预训练模型的知识，而只对特定任务进行微调。适配器微调可以实现这一目标，它只微调模型的适配器层，而不改变预训练模型的参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微调的计算量和时间：传统的微调方法需要更新整个模型的参数，这可能需要大量的计算资源和时间。适配器微调可以显著减少微调的计算量和时间，因为它只需要微调适配器层的参数，而不需要重新训练整个模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模型的可解释性和可复用性：适配器微调可以使模型更具可解释性和可复用性。通过在适配器层中添加任务特定的适配器，我们可以更好地理解模型在不同任务上的表现，并且可以将适配器用于其他类似的任务，从而提高模型的可复用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避免灾难性遗忘：在传统的微调方法中，微调过程可能会导致预训练模型在原任务上的性能下降，即灾难性遗忘。适配器微调通过只微调适配器层，可以避免对预训练模型的其他部分进行大幅度的更新，从而减少灾难性遗忘的风险。</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3" w:name="_Toc25540"/>
      <w:r>
        <w:rPr>
          <w:rFonts w:hint="eastAsia" w:asciiTheme="majorEastAsia" w:hAnsiTheme="majorEastAsia" w:eastAsiaTheme="majorEastAsia" w:cstheme="majorEastAsia"/>
          <w:b/>
          <w:sz w:val="28"/>
          <w:szCs w:val="28"/>
          <w:lang w:val="en-US" w:eastAsia="zh-CN"/>
        </w:rPr>
        <w:t>13、为什么适配器微调（Adapter-tuning）思路？</w:t>
      </w:r>
      <w:bookmarkEnd w:id="7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微调（Adapter-tuning）是一种用于微调预训练模型的方法，其思路可以概括如下：适配器微调的思路是在预训练模型中添加适配器层，并只微调适配器层的参数，从而保留预训练模型的知识、减少计算量和时间，并提高模型的可解释性和可复用性。这种方法在许多自然语言处理和计算机视觉任务中都取得了良好的效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预训练模型选择：首先，选择一个适合任务的预训练模型，例如BERT、GPT等。这些预训练模型在大规模数据上进行了训练，具有较强的语义表示能力。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适配器层添加：在选择的预训练模型中，为目标任务添加适配器层。适配器层是一个小型的任务特定层，通常由一个或多个全连接层组成。适配器层的目的是将预训练模型的表示转换为适合目标任务的表示。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冻结其他层：在适配器微调中，通常会冻结预训练模型的其他层，只微调适配器层的参数。这是因为预训练模型已经在大规模数据上进行了训练，其低层特征提取层已经具有较好的特征表示能力，不需要进行大幅度的更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学习率调整：在微调过程中，可以使用较小的学习率来微调适配器层的参数，以避免过大的参数更新。同时，可以使用较大的学习率来微调预训练模型的其他层，以更快地调整特征表示。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数据增强和训练：为了增加训练数据的多样性，可以使用各种数据增强技术，例如随机裁剪、翻转和旋转等。然后，使用目标任务的标注数据对适配器层进行训练。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验证和调优：在微调过程中，可以使用验证集来监测模型的性能，并根据性能表现进行调优。可以根据验证集上的性能选择最佳的模型参数和超参数。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4" w:name="_Toc9121"/>
      <w:r>
        <w:rPr>
          <w:rFonts w:hint="eastAsia" w:asciiTheme="majorEastAsia" w:hAnsiTheme="majorEastAsia" w:eastAsiaTheme="majorEastAsia" w:cstheme="majorEastAsia"/>
          <w:b/>
          <w:sz w:val="28"/>
          <w:szCs w:val="28"/>
          <w:lang w:val="en-US" w:eastAsia="zh-CN"/>
        </w:rPr>
        <w:t>14、适配器微调（Adapter-tuning）特点是什么？</w:t>
      </w:r>
      <w:bookmarkEnd w:id="74"/>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微调（Adapter-tuning）具有以下特点：总而言之，适配器微调通过保留预训练模型的知识、减少计算量和时间、提高模型的可解释性和可复用性、避免灾难性遗忘以及具有灵活性和可扩展性等特点，成为一种有吸引力的微调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保留预训练模型的知识：适配器微调只微调适配器层的参数，而不改变预训练模型的其他参数。这样可以保留预训练模型在大规模数据上学到的知识和特征表示能力。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减少微调的计算量和时间：相比于传统的微调方法，适配器微调只需要微调适配器层的参数，而不需要重新训练整个模型。这样可以大大减少微调的计算量和时间消耗。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模型的可解释性和可复用性：适配器微调在预训练模型中添加了适配器层，这些适配器层可以理解为任务特定的模块。通过适配器层，模型的性能在不同任务之间可以更好地解释和比较，并且适配器层可以用于其他类似的任务，提高模型的可复用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避免灾难性遗忘：传统的微调方法可能导致预训练模型在原任务上的性能下降，即灾难性遗忘。适配器微调只微调适配器层的参数，不对预训练模型的其他部分进行大幅度的更新，可以减少灾难性遗忘的风险。</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灵活性和可扩展性：适配器微调可以在不同的预训练模型和任务中应用。适配器层的设计可以根据任务的特点进行调整，以适应不同的任务需求。这种灵活性和可扩展性使得适配器微调成为一种通用且高效的微调方法。</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5" w:name="_Toc19775"/>
      <w:r>
        <w:rPr>
          <w:rFonts w:hint="eastAsia" w:asciiTheme="majorEastAsia" w:hAnsiTheme="majorEastAsia" w:eastAsiaTheme="majorEastAsia" w:cstheme="majorEastAsia"/>
          <w:b/>
          <w:sz w:val="28"/>
          <w:szCs w:val="28"/>
          <w:lang w:val="en-US" w:eastAsia="zh-CN"/>
        </w:rPr>
        <w:t>15、AdapterFusion 思路是什么？</w:t>
      </w:r>
      <w:bookmarkEnd w:id="75"/>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dapterFusion是一种用于多任务学习的方法，其思路可以概括如下：AdapterFusion的思路是在预训练模型中为每个任务添加适配器层，并通过适配器融合将不同任务的表示进行融合，从而提高多任务学习的性能。这种方法可以充分利用预训练模型的知识，并通过适配器融合实现任务之间的信息共享和互补，从而提高模型的泛化能力和效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预训练模型选择：首先，选择一个适合多任务学习的预训练模型，例如BERT、GPT等。这些预训练模型在大规模数据上进行了训练，具有较强的语义表示能力。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适配器层添加：在选择的预训练模型中，为每个任务添加适配器层。适配器层是一个小型的任务特定层，通常由一个或多个全连接层组成。适配器层的目的是将预训练模型的表示转换为适合每个任务的表示。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适配器融合：在AdapterFusion中，适配器融合是关键步骤。适配器融合通过将不同任务的适配器层的输出进行融合，得到一个综合的表示。常见的融合方法包括简单的加权平均、注意力机制等。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冻结其他层：在AdapterFusion中，通常会冻结预训练模型的其他层，只微调适配器层的参数。这是因为预训练模型已经在大规模数据上进行了训练，其低层特征提取层已经具有较好的特征表示能力，不需要进行大幅度的更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学习率调整：在微调过程中，可以使用较小的学习率来微调适配器层的参数，以避免过大的参数更新。同时，可以使用较大的学习率来微调预训练模型的其他层，以更快地调整特征表示。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数据增强和训练：为了增加训练数据的多样性，可以使用各种数据增强技术，例如随机裁剪、翻转和旋转等。然后，使用多个任务的标注数据对适配器层进行训练。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验证和调优：在微调过程中，可以使用验证集来监测模型的性能，并根据性能表现进行调优。可以根据验证集上的性能选择最佳的模型参数和超参数。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6" w:name="_Toc26487"/>
      <w:r>
        <w:rPr>
          <w:rFonts w:hint="eastAsia" w:asciiTheme="majorEastAsia" w:hAnsiTheme="majorEastAsia" w:eastAsiaTheme="majorEastAsia" w:cstheme="majorEastAsia"/>
          <w:b/>
          <w:sz w:val="28"/>
          <w:szCs w:val="28"/>
          <w:lang w:val="en-US" w:eastAsia="zh-CN"/>
        </w:rPr>
        <w:t>16、AdapterDrop思路是什么？</w:t>
      </w:r>
      <w:bookmarkEnd w:id="76"/>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dapterDrop是一种用于适配器微调的方法，其思路可以概括如下：AdapterDrop的思路是通过适配器层的随机丢弃机制，实现动态的适配器选择和微调。这种方法可以增加模型的鲁棒性和泛化能力，使得模型能够适应不同任务的变化和不确定性。同时，通过随机丢弃适配器层，还可以减少模型的计算量和参数数量，提高模型的效率和可扩展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适配器层添加：首先，在预训练模型中为每个任务添加适配器层。适配器层是一个小型的任务特定层，通常由一个或多个全连接层组成。适配器层的目的是将预训练模型的表示转换为适合每个任务的表示。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层的随机丢弃：在AdapterDrop中，引入了适配器层的随机丢弃机制。具体而言，对于每个任务，在训练过程中以一定的概率随机丢弃该任务的适配器层。这样，模型在训练过程中会随机选择使用哪些任务的适配器层进行微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动态适配器选择：在每个训练样本上，通过随机丢弃适配器层，模型会自动选择使用哪些任务的适配器层进行微调。这种动态的适配器选择机制可以增加模型的鲁棒性和泛化能力，使得模型能够适应不同任务的变化和不确定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训练和微调：在训练过程中，使用多个任务的标注数据对适配器层进行训练。对于每个训练样本，根据随机丢弃的适配器层进行微调，并计算损失函数以更新模型的参数。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推断和预测：在推断和预测阶段，可以选择使用所有任务的适配器层进行预测，或者根据某种策略选择部分任务的适配器层进行预测。这样可以根据具体应用场景的需求进行灵活的任务选择和预测。</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7" w:name="_Toc7051"/>
      <w:r>
        <w:rPr>
          <w:rFonts w:hint="eastAsia" w:asciiTheme="majorEastAsia" w:hAnsiTheme="majorEastAsia" w:eastAsiaTheme="majorEastAsia" w:cstheme="majorEastAsia"/>
          <w:b/>
          <w:sz w:val="28"/>
          <w:szCs w:val="28"/>
          <w:lang w:val="en-US" w:eastAsia="zh-CN"/>
        </w:rPr>
        <w:t>17、AdapterDrop特点是什么？</w:t>
      </w:r>
      <w:bookmarkEnd w:id="7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dapterDrop具有以下几个特点：总之，AdapterDrop通过动态适配器选择、增加鲁棒性和泛化能力、减少计算量和参数数量以及灵活的任务选择和预测等特点，提供了一种有效的方法来进行适配器微调，进一步提高多任务学习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动态适配器选择：AdapterDrop引入了适配器层的随机丢弃机制，使得模型可以在训练过程中动态选择使用哪些任务的适配器层进行微调。这种动态适配器选择机制可以增加模型的鲁棒性和泛化能力，使得模型能够适应不同任务的变化和不确定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鲁棒性和泛化能力：通过随机丢弃适配器层，AdapterDrop可以让模型在训练过程中随机选择使用哪些任务的适配器层进行微调。这种随机性可以增加模型对于噪声和干扰的鲁棒性，并提高模型的泛化能力。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计算量和参数数量：通过随机丢弃适配器层，AdapterDrop可以减少模型的计算量和参数数量。在训练过程中，只有部分任务的适配器层被使用，其他任务的适配器层被丢弃，从而减少了模型的计算量和参数数量，提高了模型的效率和可扩展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灵活的任务选择和预测：在推断和预测阶段，可以根据具体的需求选择使用所有任务的适配器层进行预测，或者选择使用部分任务的适配器层进行预测。这种灵活的任务选择和预测机制可以根据具体应用场景的需求进行灵活调整，提高模型的适应性和可用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8" w:name="_Toc24393"/>
      <w:r>
        <w:rPr>
          <w:rFonts w:hint="eastAsia" w:asciiTheme="majorEastAsia" w:hAnsiTheme="majorEastAsia" w:eastAsiaTheme="majorEastAsia" w:cstheme="majorEastAsia"/>
          <w:b/>
          <w:sz w:val="28"/>
          <w:szCs w:val="28"/>
          <w:lang w:val="en-US" w:eastAsia="zh-CN"/>
        </w:rPr>
        <w:t>18、MAM Adapter 思路是什么？</w:t>
      </w:r>
      <w:bookmarkEnd w:id="7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MAM Adapter（Masked and Masked Adapter for Multi-task Learning）是一种用于多任务学习的适配器微调方法，其思路可以概括如下：MAM Adapter的思路是通过引入掩码机制和掩码预测任务，增强适配器层的表示能力，并通过联合训练优化任务预测和掩码预测的准确性。这种方法可以提高适配器微调的性能，进一步增强多任务学习的效果。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适配器层添加：首先，在预训练模型中为每个任务添加适配器层。适配器层是一个小型的任务特定层，通常由一个或多个全连接层组成。适配器层的目的是将预训练模型的表示转换为适合每个任务的表示。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掩码机制：在MAM Adapter中，引入了掩码机制来增强适配器层的表示能力。具体而言，对于每个任务，在训练过程中，随机选择一部分适配器层的神经元进行掩码操作，即将这些神经元的输出置为0。这样可以使得适配器层的表示更加丰富和多样化。</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掩码预测：在训练过程中，除了对任务的预测进行优化外，还引入了掩码预测任务。具体而言，对于每个任务，在适配器层的输出上添加一个掩码预测层，用于预测哪些神经元应该被掩码。这样，模型在训练过程中不仅要优化任务的预测准确性，还要同时优化掩码预测任务的准确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联合训练：在训练过程中，使用多个任务的标注数据对适配器层和掩码预测层进行联合训练。通过最小化任务预测的损失和掩码预测的损失，来更新模型的参数。这样可以使得模型能够同时学习任务的表示和掩码的生成，进一步提高多任务学习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推断和预测：在推断和预测阶段，可以选择使用所有任务的适配器层进行预测，或者根据某种策略选择部分任务的适配器层进行预测。根据具体应用场景的需求，可以灵活选择适配器层进行预测，从而实现多任务学习的目标。</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79" w:name="_Toc31628"/>
      <w:r>
        <w:rPr>
          <w:rFonts w:hint="eastAsia" w:asciiTheme="majorEastAsia" w:hAnsiTheme="majorEastAsia" w:eastAsiaTheme="majorEastAsia" w:cstheme="majorEastAsia"/>
          <w:b/>
          <w:sz w:val="28"/>
          <w:szCs w:val="28"/>
          <w:lang w:val="en-US" w:eastAsia="zh-CN"/>
        </w:rPr>
        <w:t>19、MAM Adapter 特点是什么？</w:t>
      </w:r>
      <w:bookmarkEnd w:id="7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MAM Adapter具有以下几个特点：总之，MAM Adapter通过掩码机制增强表示能力、联合训练优化任务和掩码预测、灵活的任务选择和预测等特点，提供了一种有效的方法来进行适配器微调，进一步提高多任务学习的性能。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掩码机制增强表示能力：MAM Adapter引入了掩码机制，通过随机掩码部分适配器层的神经元，从而增强适配器层的表示能力。这种掩码机制可以使得适配器层的表示更加丰富和多样化，有助于提高多任务学习的性能。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联合训练优化任务和掩码预测：MAM Adapter在训练过程中不仅优化任务的预测准确性，还同时优化掩码预测任务的准确性。通过最小化任务预测的损失和掩码预测的损失，来更新模型的参数。这样可以使得模型能够同时学习任务的表示和掩码的生成，进一步提高多任务学习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灵活的任务选择和预测：在推断和预测阶段，可以根据具体的需求选择使用所有任务的适配器层进行预测，或者选择使用部分任务的适配器层进行预测。这种灵活的任务选择和预测机制可以根据具体应用场景的需求进行灵活调整，提高模型的适应性和可用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提高多任务学习性能：MAM Adapter通过增强适配器层的表示能力和联合训练优化任务和掩码预测，可以提高多任务学习的性能。适配器层的表示能力增强了模型对任务的适应能力，而掩码预测任务的优化可以使得模型学习到更加鲁棒的表示</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0" w:name="_Toc6648"/>
      <w:r>
        <w:rPr>
          <w:rFonts w:hint="eastAsia" w:asciiTheme="majorEastAsia" w:hAnsiTheme="majorEastAsia" w:eastAsiaTheme="majorEastAsia" w:cstheme="majorEastAsia"/>
          <w:b/>
          <w:sz w:val="28"/>
          <w:szCs w:val="28"/>
          <w:lang w:val="en-US" w:eastAsia="zh-CN"/>
        </w:rPr>
        <w:t>20、为什么需要提示学习（Prompting）？</w:t>
      </w:r>
      <w:bookmarkEnd w:id="8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示学习（Prompting）是一种在自然语言处理任务中引入人类编写的提示或示例来辅助模型生成更准确和有意义的输出的技术。以下是一些使用提示学习的原因：总的来说，提示学习可以提供额外的信息和指导，帮助模型更好地理解任务和生成准确、有意义的输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解决模糊性：在某些任务中，输入可能存在歧义或模糊性，通过提供明确的提示，可以帮助模型更好地理解任务的要求，避免产生错误或不确定的输出。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控制生成：在生成式任务中，使用提示可以指导模型生成特定类型的输出。例如，在生成新闻标题的任务中，通过提示指定标题的主题或风格，可以使模型生成更符合要求的标题。</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纠正偏见：在自然语言处理中，模型可能受到社会偏见的影响，通过在提示中明确要求模型避免偏见，可以帮助减少模型输出中的偏见。</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增加一致性：通过在多个样本中使用相同的提示，可以确保模型生成的输出在不同输入上具有一致性。这对于任务如翻译或摘要生成等涉及多个输入的任务尤为重要。</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1" w:name="_Toc10250"/>
      <w:r>
        <w:rPr>
          <w:rFonts w:hint="eastAsia" w:asciiTheme="majorEastAsia" w:hAnsiTheme="majorEastAsia" w:eastAsiaTheme="majorEastAsia" w:cstheme="majorEastAsia"/>
          <w:b/>
          <w:sz w:val="28"/>
          <w:szCs w:val="28"/>
          <w:lang w:val="en-US" w:eastAsia="zh-CN"/>
        </w:rPr>
        <w:t>21、什么是提示学习（Prompting）？</w:t>
      </w:r>
      <w:bookmarkEnd w:id="81"/>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示学习（Prompting）是一种在机器学习中使用人类编写的提示或示例来辅助模型进行学习和推理的技术。在自然语言处理任务中，提示通常是一段文字或问题，用于指导模型生成或理解特定的输出。提示学习可以用于各种自然语言处理任务，包括文本分类、命名实体识别、情感分析、机器翻译等。在这些任务中，模型需要根据输入的文本来进行预测或生成输出。通过提供明确的提示，可以引导模型关注特定的信息或完成特定的任务。提示可以采用不同的形式，例如：通过提示学习，可以改善模型的性能，提高其准确性和鲁棒性。同时，提示学习也可以用于控制模型的生成，纠正偏见以及提供一致性的输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完整的句子或问题：提供一个完整的句子或问题，要求模型根据输入生成相应的回答或输出。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部分句子或关键词：提供部分句子或关键词，要求模型根据提示进行补充或扩展。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条件约束：提供条件约束，要求模型生成满足这些条件的输出。</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2" w:name="_Toc14599"/>
      <w:r>
        <w:rPr>
          <w:rFonts w:hint="eastAsia" w:asciiTheme="majorEastAsia" w:hAnsiTheme="majorEastAsia" w:eastAsiaTheme="majorEastAsia" w:cstheme="majorEastAsia"/>
          <w:b/>
          <w:sz w:val="28"/>
          <w:szCs w:val="28"/>
          <w:lang w:val="en-US" w:eastAsia="zh-CN"/>
        </w:rPr>
        <w:t>22、提示学习（Prompting）有什么优点？</w:t>
      </w:r>
      <w:bookmarkEnd w:id="82"/>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示学习（Prompting）是一种在自然语言处理任务中使用人工设计的提示或指导来辅助模型生成输出的方法。它具有以下几个优点：需要注意的是，提示学习也存在一些挑战和限制，如如何设计合适的提示、如何平衡提示和自由生成等。因此，在使用提示学习时，需要根据具体任务和需求进行设计和调整，以获得最佳的效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控制生成输出：通过给定合适的提示，可以更好地控制模型生成的输出。提示可以引导模型关注特定的信息、执行特定的任务或生成特定的风格。这种控制使得模型更加可控，能够满足特定的需求。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提高生成质量：通过合理设计和使用提示，可以帮助模型生成更准确、更流畅、更有逻辑性的输出。提示提供了一种引导模型生成的方式，可以避免一些常见的错误和无意义的输出，从而提高生成质量。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解决数据稀缺问题：在某些任务中，训练数据可能非常稀缺，难以覆盖所有可能的输入和输出。通过使用提示，可以将模型的知识和经验引导到特定领域或任务中，从而提供更好的性能。这种方式可以在数据稀缺的情况下，利用有限的数据进行更有效的训练和生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提供可解释性：提示作为人工设计的输入，可以提供对模型生成输出的解释和理解。通过分析和调整提示，可以更好地理解模型在生成过程中的决策和行为，从而提高模型的可解释性。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简化训练过程：在某些任务中，模型的训练可能非常困难和耗时。通过使用提示，可以简化训练过程，减少模型的训练时间和计算资源的消耗。提示可以提供额外的信息和约束，帮助模型更快地收敛和学习。</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3" w:name="_Toc12003"/>
      <w:r>
        <w:rPr>
          <w:rFonts w:hint="eastAsia" w:asciiTheme="majorEastAsia" w:hAnsiTheme="majorEastAsia" w:eastAsiaTheme="majorEastAsia" w:cstheme="majorEastAsia"/>
          <w:b/>
          <w:sz w:val="28"/>
          <w:szCs w:val="28"/>
          <w:lang w:val="en-US" w:eastAsia="zh-CN"/>
        </w:rPr>
        <w:t>23、为什么需要 P-tuning v2？</w:t>
      </w:r>
      <w:bookmarkEnd w:id="8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P-tuning v2是对P-tuning方法的改进和升级，主要出于以下几个原因：综上所述，P-tuning v2的出现是为了解决P-tuning方法存在的问题，并提供更加准确、多样和高效的生成结果。通过引入新的技术和策略，P-tuning v2可以进一步提升生成模型的性能和应用范围，满足不同任务和领域的需求。</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4" w:name="_Toc898"/>
      <w:r>
        <w:rPr>
          <w:rFonts w:hint="eastAsia" w:asciiTheme="majorEastAsia" w:hAnsiTheme="majorEastAsia" w:eastAsiaTheme="majorEastAsia" w:cstheme="majorEastAsia"/>
          <w:b/>
          <w:sz w:val="28"/>
          <w:szCs w:val="28"/>
          <w:lang w:val="en-US" w:eastAsia="zh-CN"/>
        </w:rPr>
        <w:t>24、P-tuning v2思路是什么？</w:t>
      </w:r>
      <w:bookmarkEnd w:id="8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P-tuning v2的思路主要包括以下几个方面：综上所述，P-tuning v2的思路是通过自动化指示语句生成、多样性增强机制、模型结构和优化改进，以及面向特定任务和领域的优化，来提升生成模型的性能和应用范围。通过这些改进，P-tuning v2可以更好地满足不同任务和领域的需求，生成更准确、多样和高效的结果。</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5" w:name="_Toc4350"/>
      <w:r>
        <w:rPr>
          <w:rFonts w:hint="eastAsia" w:asciiTheme="majorEastAsia" w:hAnsiTheme="majorEastAsia" w:eastAsiaTheme="majorEastAsia" w:cstheme="majorEastAsia"/>
          <w:b/>
          <w:sz w:val="28"/>
          <w:szCs w:val="28"/>
          <w:lang w:val="en-US" w:eastAsia="zh-CN"/>
        </w:rPr>
        <w:t>25、P-tuning v2优点是什么？</w:t>
      </w:r>
      <w:bookmarkEnd w:id="85"/>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P-tuning v2相比于P-tuning具有以下几个优点：综上所述，P-tuning v2相比于P-tuning具有提高生成结果准确性、增加生成结果多样性、减少人工工作量和适应更多任务和领域的优点。这些优点使得P-tuning v2在生成任务中具有更高的性能和应用价值。</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6" w:name="_Toc31922"/>
      <w:r>
        <w:rPr>
          <w:rFonts w:hint="eastAsia" w:asciiTheme="majorEastAsia" w:hAnsiTheme="majorEastAsia" w:eastAsiaTheme="majorEastAsia" w:cstheme="majorEastAsia"/>
          <w:b/>
          <w:sz w:val="28"/>
          <w:szCs w:val="28"/>
          <w:lang w:val="en-US" w:eastAsia="zh-CN"/>
        </w:rPr>
        <w:t>26、P-tuning v2缺点是什么？</w:t>
      </w:r>
      <w:bookmarkEnd w:id="86"/>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P-tuning v2的一些潜在缺点包括：综上所述，P-tuning v2的一些潜在缺点包括训练和优化复杂度高、指示语句生成的准确性限制、多样性增强可能导致结果的不稳定性以及对大量训练数据和标注的需求。这些缺点需要在使用P-tuning v2时注意，并根据具体情况进行权衡和调整。</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7" w:name="_Toc6797"/>
      <w:r>
        <w:rPr>
          <w:rFonts w:hint="eastAsia" w:asciiTheme="majorEastAsia" w:hAnsiTheme="majorEastAsia" w:eastAsiaTheme="majorEastAsia" w:cstheme="majorEastAsia"/>
          <w:b/>
          <w:sz w:val="28"/>
          <w:szCs w:val="28"/>
          <w:lang w:val="en-US" w:eastAsia="zh-CN"/>
        </w:rPr>
        <w:t>27、为什么需要 P-tuning？</w:t>
      </w:r>
      <w:bookmarkEnd w:id="87"/>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简称P-tuning）提供了一种有效的方式来指导生成模型生成任务相关的内容。以下是一些使用P-tuning的原因：综上所述，P-tuning提供了一种有效的方式来指导生成模型生成任务相关的内容，提高了生成结果的一致性和可控性，减少了人工设计和调整的工作量，并支持多样的生成任务和领域。这使得P-tuning成为一种重要的技术，被广泛应用于生成模型的任务调整和优化中。</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8" w:name="_Toc1480"/>
      <w:r>
        <w:rPr>
          <w:rFonts w:hint="eastAsia" w:asciiTheme="majorEastAsia" w:hAnsiTheme="majorEastAsia" w:eastAsiaTheme="majorEastAsia" w:cstheme="majorEastAsia"/>
          <w:b/>
          <w:sz w:val="28"/>
          <w:szCs w:val="28"/>
          <w:lang w:val="en-US" w:eastAsia="zh-CN"/>
        </w:rPr>
        <w:t>28、P-tuning思路是什么？</w:t>
      </w:r>
      <w:bookmarkEnd w:id="88"/>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tuning的思路是通过设计明确的指示语句来指导生成模型生成任务相关的内容。下面是P-tuning的基本思路：P-tuning的关键在于设计明确的指示语句，它起到了指导生成模型生成结果的作用。指示语句可以通过人工设计、规则抽取、自动搜索等方式得到。通过不断优化指示语句和生成模型，可以提高生成结果的一致性、可控性和质量。需要注意的是，P-tuning是一种迁移学习的方法，通常是在预训练的生成模型上进行微调。微调的目的是将模型的知识迁移到特定任务上，使其更适应任务要求。P-tuning可以看作是一种迁移学习的形式，通过在预训练模型上进行微调来指导生成模型生成任务相关的内容。</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89" w:name="_Toc32415"/>
      <w:r>
        <w:rPr>
          <w:rFonts w:hint="eastAsia" w:asciiTheme="majorEastAsia" w:hAnsiTheme="majorEastAsia" w:eastAsiaTheme="majorEastAsia" w:cstheme="majorEastAsia"/>
          <w:b/>
          <w:sz w:val="28"/>
          <w:szCs w:val="28"/>
          <w:lang w:val="en-US" w:eastAsia="zh-CN"/>
        </w:rPr>
        <w:t>29、P-tuning优点是什么？</w:t>
      </w:r>
      <w:bookmarkEnd w:id="89"/>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P-tuning具有以下几个优点：综上所述，P-tuning通过设计明确的指示语句来指导生成模型生成任务相关的内容，提高了生成结果的一致性和可控性，减少了人工设计和调整的工作量，并支持多样的生成任务和领域。这使得P-tuning成为一种重要的技术，被广泛应用于生成模型的任务调整和优化中。</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90" w:name="_Toc2485"/>
      <w:r>
        <w:rPr>
          <w:rFonts w:hint="eastAsia" w:asciiTheme="majorEastAsia" w:hAnsiTheme="majorEastAsia" w:eastAsiaTheme="majorEastAsia" w:cstheme="majorEastAsia"/>
          <w:b/>
          <w:sz w:val="28"/>
          <w:szCs w:val="28"/>
          <w:lang w:val="en-US" w:eastAsia="zh-CN"/>
        </w:rPr>
        <w:t>30、P-tuning缺点是什么？</w:t>
      </w:r>
      <w:bookmarkEnd w:id="90"/>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虽然P-tuning有一些优点，但也存在以下几个缺点：综上所述，P-tuning虽然有一些优点，但也存在一些缺点。需要权衡人工设计和调整的工作量、训练数据和计算资源的需求，以及生成结果的质量和多样性平衡等问题。这些缺点需要在实际应用中进行考虑和解决，以提高P-tuning的效果和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91" w:name="_Toc22551"/>
      <w:r>
        <w:rPr>
          <w:rFonts w:hint="eastAsia" w:asciiTheme="majorEastAsia" w:hAnsiTheme="majorEastAsia" w:eastAsiaTheme="majorEastAsia" w:cstheme="majorEastAsia"/>
          <w:b/>
          <w:sz w:val="28"/>
          <w:szCs w:val="28"/>
          <w:lang w:val="en-US" w:eastAsia="zh-CN"/>
        </w:rPr>
        <w:t>31、为什么需要指示微调（Prompt-tuning）？</w:t>
      </w:r>
      <w:bookmarkEnd w:id="91"/>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是一种用于生成任务的微调方法，它的出现主要是为了解决前缀微调（Prefix-tuning）中前缀设计的挑战和限制。以下是需要指示微调的几个原因：综上所述，指示微调通过使用简洁的指示语句替代复杂的前缀设计，提供明确和一致的指导信息，增加任务的灵活性和可解释性。这使得指示微调成为一种有用的方法，用于生成任务的微调，尤其适用于多样的任务和领域。</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92" w:name="_Toc27828"/>
      <w:r>
        <w:rPr>
          <w:rFonts w:hint="eastAsia" w:asciiTheme="majorEastAsia" w:hAnsiTheme="majorEastAsia" w:eastAsiaTheme="majorEastAsia" w:cstheme="majorEastAsia"/>
          <w:b/>
          <w:sz w:val="28"/>
          <w:szCs w:val="28"/>
          <w:lang w:val="en-US" w:eastAsia="zh-CN"/>
        </w:rPr>
        <w:t>32、指示微调（Prompt-tuning）思路是什么？</w:t>
      </w:r>
      <w:bookmarkEnd w:id="9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的思路是通过微调预训练模型，并使用简洁的指示语句来指导模型生成相关内容。以下是指示微调的基本思路：通过指示微调，可以在预训练模型的基础上，使用简洁明确的指示语句来指导模型生成相关内容。这种方法简化了任务的准备过程，提高了任务的灵活性和可控性，并增加了模型生成结果的一致性和可解释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93" w:name="_Toc896"/>
      <w:r>
        <w:rPr>
          <w:rFonts w:hint="eastAsia" w:asciiTheme="majorEastAsia" w:hAnsiTheme="majorEastAsia" w:eastAsiaTheme="majorEastAsia" w:cstheme="majorEastAsia"/>
          <w:b/>
          <w:sz w:val="28"/>
          <w:szCs w:val="28"/>
          <w:lang w:val="en-US" w:eastAsia="zh-CN"/>
        </w:rPr>
        <w:t>33、指示微调（Prompt-tuning）优点是什么？</w:t>
      </w:r>
      <w:bookmarkEnd w:id="93"/>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具有以下几个优点：综上所述，指示微调具有灵活性和可扩展性、简化任务准备、一致性和可控性、可解释性以及效果提升等优点。这使得指示微调成为一种有用的方法，用于生成任务的微调。</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94" w:name="_Toc1380"/>
      <w:r>
        <w:rPr>
          <w:rFonts w:hint="eastAsia" w:asciiTheme="majorEastAsia" w:hAnsiTheme="majorEastAsia" w:eastAsiaTheme="majorEastAsia" w:cstheme="majorEastAsia"/>
          <w:b/>
          <w:sz w:val="28"/>
          <w:szCs w:val="28"/>
          <w:lang w:val="en-US" w:eastAsia="zh-CN"/>
        </w:rPr>
        <w:t>34、指示微调（Prompt-tuning）缺点是什么？</w:t>
      </w:r>
      <w:bookmarkEnd w:id="9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也存在一些缺点，包括以下几点：综上所述，指示微调虽然具有一些优点，但也存在一些缺点。需要在设计指示语句、任务理解、数据获取和处理复杂任务等方面进行充分考虑和优化，以克服这些缺点并提高指示微调的效果。</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95" w:name="_Toc8277"/>
      <w:r>
        <w:rPr>
          <w:rFonts w:hint="eastAsia" w:asciiTheme="majorEastAsia" w:hAnsiTheme="majorEastAsia" w:eastAsiaTheme="majorEastAsia" w:cstheme="majorEastAsia"/>
          <w:b/>
          <w:sz w:val="28"/>
          <w:szCs w:val="28"/>
          <w:lang w:val="en-US" w:eastAsia="zh-CN"/>
        </w:rPr>
        <w:t>35、指示微调（Prompt-tuning）与 Prefix-tuning 区别是什么？</w:t>
      </w:r>
      <w:bookmarkEnd w:id="95"/>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和前缀微调（Prefix-tuning）是两种不同的方法，用于指导生成模型生成任务相关内容的技术。它们之间的区别包括以下几个方面：综上所述，指示微调和前缀微调在输入形式、灵活性、任务准备、一致性和可控性以及可解释性等方面存在差异。选择哪种方法取决于具体的任务需求和实际应用场景。</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96" w:name="_Toc21337"/>
      <w:r>
        <w:rPr>
          <w:rFonts w:hint="eastAsia" w:asciiTheme="majorEastAsia" w:hAnsiTheme="majorEastAsia" w:eastAsiaTheme="majorEastAsia" w:cstheme="majorEastAsia"/>
          <w:b/>
          <w:sz w:val="28"/>
          <w:szCs w:val="28"/>
          <w:lang w:val="en-US" w:eastAsia="zh-CN"/>
        </w:rPr>
        <w:t>36、指示微调（Prompt-tuning）与fine-tuning 区别是什么？</w:t>
      </w:r>
      <w:bookmarkEnd w:id="96"/>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指示微调（Prompt-tuning）和微调（Fine-tuning）是两种不同的迁移学习方法，用于对预训练的生成模型进行任务特定的调整。它们之间的区别包括以下几个方面：综上所述，指示微调和微调在目标、指导方式、数据需求、灵活性和通用性以及迁移学习的程度等方面存在差异。选择哪种方法取决于具体的任务需求、数据可用性和实际应用场景。</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97" w:name="_Toc15798"/>
      <w:r>
        <w:rPr>
          <w:rFonts w:hint="eastAsia" w:asciiTheme="majorEastAsia" w:hAnsiTheme="majorEastAsia" w:eastAsiaTheme="majorEastAsia" w:cstheme="majorEastAsia"/>
          <w:b/>
          <w:sz w:val="28"/>
          <w:szCs w:val="28"/>
          <w:lang w:val="en-US" w:eastAsia="zh-CN"/>
        </w:rPr>
        <w:t>37、为什么需要前缀微调（Prefix-tuning）？</w:t>
      </w:r>
      <w:bookmarkEnd w:id="97"/>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前缀微调（Prefix-tuning）是一种在提示学习中使用的技术，它通过微调（fine-tuning）预训练语言模型来适应特定的生成任务。前缀微调之所以需要，是因为传统的预训练语言模型在生成任务中存在一些问题和限制，包括以下几个方面：前缀微调通过在输入文本的开头添加一个人工设计的前缀，将任务要求或指导信息引入到生成过程中，从而解决了上述问题。通过给定合适的前缀，可以控制模型生成的内容，指导模型关注特定的信息，并使生成结果更加准确和符合要求。前缀微调提供了一种简单有效的方法，可以在生成任务中引入人类设计的指导信息，提高模型的生成质量和可控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98" w:name="_Toc1936"/>
      <w:r>
        <w:rPr>
          <w:rFonts w:hint="eastAsia" w:asciiTheme="majorEastAsia" w:hAnsiTheme="majorEastAsia" w:eastAsiaTheme="majorEastAsia" w:cstheme="majorEastAsia"/>
          <w:b/>
          <w:sz w:val="28"/>
          <w:szCs w:val="28"/>
          <w:lang w:val="en-US" w:eastAsia="zh-CN"/>
        </w:rPr>
        <w:t>38、前缀微调（Prefix-tuning）思路是什么？</w:t>
      </w:r>
      <w:bookmarkEnd w:id="98"/>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前缀微调（Prefix-tuning）的思路是在预训练语言模型的基础上，通过微调的方式引入任务相关的指导信息，从而提高模型在特定生成任务上的性能和可控性。以下是前缀微调的一般思路：前缀微调通过在预训练语言模型的基础上引入任务相关的指导信息，使模型更加适应特定的生成任务。这种方法不仅提高了生成结果的质量和准确性，还增加了对生成过程的可控性，使模型能够更好地满足任务的需求。</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99" w:name="_Toc5541"/>
      <w:r>
        <w:rPr>
          <w:rFonts w:hint="eastAsia" w:asciiTheme="majorEastAsia" w:hAnsiTheme="majorEastAsia" w:eastAsiaTheme="majorEastAsia" w:cstheme="majorEastAsia"/>
          <w:b/>
          <w:sz w:val="28"/>
          <w:szCs w:val="28"/>
          <w:lang w:val="en-US" w:eastAsia="zh-CN"/>
        </w:rPr>
        <w:t>39、前缀微调（Prefix-tuning）优点是什么？</w:t>
      </w:r>
      <w:bookmarkEnd w:id="99"/>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前缀微调（Prefix-tuning）具有以下几个优点：综上所述，前缀微调通过引入任务相关的前缀，提高了生成模型的可控性、灵活性和生成效果，同时还具备数据效率和可解释性的优势。这使得前缀微调成为一种有效的方法，用于提升生成任务的性能和可控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100" w:name="_Toc21802"/>
      <w:r>
        <w:rPr>
          <w:rFonts w:hint="eastAsia" w:asciiTheme="majorEastAsia" w:hAnsiTheme="majorEastAsia" w:eastAsiaTheme="majorEastAsia" w:cstheme="majorEastAsia"/>
          <w:b/>
          <w:sz w:val="28"/>
          <w:szCs w:val="28"/>
          <w:lang w:val="en-US" w:eastAsia="zh-CN"/>
        </w:rPr>
        <w:t>40、前缀微调（Prefix-tuning）缺点是什么？</w:t>
      </w:r>
      <w:bookmarkEnd w:id="100"/>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尽管前缀微调（Prefix-tuning）具有很多优点，但也存在一些缺点：综上所述，前缀微调虽然有很多优点，但也存在一些挑战和限制。在实际应用中，需要仔细考虑前缀设计、任务数据和模型的偏差等因素，以充分发挥前缀微调的优势并解决其潜在的缺点。</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101" w:name="_Toc4924"/>
      <w:r>
        <w:rPr>
          <w:rFonts w:hint="eastAsia" w:asciiTheme="majorEastAsia" w:hAnsiTheme="majorEastAsia" w:eastAsiaTheme="majorEastAsia" w:cstheme="majorEastAsia"/>
          <w:b/>
          <w:sz w:val="28"/>
          <w:szCs w:val="28"/>
          <w:lang w:val="en-US" w:eastAsia="zh-CN"/>
        </w:rPr>
        <w:t>41、什么是 LoRA？</w:t>
      </w:r>
      <w:bookmarkEnd w:id="101"/>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什么是low-rank adaptation of large language models？**"low-rank adaptation of large language models" 是一种针对大型语言模型进行低秩适应的技术。大型语言模型通常具有数十亿个参数，这使得它们在计算和存储方面非常昂贵。低秩适应的目标是通过将语言模型的参数矩阵分解为低秩近似，来减少模型的复杂度和计算资源的需求。低秩适应的方法可以通过使用矩阵分解技术，如奇异值分解（Singular Value Decomposition，SVD）或特征值分解（Eigenvalue Decomposition），将语言模型的参数矩阵分解为较低秩的近似矩阵。通过这种方式，可以减少模型的参数量和计算复杂度，同时保留模型的关键特征和性能。低秩适应的技术可以用于加速大型语言模型的推理过程，减少模型的存储需求，并提高在资源受限环境下的模型效率。它是在大型语言模型优化和压缩领域的一个重要研究方向。</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bookmarkStart w:id="102" w:name="_Toc30040"/>
      <w:r>
        <w:rPr>
          <w:rFonts w:hint="eastAsia" w:asciiTheme="majorEastAsia" w:hAnsiTheme="majorEastAsia" w:eastAsiaTheme="majorEastAsia" w:cstheme="majorEastAsia"/>
          <w:b/>
          <w:sz w:val="28"/>
          <w:szCs w:val="28"/>
          <w:lang w:val="en-US" w:eastAsia="zh-CN"/>
        </w:rPr>
        <w:t>42、LoRA思路是什么？</w:t>
      </w:r>
      <w:bookmarkEnd w:id="10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LoRA（Low-Rank Adaptation）是一种用于大规模语言模型的低秩适应方法，旨在减少模型的计算和存储开销。它的核心思想是通过对模型参数矩阵进行低秩分解，以达到降低模型复杂度和提高效率的目的。具体而言，LoRA的思路可以分为以下几个步骤：通过LoRA的低秩适应方法，我们可以在不显著损失模型性能的情况下，降低大型语言模型的复杂度和资源需求。这对于在计算资源受限的环境下部署和使用语言模型非常有帮助。</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03" w:name="_Toc888"/>
      <w:r>
        <w:rPr>
          <w:rFonts w:hint="eastAsia" w:asciiTheme="majorEastAsia" w:hAnsiTheme="majorEastAsia" w:eastAsiaTheme="majorEastAsia" w:cstheme="majorEastAsia"/>
          <w:b/>
          <w:sz w:val="28"/>
          <w:szCs w:val="28"/>
          <w:lang w:val="en-US" w:eastAsia="zh-CN"/>
        </w:rPr>
        <w:t>43、LoRA特点是什么？</w:t>
      </w:r>
      <w:bookmarkEnd w:id="10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LoRA（Low-Rank Adaptation）具有以下几个特点：总之，LoRA通过低秩适应的方法，可以在减少存储需求和加速推理过程的同时，保持模型的关键特征和性能。这使得它成为在资源受限环境下使用大型语言模型的有效策略。</w:t>
      </w:r>
    </w:p>
    <w:p>
      <w:pPr>
        <w:keepNext w:val="0"/>
        <w:keepLines w:val="0"/>
        <w:pageBreakBefore w:val="0"/>
        <w:widowControl/>
        <w:numPr>
          <w:ilvl w:val="1"/>
          <w:numId w:val="6"/>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低秩适应：LoRA通过对大型语言模型的参数矩阵进行低秩分解，将其分解为较小的矩阵的乘积。这样可以减少模型的参数量和计算复杂度，提高模型的效率和速度。</w:t>
      </w:r>
    </w:p>
    <w:p>
      <w:pPr>
        <w:keepNext w:val="0"/>
        <w:keepLines w:val="0"/>
        <w:pageBreakBefore w:val="0"/>
        <w:widowControl/>
        <w:numPr>
          <w:ilvl w:val="1"/>
          <w:numId w:val="6"/>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保持关键特征：虽然低秩适应会舍弃一些对模型性能影响较小的细节，但它会尽量保留模型的关键特征。通过选择合适的低秩近似矩阵，可以最大限度地保持模型的性能。</w:t>
      </w:r>
    </w:p>
    <w:p>
      <w:pPr>
        <w:keepNext w:val="0"/>
        <w:keepLines w:val="0"/>
        <w:pageBreakBefore w:val="0"/>
        <w:widowControl/>
        <w:numPr>
          <w:ilvl w:val="1"/>
          <w:numId w:val="6"/>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减少存储需求：低秩适应可以显著减少大型语言模型的参数量，从而降低模型的存储需求。这对于在资源受限的设备上使用语言模型非常有益。</w:t>
      </w:r>
    </w:p>
    <w:p>
      <w:pPr>
        <w:keepNext w:val="0"/>
        <w:keepLines w:val="0"/>
        <w:pageBreakBefore w:val="0"/>
        <w:widowControl/>
        <w:numPr>
          <w:ilvl w:val="1"/>
          <w:numId w:val="6"/>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加速推理过程：由于低秩适应减少了模型的计算复杂度，因此可以加速模型的推理过程。这对于实时应用和大规模部署非常重要。</w:t>
      </w:r>
    </w:p>
    <w:p>
      <w:pPr>
        <w:keepNext w:val="0"/>
        <w:keepLines w:val="0"/>
        <w:pageBreakBefore w:val="0"/>
        <w:widowControl/>
        <w:numPr>
          <w:ilvl w:val="1"/>
          <w:numId w:val="6"/>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可扩展性：LoRA的低秩适应方法可以应用于各种大型语言模型，包括预训练的Transformer模型等。它是一种通用的技术，可以适应不同的模型架构和任务。</w:t>
      </w:r>
    </w:p>
    <w:p>
      <w:pPr>
        <w:keepNext w:val="0"/>
        <w:keepLines w:val="0"/>
        <w:pageBreakBefore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原始模型：首先，我们有一个大规模的语言模型，其参数矩阵往往非常庞大，包含数十亿个参数。</w:t>
      </w:r>
    </w:p>
    <w:p>
      <w:pPr>
        <w:keepNext w:val="0"/>
        <w:keepLines w:val="0"/>
        <w:pageBreakBefore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参数矩阵分解：LoRA通过对模型参数矩阵进行低秩分解，将其分解为两个或多个较小的矩阵的乘积。常用的矩阵分解方法包括奇异值分解（SVD）和特征值分解（Eigenvalue Decomposition）等。</w:t>
      </w:r>
    </w:p>
    <w:p>
      <w:pPr>
        <w:keepNext w:val="0"/>
        <w:keepLines w:val="0"/>
        <w:pageBreakBefore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低秩适应：在参数矩阵分解之后，我们可以选择保留较低秩的近似矩阵，而舍弃一些对模型性能影响较小的细微变化。这样可以减少模型的参数量和计算复杂度，同时保留模型的关键特征和性能。</w:t>
      </w:r>
    </w:p>
    <w:p>
      <w:pPr>
        <w:keepNext w:val="0"/>
        <w:keepLines w:val="0"/>
        <w:pageBreakBefore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重构模型：使用低秩适应后的近似矩阵重新构建语言模型，该模型具有较低的参数量和计算需求，但仍能保持相对较高的性能。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kern w:val="2"/>
          <w:sz w:val="28"/>
          <w:szCs w:val="28"/>
          <w:lang w:val="en-US" w:eastAsia="zh-CN" w:bidi="ar-SA"/>
        </w:rPr>
      </w:pPr>
      <w:bookmarkStart w:id="104" w:name="_Toc24425"/>
      <w:r>
        <w:rPr>
          <w:rFonts w:hint="eastAsia" w:asciiTheme="majorEastAsia" w:hAnsiTheme="majorEastAsia" w:eastAsiaTheme="majorEastAsia" w:cstheme="majorEastAsia"/>
          <w:b/>
          <w:sz w:val="28"/>
          <w:szCs w:val="28"/>
          <w:lang w:val="en-US" w:eastAsia="zh-CN"/>
        </w:rPr>
        <w:t>44、</w:t>
      </w:r>
      <w:r>
        <w:rPr>
          <w:rFonts w:hint="eastAsia" w:asciiTheme="majorEastAsia" w:hAnsiTheme="majorEastAsia" w:eastAsiaTheme="majorEastAsia" w:cstheme="majorEastAsia"/>
          <w:b/>
          <w:kern w:val="2"/>
          <w:sz w:val="28"/>
          <w:szCs w:val="28"/>
          <w:lang w:val="en-US" w:eastAsia="zh-CN" w:bidi="ar-SA"/>
        </w:rPr>
        <w:t>QLoRA 的思路是怎么样的？</w:t>
      </w:r>
      <w:bookmarkEnd w:id="10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QLoRA（Quantized Low-Rank Adaptation）是一种结合了量化和低秩适应的方法，用于进一步减少大规模语言模型的计算和存储开销。它的思路可以概括如下：通过结合量化和低秩适应的思路，QLoRA能够进一步减少大型语言模型的计算和存储开销。它在资源受限的环境下，尤其是移动设备等场景中，具有重要的应用价值。</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05" w:name="_Toc3478"/>
      <w:r>
        <w:rPr>
          <w:rFonts w:hint="eastAsia" w:asciiTheme="majorEastAsia" w:hAnsiTheme="majorEastAsia" w:eastAsiaTheme="majorEastAsia" w:cstheme="majorEastAsia"/>
          <w:b/>
          <w:sz w:val="28"/>
          <w:szCs w:val="28"/>
          <w:lang w:val="en-US" w:eastAsia="zh-CN"/>
        </w:rPr>
        <w:t>45、</w:t>
      </w:r>
      <w:r>
        <w:rPr>
          <w:rFonts w:hint="eastAsia" w:asciiTheme="majorEastAsia" w:hAnsiTheme="majorEastAsia" w:eastAsiaTheme="majorEastAsia" w:cstheme="majorEastAsia"/>
          <w:b/>
          <w:kern w:val="2"/>
          <w:sz w:val="28"/>
          <w:szCs w:val="28"/>
          <w:lang w:val="en-US" w:eastAsia="zh-CN" w:bidi="ar-SA"/>
        </w:rPr>
        <w:t>QLoRA 的特点是什么？</w:t>
      </w:r>
      <w:bookmarkEnd w:id="105"/>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QLoRA（Quantized Low-Rank Adaptation）具有以下几个特点：总之，QLoRA通过量化和低秩适应的方法，可以在减少存储需求和计算复杂度的同时，保持模型的关键特征和性能。它具有高效、通用和可扩展的特点，适用于各种大型语言模型的优化。</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量化降低存储需求：通过将参数进行量化，将浮点数参数转换为固定位数的整数或更简单的表示，从而显著减少模型的存储需求。这对于在资源受限的设备上使用大型语言模型非常有益。</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低秩适应减少计算复杂度：通过低秩适应的方法，将量化参数矩阵分解为较小的矩阵的乘积，进一步减少模型的参数量和计算复杂度。这可以加速模型的推理过程，提高模型的效率。</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保持关键特征和性能：虽然量化和低秩适应会舍弃一些对模型性能影响较小的细节，但它们会尽量保留模型的关键特征和性能。通过选择合适的量化位数和低秩近似矩阵，可以最大限度地保持模型的性能。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可扩展性和通用性：QLoRA的量化和低秩适应方法可以应用于各种大型语言模型，包括预训练的Transformer模型等。它是一种通用的技术，可以适应不同的模型架构和任务。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综合优化：QLoRA综合考虑了量化和低秩适应的优势，通过量化降低存储需求，再通过低秩适应减少计算复杂度，从而实现了更高效的模型。这使得QLoRA成为在资源受限环境下使用大型语言模型的有效策略。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量化参数：首先，对大规模语言模型的参数进行量化。量化是一种将浮点数参数转换为固定位数的整数或更简单表示的方法。通过减少参数位数，可以显著减少模型的存储需求和计算复杂度。</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参数矩阵分解：在量化参数之后，QLoRA使用低秩分解的方法对量化参数矩阵进行分解。低秩分解将参数矩阵分解为较小的矩阵的乘积，从而进一步减少模型的参数量和计算复杂度。</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低秩适应：在参数矩阵分解之后，选择保留较低秩的近似矩阵，并舍弃一些对模型性能影响较小的细节。这样可以进一步减少模型的计算需求，同时保持模型的关键特征和性能。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重构模型：使用低秩适应后的近似矩阵和量化参数重新构建语言模型。这样得到的模型既具有较低的参数量和计算需求，又能保持相对较高的性能。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06" w:name="_Toc32323"/>
      <w:r>
        <w:rPr>
          <w:rFonts w:hint="eastAsia" w:asciiTheme="majorEastAsia" w:hAnsiTheme="majorEastAsia" w:eastAsiaTheme="majorEastAsia" w:cstheme="majorEastAsia"/>
          <w:b/>
          <w:sz w:val="28"/>
          <w:szCs w:val="28"/>
          <w:lang w:val="en-US" w:eastAsia="zh-CN"/>
        </w:rPr>
        <w:t>46、</w:t>
      </w:r>
      <w:r>
        <w:rPr>
          <w:rFonts w:hint="eastAsia" w:asciiTheme="majorEastAsia" w:hAnsiTheme="majorEastAsia" w:eastAsiaTheme="majorEastAsia" w:cstheme="majorEastAsia"/>
          <w:b/>
          <w:kern w:val="2"/>
          <w:sz w:val="28"/>
          <w:szCs w:val="28"/>
          <w:lang w:val="en-US" w:eastAsia="zh-CN" w:bidi="ar-SA"/>
        </w:rPr>
        <w:t>AdaLoRA 的思路是怎么样的？</w:t>
      </w:r>
      <w:bookmarkEnd w:id="106"/>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AdaLoRA（Adaptive Low-Rank Adaptation）是一种自适应的低秩适应方法，用于进一步减少大规模语言模型的计算和存储开销。它的思路可以概括如下：通过自适应的低秩适应方法，AdaLoRA能够根据模型的性能和计算需求进行灵活调整，从而进一步减少大型语言模型的计算和存储开销。它可以根据具体任务和资源限制，自动找到一个平衡点，使模型在性能和效率之间达到最佳的平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初始低秩适应：首先，对大规模语言模型的参数进行低秩适应。低秩适应是一种将参数矩阵分解为较小的矩阵的乘积的方法，从而减少模型的参数量和计算复杂度。初始低秩适应的目的是在不损失太多性能的情况下，尽可能地减少模型的计算需求。</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评估性能和复杂度：在进行初始低秩适应之后，评估模型的性能和计算复杂度。性能可以通过模型在验证集上的准确率等指标来衡量，而计算复杂度可以通过模型的计算量来衡量。</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自适应调整：根据评估的结果，如果模型的性能满足要求，那么适应低秩矩阵可以作为最终模型的参数。如果模型的性能不满足要求，那么可以考虑增加低秩适应的程度，即进一步减少参数量和计算复杂度。这个过程可以通过增加低秩适应的迭代次数或增加低秩矩阵的秩来实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重构模型：使用自适应调整后的低秩矩阵重新构建语言模型。这样得到的模型既具有较低的参数量和计算需求，又能保持相对较高的性能。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07" w:name="_Toc14095"/>
      <w:r>
        <w:rPr>
          <w:rFonts w:hint="eastAsia" w:asciiTheme="majorEastAsia" w:hAnsiTheme="majorEastAsia" w:eastAsiaTheme="majorEastAsia" w:cstheme="majorEastAsia"/>
          <w:b/>
          <w:sz w:val="28"/>
          <w:szCs w:val="28"/>
          <w:lang w:val="en-US" w:eastAsia="zh-CN"/>
        </w:rPr>
        <w:t>47、</w:t>
      </w:r>
      <w:r>
        <w:rPr>
          <w:rFonts w:hint="eastAsia" w:asciiTheme="majorEastAsia" w:hAnsiTheme="majorEastAsia" w:eastAsiaTheme="majorEastAsia" w:cstheme="majorEastAsia"/>
          <w:b/>
          <w:kern w:val="2"/>
          <w:sz w:val="28"/>
          <w:szCs w:val="28"/>
          <w:lang w:val="en-US" w:eastAsia="zh-CN" w:bidi="ar-SA"/>
        </w:rPr>
        <w:t>LoRA权重是否可以合入原模型？</w:t>
      </w:r>
      <w:bookmarkEnd w:id="107"/>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是的，LoRA权重可以合并到原模型中。在使用LoRA进行低秩适应时，原始模型的参数矩阵会被分解为较小的矩阵的乘积。这些较小的矩阵可以表示为低秩矩阵的形式，其中包含了原始模型的权重信息。合并LoRA权重到原模型的过程通常涉及将低秩矩阵重新组合成原始模型的参数矩阵。这可以通过矩阵乘法等操作来实现。合并后的模型将包含原始模型的权重信息，同时也融入了低秩适应的优化，从而在减少计算和存储开销的同时保持模型性能。需要注意的是，合并LoRA权重到原模型时，可能会有一些微小的性能损失。这是因为低秩适应过程中对参数进行了量化和近似处理，可能会损失一些细节信息。然而，通过合适的低秩适应方法和参数设置，可以最小化这种性能损失，同时获得较高的效率和较低的资源开销。</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08" w:name="_Toc14050"/>
      <w:r>
        <w:rPr>
          <w:rFonts w:hint="eastAsia" w:asciiTheme="majorEastAsia" w:hAnsiTheme="majorEastAsia" w:eastAsiaTheme="majorEastAsia" w:cstheme="majorEastAsia"/>
          <w:b/>
          <w:sz w:val="28"/>
          <w:szCs w:val="28"/>
          <w:lang w:val="en-US" w:eastAsia="zh-CN"/>
        </w:rPr>
        <w:t>48、</w:t>
      </w:r>
      <w:r>
        <w:rPr>
          <w:rFonts w:hint="eastAsia" w:asciiTheme="majorEastAsia" w:hAnsiTheme="majorEastAsia" w:eastAsiaTheme="majorEastAsia" w:cstheme="majorEastAsia"/>
          <w:b/>
          <w:kern w:val="2"/>
          <w:sz w:val="28"/>
          <w:szCs w:val="28"/>
          <w:lang w:val="en-US" w:eastAsia="zh-CN" w:bidi="ar-SA"/>
        </w:rPr>
        <w:t>LoRA 微调优点是什么？</w:t>
      </w:r>
      <w:bookmarkEnd w:id="108"/>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12" w:lineRule="atLeast"/>
        <w:ind w:left="0" w:right="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LoRA微调具有以下几个优点：综上所述，LoRA微调具有保留知识、减少资源开销、提高泛化能力和灵活性等优点，使得它成为大规模语言模型微调的一种有效方法。</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保留原模型的知识：LoRA微调是在原模型的基础上进行的，因此可以保留原模型所学到的知识和表示能力。这意味着LoRA微调的模型可以继承原模型在大规模数据上训练得到的特征提取能力和语言模型知识，从而在微调任务上表现更好。</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微调时间和资源开销：由于LoRA已经对原模型进行了低秩适应，减少了参数量和计算复杂度，因此LoRA微调所需的时间和资源开销相对较小。这对于大规模语言模型的微调任务来说是非常有益的，可以加快模型的训练和推理速度，降低资源消耗。</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模型泛化能力：LoRA微调通过低秩适应，对原模型进行了一定程度的正则化。这种正则化可以帮助模型更好地泛化到新的任务和数据上，减少过拟合的风险。LoRA微调的模型通常具有更好的泛化能力，能够适应不同领域和任务的需求。</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可扩展性和灵活性：LoRA微调方法的设计可以根据具体任务和资源限制进行调整和优化。可以通过调整低秩适应的程度、迭代次数和参数设置等来平衡性能和效率。这种灵活性使得LoRA微调适用于不同规模和需求的语言模型，具有较高的可扩展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09" w:name="_Toc6325"/>
      <w:r>
        <w:rPr>
          <w:rFonts w:hint="eastAsia" w:asciiTheme="majorEastAsia" w:hAnsiTheme="majorEastAsia" w:eastAsiaTheme="majorEastAsia" w:cstheme="majorEastAsia"/>
          <w:b/>
          <w:sz w:val="28"/>
          <w:szCs w:val="28"/>
          <w:lang w:val="en-US" w:eastAsia="zh-CN"/>
        </w:rPr>
        <w:t>49、</w:t>
      </w:r>
      <w:r>
        <w:rPr>
          <w:rFonts w:hint="eastAsia" w:asciiTheme="majorEastAsia" w:hAnsiTheme="majorEastAsia" w:eastAsiaTheme="majorEastAsia" w:cstheme="majorEastAsia"/>
          <w:b/>
          <w:kern w:val="2"/>
          <w:sz w:val="28"/>
          <w:szCs w:val="28"/>
          <w:lang w:val="en-US" w:eastAsia="zh-CN" w:bidi="ar-SA"/>
        </w:rPr>
        <w:t>LoRA微调方法为啥能加速训练？</w:t>
      </w:r>
      <w:bookmarkEnd w:id="109"/>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12" w:lineRule="atLeast"/>
        <w:ind w:left="0" w:right="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LoRA微调方法能够加速训练的原因主要有以下几点：综上所述，LoRA微调方法通过减少参数量、降低计算复杂度、加速收敛速度和提高计算效率等方式，能够显著加速训练过程，特别适用于大规模语言模型的微调任务。</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低秩适应减少了参数量：LoRA微调使用低秩适应方法对原模型的参数进行分解，将原始的参数矩阵分解为较小的矩阵的乘积形式。这样可以大幅度减少参数量，从而减少了模型的存储需求和计算复杂度。减少的参数量意味着更少的内存占用和更快的计算速度，从而加速了训练过程。</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降低了计算复杂度：由于LoRA微调减少了参数量，每个参数的计算量也相应减少。在训练过程中，计算参数更新和梯度传播的时间会显著减少，从而加速了训练过程。特别是在大规模语言模型中，参数量巨大，计算复杂度很高，LoRA微调可以显著减少计算开销，提高训练效率。</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加速收敛速度：LoRA微调通过低秩适应对原模型进行了正则化，使得模型更容易收敛到较好的解。低秩适应过程中的正则化可以帮助模型更好地利用数据进行训练，减少过拟合的风险。这样可以加快模型的收敛速度，从而加速训练过程。</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提高了计算效率：LoRA微调方法通过低秩适应减少了模型的参数量和计算复杂度，从而提高了计算效率。这意味着在相同的计算资源下，LoRA微调可以处理更大规模的数据和更复杂的任务。同时，也可以利用较少的计算资源来训练模型，从而减少了时间和成本。</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pPr>
      <w:bookmarkStart w:id="110" w:name="_Toc28556"/>
      <w:r>
        <w:rPr>
          <w:rFonts w:hint="eastAsia" w:asciiTheme="majorEastAsia" w:hAnsiTheme="majorEastAsia" w:eastAsiaTheme="majorEastAsia" w:cstheme="majorEastAsia"/>
          <w:b/>
          <w:sz w:val="28"/>
          <w:szCs w:val="28"/>
          <w:lang w:val="en-US" w:eastAsia="zh-CN"/>
        </w:rPr>
        <w:t>50、</w:t>
      </w:r>
      <w:r>
        <w:rPr>
          <w:rFonts w:hint="eastAsia" w:asciiTheme="majorEastAsia" w:hAnsiTheme="majorEastAsia" w:eastAsiaTheme="majorEastAsia" w:cstheme="majorEastAsia"/>
          <w:b/>
          <w:kern w:val="2"/>
          <w:sz w:val="28"/>
          <w:szCs w:val="28"/>
          <w:lang w:val="en-US" w:eastAsia="zh-CN" w:bidi="ar-SA"/>
        </w:rPr>
        <w:t>如何在已有LoRA模型上继续训练？</w:t>
      </w:r>
      <w:bookmarkEnd w:id="11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已有LoRA模型上继续训练可以按照以下步骤进行：需要注意的是，在进行微调训练时，需要根据具体任务和数据集的特点进行调整和优化。可能需要尝试不同的超参数设置、微调数据集的选择等，以获得更好的微调效果。</w:t>
      </w:r>
    </w:p>
    <w:p>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加载已有的LoRA模型：首先，需要加载已经训练好的LoRA模型，包括原始模型的参数和低秩适应所得到的参数。可以使用相应的深度学习框架提供的函数或方法来加载模型。</w:t>
      </w:r>
    </w:p>
    <w:p>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准备微调数据集：根据需要进行微调的任务，准备相应的微调数据集。这些数据集可以是新的标注数据，也可以是从原始训练数据中选择的子集。确保微调数据集与原始训练数据集具有一定的相似性，以便模型能够更好地泛化到新的任务上。</w:t>
      </w:r>
    </w:p>
    <w:p>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设置微调参数：根据任务需求，设置微调的超参数，包括学习率、批大小、训练轮数等。这些参数可以根据经验或者通过实验进行调整。注意，由于LoRA已经对原模型进行了低秩适应，可能需要调整学习率等参数来适应新的微调任务。</w:t>
      </w:r>
    </w:p>
    <w:p>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定义微调目标函数：根据任务类型，定义微调的目标函数。这可以是分类任务的交叉熵损失函数，回归任务的均方误差损失函数等。根据具体任务需求，可以选择合适的损失函数。</w:t>
      </w:r>
    </w:p>
    <w:p>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进行微调训练：使用微调数据集和定义的目标函数，对已有的LoRA模型进行微调训练。根据设定的超参数进行迭代训练，通过反向传播和优化算法更新模型参数。可以使用批量梯度下降、随机梯度下降等优化算法来进行模型参数的更新。</w:t>
      </w:r>
    </w:p>
    <w:p>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评估和调整：在微调训练过程中，定期评估模型在验证集上的性能。根据评估结果，可以调整超参数、微调数据集等，以进一步优化模型的性能。</w:t>
      </w:r>
    </w:p>
    <w:p>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hanging="360"/>
        <w:jc w:val="both"/>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保存微调模型：在微调训练完成后，保存微调得到的模型参数。这样就可以在后续的推理任务中使用微调后的模型。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tLeast"/>
        <w:ind w:right="0" w:rightChars="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11" w:name="_Toc21891"/>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b/>
          <w:sz w:val="30"/>
          <w:szCs w:val="30"/>
          <w:lang w:val="en-US" w:eastAsia="zh-CN"/>
        </w:rPr>
        <w:t>推理</w:t>
      </w:r>
      <w:r>
        <w:rPr>
          <w:rFonts w:hint="eastAsia" w:asciiTheme="majorEastAsia" w:hAnsiTheme="majorEastAsia" w:eastAsiaTheme="majorEastAsia" w:cstheme="majorEastAsia"/>
          <w:sz w:val="30"/>
          <w:szCs w:val="30"/>
          <w:lang w:val="en-US" w:eastAsia="zh-CN"/>
        </w:rPr>
        <w:t>面试题</w:t>
      </w:r>
      <w:bookmarkEnd w:id="111"/>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12" w:name="_Toc1496"/>
      <w:r>
        <w:rPr>
          <w:rFonts w:hint="eastAsia" w:asciiTheme="majorEastAsia" w:hAnsiTheme="majorEastAsia" w:eastAsiaTheme="majorEastAsia" w:cstheme="majorEastAsia"/>
          <w:b/>
          <w:sz w:val="28"/>
          <w:szCs w:val="28"/>
          <w:lang w:val="en-US" w:eastAsia="zh-CN"/>
        </w:rPr>
        <w:t>1、为什么大模型推理时显存涨的那么多还一直占着？</w:t>
      </w:r>
      <w:bookmarkEnd w:id="112"/>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大语言模型进行推理时，显存涨得很多且一直占着显存不释放的原因主要有以下几点：</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模型参数占用显存：大语言模型通常具有巨大的参数量，这些参数需要存储在显存中以供推理使用。因此，在推理过程中，模型参数会占用相当大的显存空间。</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输入数据占用显存：进行推理时，需要将输入数据加载到显存中。对于大语言模型而言，输入数据通常也会占用较大的显存空间，尤其是对于较长的文本输入。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中间计算结果占用显存：在推理过程中，模型会进行一系列的计算操作，生成中间结果。这些中间结果也需要存储在显存中，以便后续计算使用。对于大语言模型而言，中间计算结果可能会占用较多的显存空间。</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内存管理策略：某些深度学习框架在推理时采用了一种延迟释放显存的策略，即显存不会立即释放，而是保留一段时间以备后续使用。这种策略可以减少显存的分配和释放频率，提高推理效率，但也会导致显存一直占用的现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显存的占用情况可能会受到硬件设备、深度学习框架和模型实现的影响。不同的环境和设置可能会导致显存占用的差异。如果显存占用过多导致资源不足或性能下降，可以考虑调整模型的批量大小、优化显存分配策略或使用更高性能的硬件设备来解决问题。</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bCs w:val="0"/>
          <w:kern w:val="2"/>
          <w:sz w:val="28"/>
          <w:szCs w:val="28"/>
          <w:lang w:val="en-US" w:eastAsia="zh-CN" w:bidi="ar-SA"/>
        </w:rPr>
      </w:pPr>
      <w:bookmarkStart w:id="113" w:name="_Toc10523"/>
      <w:r>
        <w:rPr>
          <w:rFonts w:hint="eastAsia" w:asciiTheme="majorEastAsia" w:hAnsiTheme="majorEastAsia" w:eastAsiaTheme="majorEastAsia" w:cstheme="majorEastAsia"/>
          <w:b/>
          <w:sz w:val="28"/>
          <w:szCs w:val="28"/>
          <w:lang w:val="en-US" w:eastAsia="zh-CN"/>
        </w:rPr>
        <w:t>2、</w:t>
      </w:r>
      <w:r>
        <w:rPr>
          <w:rFonts w:hint="eastAsia" w:asciiTheme="majorEastAsia" w:hAnsiTheme="majorEastAsia" w:eastAsiaTheme="majorEastAsia" w:cstheme="majorEastAsia"/>
          <w:b/>
          <w:bCs w:val="0"/>
          <w:kern w:val="2"/>
          <w:sz w:val="28"/>
          <w:szCs w:val="28"/>
          <w:lang w:val="en-US" w:eastAsia="zh-CN" w:bidi="ar-SA"/>
        </w:rPr>
        <w:t>大模型在gpu和cpu上推理速度如何？</w:t>
      </w:r>
      <w:bookmarkEnd w:id="11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语言模型在GPU和CPU上进行推理的速度存在显著差异。一般情况下，GPU在进行深度学习推理任务时具有更高的计算性能，因此大语言模型在GPU上的推理速度通常会比在CPU上更快。以下是GPU和CPU在大语言模型推理速度方面的一些特点：</w:t>
      </w:r>
    </w:p>
    <w:p>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GPU推理速度快：GPU具有大量的并行计算单元，可以同时处理多个计算任务。对于大语言模型而言，GPU可以更高效地执行矩阵运算和神经网络计算，从而加速推理过程。</w:t>
      </w:r>
    </w:p>
    <w:p>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CPU推理速度相对较慢：相较于GPU，CPU的计算能力较弱，主要用于通用计算任务。虽然CPU也可以执行大语言模型的推理任务，但由于计算能力有限，推理速度通常会较慢。</w:t>
      </w:r>
    </w:p>
    <w:p>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使用GPU加速推理：为了充分利用GPU的计算能力，通常会使用深度学习框架提供的GPU加速功能，如CUDA或OpenCL。这些加速库可以将计算任务分配给GPU并利用其并行计算能力，从而加快大语言模型的推理速度。</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推理速度还受到模型大小、输入数据大小、计算操作的复杂度以及硬件设备的性能等因素的影响。因此，具体的推理速度会因具体情况而异。一般来说，使用GPU进行大语言模型的推理可以获得更快的速度。</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14" w:name="_Toc20925"/>
      <w:r>
        <w:rPr>
          <w:rFonts w:hint="eastAsia" w:asciiTheme="majorEastAsia" w:hAnsiTheme="majorEastAsia" w:eastAsiaTheme="majorEastAsia" w:cstheme="majorEastAsia"/>
          <w:b/>
          <w:sz w:val="28"/>
          <w:szCs w:val="28"/>
          <w:lang w:val="en-US" w:eastAsia="zh-CN"/>
        </w:rPr>
        <w:t>3、推理速度上，int8和fp16比起来怎么样？</w:t>
      </w:r>
      <w:bookmarkEnd w:id="114"/>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语言模型的推理速度上，使用INT8（8位整数量化）和FP16（半精度浮点数）相对于FP32（单精度浮点数）可以带来一定的加速效果。这是因为INT8和FP16的数据类型在表示数据时所需的内存和计算资源较少，从而可以加快推理速度。具体来说，INT8在相同的内存空间下可以存储更多的数据，从而可以在相同的计算资源下进行更多的并行计算。这可以提高每秒推理操作数（Operations Per Second，OPS）的数量，加速推理速度。FP16在相对较小的数据范围内进行计算，因此在相同的计算资源下可以执行更多的计算操作。虽然FP16的精度相对较低，但对于某些应用场景，如图像处理和语音识别等，FP16的精度已经足够满足需求。需要注意的是，INT8和FP16的加速效果可能会受到硬件设备的支持程度和具体实现的影响。某些硬件设备可能对INT8和FP16有更好的优化支持，从而进一步提高推理速度。综上所述，使用INT8和FP16数据类型可以在大语言模型的推理过程中提高推理速度，但需要根据具体场景和硬件设备的支持情况进行评估和选择。</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15" w:name="_Toc21256"/>
      <w:r>
        <w:rPr>
          <w:rFonts w:hint="eastAsia" w:asciiTheme="majorEastAsia" w:hAnsiTheme="majorEastAsia" w:eastAsiaTheme="majorEastAsia" w:cstheme="majorEastAsia"/>
          <w:b/>
          <w:sz w:val="28"/>
          <w:szCs w:val="28"/>
          <w:lang w:val="en-US" w:eastAsia="zh-CN"/>
        </w:rPr>
        <w:t>4、大模型有推理能力吗？</w:t>
      </w:r>
      <w:bookmarkEnd w:id="115"/>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是的，大语言模型具备推理能力。推理是指在训练阶段之后，使用已经训练好的模型对新的输入数据进行预测、生成或分类等任务。大语言模型可以通过输入一段文本或问题，然后生成相应的回答或补全文本。大语言模型通常基于循环神经网络（RNN）或变种（如长短时记忆网络LSTM或门控循环单元GRU）等结构构建，通过学习大量的文本数据，模型可以捕捉到语言的规律和模式。这使得大语言模型能够对输入的文本进行理解和推理，生成合理的回答或补全。例如，GPT（Generative Pre-trained Transformer）模型是一种大型的预训练语言模型，它通过预训练的方式学习大规模的文本数据，然后可以在推理阶段生成连贯、合理的文本。这种模型可以用于自然语言处理任务，如文本生成、机器翻译、对话系统等。需要注意的是，大语言模型的推理能力是基于其训练数据的统计规律和模式，因此在面对新颖、复杂或特殊的输入时，可能会出现推理错误或生成不准确的结果。此外，大语言模型的推理能力也受到模型的大小、训练数据的质量和数量、推理算法等因素的影响。</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16" w:name="_Toc1600"/>
      <w:r>
        <w:rPr>
          <w:rFonts w:hint="eastAsia" w:asciiTheme="majorEastAsia" w:hAnsiTheme="majorEastAsia" w:eastAsiaTheme="majorEastAsia" w:cstheme="majorEastAsia"/>
          <w:b/>
          <w:sz w:val="28"/>
          <w:szCs w:val="28"/>
          <w:lang w:val="en-US" w:eastAsia="zh-CN"/>
        </w:rPr>
        <w:t>5、大模型生成时的参数怎么设置？</w:t>
      </w:r>
      <w:bookmarkEnd w:id="116"/>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在大语言模型进行推理时，参数设置通常包括以下几个方面：</w:t>
      </w:r>
    </w:p>
    <w:p>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模型选择：选择适合推理任务的模型，如循环神经网络（RNN）、长短时记忆网络（LSTM）、门控循环单元（GRU）或变种的Transformer等。不同的模型在推理任务上可能有不同的效果。</w:t>
      </w:r>
    </w:p>
    <w:p>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模型加载：加载预训练好的模型参数，这些参数可以是在大规模文本数据上进行预训练得到的。预训练模型的选择应根据任务和数据集的特点来确定。</w:t>
      </w:r>
    </w:p>
    <w:p>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推理算法：选择合适的推理算法，如贪婪搜索、束搜索（beam search）或采样方法等。贪婪搜索只考虑当前最有可能的输出，束搜索会考虑多个候选输出，采样方法会根据概率分布进行随机采样。</w:t>
      </w:r>
    </w:p>
    <w:p>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温度参数：在生成文本时，可以通过调整温度参数来控制生成的文本的多样性。较高的温度会增加生成文本的随机性和多样性，而较低的温度会使生成文本更加确定和一致。</w:t>
      </w:r>
    </w:p>
    <w:p>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推理长度：确定生成文本的长度限制，可以设置生成的最大长度或生成的最小长度等。</w:t>
      </w:r>
    </w:p>
    <w:p>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其他参数：根据具体任务和需求，可能还需要设置其他参数，如生成的起始文本、生成的批次大小等。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以上参数设置需要根据具体任务和数据集的特点进行调整和优化。通常情况下，可以通过实验和调参来找到最佳的参数组合，以获得较好的推理效果。同时，还可以通过人工评估和自动评估指标来评估生成文本的质量和准确性，进一步优化参数设置。</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17" w:name="_Toc3391"/>
      <w:r>
        <w:rPr>
          <w:rFonts w:hint="eastAsia" w:asciiTheme="majorEastAsia" w:hAnsiTheme="majorEastAsia" w:eastAsiaTheme="majorEastAsia" w:cstheme="majorEastAsia"/>
          <w:b/>
          <w:sz w:val="28"/>
          <w:szCs w:val="28"/>
          <w:lang w:val="en-US" w:eastAsia="zh-CN"/>
        </w:rPr>
        <w:t>6、有哪些省内存的大语言模型训练/微调/推理方法？</w:t>
      </w:r>
      <w:bookmarkEnd w:id="11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有一些方法可以帮助省内存的大语言模型训练、微调和推理，以下是一些常见的方法：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参数共享（Parameter Sharing）：通过共享模型中的参数，可以减少内存占用。例如，可以在不同的位置共享相同的嵌入层或注意力机制。</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梯度累积（Gradient Accumulation）：在训练过程中，将多个小批次的梯度累积起来，然后进行一次参数更新。这样可以减少每个小批次的内存需求，特别适用于GPU内存较小的情况。</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梯度裁剪（Gradient Clipping）：通过限制梯度的大小，可以避免梯度爆炸的问题，从而减少内存使用。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分布式训练（Distributed Training）：将训练过程分布到多台机器或多个设备上，可以减少单个设备的内存占用。分布式训练还可以加速训练过程。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量化（Quantization）：将模型参数从高精度表示（如FP32）转换为低精度表示（如INT8或FP16），可以减少内存占用。量化方法可以通过减少参数位数或使用整数表示来实现。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剪枝（Pruning）：通过去除冗余或不重要的模型参数，可以减少模型的内存占用。剪枝方法可以根据参数的重要性进行选择，从而保持模型性能的同时减少内存需求。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蒸馏（Knowledge Distillation）：使用较小的模型（教师模型）来指导训练较大的模型（学生模型），可以从教师模型中提取知识，减少内存占用。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分块处理（Chunking）：将输入数据或模型分成较小的块进行处理，可以减少内存需求。例如，在推理过程中，可以将较长的输入序列分成多个较短的子序列进行处理。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这些方法可以结合使用，根据具体场景和需求进行选择和调整。同时，不同的方法可能对不同的模型和任务有不同的效果，因此需要进行实验和评估。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18" w:name="_Toc1151"/>
      <w:r>
        <w:rPr>
          <w:rFonts w:hint="eastAsia" w:asciiTheme="majorEastAsia" w:hAnsiTheme="majorEastAsia" w:eastAsiaTheme="majorEastAsia" w:cstheme="majorEastAsia"/>
          <w:b/>
          <w:sz w:val="28"/>
          <w:szCs w:val="28"/>
          <w:lang w:val="en-US" w:eastAsia="zh-CN"/>
        </w:rPr>
        <w:t>7、如何让大模型输出合规化？</w:t>
      </w:r>
      <w:bookmarkEnd w:id="11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要让大模型输出合规化，可以采取以下方法：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数据清理和预处理：在进行模型训练之前，对输入数据进行清理和预处理，以确保数据符合合规要求。这可能包括去除敏感信息、匿名化处理、数据脱敏等操作。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引入合规性约束：在模型训练过程中，可以引入合规性约束，以确保模型输出符合法律和道德要求。例如，可以在训练过程中使用合规性指标或损失函数来约束模型的输出。</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限制模型访问权限：对于一些特定的应用场景，可以通过限制模型的访问权限来确保输出的合规性。只允许授权用户或特定角色访问模型，以保护敏感信息和确保合规性。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解释模型决策过程：为了满足合规性要求，可以对模型的决策过程进行解释和解释。通过提供透明的解释，可以使用户或相关方了解模型是如何做出决策的，并评估决策的合规性。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审查和验证模型：在模型训练和部署之前，进行审查和验证以确保模型的输出符合合规要求。这可能涉及到法律专业人士、伦理专家或相关领域的专业人士的参与。</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监控和更新模型：持续监控模型的输出，并根据合规要求进行必要的更新和调整。及时发现和解决合规性问题，确保模型的输出一直保持合规。</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合规培训和教育：为使用模型的人员提供合规培训和教育，使其了解合规要求，并正确使用模型以确保合规性。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需要注意的是，合规性要求因特定领域、应用和地区而异，因此在实施上述方法时，需要根据具体情况进行调整和定制。同时，合规性是一个动态的过程，需要与法律、伦理和社会要求的变化保持同步。</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19" w:name="_Toc28530"/>
      <w:r>
        <w:rPr>
          <w:rFonts w:hint="eastAsia" w:asciiTheme="majorEastAsia" w:hAnsiTheme="majorEastAsia" w:eastAsiaTheme="majorEastAsia" w:cstheme="majorEastAsia"/>
          <w:b/>
          <w:sz w:val="28"/>
          <w:szCs w:val="28"/>
          <w:lang w:val="en-US" w:eastAsia="zh-CN"/>
        </w:rPr>
        <w:t>8、应用模式变更？</w:t>
      </w:r>
      <w:bookmarkEnd w:id="11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大语言模型的应用模式变更可以包括以下几个方面：</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任务定制化：将大语言模型应用于特定的任务或领域，通过对模型进行微调或迁移学习，使其适应特定的应用场景。例如，将大语言模型用于自动文本摘要、机器翻译、对话系统等任务。</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个性化交互：将大语言模型应用于个性化交互，通过对用户输入进行理解和生成相应的回复，实现更自然、智能的对话体验。这可以应用于智能助手、在线客服、社交媒体等场景。</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内容生成与创作：利用大语言模型的生成能力，将其应用于内容生成和创作领域。例如，自动生成新闻报道、创意文案、诗歌等内容，提供创作灵感和辅助创作过程。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情感分析与情绪识别：通过大语言模型对文本进行情感分析和情绪识别，帮助企业或个人了解用户的情感需求和反馈，以改善产品、服务和用户体验。</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知识图谱构建：利用大语言模型的文本理解能力，将其应用于知识图谱的构建和更新。通过对海量文本进行分析和提取，生成结构化的知识表示，为知识图谱的建设提供支持。</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法律和合规应用：大语言模型可以用于法律和合规领域，例如自动生成法律文件、合同条款、隐私政策等内容，辅助法律专业人士的工作。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教育和培训应用：将大语言模型应用于教育和培训领域，例如智能辅导系统、在线学习平台等，为学生提供个性化的学习辅助和教学资源。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b w:val="0"/>
          <w:bCs w:val="0"/>
          <w:i w:val="0"/>
          <w:iCs w:val="0"/>
          <w:caps w:val="0"/>
          <w:color w:val="3C3C3D"/>
          <w:spacing w:val="5"/>
          <w:sz w:val="28"/>
          <w:szCs w:val="28"/>
          <w:shd w:val="clear" w:fill="FFFFFF"/>
        </w:rPr>
      </w:pPr>
      <w:r>
        <w:rPr>
          <w:rFonts w:hint="eastAsia" w:asciiTheme="minorEastAsia" w:hAnsiTheme="minorEastAsia" w:eastAsiaTheme="minorEastAsia" w:cstheme="minorEastAsia"/>
          <w:kern w:val="2"/>
          <w:sz w:val="28"/>
          <w:szCs w:val="28"/>
          <w:lang w:val="en-US" w:eastAsia="zh-CN" w:bidi="ar-SA"/>
        </w:rPr>
        <w:t>创新应用场景：探索和创造全新的应用场景，结合大语言模型的能力和创新思维，开拓新的商业模式和服务方式。例如，结合增强现实技术，实现智能导览和语音交互；结合虚拟现实技术，创建沉浸式的交互体验等。应用模式变更需要充分考虑数据安全、用户隐私、道德和法律等因素，确保在合规和可持续发展的前提下进行应用创新。同时，与领域专家和用户进行密切合作，不断优化和改进应用模式，以满足用户需求和市场竞争。</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20" w:name="_Toc7213"/>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强化学习面试题</w:t>
      </w:r>
      <w:bookmarkEnd w:id="120"/>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1" w:name="_Toc28211"/>
      <w:r>
        <w:rPr>
          <w:rFonts w:hint="eastAsia" w:asciiTheme="majorEastAsia" w:hAnsiTheme="majorEastAsia" w:eastAsiaTheme="majorEastAsia" w:cstheme="majorEastAsia"/>
          <w:b/>
          <w:sz w:val="28"/>
          <w:szCs w:val="28"/>
          <w:lang w:val="en-US" w:eastAsia="zh-CN"/>
        </w:rPr>
        <w:t>1、奖励模型需要和基础模型一致吗？</w:t>
      </w:r>
      <w:bookmarkEnd w:id="121"/>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奖励模型和基础模型在训练过程中可以是一致的，也可以是不同的。这取决于你的任务需求和优化目标。如果你希望优化一个包含多个子任务的复杂任务，那么你可能需要为每个子任务定义一个奖励模型，然后将这些奖励模型整合到一个统一的奖励函数中。这样，你可以根据任务的具体情况调整每个子任务的权重，以实现更好的性能。另一方面，如果你的任务是单任务的，那么你可能只需要一个基础模型和一个对应的奖励模型，这两个模型可以共享相同的参数。在这种情况下，你可以通过调整奖励模型的权重来控制任务的优化方向。总之，奖励模型和基础模型的一致性取决于你的任务需求和优化目标。在实践中，你可能需要尝试不同的模型结构和奖励函数，以找到最适合你任务的解决方案。</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2" w:name="_Toc19633"/>
      <w:r>
        <w:rPr>
          <w:rFonts w:hint="eastAsia" w:asciiTheme="majorEastAsia" w:hAnsiTheme="majorEastAsia" w:eastAsiaTheme="majorEastAsia" w:cstheme="majorEastAsia"/>
          <w:b/>
          <w:sz w:val="28"/>
          <w:szCs w:val="28"/>
          <w:lang w:val="en-US" w:eastAsia="zh-CN"/>
        </w:rPr>
        <w:t>2、RLHF 在实践过程中存在哪些不足？</w:t>
      </w:r>
      <w:bookmarkEnd w:id="122"/>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RLHF（Reinforcement Learning from Human Feedback）是一种通过人类反馈进行增强学习的方法，尽管具有一定的优势，但在实践过程中仍然存在以下几个不足之处：</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人类反馈的代价高昂：获取高质量的人类反馈通常需要大量的人力和时间成本。人类专家需要花费时间来评估模型的行为并提供准确的反馈，这可能限制了RLHF方法的可扩展性和应用范围。</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人类反馈的主观性：人类反馈往往是主观的，不同的专家可能会有不同的意见和判断。这可能导致模型在不同专家之间的反馈上存在差异，从而影响模型的训练和性能。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反馈延迟和稀疏性：获取人类反馈可能存在延迟和稀疏性的问题。人类专家不可能实时监控和评估模型的每一个动作，因此模型可能需要等待一段时间才能收到反馈，这可能会导致训练的效率和效果下降。</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错误反馈的影响：人类反馈可能存在错误或误导性的情况，这可能会对模型的训练产生负面影响。如果模型在错误的反馈指导下进行训练，可能会导致模型产生错误的行为策略。</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缺乏探索与利用的平衡：在RLHF中，人类反馈通常用于指导模型的行为，但可能会导致模型过于依赖人类反馈而缺乏探索的能力。这可能限制了模型发现新策略和优化性能的能力。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针对这些不足，研究人员正在探索改进RLHF方法，如设计更高效的人类反馈收集机制、开发更准确的反馈评估方法、结合自适应探索策略等，以提高RLHF方法的实用性和性能。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3" w:name="_Toc23545"/>
      <w:r>
        <w:rPr>
          <w:rFonts w:hint="eastAsia" w:asciiTheme="majorEastAsia" w:hAnsiTheme="majorEastAsia" w:eastAsiaTheme="majorEastAsia" w:cstheme="majorEastAsia"/>
          <w:b/>
          <w:sz w:val="28"/>
          <w:szCs w:val="28"/>
          <w:lang w:val="en-US" w:eastAsia="zh-CN"/>
        </w:rPr>
        <w:t>3、如何解决人工产生的偏好数据集成本较高，很难量产问题？</w:t>
      </w:r>
      <w:bookmarkEnd w:id="12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解决人工产生偏好数据集成本高、难以量产的问题，可以考虑以下几种方法：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引入模拟数据：使用模拟数据来代替或辅助人工产生的数据。模拟数据可以通过模拟环境或模型生成，以模拟人类用户的行为和反馈。这样可以降低数据收集的成本和难度，并且可以大规模生成数据。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主动学习：采用主动学习的方法来优化数据收集过程。主动学习是一种主动选择样本的方法，通过选择那些对模型训练最有帮助的样本进行标注，从而减少标注的工作量。可以使用一些算法，如不确定性采样、多样性采样等，来选择最有价值的样本进行人工标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在线学习：采用在线学习的方法进行模型训练。在线学习是一种增量学习的方法，可以在模型运行的同时进行训练和优化。这样可以利用实际用户的交互数据来不断改进模型，减少对人工标注数据的依赖。</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众包和协作：利用众包平台或协作机制来收集人工产生的偏好数据。通过将任务分发给多个人参与，可以降低每个人的负担，并且可以通过众包平台的规模效应来提高数据收集的效率。</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和迁移学习：通过数据增强技术，如数据合成、数据扩增等，来扩充有限的人工产生数据集。此外，可以利用迁移学习的方法，将从其他相关任务或领域收集的数据应用于当前任务，以减少对人工产生数据的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综合运用上述方法，可以有效降低人工产生偏好数据的成本，提高数据的量产能力，并且保证数据的质量和多样性。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4" w:name="_Toc29836"/>
      <w:r>
        <w:rPr>
          <w:rFonts w:hint="eastAsia" w:asciiTheme="majorEastAsia" w:hAnsiTheme="majorEastAsia" w:eastAsiaTheme="majorEastAsia" w:cstheme="majorEastAsia"/>
          <w:b/>
          <w:sz w:val="28"/>
          <w:szCs w:val="28"/>
          <w:lang w:val="en-US" w:eastAsia="zh-CN"/>
        </w:rPr>
        <w:t>4、如何解决三个阶段的训练（SFT-&gt;RM-&gt;PPO）过程较长，更新迭代较慢问题？</w:t>
      </w:r>
      <w:bookmarkEnd w:id="124"/>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要解决三个阶段训练过程较长、更新迭代较慢的问题，可以考虑以下几种方法：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并行化训练：利用多个计算资源进行并行化训练，可以加速整个训练过程。可以通过使用多个CPU核心或GPU来并行处理不同的训练任务，从而提高训练的效率和速度。</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分布式训练：将训练任务分发到多台机器或多个节点上进行分布式训练。通过将模型和数据分布在多个节点上，并进行并行计算和通信，可以加快训练的速度和更新的迭代。</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优化算法改进：针对每个阶段的训练过程，可以考虑改进优化算法来加速更新迭代。例如，在SFT（Supervised Fine-Tuning）阶段，可以使用更高效的优化算法，如自适应学习率方法（Adaptive Learning Rate）或者剪枝技术来减少模型参数；在RM（Reward Modeling）阶段，可以使用更快速的模型训练算法，如快速梯度法（Fast Gradient Method）等；在PPO（Proximal Policy Optimization）阶段，可以考虑使用更高效的采样和优化方法，如并行采样、多步采样等。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迁移学习和预训练：利用迁移学习和预训练技术，可以利用已有的模型或数据进行初始化或预训练，从而加速训练过程。通过将已有模型的参数或特征迁移到目标模型中，可以减少目标模型的训练时间和样本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参数调优和超参数搜索：对于每个阶段的训练过程，可以进行参数调优和超参数搜索，以找到更好的参数设置和配置。通过系统地尝试不同的参数组合和算法设定，可以找到更快速和高效的训练方式。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综合运用上述方法，可以加速三个阶段训练过程，提高更新迭代的速度和效率，从而减少训练时间和资源消耗。</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5" w:name="_Toc17284"/>
      <w:r>
        <w:rPr>
          <w:rFonts w:hint="eastAsia" w:asciiTheme="majorEastAsia" w:hAnsiTheme="majorEastAsia" w:eastAsiaTheme="majorEastAsia" w:cstheme="majorEastAsia"/>
          <w:b/>
          <w:sz w:val="28"/>
          <w:szCs w:val="28"/>
          <w:lang w:val="en-US" w:eastAsia="zh-CN"/>
        </w:rPr>
        <w:t>5、如何解决 PPO 的训练过程同时存在4个模型（2训练，2推理），对计算资源的要求较高问题？</w:t>
      </w:r>
      <w:bookmarkEnd w:id="125"/>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要解决PPO训练过程中对计算资源要求较高的问题，可以考虑以下几种方法：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减少模型规模：通过减少模型的规模和参数量，可以降低对计算资源的需求。可以使用模型压缩技术、剪枝算法等方法来减少模型的参数数量，从而降低计算资源的使用量。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降低训练频率：可以降低PPO训练的频率，减少每个训练周期的次数。例如，可以增加每个训练周期的时间间隔，或者减少每个周期中的训练步数。这样可以减少训练过程中对计算资源的占用。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模型并行化：利用多个计算资源进行模型并行化训练，可以加速PPO的训练过程。可以将模型参数分布到多个GPU上，并进行并行计算和通信，以提高训练的效率和速度。</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异步训练：采用异步训练的方式，可以在多个计算资源上同时进行PPO的训练。可以使用异步优化算法，如A3C（Asynchronous Advantage Actor-Critic）等，将训练任务分发到多个线程或进程中进行并行训练，从而提高训练的效率。</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云计算和分布式训练：利用云计算平台或分布式系统进行PPO的训练，可以充分利用大规模计算资源。可以将训练任务分发到多个计算节点上进行分布式训练，以加速训练过程。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参数共享和模型缓存：对于有多个模型的情况，可以考虑共享部分参数或缓存已计算的模型输出。通过共享参数和缓存计算结果，可以减少重复计算和存储，从而降低对计算资源的要求。综合运用上述方法，可以有效降低PPO训练过程中对计算资源的要求，提高训练的效率和速度。</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26" w:name="_Toc2231"/>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训练集面试题</w:t>
      </w:r>
      <w:bookmarkEnd w:id="126"/>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7" w:name="_Toc28217"/>
      <w:r>
        <w:rPr>
          <w:rFonts w:hint="eastAsia" w:asciiTheme="majorEastAsia" w:hAnsiTheme="majorEastAsia" w:eastAsiaTheme="majorEastAsia" w:cstheme="majorEastAsia"/>
          <w:b/>
          <w:sz w:val="28"/>
          <w:szCs w:val="28"/>
          <w:lang w:val="en-US" w:eastAsia="zh-CN"/>
        </w:rPr>
        <w:t>1、SFT（有监督微调）的数据集格式？</w:t>
      </w:r>
      <w:bookmarkEnd w:id="12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对于大语言模型的训练中，SFT（Supervised Fine-Tuning）的数据集格式可以采用以下方式：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输入数据：输入数据是一个文本序列，通常是一个句子或者一个段落。每个样本可以是一个字符串或者是一个tokenized的文本序列。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标签数据：标签数据是与输入数据对应的标签或类别。标签可以是单个类别，也可以是多个类别的集合。对于多分类任务，通常使用one-hot编码或整数编码来表示标签。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数据集划分：数据集通常需要划分为训练集、验证集和测试集。训练集用于模型的训练，验证集用于调整模型的超参数和监控模型的性能，测试集用于评估模型的最终性能。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数据集格式：数据集可以以文本文件（如CSV、JSON等）或数据库的形式存储。每个样本包含输入数据和对应的标签。可以使用表格形式存储数据，每一列代表一个特征或标签。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下面是一个示例数据集的格式：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Input,Label</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“This is a sentence.”,1</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“Another sentence.”,0</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在这个示例中，输入数据是一个句子，标签是一个二分类的标签（1代表正例，0代表负例）。每一行代表一个样本，第一列是输入数据，第二列是对应的标签。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需要注意的是，具体的数据集格式可能会因任务类型、数据来源和使用的深度学习框架而有所不同。因此，在进行SFT训练时，建议根据具体任务和框架的要求来定义和处理数据集格式。</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8" w:name="_Toc31761"/>
      <w:r>
        <w:rPr>
          <w:rFonts w:hint="eastAsia" w:asciiTheme="majorEastAsia" w:hAnsiTheme="majorEastAsia" w:eastAsiaTheme="majorEastAsia" w:cstheme="majorEastAsia"/>
          <w:b/>
          <w:sz w:val="28"/>
          <w:szCs w:val="28"/>
          <w:lang w:val="en-US" w:eastAsia="zh-CN"/>
        </w:rPr>
        <w:t>2、RM（奖励模型）的数据格式？</w:t>
      </w:r>
      <w:bookmarkEnd w:id="12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在大语言模型训练中，RM（Reward Model，奖励模型）的数据格式可以采用以下方式：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输入数据：输入数据是一个文本序列，通常是一个句子或者一个段落。每个样本可以是一个字符串或者是一个tokenized的文本序列。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奖励数据：奖励数据是与输入数据对应的奖励或评分。奖励可以是一个实数值，表示对输入数据的评价。也可以是一个离散的标签，表示对输入数据的分类。奖励数据可以是人工标注的，也可以是通过其他方式（如人工评估、强化学习等）得到的。</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数据集格式：数据集可以以文本文件（如CSV、JSON等）或数据库的形式存储。每个样本包含输入数据和对应的奖励数据。可以使用表格形式存储数据，每一列代表一个特征或标签。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下面是一个示例数据集的格式：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Input,Reward</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“This is a sentence.”,0.8</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“Another sentence.”,0.2</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在这个示例中，输入数据是一个句子，奖励数据是一个实数值，表示对输入数据的评价。每一行代表一个样本，第一列是输入数据，第二列是对应的奖励数据。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需要注意的是，具体的数据集格式可能会因任务类型、数据来源和使用的深度学习框架而有所不同。因此，在使用RM进行大语言模型训练时，建议根据具体任务和框架的要求来定义和处理数据集格式。</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29" w:name="_Toc15970"/>
      <w:r>
        <w:rPr>
          <w:rFonts w:hint="eastAsia" w:asciiTheme="majorEastAsia" w:hAnsiTheme="majorEastAsia" w:eastAsiaTheme="majorEastAsia" w:cstheme="majorEastAsia"/>
          <w:b/>
          <w:sz w:val="28"/>
          <w:szCs w:val="28"/>
          <w:lang w:val="en-US" w:eastAsia="zh-CN"/>
        </w:rPr>
        <w:t>3、PPO（强化学习）的数据格式？</w:t>
      </w:r>
      <w:bookmarkEnd w:id="12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在大语言模型训练中，PPO（Proximal Policy Optimization，近端策略优化）是一种常用的强化学习算法。PPO的数据格式可以采用以下方式：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输入数据：输入数据是一个文本序列，通常是一个句子或者一个段落。每个样本可以是一个字符串或者是一个tokenized的文本序列。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奖励数据：奖励数据是与输入数据对应的奖励或评分。奖励可以是一个实数值，表示对输入数据的评价。也可以是一个离散的标签，表示对输入数据的分类。奖励数据可以是人工标注的，也可以是通过其他方式（如人工评估、模型评估等）得到的。</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动作数据：动作数据是模型在给定输入数据下的输出动作。对于语言模型，动作通常是生成的文本序列。动作数据可以是一个字符串或者是一个tokenized的文本序列。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状态数据：状态数据是模型在给定输入数据和动作数据下的状态信息。对于语言模型，状态数据可以是模型的隐藏状态或其他中间表示。状态数据的具体形式可以根据具体任务和模型结构进行定义。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数据集格式：数据集可以以文本文件（如CSV、JSON等）或数据库的形式存储。每个样本包含输入数据、奖励数据、动作数据和状态数据。可以使用表格形式存储数据，每一列代表一个特征或标签。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下面是一个示例数据集的格式：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Input,Reward,Action,State</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“This is a sentence.”,0.8,“This is a generated sentence.”,[0.1, 0.2, 0.3, …]</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“Another sentence.”,0.2,“Another generated sentence.”,[0.4, 0.5, 0.6, …]</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这个示例中，输入数据是一个句子，奖励数据是一个实数值，动作数据是生成的句子，状态数据是模型的隐藏状态。每一行代表一个样本，第一列是输入数据，第二列是对应的奖励数据，第三列是生成的动作数据，第四列是状态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需要注意的是，具体的数据集格式可能会因任务类型、数据来源和使用的深度学习框架而有所不同。因此，在使用PPO进行大语言模型训练时，建议根据具体任务和框架的要求来定义和处理数据集格式。</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0" w:name="_Toc32533"/>
      <w:r>
        <w:rPr>
          <w:rFonts w:hint="eastAsia" w:asciiTheme="majorEastAsia" w:hAnsiTheme="majorEastAsia" w:eastAsiaTheme="majorEastAsia" w:cstheme="majorEastAsia"/>
          <w:b/>
          <w:sz w:val="28"/>
          <w:szCs w:val="28"/>
          <w:lang w:val="en-US" w:eastAsia="zh-CN"/>
        </w:rPr>
        <w:t>4、找数据集哪里找？</w:t>
      </w:r>
      <w:bookmarkEnd w:id="13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在训练自己的大语言模型时，可以从以下几个途径找到合适的数据集：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公开数据集：有许多公开可用的数据集可供使用，涵盖了各种领域和任务。例如，Common Crawl、Wikipedia、OpenWebText、BookCorpus等都是常用的大规模文本数据集，可以用于语言模型的训练。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开放数据平台：许多组织和机构提供了开放的数据平台，可以获取各种类型的数据。例如，Kaggle、UCI Machine Learning Repository、Google Dataset Search等平台都提供了丰富的数据集资源。</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学术界研究：许多学术研究项目会公开其使用的数据集，可以通过相关论文或项目页面找到这些数据集。例如，NLP领域的一些会议和竞赛（如ACL、EMNLP、CoNLL、GLUE等）提供了公开的数据集供研究使用。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收集和爬取：如果没有合适的公开数据集，您可以自己进行数据收集和爬取。这可以通过爬虫技术从互联网上收集相关的文本数据。需要注意的是，在进行数据收集和爬取时，需要遵守法律法规和网站的使用条款，并确保获得数据的合法使用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数据增强：如果您已经有了一些初始的数据集，但觉得数量不够，可以考虑使用数据增强技术来扩充数据。数据增强可以通过对原始数据进行一些变换、替换、合成等操作来生成新的样本。</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无论从哪个途径获取数据集，都需要注意数据的质量、版权和隐私等问题。确保您有合法的使用权，并遵守相关的法律和伦理规范。</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1" w:name="_Toc1149"/>
      <w:r>
        <w:rPr>
          <w:rFonts w:hint="eastAsia" w:asciiTheme="majorEastAsia" w:hAnsiTheme="majorEastAsia" w:eastAsiaTheme="majorEastAsia" w:cstheme="majorEastAsia"/>
          <w:b/>
          <w:sz w:val="28"/>
          <w:szCs w:val="28"/>
          <w:lang w:val="en-US" w:eastAsia="zh-CN"/>
        </w:rPr>
        <w:t>5、微调需要多少条数据？</w:t>
      </w:r>
      <w:bookmarkEnd w:id="131"/>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在大语言模型训练中，微调所需的数据量可以有很大的变化，取决于多个因素，包括模型的规模、任务的复杂性和数据的多样性等。以下是一些常见的微调数据量的指导原则：</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小规模模型：对于小规模的语言模型，通常需要较少的数据量进行微调。一般来说，几千到几万条数据可能已经足够。这些数据可以包括人工标注的数据、从其他来源收集的数据或者通过数据增强技术生成的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大规模模型：对于大规模的语言模型，通常需要更多的数据量进行微调。数十万到数百万条数据可能是常见的范围。大规模模型的训练需要更多的数据来覆盖更广泛的语言知识和模式。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多样性：数据的多样性也是微调所需数据量的一个重要因素。如果任务的数据分布与微调数据不匹配，可能需要更多的数据来进行微调。例如，如果微调的任务是生成新闻标题，但微调数据主要是社交媒体的文本，可能需要更多的数据来覆盖新闻领域的语言模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以上只是一些常见的指导原则，并不是绝对的规则。实际上，微调所需的数据量是一个经验性问题，需要根据具体任务、模型和数据情况进行调整。可以通过实验和验证来确定合适的数据量，以达到预期的性能和效果。</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2" w:name="_Toc17009"/>
      <w:r>
        <w:rPr>
          <w:rFonts w:hint="eastAsia" w:asciiTheme="majorEastAsia" w:hAnsiTheme="majorEastAsia" w:eastAsiaTheme="majorEastAsia" w:cstheme="majorEastAsia"/>
          <w:b/>
          <w:sz w:val="28"/>
          <w:szCs w:val="28"/>
          <w:lang w:val="en-US" w:eastAsia="zh-CN"/>
        </w:rPr>
        <w:t>6、有哪些大模型的训练集？</w:t>
      </w:r>
      <w:bookmarkEnd w:id="132"/>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以下是一些常用的大语言模型训练集的示例：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Common Crawl：这是一个由互联网上抓取的大规模文本数据集，包含了来自各种网站的文本内容。它是一个常用的数据集，可用于语言模型的训练。</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Wikipedia：维基百科是一个包含大量结构化文本的在线百科全书。维基百科的内容丰富多样，涵盖了各种领域的知识，可以作为语言模型训练的数据集。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OpenWebText：这是一个从互联网上抓取的开放文本数据集，类似于Common Crawl。它包含了大量的网页文本，可以作为语言模型的训练数据。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BookCorpus：这是一个包含了大量图书文本的数据集，用于语言模型的训练。它包括了各种类型的图书，涵盖了广泛的主题和领域。</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News articles：新闻文章是另一个常用的语言模型训练集。可以通过从新闻网站、新闻API或新闻数据库中收集新闻文章来构建训练集。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其他领域特定数据集：根据具体任务和应用，可以使用特定领域的数据集来训练语言模型。例如，在医学领域，可以使用医学文献或医疗记录作为训练数据；在法律领域，可以使用法律文书或法律条款作为训练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需要注意的是，使用这些数据集时，应该遵守数据的版权和使用规定，确保合法的使用权。此外，还可以通过数据增强技术，如数据合成、数据变换等，来扩充训练集的规模和多样性。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3" w:name="_Toc28672"/>
      <w:r>
        <w:rPr>
          <w:rFonts w:hint="eastAsia" w:asciiTheme="majorEastAsia" w:hAnsiTheme="majorEastAsia" w:eastAsiaTheme="majorEastAsia" w:cstheme="majorEastAsia"/>
          <w:b/>
          <w:sz w:val="28"/>
          <w:szCs w:val="28"/>
          <w:lang w:val="en-US" w:eastAsia="zh-CN"/>
        </w:rPr>
        <w:t>7、进行领域大模型预训练应用哪些数据集比较好？</w:t>
      </w:r>
      <w:bookmarkEnd w:id="13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进行领域大模型预训练时，可以使用以下几种数据集来获得更好的效果：</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领域特定文本数据集：收集与目标领域相关的文本数据集，例如专业领域的论文、报告、文档、书籍等。这些数据集可以提供领域内的专业术语、上下文和特定领域的知识。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领域内的网页内容：从目标领域相关的网页抓取文本内容。可以通过爬虫技术从相关网站上获取与目标领域相关的网页文本数据。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领域内的新闻文章：收集与目标领域相关的新闻文章。新闻文章通常包含了领域内的最新信息和事件，可以帮助模型了解领域内的动态和趋势。</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行业报告和白皮书：获取与目标领域相关的行业报告、白皮书和研究文献。这些文献通常包含了领域内的专业分析、统计数据和趋势预测，可以帮助模型了解行业背景和发展趋势。</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社交媒体数据：收集与目标领域相关的社交媒体数据，如推特、微博、论坛等。社交媒体上的内容通常反映了人们在目标领域中的讨论、观点和问题，可以帮助模型了解领域内的热点和用户需求。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领域内的对话数据：获取与目标领域相关的对话数据，如客服对话、问答平台数据等。这些对话数据可以帮助模型学习领域内的常见问题、解决方案和用户需求。</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在选择数据集时，应该确保数据的质量和合法性，并遵守相关的法律和伦理规范。同时，还可以考虑使用数据增强技术，如数据合成、数据变换等，来扩充训练集的规模和多样性。</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34" w:name="_Toc31548"/>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评测面试题</w:t>
      </w:r>
      <w:bookmarkEnd w:id="134"/>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5" w:name="_Toc32572"/>
      <w:r>
        <w:rPr>
          <w:rFonts w:hint="eastAsia" w:asciiTheme="majorEastAsia" w:hAnsiTheme="majorEastAsia" w:eastAsiaTheme="majorEastAsia" w:cstheme="majorEastAsia"/>
          <w:b/>
          <w:sz w:val="28"/>
          <w:szCs w:val="28"/>
          <w:lang w:val="en-US" w:eastAsia="zh-CN"/>
        </w:rPr>
        <w:t>1、大模型怎么评测？</w:t>
      </w:r>
      <w:bookmarkEnd w:id="135"/>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大语言模型的评测通常涉及以下几个方面：</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语法和流畅度：评估模型生成的文本是否符合语法规则，并且是否流畅自然。这可以通过人工评估或自动评估指标如困惑度（perplexity）来衡量。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语义准确性：评估模型生成的文本是否准确传达了所需的含义，并且是否避免了歧义或模棱两可的表达。这需要通过人工评估来判断，通常需要领域专家的参与。</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上下文一致性：评估模型在生成长篇文本时是否能够保持一致的上下文逻辑和连贯性。这需要通过人工评估来检查模型生成的文本是否与前文和后文相衔接。</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信息准确性：评估模型生成的文本中所包含的信息是否准确和可靠。这可以通过人工评估或与已知信息进行对比来判断。</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创造性和多样性：评估模型生成的文本是否具有创造性和多样性，是否能够提供不同的观点和表达方式。这需要通过人工评估来判断。</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评测大语言模型是一个复杂的过程，需要结合人工评估和自动评估指标来进行综合评价。由于大语言模型的规模和复杂性，评测结果往往需要多个评估者的共识，并且需要考虑到评估者的主观因素和评估标准的一致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6" w:name="_Toc7634"/>
      <w:r>
        <w:rPr>
          <w:rFonts w:hint="eastAsia" w:asciiTheme="majorEastAsia" w:hAnsiTheme="majorEastAsia" w:eastAsiaTheme="majorEastAsia" w:cstheme="majorEastAsia"/>
          <w:b/>
          <w:sz w:val="28"/>
          <w:szCs w:val="28"/>
          <w:lang w:val="en-US" w:eastAsia="zh-CN"/>
        </w:rPr>
        <w:t>2、大模型的honest原则是如何实现的？</w:t>
      </w:r>
      <w:bookmarkEnd w:id="136"/>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大语言模型的"honest"原则是指模型在生成文本时应该保持诚实和真实，不应该编造虚假信息或误导用户。实现"honest"原则可以通过以下几种方式：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数据训练：使用真实和可靠的数据进行模型的训练，确保模型学习到的知识和信息与真实世界相符。数据的来源和质量对于模型的"honest"性非常重要。</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过滤和审查：在训练数据中，可以通过过滤和审查来排除不真实或不可靠的内容。这可以通过人工审核或自动筛选算法来实现，以确保训练数据的可信度。</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监督和调整：对模型的生成结果进行监督和调整，及时发现和纠正可能的误导或虚假信息。这可以通过人工审核、用户反馈或者自动监测来实现。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透明度和解释性：提供模型生成文本的解释和可追溯性，使用户能够了解模型生成文本的依据和过程。这可以通过展示模型的输入数据、模型的结构和参数等方式来实现。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遵循道德和法律准则：确保模型的设计和使用符合道德和法律的准则，不违背伦理和法律规定。这需要在模型的开发和应用过程中考虑到社会和伦理的因素。</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需要注意的是，尽管大语言模型可以尽力遵循"honest"原则，但由于其是基于训练数据进行生成，仍然存在可能生成不准确或误导性的文本。因此，用户在使用大语言模型生成的文本时，仍需保持批判性思维，并结合其他信息和验证渠道进行判断。</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7" w:name="_Toc12094"/>
      <w:r>
        <w:rPr>
          <w:rFonts w:hint="eastAsia" w:asciiTheme="majorEastAsia" w:hAnsiTheme="majorEastAsia" w:eastAsiaTheme="majorEastAsia" w:cstheme="majorEastAsia"/>
          <w:b/>
          <w:sz w:val="28"/>
          <w:szCs w:val="28"/>
          <w:lang w:val="en-US" w:eastAsia="zh-CN"/>
        </w:rPr>
        <w:t>3、模型如何判断回答的知识是训练过的已知的知识，怎么训练这种能力？</w:t>
      </w:r>
      <w:bookmarkEnd w:id="13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大语言模型判断回答的知识是否为训练过的已知知识，通常可以通过以下几种方式来实现：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训练数据：在训练大语言模型时，可以使用包含已知知识的真实数据。这些数据可以来自于可靠的来源，如百科全书、学术文献等。通过训练模型时接触到这些知识，模型可以学习到一定的知识表示和模式。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监督学习：可以使用人工标注的数据来进行监督学习，将已知知识标注为正确答案。在训练模型时，通过最大化与标注答案的匹配程度，模型可以学习到回答问题的知识表示和模式。</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开放域知识库：可以利用开放域知识库，如维基百科，作为额外的训练数据。通过将知识库中的信息与模型进行交互，模型可以学习到知识的表示和检索能力。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过滤和筛选：在训练数据中，可以通过过滤和筛选来排除不准确或不可靠的信息。这可以通过人工审核或自动筛选算法来实现，以提高模型对已知知识的准确性。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这种能力需要充分的训练数据和有效的训练方法。同时，还需要进行模型的评估和调优，以确保模型能够正确理解和回答已知的知识问题。此外，定期更新训练数据和模型，以跟进新的知识和信息，也是保持模型知识更新和准确性的重要步骤。</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right="0" w:rightChars="0"/>
        <w:jc w:val="both"/>
        <w:textAlignment w:val="auto"/>
        <w:rPr>
          <w:rFonts w:hint="eastAsia" w:asciiTheme="minorEastAsia" w:hAnsiTheme="minorEastAsia" w:eastAsiaTheme="minorEastAsia" w:cstheme="minorEastAsia"/>
          <w:b w:val="0"/>
          <w:bCs w:val="0"/>
          <w:i w:val="0"/>
          <w:iCs w:val="0"/>
          <w:caps w:val="0"/>
          <w:color w:val="3C3C3D"/>
          <w:spacing w:val="5"/>
          <w:sz w:val="28"/>
          <w:szCs w:val="28"/>
          <w:shd w:val="clear" w:fill="FFFFFF"/>
        </w:rPr>
      </w:pP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38" w:name="_Toc11427"/>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Agent面试题</w:t>
      </w:r>
      <w:bookmarkEnd w:id="138"/>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39" w:name="_Toc29668"/>
      <w:r>
        <w:rPr>
          <w:rFonts w:hint="eastAsia" w:asciiTheme="majorEastAsia" w:hAnsiTheme="majorEastAsia" w:eastAsiaTheme="majorEastAsia" w:cstheme="majorEastAsia"/>
          <w:b/>
          <w:sz w:val="28"/>
          <w:szCs w:val="28"/>
          <w:lang w:val="en-US" w:eastAsia="zh-CN"/>
        </w:rPr>
        <w:t>1、如何给LLM注入领域知识？</w:t>
      </w:r>
      <w:bookmarkEnd w:id="13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给LLM（低层次模型，如BERT、GPT等）注入领域知识的方法有很多。以下是一些建议：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数据增强：在训练过程中，可以通过添加领域相关的数据来增强模型的训练数据。这可以包括从领域相关的文本中提取示例、对现有数据进行扩充或生成新的数据。</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迁移学习：使用预训练的LLM模型作为基础，然后在特定领域的数据上进行微调。这样可以利用预训练模型学到的通用知识，同时使其适应新领域。</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领域专家标注：与领域专家合作，对模型的输出进行监督式标注。这可以帮助模型学习到更准确的领域知识。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知识图谱：将领域知识表示为知识图谱，然后让LLM模型通过学习知识图谱中的实体和关系来理解领域知识。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规则和启发式方法：编写领域特定的规则和启发式方法，以指导模型的学习过程。这些方法可以是基于规则的、基于案例的或基于实例的。</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模型融合：将多个LLM模型的预测结果结合起来，以提高模型在特定领域的性能。这可以通过投票、加权平均或其他集成方法来实现。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元学习：训练一个元模型，使其能够在少量领域特定数据上快速适应新领域。这可以通过在线学习、模型蒸馏或其他元学习方法来实现。</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模型解释性：使用模型解释工具（如LIME、SHAP等）来理解模型在特定领域的预测原因，从而发现潜在的知识缺失并加以补充。</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持续学习：在模型部署后，持续收集领域特定数据并更新模型，以保持其在新数据上的性能。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多任务学习：通过同时训练模型在多个相关任务上的表现，可以提高模型在特定领域的泛化能力。</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40" w:name="_Toc8831"/>
      <w:r>
        <w:rPr>
          <w:rFonts w:hint="eastAsia" w:asciiTheme="majorEastAsia" w:hAnsiTheme="majorEastAsia" w:eastAsiaTheme="majorEastAsia" w:cstheme="majorEastAsia"/>
          <w:b/>
          <w:sz w:val="28"/>
          <w:szCs w:val="28"/>
          <w:lang w:val="en-US" w:eastAsia="zh-CN"/>
        </w:rPr>
        <w:t>2、如果想要快速体验各种模型，该怎么办？</w:t>
      </w:r>
      <w:bookmarkEnd w:id="140"/>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如果想要快速体验各种大语言模型，可以考虑以下几种方法：</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使用预训练模型：许多大语言模型已经在大规模数据上进行了预训练，并提供了预训练好的模型参数。可以直接使用这些预训练模型进行推理，以快速体验模型的性能。常见的预训练模型包括GPT、BERT、XLNet等。</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开源实现：许多大语言模型的开源实现已经在GitHub等平台上公开发布。可以根据自己的需求选择合适的开源实现，并使用提供的示例代码进行快速体验。这些开源实现通常包含了模型的训练和推理代码，可以直接使用。</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使用云平台：许多云平台（如Google Cloud、Microsoft Azure、Amazon Web Services等）提供了大语言模型的服务。可以使用这些云平台提供的API或SDK来快速体验各种大语言模型。这些云平台通常提供了简单易用的接口，可以直接调用模型进行推理。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使用在线演示：一些大语言模型的研究团队或公司提供了在线演示平台，可以在网页上直接体验模型的效果。通过输入文本或选择预定义的任务，可以快速查看模型的输出结果。这种方式可以快速了解模型的性能和功能。</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3C3C3D"/>
          <w:spacing w:val="5"/>
          <w:sz w:val="28"/>
          <w:szCs w:val="28"/>
          <w:shd w:val="clear" w:fill="FFFFFF"/>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无论使用哪种方法，都可以快速体验各种大语言模型的效果。可以根据自己的需求和时间限制选择合适的方法，并根据体验结果进一步选择和优化模型。</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41" w:name="_Toc390"/>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位置编码面试题</w:t>
      </w:r>
      <w:bookmarkEnd w:id="141"/>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42" w:name="_Toc31770"/>
      <w:r>
        <w:rPr>
          <w:rFonts w:hint="eastAsia" w:asciiTheme="majorEastAsia" w:hAnsiTheme="majorEastAsia" w:eastAsiaTheme="majorEastAsia" w:cstheme="majorEastAsia"/>
          <w:b/>
          <w:sz w:val="28"/>
          <w:szCs w:val="28"/>
          <w:lang w:val="en-US" w:eastAsia="zh-CN"/>
        </w:rPr>
        <w:t>1、什么是位置编码？</w:t>
      </w:r>
      <w:bookmarkEnd w:id="142"/>
    </w:p>
    <w:p>
      <w:pPr>
        <w:bidi w:val="0"/>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sz w:val="28"/>
          <w:szCs w:val="28"/>
          <w:lang w:val="en-US" w:eastAsia="zh-CN"/>
        </w:rPr>
        <w:t>位置编码是一种用于在序列数据中为每个位置添加位置信息的技术。在自然语言处理中，位置编码通常用于处理文本序列。由于传统的神经网络无法直接捕捉输入序列中的位置信息，位置编码的引入可以帮助模型更好地理解和处理序列数据。在Transformer模型中，位置编码通过为输入序列中的每个位置分配一个固定的向量来实现。这些向量会与输入序列中的词向量相加，以融合位置信息。位置编码的设计目的是使模型能够区分不同位置的输入。在Transformer模型中，使用了一种特殊的位置编码方式，即正弦和余弦函数的组合。位置编码的公式如下：</w:t>
      </w:r>
      <w:r>
        <w:drawing>
          <wp:inline distT="0" distB="0" distL="114300" distR="114300">
            <wp:extent cx="5272405" cy="270510"/>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2405" cy="270510"/>
                    </a:xfrm>
                    <a:prstGeom prst="rect">
                      <a:avLst/>
                    </a:prstGeom>
                    <a:noFill/>
                    <a:ln>
                      <a:noFill/>
                    </a:ln>
                  </pic:spPr>
                </pic:pic>
              </a:graphicData>
            </a:graphic>
          </wp:inline>
        </w:drawing>
      </w:r>
      <w:r>
        <w:rPr>
          <w:rFonts w:hint="eastAsia" w:asciiTheme="minorEastAsia" w:hAnsiTheme="minorEastAsia" w:eastAsiaTheme="minorEastAsia" w:cstheme="minorEastAsia"/>
          <w:b w:val="0"/>
          <w:bCs/>
          <w:sz w:val="28"/>
          <w:szCs w:val="28"/>
          <w:lang w:val="en-US" w:eastAsia="zh-CN"/>
        </w:rPr>
        <w:t>其中，pos表示位置，i表示维度，表示Transformer模型的隐藏层的维度。通过使用不同频率的正弦和余弦函数，位置编码可以捕捉到不同位置之间的相对距离和顺序。位置编码的加入使得模型可以根据位置信息更好地理解输入序列，从而更好地处理序列数据的顺序和相关性。</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43" w:name="_Toc31959"/>
      <w:r>
        <w:rPr>
          <w:rFonts w:hint="eastAsia" w:asciiTheme="majorEastAsia" w:hAnsiTheme="majorEastAsia" w:eastAsiaTheme="majorEastAsia" w:cstheme="majorEastAsia"/>
          <w:b/>
          <w:sz w:val="28"/>
          <w:szCs w:val="28"/>
          <w:lang w:val="en-US" w:eastAsia="zh-CN"/>
        </w:rPr>
        <w:t>2、什么是绝对位置编码？</w:t>
      </w:r>
      <w:bookmarkEnd w:id="14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绝对位置编码是一种用于为序列数据中的每个位置添加绝对位置信息的技术。在自然语言处理中，绝对位置编码常用于处理文本序列，特别是在使用Transformer模型进行序列建模的任务中。在传统的Transformer模型中，位置编码使用了正弦和余弦函数的组合来表示相对位置信息，但它并没有提供绝对位置的信息。这意味着，如果将输入序列的位置进行重新排序或删除/添加元素，模型将无法正确地理解序列的新位置。为了解决这个问题，绝对位置编码被引入到Transformer模型中。绝对位置编码通过为每个位置分配一个唯一的向量来表示绝对位置信息。这样，无论序列中的位置如何变化，模型都能够准确地识别和理解不同位置的输入。一种常用的绝对位置编码方法是使用可训练的位置嵌入层。在这种方法中，每个位置都被映射为一个固定长度的向量，该向量可以通过训练来学习。这样，模型可以根据位置嵌入层中的向量来识别和区分不同位置的输入。绝对位置编码的引入使得模型能够更好地处理序列数据中的绝对位置信息，从而提高了模型对序列顺序和相关性的理解能力。这对于一些需要考虑绝对位置的任务，如机器翻译、文本生成等，尤为重要。</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44" w:name="_Toc17121"/>
      <w:r>
        <w:rPr>
          <w:rFonts w:hint="eastAsia" w:asciiTheme="majorEastAsia" w:hAnsiTheme="majorEastAsia" w:eastAsiaTheme="majorEastAsia" w:cstheme="majorEastAsia"/>
          <w:b/>
          <w:sz w:val="28"/>
          <w:szCs w:val="28"/>
          <w:lang w:val="en-US" w:eastAsia="zh-CN"/>
        </w:rPr>
        <w:t>3、什么是相对位置编码？</w:t>
      </w:r>
      <w:bookmarkEnd w:id="144"/>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相对位置编码是一种用于为序列数据中的每个位置添加相对位置信息的技术。在自然语言处理中，相对位置编码常用于处理文本序列，特别是在使用Transformer模型进行序列建模的任务中。传统的Transformer模型使用了绝对位置编码来捕捉输入序列中的位置信息，但它并没有提供相对位置的信息。相对位置编码的目的是为了让模型能够更好地理解序列中不同位置之间的相对关系和顺序。相对位置编码的一种常见方法是使用相对位置注意力机制。在这种方法中，模型通过计算不同位置之间的相对位置偏移量，并将这些偏移量作为注意力机制的输入，以便模型能够更好地关注不同位置之间的相对关系。相对位置编码的另一种方法是使用相对位置嵌入层。在这种方法中，每个位置都被映射为一个相对位置向量，该向量表示该位置与其他位置之间的相对位置关系。这样，模型可以根据相对位置嵌入层中的向量来识别和区分不同位置之间的相对关系。相对位置编码的引入使得模型能够更好地处理序列数据中的相对位置信息，从而提高了模型对序列顺序和相关性的理解能力。这对于一些需要考虑相对位置的任务，如问答系统、命名实体识别等，尤为重要。</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45" w:name="_Toc2803"/>
      <w:r>
        <w:rPr>
          <w:rFonts w:hint="eastAsia" w:asciiTheme="majorEastAsia" w:hAnsiTheme="majorEastAsia" w:eastAsiaTheme="majorEastAsia" w:cstheme="majorEastAsia"/>
          <w:b/>
          <w:sz w:val="28"/>
          <w:szCs w:val="28"/>
          <w:lang w:val="en-US" w:eastAsia="zh-CN"/>
        </w:rPr>
        <w:t>4、</w:t>
      </w:r>
      <w:r>
        <w:rPr>
          <w:rFonts w:hint="default" w:asciiTheme="majorEastAsia" w:hAnsiTheme="majorEastAsia" w:eastAsiaTheme="majorEastAsia" w:cstheme="majorEastAsia"/>
          <w:b/>
          <w:sz w:val="28"/>
          <w:szCs w:val="28"/>
          <w:lang w:val="en-US" w:eastAsia="zh-CN"/>
        </w:rPr>
        <w:t>旋转位置编码 RoPE 思路是什么？</w:t>
      </w:r>
      <w:bookmarkEnd w:id="145"/>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旋转位置编码（Rotation Position Encoding，RoPE）是一种用于为序列数据中的每个位置添加旋转位置信息的编码方法。RoPE的思路是通过引入旋转矩阵来表示位置之间的旋转关系，从而捕捉序列中位置之间的旋转模式。传统的绝对位置编码和相对位置编码方法主要关注位置之间的线性关系，而忽略了位置之间的旋转关系。然而，在某些序列数据中，位置之间的旋转关系可能对于模型的理解和预测是重要的。例如，在一些自然语言处理任务中，单词之间的顺序可能会发生旋转，如句子重排或句子中的语法结构变化。RoPE通过引入旋转矩阵来捕捉位置之间的旋转关系。具体而言，RoPE使用一个旋转矩阵，将每个位置的位置向量与旋转矩阵相乘，从而获得旋转后的位置向量。这样，模型可以根据旋转后的位置向量来识别和理解位置之间的旋转模式。RoPE的优势在于它能够捕捉到序列数据中位置之间的旋转关系，从而提供了更丰富的位置信息。这对于一些需要考虑位置旋转的任务，如自然语言推理、自然语言生成等，尤为重要。RoPE的引入可以帮助模型更好地理解和建模序列数据中的旋转模式，从而提高模型的性能和泛化能力。</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46" w:name="_Toc19292"/>
      <w:r>
        <w:rPr>
          <w:rFonts w:hint="eastAsia" w:asciiTheme="majorEastAsia" w:hAnsiTheme="majorEastAsia" w:eastAsiaTheme="majorEastAsia" w:cstheme="majorEastAsia"/>
          <w:b/>
          <w:sz w:val="28"/>
          <w:szCs w:val="28"/>
          <w:lang w:val="en-US" w:eastAsia="zh-CN"/>
        </w:rPr>
        <w:t>5、</w:t>
      </w:r>
      <w:r>
        <w:rPr>
          <w:rFonts w:hint="default" w:asciiTheme="majorEastAsia" w:hAnsiTheme="majorEastAsia" w:eastAsiaTheme="majorEastAsia" w:cstheme="majorEastAsia"/>
          <w:b/>
          <w:sz w:val="28"/>
          <w:szCs w:val="28"/>
          <w:lang w:val="en-US" w:eastAsia="zh-CN"/>
        </w:rPr>
        <w:t>旋转位置编码 RoPE 有什么优点？</w:t>
      </w:r>
      <w:bookmarkEnd w:id="146"/>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旋转位置编码（RoPE）是一种用于位置编码的改进方法，相比于传统的位置编码方式，RoPE具有以下优点：</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解决位置编码的周期性问题：传统的位置编码方式（如Sinusoidal Position Encoding）存在一个固定的周期，当序列长度超过该周期时，位置编码会出现重复。这可能导致模型在处理长序列时失去对位置信息的准确理解。RoPE通过引入旋转操作，可以解决这个周期性问题，使得位置编码可以适应更长的序列。</w:t>
      </w:r>
    </w:p>
    <w:p>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更好地建模相对位置信息：传统的位置编码方式只考虑了绝对位置信息，即每个位置都有一个唯一的编码表示。然而，在某些任务中，相对位置信息对于理解序列的语义和结构非常重要。RoPE通过旋转操作，可以捕捉到相对位置信息，使得模型能够更好地建模序列中的局部关系。</w:t>
      </w:r>
    </w:p>
    <w:p>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更好的泛化能力：RoPE的旋转操作可以看作是对位置编码进行了一种数据增强操作，通过扩展位置编码的变化范围，可以提高模型的泛化能力。这对于处理不同长度的序列以及在测试时遇到未见过的序列长度非常有帮助。</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总体而言，RoPE相比于传统的位置编码方式，在处理长序列、建模相对位置信息和提高泛化能力方面具有一定的优势。这些优点可以帮助模型更好地理解序列数据，并在各种自然语言处理任务中取得更好的性能。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47" w:name="_Toc19123"/>
      <w:r>
        <w:rPr>
          <w:rFonts w:hint="eastAsia" w:asciiTheme="majorEastAsia" w:hAnsiTheme="majorEastAsia" w:eastAsiaTheme="majorEastAsia" w:cstheme="majorEastAsia"/>
          <w:b/>
          <w:sz w:val="28"/>
          <w:szCs w:val="28"/>
          <w:lang w:val="en-US" w:eastAsia="zh-CN"/>
        </w:rPr>
        <w:t>6、</w:t>
      </w:r>
      <w:r>
        <w:rPr>
          <w:rFonts w:hint="default" w:asciiTheme="majorEastAsia" w:hAnsiTheme="majorEastAsia" w:eastAsiaTheme="majorEastAsia" w:cstheme="majorEastAsia"/>
          <w:b/>
          <w:sz w:val="28"/>
          <w:szCs w:val="28"/>
          <w:lang w:val="en-US" w:eastAsia="zh-CN"/>
        </w:rPr>
        <w:t>什么是长度外推问题？</w:t>
      </w:r>
      <w:bookmarkEnd w:id="147"/>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default"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长度外推问题是指在机器学习和自然语言处理中，模型被要求在输入序列的长度超出其训练范围时进行预测或生成。这种情况下，模型需要推断或生成与其训练数据中的示例长度不同的序列。长度外推问题通常是由于训练数据的限制或资源限制而引起的。例如，在语言模型中，模型可能只能训练到一定长度的句子，但在实际应用中，需要生成更长的句子。在这种情况下，模型需要学会推断和生成超出其训练数据长度范围的内容。解决长度外推问题的方法包括使用合适的编码器和解码器架构，使用适当的位置编码方法（如RoPE），以及训练模型时使用更大的输入序列范围。此外，还可以使用基于生成模型的方法，如生成对抗网络（GAN），来生成更长的序列。长度外推问题是自然语言处理中一个重要的挑战，对于实现更强大的语言模型和生成模型具有重要意义。</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48" w:name="_Toc11179"/>
      <w:r>
        <w:rPr>
          <w:rFonts w:hint="eastAsia" w:asciiTheme="majorEastAsia" w:hAnsiTheme="majorEastAsia" w:eastAsiaTheme="majorEastAsia" w:cstheme="majorEastAsia"/>
          <w:b/>
          <w:sz w:val="28"/>
          <w:szCs w:val="28"/>
          <w:lang w:val="en-US" w:eastAsia="zh-CN"/>
        </w:rPr>
        <w:t>7、</w:t>
      </w:r>
      <w:r>
        <w:rPr>
          <w:rFonts w:hint="default" w:asciiTheme="majorEastAsia" w:hAnsiTheme="majorEastAsia" w:eastAsiaTheme="majorEastAsia" w:cstheme="majorEastAsia"/>
          <w:b/>
          <w:sz w:val="28"/>
          <w:szCs w:val="28"/>
          <w:lang w:val="en-US" w:eastAsia="zh-CN"/>
        </w:rPr>
        <w:t>长度外推问题的解决方法有哪些？</w:t>
      </w:r>
      <w:bookmarkEnd w:id="148"/>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解决长度外推问题的方法主要包括以下几种：</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使用适当的模型架构：选择能够处理不同长度序列的模型架构。例如，Transformer模型在处理长度变化的序列时表现出色，因为它使用自注意力机制来捕捉序列中的长距离依赖关系。</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使用适当的位置编码方法：为了帮助模型理解序列中不同位置的信息，可以使用位置编码方法，如相对位置编码（RoPE）或绝对位置编码。这些编码方法可以帮助模型推断和生成超出其训练范围的序列。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增加训练数据范围：如果可能，可以增加训练数据的范围，包括更长的序列示例。这样可以让模型更好地学习如何处理超出其训练范围的序列。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使用生成模型：生成模型如生成对抗网络（GAN）可以用于生成更长的序列。GAN模型可以通过生成器网络生成超出训练数据范围的序列，并通过判别器网络进行评估和优化。</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增加模型容量：增加模型的容量（如增加隐藏层的大小或增加模型的参数数量）可以提高模型处理长度外推问题的能力。更大的模型容量可以更好地捕捉序列中的复杂模式和依赖关系。</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使用迭代方法：对于超出模型训练范围的序列，可以使用迭代方法进行外推。例如，可以通过多次迭代生成序列的一部分，并将生成的部分作为下一次迭代的输入，从而逐步生成完整的序列。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这些方法可以单独或组合使用来解决长度外推问题，具体的选择取决于具体的任务和数据。</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49" w:name="_Toc18873"/>
      <w:r>
        <w:rPr>
          <w:rFonts w:hint="eastAsia" w:asciiTheme="majorEastAsia" w:hAnsiTheme="majorEastAsia" w:eastAsiaTheme="majorEastAsia" w:cstheme="majorEastAsia"/>
          <w:b/>
          <w:sz w:val="28"/>
          <w:szCs w:val="28"/>
          <w:lang w:val="en-US" w:eastAsia="zh-CN"/>
        </w:rPr>
        <w:t>8、</w:t>
      </w:r>
      <w:r>
        <w:rPr>
          <w:rFonts w:hint="default" w:asciiTheme="majorEastAsia" w:hAnsiTheme="majorEastAsia" w:eastAsiaTheme="majorEastAsia" w:cstheme="majorEastAsia"/>
          <w:b/>
          <w:sz w:val="28"/>
          <w:szCs w:val="28"/>
          <w:lang w:val="en-US" w:eastAsia="zh-CN"/>
        </w:rPr>
        <w:t>ALiBi (Attention with Linear Biases) 思路是什么？</w:t>
      </w:r>
      <w:bookmarkEnd w:id="149"/>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default"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ALiBi（Attention with Linear Biases）是一种用于处理长度外推问题的方法，它通过引入线性偏置来改进自注意力机制（Self-Attention）。自注意力机制是一种用于捕捉序列中不同位置之间依赖关系的机制，它通过计算每个位置与其他位置的注意力权重来加权聚合信息。然而，自注意力机制在处理长度变化的序列时存在一些问题，例如在处理长序列时，注意力权重可能变得过于稀疏或集中，导致模型无法有效地捕捉长距离依赖关系。ALiBi的思路是在自注意力机制中引入线性偏置，以增强模型对长距离依赖关系的建模能力。具体来说，ALiBi使用线性映射将输入序列转换为一个低维度的特征向量，然后通过计算特征向量之间的内积来计算注意力权重。这样做的好处是，线性映射可以将输入序列的信息压缩到一个更紧凑的表示中，从而减少模型对长距离依赖关系的建模难度。ALiBi还引入了一个线性偏置向量，用于调整注意力权重的分布。通过调整偏置向量的值，可以控制注意力权重的稀疏性和集中性，从而更好地适应不同长度的序列。这种线性偏置的引入可以帮助模型更好地处理长度外推问题，提高模型在处理长序列时的性能。总的来说，ALiBi通过引入线性偏置来改进自注意力机制，增强模型对长距离依赖关系的建模能力，从而提高模型在处理长度外推问题时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50" w:name="_Toc21219"/>
      <w:r>
        <w:rPr>
          <w:rFonts w:hint="eastAsia" w:asciiTheme="majorEastAsia" w:hAnsiTheme="majorEastAsia" w:eastAsiaTheme="majorEastAsia" w:cstheme="majorEastAsia"/>
          <w:b/>
          <w:sz w:val="28"/>
          <w:szCs w:val="28"/>
          <w:lang w:val="en-US" w:eastAsia="zh-CN"/>
        </w:rPr>
        <w:t>9、</w:t>
      </w:r>
      <w:r>
        <w:rPr>
          <w:rFonts w:hint="default" w:asciiTheme="majorEastAsia" w:hAnsiTheme="majorEastAsia" w:eastAsiaTheme="majorEastAsia" w:cstheme="majorEastAsia"/>
          <w:b/>
          <w:sz w:val="28"/>
          <w:szCs w:val="28"/>
          <w:lang w:val="en-US" w:eastAsia="zh-CN"/>
        </w:rPr>
        <w:t>ALiBi (Attention with Linear Biases) 的偏置矩阵是什么？有什么作用？</w:t>
      </w:r>
      <w:bookmarkEnd w:id="150"/>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ALiBi中，偏置矩阵是一个用于调整注意力权重的矩阵。具体来说，偏置矩阵是一个形状为（L，L）的矩阵，其中L是输入序列的长度。矩阵中的每个元素都是一个偏置值，用于调整注意力权重的分布。偏置矩阵的作用是在计算注意力权重时引入一个额外的偏置项，从而调整注意力的分布。通过调整偏置矩阵的值，可以控制注意力权重的稀疏性和集中性，以更好地适应不同长度的序列。具体来说，偏置矩阵通过与注意力权重矩阵相乘，对注意力权重进行调整。偏置矩阵中的每个元素与注意力权重矩阵中的对应元素相乘，可以增加或减小该位置的注意力权重。通过调整偏置矩阵的值，可以控制不同位置的注意力权重，使其更加稀疏或集中。偏置矩阵的引入可以帮助模型更好地处理长度外推问题。通过调整注意力权重的分布，模型可以更好地适应不同长度的序列，并更好地捕捉序列中的长距离依赖关系。偏置矩阵提供了一种灵活的方式来控制注意力权重的调整，从而提高模型在处理长度外推问题时的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default" w:asciiTheme="majorEastAsia" w:hAnsiTheme="majorEastAsia" w:eastAsiaTheme="majorEastAsia" w:cstheme="majorEastAsia"/>
          <w:b/>
          <w:sz w:val="28"/>
          <w:szCs w:val="28"/>
          <w:lang w:val="en-US" w:eastAsia="zh-CN"/>
        </w:rPr>
      </w:pPr>
      <w:bookmarkStart w:id="151" w:name="_Toc23255"/>
      <w:r>
        <w:rPr>
          <w:rFonts w:hint="eastAsia" w:asciiTheme="majorEastAsia" w:hAnsiTheme="majorEastAsia" w:eastAsiaTheme="majorEastAsia" w:cstheme="majorEastAsia"/>
          <w:b/>
          <w:sz w:val="28"/>
          <w:szCs w:val="28"/>
          <w:lang w:val="en-US" w:eastAsia="zh-CN"/>
        </w:rPr>
        <w:t>10、</w:t>
      </w:r>
      <w:r>
        <w:rPr>
          <w:rFonts w:hint="default" w:asciiTheme="majorEastAsia" w:hAnsiTheme="majorEastAsia" w:eastAsiaTheme="majorEastAsia" w:cstheme="majorEastAsia"/>
          <w:b/>
          <w:sz w:val="28"/>
          <w:szCs w:val="28"/>
          <w:lang w:val="en-US" w:eastAsia="zh-CN"/>
        </w:rPr>
        <w:t>ALiBi (Attention with Linear Biases) 有什么优点？</w:t>
      </w:r>
      <w:bookmarkEnd w:id="151"/>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ALiBi（Attention with Linear Biases）具有以下几个优点：</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cstheme="minorEastAsia"/>
          <w:kern w:val="2"/>
          <w:sz w:val="28"/>
          <w:szCs w:val="28"/>
          <w:lang w:val="en-US" w:eastAsia="zh-CN" w:bidi="ar-SA"/>
        </w:rPr>
        <w:t>1.</w:t>
      </w:r>
      <w:r>
        <w:rPr>
          <w:rFonts w:hint="eastAsia" w:asciiTheme="minorEastAsia" w:hAnsiTheme="minorEastAsia" w:eastAsiaTheme="minorEastAsia" w:cstheme="minorEastAsia"/>
          <w:kern w:val="2"/>
          <w:sz w:val="28"/>
          <w:szCs w:val="28"/>
          <w:lang w:val="en-US" w:eastAsia="zh-CN" w:bidi="ar-SA"/>
        </w:rPr>
        <w:t>改善了自注意力机制的性能：ALiBi通过引入线性偏置来改进自注意力机制，增强了模型对长距离依赖关系的建模能力。这样可以更好地捕捉序列中的长距离依赖关系，提高模型的性能。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cstheme="minorEastAsia"/>
          <w:kern w:val="2"/>
          <w:sz w:val="28"/>
          <w:szCs w:val="28"/>
          <w:lang w:val="en-US" w:eastAsia="zh-CN" w:bidi="ar-SA"/>
        </w:rPr>
        <w:t>2.</w:t>
      </w:r>
      <w:r>
        <w:rPr>
          <w:rFonts w:hint="eastAsia" w:asciiTheme="minorEastAsia" w:hAnsiTheme="minorEastAsia" w:eastAsiaTheme="minorEastAsia" w:cstheme="minorEastAsia"/>
          <w:kern w:val="2"/>
          <w:sz w:val="28"/>
          <w:szCs w:val="28"/>
          <w:lang w:val="en-US" w:eastAsia="zh-CN" w:bidi="ar-SA"/>
        </w:rPr>
        <w:t>灵活性：ALiBi中的偏置矩阵提供了一种灵活的方式来调整注意力权重的分布。通过调整偏置矩阵的值，可以控制注意力权重的稀疏性和集中性，以更好地适应不同长度的序列。这种灵活性使得ALiBi能够适应不同的任务和数据特点。</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cstheme="minorEastAsia"/>
          <w:kern w:val="2"/>
          <w:sz w:val="28"/>
          <w:szCs w:val="28"/>
          <w:lang w:val="en-US" w:eastAsia="zh-CN" w:bidi="ar-SA"/>
        </w:rPr>
        <w:t>3.</w:t>
      </w:r>
      <w:r>
        <w:rPr>
          <w:rFonts w:hint="eastAsia" w:asciiTheme="minorEastAsia" w:hAnsiTheme="minorEastAsia" w:eastAsiaTheme="minorEastAsia" w:cstheme="minorEastAsia"/>
          <w:kern w:val="2"/>
          <w:sz w:val="28"/>
          <w:szCs w:val="28"/>
          <w:lang w:val="en-US" w:eastAsia="zh-CN" w:bidi="ar-SA"/>
        </w:rPr>
        <w:t>减少参数数量：ALiBi使用线性映射将输入序列转换为一个低维度的特征向量，从而减少了模型的参数数量。这样可以降低模型的复杂度，减少计算和存储成本，并提高模型的效率。</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leftChars="0" w:right="0" w:rightChars="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cstheme="minorEastAsia"/>
          <w:kern w:val="2"/>
          <w:sz w:val="28"/>
          <w:szCs w:val="28"/>
          <w:lang w:val="en-US" w:eastAsia="zh-CN" w:bidi="ar-SA"/>
        </w:rPr>
        <w:t>4.</w:t>
      </w:r>
      <w:r>
        <w:rPr>
          <w:rFonts w:hint="eastAsia" w:asciiTheme="minorEastAsia" w:hAnsiTheme="minorEastAsia" w:eastAsiaTheme="minorEastAsia" w:cstheme="minorEastAsia"/>
          <w:kern w:val="2"/>
          <w:sz w:val="28"/>
          <w:szCs w:val="28"/>
          <w:lang w:val="en-US" w:eastAsia="zh-CN" w:bidi="ar-SA"/>
        </w:rPr>
        <w:t>通用性：ALiBi可以应用于各种长度外推问题，如序列预测、机器翻译等。它的思路和方法可以适用于不同领域和任务，具有一定的通用性。</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240" w:lineRule="atLeast"/>
        <w:ind w:left="0" w:right="0" w:firstLine="560" w:firstLineChars="200"/>
        <w:jc w:val="both"/>
        <w:textAlignment w:val="auto"/>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kern w:val="2"/>
          <w:sz w:val="28"/>
          <w:szCs w:val="28"/>
          <w:lang w:val="en-US" w:eastAsia="zh-CN" w:bidi="ar-SA"/>
        </w:rPr>
        <w:t>综上所述，ALiBi通过改进自注意力机制，提供了一种灵活的方式来调整注意力权重的分布，减少参数数量，并具有一定的通用性。这些优点使得ALiBi在处理长度外推问题时具有较好的性能和适应性。</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52" w:name="_Toc12372"/>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b/>
          <w:sz w:val="30"/>
          <w:szCs w:val="30"/>
          <w:lang w:val="en-US" w:eastAsia="zh-CN"/>
        </w:rPr>
        <w:t>Tokenizer</w:t>
      </w:r>
      <w:r>
        <w:rPr>
          <w:rFonts w:hint="eastAsia" w:asciiTheme="majorEastAsia" w:hAnsiTheme="majorEastAsia" w:eastAsiaTheme="majorEastAsia" w:cstheme="majorEastAsia"/>
          <w:sz w:val="30"/>
          <w:szCs w:val="30"/>
          <w:lang w:val="en-US" w:eastAsia="zh-CN"/>
        </w:rPr>
        <w:t>面试题</w:t>
      </w:r>
      <w:bookmarkEnd w:id="152"/>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53" w:name="_Toc8385"/>
      <w:r>
        <w:rPr>
          <w:rFonts w:hint="eastAsia" w:asciiTheme="majorEastAsia" w:hAnsiTheme="majorEastAsia" w:eastAsiaTheme="majorEastAsia" w:cstheme="majorEastAsia"/>
          <w:b/>
          <w:sz w:val="28"/>
          <w:szCs w:val="28"/>
          <w:lang w:val="en-US" w:eastAsia="zh-CN"/>
        </w:rPr>
        <w:t>1、预训练数据Token重复是否影响模型性能？</w:t>
      </w:r>
      <w:bookmarkEnd w:id="153"/>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预训练数据中的Token重复可以对模型性能产生一定的影响，具体影响取决于重复的程度和上下文。</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学习重复模式：如果预训练数据中存在大量的Token重复，模型可能会学习到这些重复模式，并在生成或分类任务中出现类似的重复结果。这可能导致模型在处理新数据时表现较差，缺乏多样性和创造力。</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上下文信息不足：重复的Token可能会导致上下文信息的缺失。模型在训练过程中需要通过上下文信息来理解词语的含义和语义关系。如果重复的Token导致上下文信息不足，模型可能会在处理复杂的语义任务时遇到困难。</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训练速度和效率：预训练数据中的Token重复可能会导致训练速度变慢，并且可能需要更多的计算资源。重复的Token会增加计算量和参数数量，从而增加训练时间和资源消耗。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tLeast"/>
        <w:ind w:left="0" w:right="0" w:firstLine="580" w:firstLineChars="200"/>
        <w:jc w:val="both"/>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t>尽管存在以上影响，预训练数据中的一定程度的Token重复通常是不可避免的，并且在某些情况下可能对模型性能有积极的影响。例如，一些常见的词语或短语可能会在不同的上下文中重复出现，这有助于模型更好地理解它们的含义和语义关系。在实际应用中，需要根据具体任务和数据集的特点来评估预训练数据中的Token重复对模型性能的影响，并在需要的情况下采取相应的处理措施，如数据清洗、数据增强等。</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54" w:name="_Toc4608"/>
      <w:r>
        <w:rPr>
          <w:rFonts w:hint="eastAsia" w:asciiTheme="majorEastAsia" w:hAnsiTheme="majorEastAsia" w:eastAsiaTheme="majorEastAsia" w:cstheme="majorEastAsia"/>
          <w:b/>
          <w:sz w:val="28"/>
          <w:szCs w:val="28"/>
          <w:lang w:val="en-US" w:eastAsia="zh-CN"/>
        </w:rPr>
        <w:t>2、Byte-Pair Encoding(BPE) 如何构建词典？</w:t>
      </w:r>
      <w:bookmarkEnd w:id="154"/>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Byte-Pair Encoding（BPE）是一种常用的无监督分词方法，用于将文本分解为子词或字符级别的单位。BPE的词典构建过程如下：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初始化词典：将每个字符视为一个初始的词。例如，对于输入文本"hello world"，初始词典可以包含{‘h’, ‘e’, ‘l’, ‘o’, ‘w’, ‘r’, ‘d’}。</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统计词频：对于每个词，统计其在文本中的频率。例如，在"hello world"中，'h’出现1次，'e’出现1次，'l’出现3次，'o’出现2次，'w’出现1次，'r’出现1次，'d’出现1次。</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合并频率最高的词对：在每次迭代中，选择频率最高的词对进行合并。合并的方式是将两个词连接起来，并用一个特殊的符号（如"_“）分隔。例如，在初始词典中，选择频率最高的词对"l"和"l”，将它们合并为"ll"，更新词典为{‘h’, ‘e’, ‘ll’, ‘o’, ‘w’, ‘r’, ‘d’}。</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更新词频：更新合并后的词频。对于合并的词，统计其在文本中的频率。例如，在"hello world"中，'h’出现1次，'e’出现1次，'ll’出现3次，'o’出现2次，'w’出现1次，'r’出现1次，'d’出现1次。</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重复步骤3和4：重复步骤3和4，直到达到预设的词典大小或者满足其他停止条件。每次迭代都会合并频率最高的词对，并更新词频。</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最终得到的词典即为BPE的词典。通过BPE算法，可以将文本分解为多个子词，其中一些子词可能是常见的词汇，而其他子词则是根据输入文本的特点生成的。这种方式可以更好地处理未登录词和稀有词，并提高模型对复杂词汇和短语的处理能力。</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55" w:name="_Toc30499"/>
      <w:r>
        <w:rPr>
          <w:rFonts w:hint="eastAsia" w:asciiTheme="majorEastAsia" w:hAnsiTheme="majorEastAsia" w:eastAsiaTheme="majorEastAsia" w:cstheme="majorEastAsia"/>
          <w:b/>
          <w:sz w:val="28"/>
          <w:szCs w:val="28"/>
          <w:lang w:val="en-US" w:eastAsia="zh-CN"/>
        </w:rPr>
        <w:t>3、WordPiece 与 BPE 异同点是什么？</w:t>
      </w:r>
      <w:bookmarkEnd w:id="155"/>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WordPiece和BPE（Byte-Pair Encoding）都是常用的无监督分词方法，它们有一些相似之处，但也存在一些差异。</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相似点：</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分词目标：WordPiece和BPE都旨在将文本分解为子词或字符级别的单位，以便更好地处理未登录词和稀有词，提高模型对复杂词汇和短语的处理能力。</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无监督学习：WordPiece和BPE都是无监督学习方法，不需要依赖外部的标注数据，而是通过分析输入文本自动构建词典。</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不同点：</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拆分策略：WordPiece采用贪婪的自顶向下的拆分策略，将词汇表中的词分解为更小的子词。它使用最大似然估计来确定最佳的分割点，并通过词频来更新词典。 BPE则采用自底向上的拆分策略，通过合并频率最高的词对来构建词典。它使用词频来选择合并的词对，并通过更新词频来更新词典。</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分割粒度：WordPiece通常将词分解为更小的子词，例如将"running"分解为"run"和"##ning"。这些子词通常以"##"前缀表示它们是一个词的一部分。 BPE则将词分解为更小的子词或字符级别的单位。它不使用特殊的前缀或后缀来表示子词。</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处理未登录词：WordPiece和BPE在处理未登录词时有所不同。WordPiece通常将未登录词分解为更小的子词，以便模型可以更好地处理它们。而BPE则将未登录词作为单独的词处理，不进行进一步的拆分。</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总体而言，WordPiece和BPE都是有效的分词方法，选择使用哪种方法取决于具体的任务需求和语料特点。</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56" w:name="_Toc23498"/>
      <w:r>
        <w:rPr>
          <w:rFonts w:hint="eastAsia" w:asciiTheme="majorEastAsia" w:hAnsiTheme="majorEastAsia" w:eastAsiaTheme="majorEastAsia" w:cstheme="majorEastAsia"/>
          <w:b/>
          <w:sz w:val="28"/>
          <w:szCs w:val="28"/>
          <w:lang w:val="en-US" w:eastAsia="zh-CN"/>
        </w:rPr>
        <w:t>4、简单介绍一下 SentencePiece 思路？</w:t>
      </w:r>
      <w:bookmarkEnd w:id="156"/>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SentencePiece是一种基于BPE算法的分词工具，旨在将文本分解为子词或字符级别的单位。与传统的BPE算法不同，SentencePiece引入了一种更灵活的训练方式，可以根据不同任务和语料库的需求进行自定义。</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SentencePiece的思路如下：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初始化词典：将每个字符视为一个初始的词。例如，对于输入文本"hello world"，初始词典可以包含{‘h’, ‘e’, ‘l’, ‘o’, ‘w’, ‘r’, ‘d’}。</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统计词频：对于每个词，统计其在文本中的频率。例如，在"hello world"中，'h’出现1次，'e’出现1次，'l’出现3次，'o’出现2次，'w’出现1次，'r’出现1次，'d’出现1次。</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合并频率最高的词对：在每次迭代中，选择频率最高的词对进行合并。合并的方式是将两个词连接起来，并用一个特殊的符号（如"_“）分隔。例如，在初始词典中，选择频率最高的词对"l"和"l”，将它们合并为"ll"，更新词典为{‘h’, ‘e’, ‘ll’, ‘o’, ‘w’, ‘r’, ‘d’}。</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更新词频：更新合并后的词频。对于合并的词，统计其在文本中的频率。例如，在"hello world"中，'h’出现1次，'e’出现1次，'ll’出现3次，'o’出现2次，'w’出现1次，'r’出现1次，'d’出现1次。</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重复步骤3和4：重复步骤3和4，直到达到预设的词典大小或者满足其他停止条件。每次迭代都会合并频率最高的词对，并更新词频。</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训练模型：根据得到的词典，训练一个分词模型。模型可以根据需求选择将文本分解为子词或字符级别的单位。</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ajorEastAsia" w:hAnsiTheme="majorEastAsia" w:eastAsiaTheme="majorEastAsia" w:cstheme="majorEastAsia"/>
          <w:b/>
          <w:sz w:val="28"/>
          <w:szCs w:val="28"/>
          <w:lang w:val="en-US" w:eastAsia="zh-CN"/>
        </w:rPr>
      </w:pPr>
      <w:r>
        <w:rPr>
          <w:rFonts w:hint="eastAsia" w:asciiTheme="minorEastAsia" w:hAnsiTheme="minorEastAsia" w:eastAsiaTheme="minorEastAsia" w:cstheme="minorEastAsia"/>
          <w:sz w:val="28"/>
          <w:szCs w:val="28"/>
          <w:lang w:val="en-US" w:eastAsia="zh-CN"/>
        </w:rPr>
        <w:t>通过SentencePiece，可以根据不同任务和语料库的需求，自定义分词模型。它可以更好地处理未登录词和稀有词，提高模型对复杂词汇和短语的处理能力。同时，SentencePiece还支持多种语言和编码方式，可以广泛应用于自然语言处理任务中。</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57" w:name="_Toc30099"/>
      <w:r>
        <w:rPr>
          <w:rFonts w:hint="eastAsia" w:asciiTheme="majorEastAsia" w:hAnsiTheme="majorEastAsia" w:eastAsiaTheme="majorEastAsia" w:cstheme="majorEastAsia"/>
          <w:b/>
          <w:sz w:val="28"/>
          <w:szCs w:val="28"/>
          <w:lang w:val="en-US" w:eastAsia="zh-CN"/>
        </w:rPr>
        <w:t>5、举例介绍一下不同大模型LLMs 的分词方式？</w:t>
      </w:r>
      <w:bookmarkEnd w:id="157"/>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大模型语言模型（Large Language Models，LLMs）通常采用不同的分词方式，这些方式可以根据任务和语料库的不同进行调整。以下是一些常见的大模型LLMs的分词方式的举例：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基于词典的分词：这是最常见的分词方式之一，使用一个预先构建好的词典来将文本分解为单词。例如，BERT模型使用WordPiece分词器，将文本分解为词片段（subword units），并在词典中查找匹配的词片段。</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基于字符的分词：这种方式将文本分解为单个字符或者字符级别的单位。例如，GPT模型使用字节对编码（Byte Pair Encoding，BPE）算法，将文本分解为字符或字符片段。</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基于音节的分词：对于一些语言，特别是拼音文字系统，基于音节的分词方式更为常见。这种方式将文本分解为音节或音节级别的单位。例如，对于中文，可以使用基于音节的分词器将文本分解为音节。</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基于规则的分词：有些语言具有明确的分词规则，可以根据这些规则将文本分解为单词。例如，日语中的分词可以基于汉字辞书或者语法规则进行。</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基于统计的分词：这种方式使用统计模型来判断文本中的分词边界。例如，隐马尔可夫模型（Hidden Markov Model，HMM）可以通过训练来预测最可能的分词边界。</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不同的大模型LLMs可能采用不同的分词方式，甚至在同一个模型中，可以根据任务和语料库的需求进行调整。这些分词方式的选择会对模型的性能和效果产生影响，因此需要根据具体情况进行选择和调整。</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58" w:name="_Toc1322"/>
      <w:r>
        <w:rPr>
          <w:rFonts w:hint="eastAsia" w:asciiTheme="majorEastAsia" w:hAnsiTheme="majorEastAsia" w:eastAsiaTheme="majorEastAsia" w:cstheme="majorEastAsia"/>
          <w:b/>
          <w:sz w:val="28"/>
          <w:szCs w:val="28"/>
          <w:lang w:val="en-US" w:eastAsia="zh-CN"/>
        </w:rPr>
        <w:t>6、介绍一下不同大模型LLMs 的分词方式的区别？</w:t>
      </w:r>
      <w:bookmarkEnd w:id="158"/>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不同的大模型LLMs（Language Models）在分词方式上可能存在一些区别。以下是一些常见的分词方式及其区别：</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基于规则的分词：这种分词方式使用预定义的规则和模式来切分文本。例如，可以使用空格、标点符号或特定的字符来确定词语的边界。这种方法简单直接，但对于复杂的语言和文本结构可能不够准确。</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统计的分词：这种分词方式使用统计模型来确定词语的边界。通常会使用大量的标注数据来训练模型，并根据词语的频率和上下文来进行切分。这种方法相对准确，但对于未见过的词语或特定领域的术语可能不够准确。</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深度学习的分词：这种分词方式使用深度学习模型，如循环神经网络（RNN）或Transformer模型，来进行分词。这些模型可以学习文本的上下文信息，并根据语义和语法规则来进行切分。这种方法可以处理复杂的语言结构和未见过的词语，但需要大量的训练数据和计算资源。</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基于预训练模型的分词：最近的研究表明，使用预训练的语言模型，如BERT、GPT等，可以在分词任务上取得很好的效果。这些模型在大规模的文本数据上进行预训练，并能够学习到丰富的语言表示。在具体的分词任务中，可以通过在预训练模型上进行微调来进行分词。这种方法具有较高的准确性和泛化能力。</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b w:val="0"/>
          <w:bCs w:val="0"/>
          <w:i w:val="0"/>
          <w:iCs w:val="0"/>
          <w:caps w:val="0"/>
          <w:color w:val="000000" w:themeColor="text1"/>
          <w:spacing w:val="5"/>
          <w:kern w:val="2"/>
          <w:sz w:val="28"/>
          <w:szCs w:val="28"/>
          <w:shd w:val="clear" w:fill="FFFFFF"/>
          <w:lang w:val="en-US" w:eastAsia="zh-CN" w:bidi="ar-SA"/>
          <w14:textFill>
            <w14:solidFill>
              <w14:schemeClr w14:val="tx1"/>
            </w14:solidFill>
          </w14:textFill>
        </w:rPr>
      </w:pPr>
      <w:r>
        <w:rPr>
          <w:rFonts w:hint="eastAsia" w:asciiTheme="minorEastAsia" w:hAnsiTheme="minorEastAsia" w:eastAsiaTheme="minorEastAsia" w:cstheme="minorEastAsia"/>
          <w:sz w:val="28"/>
          <w:szCs w:val="28"/>
          <w:lang w:val="en-US" w:eastAsia="zh-CN"/>
        </w:rPr>
        <w:t>需要注意的是，不同的大模型LLMs可能在分词方式上有所差异，具体的实现和效果可能因模型的结构、训练数据和任务设置而有所不同。选择适合特定任务和语言的分词方式是很重要的。</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59" w:name="_Toc25342"/>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b/>
          <w:sz w:val="30"/>
          <w:szCs w:val="30"/>
        </w:rPr>
        <w:t>Layer Normalization</w:t>
      </w:r>
      <w:r>
        <w:rPr>
          <w:rFonts w:hint="eastAsia" w:asciiTheme="majorEastAsia" w:hAnsiTheme="majorEastAsia" w:eastAsiaTheme="majorEastAsia" w:cstheme="majorEastAsia"/>
          <w:sz w:val="30"/>
          <w:szCs w:val="30"/>
          <w:lang w:val="en-US" w:eastAsia="zh-CN"/>
        </w:rPr>
        <w:t>面试题</w:t>
      </w:r>
      <w:bookmarkEnd w:id="159"/>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0" w:name="_Toc31077"/>
      <w:r>
        <w:rPr>
          <w:rFonts w:hint="eastAsia" w:asciiTheme="majorEastAsia" w:hAnsiTheme="majorEastAsia" w:eastAsiaTheme="majorEastAsia" w:cstheme="majorEastAsia"/>
          <w:b/>
          <w:sz w:val="28"/>
          <w:szCs w:val="28"/>
          <w:lang w:val="en-US" w:eastAsia="zh-CN"/>
        </w:rPr>
        <w:t>1、Layer Norm 的计算公式写一下？</w:t>
      </w:r>
      <w:bookmarkEnd w:id="160"/>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right="0" w:rightChars="0"/>
        <w:jc w:val="both"/>
        <w:textAlignment w:val="auto"/>
      </w:pPr>
      <w:r>
        <w:drawing>
          <wp:inline distT="0" distB="0" distL="114300" distR="114300">
            <wp:extent cx="5269865" cy="2163445"/>
            <wp:effectExtent l="0" t="0" r="3175" b="63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6"/>
                    <a:stretch>
                      <a:fillRect/>
                    </a:stretch>
                  </pic:blipFill>
                  <pic:spPr>
                    <a:xfrm>
                      <a:off x="0" y="0"/>
                      <a:ext cx="5269865" cy="2163445"/>
                    </a:xfrm>
                    <a:prstGeom prst="rect">
                      <a:avLst/>
                    </a:prstGeom>
                    <a:noFill/>
                    <a:ln>
                      <a:noFill/>
                    </a:ln>
                  </pic:spPr>
                </pic:pic>
              </a:graphicData>
            </a:graphic>
          </wp:inline>
        </w:drawing>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1" w:name="_Toc25977"/>
      <w:r>
        <w:rPr>
          <w:rFonts w:hint="eastAsia" w:asciiTheme="majorEastAsia" w:hAnsiTheme="majorEastAsia" w:eastAsiaTheme="majorEastAsia" w:cstheme="majorEastAsia"/>
          <w:b/>
          <w:sz w:val="28"/>
          <w:szCs w:val="28"/>
          <w:lang w:val="en-US" w:eastAsia="zh-CN"/>
        </w:rPr>
        <w:t>2、RMS Norm 的计算公式写一下？</w:t>
      </w:r>
      <w:bookmarkEnd w:id="161"/>
    </w:p>
    <w:p>
      <w:pPr>
        <w:bidi w:val="0"/>
        <w:rPr>
          <w:rFonts w:hint="eastAsia"/>
          <w:lang w:val="en-US" w:eastAsia="zh-CN"/>
        </w:rPr>
      </w:pPr>
      <w:r>
        <w:drawing>
          <wp:inline distT="0" distB="0" distL="114300" distR="114300">
            <wp:extent cx="5272405" cy="1837690"/>
            <wp:effectExtent l="0" t="0" r="635" b="635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7"/>
                    <a:stretch>
                      <a:fillRect/>
                    </a:stretch>
                  </pic:blipFill>
                  <pic:spPr>
                    <a:xfrm>
                      <a:off x="0" y="0"/>
                      <a:ext cx="5272405" cy="1837690"/>
                    </a:xfrm>
                    <a:prstGeom prst="rect">
                      <a:avLst/>
                    </a:prstGeom>
                    <a:noFill/>
                    <a:ln>
                      <a:noFill/>
                    </a:ln>
                  </pic:spPr>
                </pic:pic>
              </a:graphicData>
            </a:graphic>
          </wp:inline>
        </w:drawing>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2" w:name="_Toc5783"/>
      <w:r>
        <w:rPr>
          <w:rFonts w:hint="eastAsia" w:asciiTheme="majorEastAsia" w:hAnsiTheme="majorEastAsia" w:eastAsiaTheme="majorEastAsia" w:cstheme="majorEastAsia"/>
          <w:b/>
          <w:sz w:val="28"/>
          <w:szCs w:val="28"/>
          <w:lang w:val="en-US" w:eastAsia="zh-CN"/>
        </w:rPr>
        <w:t>3、RMS Norm 相比于 Layer Norm 有什么特点？</w:t>
      </w:r>
      <w:bookmarkEnd w:id="162"/>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RMS Norm（Root Mean Square Norm）和 Layer Norm 是两种常用的归一化方法，它们在实现上有一些不同之处。</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计算方式：RMS Norm 是通过计算输入数据的平方均值的平方根来进行归一化，而 Layer Norm 是通过计算输入数据在每个样本中的平均值和方差来进行归一化。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归一化范围：RMS Norm 是对整个输入数据进行归一化，而 Layer Norm 是对每个样本进行归一化。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归一化位置：RMS Norm 通常应用于循环神经网络（RNN）中的隐藏状态，而 Layer Norm 通常应用于卷积神经网络（CNN）或全连接层中。</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归一化效果：RMS Norm 在处理长序列数据时可能会出现梯度消失或梯度爆炸的问题，而 Layer Norm 能够更好地处理这些问题。</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综上所述，RMS Norm 和 Layer Norm 在计算方式、归一化范围、归一化位置和归一化效果等方面存在一些差异，适用于不同的神经网络结构和任务。选择哪种归一化方法应根据具体情况进行评估和选择。</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3" w:name="_Toc22942"/>
      <w:r>
        <w:rPr>
          <w:rFonts w:hint="eastAsia" w:asciiTheme="majorEastAsia" w:hAnsiTheme="majorEastAsia" w:eastAsiaTheme="majorEastAsia" w:cstheme="majorEastAsia"/>
          <w:b/>
          <w:sz w:val="28"/>
          <w:szCs w:val="28"/>
          <w:lang w:val="en-US" w:eastAsia="zh-CN"/>
        </w:rPr>
        <w:t>4、Deep Norm 思路？</w:t>
      </w:r>
      <w:bookmarkEnd w:id="163"/>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Deep Norm 是一种基于归一化的深度学习模型优化方法，其思路是通过在深度神经网络中引入多层归一化操作，以改善模型的训练和泛化性能。</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Deep Norm 的主要思想是在网络的每一层之间插入归一化层，以减小输入数据的分布差异，从而加速收敛并提高模型的泛化能力。与传统的批归一化（Batch Normalization）不同，Deep Norm 在每一层都进行归一化，而不是仅在特定层进行。</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Deep Norm 的具体步骤如下：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输入数据：将输入数据传递给网络的第一层。</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归一化层：在网络的每一层之间插入归一化层。归一化层的作用是将每层的输入数据进行归一化，使其均值为0，方差为1。这可以减小数据的分布差异，有助于提高模型的稳定性和泛化性能。</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激活函数：在归一化层之后应用激活函数，以引入非线性变换。</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下一层：将经过归一化和激活函数处理的数据传递给网络的下一层。</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通过在每一层引入归一化操作，Deep Norm 可以有效地解决深度神经网络中的梯度消失和梯度爆炸问题，并提高模型的收敛速度和泛化性能。此外，Deep Norm 还可以减少对学习率的敏感性，使得模型更容易优化。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需要注意的是，Deep Norm 需要在训练过程中对每一层的均值和方差进行估计，可以使用滑动平均等方法来更新归一化层的参数。在测试阶段，可以使用训练阶段估计的均值和方差进行归一化。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总而言之，Deep Norm 是一种通过在深度神经网络中引入多层归一化操作来优化模型的方法，可以改善模型的训练和泛化性能。</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4" w:name="_Toc10777"/>
      <w:r>
        <w:rPr>
          <w:rFonts w:hint="eastAsia" w:asciiTheme="majorEastAsia" w:hAnsiTheme="majorEastAsia" w:eastAsiaTheme="majorEastAsia" w:cstheme="majorEastAsia"/>
          <w:b/>
          <w:sz w:val="28"/>
          <w:szCs w:val="28"/>
          <w:lang w:val="en-US" w:eastAsia="zh-CN"/>
        </w:rPr>
        <w:t>5、Deep Norm 又什么优点？</w:t>
      </w:r>
      <w:bookmarkEnd w:id="164"/>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Deep Norm 有以下几个优点：</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改善梯度传播：Deep Norm 在每一层都引入了归一化操作，可以有效地解决深度神经网络中的梯度消失和梯度爆炸问题。通过减小输入数据的分布差异，Deep Norm 可以使得梯度更加稳定，并加速模型的收敛速度。</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提高泛化能力：Deep Norm 的归一化操作有助于提高模型的泛化能力。归一化可以减小数据的分布差异，使得模型更容易学习到数据的共性特征，从而提高模型对未见数据的预测能力。</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减少对学习率的敏感性：Deep Norm 的归一化操作可以减少对学习率的敏感性。通过将输入数据归一化到相同的尺度，Deep Norm 可以使得模型的训练更加稳定，减少了对学习率的调整需求。</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网络结构更简洁：Deep Norm 可以将归一化操作嵌入到网络的每一层中，而不需要额外的归一化层。这使得网络结构更加简洁，减少了模型参数的数量，降低了计算和存储成本。</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提高模型的可解释性：Deep Norm 的归一化操作可以使得模型的输出具有更好的可解释性。通过将输入数据归一化到均值为0，方差为1的范围内，Deep Norm 可以使得模型输出的数值更易于理解和解释。</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综上所述，Deep Norm 通过引入多层归一化操作，可以改善梯度传播、提高泛化能力、减少对学习率的敏感性，同时还能简化网络结构和提高模型的可解释性。这些优点使得 Deep Norm 成为一种有效的深度学习模型优化方法。</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5" w:name="_Toc21985"/>
      <w:r>
        <w:rPr>
          <w:rFonts w:hint="eastAsia" w:asciiTheme="majorEastAsia" w:hAnsiTheme="majorEastAsia" w:eastAsiaTheme="majorEastAsia" w:cstheme="majorEastAsia"/>
          <w:b/>
          <w:sz w:val="28"/>
          <w:szCs w:val="28"/>
          <w:lang w:val="en-US" w:eastAsia="zh-CN"/>
        </w:rPr>
        <w:t>6、LN 在 LLMs 中的不同位置 有什么区别么？如果有，能介绍一下区别么？</w:t>
      </w:r>
      <w:bookmarkEnd w:id="165"/>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在大语言模型（Large Language Models）中，Layer Norm（层归一化）可以应用在不同位置，包括输入层、输出层和中间隐藏层。这些位置的归一化有一些区别：</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输入层归一化：在输入层应用 Layer Norm 可以将输入的特征进行归一化，使得输入数据的分布更加稳定。这有助于减少不同样本之间的分布差异，提高模型的泛化能力。</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输出层归一化：在输出层应用 Layer Norm 可以将输出结果进行归一化，使得输出结果的分布更加稳定。这有助于减小输出结果的方差，提高模型的稳定性和预测准确性。</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中间隐藏层归一化：在中间隐藏层应用 Layer Norm 可以在每个隐藏层之间进行归一化操作，有助于解决深度神经网络中的梯度消失和梯度爆炸问题。通过减小输入数据的分布差异，Layer Norm 可以使得梯度更加稳定，并加速模型的收敛速度。</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ajorEastAsia" w:hAnsiTheme="majorEastAsia" w:eastAsiaTheme="majorEastAsia" w:cstheme="majorEastAsia"/>
          <w:b/>
          <w:sz w:val="28"/>
          <w:szCs w:val="28"/>
          <w:lang w:val="en-US" w:eastAsia="zh-CN"/>
        </w:rPr>
      </w:pPr>
      <w:r>
        <w:rPr>
          <w:rFonts w:hint="eastAsia" w:asciiTheme="minorEastAsia" w:hAnsiTheme="minorEastAsia" w:eastAsiaTheme="minorEastAsia" w:cstheme="minorEastAsia"/>
          <w:sz w:val="28"/>
          <w:szCs w:val="28"/>
          <w:lang w:val="en-US" w:eastAsia="zh-CN"/>
        </w:rPr>
        <w:t>总的来说，Layer Norm 在大语言模型中的不同位置应用可以解决不同的问题。输入层归一化可以提高模型的泛化能力，输出层归一化可以提高模型的稳定性和预测准确性，而中间隐藏层归一化可以改善梯度传播，加速模型的收敛速度。具体应用 Layer Norm 的位置需要根据具体任务和模型的需求进行选择。</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6" w:name="_Toc32009"/>
      <w:r>
        <w:rPr>
          <w:rFonts w:hint="eastAsia" w:asciiTheme="majorEastAsia" w:hAnsiTheme="majorEastAsia" w:eastAsiaTheme="majorEastAsia" w:cstheme="majorEastAsia"/>
          <w:b/>
          <w:sz w:val="28"/>
          <w:szCs w:val="28"/>
          <w:lang w:val="en-US" w:eastAsia="zh-CN"/>
        </w:rPr>
        <w:t>7、LLMs 各模型分别用了哪种 Layer normalization？</w:t>
      </w:r>
      <w:bookmarkEnd w:id="166"/>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不同的大语言模型（LLMs）可能会使用不同的层归一化方法，以下是一些常见的层归一化方法在大语言模型中的应用：</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BERT（Bidirectional Encoder Representations from Transformers）：BERT使用的是Transformer中的层归一化方法，即在每个Transformer编码层中应用Layer Normalization。</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GPT（Generative Pre-trained Transformer）：GPT系列模型通常使用的是GPT-Norm，它是一种变种的层归一化方法。GPT-Norm在每个Transformer解码层的每个子层（自注意力、前馈神经网络）之后应用Layer Normalization。</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XLNet：XLNet使用的是两种不同的层归一化方法，即Token-wise层归一化和Segment-wise层归一化。Token-wise层归一化是在每个Transformer编码层中应用Layer Normalization，而Segment-wise层归一化是在每个Transformer解码层的自注意力机制之后应用Layer Normalization。</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RoBERTa：RoBERTa是对BERT模型的改进，它也使用的是Transformer中的层归一化方法，即在每个Transformer编码层中应用Layer Normalization。</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b w:val="0"/>
          <w:bCs w:val="0"/>
          <w:i w:val="0"/>
          <w:iCs w:val="0"/>
          <w:caps w:val="0"/>
          <w:color w:val="3C3C3D"/>
          <w:spacing w:val="5"/>
          <w:sz w:val="28"/>
          <w:szCs w:val="28"/>
          <w:shd w:val="clear" w:fill="FFFFFF"/>
        </w:rPr>
      </w:pPr>
      <w:r>
        <w:rPr>
          <w:rFonts w:hint="eastAsia" w:asciiTheme="minorEastAsia" w:hAnsiTheme="minorEastAsia" w:eastAsiaTheme="minorEastAsia" w:cstheme="minorEastAsia"/>
          <w:sz w:val="28"/>
          <w:szCs w:val="28"/>
          <w:lang w:val="en-US" w:eastAsia="zh-CN"/>
        </w:rPr>
        <w:t>需要注意的是，虽然这些大语言模型使用了不同的层归一化方法，但它们的目的都是为了提高模型的训练效果和泛化能力。具体选择哪种层归一化方法取决于模型的设计和任务的需求。</w:t>
      </w:r>
    </w:p>
    <w:p>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30"/>
          <w:szCs w:val="30"/>
          <w:lang w:val="en-US" w:eastAsia="zh-CN"/>
        </w:rPr>
      </w:pPr>
      <w:bookmarkStart w:id="167" w:name="_Toc16772"/>
      <w:r>
        <w:rPr>
          <w:rFonts w:hint="eastAsia" w:asciiTheme="majorEastAsia" w:hAnsiTheme="majorEastAsia" w:eastAsiaTheme="majorEastAsia" w:cstheme="majorEastAsia"/>
          <w:sz w:val="30"/>
          <w:szCs w:val="30"/>
        </w:rPr>
        <w:t>大模型（LLMs）</w:t>
      </w:r>
      <w:r>
        <w:rPr>
          <w:rFonts w:hint="eastAsia" w:asciiTheme="majorEastAsia" w:hAnsiTheme="majorEastAsia" w:eastAsiaTheme="majorEastAsia" w:cstheme="majorEastAsia"/>
          <w:sz w:val="30"/>
          <w:szCs w:val="30"/>
          <w:lang w:val="en-US" w:eastAsia="zh-CN"/>
        </w:rPr>
        <w:t>激活函数面试题</w:t>
      </w:r>
      <w:bookmarkEnd w:id="167"/>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8" w:name="_Toc23025"/>
      <w:r>
        <w:rPr>
          <w:rFonts w:hint="eastAsia" w:asciiTheme="majorEastAsia" w:hAnsiTheme="majorEastAsia" w:eastAsiaTheme="majorEastAsia" w:cstheme="majorEastAsia"/>
          <w:b/>
          <w:sz w:val="28"/>
          <w:szCs w:val="28"/>
          <w:lang w:val="en-US" w:eastAsia="zh-CN"/>
        </w:rPr>
        <w:t>1、介绍一下 FFN 块 计算公式？</w:t>
      </w:r>
      <w:bookmarkEnd w:id="168"/>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FFN（Feed-Forward Network）块是Transformer模型中的一个重要组成部分，用于对输入数据进行非线性变换。它由两个全连接层（即前馈神经网络）和一个激活函数组成。下面是FFN块的计算公式：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假设输入是一个向量 x，FFN块的计算过程如下：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第一层全连接层（线性变换）： z = xW1 + b1 其中，W1 是第一层全连接层的权重矩阵，b1 是偏置向量。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激活函数： a = g(z) 其中，g() 是激活函数，常用的激活函数有ReLU（Rectified Linear Unit）等。</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第二层全连接层（线性变换）： y = aW2 + b2 其中，W2 是第二层全连接层的权重矩阵，b2 是偏置向量。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在Transformer模型中，FFN块通常被应用在每个Transformer编码层的每个位置上，用于对位置编码的向量进行非线性变换。这样可以增加模型的表达能力，提高对输入数据的建模能力。</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需要注意的是，上述公式中的 W1、b1、W2、b2 是FFN块的可学习参数，它们会通过训练过程进行学习和更新。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69" w:name="_Toc25604"/>
      <w:r>
        <w:rPr>
          <w:rFonts w:hint="eastAsia" w:asciiTheme="majorEastAsia" w:hAnsiTheme="majorEastAsia" w:eastAsiaTheme="majorEastAsia" w:cstheme="majorEastAsia"/>
          <w:b/>
          <w:sz w:val="28"/>
          <w:szCs w:val="28"/>
          <w:lang w:val="en-US" w:eastAsia="zh-CN"/>
        </w:rPr>
        <w:t>2、介绍一下 GeLU 计算公式？</w:t>
      </w:r>
      <w:bookmarkEnd w:id="169"/>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GeLU（Gaussian Error Linear Unit）是一种激活函数，常用于神经网络中的非线性变换。它在Transformer模型中广泛应用于FFN（Feed-Forward Network）块。下面是GeLU的计算公式：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假设输入是一个标量 x，GeLU的计算公式如下：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GeLU(x) = 0.5 * x * (1 + tanh(sqrt(2 / pi) * (x + 0.044715 * x^3)))</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其中，tanh() 是双曲正切函数，sqrt() 是平方根函数，pi 是圆周率。</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GeLU函数的特点是在接近零的区域表现得类似于线性函数，而在远离零的区域则表现出非线性的特性。相比于其他常用的激活函数（如ReLU），GeLU函数在某些情况下能够提供更好的性能和更快的收敛速度。</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ajorEastAsia" w:hAnsiTheme="majorEastAsia" w:eastAsiaTheme="majorEastAsia" w:cstheme="majorEastAsia"/>
          <w:b/>
          <w:sz w:val="28"/>
          <w:szCs w:val="28"/>
          <w:lang w:val="en-US" w:eastAsia="zh-CN"/>
        </w:rPr>
      </w:pPr>
      <w:r>
        <w:rPr>
          <w:rFonts w:hint="eastAsia" w:asciiTheme="minorEastAsia" w:hAnsiTheme="minorEastAsia" w:eastAsiaTheme="minorEastAsia" w:cstheme="minorEastAsia"/>
          <w:sz w:val="28"/>
          <w:szCs w:val="28"/>
          <w:lang w:val="en-US" w:eastAsia="zh-CN"/>
        </w:rPr>
        <w:t>需要注意的是，GeLU函数的计算复杂度较高，可能会增加模型的计算开销。因此，在实际应用中，也可以根据具体情况选择其他的激活函数来代替GeLU函数。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70" w:name="_Toc31979"/>
      <w:r>
        <w:rPr>
          <w:rFonts w:hint="eastAsia" w:asciiTheme="majorEastAsia" w:hAnsiTheme="majorEastAsia" w:eastAsiaTheme="majorEastAsia" w:cstheme="majorEastAsia"/>
          <w:b/>
          <w:sz w:val="28"/>
          <w:szCs w:val="28"/>
          <w:lang w:val="en-US" w:eastAsia="zh-CN"/>
        </w:rPr>
        <w:t>3、介绍一下 Swish 计算公式？</w:t>
      </w:r>
      <w:bookmarkEnd w:id="170"/>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Swish是一种激活函数，它在深度学习中常用于神经网络的非线性变换。Swish函数的计算公式如下：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Swish(x) = x * sigmoid(beta * x)</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其中，sigmoid() 是Sigmoid函数，x 是输入，beta 是一个可调节的超参数。</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Swish函数的特点是在接近零的区域表现得类似于线性函数，而在远离零的区域则表现出非线性的特性。相比于其他常用的激活函数（如ReLU、tanh等），Swish函数在某些情况下能够提供更好的性能和更快的收敛速度。</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Swish函数的设计灵感来自于自动搜索算法，它通过引入一个可调节的超参数来增加非线性程度。当beta为0时，Swish函数退化为线性函数；当beta趋近于无穷大时，Swish函数趋近于ReLU函数。</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需要注意的是，Swish函数相对于其他激活函数来说计算开销较大，因为它需要进行Sigmoid运算。因此，在实际应用中，也可以根据具体情况选择其他的激活函数来代替Swish函数。</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71" w:name="_Toc14661"/>
      <w:r>
        <w:rPr>
          <w:rFonts w:hint="eastAsia" w:asciiTheme="majorEastAsia" w:hAnsiTheme="majorEastAsia" w:eastAsiaTheme="majorEastAsia" w:cstheme="majorEastAsia"/>
          <w:b/>
          <w:sz w:val="28"/>
          <w:szCs w:val="28"/>
          <w:lang w:val="en-US" w:eastAsia="zh-CN"/>
        </w:rPr>
        <w:t>4、介绍一下 使用 GLU 线性门控单元的 FFN 块 计算公式？</w:t>
      </w:r>
      <w:bookmarkEnd w:id="171"/>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使用GLU（Gated Linear Unit）线性门控单元的FFN（Feed-Forward Network）块是Transformer模型中常用的结构之一。它通过引入门控机制来增强模型的非线性能力。下面是使用GLU线性门控单元的FFN块的计算公式：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假设输入是一个向量 x，GLU线性门控单元的计算公式如下：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GLU(x) = x * sigmoid(W_1 * x) （1）</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其中，sigmoid() 是Sigmoid函数，W_1 是一个可学习的权重矩阵。</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在公式（1）中，首先将输入向量 x 通过一个全连接层（线性变换）得到一个与 x 维度相同的向量，然后将该向量通过Sigmoid函数进行激活。这个Sigmoid函数的输出称为门控向量，用来控制输入向量 x 的元素是否被激活。最后，将门控向量与输入向量 x 逐元素相乘，得到最终的输出向量。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GLU线性门控单元的特点是能够对输入向量进行选择性地激活，从而增强模型的表达能力。它在Transformer模型的编码器和解码器中广泛应用，用于对输入向量进行非线性变换和特征提取。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需要注意的是，GLU线性门控单元的计算复杂度较高，可能会增加模型的计算开销。因此，在实际应用中，也可以根据具体情况选择其他的非线性变换方式来代替GLU线性门控单元。</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72" w:name="_Toc10680"/>
      <w:r>
        <w:rPr>
          <w:rFonts w:hint="eastAsia" w:asciiTheme="majorEastAsia" w:hAnsiTheme="majorEastAsia" w:eastAsiaTheme="majorEastAsia" w:cstheme="majorEastAsia"/>
          <w:b/>
          <w:sz w:val="28"/>
          <w:szCs w:val="28"/>
          <w:lang w:val="en-US" w:eastAsia="zh-CN"/>
        </w:rPr>
        <w:t>5、介绍一下 使用 GeLU 的 GLU 块 计算公式？</w:t>
      </w:r>
      <w:bookmarkEnd w:id="172"/>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使用GeLU作为激活函数的GLU块的计算公式如下：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GLU(x) = x * GeLU(W_1 * x) （1）</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其中，GeLU() 是Gaussian Error Linear Unit的激活函数，W_1 是一个可学习的权重矩阵。</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在公式（1）中，首先将输入向量 x 通过一个全连接层（线性变换）得到一个与 x 维度相同的向量，然后将该向量作为输入传递给GeLU激活函数进行非线性变换。最后，将GeLU激活函数的输出与输入向量 x 逐元素相乘，得到最终的输出向量。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GeLU激活函数的计算公式如下：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GeLU(x) = 0.5 * x * (1 + tanh(sqrt(2/pi) * (x + 0.044715 * x^3))) （2）</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其中，tanh() 是双曲正切函数，sqrt() 是平方根函数，pi 是圆周率。</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在公式（2）中，GeLU函数首先对输入向量 x 进行一个非线性变换，然后通过一系列的数学运算得到最终的输出值。</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使用GeLU作为GLU块的激活函数可以增强模型的非线性能力，并在某些情况下提供更好的性能和更快的收敛速度。这种结构常用于Transformer模型中的编码器和解码器，用于对输入向量进行非线性变换和特征提取。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需要注意的是，GLU块和GeLU激活函数是两个不同的概念，它们在计算公式和应用场景上有所区别。在实际应用中，可以根据具体情况选择合适的激活函数来代替GeLU或GLU。</w:t>
      </w: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240" w:lineRule="atLeast"/>
        <w:textAlignment w:val="auto"/>
        <w:rPr>
          <w:rFonts w:hint="eastAsia" w:asciiTheme="majorEastAsia" w:hAnsiTheme="majorEastAsia" w:eastAsiaTheme="majorEastAsia" w:cstheme="majorEastAsia"/>
          <w:b/>
          <w:sz w:val="28"/>
          <w:szCs w:val="28"/>
          <w:lang w:val="en-US" w:eastAsia="zh-CN"/>
        </w:rPr>
      </w:pPr>
      <w:bookmarkStart w:id="173" w:name="_Toc30661"/>
      <w:r>
        <w:rPr>
          <w:rFonts w:hint="eastAsia" w:asciiTheme="majorEastAsia" w:hAnsiTheme="majorEastAsia" w:eastAsiaTheme="majorEastAsia" w:cstheme="majorEastAsia"/>
          <w:b/>
          <w:sz w:val="28"/>
          <w:szCs w:val="28"/>
          <w:lang w:val="en-US" w:eastAsia="zh-CN"/>
        </w:rPr>
        <w:t>6、介绍一下 使用 Swish 的 GLU 块 计算公式？</w:t>
      </w:r>
      <w:bookmarkEnd w:id="173"/>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使用Swish作为激活函数的GLU块的计算公式如下：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GLU(x) = x * sigmoid(W_1 * x) （1）</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其中，sigmoid() 是Sigmoid函数，W_1 是一个可学习的权重矩阵。</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在公式（1）中，首先将输入向量 x 通过一个全连接层（线性变换）得到一个与 x 维度相同的向量，然后将该向量通过Sigmoid函数进行激活。这个Sigmoid函数的输出称为门控向量，用来控制输入向量 x 的元素是否被激活。最后，将门控向量与输入向量 x 逐元素相乘，得到最终的输出向量。</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Swish激活函数的计算公式如下：</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Swish(x) = x * sigmoid(beta * x) （2）</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其中，sigmoid() 是Sigmoid函数，beta 是一个可学习的参数。</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在公式（2）中，Swish函数首先对输入向量 x 进行一个非线性变换，然后通过Sigmoid函数进行激活，并将该激活结果与输入向量 x 逐元素相乘，得到最终的输出值。</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使用Swish作为GLU块的激活函数可以增强模型的非线性能力，并在某些情况下提供更好的性能和更快的收敛速度。GLU块常用于Transformer模型中的编码器和解码器，用于对输入向量进行非线性变换和特征提取。</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需要注意的是，GLU块和Swish激活函数是两个不同的概念，它们在计算公式和应用场景上有所区别。在实际应用中，可以根据具体情况选择合适的激活函数来代替Swish或GLU。</w:t>
      </w:r>
    </w:p>
    <w:p>
      <w:pPr>
        <w:keepNext w:val="0"/>
        <w:keepLines w:val="0"/>
        <w:pageBreakBefore w:val="0"/>
        <w:widowControl w:val="0"/>
        <w:kinsoku/>
        <w:wordWrap/>
        <w:overflowPunct/>
        <w:topLinePunct w:val="0"/>
        <w:autoSpaceDE/>
        <w:autoSpaceDN/>
        <w:bidi w:val="0"/>
        <w:adjustRightInd/>
        <w:snapToGrid/>
        <w:spacing w:line="240" w:lineRule="atLeast"/>
        <w:ind w:firstLine="560" w:firstLineChars="200"/>
        <w:textAlignment w:val="auto"/>
        <w:rPr>
          <w:rFonts w:hint="eastAsia" w:asciiTheme="minorEastAsia" w:hAnsiTheme="minorEastAsia" w:eastAsiaTheme="minorEastAsia" w:cstheme="minor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7AEA8"/>
    <w:multiLevelType w:val="singleLevel"/>
    <w:tmpl w:val="8D57AEA8"/>
    <w:lvl w:ilvl="0" w:tentative="0">
      <w:start w:val="1"/>
      <w:numFmt w:val="decimal"/>
      <w:suff w:val="nothing"/>
      <w:lvlText w:val="%1、"/>
      <w:lvlJc w:val="left"/>
    </w:lvl>
  </w:abstractNum>
  <w:abstractNum w:abstractNumId="1">
    <w:nsid w:val="976860D0"/>
    <w:multiLevelType w:val="multilevel"/>
    <w:tmpl w:val="976860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A563935"/>
    <w:multiLevelType w:val="singleLevel"/>
    <w:tmpl w:val="9A563935"/>
    <w:lvl w:ilvl="0" w:tentative="0">
      <w:start w:val="1"/>
      <w:numFmt w:val="chineseCounting"/>
      <w:suff w:val="nothing"/>
      <w:lvlText w:val="%1、"/>
      <w:lvlJc w:val="left"/>
      <w:rPr>
        <w:rFonts w:hint="eastAsia"/>
      </w:rPr>
    </w:lvl>
  </w:abstractNum>
  <w:abstractNum w:abstractNumId="3">
    <w:nsid w:val="DC5B64A2"/>
    <w:multiLevelType w:val="multilevel"/>
    <w:tmpl w:val="DC5B64A2"/>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C782A74"/>
    <w:multiLevelType w:val="singleLevel"/>
    <w:tmpl w:val="1C782A74"/>
    <w:lvl w:ilvl="0" w:tentative="0">
      <w:start w:val="1"/>
      <w:numFmt w:val="decimal"/>
      <w:suff w:val="nothing"/>
      <w:lvlText w:val="%1、"/>
      <w:lvlJc w:val="left"/>
    </w:lvl>
  </w:abstractNum>
  <w:abstractNum w:abstractNumId="5">
    <w:nsid w:val="1E724990"/>
    <w:multiLevelType w:val="multilevel"/>
    <w:tmpl w:val="1E7249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2BB9F37"/>
    <w:multiLevelType w:val="multilevel"/>
    <w:tmpl w:val="22BB9F37"/>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DE4E2FB"/>
    <w:multiLevelType w:val="multilevel"/>
    <w:tmpl w:val="2DE4E2FB"/>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653D192"/>
    <w:multiLevelType w:val="multilevel"/>
    <w:tmpl w:val="5653D1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4EF5AFD"/>
    <w:multiLevelType w:val="multilevel"/>
    <w:tmpl w:val="64EF5AFD"/>
    <w:lvl w:ilvl="0" w:tentative="0">
      <w:start w:val="1"/>
      <w:numFmt w:val="decimal"/>
      <w:lvlText w:val="%2."/>
      <w:lvlJc w:val="left"/>
      <w:pPr>
        <w:tabs>
          <w:tab w:val="left" w:pos="1440"/>
        </w:tabs>
        <w:ind w:left="144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
    <w:nsid w:val="76E292B4"/>
    <w:multiLevelType w:val="multilevel"/>
    <w:tmpl w:val="76E292B4"/>
    <w:lvl w:ilvl="0" w:tentative="0">
      <w:start w:val="1"/>
      <w:numFmt w:val="decimal"/>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4"/>
  </w:num>
  <w:num w:numId="3">
    <w:abstractNumId w:val="0"/>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7"/>
  </w:num>
  <w:num w:numId="10">
    <w:abstractNumId w:val="6"/>
  </w:num>
  <w:num w:numId="11">
    <w:abstractNumId w:val="5"/>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ZhYzA5OTJmNDUyMzMwMGI3ZTQzNWJlNzA5NmVhNzQifQ=="/>
    <w:docVar w:name="KSO_WPS_MARK_KEY" w:val="3bf7a4af-f56a-426c-9562-32ab6c5a4296"/>
  </w:docVars>
  <w:rsids>
    <w:rsidRoot w:val="681706EF"/>
    <w:rsid w:val="043E64BC"/>
    <w:rsid w:val="1F9716F5"/>
    <w:rsid w:val="28A079C4"/>
    <w:rsid w:val="30C1491C"/>
    <w:rsid w:val="461519D9"/>
    <w:rsid w:val="5D8909C2"/>
    <w:rsid w:val="681706EF"/>
    <w:rsid w:val="6B791280"/>
    <w:rsid w:val="758F5A94"/>
    <w:rsid w:val="7A273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133</Pages>
  <Words>58900</Words>
  <Characters>72419</Characters>
  <Lines>0</Lines>
  <Paragraphs>0</Paragraphs>
  <TotalTime>6</TotalTime>
  <ScaleCrop>false</ScaleCrop>
  <LinksUpToDate>false</LinksUpToDate>
  <CharactersWithSpaces>74294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2023-12-29T16:03:00Z</dcterms:created>
  <dc:creator>火星是地球的弟弟</dc:creator>
  <cp:lastModifiedBy>火星是地球的弟弟</cp:lastModifiedBy>
  <dcterms:modified xsi:type="dcterms:W3CDTF">2024-01-07T03:43:39Z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144DEB1D4C844F1BA37123CF434B8919</vt:lpwstr>
  </property>
</Properties>
</file>