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sectPr>
          <w:footerReference r:id="rId4" w:type="first"/>
          <w:footerReference r:id="rId3" w:type="default"/>
          <w:pgSz w:w="11906" w:h="16838"/>
          <w:pgMar w:top="720" w:right="720" w:bottom="720" w:left="720" w:header="851" w:footer="992" w:gutter="0"/>
          <w:pgNumType w:start="0"/>
          <w:cols w:space="720" w:num="1"/>
          <w:titlePg/>
          <w:docGrid w:type="lines" w:linePitch="312" w:charSpace="0"/>
        </w:sectPr>
      </w:pPr>
      <w:r>
        <w:fldChar w:fldCharType="begin"/>
      </w:r>
      <w:r>
        <w:instrText xml:space="preserve">ADDIN CNKISM.UserStyle</w:instrText>
      </w:r>
      <w:r>
        <w:fldChar w:fldCharType="end"/>
      </w:r>
      <w:r>
        <mc:AlternateContent>
          <mc:Choice Requires="wps">
            <w:drawing>
              <wp:anchor distT="0" distB="0" distL="114300" distR="114300" simplePos="0" relativeHeight="251659264" behindDoc="1" locked="0" layoutInCell="1" allowOverlap="1">
                <wp:simplePos x="0" y="0"/>
                <wp:positionH relativeFrom="page">
                  <wp:posOffset>6985</wp:posOffset>
                </wp:positionH>
                <wp:positionV relativeFrom="paragraph">
                  <wp:posOffset>150495</wp:posOffset>
                </wp:positionV>
                <wp:extent cx="7534275" cy="447675"/>
                <wp:effectExtent l="0" t="0" r="0" b="0"/>
                <wp:wrapNone/>
                <wp:docPr id="996150484" name="矩形 11"/>
                <wp:cNvGraphicFramePr/>
                <a:graphic xmlns:a="http://schemas.openxmlformats.org/drawingml/2006/main">
                  <a:graphicData uri="http://schemas.microsoft.com/office/word/2010/wordprocessingShape">
                    <wps:wsp>
                      <wps:cNvSpPr/>
                      <wps:spPr>
                        <a:xfrm>
                          <a:off x="0" y="0"/>
                          <a:ext cx="7534275" cy="447675"/>
                        </a:xfrm>
                        <a:prstGeom prst="rect">
                          <a:avLst/>
                        </a:prstGeom>
                        <a:solidFill>
                          <a:srgbClr val="25978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1" o:spid="_x0000_s1026" o:spt="1" style="position:absolute;left:0pt;margin-left:0.55pt;margin-top:11.85pt;height:35.25pt;width:593.25pt;mso-position-horizontal-relative:page;z-index:-251657216;v-text-anchor:middle;mso-width-relative:page;mso-height-relative:page;" fillcolor="#259784" filled="t" stroked="f" coordsize="21600,21600" o:gfxdata="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i54BNdgAAAAIAQAADwAAAAAAAAABACAAAAAi&#10;AAAAZHJzL2Rvd25yZXYueG1sUEsBAhQAFAAAAAgAh07iQMldjOp8AgAA4gQAAA4AAAAAAAAAAQAg&#10;AAAAJwEAAGRycy9lMm9Eb2MueG1sUEsFBgAAAAAGAAYAWQEAABUGAAAAAA==&#10;">
                <v:fill on="t" focussize="0,0"/>
                <v:stroke on="f" weight="1pt" miterlimit="8" joinstyle="miter"/>
                <v:imagedata o:title=""/>
                <o:lock v:ext="edit" aspectratio="f"/>
              </v:rect>
            </w:pict>
          </mc:Fallback>
        </mc:AlternateContent>
      </w:r>
    </w:p>
    <w:p>
      <w:pPr>
        <w:jc w:val="left"/>
        <w:rPr>
          <w:rFonts w:ascii="微软雅黑" w:hAnsi="微软雅黑" w:eastAsia="微软雅黑"/>
          <w:b/>
          <w:sz w:val="28"/>
          <w:szCs w:val="28"/>
        </w:rPr>
        <w:sectPr>
          <w:type w:val="continuous"/>
          <w:pgSz w:w="11906" w:h="16838"/>
          <w:pgMar w:top="720" w:right="720" w:bottom="720" w:left="720" w:header="851" w:footer="992" w:gutter="0"/>
          <w:pgNumType w:start="0"/>
          <w:cols w:equalWidth="0" w:num="2">
            <w:col w:w="3205" w:space="425"/>
            <w:col w:w="6835"/>
          </w:cols>
          <w:titlePg/>
          <w:docGrid w:type="lines" w:linePitch="312" w:charSpace="0"/>
        </w:sectPr>
      </w:pPr>
      <w:r>
        <mc:AlternateContent>
          <mc:Choice Requires="wps">
            <w:drawing>
              <wp:anchor distT="0" distB="0" distL="114300" distR="114300" simplePos="0" relativeHeight="251662336" behindDoc="0" locked="0" layoutInCell="1" allowOverlap="1">
                <wp:simplePos x="0" y="0"/>
                <wp:positionH relativeFrom="margin">
                  <wp:posOffset>0</wp:posOffset>
                </wp:positionH>
                <wp:positionV relativeFrom="paragraph">
                  <wp:posOffset>-47625</wp:posOffset>
                </wp:positionV>
                <wp:extent cx="1211580" cy="447675"/>
                <wp:effectExtent l="0" t="0" r="0" b="0"/>
                <wp:wrapNone/>
                <wp:docPr id="15" name="矩形 6"/>
                <wp:cNvGraphicFramePr/>
                <a:graphic xmlns:a="http://schemas.openxmlformats.org/drawingml/2006/main">
                  <a:graphicData uri="http://schemas.microsoft.com/office/word/2010/wordprocessingShape">
                    <wps:wsp>
                      <wps:cNvSpPr/>
                      <wps:spPr>
                        <a:xfrm>
                          <a:off x="0" y="0"/>
                          <a:ext cx="1211580" cy="447675"/>
                        </a:xfrm>
                        <a:prstGeom prst="rect">
                          <a:avLst/>
                        </a:prstGeom>
                        <a:solidFill>
                          <a:sysClr val="window" lastClr="FFFFFF"/>
                        </a:solidFill>
                        <a:ln w="12700" cap="flat" cmpd="sng" algn="ctr">
                          <a:noFill/>
                          <a:prstDash val="solid"/>
                          <a:miter lim="800000"/>
                        </a:ln>
                        <a:effectLst/>
                      </wps:spPr>
                      <wps:txbx>
                        <w:txbxContent>
                          <w:p>
                            <w:pPr>
                              <w:jc w:val="center"/>
                              <w:rPr>
                                <w:rFonts w:ascii="Segoe UI" w:hAnsi="Segoe UI" w:cs="Segoe UI"/>
                                <w:color w:val="259784"/>
                                <w:sz w:val="44"/>
                                <w:szCs w:val="44"/>
                              </w:rPr>
                            </w:pPr>
                            <w:r>
                              <w:rPr>
                                <w:rFonts w:ascii="Segoe UI" w:hAnsi="Segoe UI" w:cs="Segoe UI"/>
                                <w:color w:val="259784"/>
                                <w:sz w:val="44"/>
                                <w:szCs w:val="44"/>
                              </w:rPr>
                              <w:t>Resume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6" o:spid="_x0000_s1026" o:spt="1" style="position:absolute;left:0pt;margin-left:0pt;margin-top:-3.75pt;height:35.25pt;width:95.4pt;mso-position-horizontal-relative:margin;z-index:251662336;v-text-anchor:middle;mso-width-relative:page;mso-height-relative:page;" fillcolor="#FFFFFF" filled="t" stroked="f" coordsize="21600,21600" o:gfxdata="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aAziuNYAAAAGAQAADwAAAAAAAAABACAA&#10;AAAiAAAAZHJzL2Rvd25yZXYueG1sUEsBAhQAFAAAAAgAh07iQB0L0bOBAgAA9QQAAA4AAAAAAAAA&#10;AQAgAAAAJQEAAGRycy9lMm9Eb2MueG1sUEsFBgAAAAAGAAYAWQEAABgGAAAAAA==&#10;">
                <v:fill on="t" focussize="0,0"/>
                <v:stroke on="f" weight="1pt" miterlimit="8" joinstyle="miter"/>
                <v:imagedata o:title=""/>
                <o:lock v:ext="edit" aspectratio="f"/>
                <v:textbox>
                  <w:txbxContent>
                    <w:p>
                      <w:pPr>
                        <w:jc w:val="center"/>
                        <w:rPr>
                          <w:rFonts w:ascii="Segoe UI" w:hAnsi="Segoe UI" w:cs="Segoe UI"/>
                          <w:color w:val="259784"/>
                          <w:sz w:val="44"/>
                          <w:szCs w:val="44"/>
                        </w:rPr>
                      </w:pPr>
                      <w:r>
                        <w:rPr>
                          <w:rFonts w:ascii="Segoe UI" w:hAnsi="Segoe UI" w:cs="Segoe UI"/>
                          <w:color w:val="259784"/>
                          <w:sz w:val="44"/>
                          <w:szCs w:val="44"/>
                        </w:rPr>
                        <w:t>Resume</w:t>
                      </w:r>
                    </w:p>
                  </w:txbxContent>
                </v:textbox>
              </v:rect>
            </w:pict>
          </mc:Fallback>
        </mc:AlternateContent>
      </w:r>
    </w:p>
    <w:p>
      <w:pPr>
        <w:jc w:val="left"/>
        <w:rPr>
          <w:rFonts w:ascii="微软雅黑" w:hAnsi="微软雅黑" w:eastAsia="微软雅黑"/>
          <w:b/>
          <w:color w:val="333333"/>
          <w:sz w:val="18"/>
          <w:szCs w:val="18"/>
        </w:rPr>
      </w:pPr>
      <w:r>
        <mc:AlternateContent>
          <mc:Choice Requires="wps">
            <w:drawing>
              <wp:anchor distT="45720" distB="45720" distL="114300" distR="114300" simplePos="0" relativeHeight="251663360" behindDoc="0" locked="0" layoutInCell="1" allowOverlap="1">
                <wp:simplePos x="0" y="0"/>
                <wp:positionH relativeFrom="column">
                  <wp:posOffset>395605</wp:posOffset>
                </wp:positionH>
                <wp:positionV relativeFrom="paragraph">
                  <wp:posOffset>52705</wp:posOffset>
                </wp:positionV>
                <wp:extent cx="1470025" cy="601980"/>
                <wp:effectExtent l="0" t="0" r="0" b="0"/>
                <wp:wrapSquare wrapText="bothSides"/>
                <wp:docPr id="2" name="文本框 5"/>
                <wp:cNvGraphicFramePr/>
                <a:graphic xmlns:a="http://schemas.openxmlformats.org/drawingml/2006/main">
                  <a:graphicData uri="http://schemas.microsoft.com/office/word/2010/wordprocessingShape">
                    <wps:wsp>
                      <wps:cNvSpPr txBox="1">
                        <a:spLocks noChangeArrowheads="1"/>
                      </wps:cNvSpPr>
                      <wps:spPr bwMode="auto">
                        <a:xfrm>
                          <a:off x="0" y="0"/>
                          <a:ext cx="1470025" cy="601980"/>
                        </a:xfrm>
                        <a:prstGeom prst="rect">
                          <a:avLst/>
                        </a:prstGeom>
                        <a:solidFill>
                          <a:srgbClr val="FFFFFF"/>
                        </a:solidFill>
                        <a:ln w="9525">
                          <a:noFill/>
                          <a:miter lim="800000"/>
                        </a:ln>
                      </wps:spPr>
                      <wps:txbx>
                        <w:txbxContent>
                          <w:p>
                            <w:pPr>
                              <w:adjustRightInd w:val="0"/>
                              <w:snapToGrid w:val="0"/>
                              <w:rPr>
                                <w:rFonts w:ascii="黑体" w:hAnsi="黑体" w:eastAsia="黑体"/>
                                <w:b/>
                                <w:sz w:val="52"/>
                                <w:szCs w:val="52"/>
                              </w:rPr>
                            </w:pPr>
                            <w:r>
                              <w:rPr>
                                <w:rFonts w:hint="eastAsia" w:ascii="黑体" w:hAnsi="黑体" w:eastAsia="黑体"/>
                                <w:sz w:val="52"/>
                                <w:szCs w:val="52"/>
                              </w:rPr>
                              <w:t xml:space="preserve">彭闯        </w:t>
                            </w:r>
                          </w:p>
                        </w:txbxContent>
                      </wps:txbx>
                      <wps:bodyPr rot="0" vert="horz" wrap="square" lIns="91440" tIns="45720" rIns="91440" bIns="45720" anchor="t" anchorCtr="0">
                        <a:noAutofit/>
                      </wps:bodyPr>
                    </wps:wsp>
                  </a:graphicData>
                </a:graphic>
              </wp:anchor>
            </w:drawing>
          </mc:Choice>
          <mc:Fallback>
            <w:pict>
              <v:shape id="文本框 5" o:spid="_x0000_s1026" o:spt="202" type="#_x0000_t202" style="position:absolute;left:0pt;margin-left:31.15pt;margin-top:4.15pt;height:47.4pt;width:115.75pt;mso-wrap-distance-bottom:3.6pt;mso-wrap-distance-left:9pt;mso-wrap-distance-right:9pt;mso-wrap-distance-top:3.6pt;z-index:251663360;mso-width-relative:page;mso-height-relative:page;" fillcolor="#FFFFFF" filled="t" stroked="f" coordsize="21600,21600" o:gfxdata="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FBvNLWAAAACAEAAA8AAAAAAAAAAQAgAAAAIgAAAGRycy9kb3ducmV2&#10;LnhtbFBLAQIUABQAAAAIAIdO4kBF1HnhNwIAAFIEAAAOAAAAAAAAAAEAIAAAACUBAABkcnMvZTJv&#10;RG9jLnhtbFBLBQYAAAAABgAGAFkBAADOBQAAAAA=&#10;">
                <v:fill on="t" focussize="0,0"/>
                <v:stroke on="f" miterlimit="8" joinstyle="miter"/>
                <v:imagedata o:title=""/>
                <o:lock v:ext="edit" aspectratio="f"/>
                <v:textbox>
                  <w:txbxContent>
                    <w:p>
                      <w:pPr>
                        <w:adjustRightInd w:val="0"/>
                        <w:snapToGrid w:val="0"/>
                        <w:rPr>
                          <w:rFonts w:ascii="黑体" w:hAnsi="黑体" w:eastAsia="黑体"/>
                          <w:b/>
                          <w:sz w:val="52"/>
                          <w:szCs w:val="52"/>
                        </w:rPr>
                      </w:pPr>
                      <w:r>
                        <w:rPr>
                          <w:rFonts w:hint="eastAsia" w:ascii="黑体" w:hAnsi="黑体" w:eastAsia="黑体"/>
                          <w:sz w:val="52"/>
                          <w:szCs w:val="52"/>
                        </w:rPr>
                        <w:t xml:space="preserve">彭闯        </w:t>
                      </w:r>
                    </w:p>
                  </w:txbxContent>
                </v:textbox>
                <w10:wrap type="square"/>
              </v:shape>
            </w:pict>
          </mc:Fallback>
        </mc:AlternateContent>
      </w:r>
      <w:r>
        <w:rPr>
          <w:rFonts w:ascii="微软雅黑" w:hAnsi="微软雅黑" w:eastAsia="微软雅黑"/>
          <w:color w:val="333333"/>
          <w:sz w:val="18"/>
          <w:szCs w:val="18"/>
        </w:rPr>
        <w:drawing>
          <wp:anchor distT="0" distB="0" distL="114300" distR="114300" simplePos="0" relativeHeight="251668480" behindDoc="0" locked="0" layoutInCell="1" allowOverlap="1">
            <wp:simplePos x="0" y="0"/>
            <wp:positionH relativeFrom="column">
              <wp:posOffset>-15875</wp:posOffset>
            </wp:positionH>
            <wp:positionV relativeFrom="paragraph">
              <wp:posOffset>87630</wp:posOffset>
            </wp:positionV>
            <wp:extent cx="279400" cy="567055"/>
            <wp:effectExtent l="0" t="0" r="0" b="0"/>
            <wp:wrapNone/>
            <wp:docPr id="1963048734" name="Objec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8734" name="Object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79400" cy="567055"/>
                    </a:xfrm>
                    <a:prstGeom prst="rect">
                      <a:avLst/>
                    </a:prstGeom>
                    <a:noFill/>
                  </pic:spPr>
                </pic:pic>
              </a:graphicData>
            </a:graphic>
          </wp:anchor>
        </w:drawing>
      </w:r>
    </w:p>
    <w:p>
      <w:pPr>
        <w:jc w:val="left"/>
        <w:rPr>
          <w:rFonts w:ascii="微软雅黑" w:hAnsi="微软雅黑" w:eastAsia="微软雅黑"/>
          <w:b/>
          <w:sz w:val="18"/>
          <w:szCs w:val="18"/>
        </w:rPr>
      </w:pPr>
      <w:r>
        <w:drawing>
          <wp:anchor distT="0" distB="0" distL="114300" distR="114300" simplePos="0" relativeHeight="251666432" behindDoc="0" locked="0" layoutInCell="1" allowOverlap="1">
            <wp:simplePos x="0" y="0"/>
            <wp:positionH relativeFrom="margin">
              <wp:posOffset>5105400</wp:posOffset>
            </wp:positionH>
            <wp:positionV relativeFrom="paragraph">
              <wp:posOffset>9525</wp:posOffset>
            </wp:positionV>
            <wp:extent cx="1200150" cy="1599565"/>
            <wp:effectExtent l="0" t="0" r="0" b="0"/>
            <wp:wrapSquare wrapText="bothSides"/>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00150" cy="1599565"/>
                    </a:xfrm>
                    <a:prstGeom prst="rect">
                      <a:avLst/>
                    </a:prstGeom>
                    <a:noFill/>
                  </pic:spPr>
                </pic:pic>
              </a:graphicData>
            </a:graphic>
          </wp:anchor>
        </w:drawing>
      </w:r>
    </w:p>
    <w:p>
      <w:pPr>
        <w:jc w:val="left"/>
        <w:rPr>
          <w:rFonts w:ascii="微软雅黑" w:hAnsi="微软雅黑" w:eastAsia="微软雅黑"/>
          <w:b/>
          <w:sz w:val="18"/>
          <w:szCs w:val="18"/>
        </w:rPr>
      </w:pPr>
      <w:r>
        <mc:AlternateContent>
          <mc:Choice Requires="wps">
            <w:drawing>
              <wp:anchor distT="45720" distB="45720" distL="114300" distR="114300" simplePos="0" relativeHeight="251665408" behindDoc="0" locked="0" layoutInCell="1" allowOverlap="1">
                <wp:simplePos x="0" y="0"/>
                <wp:positionH relativeFrom="column">
                  <wp:posOffset>0</wp:posOffset>
                </wp:positionH>
                <wp:positionV relativeFrom="paragraph">
                  <wp:posOffset>193675</wp:posOffset>
                </wp:positionV>
                <wp:extent cx="4404995" cy="1062355"/>
                <wp:effectExtent l="0" t="0" r="0" b="0"/>
                <wp:wrapSquare wrapText="bothSides"/>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404995" cy="1062355"/>
                        </a:xfrm>
                        <a:prstGeom prst="rect">
                          <a:avLst/>
                        </a:prstGeom>
                        <a:solidFill>
                          <a:srgbClr val="FFFFFF"/>
                        </a:solidFill>
                        <a:ln w="9525">
                          <a:noFill/>
                          <a:miter lim="800000"/>
                        </a:ln>
                      </wps:spPr>
                      <wps:txbx>
                        <w:txbxContent>
                          <w:p>
                            <w:pPr>
                              <w:adjustRightInd w:val="0"/>
                              <w:snapToGrid w:val="0"/>
                              <w:spacing w:line="288" w:lineRule="auto"/>
                              <w:rPr>
                                <w:rFonts w:ascii="宋体" w:hAnsi="宋体"/>
                                <w:szCs w:val="21"/>
                              </w:rPr>
                            </w:pPr>
                            <w:r>
                              <w:rPr>
                                <w:rFonts w:hint="eastAsia" w:ascii="宋体" w:hAnsi="宋体"/>
                                <w:szCs w:val="21"/>
                              </w:rPr>
                              <w:t xml:space="preserve">籍贯：陕 西 </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学历：硕士研究生</w:t>
                            </w:r>
                          </w:p>
                          <w:p>
                            <w:pPr>
                              <w:adjustRightInd w:val="0"/>
                              <w:snapToGrid w:val="0"/>
                              <w:spacing w:line="288" w:lineRule="auto"/>
                              <w:rPr>
                                <w:rFonts w:ascii="宋体" w:hAnsi="宋体"/>
                                <w:szCs w:val="21"/>
                              </w:rPr>
                            </w:pPr>
                            <w:r>
                              <w:rPr>
                                <w:rFonts w:hint="eastAsia" w:ascii="宋体" w:hAnsi="宋体"/>
                                <w:szCs w:val="21"/>
                              </w:rPr>
                              <w:t>手机：</w:t>
                            </w:r>
                            <w:r>
                              <w:rPr>
                                <w:rFonts w:ascii="宋体" w:hAnsi="宋体"/>
                                <w:szCs w:val="21"/>
                              </w:rPr>
                              <w:t>17798558749</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微信：pcc</w:t>
                            </w:r>
                            <w:r>
                              <w:rPr>
                                <w:rFonts w:ascii="宋体" w:hAnsi="宋体"/>
                                <w:szCs w:val="21"/>
                              </w:rPr>
                              <w:t xml:space="preserve">597911 </w:t>
                            </w:r>
                          </w:p>
                          <w:p>
                            <w:pPr>
                              <w:adjustRightInd w:val="0"/>
                              <w:snapToGrid w:val="0"/>
                              <w:spacing w:line="288" w:lineRule="auto"/>
                              <w:rPr>
                                <w:rFonts w:ascii="宋体" w:hAnsi="宋体"/>
                                <w:szCs w:val="21"/>
                              </w:rPr>
                            </w:pPr>
                            <w:r>
                              <w:rPr>
                                <w:rFonts w:hint="eastAsia" w:ascii="宋体" w:hAnsi="宋体"/>
                                <w:szCs w:val="21"/>
                              </w:rPr>
                              <w:t>年龄：</w:t>
                            </w:r>
                            <w:r>
                              <w:rPr>
                                <w:rFonts w:ascii="宋体" w:hAnsi="宋体"/>
                                <w:szCs w:val="21"/>
                              </w:rPr>
                              <w:t>29</w:t>
                            </w:r>
                            <w:r>
                              <w:rPr>
                                <w:rFonts w:hint="eastAsia" w:ascii="宋体" w:hAnsi="宋体"/>
                                <w:szCs w:val="21"/>
                              </w:rPr>
                              <w:t>岁</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婚姻状态</w:t>
                            </w:r>
                            <w:r>
                              <w:rPr>
                                <w:rFonts w:ascii="宋体" w:hAnsi="宋体"/>
                                <w:szCs w:val="21"/>
                              </w:rPr>
                              <w:t>：</w:t>
                            </w:r>
                            <w:r>
                              <w:rPr>
                                <w:rFonts w:hint="eastAsia" w:ascii="宋体" w:hAnsi="宋体"/>
                                <w:szCs w:val="21"/>
                              </w:rPr>
                              <w:t>已婚已育</w:t>
                            </w:r>
                            <w:r>
                              <w:rPr>
                                <w:rFonts w:ascii="宋体" w:hAnsi="宋体"/>
                                <w:szCs w:val="21"/>
                              </w:rPr>
                              <w:t xml:space="preserve"> </w:t>
                            </w:r>
                          </w:p>
                          <w:p>
                            <w:pPr>
                              <w:adjustRightInd w:val="0"/>
                              <w:snapToGrid w:val="0"/>
                              <w:spacing w:line="288" w:lineRule="auto"/>
                              <w:rPr>
                                <w:rFonts w:hint="eastAsia" w:ascii="宋体" w:hAnsi="宋体"/>
                                <w:szCs w:val="21"/>
                              </w:rPr>
                            </w:pPr>
                            <w:r>
                              <w:rPr>
                                <w:rFonts w:hint="eastAsia" w:ascii="宋体" w:hAnsi="宋体"/>
                                <w:szCs w:val="21"/>
                              </w:rPr>
                              <w:t>居住地：可接受外地</w:t>
                            </w:r>
                            <w:r>
                              <w:rPr>
                                <w:rFonts w:hint="eastAsia" w:ascii="宋体" w:hAnsi="宋体"/>
                                <w:szCs w:val="21"/>
                              </w:rPr>
                              <w:tab/>
                            </w:r>
                            <w:r>
                              <w:rPr>
                                <w:rFonts w:hint="eastAsia" w:ascii="宋体" w:hAnsi="宋体"/>
                                <w:szCs w:val="21"/>
                              </w:rPr>
                              <w:tab/>
                            </w:r>
                            <w:r>
                              <w:rPr>
                                <w:rFonts w:hint="eastAsia" w:ascii="宋体" w:hAnsi="宋体"/>
                                <w:szCs w:val="21"/>
                              </w:rPr>
                              <w:tab/>
                            </w:r>
                            <w:r>
                              <w:rPr>
                                <w:rFonts w:hint="eastAsia" w:ascii="宋体" w:hAnsi="宋体"/>
                                <w:szCs w:val="21"/>
                              </w:rPr>
                              <w:t xml:space="preserve">   </w:t>
                            </w:r>
                            <w:r>
                              <w:rPr>
                                <w:rFonts w:hint="eastAsia" w:ascii="宋体" w:hAnsi="宋体"/>
                                <w:szCs w:val="21"/>
                              </w:rPr>
                              <w:tab/>
                            </w:r>
                            <w:r>
                              <w:rPr>
                                <w:rFonts w:ascii="宋体" w:hAnsi="宋体"/>
                                <w:szCs w:val="21"/>
                              </w:rPr>
                              <w:t xml:space="preserve"> </w:t>
                            </w:r>
                            <w:r>
                              <w:rPr>
                                <w:rFonts w:hint="eastAsia" w:ascii="宋体" w:hAnsi="宋体"/>
                                <w:szCs w:val="21"/>
                              </w:rPr>
                              <w:t xml:space="preserve">    求职意向：</w:t>
                            </w:r>
                            <w:r>
                              <w:rPr>
                                <w:rFonts w:hint="eastAsia" w:ascii="宋体" w:hAnsi="宋体"/>
                                <w:b/>
                                <w:bCs/>
                                <w:szCs w:val="21"/>
                              </w:rPr>
                              <w:t xml:space="preserve">算法工程师 </w:t>
                            </w:r>
                          </w:p>
                          <w:p>
                            <w:pPr>
                              <w:adjustRightInd w:val="0"/>
                              <w:snapToGrid w:val="0"/>
                              <w:rPr>
                                <w:rFonts w:ascii="微软雅黑" w:hAnsi="微软雅黑" w:eastAsia="微软雅黑"/>
                                <w:szCs w:val="21"/>
                              </w:rPr>
                            </w:pPr>
                          </w:p>
                          <w:p>
                            <w:pPr>
                              <w:adjustRightInd w:val="0"/>
                              <w:snapToGrid w:val="0"/>
                              <w:rPr>
                                <w:rFonts w:ascii="微软雅黑" w:hAnsi="微软雅黑" w:eastAsia="微软雅黑"/>
                                <w:szCs w:val="21"/>
                              </w:rPr>
                            </w:pPr>
                          </w:p>
                          <w:p>
                            <w:pPr>
                              <w:adjustRightInd w:val="0"/>
                              <w:snapToGrid w:val="0"/>
                              <w:rPr>
                                <w:rStyle w:val="8"/>
                                <w:rFonts w:ascii="微软雅黑" w:hAnsi="微软雅黑" w:eastAsia="微软雅黑"/>
                                <w:color w:val="auto"/>
                                <w:szCs w:val="21"/>
                              </w:rPr>
                            </w:pPr>
                          </w:p>
                          <w:p>
                            <w:pPr>
                              <w:adjustRightInd w:val="0"/>
                              <w:snapToGrid w:val="0"/>
                              <w:rPr>
                                <w:rStyle w:val="8"/>
                                <w:rFonts w:ascii="微软雅黑" w:hAnsi="微软雅黑" w:eastAsia="微软雅黑"/>
                                <w:color w:val="auto"/>
                                <w:szCs w:val="21"/>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pt;margin-top:15.25pt;height:83.65pt;width:346.85pt;mso-wrap-distance-bottom:3.6pt;mso-wrap-distance-left:9pt;mso-wrap-distance-right:9pt;mso-wrap-distance-top:3.6pt;z-index:251665408;mso-width-relative:page;mso-height-relative:page;" fillcolor="#FFFFFF" filled="t" stroked="f" coordsize="21600,21600" o:gfxdata="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zsRiH9UAAAAHAQAADwAAAAAAAAABACAAAAAiAAAAZHJzL2Rvd25y&#10;ZXYueG1sUEsBAhQAFAAAAAgAh07iQCjeOm06AgAAUwQAAA4AAAAAAAAAAQAgAAAAJAEAAGRycy9l&#10;Mm9Eb2MueG1sUEsFBgAAAAAGAAYAWQEAANAFAAAAAA==&#10;">
                <v:fill on="t" focussize="0,0"/>
                <v:stroke on="f" miterlimit="8" joinstyle="miter"/>
                <v:imagedata o:title=""/>
                <o:lock v:ext="edit" aspectratio="f"/>
                <v:textbox>
                  <w:txbxContent>
                    <w:p>
                      <w:pPr>
                        <w:adjustRightInd w:val="0"/>
                        <w:snapToGrid w:val="0"/>
                        <w:spacing w:line="288" w:lineRule="auto"/>
                        <w:rPr>
                          <w:rFonts w:ascii="宋体" w:hAnsi="宋体"/>
                          <w:szCs w:val="21"/>
                        </w:rPr>
                      </w:pPr>
                      <w:r>
                        <w:rPr>
                          <w:rFonts w:hint="eastAsia" w:ascii="宋体" w:hAnsi="宋体"/>
                          <w:szCs w:val="21"/>
                        </w:rPr>
                        <w:t xml:space="preserve">籍贯：陕 西 </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学历：硕士研究生</w:t>
                      </w:r>
                    </w:p>
                    <w:p>
                      <w:pPr>
                        <w:adjustRightInd w:val="0"/>
                        <w:snapToGrid w:val="0"/>
                        <w:spacing w:line="288" w:lineRule="auto"/>
                        <w:rPr>
                          <w:rFonts w:ascii="宋体" w:hAnsi="宋体"/>
                          <w:szCs w:val="21"/>
                        </w:rPr>
                      </w:pPr>
                      <w:r>
                        <w:rPr>
                          <w:rFonts w:hint="eastAsia" w:ascii="宋体" w:hAnsi="宋体"/>
                          <w:szCs w:val="21"/>
                        </w:rPr>
                        <w:t>手机：</w:t>
                      </w:r>
                      <w:r>
                        <w:rPr>
                          <w:rFonts w:ascii="宋体" w:hAnsi="宋体"/>
                          <w:szCs w:val="21"/>
                        </w:rPr>
                        <w:t>17798558749</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微信：pcc</w:t>
                      </w:r>
                      <w:r>
                        <w:rPr>
                          <w:rFonts w:ascii="宋体" w:hAnsi="宋体"/>
                          <w:szCs w:val="21"/>
                        </w:rPr>
                        <w:t xml:space="preserve">597911 </w:t>
                      </w:r>
                    </w:p>
                    <w:p>
                      <w:pPr>
                        <w:adjustRightInd w:val="0"/>
                        <w:snapToGrid w:val="0"/>
                        <w:spacing w:line="288" w:lineRule="auto"/>
                        <w:rPr>
                          <w:rFonts w:ascii="宋体" w:hAnsi="宋体"/>
                          <w:szCs w:val="21"/>
                        </w:rPr>
                      </w:pPr>
                      <w:r>
                        <w:rPr>
                          <w:rFonts w:hint="eastAsia" w:ascii="宋体" w:hAnsi="宋体"/>
                          <w:szCs w:val="21"/>
                        </w:rPr>
                        <w:t>年龄：</w:t>
                      </w:r>
                      <w:r>
                        <w:rPr>
                          <w:rFonts w:ascii="宋体" w:hAnsi="宋体"/>
                          <w:szCs w:val="21"/>
                        </w:rPr>
                        <w:t>29</w:t>
                      </w:r>
                      <w:r>
                        <w:rPr>
                          <w:rFonts w:hint="eastAsia" w:ascii="宋体" w:hAnsi="宋体"/>
                          <w:szCs w:val="21"/>
                        </w:rPr>
                        <w:t>岁</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婚姻状态</w:t>
                      </w:r>
                      <w:r>
                        <w:rPr>
                          <w:rFonts w:ascii="宋体" w:hAnsi="宋体"/>
                          <w:szCs w:val="21"/>
                        </w:rPr>
                        <w:t>：</w:t>
                      </w:r>
                      <w:r>
                        <w:rPr>
                          <w:rFonts w:hint="eastAsia" w:ascii="宋体" w:hAnsi="宋体"/>
                          <w:szCs w:val="21"/>
                        </w:rPr>
                        <w:t>已婚已育</w:t>
                      </w:r>
                      <w:r>
                        <w:rPr>
                          <w:rFonts w:ascii="宋体" w:hAnsi="宋体"/>
                          <w:szCs w:val="21"/>
                        </w:rPr>
                        <w:t xml:space="preserve"> </w:t>
                      </w:r>
                    </w:p>
                    <w:p>
                      <w:pPr>
                        <w:adjustRightInd w:val="0"/>
                        <w:snapToGrid w:val="0"/>
                        <w:spacing w:line="288" w:lineRule="auto"/>
                        <w:rPr>
                          <w:rFonts w:hint="eastAsia" w:ascii="宋体" w:hAnsi="宋体"/>
                          <w:szCs w:val="21"/>
                        </w:rPr>
                      </w:pPr>
                      <w:r>
                        <w:rPr>
                          <w:rFonts w:hint="eastAsia" w:ascii="宋体" w:hAnsi="宋体"/>
                          <w:szCs w:val="21"/>
                        </w:rPr>
                        <w:t>居住地：可接受外地</w:t>
                      </w:r>
                      <w:r>
                        <w:rPr>
                          <w:rFonts w:hint="eastAsia" w:ascii="宋体" w:hAnsi="宋体"/>
                          <w:szCs w:val="21"/>
                        </w:rPr>
                        <w:tab/>
                      </w:r>
                      <w:r>
                        <w:rPr>
                          <w:rFonts w:hint="eastAsia" w:ascii="宋体" w:hAnsi="宋体"/>
                          <w:szCs w:val="21"/>
                        </w:rPr>
                        <w:tab/>
                      </w:r>
                      <w:r>
                        <w:rPr>
                          <w:rFonts w:hint="eastAsia" w:ascii="宋体" w:hAnsi="宋体"/>
                          <w:szCs w:val="21"/>
                        </w:rPr>
                        <w:tab/>
                      </w:r>
                      <w:r>
                        <w:rPr>
                          <w:rFonts w:hint="eastAsia" w:ascii="宋体" w:hAnsi="宋体"/>
                          <w:szCs w:val="21"/>
                        </w:rPr>
                        <w:t xml:space="preserve">   </w:t>
                      </w:r>
                      <w:r>
                        <w:rPr>
                          <w:rFonts w:hint="eastAsia" w:ascii="宋体" w:hAnsi="宋体"/>
                          <w:szCs w:val="21"/>
                        </w:rPr>
                        <w:tab/>
                      </w:r>
                      <w:r>
                        <w:rPr>
                          <w:rFonts w:ascii="宋体" w:hAnsi="宋体"/>
                          <w:szCs w:val="21"/>
                        </w:rPr>
                        <w:t xml:space="preserve"> </w:t>
                      </w:r>
                      <w:r>
                        <w:rPr>
                          <w:rFonts w:hint="eastAsia" w:ascii="宋体" w:hAnsi="宋体"/>
                          <w:szCs w:val="21"/>
                        </w:rPr>
                        <w:t xml:space="preserve">    求职意向：</w:t>
                      </w:r>
                      <w:r>
                        <w:rPr>
                          <w:rFonts w:hint="eastAsia" w:ascii="宋体" w:hAnsi="宋体"/>
                          <w:b/>
                          <w:bCs/>
                          <w:szCs w:val="21"/>
                        </w:rPr>
                        <w:t xml:space="preserve">算法工程师 </w:t>
                      </w:r>
                    </w:p>
                    <w:p>
                      <w:pPr>
                        <w:adjustRightInd w:val="0"/>
                        <w:snapToGrid w:val="0"/>
                        <w:rPr>
                          <w:rFonts w:ascii="微软雅黑" w:hAnsi="微软雅黑" w:eastAsia="微软雅黑"/>
                          <w:szCs w:val="21"/>
                        </w:rPr>
                      </w:pPr>
                    </w:p>
                    <w:p>
                      <w:pPr>
                        <w:adjustRightInd w:val="0"/>
                        <w:snapToGrid w:val="0"/>
                        <w:rPr>
                          <w:rFonts w:ascii="微软雅黑" w:hAnsi="微软雅黑" w:eastAsia="微软雅黑"/>
                          <w:szCs w:val="21"/>
                        </w:rPr>
                      </w:pPr>
                    </w:p>
                    <w:p>
                      <w:pPr>
                        <w:adjustRightInd w:val="0"/>
                        <w:snapToGrid w:val="0"/>
                        <w:rPr>
                          <w:rStyle w:val="8"/>
                          <w:rFonts w:ascii="微软雅黑" w:hAnsi="微软雅黑" w:eastAsia="微软雅黑"/>
                          <w:color w:val="auto"/>
                          <w:szCs w:val="21"/>
                        </w:rPr>
                      </w:pPr>
                    </w:p>
                    <w:p>
                      <w:pPr>
                        <w:adjustRightInd w:val="0"/>
                        <w:snapToGrid w:val="0"/>
                        <w:rPr>
                          <w:rStyle w:val="8"/>
                          <w:rFonts w:ascii="微软雅黑" w:hAnsi="微软雅黑" w:eastAsia="微软雅黑"/>
                          <w:color w:val="auto"/>
                          <w:szCs w:val="21"/>
                        </w:rPr>
                      </w:pPr>
                    </w:p>
                  </w:txbxContent>
                </v:textbox>
                <w10:wrap type="square"/>
              </v:shape>
            </w:pict>
          </mc:Fallback>
        </mc:AlternateContent>
      </w:r>
    </w:p>
    <w:p>
      <w:pPr>
        <w:spacing w:line="276" w:lineRule="auto"/>
        <w:ind w:left="2520" w:firstLine="420"/>
        <w:jc w:val="left"/>
        <w:rPr>
          <w:rFonts w:ascii="微软雅黑" w:hAnsi="微软雅黑" w:eastAsia="微软雅黑"/>
          <w:color w:val="333333"/>
          <w:sz w:val="18"/>
          <w:szCs w:val="18"/>
        </w:rPr>
      </w:pPr>
    </w:p>
    <w:p>
      <w:pPr>
        <w:spacing w:line="276" w:lineRule="auto"/>
        <w:ind w:left="2520" w:firstLine="420"/>
        <w:jc w:val="left"/>
        <w:rPr>
          <w:rFonts w:ascii="微软雅黑" w:hAnsi="微软雅黑" w:eastAsia="微软雅黑"/>
          <w:color w:val="333333"/>
          <w:sz w:val="18"/>
          <w:szCs w:val="18"/>
        </w:rPr>
      </w:pPr>
    </w:p>
    <w:p>
      <w:pPr>
        <w:spacing w:line="276" w:lineRule="auto"/>
        <w:ind w:left="2520" w:firstLine="420"/>
        <w:jc w:val="left"/>
        <w:rPr>
          <w:rFonts w:ascii="微软雅黑" w:hAnsi="微软雅黑" w:eastAsia="微软雅黑"/>
          <w:color w:val="333333"/>
          <w:sz w:val="18"/>
          <w:szCs w:val="18"/>
        </w:rPr>
      </w:pPr>
    </w:p>
    <w:p>
      <w:pPr>
        <w:spacing w:line="276" w:lineRule="auto"/>
        <w:ind w:left="2520" w:firstLine="420"/>
        <w:jc w:val="left"/>
        <w:rPr>
          <w:rFonts w:ascii="微软雅黑" w:hAnsi="微软雅黑" w:eastAsia="微软雅黑"/>
          <w:color w:val="333333"/>
          <w:sz w:val="18"/>
          <w:szCs w:val="18"/>
        </w:rPr>
      </w:pPr>
      <w:r>
        <mc:AlternateContent>
          <mc:Choice Requires="wps">
            <w:drawing>
              <wp:anchor distT="45720" distB="45720" distL="114300" distR="114300" simplePos="0" relativeHeight="251661312" behindDoc="0" locked="0" layoutInCell="1" allowOverlap="1">
                <wp:simplePos x="0" y="0"/>
                <wp:positionH relativeFrom="column">
                  <wp:posOffset>-4200525</wp:posOffset>
                </wp:positionH>
                <wp:positionV relativeFrom="paragraph">
                  <wp:posOffset>454025</wp:posOffset>
                </wp:positionV>
                <wp:extent cx="1800860" cy="342900"/>
                <wp:effectExtent l="0" t="0" r="0" b="0"/>
                <wp:wrapNone/>
                <wp:docPr id="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800860" cy="342900"/>
                        </a:xfrm>
                        <a:prstGeom prst="rect">
                          <a:avLst/>
                        </a:prstGeom>
                        <a:solidFill>
                          <a:srgbClr val="FFFFFF"/>
                        </a:solidFill>
                        <a:ln w="9525">
                          <a:noFill/>
                          <a:miter lim="800000"/>
                        </a:ln>
                      </wps:spPr>
                      <wps:txbx>
                        <w:txbxContent>
                          <w:p>
                            <w:pPr>
                              <w:adjustRightInd w:val="0"/>
                              <w:snapToGrid w:val="0"/>
                              <w:rPr>
                                <w:rFonts w:ascii="微软雅黑" w:hAnsi="微软雅黑" w:eastAsia="微软雅黑"/>
                                <w:b/>
                                <w:sz w:val="24"/>
                                <w:szCs w:val="24"/>
                                <w:lang w:val="zh-CN"/>
                              </w:rPr>
                            </w:pPr>
                            <w:r>
                              <w:rPr>
                                <w:rFonts w:hint="eastAsia" w:ascii="微软雅黑" w:hAnsi="微软雅黑" w:eastAsia="微软雅黑"/>
                                <w:b/>
                                <w:sz w:val="24"/>
                                <w:szCs w:val="24"/>
                                <w:lang w:val="zh-CN"/>
                              </w:rPr>
                              <w:t>教育经历(</w:t>
                            </w:r>
                            <w:r>
                              <w:rPr>
                                <w:rFonts w:ascii="微软雅黑" w:hAnsi="微软雅黑" w:eastAsia="微软雅黑"/>
                                <w:b/>
                                <w:sz w:val="24"/>
                                <w:szCs w:val="24"/>
                                <w:lang w:val="zh-CN"/>
                              </w:rPr>
                              <w:t>Education)</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30.75pt;margin-top:35.75pt;height:27pt;width:141.8pt;z-index:251661312;mso-width-relative:page;mso-height-relative:page;" fillcolor="#FFFFFF" filled="t" stroked="f" coordsize="21600,21600" o:gfxdata="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6kPYA2QAAAAwBAAAPAAAAAAAAAAEAIAAAACIAAABkcnMvZG93&#10;bnJldi54bWxQSwECFAAUAAAACACHTuJARt5HHDgCAABSBAAADgAAAAAAAAABACAAAAAoAQAAZHJz&#10;L2Uyb0RvYy54bWxQSwUGAAAAAAYABgBZAQAA0gUAAAAA&#10;">
                <v:fill on="t" focussize="0,0"/>
                <v:stroke on="f" miterlimit="8" joinstyle="miter"/>
                <v:imagedata o:title=""/>
                <o:lock v:ext="edit" aspectratio="f"/>
                <v:textbox>
                  <w:txbxContent>
                    <w:p>
                      <w:pPr>
                        <w:adjustRightInd w:val="0"/>
                        <w:snapToGrid w:val="0"/>
                        <w:rPr>
                          <w:rFonts w:ascii="微软雅黑" w:hAnsi="微软雅黑" w:eastAsia="微软雅黑"/>
                          <w:b/>
                          <w:sz w:val="24"/>
                          <w:szCs w:val="24"/>
                          <w:lang w:val="zh-CN"/>
                        </w:rPr>
                      </w:pPr>
                      <w:r>
                        <w:rPr>
                          <w:rFonts w:hint="eastAsia" w:ascii="微软雅黑" w:hAnsi="微软雅黑" w:eastAsia="微软雅黑"/>
                          <w:b/>
                          <w:sz w:val="24"/>
                          <w:szCs w:val="24"/>
                          <w:lang w:val="zh-CN"/>
                        </w:rPr>
                        <w:t>教育经历(</w:t>
                      </w:r>
                      <w:r>
                        <w:rPr>
                          <w:rFonts w:ascii="微软雅黑" w:hAnsi="微软雅黑" w:eastAsia="微软雅黑"/>
                          <w:b/>
                          <w:sz w:val="24"/>
                          <w:szCs w:val="24"/>
                          <w:lang w:val="zh-CN"/>
                        </w:rPr>
                        <w:t>Education)</w:t>
                      </w:r>
                    </w:p>
                  </w:txbxContent>
                </v:textbox>
              </v:shape>
            </w:pict>
          </mc:Fallback>
        </mc:AlternateContent>
      </w:r>
      <w:r>
        <w:rPr>
          <w:rFonts w:ascii="微软雅黑" w:hAnsi="微软雅黑" w:eastAsia="微软雅黑"/>
          <w:color w:val="666666"/>
          <w:sz w:val="18"/>
          <w:szCs w:val="18"/>
        </w:rPr>
        <w:drawing>
          <wp:anchor distT="0" distB="0" distL="114300" distR="114300" simplePos="0" relativeHeight="251669504" behindDoc="0" locked="0" layoutInCell="1" allowOverlap="1">
            <wp:simplePos x="0" y="0"/>
            <wp:positionH relativeFrom="column">
              <wp:posOffset>-4747260</wp:posOffset>
            </wp:positionH>
            <wp:positionV relativeFrom="paragraph">
              <wp:posOffset>332105</wp:posOffset>
            </wp:positionV>
            <wp:extent cx="612140" cy="808990"/>
            <wp:effectExtent l="0" t="0" r="0" b="0"/>
            <wp:wrapNone/>
            <wp:docPr id="8" name="Objec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ject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12140" cy="808990"/>
                    </a:xfrm>
                    <a:prstGeom prst="rect">
                      <a:avLst/>
                    </a:prstGeom>
                    <a:noFill/>
                  </pic:spPr>
                </pic:pic>
              </a:graphicData>
            </a:graphic>
          </wp:anchor>
        </w:drawing>
      </w:r>
      <w:r>
        <w:rPr>
          <w:rFonts w:ascii="微软雅黑" w:hAnsi="微软雅黑" w:eastAsia="微软雅黑"/>
          <w:color w:val="333333"/>
          <w:sz w:val="18"/>
          <w:szCs w:val="18"/>
        </w:rPr>
        <w:tab/>
      </w:r>
      <w:r>
        <w:rPr>
          <w:rFonts w:ascii="微软雅黑" w:hAnsi="微软雅黑" w:eastAsia="微软雅黑"/>
          <w:color w:val="333333"/>
          <w:sz w:val="18"/>
          <w:szCs w:val="18"/>
        </w:rPr>
        <w:tab/>
      </w:r>
      <w:r>
        <w:rPr>
          <w:rFonts w:ascii="微软雅黑" w:hAnsi="微软雅黑" w:eastAsia="微软雅黑"/>
          <w:color w:val="333333"/>
          <w:sz w:val="18"/>
          <w:szCs w:val="18"/>
        </w:rPr>
        <w:tab/>
      </w:r>
    </w:p>
    <w:p>
      <w:pPr>
        <w:spacing w:line="276" w:lineRule="auto"/>
        <w:ind w:left="2520" w:firstLine="420"/>
        <w:jc w:val="left"/>
        <w:rPr>
          <w:rFonts w:ascii="微软雅黑" w:hAnsi="微软雅黑" w:eastAsia="微软雅黑"/>
          <w:color w:val="333333"/>
          <w:sz w:val="18"/>
          <w:szCs w:val="18"/>
        </w:rPr>
      </w:pPr>
      <w:r>
        <mc:AlternateContent>
          <mc:Choice Requires="wps">
            <w:drawing>
              <wp:anchor distT="45720" distB="45720" distL="114300" distR="114300" simplePos="0" relativeHeight="251673600" behindDoc="0" locked="0" layoutInCell="1" allowOverlap="1">
                <wp:simplePos x="0" y="0"/>
                <wp:positionH relativeFrom="column">
                  <wp:posOffset>499745</wp:posOffset>
                </wp:positionH>
                <wp:positionV relativeFrom="paragraph">
                  <wp:posOffset>1710690</wp:posOffset>
                </wp:positionV>
                <wp:extent cx="2377440" cy="406400"/>
                <wp:effectExtent l="0" t="0" r="0" b="0"/>
                <wp:wrapNone/>
                <wp:docPr id="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7440" cy="406400"/>
                        </a:xfrm>
                        <a:prstGeom prst="rect">
                          <a:avLst/>
                        </a:prstGeom>
                        <a:solidFill>
                          <a:srgbClr val="FFFFFF"/>
                        </a:solidFill>
                        <a:ln w="9525">
                          <a:noFill/>
                          <a:miter lim="800000"/>
                        </a:ln>
                      </wps:spPr>
                      <wps:txbx>
                        <w:txbxContent>
                          <w:p>
                            <w:pPr>
                              <w:adjustRightInd w:val="0"/>
                              <w:snapToGrid w:val="0"/>
                              <w:ind w:left="-141" w:leftChars="-67"/>
                              <w:rPr>
                                <w:rFonts w:ascii="微软雅黑" w:hAnsi="微软雅黑" w:eastAsia="微软雅黑"/>
                                <w:b/>
                                <w:sz w:val="24"/>
                                <w:szCs w:val="24"/>
                                <w:lang w:val="zh-CN"/>
                              </w:rPr>
                            </w:pPr>
                            <w:r>
                              <w:rPr>
                                <w:rFonts w:hint="eastAsia" w:ascii="微软雅黑" w:hAnsi="微软雅黑" w:eastAsia="微软雅黑"/>
                                <w:b/>
                                <w:sz w:val="24"/>
                                <w:szCs w:val="24"/>
                              </w:rPr>
                              <w:t>工作</w:t>
                            </w:r>
                            <w:r>
                              <w:rPr>
                                <w:rFonts w:hint="eastAsia" w:ascii="微软雅黑" w:hAnsi="微软雅黑" w:eastAsia="微软雅黑"/>
                                <w:b/>
                                <w:sz w:val="24"/>
                                <w:szCs w:val="24"/>
                                <w:lang w:val="zh-CN"/>
                              </w:rPr>
                              <w:t xml:space="preserve">经历(Intern </w:t>
                            </w:r>
                            <w:r>
                              <w:rPr>
                                <w:rFonts w:ascii="微软雅黑" w:hAnsi="微软雅黑" w:eastAsia="微软雅黑"/>
                                <w:b/>
                                <w:sz w:val="24"/>
                                <w:szCs w:val="24"/>
                                <w:lang w:val="zh-CN"/>
                              </w:rPr>
                              <w:t>Experience)</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9.35pt;margin-top:134.7pt;height:32pt;width:187.2pt;z-index:251673600;mso-width-relative:page;mso-height-relative:page;" fillcolor="#FFFFFF" filled="t" stroked="f" coordsize="21600,21600" o:gfxdata="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HqbuN2QAAAAoBAAAPAAAAAAAAAAEAIAAAACIAAABkcnMvZG93&#10;bnJldi54bWxQSwECFAAUAAAACACHTuJA1qo82TgCAABSBAAADgAAAAAAAAABACAAAAAoAQAAZHJz&#10;L2Uyb0RvYy54bWxQSwUGAAAAAAYABgBZAQAA0gUAAAAA&#10;">
                <v:fill on="t" focussize="0,0"/>
                <v:stroke on="f" miterlimit="8" joinstyle="miter"/>
                <v:imagedata o:title=""/>
                <o:lock v:ext="edit" aspectratio="f"/>
                <v:textbox>
                  <w:txbxContent>
                    <w:p>
                      <w:pPr>
                        <w:adjustRightInd w:val="0"/>
                        <w:snapToGrid w:val="0"/>
                        <w:ind w:left="-141" w:leftChars="-67"/>
                        <w:rPr>
                          <w:rFonts w:ascii="微软雅黑" w:hAnsi="微软雅黑" w:eastAsia="微软雅黑"/>
                          <w:b/>
                          <w:sz w:val="24"/>
                          <w:szCs w:val="24"/>
                          <w:lang w:val="zh-CN"/>
                        </w:rPr>
                      </w:pPr>
                      <w:r>
                        <w:rPr>
                          <w:rFonts w:hint="eastAsia" w:ascii="微软雅黑" w:hAnsi="微软雅黑" w:eastAsia="微软雅黑"/>
                          <w:b/>
                          <w:sz w:val="24"/>
                          <w:szCs w:val="24"/>
                        </w:rPr>
                        <w:t>工作</w:t>
                      </w:r>
                      <w:r>
                        <w:rPr>
                          <w:rFonts w:hint="eastAsia" w:ascii="微软雅黑" w:hAnsi="微软雅黑" w:eastAsia="微软雅黑"/>
                          <w:b/>
                          <w:sz w:val="24"/>
                          <w:szCs w:val="24"/>
                          <w:lang w:val="zh-CN"/>
                        </w:rPr>
                        <w:t xml:space="preserve">经历(Intern </w:t>
                      </w:r>
                      <w:r>
                        <w:rPr>
                          <w:rFonts w:ascii="微软雅黑" w:hAnsi="微软雅黑" w:eastAsia="微软雅黑"/>
                          <w:b/>
                          <w:sz w:val="24"/>
                          <w:szCs w:val="24"/>
                          <w:lang w:val="zh-CN"/>
                        </w:rPr>
                        <w:t>Experience)</w:t>
                      </w:r>
                    </w:p>
                  </w:txbxContent>
                </v:textbox>
              </v:shape>
            </w:pict>
          </mc:Fallback>
        </mc:AlternateContent>
      </w:r>
      <w:r>
        <w:rPr>
          <w:rFonts w:ascii="微软雅黑" w:hAnsi="微软雅黑" w:eastAsia="微软雅黑"/>
          <w:color w:val="000000"/>
          <w:szCs w:val="21"/>
        </w:rPr>
        <w:drawing>
          <wp:anchor distT="0" distB="0" distL="114300" distR="114300" simplePos="0" relativeHeight="251672576" behindDoc="0" locked="0" layoutInCell="1" allowOverlap="1">
            <wp:simplePos x="0" y="0"/>
            <wp:positionH relativeFrom="column">
              <wp:posOffset>8890</wp:posOffset>
            </wp:positionH>
            <wp:positionV relativeFrom="paragraph">
              <wp:posOffset>1676400</wp:posOffset>
            </wp:positionV>
            <wp:extent cx="425450" cy="539750"/>
            <wp:effectExtent l="0" t="0" r="0" b="0"/>
            <wp:wrapNone/>
            <wp:docPr id="14" name="Objec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ject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25450" cy="539750"/>
                    </a:xfrm>
                    <a:prstGeom prst="rect">
                      <a:avLst/>
                    </a:prstGeom>
                    <a:noFill/>
                  </pic:spPr>
                </pic:pic>
              </a:graphicData>
            </a:graphic>
          </wp:anchor>
        </w:drawing>
      </w:r>
      <w:r>
        <mc:AlternateContent>
          <mc:Choice Requires="wps">
            <w:drawing>
              <wp:anchor distT="45720" distB="45720" distL="114300" distR="114300" simplePos="0" relativeHeight="251660288" behindDoc="0" locked="0" layoutInCell="1" allowOverlap="1">
                <wp:simplePos x="0" y="0"/>
                <wp:positionH relativeFrom="column">
                  <wp:posOffset>-15875</wp:posOffset>
                </wp:positionH>
                <wp:positionV relativeFrom="paragraph">
                  <wp:posOffset>287655</wp:posOffset>
                </wp:positionV>
                <wp:extent cx="6368415" cy="1457325"/>
                <wp:effectExtent l="0" t="0" r="0" b="0"/>
                <wp:wrapSquare wrapText="bothSides"/>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368415" cy="1457325"/>
                        </a:xfrm>
                        <a:prstGeom prst="rect">
                          <a:avLst/>
                        </a:prstGeom>
                        <a:solidFill>
                          <a:srgbClr val="FFFFFF"/>
                        </a:solidFill>
                        <a:ln w="9525">
                          <a:noFill/>
                          <a:miter lim="800000"/>
                        </a:ln>
                      </wps:spPr>
                      <wps:txbx>
                        <w:txbxContent>
                          <w:p>
                            <w:pPr>
                              <w:adjustRightInd w:val="0"/>
                              <w:snapToGrid w:val="0"/>
                              <w:rPr>
                                <w:rFonts w:ascii="微软雅黑" w:hAnsi="微软雅黑" w:eastAsia="微软雅黑"/>
                                <w:b/>
                              </w:rPr>
                            </w:pPr>
                            <w:r>
                              <w:rPr>
                                <w:rFonts w:hint="eastAsia" w:ascii="微软雅黑" w:hAnsi="微软雅黑" w:eastAsia="微软雅黑"/>
                                <w:szCs w:val="21"/>
                              </w:rPr>
                              <w:t>201</w:t>
                            </w:r>
                            <w:r>
                              <w:rPr>
                                <w:rFonts w:ascii="微软雅黑" w:hAnsi="微软雅黑" w:eastAsia="微软雅黑"/>
                                <w:szCs w:val="21"/>
                              </w:rPr>
                              <w:t>7</w:t>
                            </w:r>
                            <w:r>
                              <w:rPr>
                                <w:rFonts w:hint="eastAsia" w:ascii="微软雅黑" w:hAnsi="微软雅黑" w:eastAsia="微软雅黑"/>
                                <w:szCs w:val="21"/>
                              </w:rPr>
                              <w:t>-09-</w:t>
                            </w:r>
                            <w:r>
                              <w:rPr>
                                <w:rFonts w:ascii="微软雅黑" w:hAnsi="微软雅黑" w:eastAsia="微软雅黑"/>
                                <w:szCs w:val="21"/>
                              </w:rPr>
                              <w:t>0</w:t>
                            </w:r>
                            <w:r>
                              <w:rPr>
                                <w:rFonts w:hint="eastAsia" w:ascii="微软雅黑" w:hAnsi="微软雅黑" w:eastAsia="微软雅黑"/>
                                <w:szCs w:val="21"/>
                              </w:rPr>
                              <w:t xml:space="preserve">1~2020.3   </w:t>
                            </w:r>
                            <w:r>
                              <w:rPr>
                                <w:rFonts w:hint="eastAsia" w:ascii="微软雅黑" w:hAnsi="微软雅黑" w:eastAsia="微软雅黑"/>
                                <w:b/>
                                <w:szCs w:val="21"/>
                              </w:rPr>
                              <w:t xml:space="preserve">           南京邮电大学（双一流）         硕士   </w:t>
                            </w:r>
                            <w:r>
                              <w:rPr>
                                <w:rFonts w:ascii="微软雅黑" w:hAnsi="微软雅黑" w:eastAsia="微软雅黑"/>
                                <w:b/>
                                <w:szCs w:val="21"/>
                              </w:rPr>
                              <w:t xml:space="preserve">           应用</w:t>
                            </w:r>
                            <w:r>
                              <w:rPr>
                                <w:rFonts w:hint="eastAsia" w:ascii="微软雅黑" w:hAnsi="微软雅黑" w:eastAsia="微软雅黑"/>
                                <w:b/>
                                <w:szCs w:val="21"/>
                              </w:rPr>
                              <w:t xml:space="preserve">统计   </w:t>
                            </w:r>
                          </w:p>
                          <w:p>
                            <w:pPr>
                              <w:spacing w:line="360" w:lineRule="exact"/>
                              <w:jc w:val="left"/>
                              <w:rPr>
                                <w:bCs/>
                              </w:rPr>
                            </w:pPr>
                            <w:r>
                              <w:rPr>
                                <w:rFonts w:hint="eastAsia" w:ascii="微软雅黑" w:hAnsi="微软雅黑" w:eastAsia="微软雅黑"/>
                              </w:rPr>
                              <w:t>主修课程：</w:t>
                            </w:r>
                            <w:r>
                              <w:t>机器学习 / 统计学习</w:t>
                            </w:r>
                            <w:r>
                              <w:rPr>
                                <w:rFonts w:hint="eastAsia" w:ascii="微软雅黑" w:hAnsi="微软雅黑" w:eastAsia="微软雅黑" w:cs="微软雅黑"/>
                              </w:rPr>
                              <w:t>⽅</w:t>
                            </w:r>
                            <w:r>
                              <w:rPr>
                                <w:rFonts w:hint="eastAsia" w:ascii="宋体" w:hAnsi="宋体" w:cs="宋体"/>
                              </w:rPr>
                              <w:t>法</w:t>
                            </w:r>
                            <w:r>
                              <w:t xml:space="preserve"> / 机器学习与模式识别 / </w:t>
                            </w:r>
                            <w:r>
                              <w:rPr>
                                <w:rFonts w:hint="eastAsia" w:ascii="微软雅黑" w:hAnsi="微软雅黑" w:eastAsia="微软雅黑" w:cs="微软雅黑"/>
                              </w:rPr>
                              <w:t>⼤</w:t>
                            </w:r>
                            <w:r>
                              <w:rPr>
                                <w:rFonts w:hint="eastAsia" w:ascii="宋体" w:hAnsi="宋体" w:cs="宋体"/>
                              </w:rPr>
                              <w:t>数据统计模型</w:t>
                            </w:r>
                            <w:r>
                              <w:t xml:space="preserve"> / 多元统计 / 复杂数据统计</w:t>
                            </w:r>
                            <w:r>
                              <w:rPr>
                                <w:rFonts w:hint="eastAsia" w:ascii="微软雅黑" w:hAnsi="微软雅黑" w:eastAsia="微软雅黑" w:cs="微软雅黑"/>
                              </w:rPr>
                              <w:t>⽅</w:t>
                            </w:r>
                            <w:r>
                              <w:t>法</w:t>
                            </w:r>
                          </w:p>
                          <w:p>
                            <w:pPr>
                              <w:adjustRightInd w:val="0"/>
                              <w:snapToGrid w:val="0"/>
                              <w:rPr>
                                <w:rFonts w:ascii="微软雅黑" w:hAnsi="微软雅黑" w:eastAsia="微软雅黑"/>
                                <w:b/>
                                <w:szCs w:val="21"/>
                              </w:rPr>
                            </w:pPr>
                            <w:r>
                              <w:rPr>
                                <w:rFonts w:ascii="微软雅黑" w:hAnsi="微软雅黑" w:eastAsia="微软雅黑"/>
                                <w:szCs w:val="21"/>
                              </w:rPr>
                              <w:t>20</w:t>
                            </w:r>
                            <w:r>
                              <w:rPr>
                                <w:rFonts w:hint="eastAsia" w:ascii="微软雅黑" w:hAnsi="微软雅黑" w:eastAsia="微软雅黑"/>
                                <w:szCs w:val="21"/>
                              </w:rPr>
                              <w:t>12</w:t>
                            </w:r>
                            <w:r>
                              <w:rPr>
                                <w:rFonts w:ascii="微软雅黑" w:hAnsi="微软雅黑" w:eastAsia="微软雅黑"/>
                                <w:szCs w:val="21"/>
                              </w:rPr>
                              <w:t>-09-01~201</w:t>
                            </w:r>
                            <w:r>
                              <w:rPr>
                                <w:rFonts w:hint="eastAsia" w:ascii="微软雅黑" w:hAnsi="微软雅黑" w:eastAsia="微软雅黑"/>
                                <w:szCs w:val="21"/>
                              </w:rPr>
                              <w:t>6</w:t>
                            </w:r>
                            <w:r>
                              <w:rPr>
                                <w:rFonts w:ascii="微软雅黑" w:hAnsi="微软雅黑" w:eastAsia="微软雅黑"/>
                                <w:szCs w:val="21"/>
                              </w:rPr>
                              <w:t>-06-30</w:t>
                            </w:r>
                            <w:r>
                              <w:rPr>
                                <w:rFonts w:hint="eastAsia" w:ascii="微软雅黑" w:hAnsi="微软雅黑" w:eastAsia="微软雅黑"/>
                                <w:b/>
                                <w:szCs w:val="21"/>
                              </w:rPr>
                              <w:t xml:space="preserve">       </w:t>
                            </w:r>
                            <w:r>
                              <w:rPr>
                                <w:rFonts w:ascii="微软雅黑" w:hAnsi="微软雅黑" w:eastAsia="微软雅黑"/>
                                <w:b/>
                                <w:szCs w:val="21"/>
                              </w:rPr>
                              <w:t xml:space="preserve">  </w:t>
                            </w:r>
                            <w:r>
                              <w:rPr>
                                <w:rFonts w:hint="eastAsia" w:ascii="微软雅黑" w:hAnsi="微软雅黑" w:eastAsia="微软雅黑"/>
                                <w:b/>
                                <w:szCs w:val="21"/>
                              </w:rPr>
                              <w:t>陕西师范大学（2</w:t>
                            </w:r>
                            <w:r>
                              <w:rPr>
                                <w:rFonts w:ascii="微软雅黑" w:hAnsi="微软雅黑" w:eastAsia="微软雅黑"/>
                                <w:b/>
                                <w:szCs w:val="21"/>
                              </w:rPr>
                              <w:t>11</w:t>
                            </w:r>
                            <w:r>
                              <w:rPr>
                                <w:rFonts w:hint="eastAsia" w:ascii="微软雅黑" w:hAnsi="微软雅黑" w:eastAsia="微软雅黑"/>
                                <w:b/>
                                <w:szCs w:val="21"/>
                              </w:rPr>
                              <w:t xml:space="preserve">）        </w:t>
                            </w:r>
                            <w:r>
                              <w:rPr>
                                <w:rFonts w:ascii="微软雅黑" w:hAnsi="微软雅黑" w:eastAsia="微软雅黑"/>
                                <w:b/>
                                <w:szCs w:val="21"/>
                              </w:rPr>
                              <w:t xml:space="preserve">  </w:t>
                            </w:r>
                            <w:r>
                              <w:rPr>
                                <w:rFonts w:hint="eastAsia" w:ascii="微软雅黑" w:hAnsi="微软雅黑" w:eastAsia="微软雅黑"/>
                                <w:b/>
                                <w:szCs w:val="21"/>
                              </w:rPr>
                              <w:t xml:space="preserve"> 本科              </w:t>
                            </w:r>
                            <w:r>
                              <w:rPr>
                                <w:rFonts w:ascii="微软雅黑" w:hAnsi="微软雅黑" w:eastAsia="微软雅黑"/>
                                <w:b/>
                                <w:szCs w:val="21"/>
                              </w:rPr>
                              <w:t xml:space="preserve"> </w:t>
                            </w:r>
                            <w:r>
                              <w:rPr>
                                <w:rFonts w:hint="eastAsia" w:ascii="微软雅黑" w:hAnsi="微软雅黑" w:eastAsia="微软雅黑"/>
                                <w:b/>
                                <w:szCs w:val="21"/>
                              </w:rPr>
                              <w:t>金融学</w:t>
                            </w:r>
                          </w:p>
                          <w:p>
                            <w:pPr>
                              <w:spacing w:line="360" w:lineRule="exact"/>
                              <w:jc w:val="left"/>
                              <w:rPr>
                                <w:rStyle w:val="8"/>
                                <w:bCs/>
                                <w:color w:val="auto"/>
                                <w:u w:val="none"/>
                              </w:rPr>
                            </w:pPr>
                            <w:r>
                              <w:rPr>
                                <w:rFonts w:hint="eastAsia" w:ascii="微软雅黑" w:hAnsi="微软雅黑" w:eastAsia="微软雅黑"/>
                                <w:szCs w:val="21"/>
                              </w:rPr>
                              <w:t>主修课程：</w:t>
                            </w:r>
                            <w:r>
                              <w:rPr>
                                <w:bCs/>
                              </w:rPr>
                              <w:t>微观经济学</w:t>
                            </w:r>
                            <w:r>
                              <w:rPr>
                                <w:rFonts w:hint="eastAsia"/>
                                <w:bCs/>
                              </w:rPr>
                              <w:t>/</w:t>
                            </w:r>
                            <w:r>
                              <w:rPr>
                                <w:bCs/>
                              </w:rPr>
                              <w:t>宏观经济学</w:t>
                            </w:r>
                            <w:r>
                              <w:rPr>
                                <w:rFonts w:hint="eastAsia"/>
                                <w:bCs/>
                              </w:rPr>
                              <w:t>/</w:t>
                            </w:r>
                            <w:r>
                              <w:rPr>
                                <w:bCs/>
                              </w:rPr>
                              <w:t>金融学</w:t>
                            </w:r>
                            <w:r>
                              <w:rPr>
                                <w:rFonts w:hint="eastAsia"/>
                                <w:bCs/>
                              </w:rPr>
                              <w:t>/高等数学</w:t>
                            </w:r>
                            <w:r>
                              <w:rPr>
                                <w:bCs/>
                              </w:rPr>
                              <w:t>/</w:t>
                            </w:r>
                            <w:r>
                              <w:rPr>
                                <w:rFonts w:hint="eastAsia"/>
                                <w:bCs/>
                              </w:rPr>
                              <w:t>数学分析</w:t>
                            </w:r>
                          </w:p>
                          <w:p>
                            <w:pPr>
                              <w:adjustRightInd w:val="0"/>
                              <w:snapToGrid w:val="0"/>
                              <w:rPr>
                                <w:rStyle w:val="8"/>
                                <w:rFonts w:ascii="微软雅黑" w:hAnsi="微软雅黑" w:eastAsia="微软雅黑"/>
                                <w:color w:val="auto"/>
                                <w:szCs w:val="21"/>
                                <w:u w:val="none"/>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25pt;margin-top:22.65pt;height:114.75pt;width:501.45pt;mso-wrap-distance-bottom:3.6pt;mso-wrap-distance-left:9pt;mso-wrap-distance-right:9pt;mso-wrap-distance-top:3.6pt;z-index:251660288;mso-width-relative:page;mso-height-relative:page;" fillcolor="#FFFFFF" filled="t" stroked="f" coordsize="21600,21600" o:gfxdata="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hr4Y9gAAAAKAQAADwAAAAAAAAABACAAAAAiAAAAZHJzL2Rvd25y&#10;ZXYueG1sUEsBAhQAFAAAAAgAh07iQH4gJL43AgAAUwQAAA4AAAAAAAAAAQAgAAAAJwEAAGRycy9l&#10;Mm9Eb2MueG1sUEsFBgAAAAAGAAYAWQEAANAFAAAAAA==&#10;">
                <v:fill on="t" focussize="0,0"/>
                <v:stroke on="f" miterlimit="8" joinstyle="miter"/>
                <v:imagedata o:title=""/>
                <o:lock v:ext="edit" aspectratio="f"/>
                <v:textbox>
                  <w:txbxContent>
                    <w:p>
                      <w:pPr>
                        <w:adjustRightInd w:val="0"/>
                        <w:snapToGrid w:val="0"/>
                        <w:rPr>
                          <w:rFonts w:ascii="微软雅黑" w:hAnsi="微软雅黑" w:eastAsia="微软雅黑"/>
                          <w:b/>
                        </w:rPr>
                      </w:pPr>
                      <w:r>
                        <w:rPr>
                          <w:rFonts w:hint="eastAsia" w:ascii="微软雅黑" w:hAnsi="微软雅黑" w:eastAsia="微软雅黑"/>
                          <w:szCs w:val="21"/>
                        </w:rPr>
                        <w:t>201</w:t>
                      </w:r>
                      <w:r>
                        <w:rPr>
                          <w:rFonts w:ascii="微软雅黑" w:hAnsi="微软雅黑" w:eastAsia="微软雅黑"/>
                          <w:szCs w:val="21"/>
                        </w:rPr>
                        <w:t>7</w:t>
                      </w:r>
                      <w:r>
                        <w:rPr>
                          <w:rFonts w:hint="eastAsia" w:ascii="微软雅黑" w:hAnsi="微软雅黑" w:eastAsia="微软雅黑"/>
                          <w:szCs w:val="21"/>
                        </w:rPr>
                        <w:t>-09-</w:t>
                      </w:r>
                      <w:r>
                        <w:rPr>
                          <w:rFonts w:ascii="微软雅黑" w:hAnsi="微软雅黑" w:eastAsia="微软雅黑"/>
                          <w:szCs w:val="21"/>
                        </w:rPr>
                        <w:t>0</w:t>
                      </w:r>
                      <w:r>
                        <w:rPr>
                          <w:rFonts w:hint="eastAsia" w:ascii="微软雅黑" w:hAnsi="微软雅黑" w:eastAsia="微软雅黑"/>
                          <w:szCs w:val="21"/>
                        </w:rPr>
                        <w:t xml:space="preserve">1~2020.3   </w:t>
                      </w:r>
                      <w:r>
                        <w:rPr>
                          <w:rFonts w:hint="eastAsia" w:ascii="微软雅黑" w:hAnsi="微软雅黑" w:eastAsia="微软雅黑"/>
                          <w:b/>
                          <w:szCs w:val="21"/>
                        </w:rPr>
                        <w:t xml:space="preserve">           南京邮电大学（双一流）         硕士   </w:t>
                      </w:r>
                      <w:r>
                        <w:rPr>
                          <w:rFonts w:ascii="微软雅黑" w:hAnsi="微软雅黑" w:eastAsia="微软雅黑"/>
                          <w:b/>
                          <w:szCs w:val="21"/>
                        </w:rPr>
                        <w:t xml:space="preserve">           应用</w:t>
                      </w:r>
                      <w:r>
                        <w:rPr>
                          <w:rFonts w:hint="eastAsia" w:ascii="微软雅黑" w:hAnsi="微软雅黑" w:eastAsia="微软雅黑"/>
                          <w:b/>
                          <w:szCs w:val="21"/>
                        </w:rPr>
                        <w:t xml:space="preserve">统计   </w:t>
                      </w:r>
                    </w:p>
                    <w:p>
                      <w:pPr>
                        <w:spacing w:line="360" w:lineRule="exact"/>
                        <w:jc w:val="left"/>
                        <w:rPr>
                          <w:bCs/>
                        </w:rPr>
                      </w:pPr>
                      <w:r>
                        <w:rPr>
                          <w:rFonts w:hint="eastAsia" w:ascii="微软雅黑" w:hAnsi="微软雅黑" w:eastAsia="微软雅黑"/>
                        </w:rPr>
                        <w:t>主修课程：</w:t>
                      </w:r>
                      <w:r>
                        <w:t>机器学习 / 统计学习</w:t>
                      </w:r>
                      <w:r>
                        <w:rPr>
                          <w:rFonts w:hint="eastAsia" w:ascii="微软雅黑" w:hAnsi="微软雅黑" w:eastAsia="微软雅黑" w:cs="微软雅黑"/>
                        </w:rPr>
                        <w:t>⽅</w:t>
                      </w:r>
                      <w:r>
                        <w:rPr>
                          <w:rFonts w:hint="eastAsia" w:ascii="宋体" w:hAnsi="宋体" w:cs="宋体"/>
                        </w:rPr>
                        <w:t>法</w:t>
                      </w:r>
                      <w:r>
                        <w:t xml:space="preserve"> / 机器学习与模式识别 / </w:t>
                      </w:r>
                      <w:r>
                        <w:rPr>
                          <w:rFonts w:hint="eastAsia" w:ascii="微软雅黑" w:hAnsi="微软雅黑" w:eastAsia="微软雅黑" w:cs="微软雅黑"/>
                        </w:rPr>
                        <w:t>⼤</w:t>
                      </w:r>
                      <w:r>
                        <w:rPr>
                          <w:rFonts w:hint="eastAsia" w:ascii="宋体" w:hAnsi="宋体" w:cs="宋体"/>
                        </w:rPr>
                        <w:t>数据统计模型</w:t>
                      </w:r>
                      <w:r>
                        <w:t xml:space="preserve"> / 多元统计 / 复杂数据统计</w:t>
                      </w:r>
                      <w:r>
                        <w:rPr>
                          <w:rFonts w:hint="eastAsia" w:ascii="微软雅黑" w:hAnsi="微软雅黑" w:eastAsia="微软雅黑" w:cs="微软雅黑"/>
                        </w:rPr>
                        <w:t>⽅</w:t>
                      </w:r>
                      <w:r>
                        <w:t>法</w:t>
                      </w:r>
                    </w:p>
                    <w:p>
                      <w:pPr>
                        <w:adjustRightInd w:val="0"/>
                        <w:snapToGrid w:val="0"/>
                        <w:rPr>
                          <w:rFonts w:ascii="微软雅黑" w:hAnsi="微软雅黑" w:eastAsia="微软雅黑"/>
                          <w:b/>
                          <w:szCs w:val="21"/>
                        </w:rPr>
                      </w:pPr>
                      <w:r>
                        <w:rPr>
                          <w:rFonts w:ascii="微软雅黑" w:hAnsi="微软雅黑" w:eastAsia="微软雅黑"/>
                          <w:szCs w:val="21"/>
                        </w:rPr>
                        <w:t>20</w:t>
                      </w:r>
                      <w:r>
                        <w:rPr>
                          <w:rFonts w:hint="eastAsia" w:ascii="微软雅黑" w:hAnsi="微软雅黑" w:eastAsia="微软雅黑"/>
                          <w:szCs w:val="21"/>
                        </w:rPr>
                        <w:t>12</w:t>
                      </w:r>
                      <w:r>
                        <w:rPr>
                          <w:rFonts w:ascii="微软雅黑" w:hAnsi="微软雅黑" w:eastAsia="微软雅黑"/>
                          <w:szCs w:val="21"/>
                        </w:rPr>
                        <w:t>-09-01~201</w:t>
                      </w:r>
                      <w:r>
                        <w:rPr>
                          <w:rFonts w:hint="eastAsia" w:ascii="微软雅黑" w:hAnsi="微软雅黑" w:eastAsia="微软雅黑"/>
                          <w:szCs w:val="21"/>
                        </w:rPr>
                        <w:t>6</w:t>
                      </w:r>
                      <w:r>
                        <w:rPr>
                          <w:rFonts w:ascii="微软雅黑" w:hAnsi="微软雅黑" w:eastAsia="微软雅黑"/>
                          <w:szCs w:val="21"/>
                        </w:rPr>
                        <w:t>-06-30</w:t>
                      </w:r>
                      <w:r>
                        <w:rPr>
                          <w:rFonts w:hint="eastAsia" w:ascii="微软雅黑" w:hAnsi="微软雅黑" w:eastAsia="微软雅黑"/>
                          <w:b/>
                          <w:szCs w:val="21"/>
                        </w:rPr>
                        <w:t xml:space="preserve">       </w:t>
                      </w:r>
                      <w:r>
                        <w:rPr>
                          <w:rFonts w:ascii="微软雅黑" w:hAnsi="微软雅黑" w:eastAsia="微软雅黑"/>
                          <w:b/>
                          <w:szCs w:val="21"/>
                        </w:rPr>
                        <w:t xml:space="preserve">  </w:t>
                      </w:r>
                      <w:r>
                        <w:rPr>
                          <w:rFonts w:hint="eastAsia" w:ascii="微软雅黑" w:hAnsi="微软雅黑" w:eastAsia="微软雅黑"/>
                          <w:b/>
                          <w:szCs w:val="21"/>
                        </w:rPr>
                        <w:t>陕西师范大学（2</w:t>
                      </w:r>
                      <w:r>
                        <w:rPr>
                          <w:rFonts w:ascii="微软雅黑" w:hAnsi="微软雅黑" w:eastAsia="微软雅黑"/>
                          <w:b/>
                          <w:szCs w:val="21"/>
                        </w:rPr>
                        <w:t>11</w:t>
                      </w:r>
                      <w:r>
                        <w:rPr>
                          <w:rFonts w:hint="eastAsia" w:ascii="微软雅黑" w:hAnsi="微软雅黑" w:eastAsia="微软雅黑"/>
                          <w:b/>
                          <w:szCs w:val="21"/>
                        </w:rPr>
                        <w:t xml:space="preserve">）        </w:t>
                      </w:r>
                      <w:r>
                        <w:rPr>
                          <w:rFonts w:ascii="微软雅黑" w:hAnsi="微软雅黑" w:eastAsia="微软雅黑"/>
                          <w:b/>
                          <w:szCs w:val="21"/>
                        </w:rPr>
                        <w:t xml:space="preserve">  </w:t>
                      </w:r>
                      <w:r>
                        <w:rPr>
                          <w:rFonts w:hint="eastAsia" w:ascii="微软雅黑" w:hAnsi="微软雅黑" w:eastAsia="微软雅黑"/>
                          <w:b/>
                          <w:szCs w:val="21"/>
                        </w:rPr>
                        <w:t xml:space="preserve"> 本科              </w:t>
                      </w:r>
                      <w:r>
                        <w:rPr>
                          <w:rFonts w:ascii="微软雅黑" w:hAnsi="微软雅黑" w:eastAsia="微软雅黑"/>
                          <w:b/>
                          <w:szCs w:val="21"/>
                        </w:rPr>
                        <w:t xml:space="preserve"> </w:t>
                      </w:r>
                      <w:r>
                        <w:rPr>
                          <w:rFonts w:hint="eastAsia" w:ascii="微软雅黑" w:hAnsi="微软雅黑" w:eastAsia="微软雅黑"/>
                          <w:b/>
                          <w:szCs w:val="21"/>
                        </w:rPr>
                        <w:t>金融学</w:t>
                      </w:r>
                    </w:p>
                    <w:p>
                      <w:pPr>
                        <w:spacing w:line="360" w:lineRule="exact"/>
                        <w:jc w:val="left"/>
                        <w:rPr>
                          <w:rStyle w:val="8"/>
                          <w:bCs/>
                          <w:color w:val="auto"/>
                          <w:u w:val="none"/>
                        </w:rPr>
                      </w:pPr>
                      <w:r>
                        <w:rPr>
                          <w:rFonts w:hint="eastAsia" w:ascii="微软雅黑" w:hAnsi="微软雅黑" w:eastAsia="微软雅黑"/>
                          <w:szCs w:val="21"/>
                        </w:rPr>
                        <w:t>主修课程：</w:t>
                      </w:r>
                      <w:r>
                        <w:rPr>
                          <w:bCs/>
                        </w:rPr>
                        <w:t>微观经济学</w:t>
                      </w:r>
                      <w:r>
                        <w:rPr>
                          <w:rFonts w:hint="eastAsia"/>
                          <w:bCs/>
                        </w:rPr>
                        <w:t>/</w:t>
                      </w:r>
                      <w:r>
                        <w:rPr>
                          <w:bCs/>
                        </w:rPr>
                        <w:t>宏观经济学</w:t>
                      </w:r>
                      <w:r>
                        <w:rPr>
                          <w:rFonts w:hint="eastAsia"/>
                          <w:bCs/>
                        </w:rPr>
                        <w:t>/</w:t>
                      </w:r>
                      <w:r>
                        <w:rPr>
                          <w:bCs/>
                        </w:rPr>
                        <w:t>金融学</w:t>
                      </w:r>
                      <w:r>
                        <w:rPr>
                          <w:rFonts w:hint="eastAsia"/>
                          <w:bCs/>
                        </w:rPr>
                        <w:t>/高等数学</w:t>
                      </w:r>
                      <w:r>
                        <w:rPr>
                          <w:bCs/>
                        </w:rPr>
                        <w:t>/</w:t>
                      </w:r>
                      <w:r>
                        <w:rPr>
                          <w:rFonts w:hint="eastAsia"/>
                          <w:bCs/>
                        </w:rPr>
                        <w:t>数学分析</w:t>
                      </w:r>
                    </w:p>
                    <w:p>
                      <w:pPr>
                        <w:adjustRightInd w:val="0"/>
                        <w:snapToGrid w:val="0"/>
                        <w:rPr>
                          <w:rStyle w:val="8"/>
                          <w:rFonts w:ascii="微软雅黑" w:hAnsi="微软雅黑" w:eastAsia="微软雅黑"/>
                          <w:color w:val="auto"/>
                          <w:szCs w:val="21"/>
                          <w:u w:val="none"/>
                        </w:rPr>
                      </w:pPr>
                    </w:p>
                  </w:txbxContent>
                </v:textbox>
                <w10:wrap type="square"/>
              </v:shape>
            </w:pict>
          </mc:Fallback>
        </mc:AlternateContent>
      </w:r>
    </w:p>
    <w:p>
      <w:pPr>
        <w:pStyle w:val="12"/>
        <w:spacing w:before="100" w:beforeAutospacing="1" w:line="440" w:lineRule="exact"/>
        <w:ind w:right="-374" w:firstLine="0" w:firstLineChars="0"/>
        <w:rPr>
          <w:rFonts w:hint="eastAsia" w:ascii="微软雅黑" w:hAnsi="微软雅黑" w:eastAsia="微软雅黑" w:cs="Arial"/>
          <w:szCs w:val="21"/>
        </w:rPr>
      </w:pPr>
    </w:p>
    <w:p>
      <w:pPr>
        <w:pStyle w:val="12"/>
        <w:spacing w:line="440" w:lineRule="exact"/>
        <w:ind w:left="420" w:right="-374" w:firstLine="0" w:firstLineChars="0"/>
        <w:rPr>
          <w:rFonts w:hint="eastAsia"/>
          <w:b/>
          <w:bCs/>
          <w:szCs w:val="21"/>
        </w:rPr>
      </w:pPr>
      <w:r>
        <w:rPr>
          <w:rFonts w:hint="eastAsia" w:ascii="微软雅黑" w:hAnsi="微软雅黑" w:eastAsia="微软雅黑" w:cs="Arial"/>
          <w:b/>
          <w:bCs/>
          <w:szCs w:val="21"/>
        </w:rPr>
        <w:t>公司</w:t>
      </w:r>
      <w:r>
        <w:rPr>
          <w:rFonts w:hint="eastAsia" w:ascii="微软雅黑" w:hAnsi="微软雅黑" w:eastAsia="微软雅黑" w:cs="Arial"/>
          <w:szCs w:val="21"/>
        </w:rPr>
        <w:t>：</w:t>
      </w:r>
      <w:r>
        <w:rPr>
          <w:rFonts w:hint="eastAsia"/>
          <w:b/>
          <w:bCs/>
          <w:szCs w:val="21"/>
        </w:rPr>
        <w:t xml:space="preserve">南京烽火通信有限公司 </w:t>
      </w:r>
      <w:r>
        <w:rPr>
          <w:b/>
          <w:bCs/>
          <w:szCs w:val="21"/>
        </w:rPr>
        <w:t xml:space="preserve">                                        </w:t>
      </w:r>
      <w:r>
        <w:rPr>
          <w:rFonts w:hint="eastAsia"/>
          <w:b/>
          <w:bCs/>
          <w:szCs w:val="21"/>
          <w:lang w:val="en-US" w:eastAsia="zh-CN"/>
        </w:rPr>
        <w:t xml:space="preserve">     </w:t>
      </w:r>
      <w:r>
        <w:rPr>
          <w:rFonts w:hint="eastAsia"/>
          <w:b/>
          <w:bCs/>
          <w:szCs w:val="21"/>
        </w:rPr>
        <w:t>时间：2019-6月-2019-12月-</w:t>
      </w:r>
    </w:p>
    <w:p>
      <w:pPr>
        <w:pStyle w:val="12"/>
        <w:spacing w:line="440" w:lineRule="exact"/>
        <w:ind w:left="420" w:right="-374" w:firstLine="0" w:firstLineChars="0"/>
        <w:rPr>
          <w:b/>
          <w:bCs/>
          <w:szCs w:val="21"/>
        </w:rPr>
      </w:pPr>
      <w:r>
        <w:rPr>
          <w:rFonts w:hint="eastAsia" w:ascii="微软雅黑" w:hAnsi="微软雅黑" w:eastAsia="微软雅黑" w:cs="Arial"/>
          <w:b/>
          <w:bCs/>
          <w:szCs w:val="21"/>
        </w:rPr>
        <w:t>职位：</w:t>
      </w:r>
      <w:r>
        <w:rPr>
          <w:rFonts w:hint="eastAsia"/>
          <w:b/>
          <w:bCs/>
          <w:szCs w:val="21"/>
        </w:rPr>
        <w:t>数据分析师</w:t>
      </w:r>
    </w:p>
    <w:p>
      <w:pPr>
        <w:pStyle w:val="12"/>
        <w:spacing w:line="440" w:lineRule="exact"/>
        <w:ind w:left="420" w:right="-374" w:firstLine="0" w:firstLineChars="0"/>
        <w:rPr>
          <w:rFonts w:ascii="宋体" w:hAnsi="宋体" w:cs="Arial"/>
          <w:szCs w:val="21"/>
        </w:rPr>
      </w:pPr>
      <w:r>
        <w:rPr>
          <w:rFonts w:hint="eastAsia" w:ascii="微软雅黑" w:hAnsi="微软雅黑" w:eastAsia="微软雅黑" w:cs="Arial"/>
          <w:szCs w:val="21"/>
        </w:rPr>
        <w:t xml:space="preserve"> </w:t>
      </w:r>
      <w:r>
        <w:rPr>
          <w:rFonts w:ascii="微软雅黑" w:hAnsi="微软雅黑" w:eastAsia="微软雅黑" w:cs="Arial"/>
          <w:szCs w:val="21"/>
        </w:rPr>
        <w:tab/>
      </w:r>
      <w:r>
        <w:rPr>
          <w:rFonts w:hint="eastAsia" w:ascii="宋体" w:hAnsi="宋体" w:cs="Arial"/>
          <w:szCs w:val="21"/>
        </w:rPr>
        <w:t>负责公司车牌疲劳驾驶识别、非法营运车辆识别、分心驾驶等数据分析任务，利用sql数据库查询以及xg</w:t>
      </w:r>
      <w:r>
        <w:rPr>
          <w:rFonts w:ascii="宋体" w:hAnsi="宋体" w:cs="Arial"/>
          <w:szCs w:val="21"/>
        </w:rPr>
        <w:t>boost</w:t>
      </w:r>
      <w:r>
        <w:rPr>
          <w:rFonts w:hint="eastAsia" w:ascii="宋体" w:hAnsi="宋体" w:cs="Arial"/>
          <w:szCs w:val="21"/>
        </w:rPr>
        <w:t>、随机森林、svm等多种模型建模，参与数据提取、数据清洗、数据建模、报告编写等一系列工作。</w:t>
      </w:r>
    </w:p>
    <w:p>
      <w:pPr>
        <w:spacing w:line="440" w:lineRule="exact"/>
        <w:ind w:right="-374"/>
        <w:rPr>
          <w:rFonts w:hint="eastAsia" w:ascii="宋体" w:hAnsi="宋体" w:cs="Arial"/>
          <w:szCs w:val="21"/>
        </w:rPr>
      </w:pPr>
    </w:p>
    <w:p>
      <w:pPr>
        <w:pStyle w:val="12"/>
        <w:spacing w:line="440" w:lineRule="exact"/>
        <w:ind w:left="420" w:right="-374" w:firstLine="0" w:firstLineChars="0"/>
        <w:rPr>
          <w:rFonts w:hint="eastAsia"/>
          <w:b/>
          <w:bCs/>
          <w:szCs w:val="21"/>
        </w:rPr>
      </w:pPr>
      <w:r>
        <w:rPr>
          <w:rFonts w:hint="eastAsia" w:ascii="微软雅黑" w:hAnsi="微软雅黑" w:eastAsia="微软雅黑" w:cs="Arial"/>
          <w:b/>
          <w:bCs/>
          <w:szCs w:val="21"/>
        </w:rPr>
        <w:t>公司</w:t>
      </w:r>
      <w:r>
        <w:rPr>
          <w:rFonts w:hint="eastAsia" w:ascii="微软雅黑" w:hAnsi="微软雅黑" w:eastAsia="微软雅黑" w:cs="Arial"/>
          <w:szCs w:val="21"/>
        </w:rPr>
        <w:t>：</w:t>
      </w:r>
      <w:r>
        <w:rPr>
          <w:rFonts w:hint="eastAsia"/>
          <w:b/>
          <w:bCs/>
          <w:szCs w:val="21"/>
        </w:rPr>
        <w:t>厦门美亚</w:t>
      </w:r>
      <w:r>
        <w:rPr>
          <w:rFonts w:hint="eastAsia" w:ascii="宋体" w:hAnsi="宋体" w:cs="Arial"/>
          <w:szCs w:val="21"/>
        </w:rPr>
        <w:drawing>
          <wp:anchor distT="0" distB="0" distL="114300" distR="114300" simplePos="0" relativeHeight="251677696" behindDoc="1" locked="0" layoutInCell="1" allowOverlap="1">
            <wp:simplePos x="0" y="0"/>
            <wp:positionH relativeFrom="column">
              <wp:posOffset>723900</wp:posOffset>
            </wp:positionH>
            <wp:positionV relativeFrom="paragraph">
              <wp:posOffset>5194935</wp:posOffset>
            </wp:positionV>
            <wp:extent cx="1068705" cy="712470"/>
            <wp:effectExtent l="0" t="0" r="0" b="0"/>
            <wp:wrapNone/>
            <wp:docPr id="8746927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92741"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68705" cy="712470"/>
                    </a:xfrm>
                    <a:prstGeom prst="rect">
                      <a:avLst/>
                    </a:prstGeom>
                    <a:noFill/>
                  </pic:spPr>
                </pic:pic>
              </a:graphicData>
            </a:graphic>
          </wp:anchor>
        </w:drawing>
      </w:r>
      <w:r>
        <w:rPr>
          <w:rFonts w:hint="eastAsia"/>
          <w:b/>
          <w:bCs/>
          <w:szCs w:val="21"/>
        </w:rPr>
        <w:t xml:space="preserve">美亚柏科-西安分公司                                  </w:t>
      </w:r>
      <w:r>
        <w:rPr>
          <w:rFonts w:hint="eastAsia"/>
          <w:b/>
          <w:bCs/>
          <w:szCs w:val="21"/>
          <w:lang w:val="en-US" w:eastAsia="zh-CN"/>
        </w:rPr>
        <w:t xml:space="preserve">     </w:t>
      </w:r>
      <w:r>
        <w:rPr>
          <w:rFonts w:hint="eastAsia"/>
          <w:b/>
          <w:bCs/>
          <w:szCs w:val="21"/>
        </w:rPr>
        <w:t>时间：20</w:t>
      </w:r>
      <w:r>
        <w:rPr>
          <w:rFonts w:hint="eastAsia"/>
          <w:b/>
          <w:bCs/>
          <w:szCs w:val="21"/>
          <w:lang w:val="en-US" w:eastAsia="zh-CN"/>
        </w:rPr>
        <w:t>20</w:t>
      </w:r>
      <w:r>
        <w:rPr>
          <w:rFonts w:hint="eastAsia"/>
          <w:b/>
          <w:bCs/>
          <w:szCs w:val="21"/>
        </w:rPr>
        <w:t>-</w:t>
      </w:r>
      <w:r>
        <w:rPr>
          <w:rFonts w:hint="eastAsia"/>
          <w:b/>
          <w:bCs/>
          <w:szCs w:val="21"/>
          <w:lang w:val="en-US" w:eastAsia="zh-CN"/>
        </w:rPr>
        <w:t>6</w:t>
      </w:r>
      <w:r>
        <w:rPr>
          <w:rFonts w:hint="eastAsia"/>
          <w:b/>
          <w:bCs/>
          <w:szCs w:val="21"/>
        </w:rPr>
        <w:t>月-至今</w:t>
      </w:r>
    </w:p>
    <w:p>
      <w:pPr>
        <w:pStyle w:val="12"/>
        <w:spacing w:line="440" w:lineRule="exact"/>
        <w:ind w:left="420" w:right="-374" w:firstLine="0" w:firstLineChars="0"/>
        <w:rPr>
          <w:rFonts w:ascii="微软雅黑" w:hAnsi="微软雅黑" w:eastAsia="微软雅黑"/>
          <w:b/>
          <w:sz w:val="24"/>
          <w:szCs w:val="24"/>
          <w:lang w:val="zh-CN"/>
        </w:rPr>
      </w:pPr>
      <w:r>
        <w:rPr>
          <w:rFonts w:hint="eastAsia" w:ascii="微软雅黑" w:hAnsi="微软雅黑" w:eastAsia="微软雅黑" w:cs="Arial"/>
          <w:b/>
          <w:bCs/>
          <w:szCs w:val="21"/>
        </w:rPr>
        <w:t>职位：</w:t>
      </w:r>
      <w:r>
        <w:rPr>
          <w:rFonts w:hint="eastAsia"/>
          <w:b/>
          <w:bCs/>
          <w:szCs w:val="21"/>
        </w:rPr>
        <w:t>算法工程师</w:t>
      </w:r>
      <w:r>
        <w:rPr>
          <w:b/>
          <w:bCs/>
          <w:szCs w:val="21"/>
        </w:rPr>
        <w:t xml:space="preserve"> </w:t>
      </w:r>
    </w:p>
    <w:p>
      <w:pPr>
        <w:pStyle w:val="12"/>
        <w:spacing w:line="440" w:lineRule="exact"/>
        <w:ind w:right="-374"/>
        <w:rPr>
          <w:rFonts w:hint="eastAsia" w:ascii="微软雅黑" w:hAnsi="微软雅黑" w:eastAsia="微软雅黑" w:cs="Arial"/>
          <w:szCs w:val="21"/>
          <w:lang w:val="en-US" w:eastAsia="zh-CN"/>
        </w:rPr>
      </w:pPr>
      <w:r>
        <w:rPr>
          <w:rFonts w:hint="eastAsia" w:ascii="微软雅黑" w:hAnsi="微软雅黑" w:eastAsia="微软雅黑" w:cs="Arial"/>
          <w:szCs w:val="21"/>
          <w:lang w:val="en-US" w:eastAsia="zh-CN"/>
        </w:rPr>
        <w:t>nlp</w:t>
      </w:r>
      <w:r>
        <w:rPr>
          <w:rFonts w:hint="eastAsia" w:ascii="微软雅黑" w:hAnsi="微软雅黑" w:eastAsia="微软雅黑" w:cs="Arial"/>
          <w:szCs w:val="21"/>
        </w:rPr>
        <w:t xml:space="preserve">基础工具优化及项目嵌入 </w:t>
      </w:r>
      <w:r>
        <w:rPr>
          <w:rFonts w:ascii="微软雅黑" w:hAnsi="微软雅黑" w:eastAsia="微软雅黑" w:cs="Arial"/>
          <w:szCs w:val="21"/>
        </w:rPr>
        <w:t xml:space="preserve">                                             </w:t>
      </w:r>
      <w:r>
        <w:rPr>
          <w:rFonts w:hint="eastAsia" w:ascii="微软雅黑" w:hAnsi="微软雅黑" w:eastAsia="微软雅黑" w:cs="Arial"/>
          <w:szCs w:val="21"/>
          <w:lang w:val="en-US" w:eastAsia="zh-CN"/>
        </w:rPr>
        <w:t xml:space="preserve"> </w:t>
      </w:r>
      <w:r>
        <w:rPr>
          <w:rFonts w:hint="eastAsia" w:ascii="微软雅黑" w:hAnsi="微软雅黑" w:eastAsia="微软雅黑" w:cs="Arial"/>
          <w:szCs w:val="21"/>
        </w:rPr>
        <w:t>2</w:t>
      </w:r>
      <w:r>
        <w:rPr>
          <w:rFonts w:ascii="微软雅黑" w:hAnsi="微软雅黑" w:eastAsia="微软雅黑" w:cs="Arial"/>
          <w:szCs w:val="21"/>
        </w:rPr>
        <w:t>020</w:t>
      </w:r>
      <w:r>
        <w:rPr>
          <w:rFonts w:hint="eastAsia" w:ascii="微软雅黑" w:hAnsi="微软雅黑" w:eastAsia="微软雅黑" w:cs="Arial"/>
          <w:szCs w:val="21"/>
          <w:lang w:val="en-US" w:eastAsia="zh-CN"/>
        </w:rPr>
        <w:t>年6月</w:t>
      </w:r>
      <w:r>
        <w:rPr>
          <w:rFonts w:hint="eastAsia" w:ascii="微软雅黑" w:hAnsi="微软雅黑" w:eastAsia="微软雅黑" w:cs="Arial"/>
          <w:szCs w:val="21"/>
        </w:rPr>
        <w:t>-</w:t>
      </w:r>
      <w:r>
        <w:rPr>
          <w:rFonts w:ascii="微软雅黑" w:hAnsi="微软雅黑" w:eastAsia="微软雅黑" w:cs="Arial"/>
          <w:szCs w:val="21"/>
        </w:rPr>
        <w:t>2020</w:t>
      </w:r>
      <w:r>
        <w:rPr>
          <w:rFonts w:hint="eastAsia" w:ascii="微软雅黑" w:hAnsi="微软雅黑" w:eastAsia="微软雅黑" w:cs="Arial"/>
          <w:szCs w:val="21"/>
          <w:lang w:val="en-US" w:eastAsia="zh-CN"/>
        </w:rPr>
        <w:t>年</w:t>
      </w:r>
      <w:r>
        <w:rPr>
          <w:rFonts w:hint="eastAsia" w:ascii="微软雅黑" w:hAnsi="微软雅黑" w:eastAsia="微软雅黑" w:cs="Arial"/>
          <w:szCs w:val="21"/>
        </w:rPr>
        <w:t>1</w:t>
      </w:r>
      <w:r>
        <w:rPr>
          <w:rFonts w:ascii="微软雅黑" w:hAnsi="微软雅黑" w:eastAsia="微软雅黑" w:cs="Arial"/>
          <w:szCs w:val="21"/>
        </w:rPr>
        <w:t>2</w:t>
      </w:r>
      <w:r>
        <w:rPr>
          <w:rFonts w:hint="eastAsia" w:ascii="微软雅黑" w:hAnsi="微软雅黑" w:eastAsia="微软雅黑" w:cs="Arial"/>
          <w:szCs w:val="21"/>
          <w:lang w:val="en-US" w:eastAsia="zh-CN"/>
        </w:rPr>
        <w:t>月</w:t>
      </w:r>
    </w:p>
    <w:p>
      <w:pPr>
        <w:pStyle w:val="12"/>
        <w:spacing w:line="440" w:lineRule="exact"/>
        <w:ind w:left="420" w:right="-374" w:firstLine="0" w:firstLineChars="0"/>
        <w:rPr>
          <w:rFonts w:ascii="宋体" w:hAnsi="宋体" w:cs="Arial"/>
          <w:szCs w:val="21"/>
        </w:rPr>
      </w:pPr>
      <w:r>
        <w:rPr>
          <w:rFonts w:hint="eastAsia" w:ascii="宋体" w:hAnsi="宋体" w:cs="Arial"/>
          <w:szCs w:val="21"/>
        </w:rPr>
        <w:t>1、负责分词算法改写：通过算法层面优化分词步骤，采用后向分词+</w:t>
      </w:r>
      <w:r>
        <w:rPr>
          <w:rFonts w:ascii="宋体" w:hAnsi="宋体" w:cs="Arial"/>
          <w:szCs w:val="21"/>
        </w:rPr>
        <w:t>HMM</w:t>
      </w:r>
      <w:r>
        <w:rPr>
          <w:rFonts w:hint="eastAsia" w:ascii="宋体" w:hAnsi="宋体" w:cs="Arial"/>
          <w:szCs w:val="21"/>
        </w:rPr>
        <w:t>+前缀树的数据结构改写jieba的分词逻辑，利用cython等工程化工具加快组件的推理速度，利用</w:t>
      </w:r>
      <w:r>
        <w:rPr>
          <w:rFonts w:ascii="宋体" w:hAnsi="宋体" w:cs="Arial"/>
          <w:szCs w:val="21"/>
        </w:rPr>
        <w:t>HMM</w:t>
      </w:r>
      <w:r>
        <w:rPr>
          <w:rFonts w:hint="eastAsia" w:ascii="宋体" w:hAnsi="宋体" w:cs="Arial"/>
          <w:szCs w:val="21"/>
        </w:rPr>
        <w:t>模型优化模型在专用领域的分词效果。改写python和c+</w:t>
      </w:r>
      <w:r>
        <w:rPr>
          <w:rFonts w:ascii="宋体" w:hAnsi="宋体" w:cs="Arial"/>
          <w:szCs w:val="21"/>
        </w:rPr>
        <w:t>+</w:t>
      </w:r>
      <w:r>
        <w:rPr>
          <w:rFonts w:hint="eastAsia" w:ascii="宋体" w:hAnsi="宋体" w:cs="Arial"/>
          <w:szCs w:val="21"/>
        </w:rPr>
        <w:t>两个版本，相对比于原版分词，提升推理速度1</w:t>
      </w:r>
      <w:r>
        <w:rPr>
          <w:rFonts w:ascii="宋体" w:hAnsi="宋体" w:cs="Arial"/>
          <w:szCs w:val="21"/>
        </w:rPr>
        <w:t>00%</w:t>
      </w:r>
      <w:r>
        <w:rPr>
          <w:rFonts w:hint="eastAsia" w:ascii="宋体" w:hAnsi="宋体" w:cs="Arial"/>
          <w:szCs w:val="21"/>
          <w:lang w:val="en-US" w:eastAsia="zh-CN"/>
        </w:rPr>
        <w:t>以上</w:t>
      </w:r>
      <w:r>
        <w:rPr>
          <w:rFonts w:hint="eastAsia" w:ascii="宋体" w:hAnsi="宋体" w:cs="Arial"/>
          <w:szCs w:val="21"/>
        </w:rPr>
        <w:t>。</w:t>
      </w:r>
    </w:p>
    <w:p>
      <w:pPr>
        <w:pStyle w:val="12"/>
        <w:spacing w:line="440" w:lineRule="exact"/>
        <w:ind w:left="420" w:right="-374" w:firstLine="0" w:firstLineChars="0"/>
        <w:rPr>
          <w:rFonts w:hint="eastAsia" w:ascii="宋体" w:hAnsi="宋体" w:cs="Arial"/>
          <w:szCs w:val="21"/>
          <w:lang w:val="en-US" w:eastAsia="zh-CN"/>
        </w:rPr>
      </w:pPr>
      <w:r>
        <w:rPr>
          <w:rFonts w:hint="eastAsia" w:ascii="宋体" w:hAnsi="宋体" w:cs="Arial"/>
          <w:szCs w:val="21"/>
        </w:rPr>
        <w:t>2、</w:t>
      </w:r>
      <w:r>
        <w:rPr>
          <w:rFonts w:hint="eastAsia" w:ascii="宋体" w:hAnsi="宋体" w:cs="Arial"/>
          <w:szCs w:val="21"/>
          <w:lang w:val="en-US" w:eastAsia="zh-CN"/>
        </w:rPr>
        <w:t>负责新词发现及预处理sdk的编写</w:t>
      </w:r>
      <w:r>
        <w:rPr>
          <w:rFonts w:hint="eastAsia" w:ascii="宋体" w:hAnsi="宋体" w:cs="Arial"/>
          <w:szCs w:val="21"/>
        </w:rPr>
        <w:t>：</w:t>
      </w:r>
      <w:r>
        <w:rPr>
          <w:rFonts w:hint="eastAsia" w:ascii="宋体" w:hAnsi="宋体" w:cs="Arial"/>
          <w:szCs w:val="21"/>
          <w:lang w:val="en-US" w:eastAsia="zh-CN"/>
        </w:rPr>
        <w:t>理解业务逻辑，负责预处理sdk中分词、正则表达式过滤、符号过滤、新词发现等sdk代码的编写，使用fastjson优化预处理中json字段解析过慢的问题。使用上述优化算法编写sdk嵌入至产品端，提升产品端推理速度1倍以上。</w:t>
      </w:r>
    </w:p>
    <w:p>
      <w:pPr>
        <w:pStyle w:val="12"/>
        <w:spacing w:line="440" w:lineRule="exact"/>
        <w:ind w:left="420" w:right="-374" w:firstLine="0" w:firstLineChars="0"/>
        <w:rPr>
          <w:rFonts w:ascii="微软雅黑" w:hAnsi="微软雅黑" w:eastAsia="微软雅黑" w:cs="Arial"/>
          <w:szCs w:val="21"/>
        </w:rPr>
      </w:pPr>
      <w:r>
        <w:rPr>
          <w:rFonts w:hint="eastAsia" w:ascii="微软雅黑" w:hAnsi="微软雅黑" w:eastAsia="微软雅黑" w:cs="Arial"/>
          <w:szCs w:val="21"/>
        </w:rPr>
        <w:t xml:space="preserve">情感分析模型训练及产品端嵌入 </w:t>
      </w:r>
      <w:r>
        <w:rPr>
          <w:rFonts w:ascii="微软雅黑" w:hAnsi="微软雅黑" w:eastAsia="微软雅黑" w:cs="Arial"/>
          <w:szCs w:val="21"/>
        </w:rPr>
        <w:t xml:space="preserve">                                         </w:t>
      </w:r>
      <w:r>
        <w:rPr>
          <w:rFonts w:hint="eastAsia" w:ascii="微软雅黑" w:hAnsi="微软雅黑" w:eastAsia="微软雅黑" w:cs="Arial"/>
          <w:szCs w:val="21"/>
        </w:rPr>
        <w:t>2</w:t>
      </w:r>
      <w:r>
        <w:rPr>
          <w:rFonts w:ascii="微软雅黑" w:hAnsi="微软雅黑" w:eastAsia="微软雅黑" w:cs="Arial"/>
          <w:szCs w:val="21"/>
        </w:rPr>
        <w:t>021</w:t>
      </w:r>
      <w:r>
        <w:rPr>
          <w:rFonts w:hint="eastAsia" w:ascii="微软雅黑" w:hAnsi="微软雅黑" w:eastAsia="微软雅黑" w:cs="Arial"/>
          <w:szCs w:val="21"/>
        </w:rPr>
        <w:t>年1月-</w:t>
      </w:r>
      <w:r>
        <w:rPr>
          <w:rFonts w:ascii="微软雅黑" w:hAnsi="微软雅黑" w:eastAsia="微软雅黑" w:cs="Arial"/>
          <w:szCs w:val="21"/>
        </w:rPr>
        <w:t>2021</w:t>
      </w:r>
      <w:r>
        <w:rPr>
          <w:rFonts w:hint="eastAsia" w:ascii="微软雅黑" w:hAnsi="微软雅黑" w:eastAsia="微软雅黑" w:cs="Arial"/>
          <w:szCs w:val="21"/>
        </w:rPr>
        <w:t>年</w:t>
      </w:r>
      <w:r>
        <w:rPr>
          <w:rFonts w:ascii="微软雅黑" w:hAnsi="微软雅黑" w:eastAsia="微软雅黑" w:cs="Arial"/>
          <w:szCs w:val="21"/>
        </w:rPr>
        <w:t>12</w:t>
      </w:r>
      <w:r>
        <w:rPr>
          <w:rFonts w:hint="eastAsia" w:ascii="微软雅黑" w:hAnsi="微软雅黑" w:eastAsia="微软雅黑" w:cs="Arial"/>
          <w:szCs w:val="21"/>
        </w:rPr>
        <w:t>月</w:t>
      </w:r>
    </w:p>
    <w:p>
      <w:pPr>
        <w:pStyle w:val="12"/>
        <w:spacing w:line="440" w:lineRule="exact"/>
        <w:ind w:left="420" w:right="-374"/>
        <w:rPr>
          <w:rFonts w:ascii="宋体" w:hAnsi="宋体" w:cs="Arial"/>
          <w:szCs w:val="21"/>
        </w:rPr>
      </w:pPr>
      <w:r>
        <w:rPr>
          <w:rFonts w:hint="eastAsia" w:ascii="宋体" w:hAnsi="宋体" w:cs="Arial"/>
          <w:szCs w:val="21"/>
        </w:rPr>
        <w:t>为了新增公司产品对情感分析的需求，利用te</w:t>
      </w:r>
      <w:r>
        <w:rPr>
          <w:rFonts w:ascii="宋体" w:hAnsi="宋体" w:cs="Arial"/>
          <w:szCs w:val="21"/>
        </w:rPr>
        <w:t>nsorflow</w:t>
      </w:r>
      <w:r>
        <w:rPr>
          <w:rFonts w:hint="eastAsia" w:ascii="宋体" w:hAnsi="宋体" w:cs="Arial"/>
          <w:szCs w:val="21"/>
        </w:rPr>
        <w:t>、py</w:t>
      </w:r>
      <w:r>
        <w:rPr>
          <w:rFonts w:ascii="宋体" w:hAnsi="宋体" w:cs="Arial"/>
          <w:szCs w:val="21"/>
        </w:rPr>
        <w:t>torch</w:t>
      </w:r>
      <w:r>
        <w:rPr>
          <w:rFonts w:hint="eastAsia" w:ascii="宋体" w:hAnsi="宋体" w:cs="Arial"/>
          <w:szCs w:val="21"/>
        </w:rPr>
        <w:t>等多种深度学习框架训练与嵌入了情感分析模型与sdk，负责模型的选型、训练、产品端加速、后期的维护与优化。主要包括以下任务：</w:t>
      </w:r>
    </w:p>
    <w:p>
      <w:pPr>
        <w:pStyle w:val="12"/>
        <w:spacing w:line="440" w:lineRule="exact"/>
        <w:ind w:left="420" w:right="-374" w:firstLine="0" w:firstLineChars="0"/>
        <w:rPr>
          <w:rFonts w:ascii="宋体" w:hAnsi="宋体" w:cs="Arial"/>
          <w:szCs w:val="21"/>
        </w:rPr>
      </w:pPr>
      <w:r>
        <w:rPr>
          <w:rFonts w:hint="eastAsia" w:ascii="宋体" w:hAnsi="宋体" w:cs="Arial"/>
          <w:szCs w:val="21"/>
        </w:rPr>
        <w:t>1、</w:t>
      </w:r>
      <w:r>
        <w:rPr>
          <w:rFonts w:hint="eastAsia" w:ascii="宋体" w:hAnsi="宋体" w:cs="Arial"/>
          <w:szCs w:val="21"/>
          <w:lang w:val="en-US" w:eastAsia="zh-CN"/>
        </w:rPr>
        <w:t>负责</w:t>
      </w:r>
      <w:r>
        <w:rPr>
          <w:rFonts w:hint="eastAsia" w:ascii="宋体" w:hAnsi="宋体" w:cs="Arial"/>
          <w:szCs w:val="21"/>
        </w:rPr>
        <w:t>情感分析模型训练</w:t>
      </w:r>
      <w:r>
        <w:rPr>
          <w:rFonts w:hint="eastAsia" w:ascii="宋体" w:hAnsi="宋体" w:cs="Arial"/>
          <w:szCs w:val="21"/>
          <w:lang w:val="en-US" w:eastAsia="zh-CN"/>
        </w:rPr>
        <w:t>与产品化</w:t>
      </w:r>
      <w:r>
        <w:rPr>
          <w:rFonts w:hint="eastAsia" w:ascii="宋体" w:hAnsi="宋体" w:cs="Arial"/>
          <w:szCs w:val="21"/>
        </w:rPr>
        <w:t>：</w:t>
      </w:r>
      <w:r>
        <w:rPr>
          <w:rFonts w:hint="eastAsia" w:ascii="宋体" w:hAnsi="宋体" w:cs="Arial"/>
          <w:szCs w:val="21"/>
          <w:lang w:val="en-US" w:eastAsia="zh-CN"/>
        </w:rPr>
        <w:t>采用pytorch和tensorflow框架搭建</w:t>
      </w:r>
      <w:r>
        <w:rPr>
          <w:rFonts w:hint="eastAsia" w:ascii="宋体" w:hAnsi="宋体" w:cs="Arial"/>
          <w:szCs w:val="21"/>
        </w:rPr>
        <w:t>Text</w:t>
      </w:r>
      <w:r>
        <w:rPr>
          <w:rFonts w:ascii="宋体" w:hAnsi="宋体" w:cs="Arial"/>
          <w:szCs w:val="21"/>
        </w:rPr>
        <w:t>cnn</w:t>
      </w:r>
      <w:r>
        <w:rPr>
          <w:rFonts w:hint="eastAsia" w:ascii="宋体" w:hAnsi="宋体" w:cs="Arial"/>
          <w:szCs w:val="21"/>
        </w:rPr>
        <w:t>、Textrnn、Textr</w:t>
      </w:r>
      <w:r>
        <w:rPr>
          <w:rFonts w:ascii="宋体" w:hAnsi="宋体" w:cs="Arial"/>
          <w:szCs w:val="21"/>
        </w:rPr>
        <w:t>cnn</w:t>
      </w:r>
      <w:r>
        <w:rPr>
          <w:rFonts w:hint="eastAsia" w:ascii="宋体" w:hAnsi="宋体" w:cs="Arial"/>
          <w:szCs w:val="21"/>
        </w:rPr>
        <w:t>、D</w:t>
      </w:r>
      <w:r>
        <w:rPr>
          <w:rFonts w:ascii="宋体" w:hAnsi="宋体" w:cs="Arial"/>
          <w:szCs w:val="21"/>
        </w:rPr>
        <w:t>pcnn</w:t>
      </w:r>
      <w:r>
        <w:rPr>
          <w:rFonts w:hint="eastAsia" w:ascii="宋体" w:hAnsi="宋体" w:cs="Arial"/>
          <w:szCs w:val="21"/>
        </w:rPr>
        <w:t>、tra</w:t>
      </w:r>
      <w:r>
        <w:rPr>
          <w:rFonts w:ascii="宋体" w:hAnsi="宋体" w:cs="Arial"/>
          <w:szCs w:val="21"/>
        </w:rPr>
        <w:t>nsformers</w:t>
      </w:r>
      <w:r>
        <w:rPr>
          <w:rFonts w:hint="eastAsia" w:ascii="宋体" w:hAnsi="宋体" w:cs="Arial"/>
          <w:szCs w:val="21"/>
        </w:rPr>
        <w:t>等一系列主流分类模型，</w:t>
      </w:r>
      <w:r>
        <w:rPr>
          <w:rFonts w:hint="eastAsia" w:ascii="宋体" w:hAnsi="宋体" w:cs="Arial"/>
          <w:szCs w:val="21"/>
          <w:lang w:val="en-US" w:eastAsia="zh-CN"/>
        </w:rPr>
        <w:t>选用textcnn+attention作为主流分类框架</w:t>
      </w:r>
      <w:r>
        <w:rPr>
          <w:rFonts w:hint="eastAsia" w:ascii="宋体" w:hAnsi="宋体" w:cs="Arial"/>
          <w:szCs w:val="21"/>
        </w:rPr>
        <w:t>，利用focal</w:t>
      </w:r>
      <w:r>
        <w:rPr>
          <w:rFonts w:ascii="宋体" w:hAnsi="宋体" w:cs="Arial"/>
          <w:szCs w:val="21"/>
        </w:rPr>
        <w:t>_loss</w:t>
      </w:r>
      <w:r>
        <w:rPr>
          <w:rFonts w:hint="eastAsia" w:ascii="宋体" w:hAnsi="宋体" w:cs="Arial"/>
          <w:szCs w:val="21"/>
        </w:rPr>
        <w:t>、软间隔等优化交叉熵</w:t>
      </w:r>
      <w:r>
        <w:rPr>
          <w:rFonts w:hint="eastAsia" w:ascii="宋体" w:hAnsi="宋体" w:cs="Arial"/>
          <w:szCs w:val="21"/>
          <w:lang w:val="en-US" w:eastAsia="zh-CN"/>
        </w:rPr>
        <w:t>和类别不均衡问题</w:t>
      </w:r>
      <w:r>
        <w:rPr>
          <w:rFonts w:hint="eastAsia" w:ascii="宋体" w:hAnsi="宋体" w:cs="Arial"/>
          <w:szCs w:val="21"/>
        </w:rPr>
        <w:t>，使用ope</w:t>
      </w:r>
      <w:r>
        <w:rPr>
          <w:rFonts w:ascii="宋体" w:hAnsi="宋体" w:cs="Arial"/>
          <w:szCs w:val="21"/>
        </w:rPr>
        <w:t>nvino</w:t>
      </w:r>
      <w:r>
        <w:rPr>
          <w:rFonts w:hint="eastAsia" w:ascii="宋体" w:hAnsi="宋体" w:cs="Arial"/>
          <w:szCs w:val="21"/>
        </w:rPr>
        <w:t>、ten</w:t>
      </w:r>
      <w:r>
        <w:rPr>
          <w:rFonts w:ascii="宋体" w:hAnsi="宋体" w:cs="Arial"/>
          <w:szCs w:val="21"/>
        </w:rPr>
        <w:t>sorRT</w:t>
      </w:r>
      <w:r>
        <w:rPr>
          <w:rFonts w:hint="eastAsia" w:ascii="宋体" w:hAnsi="宋体" w:cs="Arial"/>
          <w:szCs w:val="21"/>
        </w:rPr>
        <w:t>、mnn</w:t>
      </w:r>
      <w:r>
        <w:rPr>
          <w:rFonts w:hint="eastAsia" w:ascii="宋体" w:hAnsi="宋体" w:cs="Arial"/>
          <w:szCs w:val="21"/>
          <w:lang w:val="en-US" w:eastAsia="zh-CN"/>
        </w:rPr>
        <w:t>对</w:t>
      </w:r>
      <w:r>
        <w:rPr>
          <w:rFonts w:hint="eastAsia" w:ascii="宋体" w:hAnsi="宋体" w:cs="Arial"/>
          <w:szCs w:val="21"/>
        </w:rPr>
        <w:t>模型的sdk嵌入加速，最终模型在gp</w:t>
      </w:r>
      <w:r>
        <w:rPr>
          <w:rFonts w:ascii="宋体" w:hAnsi="宋体" w:cs="Arial"/>
          <w:szCs w:val="21"/>
        </w:rPr>
        <w:t>u</w:t>
      </w:r>
      <w:r>
        <w:rPr>
          <w:rFonts w:hint="eastAsia" w:ascii="宋体" w:hAnsi="宋体" w:cs="Arial"/>
          <w:szCs w:val="21"/>
        </w:rPr>
        <w:t>最高推理速度3</w:t>
      </w:r>
      <w:r>
        <w:rPr>
          <w:rFonts w:ascii="宋体" w:hAnsi="宋体" w:cs="Arial"/>
          <w:szCs w:val="21"/>
        </w:rPr>
        <w:t>0000</w:t>
      </w:r>
      <w:r>
        <w:rPr>
          <w:rFonts w:hint="eastAsia" w:ascii="宋体" w:hAnsi="宋体" w:cs="Arial"/>
          <w:szCs w:val="21"/>
        </w:rPr>
        <w:t>段每秒，负面和F</w:t>
      </w:r>
      <w:r>
        <w:rPr>
          <w:rFonts w:ascii="宋体" w:hAnsi="宋体" w:cs="Arial"/>
          <w:szCs w:val="21"/>
        </w:rPr>
        <w:t>1</w:t>
      </w:r>
      <w:r>
        <w:rPr>
          <w:rFonts w:hint="eastAsia" w:ascii="宋体" w:hAnsi="宋体" w:cs="Arial"/>
          <w:szCs w:val="21"/>
        </w:rPr>
        <w:t>达到8</w:t>
      </w:r>
      <w:r>
        <w:rPr>
          <w:rFonts w:ascii="宋体" w:hAnsi="宋体" w:cs="Arial"/>
          <w:szCs w:val="21"/>
        </w:rPr>
        <w:t>7%</w:t>
      </w:r>
      <w:r>
        <w:rPr>
          <w:rFonts w:hint="eastAsia" w:ascii="宋体" w:hAnsi="宋体" w:cs="Arial"/>
          <w:szCs w:val="21"/>
        </w:rPr>
        <w:t>和8</w:t>
      </w:r>
      <w:r>
        <w:rPr>
          <w:rFonts w:ascii="宋体" w:hAnsi="宋体" w:cs="Arial"/>
          <w:szCs w:val="21"/>
        </w:rPr>
        <w:t>3%</w:t>
      </w:r>
      <w:r>
        <w:rPr>
          <w:rFonts w:hint="eastAsia" w:ascii="宋体" w:hAnsi="宋体" w:cs="Arial"/>
          <w:szCs w:val="21"/>
        </w:rPr>
        <w:t>。</w:t>
      </w:r>
    </w:p>
    <w:p>
      <w:pPr>
        <w:pStyle w:val="12"/>
        <w:spacing w:line="440" w:lineRule="exact"/>
        <w:ind w:left="420" w:right="-374" w:firstLine="0" w:firstLineChars="0"/>
        <w:rPr>
          <w:rFonts w:hint="eastAsia" w:ascii="宋体" w:hAnsi="宋体" w:cs="Arial"/>
          <w:szCs w:val="21"/>
        </w:rPr>
      </w:pPr>
      <w:r>
        <w:rPr>
          <w:rFonts w:hint="eastAsia" w:ascii="宋体" w:hAnsi="宋体" w:cs="Arial"/>
          <w:szCs w:val="21"/>
        </w:rPr>
        <w:t>2、</w:t>
      </w:r>
      <w:r>
        <w:rPr>
          <w:rFonts w:ascii="宋体" w:hAnsi="宋体" w:cs="Arial"/>
          <w:szCs w:val="21"/>
        </w:rPr>
        <w:t xml:space="preserve"> </w:t>
      </w:r>
      <w:r>
        <w:rPr>
          <w:rFonts w:hint="eastAsia" w:ascii="宋体" w:hAnsi="宋体" w:cs="Arial"/>
          <w:szCs w:val="21"/>
          <w:lang w:val="en-US" w:eastAsia="zh-CN"/>
        </w:rPr>
        <w:t>负责</w:t>
      </w:r>
      <w:r>
        <w:rPr>
          <w:rFonts w:hint="eastAsia" w:ascii="宋体" w:hAnsi="宋体" w:cs="Arial"/>
          <w:szCs w:val="21"/>
        </w:rPr>
        <w:t>情感分析模型</w:t>
      </w:r>
      <w:r>
        <w:rPr>
          <w:rFonts w:hint="eastAsia" w:ascii="宋体" w:hAnsi="宋体" w:cs="Arial"/>
          <w:szCs w:val="21"/>
          <w:lang w:val="en-US" w:eastAsia="zh-CN"/>
        </w:rPr>
        <w:t>的</w:t>
      </w:r>
      <w:r>
        <w:rPr>
          <w:rFonts w:hint="eastAsia" w:ascii="宋体" w:hAnsi="宋体" w:cs="Arial"/>
          <w:szCs w:val="21"/>
        </w:rPr>
        <w:t>优化：利用词向量压缩检索、数据替换增量</w:t>
      </w:r>
      <w:r>
        <w:rPr>
          <w:rFonts w:hint="eastAsia" w:ascii="宋体" w:hAnsi="宋体" w:cs="Arial"/>
          <w:szCs w:val="21"/>
          <w:lang w:eastAsia="zh-CN"/>
        </w:rPr>
        <w:t>、</w:t>
      </w:r>
      <w:r>
        <w:rPr>
          <w:rFonts w:hint="eastAsia" w:ascii="宋体" w:hAnsi="宋体" w:cs="Arial"/>
          <w:szCs w:val="21"/>
          <w:lang w:val="en-US" w:eastAsia="zh-CN"/>
        </w:rPr>
        <w:t>focal_Loss的</w:t>
      </w:r>
      <w:r>
        <w:rPr>
          <w:rFonts w:hint="eastAsia" w:ascii="宋体" w:hAnsi="宋体" w:cs="Arial"/>
          <w:szCs w:val="21"/>
        </w:rPr>
        <w:t>手段解决训练样本的不均衡问题，</w:t>
      </w:r>
      <w:r>
        <w:rPr>
          <w:rFonts w:hint="eastAsia" w:ascii="宋体" w:hAnsi="宋体" w:cs="Arial"/>
          <w:szCs w:val="21"/>
          <w:lang w:val="en-US" w:eastAsia="zh-CN"/>
        </w:rPr>
        <w:t>为了解决模型泛华性与推理速度的均衡问题，使用</w:t>
      </w:r>
      <w:r>
        <w:rPr>
          <w:rFonts w:hint="eastAsia" w:ascii="宋体" w:hAnsi="宋体" w:cs="Arial"/>
          <w:szCs w:val="21"/>
        </w:rPr>
        <w:t>pyt</w:t>
      </w:r>
      <w:r>
        <w:rPr>
          <w:rFonts w:ascii="宋体" w:hAnsi="宋体" w:cs="Arial"/>
          <w:szCs w:val="21"/>
        </w:rPr>
        <w:t>orch</w:t>
      </w:r>
      <w:r>
        <w:rPr>
          <w:rFonts w:hint="eastAsia" w:ascii="宋体" w:hAnsi="宋体" w:cs="Arial"/>
          <w:szCs w:val="21"/>
        </w:rPr>
        <w:t>搭建bert</w:t>
      </w:r>
      <w:r>
        <w:rPr>
          <w:rFonts w:ascii="宋体" w:hAnsi="宋体" w:cs="Arial"/>
          <w:szCs w:val="21"/>
        </w:rPr>
        <w:t>-</w:t>
      </w:r>
      <w:r>
        <w:rPr>
          <w:rFonts w:hint="eastAsia" w:ascii="宋体" w:hAnsi="宋体" w:cs="Arial"/>
          <w:szCs w:val="21"/>
        </w:rPr>
        <w:t>子模型的蒸馏框架，构建模型的一键式训练转换（tor</w:t>
      </w:r>
      <w:r>
        <w:rPr>
          <w:rFonts w:ascii="宋体" w:hAnsi="宋体" w:cs="Arial"/>
          <w:szCs w:val="21"/>
        </w:rPr>
        <w:t>ch-onnx-</w:t>
      </w:r>
      <w:r>
        <w:rPr>
          <w:rFonts w:hint="eastAsia" w:ascii="宋体" w:hAnsi="宋体" w:cs="Arial"/>
          <w:szCs w:val="21"/>
        </w:rPr>
        <w:t>ope</w:t>
      </w:r>
      <w:r>
        <w:rPr>
          <w:rFonts w:ascii="宋体" w:hAnsi="宋体" w:cs="Arial"/>
          <w:szCs w:val="21"/>
        </w:rPr>
        <w:t>nvino</w:t>
      </w:r>
      <w:r>
        <w:rPr>
          <w:rFonts w:hint="eastAsia" w:ascii="宋体" w:hAnsi="宋体" w:cs="Arial"/>
          <w:szCs w:val="21"/>
        </w:rPr>
        <w:t>和trt）,提升模型负面和F</w:t>
      </w:r>
      <w:r>
        <w:rPr>
          <w:rFonts w:ascii="宋体" w:hAnsi="宋体" w:cs="Arial"/>
          <w:szCs w:val="21"/>
        </w:rPr>
        <w:t>1</w:t>
      </w:r>
      <w:r>
        <w:rPr>
          <w:rFonts w:hint="eastAsia" w:ascii="宋体" w:hAnsi="宋体" w:cs="Arial"/>
          <w:szCs w:val="21"/>
        </w:rPr>
        <w:t>检索达到8</w:t>
      </w:r>
      <w:r>
        <w:rPr>
          <w:rFonts w:ascii="宋体" w:hAnsi="宋体" w:cs="Arial"/>
          <w:szCs w:val="21"/>
        </w:rPr>
        <w:t>7%</w:t>
      </w:r>
      <w:r>
        <w:rPr>
          <w:rFonts w:hint="eastAsia" w:ascii="宋体" w:hAnsi="宋体" w:cs="Arial"/>
          <w:szCs w:val="21"/>
        </w:rPr>
        <w:t>和9</w:t>
      </w:r>
      <w:r>
        <w:rPr>
          <w:rFonts w:ascii="宋体" w:hAnsi="宋体" w:cs="Arial"/>
          <w:szCs w:val="21"/>
        </w:rPr>
        <w:t>1%</w:t>
      </w:r>
      <w:r>
        <w:rPr>
          <w:rFonts w:hint="eastAsia" w:ascii="宋体" w:hAnsi="宋体" w:cs="Arial"/>
          <w:szCs w:val="21"/>
        </w:rPr>
        <w:t>。</w:t>
      </w:r>
    </w:p>
    <w:p>
      <w:pPr>
        <w:pStyle w:val="12"/>
        <w:spacing w:line="440" w:lineRule="exact"/>
        <w:ind w:right="-374" w:firstLine="0" w:firstLineChars="0"/>
        <w:rPr>
          <w:rFonts w:ascii="微软雅黑" w:hAnsi="微软雅黑" w:eastAsia="微软雅黑" w:cs="Arial"/>
          <w:szCs w:val="21"/>
        </w:rPr>
      </w:pPr>
      <w:r>
        <w:rPr>
          <w:rFonts w:ascii="微软雅黑" w:hAnsi="微软雅黑" w:eastAsia="微软雅黑" w:cs="Arial"/>
          <w:szCs w:val="21"/>
        </w:rPr>
        <w:tab/>
      </w:r>
      <w:r>
        <w:rPr>
          <w:rFonts w:hint="eastAsia" w:ascii="微软雅黑" w:hAnsi="微软雅黑" w:eastAsia="微软雅黑" w:cs="Arial"/>
          <w:szCs w:val="21"/>
        </w:rPr>
        <w:t xml:space="preserve">智能指令输出和小型gpt构建 </w:t>
      </w:r>
      <w:r>
        <w:rPr>
          <w:rFonts w:ascii="微软雅黑" w:hAnsi="微软雅黑" w:eastAsia="微软雅黑" w:cs="Arial"/>
          <w:szCs w:val="21"/>
        </w:rPr>
        <w:t xml:space="preserve">                                            </w:t>
      </w:r>
      <w:r>
        <w:rPr>
          <w:rFonts w:hint="eastAsia" w:ascii="微软雅黑" w:hAnsi="微软雅黑" w:eastAsia="微软雅黑" w:cs="Arial"/>
          <w:szCs w:val="21"/>
        </w:rPr>
        <w:t>2</w:t>
      </w:r>
      <w:r>
        <w:rPr>
          <w:rFonts w:ascii="微软雅黑" w:hAnsi="微软雅黑" w:eastAsia="微软雅黑" w:cs="Arial"/>
          <w:szCs w:val="21"/>
        </w:rPr>
        <w:t>022</w:t>
      </w:r>
      <w:r>
        <w:rPr>
          <w:rFonts w:hint="eastAsia" w:ascii="微软雅黑" w:hAnsi="微软雅黑" w:eastAsia="微软雅黑" w:cs="Arial"/>
          <w:szCs w:val="21"/>
        </w:rPr>
        <w:t>年1月-</w:t>
      </w:r>
      <w:r>
        <w:rPr>
          <w:rFonts w:ascii="微软雅黑" w:hAnsi="微软雅黑" w:eastAsia="微软雅黑" w:cs="Arial"/>
          <w:szCs w:val="21"/>
        </w:rPr>
        <w:t>2023</w:t>
      </w:r>
      <w:r>
        <w:rPr>
          <w:rFonts w:hint="eastAsia" w:ascii="微软雅黑" w:hAnsi="微软雅黑" w:eastAsia="微软雅黑" w:cs="Arial"/>
          <w:szCs w:val="21"/>
        </w:rPr>
        <w:t>年</w:t>
      </w:r>
      <w:r>
        <w:rPr>
          <w:rFonts w:ascii="微软雅黑" w:hAnsi="微软雅黑" w:eastAsia="微软雅黑" w:cs="Arial"/>
          <w:szCs w:val="21"/>
        </w:rPr>
        <w:t>2</w:t>
      </w:r>
      <w:r>
        <w:rPr>
          <w:rFonts w:hint="eastAsia" w:ascii="微软雅黑" w:hAnsi="微软雅黑" w:eastAsia="微软雅黑" w:cs="Arial"/>
          <w:szCs w:val="21"/>
        </w:rPr>
        <w:t>月</w:t>
      </w:r>
    </w:p>
    <w:p>
      <w:pPr>
        <w:pStyle w:val="12"/>
        <w:numPr>
          <w:ilvl w:val="0"/>
          <w:numId w:val="1"/>
        </w:numPr>
        <w:spacing w:line="440" w:lineRule="exact"/>
        <w:ind w:left="420" w:right="-374" w:firstLine="0" w:firstLineChars="0"/>
        <w:rPr>
          <w:rFonts w:ascii="宋体" w:hAnsi="宋体" w:cs="Arial"/>
          <w:szCs w:val="21"/>
        </w:rPr>
      </w:pPr>
      <w:r>
        <w:rPr>
          <w:rFonts w:hint="eastAsia" w:ascii="宋体" w:hAnsi="宋体" w:cs="Arial"/>
          <w:szCs w:val="21"/>
          <w:lang w:val="en-US" w:eastAsia="zh-CN"/>
        </w:rPr>
        <w:t>负责基于知识图谱</w:t>
      </w:r>
      <w:r>
        <w:rPr>
          <w:rFonts w:hint="eastAsia" w:ascii="宋体" w:hAnsi="宋体" w:cs="Arial"/>
          <w:szCs w:val="21"/>
        </w:rPr>
        <w:t>的智能指令输出：负责图数据库的ara</w:t>
      </w:r>
      <w:r>
        <w:rPr>
          <w:rFonts w:ascii="宋体" w:hAnsi="宋体" w:cs="Arial"/>
          <w:szCs w:val="21"/>
        </w:rPr>
        <w:t>ngodb</w:t>
      </w:r>
      <w:r>
        <w:rPr>
          <w:rFonts w:hint="eastAsia" w:ascii="宋体" w:hAnsi="宋体" w:cs="Arial"/>
          <w:szCs w:val="21"/>
        </w:rPr>
        <w:t>的构建，基于ara</w:t>
      </w:r>
      <w:r>
        <w:rPr>
          <w:rFonts w:ascii="宋体" w:hAnsi="宋体" w:cs="Arial"/>
          <w:szCs w:val="21"/>
        </w:rPr>
        <w:t>ngodb</w:t>
      </w:r>
      <w:r>
        <w:rPr>
          <w:rFonts w:hint="eastAsia" w:ascii="宋体" w:hAnsi="宋体" w:cs="Arial"/>
          <w:szCs w:val="21"/>
        </w:rPr>
        <w:t>为基础图数据库</w:t>
      </w:r>
      <w:r>
        <w:rPr>
          <w:rFonts w:hint="eastAsia" w:ascii="宋体" w:hAnsi="宋体" w:cs="Arial"/>
          <w:szCs w:val="21"/>
          <w:lang w:eastAsia="zh-CN"/>
        </w:rPr>
        <w:t>，</w:t>
      </w:r>
      <w:r>
        <w:rPr>
          <w:rFonts w:hint="eastAsia" w:ascii="宋体" w:hAnsi="宋体" w:cs="Arial"/>
          <w:szCs w:val="21"/>
        </w:rPr>
        <w:t>使用</w:t>
      </w:r>
      <w:r>
        <w:rPr>
          <w:rFonts w:ascii="宋体" w:hAnsi="宋体" w:cs="Arial"/>
          <w:szCs w:val="21"/>
        </w:rPr>
        <w:t>c++</w:t>
      </w:r>
      <w:r>
        <w:rPr>
          <w:rFonts w:hint="eastAsia" w:ascii="宋体" w:hAnsi="宋体" w:cs="Arial"/>
          <w:szCs w:val="21"/>
        </w:rPr>
        <w:t>代码进行图数据库的建库、入库、删除等指令，使用对应表内关系进行人物、事件的三元关系构建，</w:t>
      </w:r>
      <w:r>
        <w:rPr>
          <w:rFonts w:hint="eastAsia" w:ascii="宋体" w:hAnsi="宋体" w:cs="Arial"/>
          <w:szCs w:val="21"/>
          <w:lang w:val="en-US" w:eastAsia="zh-CN"/>
        </w:rPr>
        <w:t>负责</w:t>
      </w:r>
      <w:r>
        <w:rPr>
          <w:rFonts w:hint="eastAsia" w:ascii="宋体" w:hAnsi="宋体" w:cs="Arial"/>
          <w:szCs w:val="21"/>
        </w:rPr>
        <w:t>pyt</w:t>
      </w:r>
      <w:r>
        <w:rPr>
          <w:rFonts w:ascii="宋体" w:hAnsi="宋体" w:cs="Arial"/>
          <w:szCs w:val="21"/>
        </w:rPr>
        <w:t>orc</w:t>
      </w:r>
      <w:r>
        <w:rPr>
          <w:rFonts w:hint="eastAsia" w:ascii="宋体" w:hAnsi="宋体" w:cs="Arial"/>
          <w:szCs w:val="21"/>
        </w:rPr>
        <w:t>h框架</w:t>
      </w:r>
      <w:r>
        <w:rPr>
          <w:rFonts w:hint="eastAsia" w:ascii="宋体" w:hAnsi="宋体" w:cs="Arial"/>
          <w:szCs w:val="21"/>
          <w:lang w:val="en-US" w:eastAsia="zh-CN"/>
        </w:rPr>
        <w:t>下</w:t>
      </w:r>
      <w:r>
        <w:rPr>
          <w:rFonts w:hint="eastAsia" w:ascii="宋体" w:hAnsi="宋体" w:cs="Arial"/>
          <w:szCs w:val="21"/>
        </w:rPr>
        <w:t>对bert</w:t>
      </w:r>
      <w:r>
        <w:rPr>
          <w:rFonts w:ascii="宋体" w:hAnsi="宋体" w:cs="Arial"/>
          <w:szCs w:val="21"/>
        </w:rPr>
        <w:t>-wwm</w:t>
      </w:r>
      <w:r>
        <w:rPr>
          <w:rFonts w:hint="eastAsia" w:ascii="宋体" w:hAnsi="宋体" w:cs="Arial"/>
          <w:szCs w:val="21"/>
        </w:rPr>
        <w:t>的text</w:t>
      </w:r>
      <w:r>
        <w:rPr>
          <w:rFonts w:ascii="宋体" w:hAnsi="宋体" w:cs="Arial"/>
          <w:szCs w:val="21"/>
        </w:rPr>
        <w:t>tosql</w:t>
      </w:r>
      <w:r>
        <w:rPr>
          <w:rFonts w:hint="eastAsia" w:ascii="宋体" w:hAnsi="宋体" w:cs="Arial"/>
          <w:szCs w:val="21"/>
        </w:rPr>
        <w:t>模型训练，利用实体+text的数据构建方式优化text</w:t>
      </w:r>
      <w:r>
        <w:rPr>
          <w:rFonts w:ascii="宋体" w:hAnsi="宋体" w:cs="Arial"/>
          <w:szCs w:val="21"/>
        </w:rPr>
        <w:t>tosql</w:t>
      </w:r>
      <w:r>
        <w:rPr>
          <w:rFonts w:hint="eastAsia" w:ascii="宋体" w:hAnsi="宋体" w:cs="Arial"/>
          <w:szCs w:val="21"/>
        </w:rPr>
        <w:t>结果，在验证数据准确率达到9</w:t>
      </w:r>
      <w:r>
        <w:rPr>
          <w:rFonts w:ascii="宋体" w:hAnsi="宋体" w:cs="Arial"/>
          <w:szCs w:val="21"/>
        </w:rPr>
        <w:t>5%</w:t>
      </w:r>
      <w:r>
        <w:rPr>
          <w:rFonts w:hint="eastAsia" w:ascii="宋体" w:hAnsi="宋体" w:cs="Arial"/>
          <w:szCs w:val="21"/>
        </w:rPr>
        <w:t>。</w:t>
      </w:r>
      <w:r>
        <w:rPr>
          <w:rFonts w:hint="eastAsia" w:ascii="宋体" w:hAnsi="宋体" w:cs="Arial"/>
          <w:szCs w:val="21"/>
          <w:lang w:val="en-US" w:eastAsia="zh-CN"/>
        </w:rPr>
        <w:t>完成公司qz魔方产品的立项。</w:t>
      </w:r>
    </w:p>
    <w:p>
      <w:pPr>
        <w:pStyle w:val="12"/>
        <w:spacing w:line="440" w:lineRule="exact"/>
        <w:ind w:left="420" w:right="-374" w:firstLine="0" w:firstLineChars="0"/>
        <w:rPr>
          <w:rFonts w:hint="default" w:ascii="宋体" w:hAnsi="宋体" w:eastAsia="宋体" w:cs="Arial"/>
          <w:szCs w:val="21"/>
          <w:lang w:val="en-US" w:eastAsia="zh-CN"/>
        </w:rPr>
      </w:pPr>
      <w:r>
        <w:rPr>
          <w:rFonts w:hint="eastAsia" w:ascii="宋体" w:hAnsi="宋体" w:cs="Arial"/>
          <w:szCs w:val="21"/>
        </w:rPr>
        <w:t>2、</w:t>
      </w:r>
      <w:r>
        <w:rPr>
          <w:rFonts w:hint="eastAsia" w:ascii="宋体" w:hAnsi="宋体" w:cs="Arial"/>
          <w:szCs w:val="21"/>
          <w:lang w:val="en-US" w:eastAsia="zh-CN"/>
        </w:rPr>
        <w:t>负责</w:t>
      </w:r>
      <w:r>
        <w:rPr>
          <w:rFonts w:hint="eastAsia" w:ascii="宋体" w:hAnsi="宋体" w:cs="Arial"/>
          <w:szCs w:val="21"/>
        </w:rPr>
        <w:t>意图</w:t>
      </w:r>
      <w:r>
        <w:rPr>
          <w:rFonts w:hint="eastAsia" w:ascii="宋体" w:hAnsi="宋体" w:cs="Arial"/>
          <w:szCs w:val="21"/>
          <w:lang w:val="en-US" w:eastAsia="zh-CN"/>
        </w:rPr>
        <w:t>-槽位</w:t>
      </w:r>
      <w:r>
        <w:rPr>
          <w:rFonts w:hint="eastAsia" w:ascii="宋体" w:hAnsi="宋体" w:cs="Arial"/>
          <w:szCs w:val="21"/>
        </w:rPr>
        <w:t>模型</w:t>
      </w:r>
      <w:r>
        <w:rPr>
          <w:rFonts w:hint="eastAsia" w:ascii="宋体" w:hAnsi="宋体" w:cs="Arial"/>
          <w:szCs w:val="21"/>
          <w:lang w:val="en-US" w:eastAsia="zh-CN"/>
        </w:rPr>
        <w:t>的小型gpt模型构建</w:t>
      </w:r>
      <w:r>
        <w:rPr>
          <w:rFonts w:hint="eastAsia" w:ascii="宋体" w:hAnsi="宋体" w:cs="Arial"/>
          <w:szCs w:val="21"/>
        </w:rPr>
        <w:t>：负责模型的选型，使用py</w:t>
      </w:r>
      <w:r>
        <w:rPr>
          <w:rFonts w:ascii="宋体" w:hAnsi="宋体" w:cs="Arial"/>
          <w:szCs w:val="21"/>
        </w:rPr>
        <w:t>to</w:t>
      </w:r>
      <w:r>
        <w:rPr>
          <w:rFonts w:hint="eastAsia" w:ascii="宋体" w:hAnsi="宋体" w:cs="Arial"/>
          <w:szCs w:val="21"/>
        </w:rPr>
        <w:t>rch框架和joint</w:t>
      </w:r>
      <w:r>
        <w:rPr>
          <w:rFonts w:ascii="宋体" w:hAnsi="宋体" w:cs="Arial"/>
          <w:szCs w:val="21"/>
        </w:rPr>
        <w:t>bert</w:t>
      </w:r>
      <w:r>
        <w:rPr>
          <w:rFonts w:hint="eastAsia" w:ascii="宋体" w:hAnsi="宋体" w:cs="Arial"/>
          <w:szCs w:val="21"/>
        </w:rPr>
        <w:t>模型，进行text到意图端和实体端的模型训练，利用正则改写时间转换函数和自编写分词脚本提升模型在专用领域的准确率，模型最终经过多步迭代在验证集准确率达到9</w:t>
      </w:r>
      <w:r>
        <w:rPr>
          <w:rFonts w:ascii="宋体" w:hAnsi="宋体" w:cs="Arial"/>
          <w:szCs w:val="21"/>
        </w:rPr>
        <w:t>5%</w:t>
      </w:r>
      <w:r>
        <w:rPr>
          <w:rFonts w:hint="eastAsia" w:ascii="宋体" w:hAnsi="宋体" w:cs="Arial"/>
          <w:szCs w:val="21"/>
        </w:rPr>
        <w:t>。负责模型的产品嵌入，嵌入开发open</w:t>
      </w:r>
      <w:r>
        <w:rPr>
          <w:rFonts w:ascii="宋体" w:hAnsi="宋体" w:cs="Arial"/>
          <w:szCs w:val="21"/>
        </w:rPr>
        <w:t>vino</w:t>
      </w:r>
      <w:r>
        <w:rPr>
          <w:rFonts w:hint="eastAsia" w:ascii="宋体" w:hAnsi="宋体" w:cs="Arial"/>
          <w:szCs w:val="21"/>
        </w:rPr>
        <w:t>、trt两个版本。</w:t>
      </w:r>
      <w:r>
        <w:rPr>
          <w:rFonts w:hint="eastAsia" w:ascii="宋体" w:hAnsi="宋体" w:cs="Arial"/>
          <w:szCs w:val="21"/>
          <w:lang w:val="en-US" w:eastAsia="zh-CN"/>
        </w:rPr>
        <w:t>目前gpt-sdk代码集中在公司多个产品端中，为公司带来每年数百万的收益。</w:t>
      </w:r>
    </w:p>
    <w:p>
      <w:pPr>
        <w:pStyle w:val="12"/>
        <w:spacing w:line="440" w:lineRule="exact"/>
        <w:ind w:left="420" w:right="-374" w:firstLine="0" w:firstLineChars="0"/>
        <w:rPr>
          <w:rFonts w:ascii="宋体" w:hAnsi="宋体" w:cs="Arial"/>
          <w:szCs w:val="21"/>
        </w:rPr>
      </w:pPr>
      <w:r>
        <w:rPr>
          <w:rFonts w:hint="eastAsia" w:ascii="微软雅黑" w:hAnsi="微软雅黑" w:eastAsia="微软雅黑" w:cs="Arial"/>
          <w:szCs w:val="21"/>
        </w:rPr>
        <w:t xml:space="preserve">天擎大模型训练与发布 </w:t>
      </w:r>
      <w:r>
        <w:rPr>
          <w:rFonts w:ascii="微软雅黑" w:hAnsi="微软雅黑" w:eastAsia="微软雅黑" w:cs="Arial"/>
          <w:szCs w:val="21"/>
        </w:rPr>
        <w:t xml:space="preserve">                                                   2023</w:t>
      </w:r>
      <w:r>
        <w:rPr>
          <w:rFonts w:hint="eastAsia" w:ascii="微软雅黑" w:hAnsi="微软雅黑" w:eastAsia="微软雅黑" w:cs="Arial"/>
          <w:szCs w:val="21"/>
        </w:rPr>
        <w:t>年3月-至今</w:t>
      </w:r>
    </w:p>
    <w:p>
      <w:pPr>
        <w:pStyle w:val="12"/>
        <w:spacing w:line="276" w:lineRule="auto"/>
        <w:ind w:left="420" w:firstLine="0" w:firstLineChars="0"/>
        <w:rPr>
          <w:rFonts w:ascii="微软雅黑" w:hAnsi="微软雅黑" w:eastAsia="微软雅黑"/>
          <w:color w:val="000000"/>
          <w:szCs w:val="21"/>
        </w:rPr>
      </w:pPr>
      <w:r>
        <w:rPr>
          <w:rFonts w:ascii="微软雅黑" w:hAnsi="微软雅黑" w:eastAsia="微软雅黑"/>
          <w:color w:val="000000"/>
          <w:szCs w:val="21"/>
        </w:rPr>
        <w:t xml:space="preserve">3.2 </w:t>
      </w:r>
      <w:r>
        <w:rPr>
          <w:rFonts w:hint="eastAsia" w:ascii="微软雅黑" w:hAnsi="微软雅黑" w:eastAsia="微软雅黑"/>
          <w:color w:val="000000"/>
          <w:szCs w:val="21"/>
        </w:rPr>
        <w:t>my天擎模型的发布</w:t>
      </w:r>
    </w:p>
    <w:p>
      <w:pPr>
        <w:pStyle w:val="12"/>
        <w:spacing w:line="440" w:lineRule="exact"/>
        <w:ind w:left="420" w:right="-374" w:firstLine="0" w:firstLineChars="0"/>
        <w:rPr>
          <w:rFonts w:ascii="宋体" w:hAnsi="宋体" w:cs="Arial"/>
          <w:szCs w:val="21"/>
        </w:rPr>
      </w:pPr>
      <w:r>
        <w:rPr>
          <w:rFonts w:hint="eastAsia" w:ascii="宋体" w:hAnsi="宋体" w:cs="Arial"/>
          <w:szCs w:val="21"/>
        </w:rPr>
        <w:t>1、参与模型前期的预研与选择，包括大模型数据集的收集、base模型的选择，微调方式的调研lora。最终在多人的合作下，最终确定了base模型的方案。</w:t>
      </w:r>
    </w:p>
    <w:p>
      <w:pPr>
        <w:pStyle w:val="12"/>
        <w:spacing w:line="440" w:lineRule="exact"/>
        <w:ind w:left="420" w:right="-374" w:firstLine="0" w:firstLineChars="0"/>
        <w:rPr>
          <w:rFonts w:ascii="宋体" w:hAnsi="宋体" w:cs="Arial"/>
          <w:szCs w:val="21"/>
        </w:rPr>
      </w:pPr>
      <w:r>
        <w:rPr>
          <w:rFonts w:hint="eastAsia" w:ascii="宋体" w:hAnsi="宋体" w:cs="Arial"/>
          <w:szCs w:val="21"/>
        </w:rPr>
        <w:t>2、参与数据清洗与模型微调，使用产品数据增量训练+Lora微调的方式对大模型进行迭代，将产品数据与通用数据通过1：1混合的方法在</w:t>
      </w:r>
      <w:r>
        <w:rPr>
          <w:rFonts w:ascii="宋体" w:hAnsi="宋体" w:cs="Arial"/>
          <w:szCs w:val="21"/>
        </w:rPr>
        <w:t>16</w:t>
      </w:r>
      <w:r>
        <w:rPr>
          <w:rFonts w:hint="eastAsia" w:ascii="宋体" w:hAnsi="宋体" w:cs="Arial"/>
          <w:szCs w:val="21"/>
        </w:rPr>
        <w:t>张H</w:t>
      </w:r>
      <w:r>
        <w:rPr>
          <w:rFonts w:ascii="宋体" w:hAnsi="宋体" w:cs="Arial"/>
          <w:szCs w:val="21"/>
        </w:rPr>
        <w:t>800</w:t>
      </w:r>
      <w:r>
        <w:rPr>
          <w:rFonts w:hint="eastAsia" w:ascii="宋体" w:hAnsi="宋体" w:cs="Arial"/>
          <w:szCs w:val="21"/>
        </w:rPr>
        <w:t>的迭代</w:t>
      </w:r>
      <w:r>
        <w:rPr>
          <w:rFonts w:hint="eastAsia" w:ascii="宋体" w:hAnsi="宋体" w:cs="Arial"/>
          <w:szCs w:val="21"/>
          <w:lang w:val="en-US" w:eastAsia="zh-CN"/>
        </w:rPr>
        <w:t>2</w:t>
      </w:r>
      <w:r>
        <w:rPr>
          <w:rFonts w:hint="eastAsia" w:ascii="宋体" w:hAnsi="宋体" w:cs="Arial"/>
          <w:szCs w:val="21"/>
        </w:rPr>
        <w:t>个</w:t>
      </w:r>
      <w:r>
        <w:rPr>
          <w:rFonts w:hint="eastAsia" w:ascii="宋体" w:hAnsi="宋体" w:cs="Arial"/>
          <w:szCs w:val="21"/>
          <w:lang w:val="en-US" w:eastAsia="zh-CN"/>
        </w:rPr>
        <w:t>周</w:t>
      </w:r>
      <w:r>
        <w:rPr>
          <w:rFonts w:hint="eastAsia" w:ascii="宋体" w:hAnsi="宋体" w:cs="Arial"/>
          <w:szCs w:val="21"/>
        </w:rPr>
        <w:t>完成大模型的增量迭代。利用多种微调数据对大模型进行相应的微调处理，包括人类价值观对齐、安全观处理、产品问答数据集、通用指令数据集等多种微调方式。将ziya在测评数据集的得分提升</w:t>
      </w:r>
      <w:r>
        <w:rPr>
          <w:rFonts w:ascii="宋体" w:hAnsi="宋体" w:cs="Arial"/>
          <w:szCs w:val="21"/>
        </w:rPr>
        <w:t>11%</w:t>
      </w:r>
      <w:r>
        <w:rPr>
          <w:rFonts w:hint="eastAsia" w:ascii="宋体" w:hAnsi="宋体" w:cs="Arial"/>
          <w:szCs w:val="21"/>
        </w:rPr>
        <w:t>。</w:t>
      </w:r>
    </w:p>
    <w:p>
      <w:pPr>
        <w:pStyle w:val="12"/>
        <w:spacing w:line="440" w:lineRule="exact"/>
        <w:ind w:left="420" w:right="-374" w:firstLine="0" w:firstLineChars="0"/>
        <w:rPr>
          <w:rFonts w:ascii="宋体" w:hAnsi="宋体" w:cs="Arial"/>
          <w:szCs w:val="21"/>
        </w:rPr>
      </w:pPr>
      <w:r>
        <w:rPr>
          <w:rFonts w:hint="eastAsia" w:ascii="宋体" w:hAnsi="宋体" w:cs="Arial"/>
          <w:szCs w:val="21"/>
        </w:rPr>
        <w:t>3、参与模型的长度外推</w:t>
      </w:r>
      <w:r>
        <w:rPr>
          <w:rFonts w:hint="eastAsia" w:ascii="宋体" w:hAnsi="宋体" w:cs="Arial"/>
          <w:szCs w:val="21"/>
          <w:lang w:val="en-US" w:eastAsia="zh-CN"/>
        </w:rPr>
        <w:t>预言</w:t>
      </w:r>
      <w:r>
        <w:rPr>
          <w:rFonts w:hint="eastAsia" w:ascii="宋体" w:hAnsi="宋体" w:cs="Arial"/>
          <w:szCs w:val="21"/>
        </w:rPr>
        <w:t>：使用(Ro</w:t>
      </w:r>
      <w:r>
        <w:rPr>
          <w:rFonts w:ascii="宋体" w:hAnsi="宋体" w:cs="Arial"/>
          <w:szCs w:val="21"/>
        </w:rPr>
        <w:t>PE)</w:t>
      </w:r>
      <w:r>
        <w:rPr>
          <w:rFonts w:hint="eastAsia" w:ascii="宋体" w:hAnsi="宋体" w:cs="Arial"/>
          <w:szCs w:val="21"/>
        </w:rPr>
        <w:t>旋转位置编码技术，扩充模型的输入长度至</w:t>
      </w:r>
      <w:r>
        <w:rPr>
          <w:rFonts w:ascii="宋体" w:hAnsi="宋体" w:cs="Arial"/>
          <w:szCs w:val="21"/>
        </w:rPr>
        <w:t>4096</w:t>
      </w:r>
      <w:r>
        <w:rPr>
          <w:rFonts w:hint="eastAsia" w:ascii="宋体" w:hAnsi="宋体" w:cs="Arial"/>
          <w:szCs w:val="21"/>
        </w:rPr>
        <w:t>。构建外推数据集对大模型进行长度的外推编码。</w:t>
      </w:r>
    </w:p>
    <w:p>
      <w:pPr>
        <w:pStyle w:val="12"/>
        <w:spacing w:line="440" w:lineRule="exact"/>
        <w:ind w:left="420" w:right="-374" w:firstLine="0" w:firstLineChars="0"/>
        <w:rPr>
          <w:rFonts w:hint="eastAsia" w:ascii="宋体" w:hAnsi="宋体" w:cs="Arial"/>
          <w:szCs w:val="21"/>
        </w:rPr>
      </w:pPr>
      <w:r>
        <w:rPr>
          <w:rFonts w:ascii="宋体" w:hAnsi="宋体" w:cs="Arial"/>
          <w:szCs w:val="21"/>
        </w:rPr>
        <w:t>4</w:t>
      </w:r>
      <w:r>
        <w:rPr>
          <w:rFonts w:hint="eastAsia" w:ascii="宋体" w:hAnsi="宋体" w:cs="Arial"/>
          <w:szCs w:val="21"/>
        </w:rPr>
        <w:t>、</w:t>
      </w:r>
      <w:r>
        <w:rPr>
          <w:rFonts w:hint="eastAsia" w:ascii="宋体" w:hAnsi="宋体" w:cs="Arial"/>
          <w:szCs w:val="21"/>
          <w:lang w:val="en-US" w:eastAsia="zh-CN"/>
        </w:rPr>
        <w:t>负责基于向量检索模型的检索生成</w:t>
      </w:r>
      <w:r>
        <w:rPr>
          <w:rFonts w:hint="eastAsia" w:ascii="宋体" w:hAnsi="宋体" w:cs="Arial"/>
          <w:szCs w:val="21"/>
        </w:rPr>
        <w:t>。</w:t>
      </w:r>
    </w:p>
    <w:p>
      <w:pPr>
        <w:pStyle w:val="12"/>
        <w:spacing w:line="440" w:lineRule="exact"/>
        <w:ind w:left="420" w:right="-374" w:firstLine="0" w:firstLineChars="0"/>
        <w:rPr>
          <w:rFonts w:hint="eastAsia" w:ascii="宋体" w:hAnsi="宋体" w:cs="Arial"/>
          <w:szCs w:val="21"/>
          <w:lang w:val="en-US" w:eastAsia="zh-CN"/>
        </w:rPr>
      </w:pPr>
      <w:r>
        <w:rPr>
          <w:rFonts w:hint="eastAsia" w:ascii="宋体" w:hAnsi="宋体" w:cs="Arial"/>
          <w:szCs w:val="21"/>
          <w:lang w:eastAsia="zh-CN"/>
        </w:rPr>
        <w:t>（</w:t>
      </w:r>
      <w:r>
        <w:rPr>
          <w:rFonts w:hint="eastAsia" w:ascii="宋体" w:hAnsi="宋体" w:cs="Arial"/>
          <w:szCs w:val="21"/>
          <w:lang w:val="en-US" w:eastAsia="zh-CN"/>
        </w:rPr>
        <w:t>1</w:t>
      </w:r>
      <w:r>
        <w:rPr>
          <w:rFonts w:hint="eastAsia" w:ascii="宋体" w:hAnsi="宋体" w:cs="Arial"/>
          <w:szCs w:val="21"/>
          <w:lang w:eastAsia="zh-CN"/>
        </w:rPr>
        <w:t>）</w:t>
      </w:r>
      <w:r>
        <w:rPr>
          <w:rFonts w:hint="eastAsia" w:ascii="宋体" w:hAnsi="宋体" w:cs="Arial"/>
          <w:szCs w:val="21"/>
          <w:lang w:val="en-US" w:eastAsia="zh-CN"/>
        </w:rPr>
        <w:t>负责前期向量知识库的预研，对比bge、m3e、bert等向量模型，选择bge模型作为向量检索模型。</w:t>
      </w:r>
    </w:p>
    <w:p>
      <w:pPr>
        <w:pStyle w:val="12"/>
        <w:spacing w:line="440" w:lineRule="exact"/>
        <w:ind w:left="420" w:right="-374" w:firstLine="0" w:firstLineChars="0"/>
        <w:rPr>
          <w:rFonts w:hint="eastAsia" w:ascii="宋体" w:hAnsi="宋体" w:cs="Arial"/>
          <w:szCs w:val="21"/>
          <w:lang w:eastAsia="zh-CN"/>
        </w:rPr>
      </w:pPr>
      <w:r>
        <w:rPr>
          <w:rFonts w:hint="eastAsia" w:ascii="宋体" w:hAnsi="宋体" w:cs="Arial"/>
          <w:szCs w:val="21"/>
          <w:lang w:val="en-US" w:eastAsia="zh-CN"/>
        </w:rPr>
        <w:t>（2）负责知识库的检索方法，采用faiss、es两种数据库作为小型知识库和大型知识库的检索载体，负责法条检索、类案知识库的检索生成，</w:t>
      </w:r>
      <w:r>
        <w:rPr>
          <w:rFonts w:hint="eastAsia" w:ascii="宋体" w:hAnsi="宋体" w:cs="Arial"/>
          <w:szCs w:val="21"/>
        </w:rPr>
        <w:t>数据库检索+模型微调输出方式改变法律的整体输出，利用模型输出发条前缀，采用迭代后的bge对</w:t>
      </w:r>
      <w:r>
        <w:rPr>
          <w:rFonts w:hint="eastAsia" w:ascii="宋体" w:hAnsi="宋体" w:cs="Arial"/>
          <w:szCs w:val="21"/>
          <w:lang w:val="en-US" w:eastAsia="zh-CN"/>
        </w:rPr>
        <w:t>法条</w:t>
      </w:r>
      <w:r>
        <w:rPr>
          <w:rFonts w:hint="eastAsia" w:ascii="宋体" w:hAnsi="宋体" w:cs="Arial"/>
          <w:szCs w:val="21"/>
        </w:rPr>
        <w:t>前缀进行检索生成。提升</w:t>
      </w:r>
      <w:r>
        <w:rPr>
          <w:rFonts w:hint="eastAsia" w:ascii="宋体" w:hAnsi="宋体" w:cs="Arial"/>
          <w:szCs w:val="21"/>
          <w:lang w:val="en-US" w:eastAsia="zh-CN"/>
        </w:rPr>
        <w:t>法</w:t>
      </w:r>
      <w:r>
        <w:rPr>
          <w:rFonts w:hint="eastAsia" w:ascii="宋体" w:hAnsi="宋体" w:cs="Arial"/>
          <w:szCs w:val="21"/>
        </w:rPr>
        <w:t>条输出正确率至8</w:t>
      </w:r>
      <w:r>
        <w:rPr>
          <w:rFonts w:ascii="宋体" w:hAnsi="宋体" w:cs="Arial"/>
          <w:szCs w:val="21"/>
        </w:rPr>
        <w:t>0%</w:t>
      </w:r>
      <w:r>
        <w:rPr>
          <w:rFonts w:hint="eastAsia" w:ascii="宋体" w:hAnsi="宋体" w:cs="Arial"/>
          <w:szCs w:val="21"/>
        </w:rPr>
        <w:t>（最开始模型的输出基本都是错误的）</w:t>
      </w:r>
      <w:r>
        <w:rPr>
          <w:rFonts w:hint="eastAsia" w:ascii="宋体" w:hAnsi="宋体" w:cs="Arial"/>
          <w:szCs w:val="21"/>
          <w:lang w:eastAsia="zh-CN"/>
        </w:rPr>
        <w:t>。</w:t>
      </w:r>
    </w:p>
    <w:p>
      <w:pPr>
        <w:pStyle w:val="12"/>
        <w:spacing w:line="440" w:lineRule="exact"/>
        <w:ind w:left="420" w:right="-374" w:firstLine="0" w:firstLineChars="0"/>
        <w:rPr>
          <w:rFonts w:hint="eastAsia" w:ascii="宋体" w:hAnsi="宋体" w:cs="Arial"/>
          <w:szCs w:val="21"/>
          <w:lang w:val="en-US" w:eastAsia="zh-CN"/>
        </w:rPr>
      </w:pPr>
      <w:r>
        <w:rPr>
          <w:rFonts w:hint="eastAsia" w:ascii="宋体" w:hAnsi="宋体" w:cs="Arial"/>
          <w:szCs w:val="21"/>
          <w:lang w:eastAsia="zh-CN"/>
        </w:rPr>
        <w:t>（</w:t>
      </w:r>
      <w:r>
        <w:rPr>
          <w:rFonts w:hint="eastAsia" w:ascii="宋体" w:hAnsi="宋体" w:cs="Arial"/>
          <w:szCs w:val="21"/>
          <w:lang w:val="en-US" w:eastAsia="zh-CN"/>
        </w:rPr>
        <w:t>3</w:t>
      </w:r>
      <w:r>
        <w:rPr>
          <w:rFonts w:hint="eastAsia" w:ascii="宋体" w:hAnsi="宋体" w:cs="Arial"/>
          <w:szCs w:val="21"/>
          <w:lang w:eastAsia="zh-CN"/>
        </w:rPr>
        <w:t>）</w:t>
      </w:r>
      <w:r>
        <w:rPr>
          <w:rFonts w:hint="eastAsia" w:ascii="宋体" w:hAnsi="宋体" w:cs="Arial"/>
          <w:szCs w:val="21"/>
          <w:lang w:val="en-US" w:eastAsia="zh-CN"/>
        </w:rPr>
        <w:t>负责公司智能助手的搭建，采用fassi+bge的形式对知识库进行建库，采用知识消歧加实体抽取的方式提升检索准确率，利用大模型进行选择输出，提升产品问答准确率95%以上。</w:t>
      </w:r>
    </w:p>
    <w:p>
      <w:pPr>
        <w:pStyle w:val="12"/>
        <w:spacing w:line="440" w:lineRule="exact"/>
        <w:ind w:left="420" w:right="-374" w:firstLine="0" w:firstLineChars="0"/>
        <w:rPr>
          <w:rFonts w:hint="default" w:ascii="宋体" w:hAnsi="宋体" w:cs="Arial"/>
          <w:szCs w:val="21"/>
          <w:lang w:val="en-US" w:eastAsia="zh-CN"/>
        </w:rPr>
      </w:pPr>
      <w:r>
        <w:rPr>
          <w:rFonts w:hint="eastAsia" w:ascii="宋体" w:hAnsi="宋体" w:cs="Arial"/>
          <w:szCs w:val="21"/>
          <w:lang w:val="en-US" w:eastAsia="zh-CN"/>
        </w:rPr>
        <w:t>5、公文生成。负责公文数据清理，对比baichuan、glm、qwen不同大小模型对公文格式化的效果，编写基于正则和大模型修正的prompt脚本。整理清洗后的格式化数据文档13000个。</w:t>
      </w:r>
    </w:p>
    <w:p>
      <w:pPr>
        <w:pStyle w:val="12"/>
        <w:spacing w:line="276" w:lineRule="auto"/>
        <w:rPr>
          <w:rFonts w:ascii="微软雅黑" w:hAnsi="微软雅黑" w:eastAsia="微软雅黑"/>
          <w:color w:val="000000"/>
          <w:szCs w:val="21"/>
        </w:rPr>
      </w:pPr>
      <w:r>
        <mc:AlternateContent>
          <mc:Choice Requires="wps">
            <w:drawing>
              <wp:anchor distT="45720" distB="45720" distL="114300" distR="114300" simplePos="0" relativeHeight="251664384" behindDoc="0" locked="0" layoutInCell="1" allowOverlap="1">
                <wp:simplePos x="0" y="0"/>
                <wp:positionH relativeFrom="column">
                  <wp:posOffset>383540</wp:posOffset>
                </wp:positionH>
                <wp:positionV relativeFrom="paragraph">
                  <wp:posOffset>132080</wp:posOffset>
                </wp:positionV>
                <wp:extent cx="1800860" cy="406400"/>
                <wp:effectExtent l="0" t="0" r="0" b="0"/>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800860" cy="406400"/>
                        </a:xfrm>
                        <a:prstGeom prst="rect">
                          <a:avLst/>
                        </a:prstGeom>
                        <a:solidFill>
                          <a:srgbClr val="FFFFFF"/>
                        </a:solidFill>
                        <a:ln w="9525">
                          <a:noFill/>
                          <a:miter lim="800000"/>
                        </a:ln>
                      </wps:spPr>
                      <wps:txbx>
                        <w:txbxContent>
                          <w:p>
                            <w:pPr>
                              <w:adjustRightInd w:val="0"/>
                              <w:snapToGrid w:val="0"/>
                              <w:rPr>
                                <w:rFonts w:ascii="微软雅黑" w:hAnsi="微软雅黑" w:eastAsia="微软雅黑"/>
                                <w:b/>
                                <w:sz w:val="24"/>
                                <w:szCs w:val="24"/>
                                <w:lang w:val="zh-CN"/>
                              </w:rPr>
                            </w:pPr>
                            <w:r>
                              <w:rPr>
                                <w:rFonts w:hint="eastAsia" w:ascii="微软雅黑" w:hAnsi="微软雅黑" w:eastAsia="微软雅黑"/>
                                <w:b/>
                                <w:sz w:val="24"/>
                                <w:szCs w:val="24"/>
                                <w:lang w:val="zh-CN"/>
                              </w:rPr>
                              <w:t>获奖情况(Awards</w:t>
                            </w:r>
                            <w:r>
                              <w:rPr>
                                <w:rFonts w:ascii="微软雅黑" w:hAnsi="微软雅黑" w:eastAsia="微软雅黑"/>
                                <w:b/>
                                <w:sz w:val="24"/>
                                <w:szCs w:val="24"/>
                                <w:lang w:val="zh-CN"/>
                              </w:rPr>
                              <w: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0.2pt;margin-top:10.4pt;height:32pt;width:141.8pt;z-index:251664384;mso-width-relative:page;mso-height-relative:page;" fillcolor="#FFFFFF" filled="t" stroked="f" coordsize="21600,21600" o:gfxdata="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waMb3WAAAACAEAAA8AAAAAAAAAAQAgAAAAIgAAAGRycy9kb3ducmV2&#10;LnhtbFBLAQIUABQAAAAIAIdO4kCqzXYhNwIAAFMEAAAOAAAAAAAAAAEAIAAAACUBAABkcnMvZTJv&#10;RG9jLnhtbFBLBQYAAAAABgAGAFkBAADOBQAAAAA=&#10;">
                <v:fill on="t" focussize="0,0"/>
                <v:stroke on="f" miterlimit="8" joinstyle="miter"/>
                <v:imagedata o:title=""/>
                <o:lock v:ext="edit" aspectratio="f"/>
                <v:textbox>
                  <w:txbxContent>
                    <w:p>
                      <w:pPr>
                        <w:adjustRightInd w:val="0"/>
                        <w:snapToGrid w:val="0"/>
                        <w:rPr>
                          <w:rFonts w:ascii="微软雅黑" w:hAnsi="微软雅黑" w:eastAsia="微软雅黑"/>
                          <w:b/>
                          <w:sz w:val="24"/>
                          <w:szCs w:val="24"/>
                          <w:lang w:val="zh-CN"/>
                        </w:rPr>
                      </w:pPr>
                      <w:r>
                        <w:rPr>
                          <w:rFonts w:hint="eastAsia" w:ascii="微软雅黑" w:hAnsi="微软雅黑" w:eastAsia="微软雅黑"/>
                          <w:b/>
                          <w:sz w:val="24"/>
                          <w:szCs w:val="24"/>
                          <w:lang w:val="zh-CN"/>
                        </w:rPr>
                        <w:t>获奖情况(Awards</w:t>
                      </w:r>
                      <w:r>
                        <w:rPr>
                          <w:rFonts w:ascii="微软雅黑" w:hAnsi="微软雅黑" w:eastAsia="微软雅黑"/>
                          <w:b/>
                          <w:sz w:val="24"/>
                          <w:szCs w:val="24"/>
                          <w:lang w:val="zh-CN"/>
                        </w:rPr>
                        <w:t>)</w:t>
                      </w:r>
                    </w:p>
                  </w:txbxContent>
                </v:textbox>
              </v:shape>
            </w:pict>
          </mc:Fallback>
        </mc:AlternateContent>
      </w:r>
      <w:r>
        <w:drawing>
          <wp:anchor distT="0" distB="0" distL="114300" distR="114300" simplePos="0" relativeHeight="251671552" behindDoc="0" locked="0" layoutInCell="1" allowOverlap="1">
            <wp:simplePos x="0" y="0"/>
            <wp:positionH relativeFrom="column">
              <wp:posOffset>10795</wp:posOffset>
            </wp:positionH>
            <wp:positionV relativeFrom="paragraph">
              <wp:posOffset>97790</wp:posOffset>
            </wp:positionV>
            <wp:extent cx="344805" cy="611505"/>
            <wp:effectExtent l="0" t="0" r="0" b="0"/>
            <wp:wrapNone/>
            <wp:docPr id="11" name="Objec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ject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4805" cy="611505"/>
                    </a:xfrm>
                    <a:prstGeom prst="rect">
                      <a:avLst/>
                    </a:prstGeom>
                    <a:noFill/>
                  </pic:spPr>
                </pic:pic>
              </a:graphicData>
            </a:graphic>
          </wp:anchor>
        </w:drawing>
      </w:r>
      <w:r>
        <w:rPr>
          <w:rFonts w:hint="eastAsia" w:ascii="微软雅黑" w:hAnsi="微软雅黑" w:eastAsia="微软雅黑"/>
          <w:color w:val="000000"/>
          <w:szCs w:val="21"/>
        </w:rPr>
        <w:t xml:space="preserve"> </w:t>
      </w:r>
    </w:p>
    <w:p>
      <w:pPr>
        <w:spacing w:line="276" w:lineRule="auto"/>
        <w:jc w:val="left"/>
        <w:rPr>
          <w:rFonts w:ascii="微软雅黑" w:hAnsi="微软雅黑" w:eastAsia="微软雅黑"/>
          <w:color w:val="666666"/>
          <w:sz w:val="18"/>
          <w:szCs w:val="18"/>
        </w:rPr>
      </w:pPr>
    </w:p>
    <w:p>
      <w:pPr>
        <w:pStyle w:val="12"/>
        <w:spacing w:line="240" w:lineRule="atLeast"/>
        <w:ind w:left="420" w:right="-374" w:firstLine="0" w:firstLineChars="0"/>
        <w:rPr>
          <w:rFonts w:ascii="宋体" w:hAnsi="宋体" w:cs="Arial"/>
          <w:b/>
          <w:bCs/>
          <w:szCs w:val="21"/>
        </w:rPr>
      </w:pPr>
      <w:r>
        <w:rPr>
          <w:rFonts w:hint="eastAsia" w:ascii="宋体" w:hAnsi="宋体" w:cs="Arial"/>
          <w:b/>
          <w:bCs/>
          <w:szCs w:val="21"/>
        </w:rPr>
        <w:t>竞赛经历</w:t>
      </w:r>
    </w:p>
    <w:p>
      <w:pPr>
        <w:pStyle w:val="12"/>
        <w:spacing w:line="240" w:lineRule="atLeast"/>
        <w:ind w:left="420" w:right="-374" w:firstLine="0" w:firstLineChars="0"/>
        <w:rPr>
          <w:rFonts w:ascii="宋体" w:hAnsi="宋体" w:cs="Arial"/>
          <w:szCs w:val="21"/>
        </w:rPr>
      </w:pPr>
      <w:r>
        <w:rPr>
          <w:rFonts w:ascii="宋体" w:hAnsi="宋体" w:cs="Arial"/>
          <w:szCs w:val="21"/>
        </w:rPr>
        <w:pict>
          <v:rect id="_x0000_i1025" o:spt="1" style="height:1.5pt;width:0pt;" fillcolor="#A0A0A0" filled="t" stroked="f" coordsize="21600,21600" o:hr="t" o:hrstd="t" o:hralign="center">
            <v:path/>
            <v:fill on="t" focussize="0,0"/>
            <v:stroke on="f"/>
            <v:imagedata o:title=""/>
            <o:lock v:ext="edit"/>
            <w10:wrap type="none"/>
            <w10:anchorlock/>
          </v:rect>
        </w:pict>
      </w:r>
    </w:p>
    <w:p>
      <w:pPr>
        <w:pStyle w:val="12"/>
        <w:spacing w:line="240" w:lineRule="atLeast"/>
        <w:ind w:left="420" w:right="-374" w:firstLine="0" w:firstLineChars="0"/>
        <w:rPr>
          <w:rFonts w:ascii="宋体" w:hAnsi="宋体" w:cs="Arial"/>
          <w:szCs w:val="21"/>
        </w:rPr>
      </w:pPr>
      <w:r>
        <w:rPr>
          <w:rFonts w:hint="eastAsia" w:ascii="宋体" w:hAnsi="宋体" w:cs="Arial"/>
          <w:szCs w:val="21"/>
        </w:rPr>
        <w:t xml:space="preserve">全国大学生统计建模大赛二等奖 </w:t>
      </w:r>
      <w:r>
        <w:rPr>
          <w:rFonts w:ascii="宋体" w:hAnsi="宋体" w:cs="Arial"/>
          <w:szCs w:val="21"/>
        </w:rPr>
        <w:t xml:space="preserve">                                                   2018-05</w:t>
      </w:r>
    </w:p>
    <w:p>
      <w:pPr>
        <w:pStyle w:val="12"/>
        <w:spacing w:line="240" w:lineRule="atLeast"/>
        <w:ind w:left="420" w:right="-374" w:firstLine="0" w:firstLineChars="0"/>
        <w:rPr>
          <w:rFonts w:ascii="宋体" w:hAnsi="宋体" w:cs="Arial"/>
          <w:szCs w:val="21"/>
        </w:rPr>
      </w:pPr>
      <w:r>
        <w:rPr>
          <w:rFonts w:hint="eastAsia" w:ascii="宋体" w:hAnsi="宋体" w:cs="Arial"/>
          <w:szCs w:val="21"/>
        </w:rPr>
        <w:t xml:space="preserve">数学建模大赛二等奖 </w:t>
      </w:r>
      <w:r>
        <w:rPr>
          <w:rFonts w:ascii="宋体" w:hAnsi="宋体" w:cs="Arial"/>
          <w:szCs w:val="21"/>
        </w:rPr>
        <w:t xml:space="preserve">                                                             2020-01</w:t>
      </w:r>
    </w:p>
    <w:p>
      <w:pPr>
        <w:pStyle w:val="12"/>
        <w:spacing w:line="240" w:lineRule="atLeast"/>
        <w:ind w:left="420" w:right="-374" w:firstLine="0" w:firstLineChars="0"/>
        <w:rPr>
          <w:rFonts w:ascii="宋体" w:hAnsi="宋体" w:cs="Arial"/>
          <w:szCs w:val="21"/>
        </w:rPr>
      </w:pPr>
      <w:r>
        <w:rPr>
          <w:rFonts w:hint="eastAsia" w:ascii="宋体" w:hAnsi="宋体" w:cs="Arial"/>
          <w:szCs w:val="21"/>
        </w:rPr>
        <w:t xml:space="preserve">百度人工智能大赛二等奖 </w:t>
      </w:r>
      <w:r>
        <w:rPr>
          <w:rFonts w:ascii="宋体" w:hAnsi="宋体" w:cs="Arial"/>
          <w:szCs w:val="21"/>
        </w:rPr>
        <w:t xml:space="preserve">                                                         2022-03</w:t>
      </w:r>
    </w:p>
    <w:p>
      <w:pPr>
        <w:pStyle w:val="12"/>
        <w:spacing w:before="156" w:beforeLines="50" w:line="240" w:lineRule="atLeast"/>
        <w:ind w:left="420" w:right="-374" w:firstLine="0" w:firstLineChars="0"/>
        <w:rPr>
          <w:rFonts w:ascii="宋体" w:hAnsi="宋体" w:cs="Arial"/>
          <w:b/>
          <w:bCs/>
          <w:szCs w:val="21"/>
        </w:rPr>
      </w:pPr>
      <w:r>
        <w:rPr>
          <w:rFonts w:hint="eastAsia" w:ascii="宋体" w:hAnsi="宋体" w:cs="Arial"/>
          <w:b/>
          <w:bCs/>
          <w:szCs w:val="21"/>
        </w:rPr>
        <w:t>专利</w:t>
      </w:r>
    </w:p>
    <w:p>
      <w:pPr>
        <w:pStyle w:val="12"/>
        <w:spacing w:line="440" w:lineRule="exact"/>
        <w:ind w:left="420" w:right="-374" w:firstLine="0" w:firstLineChars="0"/>
        <w:rPr>
          <w:rFonts w:ascii="宋体" w:hAnsi="宋体" w:cs="Arial"/>
          <w:szCs w:val="21"/>
        </w:rPr>
      </w:pPr>
      <w:r>
        <w:rPr>
          <w:rFonts w:ascii="宋体" w:hAnsi="宋体" w:cs="Arial"/>
          <w:szCs w:val="21"/>
        </w:rPr>
        <w:pict>
          <v:rect id="_x0000_i1026" o:spt="1" style="height:1.5pt;width:0pt;" fillcolor="#A0A0A0" filled="t" stroked="f" coordsize="21600,21600" o:hr="t" o:hrstd="t" o:hralign="center">
            <v:path/>
            <v:fill on="t" focussize="0,0"/>
            <v:stroke on="f"/>
            <v:imagedata o:title=""/>
            <o:lock v:ext="edit"/>
            <w10:wrap type="none"/>
            <w10:anchorlock/>
          </v:rect>
        </w:pict>
      </w:r>
    </w:p>
    <w:p>
      <w:pPr>
        <w:pStyle w:val="12"/>
        <w:spacing w:line="240" w:lineRule="atLeast"/>
        <w:ind w:left="420" w:right="-374" w:firstLine="0" w:firstLineChars="0"/>
        <w:rPr>
          <w:rFonts w:ascii="宋体" w:hAnsi="宋体" w:cs="Arial"/>
          <w:szCs w:val="21"/>
        </w:rPr>
      </w:pPr>
      <w:r>
        <w:rPr>
          <w:rFonts w:hint="eastAsia" w:ascii="宋体" w:hAnsi="宋体" w:cs="Arial"/>
          <w:szCs w:val="21"/>
        </w:rPr>
        <w:t>《 基于分词的快速预处理方法 》</w:t>
      </w:r>
    </w:p>
    <w:p>
      <w:pPr>
        <w:pStyle w:val="12"/>
        <w:spacing w:line="240" w:lineRule="atLeast"/>
        <w:ind w:left="420" w:right="-374" w:firstLine="0" w:firstLineChars="0"/>
        <w:rPr>
          <w:rFonts w:ascii="宋体" w:hAnsi="宋体" w:cs="Arial"/>
          <w:szCs w:val="21"/>
        </w:rPr>
      </w:pPr>
      <w:r>
        <w:rPr>
          <w:rFonts w:hint="eastAsia" w:ascii="宋体" w:hAnsi="宋体" w:cs="Arial"/>
          <w:szCs w:val="21"/>
        </w:rPr>
        <w:t>《一种融合多特征图的注意力机制的不良文本分类方法》</w:t>
      </w:r>
    </w:p>
    <w:p>
      <w:pPr>
        <w:pStyle w:val="12"/>
        <w:spacing w:line="240" w:lineRule="atLeast"/>
        <w:ind w:left="420" w:right="-374" w:firstLine="0" w:firstLineChars="0"/>
        <w:rPr>
          <w:rFonts w:ascii="宋体" w:hAnsi="宋体" w:cs="Arial"/>
          <w:szCs w:val="21"/>
        </w:rPr>
      </w:pPr>
      <w:r>
        <w:rPr>
          <w:rFonts w:hint="eastAsia" w:ascii="宋体" w:hAnsi="宋体" w:cs="Arial"/>
          <w:szCs w:val="21"/>
        </w:rPr>
        <w:t>《基于</w:t>
      </w:r>
      <w:r>
        <w:rPr>
          <w:rFonts w:hint="eastAsia" w:ascii="宋体" w:hAnsi="宋体" w:cs="Arial"/>
          <w:szCs w:val="21"/>
          <w:lang w:val="en-US" w:eastAsia="zh-CN"/>
        </w:rPr>
        <w:t>词向量</w:t>
      </w:r>
      <w:r>
        <w:rPr>
          <w:rFonts w:hint="eastAsia" w:ascii="宋体" w:hAnsi="宋体" w:cs="Arial"/>
          <w:szCs w:val="21"/>
        </w:rPr>
        <w:t>检索和</w:t>
      </w:r>
      <w:r>
        <w:rPr>
          <w:rFonts w:ascii="宋体" w:hAnsi="宋体" w:cs="Arial"/>
          <w:szCs w:val="21"/>
        </w:rPr>
        <w:t>RNN</w:t>
      </w:r>
      <w:r>
        <w:rPr>
          <w:rFonts w:hint="eastAsia" w:ascii="宋体" w:hAnsi="宋体" w:cs="Arial"/>
          <w:szCs w:val="21"/>
        </w:rPr>
        <w:t>的数据增强方法》</w:t>
      </w:r>
    </w:p>
    <w:p>
      <w:pPr>
        <w:pStyle w:val="12"/>
        <w:spacing w:line="240" w:lineRule="atLeast"/>
        <w:ind w:left="420" w:right="-374" w:firstLine="0" w:firstLineChars="0"/>
        <w:rPr>
          <w:rFonts w:ascii="宋体" w:hAnsi="宋体" w:cs="Arial"/>
          <w:szCs w:val="21"/>
        </w:rPr>
      </w:pPr>
      <w:r>
        <w:rPr>
          <w:rFonts w:hint="eastAsia" w:ascii="宋体" w:hAnsi="宋体" w:cs="Arial"/>
          <w:szCs w:val="21"/>
        </w:rPr>
        <w:t>《一种基于时序句子特征的社交文本情感分类》</w:t>
      </w:r>
    </w:p>
    <w:p>
      <w:pPr>
        <w:pStyle w:val="12"/>
        <w:spacing w:line="240" w:lineRule="atLeast"/>
        <w:ind w:left="420" w:right="-374" w:firstLine="0" w:firstLineChars="0"/>
        <w:rPr>
          <w:rFonts w:ascii="宋体" w:hAnsi="宋体" w:cs="Arial"/>
          <w:szCs w:val="21"/>
        </w:rPr>
      </w:pPr>
      <w:r>
        <w:rPr>
          <w:rFonts w:hint="eastAsia" w:ascii="宋体" w:hAnsi="宋体" w:cs="Arial"/>
          <w:szCs w:val="21"/>
        </w:rPr>
        <w:t>《一种基于图卷积网络的社交文本分类方法》</w:t>
      </w:r>
    </w:p>
    <w:p>
      <w:pPr>
        <w:pStyle w:val="12"/>
        <w:spacing w:line="240" w:lineRule="atLeast"/>
        <w:ind w:left="420" w:right="-374" w:firstLine="0" w:firstLineChars="0"/>
        <w:rPr>
          <w:rFonts w:ascii="宋体" w:hAnsi="宋体" w:cs="Arial"/>
          <w:szCs w:val="21"/>
        </w:rPr>
      </w:pPr>
      <w:r>
        <w:rPr>
          <w:rFonts w:hint="eastAsia" w:ascii="宋体" w:hAnsi="宋体" w:cs="Arial"/>
          <w:szCs w:val="21"/>
        </w:rPr>
        <w:t>《一种基于自构建词典的提示模板构建方法》</w:t>
      </w:r>
    </w:p>
    <w:p>
      <w:pPr>
        <w:pStyle w:val="12"/>
        <w:spacing w:before="156" w:beforeLines="50" w:line="240" w:lineRule="atLeast"/>
        <w:ind w:left="420" w:right="-374" w:firstLine="0" w:firstLineChars="0"/>
        <w:rPr>
          <w:rFonts w:ascii="宋体" w:hAnsi="宋体" w:cs="Arial"/>
          <w:b/>
          <w:bCs/>
          <w:szCs w:val="21"/>
        </w:rPr>
      </w:pPr>
      <w:r>
        <w:rPr>
          <w:rFonts w:hint="eastAsia" w:ascii="宋体" w:hAnsi="宋体" w:cs="Arial"/>
          <w:b/>
          <w:bCs/>
          <w:szCs w:val="21"/>
        </w:rPr>
        <w:t>证书</w:t>
      </w:r>
    </w:p>
    <w:p>
      <w:pPr>
        <w:pStyle w:val="12"/>
        <w:spacing w:line="240" w:lineRule="atLeast"/>
        <w:ind w:left="420" w:right="-374" w:firstLine="0" w:firstLineChars="0"/>
        <w:rPr>
          <w:rFonts w:ascii="宋体" w:hAnsi="宋体" w:cs="Arial"/>
          <w:b/>
          <w:bCs/>
          <w:szCs w:val="21"/>
        </w:rPr>
      </w:pPr>
      <w:r>
        <w:rPr>
          <w:rFonts w:ascii="宋体" w:hAnsi="宋体" w:cs="Arial"/>
          <w:b/>
          <w:bCs/>
          <w:szCs w:val="21"/>
        </w:rPr>
        <w:pict>
          <v:rect id="_x0000_i1027" o:spt="1" style="height:1.5pt;width:0pt;" fillcolor="#A0A0A0" filled="t" stroked="f" coordsize="21600,21600" o:hr="t" o:hrstd="t" o:hralign="center">
            <v:path/>
            <v:fill on="t" focussize="0,0"/>
            <v:stroke on="f"/>
            <v:imagedata o:title=""/>
            <o:lock v:ext="edit"/>
            <w10:wrap type="none"/>
            <w10:anchorlock/>
          </v:rect>
        </w:pict>
      </w:r>
    </w:p>
    <w:p>
      <w:pPr>
        <w:pStyle w:val="12"/>
        <w:spacing w:line="240" w:lineRule="atLeast"/>
        <w:ind w:left="420" w:right="-374" w:firstLine="0" w:firstLineChars="0"/>
        <w:rPr>
          <w:rFonts w:ascii="宋体" w:hAnsi="宋体" w:cs="Arial"/>
          <w:szCs w:val="21"/>
        </w:rPr>
      </w:pPr>
      <w:r>
        <w:rPr>
          <w:rFonts w:hint="eastAsia" w:ascii="宋体" w:hAnsi="宋体" w:cs="Arial"/>
          <w:szCs w:val="21"/>
        </w:rPr>
        <w:t>英文6级（英语可作为日常交流语言）</w:t>
      </w:r>
    </w:p>
    <w:p>
      <w:pPr>
        <w:pStyle w:val="12"/>
        <w:spacing w:line="240" w:lineRule="atLeast"/>
        <w:ind w:left="420" w:right="-374" w:firstLine="0" w:firstLineChars="0"/>
        <w:rPr>
          <w:rFonts w:ascii="宋体" w:hAnsi="宋体" w:cs="Arial"/>
          <w:szCs w:val="21"/>
        </w:rPr>
      </w:pPr>
      <w:r>
        <w:rPr>
          <w:rFonts w:hint="eastAsia" w:ascii="宋体" w:hAnsi="宋体" w:cs="Arial"/>
          <w:szCs w:val="21"/>
        </w:rPr>
        <w:t>计算机二级</w:t>
      </w:r>
      <w:r>
        <w:rPr>
          <w:rFonts w:ascii="宋体" w:hAnsi="宋体" w:cs="Arial"/>
          <w:b/>
          <w:bCs/>
          <w:szCs w:val="21"/>
        </w:rPr>
        <w:drawing>
          <wp:anchor distT="0" distB="0" distL="114300" distR="114300" simplePos="0" relativeHeight="251674624" behindDoc="0" locked="0" layoutInCell="1" allowOverlap="1">
            <wp:simplePos x="0" y="0"/>
            <wp:positionH relativeFrom="column">
              <wp:posOffset>-15875</wp:posOffset>
            </wp:positionH>
            <wp:positionV relativeFrom="paragraph">
              <wp:posOffset>3843655</wp:posOffset>
            </wp:positionV>
            <wp:extent cx="518795" cy="657860"/>
            <wp:effectExtent l="0" t="0" r="0" b="0"/>
            <wp:wrapNone/>
            <wp:docPr id="35" name="Objec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ject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18795" cy="657860"/>
                    </a:xfrm>
                    <a:prstGeom prst="rect">
                      <a:avLst/>
                    </a:prstGeom>
                    <a:noFill/>
                  </pic:spPr>
                </pic:pic>
              </a:graphicData>
            </a:graphic>
          </wp:anchor>
        </w:drawing>
      </w:r>
    </w:p>
    <w:p>
      <w:pPr>
        <w:widowControl/>
        <w:spacing w:line="320" w:lineRule="exact"/>
        <w:jc w:val="left"/>
        <w:rPr>
          <w:rFonts w:ascii="微软雅黑" w:hAnsi="微软雅黑" w:eastAsia="微软雅黑"/>
          <w:color w:val="000000"/>
          <w:sz w:val="18"/>
          <w:szCs w:val="18"/>
        </w:rPr>
      </w:pPr>
      <w:r>
        <mc:AlternateContent>
          <mc:Choice Requires="wps">
            <w:drawing>
              <wp:anchor distT="45720" distB="45720" distL="114300" distR="114300" simplePos="0" relativeHeight="251676672" behindDoc="0" locked="0" layoutInCell="1" allowOverlap="1">
                <wp:simplePos x="0" y="0"/>
                <wp:positionH relativeFrom="column">
                  <wp:posOffset>520065</wp:posOffset>
                </wp:positionH>
                <wp:positionV relativeFrom="paragraph">
                  <wp:posOffset>83185</wp:posOffset>
                </wp:positionV>
                <wp:extent cx="2368550" cy="406400"/>
                <wp:effectExtent l="0" t="0" r="0" b="0"/>
                <wp:wrapNone/>
                <wp:docPr id="191156667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8550" cy="406400"/>
                        </a:xfrm>
                        <a:prstGeom prst="rect">
                          <a:avLst/>
                        </a:prstGeom>
                        <a:solidFill>
                          <a:srgbClr val="FFFFFF"/>
                        </a:solidFill>
                        <a:ln w="9525">
                          <a:noFill/>
                          <a:miter lim="800000"/>
                        </a:ln>
                      </wps:spPr>
                      <wps:txbx>
                        <w:txbxContent>
                          <w:p>
                            <w:pPr>
                              <w:adjustRightInd w:val="0"/>
                              <w:snapToGrid w:val="0"/>
                              <w:rPr>
                                <w:rFonts w:ascii="微软雅黑" w:hAnsi="微软雅黑" w:eastAsia="微软雅黑"/>
                                <w:b/>
                                <w:sz w:val="24"/>
                                <w:szCs w:val="24"/>
                                <w:lang w:val="zh-CN"/>
                              </w:rPr>
                            </w:pPr>
                            <w:r>
                              <w:rPr>
                                <w:rFonts w:hint="eastAsia" w:ascii="微软雅黑" w:hAnsi="微软雅黑" w:eastAsia="微软雅黑"/>
                                <w:b/>
                                <w:sz w:val="24"/>
                                <w:szCs w:val="24"/>
                                <w:lang w:val="zh-CN"/>
                              </w:rPr>
                              <w:t>职业技能(pro</w:t>
                            </w:r>
                            <w:r>
                              <w:rPr>
                                <w:rFonts w:ascii="微软雅黑" w:hAnsi="微软雅黑" w:eastAsia="微软雅黑"/>
                                <w:b/>
                                <w:sz w:val="24"/>
                                <w:szCs w:val="24"/>
                                <w:lang w:val="zh-CN"/>
                              </w:rPr>
                              <w:t>fessional S</w:t>
                            </w:r>
                            <w:r>
                              <w:rPr>
                                <w:rFonts w:hint="eastAsia" w:ascii="微软雅黑" w:hAnsi="微软雅黑" w:eastAsia="微软雅黑"/>
                                <w:b/>
                                <w:sz w:val="24"/>
                                <w:szCs w:val="24"/>
                                <w:lang w:val="zh-CN"/>
                              </w:rPr>
                              <w:t>ki</w:t>
                            </w:r>
                            <w:r>
                              <w:rPr>
                                <w:rFonts w:ascii="微软雅黑" w:hAnsi="微软雅黑" w:eastAsia="微软雅黑"/>
                                <w:b/>
                                <w:sz w:val="24"/>
                                <w:szCs w:val="24"/>
                                <w:lang w:val="zh-CN"/>
                              </w:rPr>
                              <w:t>ll)</w:t>
                            </w:r>
                          </w:p>
                          <w:p>
                            <w:pPr>
                              <w:adjustRightInd w:val="0"/>
                              <w:snapToGrid w:val="0"/>
                              <w:rPr>
                                <w:rFonts w:ascii="微软雅黑" w:hAnsi="微软雅黑" w:eastAsia="微软雅黑"/>
                                <w:b/>
                                <w:sz w:val="24"/>
                                <w:szCs w:val="24"/>
                                <w:lang w:val="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40.95pt;margin-top:6.55pt;height:32pt;width:186.5pt;z-index:251676672;mso-width-relative:page;mso-height-relative:page;" fillcolor="#FFFFFF" filled="t" stroked="f" coordsize="21600,21600" o:gfxdata="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&#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gZ+DDWAAAACAEAAA8AAAAAAAAAAQAgAAAAIgAAAGRy&#10;cy9kb3ducmV2LnhtbFBLAQIUABQAAAAIAIdO4kAr1kFwQAIAAFsEAAAOAAAAAAAAAAEAIAAAACUB&#10;AABkcnMvZTJvRG9jLnhtbFBLBQYAAAAABgAGAFkBAADXBQAAAAA=&#10;">
                <v:fill on="t" focussize="0,0"/>
                <v:stroke on="f" miterlimit="8" joinstyle="miter"/>
                <v:imagedata o:title=""/>
                <o:lock v:ext="edit" aspectratio="f"/>
                <v:textbox>
                  <w:txbxContent>
                    <w:p>
                      <w:pPr>
                        <w:adjustRightInd w:val="0"/>
                        <w:snapToGrid w:val="0"/>
                        <w:rPr>
                          <w:rFonts w:ascii="微软雅黑" w:hAnsi="微软雅黑" w:eastAsia="微软雅黑"/>
                          <w:b/>
                          <w:sz w:val="24"/>
                          <w:szCs w:val="24"/>
                          <w:lang w:val="zh-CN"/>
                        </w:rPr>
                      </w:pPr>
                      <w:r>
                        <w:rPr>
                          <w:rFonts w:hint="eastAsia" w:ascii="微软雅黑" w:hAnsi="微软雅黑" w:eastAsia="微软雅黑"/>
                          <w:b/>
                          <w:sz w:val="24"/>
                          <w:szCs w:val="24"/>
                          <w:lang w:val="zh-CN"/>
                        </w:rPr>
                        <w:t>职业技能(pro</w:t>
                      </w:r>
                      <w:r>
                        <w:rPr>
                          <w:rFonts w:ascii="微软雅黑" w:hAnsi="微软雅黑" w:eastAsia="微软雅黑"/>
                          <w:b/>
                          <w:sz w:val="24"/>
                          <w:szCs w:val="24"/>
                          <w:lang w:val="zh-CN"/>
                        </w:rPr>
                        <w:t>fessional S</w:t>
                      </w:r>
                      <w:r>
                        <w:rPr>
                          <w:rFonts w:hint="eastAsia" w:ascii="微软雅黑" w:hAnsi="微软雅黑" w:eastAsia="微软雅黑"/>
                          <w:b/>
                          <w:sz w:val="24"/>
                          <w:szCs w:val="24"/>
                          <w:lang w:val="zh-CN"/>
                        </w:rPr>
                        <w:t>ki</w:t>
                      </w:r>
                      <w:r>
                        <w:rPr>
                          <w:rFonts w:ascii="微软雅黑" w:hAnsi="微软雅黑" w:eastAsia="微软雅黑"/>
                          <w:b/>
                          <w:sz w:val="24"/>
                          <w:szCs w:val="24"/>
                          <w:lang w:val="zh-CN"/>
                        </w:rPr>
                        <w:t>ll)</w:t>
                      </w:r>
                    </w:p>
                    <w:p>
                      <w:pPr>
                        <w:adjustRightInd w:val="0"/>
                        <w:snapToGrid w:val="0"/>
                        <w:rPr>
                          <w:rFonts w:ascii="微软雅黑" w:hAnsi="微软雅黑" w:eastAsia="微软雅黑"/>
                          <w:b/>
                          <w:sz w:val="24"/>
                          <w:szCs w:val="24"/>
                          <w:lang w:val="zh-CN"/>
                        </w:rPr>
                      </w:pPr>
                    </w:p>
                  </w:txbxContent>
                </v:textbox>
              </v:shape>
            </w:pict>
          </mc:Fallback>
        </mc:AlternateContent>
      </w:r>
      <w:r>
        <w:rPr>
          <w:rFonts w:ascii="微软雅黑" w:hAnsi="微软雅黑" w:eastAsia="微软雅黑"/>
          <w:color w:val="000000"/>
          <w:sz w:val="18"/>
          <w:szCs w:val="18"/>
        </w:rPr>
        <w:drawing>
          <wp:anchor distT="0" distB="0" distL="114300" distR="114300" simplePos="0" relativeHeight="251675648" behindDoc="0" locked="0" layoutInCell="1" allowOverlap="1">
            <wp:simplePos x="0" y="0"/>
            <wp:positionH relativeFrom="column">
              <wp:posOffset>-32385</wp:posOffset>
            </wp:positionH>
            <wp:positionV relativeFrom="paragraph">
              <wp:posOffset>-4445</wp:posOffset>
            </wp:positionV>
            <wp:extent cx="518795" cy="657860"/>
            <wp:effectExtent l="0" t="0" r="0" b="0"/>
            <wp:wrapNone/>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18795" cy="657860"/>
                    </a:xfrm>
                    <a:prstGeom prst="rect">
                      <a:avLst/>
                    </a:prstGeom>
                    <a:noFill/>
                  </pic:spPr>
                </pic:pic>
              </a:graphicData>
            </a:graphic>
          </wp:anchor>
        </w:drawing>
      </w:r>
    </w:p>
    <w:p>
      <w:pPr>
        <w:jc w:val="left"/>
        <w:rPr>
          <w:rFonts w:ascii="微软雅黑" w:hAnsi="微软雅黑" w:eastAsia="微软雅黑"/>
          <w:color w:val="000000"/>
          <w:sz w:val="18"/>
          <w:szCs w:val="18"/>
        </w:rPr>
      </w:pPr>
    </w:p>
    <w:p>
      <w:pPr>
        <w:jc w:val="left"/>
        <w:rPr>
          <w:rFonts w:ascii="微软雅黑" w:hAnsi="微软雅黑" w:eastAsia="微软雅黑"/>
          <w:b/>
          <w:color w:val="666666"/>
          <w:sz w:val="18"/>
          <w:szCs w:val="18"/>
        </w:rPr>
      </w:pPr>
    </w:p>
    <w:p>
      <w:pPr>
        <w:pStyle w:val="12"/>
        <w:spacing w:line="440" w:lineRule="exact"/>
        <w:ind w:left="420" w:right="-374" w:firstLine="0" w:firstLineChars="0"/>
        <w:rPr>
          <w:rFonts w:ascii="宋体" w:hAnsi="宋体" w:cs="Arial"/>
          <w:szCs w:val="21"/>
        </w:rPr>
      </w:pPr>
      <w:r>
        <w:rPr>
          <w:rFonts w:ascii="微软雅黑" w:hAnsi="微软雅黑" w:eastAsia="微软雅黑"/>
          <w:b/>
          <w:color w:val="666666"/>
          <w:sz w:val="18"/>
          <w:szCs w:val="18"/>
        </w:rPr>
        <w:tab/>
      </w:r>
      <w:r>
        <w:rPr>
          <w:rFonts w:ascii="宋体" w:hAnsi="宋体" w:cs="Arial"/>
          <w:szCs w:val="21"/>
        </w:rPr>
        <w:t>Python(</w:t>
      </w:r>
      <w:r>
        <w:rPr>
          <w:rFonts w:hint="eastAsia" w:ascii="宋体" w:hAnsi="宋体" w:cs="Arial"/>
          <w:szCs w:val="21"/>
        </w:rPr>
        <w:t>熟练</w:t>
      </w:r>
      <w:r>
        <w:rPr>
          <w:rFonts w:ascii="宋体" w:hAnsi="宋体" w:cs="Arial"/>
          <w:szCs w:val="21"/>
        </w:rPr>
        <w:t>)</w:t>
      </w:r>
      <w:r>
        <w:rPr>
          <w:rFonts w:hint="eastAsia" w:ascii="宋体" w:hAnsi="宋体" w:cs="Arial"/>
          <w:szCs w:val="21"/>
        </w:rPr>
        <w:t>/</w:t>
      </w:r>
      <w:r>
        <w:rPr>
          <w:rFonts w:ascii="宋体" w:hAnsi="宋体" w:cs="Arial"/>
          <w:szCs w:val="21"/>
        </w:rPr>
        <w:t>c++</w:t>
      </w:r>
      <w:r>
        <w:rPr>
          <w:rFonts w:hint="eastAsia" w:ascii="宋体" w:hAnsi="宋体" w:cs="Arial"/>
          <w:szCs w:val="21"/>
        </w:rPr>
        <w:t>（掌握）/</w:t>
      </w:r>
      <w:r>
        <w:rPr>
          <w:rFonts w:ascii="宋体" w:hAnsi="宋体" w:cs="Arial"/>
          <w:szCs w:val="21"/>
        </w:rPr>
        <w:t>linux(</w:t>
      </w:r>
      <w:r>
        <w:rPr>
          <w:rFonts w:hint="eastAsia" w:ascii="宋体" w:hAnsi="宋体" w:cs="Arial"/>
          <w:szCs w:val="21"/>
        </w:rPr>
        <w:t>熟练</w:t>
      </w:r>
      <w:r>
        <w:rPr>
          <w:rFonts w:ascii="宋体" w:hAnsi="宋体" w:cs="Arial"/>
          <w:szCs w:val="21"/>
        </w:rPr>
        <w:t>)</w:t>
      </w:r>
      <w:r>
        <w:rPr>
          <w:rFonts w:hint="eastAsia" w:ascii="宋体" w:hAnsi="宋体" w:cs="Arial"/>
          <w:szCs w:val="21"/>
        </w:rPr>
        <w:t>/docker</w:t>
      </w:r>
      <w:r>
        <w:rPr>
          <w:rFonts w:ascii="宋体" w:hAnsi="宋体" w:cs="Arial"/>
          <w:szCs w:val="21"/>
        </w:rPr>
        <w:t>(</w:t>
      </w:r>
      <w:r>
        <w:rPr>
          <w:rFonts w:hint="eastAsia" w:ascii="宋体" w:hAnsi="宋体" w:cs="Arial"/>
          <w:szCs w:val="21"/>
        </w:rPr>
        <w:t>熟练</w:t>
      </w:r>
      <w:r>
        <w:rPr>
          <w:rFonts w:ascii="宋体" w:hAnsi="宋体" w:cs="Arial"/>
          <w:szCs w:val="21"/>
        </w:rPr>
        <w:t xml:space="preserve">)  </w:t>
      </w:r>
      <w:r>
        <w:rPr>
          <w:rFonts w:hint="eastAsia" w:ascii="宋体" w:hAnsi="宋体" w:cs="Arial"/>
          <w:szCs w:val="21"/>
        </w:rPr>
        <w:t>ten</w:t>
      </w:r>
      <w:r>
        <w:rPr>
          <w:rFonts w:ascii="宋体" w:hAnsi="宋体" w:cs="Arial"/>
          <w:szCs w:val="21"/>
        </w:rPr>
        <w:t>sorflow/pytorch(</w:t>
      </w:r>
      <w:r>
        <w:rPr>
          <w:rFonts w:hint="eastAsia" w:ascii="宋体" w:hAnsi="宋体" w:cs="Arial"/>
          <w:szCs w:val="21"/>
        </w:rPr>
        <w:t>掌握</w:t>
      </w:r>
      <w:r>
        <w:rPr>
          <w:rFonts w:ascii="宋体" w:hAnsi="宋体" w:cs="Arial"/>
          <w:szCs w:val="21"/>
        </w:rPr>
        <w:t>)</w:t>
      </w:r>
    </w:p>
    <w:p>
      <w:pPr>
        <w:jc w:val="left"/>
        <w:rPr>
          <w:rFonts w:ascii="微软雅黑" w:hAnsi="微软雅黑" w:eastAsia="微软雅黑"/>
          <w:b/>
          <w:color w:val="666666"/>
          <w:sz w:val="18"/>
          <w:szCs w:val="18"/>
        </w:rPr>
      </w:pPr>
    </w:p>
    <w:p>
      <w:pPr>
        <w:pStyle w:val="12"/>
        <w:spacing w:line="440" w:lineRule="exact"/>
        <w:ind w:left="420" w:right="-374" w:firstLine="0" w:firstLineChars="0"/>
        <w:rPr>
          <w:rFonts w:ascii="微软雅黑" w:hAnsi="微软雅黑" w:eastAsia="微软雅黑" w:cs="Arial"/>
          <w:szCs w:val="21"/>
        </w:rPr>
      </w:pPr>
    </w:p>
    <w:p>
      <w:pPr>
        <w:pStyle w:val="12"/>
        <w:spacing w:line="440" w:lineRule="exact"/>
        <w:ind w:left="420" w:right="-374" w:firstLine="0" w:firstLineChars="0"/>
        <w:rPr>
          <w:rFonts w:ascii="微软雅黑" w:hAnsi="微软雅黑" w:eastAsia="微软雅黑" w:cs="Arial"/>
          <w:szCs w:val="21"/>
        </w:rPr>
      </w:pPr>
      <w:r>
        <mc:AlternateContent>
          <mc:Choice Requires="wps">
            <w:drawing>
              <wp:anchor distT="45720" distB="45720" distL="114300" distR="114300" simplePos="0" relativeHeight="251667456" behindDoc="0" locked="0" layoutInCell="1" allowOverlap="1">
                <wp:simplePos x="0" y="0"/>
                <wp:positionH relativeFrom="column">
                  <wp:posOffset>560070</wp:posOffset>
                </wp:positionH>
                <wp:positionV relativeFrom="paragraph">
                  <wp:posOffset>-221615</wp:posOffset>
                </wp:positionV>
                <wp:extent cx="2368550" cy="406400"/>
                <wp:effectExtent l="0" t="0" r="0" b="0"/>
                <wp:wrapNone/>
                <wp:docPr id="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8550" cy="406400"/>
                        </a:xfrm>
                        <a:prstGeom prst="rect">
                          <a:avLst/>
                        </a:prstGeom>
                        <a:solidFill>
                          <a:srgbClr val="FFFFFF"/>
                        </a:solidFill>
                        <a:ln w="9525">
                          <a:noFill/>
                          <a:miter lim="800000"/>
                        </a:ln>
                      </wps:spPr>
                      <wps:txbx>
                        <w:txbxContent>
                          <w:p>
                            <w:pPr>
                              <w:adjustRightInd w:val="0"/>
                              <w:snapToGrid w:val="0"/>
                              <w:rPr>
                                <w:rFonts w:ascii="微软雅黑" w:hAnsi="微软雅黑" w:eastAsia="微软雅黑"/>
                                <w:b/>
                                <w:sz w:val="24"/>
                                <w:szCs w:val="24"/>
                                <w:lang w:val="zh-CN"/>
                              </w:rPr>
                            </w:pPr>
                            <w:r>
                              <w:rPr>
                                <w:rFonts w:hint="eastAsia" w:ascii="微软雅黑" w:hAnsi="微软雅黑" w:eastAsia="微软雅黑"/>
                                <w:b/>
                                <w:sz w:val="24"/>
                                <w:szCs w:val="24"/>
                                <w:lang w:val="zh-CN"/>
                              </w:rPr>
                              <w:t>自我</w:t>
                            </w:r>
                            <w:r>
                              <w:rPr>
                                <w:rFonts w:ascii="微软雅黑" w:hAnsi="微软雅黑" w:eastAsia="微软雅黑"/>
                                <w:b/>
                                <w:sz w:val="24"/>
                                <w:szCs w:val="24"/>
                                <w:lang w:val="zh-CN"/>
                              </w:rPr>
                              <w:t>评价</w:t>
                            </w:r>
                            <w:r>
                              <w:rPr>
                                <w:rFonts w:hint="eastAsia" w:ascii="微软雅黑" w:hAnsi="微软雅黑" w:eastAsia="微软雅黑"/>
                                <w:b/>
                                <w:sz w:val="24"/>
                                <w:szCs w:val="24"/>
                                <w:lang w:val="zh-CN"/>
                              </w:rPr>
                              <w:t>(</w:t>
                            </w:r>
                            <w:r>
                              <w:rPr>
                                <w:rFonts w:ascii="微软雅黑" w:hAnsi="微软雅黑" w:eastAsia="微软雅黑"/>
                                <w:b/>
                                <w:sz w:val="24"/>
                                <w:szCs w:val="24"/>
                                <w:lang w:val="zh-CN"/>
                              </w:rPr>
                              <w:t>Self-assessment)</w:t>
                            </w:r>
                          </w:p>
                          <w:p>
                            <w:pPr>
                              <w:adjustRightInd w:val="0"/>
                              <w:snapToGrid w:val="0"/>
                              <w:rPr>
                                <w:rFonts w:ascii="微软雅黑" w:hAnsi="微软雅黑" w:eastAsia="微软雅黑"/>
                                <w:b/>
                                <w:sz w:val="24"/>
                                <w:szCs w:val="24"/>
                                <w:lang w:val="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44.1pt;margin-top:-17.45pt;height:32pt;width:186.5pt;z-index:251667456;mso-width-relative:page;mso-height-relative:page;" fillcolor="#FFFFFF" filled="t" stroked="f" coordsize="21600,21600" o:gfxdata="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22QqDXAAAACQEAAA8AAAAAAAAAAQAgAAAAIgAAAGRycy9kb3du&#10;cmV2LnhtbFBLAQIUABQAAAAIAIdO4kBE/vwROQIAAFMEAAAOAAAAAAAAAAEAIAAAACYBAABkcnMv&#10;ZTJvRG9jLnhtbFBLBQYAAAAABgAGAFkBAADRBQAAAAA=&#10;">
                <v:fill on="t" focussize="0,0"/>
                <v:stroke on="f" miterlimit="8" joinstyle="miter"/>
                <v:imagedata o:title=""/>
                <o:lock v:ext="edit" aspectratio="f"/>
                <v:textbox>
                  <w:txbxContent>
                    <w:p>
                      <w:pPr>
                        <w:adjustRightInd w:val="0"/>
                        <w:snapToGrid w:val="0"/>
                        <w:rPr>
                          <w:rFonts w:ascii="微软雅黑" w:hAnsi="微软雅黑" w:eastAsia="微软雅黑"/>
                          <w:b/>
                          <w:sz w:val="24"/>
                          <w:szCs w:val="24"/>
                          <w:lang w:val="zh-CN"/>
                        </w:rPr>
                      </w:pPr>
                      <w:r>
                        <w:rPr>
                          <w:rFonts w:hint="eastAsia" w:ascii="微软雅黑" w:hAnsi="微软雅黑" w:eastAsia="微软雅黑"/>
                          <w:b/>
                          <w:sz w:val="24"/>
                          <w:szCs w:val="24"/>
                          <w:lang w:val="zh-CN"/>
                        </w:rPr>
                        <w:t>自我</w:t>
                      </w:r>
                      <w:r>
                        <w:rPr>
                          <w:rFonts w:ascii="微软雅黑" w:hAnsi="微软雅黑" w:eastAsia="微软雅黑"/>
                          <w:b/>
                          <w:sz w:val="24"/>
                          <w:szCs w:val="24"/>
                          <w:lang w:val="zh-CN"/>
                        </w:rPr>
                        <w:t>评价</w:t>
                      </w:r>
                      <w:r>
                        <w:rPr>
                          <w:rFonts w:hint="eastAsia" w:ascii="微软雅黑" w:hAnsi="微软雅黑" w:eastAsia="微软雅黑"/>
                          <w:b/>
                          <w:sz w:val="24"/>
                          <w:szCs w:val="24"/>
                          <w:lang w:val="zh-CN"/>
                        </w:rPr>
                        <w:t>(</w:t>
                      </w:r>
                      <w:r>
                        <w:rPr>
                          <w:rFonts w:ascii="微软雅黑" w:hAnsi="微软雅黑" w:eastAsia="微软雅黑"/>
                          <w:b/>
                          <w:sz w:val="24"/>
                          <w:szCs w:val="24"/>
                          <w:lang w:val="zh-CN"/>
                        </w:rPr>
                        <w:t>Self-assessment)</w:t>
                      </w:r>
                    </w:p>
                    <w:p>
                      <w:pPr>
                        <w:adjustRightInd w:val="0"/>
                        <w:snapToGrid w:val="0"/>
                        <w:rPr>
                          <w:rFonts w:ascii="微软雅黑" w:hAnsi="微软雅黑" w:eastAsia="微软雅黑"/>
                          <w:b/>
                          <w:sz w:val="24"/>
                          <w:szCs w:val="24"/>
                          <w:lang w:val="zh-CN"/>
                        </w:rPr>
                      </w:pPr>
                    </w:p>
                  </w:txbxContent>
                </v:textbox>
              </v:shape>
            </w:pict>
          </mc:Fallback>
        </mc:AlternateContent>
      </w:r>
      <w:r>
        <w:drawing>
          <wp:anchor distT="0" distB="0" distL="114300" distR="114300" simplePos="0" relativeHeight="251670528" behindDoc="0" locked="0" layoutInCell="1" allowOverlap="1">
            <wp:simplePos x="0" y="0"/>
            <wp:positionH relativeFrom="column">
              <wp:posOffset>85725</wp:posOffset>
            </wp:positionH>
            <wp:positionV relativeFrom="paragraph">
              <wp:posOffset>-209550</wp:posOffset>
            </wp:positionV>
            <wp:extent cx="348615" cy="515620"/>
            <wp:effectExtent l="0" t="0" r="0" b="0"/>
            <wp:wrapNone/>
            <wp:docPr id="10" name="Objec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ject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48615" cy="515620"/>
                    </a:xfrm>
                    <a:prstGeom prst="rect">
                      <a:avLst/>
                    </a:prstGeom>
                    <a:noFill/>
                  </pic:spPr>
                </pic:pic>
              </a:graphicData>
            </a:graphic>
          </wp:anchor>
        </w:drawing>
      </w:r>
    </w:p>
    <w:p>
      <w:pPr>
        <w:pStyle w:val="12"/>
        <w:spacing w:line="440" w:lineRule="exact"/>
        <w:ind w:left="420" w:right="-374" w:firstLine="0" w:firstLineChars="0"/>
        <w:rPr>
          <w:rFonts w:ascii="微软雅黑" w:hAnsi="微软雅黑" w:eastAsia="微软雅黑" w:cs="Arial"/>
          <w:szCs w:val="21"/>
        </w:rPr>
        <w:sectPr>
          <w:type w:val="continuous"/>
          <w:pgSz w:w="11906" w:h="16838"/>
          <w:pgMar w:top="720" w:right="720" w:bottom="720" w:left="720" w:header="851" w:footer="992" w:gutter="0"/>
          <w:pgNumType w:start="0"/>
          <w:cols w:space="720" w:num="1"/>
          <w:titlePg/>
          <w:docGrid w:type="lines" w:linePitch="312" w:charSpace="0"/>
        </w:sectPr>
      </w:pPr>
      <w:r>
        <w:rPr>
          <w:rFonts w:hint="eastAsia" w:ascii="微软雅黑" w:hAnsi="微软雅黑" w:eastAsia="微软雅黑" w:cs="Arial"/>
          <w:szCs w:val="21"/>
        </w:rPr>
        <w:t>本人做事认真负责，为人真实，工作积极，乐于与人沟通交流，能很好的与人相处。</w:t>
      </w:r>
      <w:bookmarkStart w:id="0" w:name="_GoBack"/>
      <w:bookmarkEnd w:id="0"/>
      <w:r>
        <w:rPr>
          <w:rFonts w:hint="eastAsia" w:ascii="微软雅黑" w:hAnsi="微软雅黑" w:eastAsia="微软雅黑" w:cs="Arial"/>
          <w:szCs w:val="21"/>
        </w:rPr>
        <w:t>了解统计学模型的基本原理、基本理论及机器学习的相关建模原理，有三年nlp相关的经验，了解nlp的底层逻辑和相应的算法，了解pytorch、tensorflow等深度学习框架，有nlp相关的项目经验。</w:t>
      </w:r>
    </w:p>
    <w:p>
      <w:pPr>
        <w:pStyle w:val="12"/>
        <w:spacing w:line="440" w:lineRule="exact"/>
        <w:ind w:left="420" w:right="-374" w:firstLine="0" w:firstLineChars="0"/>
        <w:rPr>
          <w:rFonts w:ascii="微软雅黑" w:hAnsi="微软雅黑" w:eastAsia="微软雅黑" w:cs="Arial"/>
          <w:szCs w:val="21"/>
        </w:rPr>
      </w:pPr>
    </w:p>
    <w:sectPr>
      <w:type w:val="continuous"/>
      <w:pgSz w:w="11906" w:h="16838"/>
      <w:pgMar w:top="720" w:right="720" w:bottom="720" w:left="720" w:header="851" w:footer="992" w:gutter="0"/>
      <w:pgNumType w:start="0"/>
      <w:cols w:equalWidth="0" w:num="2">
        <w:col w:w="3205" w:space="425"/>
        <w:col w:w="6835"/>
      </w:cols>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9504" behindDoc="0" locked="0" layoutInCell="1" allowOverlap="1">
              <wp:simplePos x="0" y="0"/>
              <wp:positionH relativeFrom="page">
                <wp:posOffset>-9525</wp:posOffset>
              </wp:positionH>
              <wp:positionV relativeFrom="page">
                <wp:posOffset>10008235</wp:posOffset>
              </wp:positionV>
              <wp:extent cx="7552690" cy="215900"/>
              <wp:effectExtent l="0" t="0" r="0" b="0"/>
              <wp:wrapNone/>
              <wp:docPr id="21" name="矩形 2"/>
              <wp:cNvGraphicFramePr/>
              <a:graphic xmlns:a="http://schemas.openxmlformats.org/drawingml/2006/main">
                <a:graphicData uri="http://schemas.microsoft.com/office/word/2010/wordprocessingShape">
                  <wps:wsp>
                    <wps:cNvSpPr/>
                    <wps:spPr>
                      <a:xfrm>
                        <a:off x="0" y="0"/>
                        <a:ext cx="7552690" cy="215900"/>
                      </a:xfrm>
                      <a:prstGeom prst="rect">
                        <a:avLst/>
                      </a:prstGeom>
                      <a:solidFill>
                        <a:srgbClr val="25978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 o:spid="_x0000_s1026" o:spt="1" style="position:absolute;left:0pt;margin-left:-0.75pt;margin-top:788.05pt;height:17pt;width:594.7pt;mso-position-horizontal-relative:page;mso-position-vertical-relative:page;z-index:251669504;v-text-anchor:middle;mso-width-relative:page;mso-height-relative:page;" fillcolor="#259784" filled="t" stroked="f" coordsize="21600,21600" o:gfxdata="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c0Y4XNsAAAANAQAADwAAAAAAAAABACAAAAAiAAAAZHJz&#10;L2Rvd25yZXYueG1sUEsBAhQAFAAAAAgAh07iQBxbD5NzAgAA2gQAAA4AAAAAAAAAAQAgAAAAKgEA&#10;AGRycy9lMm9Eb2MueG1sUEsFBgAAAAAGAAYAWQEAAA8GA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8480" behindDoc="0" locked="0" layoutInCell="1" allowOverlap="1">
              <wp:simplePos x="0" y="0"/>
              <wp:positionH relativeFrom="page">
                <wp:posOffset>-1905</wp:posOffset>
              </wp:positionH>
              <wp:positionV relativeFrom="page">
                <wp:posOffset>10014585</wp:posOffset>
              </wp:positionV>
              <wp:extent cx="7552690" cy="215900"/>
              <wp:effectExtent l="0" t="0" r="0" b="0"/>
              <wp:wrapNone/>
              <wp:docPr id="20" name="矩形 1"/>
              <wp:cNvGraphicFramePr/>
              <a:graphic xmlns:a="http://schemas.openxmlformats.org/drawingml/2006/main">
                <a:graphicData uri="http://schemas.microsoft.com/office/word/2010/wordprocessingShape">
                  <wps:wsp>
                    <wps:cNvSpPr/>
                    <wps:spPr>
                      <a:xfrm>
                        <a:off x="0" y="0"/>
                        <a:ext cx="7552690" cy="215900"/>
                      </a:xfrm>
                      <a:prstGeom prst="rect">
                        <a:avLst/>
                      </a:prstGeom>
                      <a:solidFill>
                        <a:srgbClr val="25978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0.15pt;margin-top:788.55pt;height:17pt;width:594.7pt;mso-position-horizontal-relative:page;mso-position-vertical-relative:page;z-index:251668480;v-text-anchor:middle;mso-width-relative:page;mso-height-relative:page;" fillcolor="#259784" filled="t" stroked="f" coordsize="21600,21600" o:gfxdata="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&#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A5CSNXbAAAADAEAAA8AAAAAAAAAAQAgAAAAIgAAAGRy&#10;cy9kb3ducmV2LnhtbFBLAQIUABQAAAAIAIdO4kASsA8RdAIAANoEAAAOAAAAAAAAAAEAIAAAACoB&#10;AABkcnMvZTJvRG9jLnhtbFBLBQYAAAAABgAGAFkBAAAQBgAAAAA=&#10;">
              <v:fill on="t" focussize="0,0"/>
              <v:stroke on="f" weight="1pt" miterlimit="8" joinstyle="miter"/>
              <v:imagedata o:title=""/>
              <o:lock v:ext="edit" aspectratio="f"/>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6EA067"/>
    <w:multiLevelType w:val="singleLevel"/>
    <w:tmpl w:val="B96EA06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cyOTE5ODM2ODRmOGMzZDAyY2IwOTliZDJmYWQyZGEifQ=="/>
  </w:docVars>
  <w:rsids>
    <w:rsidRoot w:val="00292FF6"/>
    <w:rsid w:val="000001B6"/>
    <w:rsid w:val="00002C10"/>
    <w:rsid w:val="00002CB4"/>
    <w:rsid w:val="000032B1"/>
    <w:rsid w:val="000077C5"/>
    <w:rsid w:val="00013518"/>
    <w:rsid w:val="00022A1B"/>
    <w:rsid w:val="00026EA3"/>
    <w:rsid w:val="000302BF"/>
    <w:rsid w:val="000350A7"/>
    <w:rsid w:val="00035F45"/>
    <w:rsid w:val="00045B5F"/>
    <w:rsid w:val="000469FD"/>
    <w:rsid w:val="00054D56"/>
    <w:rsid w:val="000570F7"/>
    <w:rsid w:val="00082EC3"/>
    <w:rsid w:val="00091891"/>
    <w:rsid w:val="0009312D"/>
    <w:rsid w:val="00095E61"/>
    <w:rsid w:val="000A3B84"/>
    <w:rsid w:val="000B086A"/>
    <w:rsid w:val="000B4E1B"/>
    <w:rsid w:val="000B4F6D"/>
    <w:rsid w:val="000D3986"/>
    <w:rsid w:val="000D4409"/>
    <w:rsid w:val="000D590D"/>
    <w:rsid w:val="000E1B23"/>
    <w:rsid w:val="000E247E"/>
    <w:rsid w:val="000F760D"/>
    <w:rsid w:val="001022E7"/>
    <w:rsid w:val="001066DC"/>
    <w:rsid w:val="00110235"/>
    <w:rsid w:val="00111C82"/>
    <w:rsid w:val="00120AFC"/>
    <w:rsid w:val="001316CB"/>
    <w:rsid w:val="001451E0"/>
    <w:rsid w:val="00146C1A"/>
    <w:rsid w:val="001473AC"/>
    <w:rsid w:val="001522A3"/>
    <w:rsid w:val="00160B81"/>
    <w:rsid w:val="001657A0"/>
    <w:rsid w:val="00171039"/>
    <w:rsid w:val="0017179E"/>
    <w:rsid w:val="0017764D"/>
    <w:rsid w:val="00180826"/>
    <w:rsid w:val="001844D4"/>
    <w:rsid w:val="00191F29"/>
    <w:rsid w:val="00192E29"/>
    <w:rsid w:val="001966E0"/>
    <w:rsid w:val="00197394"/>
    <w:rsid w:val="001A0EA7"/>
    <w:rsid w:val="001B0FFC"/>
    <w:rsid w:val="001C029D"/>
    <w:rsid w:val="001C54BC"/>
    <w:rsid w:val="001D2BE7"/>
    <w:rsid w:val="001D6EA8"/>
    <w:rsid w:val="001D70C8"/>
    <w:rsid w:val="001E05B0"/>
    <w:rsid w:val="001E79DB"/>
    <w:rsid w:val="001F6DA8"/>
    <w:rsid w:val="00200DF2"/>
    <w:rsid w:val="002102FA"/>
    <w:rsid w:val="00211C1F"/>
    <w:rsid w:val="002154C2"/>
    <w:rsid w:val="00215DBC"/>
    <w:rsid w:val="00222DEA"/>
    <w:rsid w:val="0022504B"/>
    <w:rsid w:val="002271DF"/>
    <w:rsid w:val="00232A92"/>
    <w:rsid w:val="002346CD"/>
    <w:rsid w:val="0024726B"/>
    <w:rsid w:val="002627B6"/>
    <w:rsid w:val="00264592"/>
    <w:rsid w:val="00280C42"/>
    <w:rsid w:val="002911C6"/>
    <w:rsid w:val="00292FF6"/>
    <w:rsid w:val="002A06F7"/>
    <w:rsid w:val="002A431A"/>
    <w:rsid w:val="002B4353"/>
    <w:rsid w:val="002B43C3"/>
    <w:rsid w:val="002B5120"/>
    <w:rsid w:val="002C1393"/>
    <w:rsid w:val="002D0477"/>
    <w:rsid w:val="002D43FE"/>
    <w:rsid w:val="002E0161"/>
    <w:rsid w:val="002E3325"/>
    <w:rsid w:val="002F35C6"/>
    <w:rsid w:val="002F76B4"/>
    <w:rsid w:val="003031FD"/>
    <w:rsid w:val="00312739"/>
    <w:rsid w:val="003129F1"/>
    <w:rsid w:val="00315C16"/>
    <w:rsid w:val="003372B9"/>
    <w:rsid w:val="00350FAE"/>
    <w:rsid w:val="00373589"/>
    <w:rsid w:val="00382C60"/>
    <w:rsid w:val="003A68B3"/>
    <w:rsid w:val="003B53FB"/>
    <w:rsid w:val="003C2431"/>
    <w:rsid w:val="003C5CE8"/>
    <w:rsid w:val="003D6511"/>
    <w:rsid w:val="003E0C3D"/>
    <w:rsid w:val="003E249A"/>
    <w:rsid w:val="003F4CAA"/>
    <w:rsid w:val="003F74FA"/>
    <w:rsid w:val="00400ED5"/>
    <w:rsid w:val="00404FA0"/>
    <w:rsid w:val="00407FFC"/>
    <w:rsid w:val="0041144C"/>
    <w:rsid w:val="00417D1B"/>
    <w:rsid w:val="00426FED"/>
    <w:rsid w:val="00460DC2"/>
    <w:rsid w:val="004653C9"/>
    <w:rsid w:val="00466ABE"/>
    <w:rsid w:val="00471028"/>
    <w:rsid w:val="004907FF"/>
    <w:rsid w:val="00493EA6"/>
    <w:rsid w:val="004957B0"/>
    <w:rsid w:val="004A0BB8"/>
    <w:rsid w:val="004A48C6"/>
    <w:rsid w:val="004D1E18"/>
    <w:rsid w:val="004D397A"/>
    <w:rsid w:val="004E0130"/>
    <w:rsid w:val="00504170"/>
    <w:rsid w:val="0050609D"/>
    <w:rsid w:val="00506399"/>
    <w:rsid w:val="00520F38"/>
    <w:rsid w:val="005223EF"/>
    <w:rsid w:val="00524A0F"/>
    <w:rsid w:val="00536F46"/>
    <w:rsid w:val="00537A04"/>
    <w:rsid w:val="00543F4A"/>
    <w:rsid w:val="00545D8E"/>
    <w:rsid w:val="00552A60"/>
    <w:rsid w:val="0055631B"/>
    <w:rsid w:val="00563A2D"/>
    <w:rsid w:val="00572F28"/>
    <w:rsid w:val="00575BD3"/>
    <w:rsid w:val="0058188E"/>
    <w:rsid w:val="00592D74"/>
    <w:rsid w:val="00595A93"/>
    <w:rsid w:val="005A0ECD"/>
    <w:rsid w:val="005B2BFE"/>
    <w:rsid w:val="005C0E60"/>
    <w:rsid w:val="005C58EF"/>
    <w:rsid w:val="005C723A"/>
    <w:rsid w:val="005C7512"/>
    <w:rsid w:val="005C79C0"/>
    <w:rsid w:val="005D04CC"/>
    <w:rsid w:val="005D2CDE"/>
    <w:rsid w:val="005D3077"/>
    <w:rsid w:val="005D4553"/>
    <w:rsid w:val="005E5173"/>
    <w:rsid w:val="005F24AB"/>
    <w:rsid w:val="005F4666"/>
    <w:rsid w:val="005F734F"/>
    <w:rsid w:val="00610108"/>
    <w:rsid w:val="00625143"/>
    <w:rsid w:val="00626874"/>
    <w:rsid w:val="0063107F"/>
    <w:rsid w:val="00635C3F"/>
    <w:rsid w:val="00640549"/>
    <w:rsid w:val="00643D55"/>
    <w:rsid w:val="006548A7"/>
    <w:rsid w:val="00663B0D"/>
    <w:rsid w:val="00667333"/>
    <w:rsid w:val="006801A2"/>
    <w:rsid w:val="00680A0D"/>
    <w:rsid w:val="00682C37"/>
    <w:rsid w:val="00685543"/>
    <w:rsid w:val="006A146A"/>
    <w:rsid w:val="006A4F13"/>
    <w:rsid w:val="006B4D69"/>
    <w:rsid w:val="006B7638"/>
    <w:rsid w:val="006C3B6B"/>
    <w:rsid w:val="006C6B0F"/>
    <w:rsid w:val="006D1A88"/>
    <w:rsid w:val="006F02B7"/>
    <w:rsid w:val="006F2164"/>
    <w:rsid w:val="006F2240"/>
    <w:rsid w:val="0071228D"/>
    <w:rsid w:val="007148F1"/>
    <w:rsid w:val="00733A26"/>
    <w:rsid w:val="00736777"/>
    <w:rsid w:val="00747143"/>
    <w:rsid w:val="007530DB"/>
    <w:rsid w:val="00757FD3"/>
    <w:rsid w:val="0076293B"/>
    <w:rsid w:val="0077121E"/>
    <w:rsid w:val="00774C20"/>
    <w:rsid w:val="00774ED7"/>
    <w:rsid w:val="00775CEC"/>
    <w:rsid w:val="007871AD"/>
    <w:rsid w:val="00796140"/>
    <w:rsid w:val="007A2BCA"/>
    <w:rsid w:val="007A4F29"/>
    <w:rsid w:val="007A6EFE"/>
    <w:rsid w:val="007A79E7"/>
    <w:rsid w:val="007B1B70"/>
    <w:rsid w:val="007B403E"/>
    <w:rsid w:val="007B5B68"/>
    <w:rsid w:val="007B61ED"/>
    <w:rsid w:val="007D0129"/>
    <w:rsid w:val="007D44ED"/>
    <w:rsid w:val="007F6F1F"/>
    <w:rsid w:val="00804E22"/>
    <w:rsid w:val="00816F46"/>
    <w:rsid w:val="00817E25"/>
    <w:rsid w:val="0082068A"/>
    <w:rsid w:val="00826834"/>
    <w:rsid w:val="00827078"/>
    <w:rsid w:val="0083157B"/>
    <w:rsid w:val="00833924"/>
    <w:rsid w:val="00836090"/>
    <w:rsid w:val="00841277"/>
    <w:rsid w:val="00842585"/>
    <w:rsid w:val="00843E74"/>
    <w:rsid w:val="00853B9D"/>
    <w:rsid w:val="0085473F"/>
    <w:rsid w:val="008867B4"/>
    <w:rsid w:val="00893668"/>
    <w:rsid w:val="008A3148"/>
    <w:rsid w:val="008A33C1"/>
    <w:rsid w:val="008B2561"/>
    <w:rsid w:val="008B4462"/>
    <w:rsid w:val="008B61CC"/>
    <w:rsid w:val="008C09D2"/>
    <w:rsid w:val="008C245B"/>
    <w:rsid w:val="008C60D1"/>
    <w:rsid w:val="008D2A2C"/>
    <w:rsid w:val="008F1EF0"/>
    <w:rsid w:val="00904919"/>
    <w:rsid w:val="00912E04"/>
    <w:rsid w:val="009158DA"/>
    <w:rsid w:val="0092333B"/>
    <w:rsid w:val="009355C7"/>
    <w:rsid w:val="009448CC"/>
    <w:rsid w:val="00952C7E"/>
    <w:rsid w:val="0095437C"/>
    <w:rsid w:val="009571EB"/>
    <w:rsid w:val="00960457"/>
    <w:rsid w:val="009626D2"/>
    <w:rsid w:val="009766B3"/>
    <w:rsid w:val="00985A2E"/>
    <w:rsid w:val="009A50BC"/>
    <w:rsid w:val="009A7B7D"/>
    <w:rsid w:val="009B25DD"/>
    <w:rsid w:val="009B26EC"/>
    <w:rsid w:val="00A006C8"/>
    <w:rsid w:val="00A15A24"/>
    <w:rsid w:val="00A162D3"/>
    <w:rsid w:val="00A21BFC"/>
    <w:rsid w:val="00A2226D"/>
    <w:rsid w:val="00A31BEB"/>
    <w:rsid w:val="00A321C6"/>
    <w:rsid w:val="00A42EBF"/>
    <w:rsid w:val="00A450D2"/>
    <w:rsid w:val="00A53F8A"/>
    <w:rsid w:val="00A61BE2"/>
    <w:rsid w:val="00A63443"/>
    <w:rsid w:val="00A70DCB"/>
    <w:rsid w:val="00A827F7"/>
    <w:rsid w:val="00A857DE"/>
    <w:rsid w:val="00A91C54"/>
    <w:rsid w:val="00A9725A"/>
    <w:rsid w:val="00AA5CED"/>
    <w:rsid w:val="00AB325A"/>
    <w:rsid w:val="00AB6977"/>
    <w:rsid w:val="00AC2544"/>
    <w:rsid w:val="00AC32BC"/>
    <w:rsid w:val="00AC46EB"/>
    <w:rsid w:val="00AC73BA"/>
    <w:rsid w:val="00B02120"/>
    <w:rsid w:val="00B17F4F"/>
    <w:rsid w:val="00B23746"/>
    <w:rsid w:val="00B25EF5"/>
    <w:rsid w:val="00B310E4"/>
    <w:rsid w:val="00B41475"/>
    <w:rsid w:val="00B41D81"/>
    <w:rsid w:val="00B43665"/>
    <w:rsid w:val="00B45B65"/>
    <w:rsid w:val="00B5023B"/>
    <w:rsid w:val="00B55237"/>
    <w:rsid w:val="00B667C3"/>
    <w:rsid w:val="00B7670F"/>
    <w:rsid w:val="00B80AD0"/>
    <w:rsid w:val="00B835E3"/>
    <w:rsid w:val="00B94085"/>
    <w:rsid w:val="00BC3795"/>
    <w:rsid w:val="00BC50D6"/>
    <w:rsid w:val="00BC7CA7"/>
    <w:rsid w:val="00BD46A0"/>
    <w:rsid w:val="00BE44CB"/>
    <w:rsid w:val="00BF0B88"/>
    <w:rsid w:val="00BF1EE6"/>
    <w:rsid w:val="00BF236B"/>
    <w:rsid w:val="00BF7E68"/>
    <w:rsid w:val="00C00AC8"/>
    <w:rsid w:val="00C07D5B"/>
    <w:rsid w:val="00C10AD6"/>
    <w:rsid w:val="00C27F9E"/>
    <w:rsid w:val="00C40C78"/>
    <w:rsid w:val="00C472EF"/>
    <w:rsid w:val="00C52886"/>
    <w:rsid w:val="00C70995"/>
    <w:rsid w:val="00C82D92"/>
    <w:rsid w:val="00C84FA6"/>
    <w:rsid w:val="00CA29C7"/>
    <w:rsid w:val="00CA4E96"/>
    <w:rsid w:val="00CA516C"/>
    <w:rsid w:val="00CB43BC"/>
    <w:rsid w:val="00CB7491"/>
    <w:rsid w:val="00CC188B"/>
    <w:rsid w:val="00CC6815"/>
    <w:rsid w:val="00CC75B2"/>
    <w:rsid w:val="00CD0DDE"/>
    <w:rsid w:val="00CD55B6"/>
    <w:rsid w:val="00CE3F37"/>
    <w:rsid w:val="00CE6C0E"/>
    <w:rsid w:val="00CE7D96"/>
    <w:rsid w:val="00CF046A"/>
    <w:rsid w:val="00CF646F"/>
    <w:rsid w:val="00D029CA"/>
    <w:rsid w:val="00D156F3"/>
    <w:rsid w:val="00D16750"/>
    <w:rsid w:val="00D174A9"/>
    <w:rsid w:val="00D17950"/>
    <w:rsid w:val="00D219B3"/>
    <w:rsid w:val="00D22559"/>
    <w:rsid w:val="00D23919"/>
    <w:rsid w:val="00D24A79"/>
    <w:rsid w:val="00D61B0A"/>
    <w:rsid w:val="00D67D48"/>
    <w:rsid w:val="00D822A1"/>
    <w:rsid w:val="00D95EF4"/>
    <w:rsid w:val="00D979A3"/>
    <w:rsid w:val="00DA6F15"/>
    <w:rsid w:val="00DB60DB"/>
    <w:rsid w:val="00DB68CD"/>
    <w:rsid w:val="00DC3383"/>
    <w:rsid w:val="00DD2E0A"/>
    <w:rsid w:val="00DD531F"/>
    <w:rsid w:val="00DE4900"/>
    <w:rsid w:val="00DE5FCE"/>
    <w:rsid w:val="00DE72BB"/>
    <w:rsid w:val="00DF4490"/>
    <w:rsid w:val="00DF552D"/>
    <w:rsid w:val="00E25DD8"/>
    <w:rsid w:val="00E378CE"/>
    <w:rsid w:val="00E40AE8"/>
    <w:rsid w:val="00E5786E"/>
    <w:rsid w:val="00E83988"/>
    <w:rsid w:val="00E855DC"/>
    <w:rsid w:val="00E85B50"/>
    <w:rsid w:val="00E85E79"/>
    <w:rsid w:val="00E90D60"/>
    <w:rsid w:val="00E911BB"/>
    <w:rsid w:val="00E954BB"/>
    <w:rsid w:val="00E97179"/>
    <w:rsid w:val="00EB0BCE"/>
    <w:rsid w:val="00EB0DE8"/>
    <w:rsid w:val="00EB5271"/>
    <w:rsid w:val="00ED5B4C"/>
    <w:rsid w:val="00EE52B3"/>
    <w:rsid w:val="00EF2926"/>
    <w:rsid w:val="00EF4070"/>
    <w:rsid w:val="00EF68A3"/>
    <w:rsid w:val="00F05EE9"/>
    <w:rsid w:val="00F072D7"/>
    <w:rsid w:val="00F1162E"/>
    <w:rsid w:val="00F20448"/>
    <w:rsid w:val="00F2051F"/>
    <w:rsid w:val="00F326CB"/>
    <w:rsid w:val="00F364AB"/>
    <w:rsid w:val="00F42924"/>
    <w:rsid w:val="00F444AC"/>
    <w:rsid w:val="00F474CB"/>
    <w:rsid w:val="00F56503"/>
    <w:rsid w:val="00F70CAF"/>
    <w:rsid w:val="00F76F16"/>
    <w:rsid w:val="00F830C7"/>
    <w:rsid w:val="00F8424B"/>
    <w:rsid w:val="00F9090F"/>
    <w:rsid w:val="00F91ACD"/>
    <w:rsid w:val="00FA4AA2"/>
    <w:rsid w:val="00FA55E0"/>
    <w:rsid w:val="00FA580C"/>
    <w:rsid w:val="00FA6123"/>
    <w:rsid w:val="00FB3B93"/>
    <w:rsid w:val="00FB5FC7"/>
    <w:rsid w:val="00FC35E5"/>
    <w:rsid w:val="00FC3B1E"/>
    <w:rsid w:val="00FE26CF"/>
    <w:rsid w:val="00FE382E"/>
    <w:rsid w:val="08AC6127"/>
    <w:rsid w:val="09EE5949"/>
    <w:rsid w:val="13A16CEC"/>
    <w:rsid w:val="146040BC"/>
    <w:rsid w:val="15A63F45"/>
    <w:rsid w:val="19B22A77"/>
    <w:rsid w:val="1A0D4265"/>
    <w:rsid w:val="1DB94801"/>
    <w:rsid w:val="23294213"/>
    <w:rsid w:val="24D20028"/>
    <w:rsid w:val="25274753"/>
    <w:rsid w:val="270723E0"/>
    <w:rsid w:val="284535A8"/>
    <w:rsid w:val="289A6924"/>
    <w:rsid w:val="29A22F02"/>
    <w:rsid w:val="2A52402B"/>
    <w:rsid w:val="2D4D2C4B"/>
    <w:rsid w:val="3501455C"/>
    <w:rsid w:val="39713E0A"/>
    <w:rsid w:val="3B5E63F0"/>
    <w:rsid w:val="3F504085"/>
    <w:rsid w:val="3F76656C"/>
    <w:rsid w:val="405C1C05"/>
    <w:rsid w:val="407D392A"/>
    <w:rsid w:val="409C5B35"/>
    <w:rsid w:val="45FD1795"/>
    <w:rsid w:val="46FE1022"/>
    <w:rsid w:val="4B867C14"/>
    <w:rsid w:val="4CEA2347"/>
    <w:rsid w:val="51150BDE"/>
    <w:rsid w:val="548652A2"/>
    <w:rsid w:val="59F760A3"/>
    <w:rsid w:val="5DF4582C"/>
    <w:rsid w:val="610C40B1"/>
    <w:rsid w:val="655219F7"/>
    <w:rsid w:val="6A7E6E21"/>
    <w:rsid w:val="6C7165A0"/>
    <w:rsid w:val="6D951FEE"/>
    <w:rsid w:val="73986114"/>
    <w:rsid w:val="7B202B4A"/>
    <w:rsid w:val="7D1E3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unhideWhenUsed/>
    <w:qFormat/>
    <w:uiPriority w:val="99"/>
    <w:rPr>
      <w:color w:val="0563C1"/>
      <w:u w:val="single"/>
    </w:rPr>
  </w:style>
  <w:style w:type="character" w:customStyle="1" w:styleId="9">
    <w:name w:val="批注框文本 字符"/>
    <w:link w:val="2"/>
    <w:semiHidden/>
    <w:qFormat/>
    <w:uiPriority w:val="99"/>
    <w:rPr>
      <w:sz w:val="18"/>
      <w:szCs w:val="18"/>
    </w:rPr>
  </w:style>
  <w:style w:type="character" w:customStyle="1" w:styleId="10">
    <w:name w:val="页脚 字符"/>
    <w:link w:val="3"/>
    <w:qFormat/>
    <w:uiPriority w:val="99"/>
    <w:rPr>
      <w:sz w:val="18"/>
      <w:szCs w:val="18"/>
    </w:rPr>
  </w:style>
  <w:style w:type="character" w:customStyle="1" w:styleId="11">
    <w:name w:val="页眉 字符"/>
    <w:link w:val="4"/>
    <w:qFormat/>
    <w:uiPriority w:val="99"/>
    <w:rPr>
      <w:sz w:val="18"/>
      <w:szCs w:val="18"/>
    </w:rPr>
  </w:style>
  <w:style w:type="paragraph" w:styleId="1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image" Target="media/image3.emf"/><Relationship Id="rId7" Type="http://schemas.openxmlformats.org/officeDocument/2006/relationships/image" Target="media/image2.jpe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emf"/><Relationship Id="rId12" Type="http://schemas.openxmlformats.org/officeDocument/2006/relationships/image" Target="media/image7.emf"/><Relationship Id="rId11" Type="http://schemas.openxmlformats.org/officeDocument/2006/relationships/image" Target="media/image6.emf"/><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24212;&#23626;&#22823;&#23398;&#27605;&#19994;&#29983;&#23653;&#21382;(&#25554;&#20837;&#23553;&#38754;).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FA0B1A-6EB0-4412-BE93-8DFD705807CD}">
  <ds:schemaRefs/>
</ds:datastoreItem>
</file>

<file path=docProps/app.xml><?xml version="1.0" encoding="utf-8"?>
<Properties xmlns="http://schemas.openxmlformats.org/officeDocument/2006/extended-properties" xmlns:vt="http://schemas.openxmlformats.org/officeDocument/2006/docPropsVTypes">
  <Template>应届大学毕业生履历(插入封面).dotx</Template>
  <Company>Microsoft</Company>
  <Pages>3</Pages>
  <Words>2046</Words>
  <Characters>2563</Characters>
  <Lines>20</Lines>
  <Paragraphs>5</Paragraphs>
  <TotalTime>4358</TotalTime>
  <ScaleCrop>false</ScaleCrop>
  <LinksUpToDate>false</LinksUpToDate>
  <CharactersWithSpaces>3021</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2024-04-26T02:15:00Z</dcterms:created>
  <dc:creator>admin</dc:creator>
  <cp:lastModifiedBy>10351260</cp:lastModifiedBy>
  <cp:lastPrinted>2024-01-27T04:34:00Z</cp:lastPrinted>
  <dcterms:modified xsi:type="dcterms:W3CDTF">2026-10-12T02:12:18Z</dcterms:modified>
  <dc:title>应届大学毕业生履历(插入封面)</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TC043308669991</vt:lpwstr>
  </property>
  <property fmtid="{D5CDD505-2E9C-101B-9397-08002B2CF9AE}" pid="3" name="KSOProductBuildVer">
    <vt:lpwstr>2052-11.8.2.12085</vt:lpwstr>
  </property>
  <property fmtid="{D5CDD505-2E9C-101B-9397-08002B2CF9AE}" pid="4" name="ICV">
    <vt:lpwstr>261484060EEB4B8A8A47662D7B85384E</vt:lpwstr>
  </property>
</Properties>
</file>