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validação-ec7-en-1997-1-geotecnia"/>
    <w:p>
      <w:pPr>
        <w:pStyle w:val="Heading1"/>
      </w:pPr>
      <w:r>
        <w:t xml:space="preserve">Validação EC7 (EN 1997-1) — geotecnia</w:t>
      </w:r>
    </w:p>
    <w:p>
      <w:pPr>
        <w:pStyle w:val="FirstParagraph"/>
      </w:pPr>
      <w:r>
        <w:t xml:space="preserve">Cálculo independente: as expressões do Eurocódigo 7 são escritas aqui</w:t>
      </w:r>
      <w:r>
        <w:t xml:space="preserve"> </w:t>
      </w:r>
      <w:r>
        <w:t xml:space="preserve">diretamente a partir do texto da norma (Anexos C e D) e comparadas com o</w:t>
      </w:r>
      <w:r>
        <w:t xml:space="preserve"> </w:t>
      </w:r>
      <w:r>
        <w:t xml:space="preserve">resultado real das funções do</w:t>
      </w:r>
      <w:r>
        <w:t xml:space="preserve"> </w:t>
      </w:r>
      <w:r>
        <w:rPr>
          <w:rStyle w:val="VerbatimChar"/>
        </w:rPr>
        <w:t xml:space="preserve">eurocodepy.ec7</w:t>
      </w:r>
      <w:r>
        <w:t xml:space="preserve">.</w:t>
      </w:r>
      <w:r>
        <w:t xml:space="preserve"> </w:t>
      </w:r>
      <w:r>
        <w:rPr>
          <w:bCs/>
          <w:b/>
        </w:rPr>
        <w:t xml:space="preserve">10/10</w:t>
      </w:r>
      <w:r>
        <w:t xml:space="preserve"> </w:t>
      </w:r>
      <w:r>
        <w:t xml:space="preserve">comparações numéricas OK.</w:t>
      </w:r>
    </w:p>
    <w:bookmarkStart w:id="20" w:name="X338554d821e040ce8c64f31eb0efddcf1572df8"/>
    <w:p>
      <w:pPr>
        <w:pStyle w:val="Heading3"/>
      </w:pPr>
      <w:r>
        <w:t xml:space="preserve">Coeficientes de impulso de Rankine — EN 1997-1 (Anexo C)</w:t>
      </w:r>
    </w:p>
    <w:p>
      <w:pPr>
        <w:pStyle w:val="FirstParagraph"/>
      </w:pPr>
      <w:r>
        <w:t xml:space="preserve">Muro vertical, terrapleno horizontal (θ=β=0), φ=30.0°.</w:t>
      </w:r>
    </w:p>
    <w:p>
      <w:pPr>
        <w:pStyle w:val="SourceCode"/>
      </w:pPr>
      <w:r>
        <w:rPr>
          <w:rStyle w:val="VerbatimChar"/>
        </w:rPr>
        <w:t xml:space="preserve">K_a = (1 − sinφ)/(1 + sinφ)                = 0.33333</w:t>
      </w:r>
      <w:r>
        <w:br/>
      </w:r>
      <w:r>
        <w:rPr>
          <w:rStyle w:val="VerbatimChar"/>
        </w:rPr>
        <w:t xml:space="preserve">K_p = 1/K_a                                = 3.00000</w:t>
      </w:r>
    </w:p>
    <w:p>
      <w:pPr>
        <w:pStyle w:val="FirstParagraph"/>
      </w:pPr>
      <w:r>
        <w:rPr>
          <w:rStyle w:val="VerbatimChar"/>
        </w:rPr>
        <w:t xml:space="preserve">eurocodepy.ec7.earth_pressures.pressure_coefficients(0.52360, 0, 0, 0, method="rankine")</w:t>
      </w:r>
      <w:r>
        <w:t xml:space="preserve"> </w:t>
      </w:r>
      <w:r>
        <w:t xml:space="preserve">→ K_a=0.33333, K_p=3.00000.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K_a à mão ==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K_p à mão ==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K_a(30°) ≈ 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K_p(30°) =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0"/>
    <w:bookmarkStart w:id="21" w:name="Xe778a29181dcfa6ff5e6e8537dbe5b169e20558"/>
    <w:p>
      <w:pPr>
        <w:pStyle w:val="Heading3"/>
      </w:pPr>
      <w:r>
        <w:t xml:space="preserve">Coeficiente de impulso em repouso K0 — fórmula de Jáky</w:t>
      </w:r>
    </w:p>
    <w:p>
      <w:pPr>
        <w:pStyle w:val="FirstParagraph"/>
      </w:pPr>
      <w:r>
        <w:t xml:space="preserve">φ=30°, OCR=1 (solo normalmente consolidado), terrapleno horizontal.</w:t>
      </w:r>
    </w:p>
    <w:p>
      <w:pPr>
        <w:pStyle w:val="SourceCode"/>
      </w:pPr>
      <w:r>
        <w:rPr>
          <w:rStyle w:val="VerbatimChar"/>
        </w:rPr>
        <w:t xml:space="preserve">K0 = (1 − sinφ)·√OCR                       = 0.50000</w:t>
      </w:r>
    </w:p>
    <w:p>
      <w:pPr>
        <w:pStyle w:val="FirstParagraph"/>
      </w:pPr>
      <w:r>
        <w:rPr>
          <w:rStyle w:val="VerbatimChar"/>
        </w:rPr>
        <w:t xml:space="preserve">pressure_coefficients(0.52360, 0, 0, 0, method="inrest")</w:t>
      </w:r>
      <w:r>
        <w:t xml:space="preserve"> </w:t>
      </w:r>
      <w:r>
        <w:t xml:space="preserve">→ K0=0.50000.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 à mão ==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K0(φ=30°) =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1"/>
    <w:bookmarkStart w:id="22" w:name="X563153cd71415e4f8ee9359a327a1d6ce634941"/>
    <w:p>
      <w:pPr>
        <w:pStyle w:val="Heading3"/>
      </w:pPr>
      <w:r>
        <w:t xml:space="preserve">Capacidade de carga de fundação superficial — EN 1997-1 Anexo D</w:t>
      </w:r>
    </w:p>
    <w:p>
      <w:pPr>
        <w:pStyle w:val="FirstParagraph"/>
      </w:pPr>
      <w:r>
        <w:t xml:space="preserve">Sapata corrida (aproximada por B=2.0 m, L→∞), φ=30.0°, γ=18.0 kN/m³,</w:t>
      </w:r>
      <w:r>
        <w:t xml:space="preserve"> </w:t>
      </w:r>
      <w:r>
        <w:t xml:space="preserve">c=0, q=0 (sem sobrecarga), carga centrada (H=0, sem inclinação).</w:t>
      </w:r>
    </w:p>
    <w:p>
      <w:pPr>
        <w:pStyle w:val="SourceCode"/>
      </w:pPr>
      <w:r>
        <w:rPr>
          <w:rStyle w:val="VerbatimChar"/>
        </w:rPr>
        <w:t xml:space="preserve">N_q = e^(π·tanφ)·tan²(45°+φ/2)             = 18.4011</w:t>
      </w:r>
      <w:r>
        <w:br/>
      </w:r>
      <w:r>
        <w:rPr>
          <w:rStyle w:val="VerbatimChar"/>
        </w:rPr>
        <w:t xml:space="preserve">N_c = (N_q−1)/tanφ                         = 30.1396</w:t>
      </w:r>
      <w:r>
        <w:br/>
      </w:r>
      <w:r>
        <w:rPr>
          <w:rStyle w:val="VerbatimChar"/>
        </w:rPr>
        <w:t xml:space="preserve">N_γ = 2·(N_q−1)·tanφ                       = 20.0931</w:t>
      </w:r>
      <w:r>
        <w:br/>
      </w:r>
      <w:r>
        <w:rPr>
          <w:rStyle w:val="VerbatimChar"/>
        </w:rPr>
        <w:t xml:space="preserve">R/A' = 0.5·γ·B·N_γ  (s_γ≈1, i_γ=1, c=q=0)   = 361.676 kN/m²</w:t>
      </w:r>
    </w:p>
    <w:p>
      <w:pPr>
        <w:pStyle w:val="FirstParagraph"/>
      </w:pPr>
      <w:r>
        <w:rPr>
          <w:rStyle w:val="VerbatimChar"/>
        </w:rPr>
        <w:t xml:space="preserve">eurocodepy.ec7.bearing_capacity.bearing_resistance(Bx=2.0, By=1e6, Hx=0, Hy=0, N=1, phi=0.52360, gamma=18.0, q=0, c=0)</w:t>
      </w:r>
      <w:r>
        <w:t xml:space="preserve"> </w:t>
      </w:r>
      <w:r>
        <w:t xml:space="preserve">→ R/A’=361.675 kN/m².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N_q à mão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N_c à mão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N_γ à mão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Fórmula completa à mão ==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2"/>
    <w:bookmarkStart w:id="23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10/10 verificações OK.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2026-08-29T10:35:46Z</dcterms:created>
  <dcterms:modified xsi:type="dcterms:W3CDTF">2026-08-29T10:35:46Z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