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C0F28" w14:textId="77777777" w:rsidR="00881B1E" w:rsidRPr="00881B1E" w:rsidRDefault="00881B1E" w:rsidP="00881B1E">
      <w:pPr>
        <w:rPr>
          <w:b/>
          <w:bCs/>
          <w:sz w:val="40"/>
          <w:szCs w:val="40"/>
        </w:rPr>
      </w:pPr>
      <w:r w:rsidRPr="00881B1E">
        <w:rPr>
          <w:b/>
          <w:bCs/>
          <w:sz w:val="40"/>
          <w:szCs w:val="40"/>
        </w:rPr>
        <w:t>Explaining Python IDEs &amp; Environments</w:t>
      </w:r>
    </w:p>
    <w:p w14:paraId="331E5A5C" w14:textId="77777777" w:rsidR="00881B1E" w:rsidRPr="00881B1E" w:rsidRDefault="00881B1E" w:rsidP="00881B1E">
      <w:pPr>
        <w:rPr>
          <w:sz w:val="40"/>
          <w:szCs w:val="40"/>
        </w:rPr>
      </w:pPr>
      <w:r w:rsidRPr="00881B1E">
        <w:rPr>
          <w:sz w:val="40"/>
          <w:szCs w:val="40"/>
        </w:rPr>
        <w:t>An Integrated Development Environment (IDE) provides tools for writing, testing, and debugging code efficiently. Python has several IDEs, each suited for different types of users and tasks. Here’s an overview of some popular Python IDEs:</w:t>
      </w:r>
    </w:p>
    <w:p w14:paraId="2E7D412E" w14:textId="77777777" w:rsidR="00881B1E" w:rsidRPr="00881B1E" w:rsidRDefault="00881B1E" w:rsidP="00881B1E">
      <w:pPr>
        <w:rPr>
          <w:sz w:val="40"/>
          <w:szCs w:val="40"/>
        </w:rPr>
      </w:pPr>
      <w:r w:rsidRPr="00881B1E">
        <w:rPr>
          <w:sz w:val="40"/>
          <w:szCs w:val="40"/>
        </w:rPr>
        <w:pict w14:anchorId="05240EDF">
          <v:rect id="_x0000_i1067" style="width:0;height:1.5pt" o:hralign="center" o:hrstd="t" o:hr="t" fillcolor="#a0a0a0" stroked="f"/>
        </w:pict>
      </w:r>
    </w:p>
    <w:p w14:paraId="163A5FAD" w14:textId="77777777" w:rsidR="00881B1E" w:rsidRPr="00881B1E" w:rsidRDefault="00881B1E" w:rsidP="00881B1E">
      <w:pPr>
        <w:rPr>
          <w:b/>
          <w:bCs/>
          <w:sz w:val="40"/>
          <w:szCs w:val="40"/>
        </w:rPr>
      </w:pPr>
      <w:r w:rsidRPr="00881B1E">
        <w:rPr>
          <w:b/>
          <w:bCs/>
          <w:sz w:val="40"/>
          <w:szCs w:val="40"/>
        </w:rPr>
        <w:t>1. Python IDLE (Integrated Development and Learning Environment)</w:t>
      </w:r>
    </w:p>
    <w:p w14:paraId="58751AC8"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Best For</w:t>
      </w:r>
      <w:r w:rsidRPr="00881B1E">
        <w:rPr>
          <w:sz w:val="40"/>
          <w:szCs w:val="40"/>
        </w:rPr>
        <w:t>: Beginners, small projects, quick scripts</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Key Features</w:t>
      </w:r>
      <w:r w:rsidRPr="00881B1E">
        <w:rPr>
          <w:sz w:val="40"/>
          <w:szCs w:val="40"/>
        </w:rPr>
        <w:t>:</w:t>
      </w:r>
    </w:p>
    <w:p w14:paraId="1F914792" w14:textId="77777777" w:rsidR="00881B1E" w:rsidRPr="00881B1E" w:rsidRDefault="00881B1E" w:rsidP="00881B1E">
      <w:pPr>
        <w:numPr>
          <w:ilvl w:val="0"/>
          <w:numId w:val="1"/>
        </w:numPr>
        <w:rPr>
          <w:sz w:val="40"/>
          <w:szCs w:val="40"/>
        </w:rPr>
      </w:pPr>
      <w:r w:rsidRPr="00881B1E">
        <w:rPr>
          <w:sz w:val="40"/>
          <w:szCs w:val="40"/>
        </w:rPr>
        <w:t>Comes pre-installed with Python</w:t>
      </w:r>
    </w:p>
    <w:p w14:paraId="23736882" w14:textId="77777777" w:rsidR="00881B1E" w:rsidRPr="00881B1E" w:rsidRDefault="00881B1E" w:rsidP="00881B1E">
      <w:pPr>
        <w:numPr>
          <w:ilvl w:val="0"/>
          <w:numId w:val="1"/>
        </w:numPr>
        <w:rPr>
          <w:sz w:val="40"/>
          <w:szCs w:val="40"/>
        </w:rPr>
      </w:pPr>
      <w:r w:rsidRPr="00881B1E">
        <w:rPr>
          <w:sz w:val="40"/>
          <w:szCs w:val="40"/>
        </w:rPr>
        <w:t>Simple GUI with a built-in editor and shell</w:t>
      </w:r>
    </w:p>
    <w:p w14:paraId="1D7D0D1C" w14:textId="77777777" w:rsidR="00881B1E" w:rsidRPr="00881B1E" w:rsidRDefault="00881B1E" w:rsidP="00881B1E">
      <w:pPr>
        <w:numPr>
          <w:ilvl w:val="0"/>
          <w:numId w:val="1"/>
        </w:numPr>
        <w:rPr>
          <w:sz w:val="40"/>
          <w:szCs w:val="40"/>
        </w:rPr>
      </w:pPr>
      <w:r w:rsidRPr="00881B1E">
        <w:rPr>
          <w:sz w:val="40"/>
          <w:szCs w:val="40"/>
        </w:rPr>
        <w:t>Lightweight and easy to use</w:t>
      </w:r>
    </w:p>
    <w:p w14:paraId="616CA264" w14:textId="77777777" w:rsidR="00881B1E" w:rsidRPr="00881B1E" w:rsidRDefault="00881B1E" w:rsidP="00881B1E">
      <w:pPr>
        <w:numPr>
          <w:ilvl w:val="0"/>
          <w:numId w:val="1"/>
        </w:numPr>
        <w:rPr>
          <w:sz w:val="40"/>
          <w:szCs w:val="40"/>
        </w:rPr>
      </w:pPr>
      <w:r w:rsidRPr="00881B1E">
        <w:rPr>
          <w:sz w:val="40"/>
          <w:szCs w:val="40"/>
        </w:rPr>
        <w:t>Limited debugging and advanced features</w:t>
      </w:r>
    </w:p>
    <w:p w14:paraId="1F9ED183"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Pros</w:t>
      </w:r>
      <w:r w:rsidRPr="00881B1E">
        <w:rPr>
          <w:sz w:val="40"/>
          <w:szCs w:val="40"/>
        </w:rPr>
        <w:t>: Beginner-friendly, no installation required</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Cons</w:t>
      </w:r>
      <w:r w:rsidRPr="00881B1E">
        <w:rPr>
          <w:sz w:val="40"/>
          <w:szCs w:val="40"/>
        </w:rPr>
        <w:t>: Lacks advanced development features, not suitable for large projects</w:t>
      </w:r>
    </w:p>
    <w:p w14:paraId="2AD859BF" w14:textId="77777777" w:rsidR="00881B1E" w:rsidRPr="00881B1E" w:rsidRDefault="00881B1E" w:rsidP="00881B1E">
      <w:pPr>
        <w:rPr>
          <w:sz w:val="40"/>
          <w:szCs w:val="40"/>
        </w:rPr>
      </w:pPr>
      <w:r w:rsidRPr="00881B1E">
        <w:rPr>
          <w:sz w:val="40"/>
          <w:szCs w:val="40"/>
        </w:rPr>
        <w:pict w14:anchorId="535B3F80">
          <v:rect id="_x0000_i1068" style="width:0;height:1.5pt" o:hralign="center" o:hrstd="t" o:hr="t" fillcolor="#a0a0a0" stroked="f"/>
        </w:pict>
      </w:r>
    </w:p>
    <w:p w14:paraId="48F7AEFB" w14:textId="77777777" w:rsidR="00881B1E" w:rsidRPr="00881B1E" w:rsidRDefault="00881B1E" w:rsidP="00881B1E">
      <w:pPr>
        <w:rPr>
          <w:b/>
          <w:bCs/>
          <w:sz w:val="40"/>
          <w:szCs w:val="40"/>
        </w:rPr>
      </w:pPr>
      <w:r w:rsidRPr="00881B1E">
        <w:rPr>
          <w:b/>
          <w:bCs/>
          <w:sz w:val="40"/>
          <w:szCs w:val="40"/>
        </w:rPr>
        <w:lastRenderedPageBreak/>
        <w:t xml:space="preserve">2. </w:t>
      </w:r>
      <w:proofErr w:type="spellStart"/>
      <w:r w:rsidRPr="00881B1E">
        <w:rPr>
          <w:b/>
          <w:bCs/>
          <w:sz w:val="40"/>
          <w:szCs w:val="40"/>
        </w:rPr>
        <w:t>Jupyter</w:t>
      </w:r>
      <w:proofErr w:type="spellEnd"/>
      <w:r w:rsidRPr="00881B1E">
        <w:rPr>
          <w:b/>
          <w:bCs/>
          <w:sz w:val="40"/>
          <w:szCs w:val="40"/>
        </w:rPr>
        <w:t xml:space="preserve"> Notebook</w:t>
      </w:r>
    </w:p>
    <w:p w14:paraId="6100AEAB"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Best For</w:t>
      </w:r>
      <w:r w:rsidRPr="00881B1E">
        <w:rPr>
          <w:sz w:val="40"/>
          <w:szCs w:val="40"/>
        </w:rPr>
        <w:t>: Data science, machine learning, interactive coding</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Key Features</w:t>
      </w:r>
      <w:r w:rsidRPr="00881B1E">
        <w:rPr>
          <w:sz w:val="40"/>
          <w:szCs w:val="40"/>
        </w:rPr>
        <w:t>:</w:t>
      </w:r>
    </w:p>
    <w:p w14:paraId="7239CE01" w14:textId="77777777" w:rsidR="00881B1E" w:rsidRPr="00881B1E" w:rsidRDefault="00881B1E" w:rsidP="00881B1E">
      <w:pPr>
        <w:numPr>
          <w:ilvl w:val="0"/>
          <w:numId w:val="2"/>
        </w:numPr>
        <w:rPr>
          <w:sz w:val="40"/>
          <w:szCs w:val="40"/>
        </w:rPr>
      </w:pPr>
      <w:r w:rsidRPr="00881B1E">
        <w:rPr>
          <w:sz w:val="40"/>
          <w:szCs w:val="40"/>
        </w:rPr>
        <w:t>Web-based interactive environment</w:t>
      </w:r>
    </w:p>
    <w:p w14:paraId="2EA0EE2E" w14:textId="77777777" w:rsidR="00881B1E" w:rsidRPr="00881B1E" w:rsidRDefault="00881B1E" w:rsidP="00881B1E">
      <w:pPr>
        <w:numPr>
          <w:ilvl w:val="0"/>
          <w:numId w:val="2"/>
        </w:numPr>
        <w:rPr>
          <w:sz w:val="40"/>
          <w:szCs w:val="40"/>
        </w:rPr>
      </w:pPr>
      <w:r w:rsidRPr="00881B1E">
        <w:rPr>
          <w:sz w:val="40"/>
          <w:szCs w:val="40"/>
        </w:rPr>
        <w:t>Supports Markdown, inline visualization (Matplotlib, Seaborn, etc.)</w:t>
      </w:r>
    </w:p>
    <w:p w14:paraId="6EDE3140" w14:textId="77777777" w:rsidR="00881B1E" w:rsidRPr="00881B1E" w:rsidRDefault="00881B1E" w:rsidP="00881B1E">
      <w:pPr>
        <w:numPr>
          <w:ilvl w:val="0"/>
          <w:numId w:val="2"/>
        </w:numPr>
        <w:rPr>
          <w:sz w:val="40"/>
          <w:szCs w:val="40"/>
        </w:rPr>
      </w:pPr>
      <w:r w:rsidRPr="00881B1E">
        <w:rPr>
          <w:sz w:val="40"/>
          <w:szCs w:val="40"/>
        </w:rPr>
        <w:t xml:space="preserve">Uses </w:t>
      </w:r>
      <w:r w:rsidRPr="00881B1E">
        <w:rPr>
          <w:b/>
          <w:bCs/>
          <w:sz w:val="40"/>
          <w:szCs w:val="40"/>
        </w:rPr>
        <w:t>notebooks (.</w:t>
      </w:r>
      <w:proofErr w:type="spellStart"/>
      <w:r w:rsidRPr="00881B1E">
        <w:rPr>
          <w:b/>
          <w:bCs/>
          <w:sz w:val="40"/>
          <w:szCs w:val="40"/>
        </w:rPr>
        <w:t>ipynb</w:t>
      </w:r>
      <w:proofErr w:type="spellEnd"/>
      <w:r w:rsidRPr="00881B1E">
        <w:rPr>
          <w:b/>
          <w:bCs/>
          <w:sz w:val="40"/>
          <w:szCs w:val="40"/>
        </w:rPr>
        <w:t>)</w:t>
      </w:r>
      <w:r w:rsidRPr="00881B1E">
        <w:rPr>
          <w:sz w:val="40"/>
          <w:szCs w:val="40"/>
        </w:rPr>
        <w:t xml:space="preserve"> format for code, text, and visualization</w:t>
      </w:r>
    </w:p>
    <w:p w14:paraId="5D145C95" w14:textId="77777777" w:rsidR="00881B1E" w:rsidRPr="00881B1E" w:rsidRDefault="00881B1E" w:rsidP="00881B1E">
      <w:pPr>
        <w:numPr>
          <w:ilvl w:val="0"/>
          <w:numId w:val="2"/>
        </w:numPr>
        <w:rPr>
          <w:sz w:val="40"/>
          <w:szCs w:val="40"/>
        </w:rPr>
      </w:pPr>
      <w:r w:rsidRPr="00881B1E">
        <w:rPr>
          <w:sz w:val="40"/>
          <w:szCs w:val="40"/>
        </w:rPr>
        <w:t>Supports multiple programming languages via kernels (Python, R, Julia)</w:t>
      </w:r>
    </w:p>
    <w:p w14:paraId="7130B58A"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Pros</w:t>
      </w:r>
      <w:r w:rsidRPr="00881B1E">
        <w:rPr>
          <w:sz w:val="40"/>
          <w:szCs w:val="40"/>
        </w:rPr>
        <w:t>: Great for data science, collaboration, and visualization</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Cons</w:t>
      </w:r>
      <w:r w:rsidRPr="00881B1E">
        <w:rPr>
          <w:sz w:val="40"/>
          <w:szCs w:val="40"/>
        </w:rPr>
        <w:t>: Not ideal for general software development, lacks debugging tools</w:t>
      </w:r>
    </w:p>
    <w:p w14:paraId="74B1612C" w14:textId="77777777" w:rsidR="00881B1E" w:rsidRPr="00881B1E" w:rsidRDefault="00881B1E" w:rsidP="00881B1E">
      <w:pPr>
        <w:rPr>
          <w:sz w:val="40"/>
          <w:szCs w:val="40"/>
        </w:rPr>
      </w:pPr>
      <w:r w:rsidRPr="00881B1E">
        <w:rPr>
          <w:sz w:val="40"/>
          <w:szCs w:val="40"/>
        </w:rPr>
        <w:pict w14:anchorId="6E9FFE12">
          <v:rect id="_x0000_i1069" style="width:0;height:1.5pt" o:hralign="center" o:hrstd="t" o:hr="t" fillcolor="#a0a0a0" stroked="f"/>
        </w:pict>
      </w:r>
    </w:p>
    <w:p w14:paraId="53E9C081" w14:textId="77777777" w:rsidR="00881B1E" w:rsidRPr="00881B1E" w:rsidRDefault="00881B1E" w:rsidP="00881B1E">
      <w:pPr>
        <w:rPr>
          <w:b/>
          <w:bCs/>
          <w:sz w:val="40"/>
          <w:szCs w:val="40"/>
        </w:rPr>
      </w:pPr>
      <w:r w:rsidRPr="00881B1E">
        <w:rPr>
          <w:b/>
          <w:bCs/>
          <w:sz w:val="40"/>
          <w:szCs w:val="40"/>
        </w:rPr>
        <w:t>3. Spyder</w:t>
      </w:r>
    </w:p>
    <w:p w14:paraId="498B07E1"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Best For</w:t>
      </w:r>
      <w:r w:rsidRPr="00881B1E">
        <w:rPr>
          <w:sz w:val="40"/>
          <w:szCs w:val="40"/>
        </w:rPr>
        <w:t>: Data science, scientific computing</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Key Features</w:t>
      </w:r>
      <w:r w:rsidRPr="00881B1E">
        <w:rPr>
          <w:sz w:val="40"/>
          <w:szCs w:val="40"/>
        </w:rPr>
        <w:t>:</w:t>
      </w:r>
    </w:p>
    <w:p w14:paraId="75BA159B" w14:textId="77777777" w:rsidR="00881B1E" w:rsidRPr="00881B1E" w:rsidRDefault="00881B1E" w:rsidP="00881B1E">
      <w:pPr>
        <w:numPr>
          <w:ilvl w:val="0"/>
          <w:numId w:val="3"/>
        </w:numPr>
        <w:rPr>
          <w:sz w:val="40"/>
          <w:szCs w:val="40"/>
        </w:rPr>
      </w:pPr>
      <w:r w:rsidRPr="00881B1E">
        <w:rPr>
          <w:sz w:val="40"/>
          <w:szCs w:val="40"/>
        </w:rPr>
        <w:t xml:space="preserve">Built for </w:t>
      </w:r>
      <w:r w:rsidRPr="00881B1E">
        <w:rPr>
          <w:b/>
          <w:bCs/>
          <w:sz w:val="40"/>
          <w:szCs w:val="40"/>
        </w:rPr>
        <w:t>scientists and researchers</w:t>
      </w:r>
      <w:r w:rsidRPr="00881B1E">
        <w:rPr>
          <w:sz w:val="40"/>
          <w:szCs w:val="40"/>
        </w:rPr>
        <w:t xml:space="preserve"> (part of Anaconda distribution)</w:t>
      </w:r>
    </w:p>
    <w:p w14:paraId="7EDBD776" w14:textId="77777777" w:rsidR="00881B1E" w:rsidRPr="00881B1E" w:rsidRDefault="00881B1E" w:rsidP="00881B1E">
      <w:pPr>
        <w:numPr>
          <w:ilvl w:val="0"/>
          <w:numId w:val="3"/>
        </w:numPr>
        <w:rPr>
          <w:sz w:val="40"/>
          <w:szCs w:val="40"/>
        </w:rPr>
      </w:pPr>
      <w:r w:rsidRPr="00881B1E">
        <w:rPr>
          <w:sz w:val="40"/>
          <w:szCs w:val="40"/>
        </w:rPr>
        <w:lastRenderedPageBreak/>
        <w:t>Variable explorer (like MATLAB)</w:t>
      </w:r>
    </w:p>
    <w:p w14:paraId="52E5C952" w14:textId="77777777" w:rsidR="00881B1E" w:rsidRPr="00881B1E" w:rsidRDefault="00881B1E" w:rsidP="00881B1E">
      <w:pPr>
        <w:numPr>
          <w:ilvl w:val="0"/>
          <w:numId w:val="3"/>
        </w:numPr>
        <w:rPr>
          <w:sz w:val="40"/>
          <w:szCs w:val="40"/>
        </w:rPr>
      </w:pPr>
      <w:r w:rsidRPr="00881B1E">
        <w:rPr>
          <w:sz w:val="40"/>
          <w:szCs w:val="40"/>
        </w:rPr>
        <w:t>Integrated console and debugger</w:t>
      </w:r>
    </w:p>
    <w:p w14:paraId="54692794" w14:textId="77777777" w:rsidR="00881B1E" w:rsidRPr="00881B1E" w:rsidRDefault="00881B1E" w:rsidP="00881B1E">
      <w:pPr>
        <w:numPr>
          <w:ilvl w:val="0"/>
          <w:numId w:val="3"/>
        </w:numPr>
        <w:rPr>
          <w:sz w:val="40"/>
          <w:szCs w:val="40"/>
        </w:rPr>
      </w:pPr>
      <w:r w:rsidRPr="00881B1E">
        <w:rPr>
          <w:sz w:val="40"/>
          <w:szCs w:val="40"/>
        </w:rPr>
        <w:t>Supports data visualization and analysis</w:t>
      </w:r>
    </w:p>
    <w:p w14:paraId="61203BF8"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Pros</w:t>
      </w:r>
      <w:r w:rsidRPr="00881B1E">
        <w:rPr>
          <w:sz w:val="40"/>
          <w:szCs w:val="40"/>
        </w:rPr>
        <w:t>: Best for scientific computing, MATLAB-like interface</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Cons</w:t>
      </w:r>
      <w:r w:rsidRPr="00881B1E">
        <w:rPr>
          <w:sz w:val="40"/>
          <w:szCs w:val="40"/>
        </w:rPr>
        <w:t>: Not as powerful for general-purpose development</w:t>
      </w:r>
    </w:p>
    <w:p w14:paraId="2CA985D1" w14:textId="77777777" w:rsidR="00881B1E" w:rsidRPr="00881B1E" w:rsidRDefault="00881B1E" w:rsidP="00881B1E">
      <w:pPr>
        <w:rPr>
          <w:sz w:val="40"/>
          <w:szCs w:val="40"/>
        </w:rPr>
      </w:pPr>
      <w:r w:rsidRPr="00881B1E">
        <w:rPr>
          <w:sz w:val="40"/>
          <w:szCs w:val="40"/>
        </w:rPr>
        <w:pict w14:anchorId="0AE2D9F3">
          <v:rect id="_x0000_i1070" style="width:0;height:1.5pt" o:hralign="center" o:hrstd="t" o:hr="t" fillcolor="#a0a0a0" stroked="f"/>
        </w:pict>
      </w:r>
    </w:p>
    <w:p w14:paraId="7E7F6BE7" w14:textId="77777777" w:rsidR="00881B1E" w:rsidRPr="00881B1E" w:rsidRDefault="00881B1E" w:rsidP="00881B1E">
      <w:pPr>
        <w:rPr>
          <w:b/>
          <w:bCs/>
          <w:sz w:val="40"/>
          <w:szCs w:val="40"/>
        </w:rPr>
      </w:pPr>
      <w:r w:rsidRPr="00881B1E">
        <w:rPr>
          <w:b/>
          <w:bCs/>
          <w:sz w:val="40"/>
          <w:szCs w:val="40"/>
        </w:rPr>
        <w:t>4. VS Code (Visual Studio Code)</w:t>
      </w:r>
    </w:p>
    <w:p w14:paraId="795B79F8"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Best For</w:t>
      </w:r>
      <w:r w:rsidRPr="00881B1E">
        <w:rPr>
          <w:sz w:val="40"/>
          <w:szCs w:val="40"/>
        </w:rPr>
        <w:t>: General Python development, web development, debugging</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Key Features</w:t>
      </w:r>
      <w:r w:rsidRPr="00881B1E">
        <w:rPr>
          <w:sz w:val="40"/>
          <w:szCs w:val="40"/>
        </w:rPr>
        <w:t>:</w:t>
      </w:r>
    </w:p>
    <w:p w14:paraId="45632571" w14:textId="77777777" w:rsidR="00881B1E" w:rsidRPr="00881B1E" w:rsidRDefault="00881B1E" w:rsidP="00881B1E">
      <w:pPr>
        <w:numPr>
          <w:ilvl w:val="0"/>
          <w:numId w:val="4"/>
        </w:numPr>
        <w:rPr>
          <w:sz w:val="40"/>
          <w:szCs w:val="40"/>
        </w:rPr>
      </w:pPr>
      <w:r w:rsidRPr="00881B1E">
        <w:rPr>
          <w:sz w:val="40"/>
          <w:szCs w:val="40"/>
        </w:rPr>
        <w:t>Lightweight and highly customizable</w:t>
      </w:r>
    </w:p>
    <w:p w14:paraId="07A02DC1" w14:textId="77777777" w:rsidR="00881B1E" w:rsidRPr="00881B1E" w:rsidRDefault="00881B1E" w:rsidP="00881B1E">
      <w:pPr>
        <w:numPr>
          <w:ilvl w:val="0"/>
          <w:numId w:val="4"/>
        </w:numPr>
        <w:rPr>
          <w:sz w:val="40"/>
          <w:szCs w:val="40"/>
        </w:rPr>
      </w:pPr>
      <w:r w:rsidRPr="00881B1E">
        <w:rPr>
          <w:sz w:val="40"/>
          <w:szCs w:val="40"/>
        </w:rPr>
        <w:t xml:space="preserve">Extensive extensions for Python, Django, Flask, </w:t>
      </w:r>
      <w:proofErr w:type="spellStart"/>
      <w:r w:rsidRPr="00881B1E">
        <w:rPr>
          <w:sz w:val="40"/>
          <w:szCs w:val="40"/>
        </w:rPr>
        <w:t>Jupyter</w:t>
      </w:r>
      <w:proofErr w:type="spellEnd"/>
      <w:r w:rsidRPr="00881B1E">
        <w:rPr>
          <w:sz w:val="40"/>
          <w:szCs w:val="40"/>
        </w:rPr>
        <w:t>, etc.</w:t>
      </w:r>
    </w:p>
    <w:p w14:paraId="27080674" w14:textId="77777777" w:rsidR="00881B1E" w:rsidRPr="00881B1E" w:rsidRDefault="00881B1E" w:rsidP="00881B1E">
      <w:pPr>
        <w:numPr>
          <w:ilvl w:val="0"/>
          <w:numId w:val="4"/>
        </w:numPr>
        <w:rPr>
          <w:sz w:val="40"/>
          <w:szCs w:val="40"/>
        </w:rPr>
      </w:pPr>
      <w:r w:rsidRPr="00881B1E">
        <w:rPr>
          <w:sz w:val="40"/>
          <w:szCs w:val="40"/>
        </w:rPr>
        <w:t>Built-in Git integration and debugging</w:t>
      </w:r>
    </w:p>
    <w:p w14:paraId="79EC5299" w14:textId="77777777" w:rsidR="00881B1E" w:rsidRPr="00881B1E" w:rsidRDefault="00881B1E" w:rsidP="00881B1E">
      <w:pPr>
        <w:numPr>
          <w:ilvl w:val="0"/>
          <w:numId w:val="4"/>
        </w:numPr>
        <w:rPr>
          <w:sz w:val="40"/>
          <w:szCs w:val="40"/>
        </w:rPr>
      </w:pPr>
      <w:r w:rsidRPr="00881B1E">
        <w:rPr>
          <w:sz w:val="40"/>
          <w:szCs w:val="40"/>
        </w:rPr>
        <w:t>Supports multiple programming languages</w:t>
      </w:r>
    </w:p>
    <w:p w14:paraId="7A29BC34"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Pros</w:t>
      </w:r>
      <w:r w:rsidRPr="00881B1E">
        <w:rPr>
          <w:sz w:val="40"/>
          <w:szCs w:val="40"/>
        </w:rPr>
        <w:t>: Free, fast, versatile, and widely used</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Cons</w:t>
      </w:r>
      <w:r w:rsidRPr="00881B1E">
        <w:rPr>
          <w:sz w:val="40"/>
          <w:szCs w:val="40"/>
        </w:rPr>
        <w:t>: Needs extensions for full Python support, requires configuration</w:t>
      </w:r>
    </w:p>
    <w:p w14:paraId="2E260436" w14:textId="77777777" w:rsidR="00881B1E" w:rsidRPr="00881B1E" w:rsidRDefault="00881B1E" w:rsidP="00881B1E">
      <w:pPr>
        <w:rPr>
          <w:sz w:val="40"/>
          <w:szCs w:val="40"/>
        </w:rPr>
      </w:pPr>
      <w:r w:rsidRPr="00881B1E">
        <w:rPr>
          <w:sz w:val="40"/>
          <w:szCs w:val="40"/>
        </w:rPr>
        <w:pict w14:anchorId="3BCFF7D9">
          <v:rect id="_x0000_i1071" style="width:0;height:1.5pt" o:hralign="center" o:hrstd="t" o:hr="t" fillcolor="#a0a0a0" stroked="f"/>
        </w:pict>
      </w:r>
    </w:p>
    <w:p w14:paraId="037C660F" w14:textId="77777777" w:rsidR="00881B1E" w:rsidRPr="00881B1E" w:rsidRDefault="00881B1E" w:rsidP="00881B1E">
      <w:pPr>
        <w:rPr>
          <w:b/>
          <w:bCs/>
          <w:sz w:val="40"/>
          <w:szCs w:val="40"/>
        </w:rPr>
      </w:pPr>
      <w:r w:rsidRPr="00881B1E">
        <w:rPr>
          <w:b/>
          <w:bCs/>
          <w:sz w:val="40"/>
          <w:szCs w:val="40"/>
        </w:rPr>
        <w:lastRenderedPageBreak/>
        <w:t>5. PyCharm</w:t>
      </w:r>
    </w:p>
    <w:p w14:paraId="56640A24"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Best For</w:t>
      </w:r>
      <w:r w:rsidRPr="00881B1E">
        <w:rPr>
          <w:sz w:val="40"/>
          <w:szCs w:val="40"/>
        </w:rPr>
        <w:t>: Professional Python development, large-scale projects</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Key Features</w:t>
      </w:r>
      <w:r w:rsidRPr="00881B1E">
        <w:rPr>
          <w:sz w:val="40"/>
          <w:szCs w:val="40"/>
        </w:rPr>
        <w:t>:</w:t>
      </w:r>
    </w:p>
    <w:p w14:paraId="56E5E5DD" w14:textId="77777777" w:rsidR="00881B1E" w:rsidRPr="00881B1E" w:rsidRDefault="00881B1E" w:rsidP="00881B1E">
      <w:pPr>
        <w:numPr>
          <w:ilvl w:val="0"/>
          <w:numId w:val="5"/>
        </w:numPr>
        <w:rPr>
          <w:sz w:val="40"/>
          <w:szCs w:val="40"/>
        </w:rPr>
      </w:pPr>
      <w:r w:rsidRPr="00881B1E">
        <w:rPr>
          <w:sz w:val="40"/>
          <w:szCs w:val="40"/>
        </w:rPr>
        <w:t xml:space="preserve">Full-fledged </w:t>
      </w:r>
      <w:r w:rsidRPr="00881B1E">
        <w:rPr>
          <w:b/>
          <w:bCs/>
          <w:sz w:val="40"/>
          <w:szCs w:val="40"/>
        </w:rPr>
        <w:t>Python IDE</w:t>
      </w:r>
      <w:r w:rsidRPr="00881B1E">
        <w:rPr>
          <w:sz w:val="40"/>
          <w:szCs w:val="40"/>
        </w:rPr>
        <w:t xml:space="preserve"> with debugging, refactoring, and profiling</w:t>
      </w:r>
    </w:p>
    <w:p w14:paraId="4CB02082" w14:textId="77777777" w:rsidR="00881B1E" w:rsidRPr="00881B1E" w:rsidRDefault="00881B1E" w:rsidP="00881B1E">
      <w:pPr>
        <w:numPr>
          <w:ilvl w:val="0"/>
          <w:numId w:val="5"/>
        </w:numPr>
        <w:rPr>
          <w:sz w:val="40"/>
          <w:szCs w:val="40"/>
        </w:rPr>
      </w:pPr>
      <w:r w:rsidRPr="00881B1E">
        <w:rPr>
          <w:sz w:val="40"/>
          <w:szCs w:val="40"/>
        </w:rPr>
        <w:t>Advanced auto-completion and intelligent code suggestions</w:t>
      </w:r>
    </w:p>
    <w:p w14:paraId="1BDBF12C" w14:textId="77777777" w:rsidR="00881B1E" w:rsidRPr="00881B1E" w:rsidRDefault="00881B1E" w:rsidP="00881B1E">
      <w:pPr>
        <w:numPr>
          <w:ilvl w:val="0"/>
          <w:numId w:val="5"/>
        </w:numPr>
        <w:rPr>
          <w:sz w:val="40"/>
          <w:szCs w:val="40"/>
        </w:rPr>
      </w:pPr>
      <w:r w:rsidRPr="00881B1E">
        <w:rPr>
          <w:sz w:val="40"/>
          <w:szCs w:val="40"/>
        </w:rPr>
        <w:t>Django, Flask, and database support</w:t>
      </w:r>
    </w:p>
    <w:p w14:paraId="5FBFE592" w14:textId="77777777" w:rsidR="00881B1E" w:rsidRPr="00881B1E" w:rsidRDefault="00881B1E" w:rsidP="00881B1E">
      <w:pPr>
        <w:numPr>
          <w:ilvl w:val="0"/>
          <w:numId w:val="5"/>
        </w:numPr>
        <w:rPr>
          <w:sz w:val="40"/>
          <w:szCs w:val="40"/>
        </w:rPr>
      </w:pPr>
      <w:r w:rsidRPr="00881B1E">
        <w:rPr>
          <w:sz w:val="40"/>
          <w:szCs w:val="40"/>
        </w:rPr>
        <w:t>Integrated testing and virtual environment management</w:t>
      </w:r>
    </w:p>
    <w:p w14:paraId="5FD701E8"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Pros</w:t>
      </w:r>
      <w:r w:rsidRPr="00881B1E">
        <w:rPr>
          <w:sz w:val="40"/>
          <w:szCs w:val="40"/>
        </w:rPr>
        <w:t>: Rich features, excellent for large-scale applications</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Cons</w:t>
      </w:r>
      <w:r w:rsidRPr="00881B1E">
        <w:rPr>
          <w:sz w:val="40"/>
          <w:szCs w:val="40"/>
        </w:rPr>
        <w:t>: Heavy, high system requirements, premium version is paid</w:t>
      </w:r>
    </w:p>
    <w:p w14:paraId="56710263" w14:textId="77777777" w:rsidR="00881B1E" w:rsidRPr="00881B1E" w:rsidRDefault="00881B1E" w:rsidP="00881B1E">
      <w:pPr>
        <w:rPr>
          <w:sz w:val="40"/>
          <w:szCs w:val="40"/>
        </w:rPr>
      </w:pPr>
      <w:r w:rsidRPr="00881B1E">
        <w:rPr>
          <w:sz w:val="40"/>
          <w:szCs w:val="40"/>
        </w:rPr>
        <w:pict w14:anchorId="34641EFE">
          <v:rect id="_x0000_i1072" style="width:0;height:1.5pt" o:hralign="center" o:hrstd="t" o:hr="t" fillcolor="#a0a0a0" stroked="f"/>
        </w:pict>
      </w:r>
    </w:p>
    <w:p w14:paraId="48757964" w14:textId="77777777" w:rsidR="00881B1E" w:rsidRPr="00881B1E" w:rsidRDefault="00881B1E" w:rsidP="00881B1E">
      <w:pPr>
        <w:rPr>
          <w:b/>
          <w:bCs/>
          <w:sz w:val="40"/>
          <w:szCs w:val="40"/>
        </w:rPr>
      </w:pPr>
      <w:r w:rsidRPr="00881B1E">
        <w:rPr>
          <w:b/>
          <w:bCs/>
          <w:sz w:val="40"/>
          <w:szCs w:val="40"/>
        </w:rPr>
        <w:t>6. Orange</w:t>
      </w:r>
    </w:p>
    <w:p w14:paraId="5DBEBA9B"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Best For</w:t>
      </w:r>
      <w:r w:rsidRPr="00881B1E">
        <w:rPr>
          <w:sz w:val="40"/>
          <w:szCs w:val="40"/>
        </w:rPr>
        <w:t>: Data visualization, machine learning</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Key Features</w:t>
      </w:r>
      <w:r w:rsidRPr="00881B1E">
        <w:rPr>
          <w:sz w:val="40"/>
          <w:szCs w:val="40"/>
        </w:rPr>
        <w:t>:</w:t>
      </w:r>
    </w:p>
    <w:p w14:paraId="7909BEDF" w14:textId="77777777" w:rsidR="00881B1E" w:rsidRPr="00881B1E" w:rsidRDefault="00881B1E" w:rsidP="00881B1E">
      <w:pPr>
        <w:numPr>
          <w:ilvl w:val="0"/>
          <w:numId w:val="6"/>
        </w:numPr>
        <w:rPr>
          <w:sz w:val="40"/>
          <w:szCs w:val="40"/>
        </w:rPr>
      </w:pPr>
      <w:r w:rsidRPr="00881B1E">
        <w:rPr>
          <w:sz w:val="40"/>
          <w:szCs w:val="40"/>
        </w:rPr>
        <w:t xml:space="preserve">GUI-based tool for </w:t>
      </w:r>
      <w:r w:rsidRPr="00881B1E">
        <w:rPr>
          <w:b/>
          <w:bCs/>
          <w:sz w:val="40"/>
          <w:szCs w:val="40"/>
        </w:rPr>
        <w:t>data analysis &amp; machine learning</w:t>
      </w:r>
    </w:p>
    <w:p w14:paraId="05EC66CE" w14:textId="77777777" w:rsidR="00881B1E" w:rsidRPr="00881B1E" w:rsidRDefault="00881B1E" w:rsidP="00881B1E">
      <w:pPr>
        <w:numPr>
          <w:ilvl w:val="0"/>
          <w:numId w:val="6"/>
        </w:numPr>
        <w:rPr>
          <w:sz w:val="40"/>
          <w:szCs w:val="40"/>
        </w:rPr>
      </w:pPr>
      <w:r w:rsidRPr="00881B1E">
        <w:rPr>
          <w:sz w:val="40"/>
          <w:szCs w:val="40"/>
        </w:rPr>
        <w:lastRenderedPageBreak/>
        <w:t>Drag-and-drop components (no coding required)</w:t>
      </w:r>
    </w:p>
    <w:p w14:paraId="59308EA1" w14:textId="77777777" w:rsidR="00881B1E" w:rsidRPr="00881B1E" w:rsidRDefault="00881B1E" w:rsidP="00881B1E">
      <w:pPr>
        <w:numPr>
          <w:ilvl w:val="0"/>
          <w:numId w:val="6"/>
        </w:numPr>
        <w:rPr>
          <w:sz w:val="40"/>
          <w:szCs w:val="40"/>
        </w:rPr>
      </w:pPr>
      <w:r w:rsidRPr="00881B1E">
        <w:rPr>
          <w:sz w:val="40"/>
          <w:szCs w:val="40"/>
        </w:rPr>
        <w:t>Interactive visualization tools</w:t>
      </w:r>
    </w:p>
    <w:p w14:paraId="36DC8D42" w14:textId="77777777" w:rsidR="00881B1E" w:rsidRPr="00881B1E" w:rsidRDefault="00881B1E" w:rsidP="00881B1E">
      <w:pPr>
        <w:numPr>
          <w:ilvl w:val="0"/>
          <w:numId w:val="6"/>
        </w:numPr>
        <w:rPr>
          <w:sz w:val="40"/>
          <w:szCs w:val="40"/>
        </w:rPr>
      </w:pPr>
      <w:r w:rsidRPr="00881B1E">
        <w:rPr>
          <w:sz w:val="40"/>
          <w:szCs w:val="40"/>
        </w:rPr>
        <w:t>Built-in support for scikit-learn, pandas, and other ML libraries</w:t>
      </w:r>
    </w:p>
    <w:p w14:paraId="4623DD7D" w14:textId="77777777" w:rsidR="00881B1E" w:rsidRPr="00881B1E" w:rsidRDefault="00881B1E" w:rsidP="00881B1E">
      <w:pPr>
        <w:rPr>
          <w:sz w:val="40"/>
          <w:szCs w:val="40"/>
        </w:rPr>
      </w:pPr>
      <w:r w:rsidRPr="00881B1E">
        <w:rPr>
          <w:rFonts w:ascii="Segoe UI Emoji" w:hAnsi="Segoe UI Emoji" w:cs="Segoe UI Emoji"/>
          <w:sz w:val="40"/>
          <w:szCs w:val="40"/>
        </w:rPr>
        <w:t>✅</w:t>
      </w:r>
      <w:r w:rsidRPr="00881B1E">
        <w:rPr>
          <w:sz w:val="40"/>
          <w:szCs w:val="40"/>
        </w:rPr>
        <w:t xml:space="preserve"> </w:t>
      </w:r>
      <w:r w:rsidRPr="00881B1E">
        <w:rPr>
          <w:b/>
          <w:bCs/>
          <w:sz w:val="40"/>
          <w:szCs w:val="40"/>
        </w:rPr>
        <w:t>Pros</w:t>
      </w:r>
      <w:r w:rsidRPr="00881B1E">
        <w:rPr>
          <w:sz w:val="40"/>
          <w:szCs w:val="40"/>
        </w:rPr>
        <w:t>: Great for quick ML prototyping without coding</w:t>
      </w:r>
      <w:r w:rsidRPr="00881B1E">
        <w:rPr>
          <w:sz w:val="40"/>
          <w:szCs w:val="40"/>
        </w:rPr>
        <w:br/>
      </w:r>
      <w:r w:rsidRPr="00881B1E">
        <w:rPr>
          <w:rFonts w:ascii="Segoe UI Emoji" w:hAnsi="Segoe UI Emoji" w:cs="Segoe UI Emoji"/>
          <w:sz w:val="40"/>
          <w:szCs w:val="40"/>
        </w:rPr>
        <w:t>❌</w:t>
      </w:r>
      <w:r w:rsidRPr="00881B1E">
        <w:rPr>
          <w:sz w:val="40"/>
          <w:szCs w:val="40"/>
        </w:rPr>
        <w:t xml:space="preserve"> </w:t>
      </w:r>
      <w:r w:rsidRPr="00881B1E">
        <w:rPr>
          <w:b/>
          <w:bCs/>
          <w:sz w:val="40"/>
          <w:szCs w:val="40"/>
        </w:rPr>
        <w:t>Cons</w:t>
      </w:r>
      <w:r w:rsidRPr="00881B1E">
        <w:rPr>
          <w:sz w:val="40"/>
          <w:szCs w:val="40"/>
        </w:rPr>
        <w:t>: Not a full IDE, limited flexibility for custom Python development</w:t>
      </w:r>
    </w:p>
    <w:p w14:paraId="68F4ED4F" w14:textId="77777777" w:rsidR="00881B1E" w:rsidRPr="00881B1E" w:rsidRDefault="00881B1E" w:rsidP="00881B1E">
      <w:pPr>
        <w:rPr>
          <w:sz w:val="40"/>
          <w:szCs w:val="40"/>
        </w:rPr>
      </w:pPr>
      <w:r w:rsidRPr="00881B1E">
        <w:rPr>
          <w:sz w:val="40"/>
          <w:szCs w:val="40"/>
        </w:rPr>
        <w:pict w14:anchorId="0005C3FA">
          <v:rect id="_x0000_i1073" style="width:0;height:1.5pt" o:hralign="center" o:hrstd="t" o:hr="t" fillcolor="#a0a0a0" stroked="f"/>
        </w:pict>
      </w:r>
    </w:p>
    <w:p w14:paraId="1740D4EE" w14:textId="77777777" w:rsidR="00881B1E" w:rsidRPr="00881B1E" w:rsidRDefault="00881B1E" w:rsidP="00881B1E">
      <w:pPr>
        <w:rPr>
          <w:b/>
          <w:bCs/>
          <w:sz w:val="40"/>
          <w:szCs w:val="40"/>
        </w:rPr>
      </w:pPr>
      <w:r w:rsidRPr="00881B1E">
        <w:rPr>
          <w:rFonts w:ascii="Segoe UI Emoji" w:hAnsi="Segoe UI Emoji" w:cs="Segoe UI Emoji"/>
          <w:b/>
          <w:bCs/>
          <w:sz w:val="40"/>
          <w:szCs w:val="40"/>
        </w:rPr>
        <w:t>💡</w:t>
      </w:r>
      <w:r w:rsidRPr="00881B1E">
        <w:rPr>
          <w:b/>
          <w:bCs/>
          <w:sz w:val="40"/>
          <w:szCs w:val="40"/>
        </w:rPr>
        <w:t xml:space="preserve"> Which One Should You Choose?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2404"/>
        <w:gridCol w:w="2360"/>
        <w:gridCol w:w="2353"/>
      </w:tblGrid>
      <w:tr w:rsidR="00881B1E" w:rsidRPr="00881B1E" w14:paraId="7ADB9B9D" w14:textId="77777777" w:rsidTr="00881B1E">
        <w:trPr>
          <w:tblHeader/>
          <w:tblCellSpacing w:w="15" w:type="dxa"/>
        </w:trPr>
        <w:tc>
          <w:tcPr>
            <w:tcW w:w="0" w:type="auto"/>
            <w:vAlign w:val="center"/>
            <w:hideMark/>
          </w:tcPr>
          <w:p w14:paraId="2D357126" w14:textId="77777777" w:rsidR="00881B1E" w:rsidRPr="00881B1E" w:rsidRDefault="00881B1E" w:rsidP="00881B1E">
            <w:pPr>
              <w:rPr>
                <w:b/>
                <w:bCs/>
                <w:sz w:val="40"/>
                <w:szCs w:val="40"/>
              </w:rPr>
            </w:pPr>
            <w:r w:rsidRPr="00881B1E">
              <w:rPr>
                <w:b/>
                <w:bCs/>
                <w:sz w:val="40"/>
                <w:szCs w:val="40"/>
              </w:rPr>
              <w:t>IDE</w:t>
            </w:r>
          </w:p>
        </w:tc>
        <w:tc>
          <w:tcPr>
            <w:tcW w:w="0" w:type="auto"/>
            <w:vAlign w:val="center"/>
            <w:hideMark/>
          </w:tcPr>
          <w:p w14:paraId="76428B9A" w14:textId="77777777" w:rsidR="00881B1E" w:rsidRPr="00881B1E" w:rsidRDefault="00881B1E" w:rsidP="00881B1E">
            <w:pPr>
              <w:rPr>
                <w:b/>
                <w:bCs/>
                <w:sz w:val="40"/>
                <w:szCs w:val="40"/>
              </w:rPr>
            </w:pPr>
            <w:r w:rsidRPr="00881B1E">
              <w:rPr>
                <w:b/>
                <w:bCs/>
                <w:sz w:val="40"/>
                <w:szCs w:val="40"/>
              </w:rPr>
              <w:t>Best For</w:t>
            </w:r>
          </w:p>
        </w:tc>
        <w:tc>
          <w:tcPr>
            <w:tcW w:w="0" w:type="auto"/>
            <w:vAlign w:val="center"/>
            <w:hideMark/>
          </w:tcPr>
          <w:p w14:paraId="71F29A1D" w14:textId="77777777" w:rsidR="00881B1E" w:rsidRPr="00881B1E" w:rsidRDefault="00881B1E" w:rsidP="00881B1E">
            <w:pPr>
              <w:rPr>
                <w:b/>
                <w:bCs/>
                <w:sz w:val="40"/>
                <w:szCs w:val="40"/>
              </w:rPr>
            </w:pPr>
            <w:r w:rsidRPr="00881B1E">
              <w:rPr>
                <w:b/>
                <w:bCs/>
                <w:sz w:val="40"/>
                <w:szCs w:val="40"/>
              </w:rPr>
              <w:t>Pros</w:t>
            </w:r>
          </w:p>
        </w:tc>
        <w:tc>
          <w:tcPr>
            <w:tcW w:w="0" w:type="auto"/>
            <w:vAlign w:val="center"/>
            <w:hideMark/>
          </w:tcPr>
          <w:p w14:paraId="030F3E74" w14:textId="77777777" w:rsidR="00881B1E" w:rsidRPr="00881B1E" w:rsidRDefault="00881B1E" w:rsidP="00881B1E">
            <w:pPr>
              <w:rPr>
                <w:b/>
                <w:bCs/>
                <w:sz w:val="40"/>
                <w:szCs w:val="40"/>
              </w:rPr>
            </w:pPr>
            <w:r w:rsidRPr="00881B1E">
              <w:rPr>
                <w:b/>
                <w:bCs/>
                <w:sz w:val="40"/>
                <w:szCs w:val="40"/>
              </w:rPr>
              <w:t>Cons</w:t>
            </w:r>
          </w:p>
        </w:tc>
      </w:tr>
      <w:tr w:rsidR="00881B1E" w:rsidRPr="00881B1E" w14:paraId="3C278CCE" w14:textId="77777777" w:rsidTr="00881B1E">
        <w:trPr>
          <w:tblCellSpacing w:w="15" w:type="dxa"/>
        </w:trPr>
        <w:tc>
          <w:tcPr>
            <w:tcW w:w="0" w:type="auto"/>
            <w:vAlign w:val="center"/>
            <w:hideMark/>
          </w:tcPr>
          <w:p w14:paraId="55EDCE12" w14:textId="77777777" w:rsidR="00881B1E" w:rsidRPr="00881B1E" w:rsidRDefault="00881B1E" w:rsidP="00881B1E">
            <w:pPr>
              <w:rPr>
                <w:sz w:val="40"/>
                <w:szCs w:val="40"/>
              </w:rPr>
            </w:pPr>
            <w:r w:rsidRPr="00881B1E">
              <w:rPr>
                <w:b/>
                <w:bCs/>
                <w:sz w:val="40"/>
                <w:szCs w:val="40"/>
              </w:rPr>
              <w:t>IDLE</w:t>
            </w:r>
          </w:p>
        </w:tc>
        <w:tc>
          <w:tcPr>
            <w:tcW w:w="0" w:type="auto"/>
            <w:vAlign w:val="center"/>
            <w:hideMark/>
          </w:tcPr>
          <w:p w14:paraId="1F077902" w14:textId="77777777" w:rsidR="00881B1E" w:rsidRPr="00881B1E" w:rsidRDefault="00881B1E" w:rsidP="00881B1E">
            <w:pPr>
              <w:rPr>
                <w:sz w:val="40"/>
                <w:szCs w:val="40"/>
              </w:rPr>
            </w:pPr>
            <w:r w:rsidRPr="00881B1E">
              <w:rPr>
                <w:sz w:val="40"/>
                <w:szCs w:val="40"/>
              </w:rPr>
              <w:t>Beginners</w:t>
            </w:r>
          </w:p>
        </w:tc>
        <w:tc>
          <w:tcPr>
            <w:tcW w:w="0" w:type="auto"/>
            <w:vAlign w:val="center"/>
            <w:hideMark/>
          </w:tcPr>
          <w:p w14:paraId="7CBA0DDA" w14:textId="77777777" w:rsidR="00881B1E" w:rsidRPr="00881B1E" w:rsidRDefault="00881B1E" w:rsidP="00881B1E">
            <w:pPr>
              <w:rPr>
                <w:sz w:val="40"/>
                <w:szCs w:val="40"/>
              </w:rPr>
            </w:pPr>
            <w:r w:rsidRPr="00881B1E">
              <w:rPr>
                <w:sz w:val="40"/>
                <w:szCs w:val="40"/>
              </w:rPr>
              <w:t>Simple, pre-installed</w:t>
            </w:r>
          </w:p>
        </w:tc>
        <w:tc>
          <w:tcPr>
            <w:tcW w:w="0" w:type="auto"/>
            <w:vAlign w:val="center"/>
            <w:hideMark/>
          </w:tcPr>
          <w:p w14:paraId="08B25305" w14:textId="77777777" w:rsidR="00881B1E" w:rsidRPr="00881B1E" w:rsidRDefault="00881B1E" w:rsidP="00881B1E">
            <w:pPr>
              <w:rPr>
                <w:sz w:val="40"/>
                <w:szCs w:val="40"/>
              </w:rPr>
            </w:pPr>
            <w:r w:rsidRPr="00881B1E">
              <w:rPr>
                <w:sz w:val="40"/>
                <w:szCs w:val="40"/>
              </w:rPr>
              <w:t>Lacks advanced features</w:t>
            </w:r>
          </w:p>
        </w:tc>
      </w:tr>
      <w:tr w:rsidR="00881B1E" w:rsidRPr="00881B1E" w14:paraId="2567D548" w14:textId="77777777" w:rsidTr="00881B1E">
        <w:trPr>
          <w:tblCellSpacing w:w="15" w:type="dxa"/>
        </w:trPr>
        <w:tc>
          <w:tcPr>
            <w:tcW w:w="0" w:type="auto"/>
            <w:vAlign w:val="center"/>
            <w:hideMark/>
          </w:tcPr>
          <w:p w14:paraId="54519832" w14:textId="77777777" w:rsidR="00881B1E" w:rsidRPr="00881B1E" w:rsidRDefault="00881B1E" w:rsidP="00881B1E">
            <w:pPr>
              <w:rPr>
                <w:sz w:val="40"/>
                <w:szCs w:val="40"/>
              </w:rPr>
            </w:pPr>
            <w:proofErr w:type="spellStart"/>
            <w:r w:rsidRPr="00881B1E">
              <w:rPr>
                <w:b/>
                <w:bCs/>
                <w:sz w:val="40"/>
                <w:szCs w:val="40"/>
              </w:rPr>
              <w:t>Jupyter</w:t>
            </w:r>
            <w:proofErr w:type="spellEnd"/>
            <w:r w:rsidRPr="00881B1E">
              <w:rPr>
                <w:b/>
                <w:bCs/>
                <w:sz w:val="40"/>
                <w:szCs w:val="40"/>
              </w:rPr>
              <w:t xml:space="preserve"> Notebook</w:t>
            </w:r>
          </w:p>
        </w:tc>
        <w:tc>
          <w:tcPr>
            <w:tcW w:w="0" w:type="auto"/>
            <w:vAlign w:val="center"/>
            <w:hideMark/>
          </w:tcPr>
          <w:p w14:paraId="59489C71" w14:textId="77777777" w:rsidR="00881B1E" w:rsidRPr="00881B1E" w:rsidRDefault="00881B1E" w:rsidP="00881B1E">
            <w:pPr>
              <w:rPr>
                <w:sz w:val="40"/>
                <w:szCs w:val="40"/>
              </w:rPr>
            </w:pPr>
            <w:r w:rsidRPr="00881B1E">
              <w:rPr>
                <w:sz w:val="40"/>
                <w:szCs w:val="40"/>
              </w:rPr>
              <w:t>Data Science, ML</w:t>
            </w:r>
          </w:p>
        </w:tc>
        <w:tc>
          <w:tcPr>
            <w:tcW w:w="0" w:type="auto"/>
            <w:vAlign w:val="center"/>
            <w:hideMark/>
          </w:tcPr>
          <w:p w14:paraId="51A67291" w14:textId="77777777" w:rsidR="00881B1E" w:rsidRPr="00881B1E" w:rsidRDefault="00881B1E" w:rsidP="00881B1E">
            <w:pPr>
              <w:rPr>
                <w:sz w:val="40"/>
                <w:szCs w:val="40"/>
              </w:rPr>
            </w:pPr>
            <w:r w:rsidRPr="00881B1E">
              <w:rPr>
                <w:sz w:val="40"/>
                <w:szCs w:val="40"/>
              </w:rPr>
              <w:t>Interactive, visualization-friendly</w:t>
            </w:r>
          </w:p>
        </w:tc>
        <w:tc>
          <w:tcPr>
            <w:tcW w:w="0" w:type="auto"/>
            <w:vAlign w:val="center"/>
            <w:hideMark/>
          </w:tcPr>
          <w:p w14:paraId="79860482" w14:textId="77777777" w:rsidR="00881B1E" w:rsidRPr="00881B1E" w:rsidRDefault="00881B1E" w:rsidP="00881B1E">
            <w:pPr>
              <w:rPr>
                <w:sz w:val="40"/>
                <w:szCs w:val="40"/>
              </w:rPr>
            </w:pPr>
            <w:r w:rsidRPr="00881B1E">
              <w:rPr>
                <w:sz w:val="40"/>
                <w:szCs w:val="40"/>
              </w:rPr>
              <w:t>Not for software development</w:t>
            </w:r>
          </w:p>
        </w:tc>
      </w:tr>
      <w:tr w:rsidR="00881B1E" w:rsidRPr="00881B1E" w14:paraId="5705DE3B" w14:textId="77777777" w:rsidTr="00881B1E">
        <w:trPr>
          <w:tblCellSpacing w:w="15" w:type="dxa"/>
        </w:trPr>
        <w:tc>
          <w:tcPr>
            <w:tcW w:w="0" w:type="auto"/>
            <w:vAlign w:val="center"/>
            <w:hideMark/>
          </w:tcPr>
          <w:p w14:paraId="1B6DEDEB" w14:textId="77777777" w:rsidR="00881B1E" w:rsidRPr="00881B1E" w:rsidRDefault="00881B1E" w:rsidP="00881B1E">
            <w:pPr>
              <w:rPr>
                <w:sz w:val="40"/>
                <w:szCs w:val="40"/>
              </w:rPr>
            </w:pPr>
            <w:r w:rsidRPr="00881B1E">
              <w:rPr>
                <w:b/>
                <w:bCs/>
                <w:sz w:val="40"/>
                <w:szCs w:val="40"/>
              </w:rPr>
              <w:lastRenderedPageBreak/>
              <w:t>Spyder</w:t>
            </w:r>
          </w:p>
        </w:tc>
        <w:tc>
          <w:tcPr>
            <w:tcW w:w="0" w:type="auto"/>
            <w:vAlign w:val="center"/>
            <w:hideMark/>
          </w:tcPr>
          <w:p w14:paraId="634D2424" w14:textId="77777777" w:rsidR="00881B1E" w:rsidRPr="00881B1E" w:rsidRDefault="00881B1E" w:rsidP="00881B1E">
            <w:pPr>
              <w:rPr>
                <w:sz w:val="40"/>
                <w:szCs w:val="40"/>
              </w:rPr>
            </w:pPr>
            <w:r w:rsidRPr="00881B1E">
              <w:rPr>
                <w:sz w:val="40"/>
                <w:szCs w:val="40"/>
              </w:rPr>
              <w:t>Scientific Computing</w:t>
            </w:r>
          </w:p>
        </w:tc>
        <w:tc>
          <w:tcPr>
            <w:tcW w:w="0" w:type="auto"/>
            <w:vAlign w:val="center"/>
            <w:hideMark/>
          </w:tcPr>
          <w:p w14:paraId="217055C4" w14:textId="77777777" w:rsidR="00881B1E" w:rsidRPr="00881B1E" w:rsidRDefault="00881B1E" w:rsidP="00881B1E">
            <w:pPr>
              <w:rPr>
                <w:sz w:val="40"/>
                <w:szCs w:val="40"/>
              </w:rPr>
            </w:pPr>
            <w:r w:rsidRPr="00881B1E">
              <w:rPr>
                <w:sz w:val="40"/>
                <w:szCs w:val="40"/>
              </w:rPr>
              <w:t>MATLAB-like, powerful for research</w:t>
            </w:r>
          </w:p>
        </w:tc>
        <w:tc>
          <w:tcPr>
            <w:tcW w:w="0" w:type="auto"/>
            <w:vAlign w:val="center"/>
            <w:hideMark/>
          </w:tcPr>
          <w:p w14:paraId="6D970E20" w14:textId="77777777" w:rsidR="00881B1E" w:rsidRPr="00881B1E" w:rsidRDefault="00881B1E" w:rsidP="00881B1E">
            <w:pPr>
              <w:rPr>
                <w:sz w:val="40"/>
                <w:szCs w:val="40"/>
              </w:rPr>
            </w:pPr>
            <w:r w:rsidRPr="00881B1E">
              <w:rPr>
                <w:sz w:val="40"/>
                <w:szCs w:val="40"/>
              </w:rPr>
              <w:t>Less suited for general coding</w:t>
            </w:r>
          </w:p>
        </w:tc>
      </w:tr>
      <w:tr w:rsidR="00881B1E" w:rsidRPr="00881B1E" w14:paraId="0534E201" w14:textId="77777777" w:rsidTr="00881B1E">
        <w:trPr>
          <w:tblCellSpacing w:w="15" w:type="dxa"/>
        </w:trPr>
        <w:tc>
          <w:tcPr>
            <w:tcW w:w="0" w:type="auto"/>
            <w:vAlign w:val="center"/>
            <w:hideMark/>
          </w:tcPr>
          <w:p w14:paraId="172B59F9" w14:textId="77777777" w:rsidR="00881B1E" w:rsidRPr="00881B1E" w:rsidRDefault="00881B1E" w:rsidP="00881B1E">
            <w:pPr>
              <w:rPr>
                <w:sz w:val="40"/>
                <w:szCs w:val="40"/>
              </w:rPr>
            </w:pPr>
            <w:r w:rsidRPr="00881B1E">
              <w:rPr>
                <w:b/>
                <w:bCs/>
                <w:sz w:val="40"/>
                <w:szCs w:val="40"/>
              </w:rPr>
              <w:t>VS Code</w:t>
            </w:r>
          </w:p>
        </w:tc>
        <w:tc>
          <w:tcPr>
            <w:tcW w:w="0" w:type="auto"/>
            <w:vAlign w:val="center"/>
            <w:hideMark/>
          </w:tcPr>
          <w:p w14:paraId="75276571" w14:textId="77777777" w:rsidR="00881B1E" w:rsidRPr="00881B1E" w:rsidRDefault="00881B1E" w:rsidP="00881B1E">
            <w:pPr>
              <w:rPr>
                <w:sz w:val="40"/>
                <w:szCs w:val="40"/>
              </w:rPr>
            </w:pPr>
            <w:r w:rsidRPr="00881B1E">
              <w:rPr>
                <w:sz w:val="40"/>
                <w:szCs w:val="40"/>
              </w:rPr>
              <w:t>General Development</w:t>
            </w:r>
          </w:p>
        </w:tc>
        <w:tc>
          <w:tcPr>
            <w:tcW w:w="0" w:type="auto"/>
            <w:vAlign w:val="center"/>
            <w:hideMark/>
          </w:tcPr>
          <w:p w14:paraId="036BA4E7" w14:textId="77777777" w:rsidR="00881B1E" w:rsidRPr="00881B1E" w:rsidRDefault="00881B1E" w:rsidP="00881B1E">
            <w:pPr>
              <w:rPr>
                <w:sz w:val="40"/>
                <w:szCs w:val="40"/>
              </w:rPr>
            </w:pPr>
            <w:r w:rsidRPr="00881B1E">
              <w:rPr>
                <w:sz w:val="40"/>
                <w:szCs w:val="40"/>
              </w:rPr>
              <w:t>Lightweight, extensible</w:t>
            </w:r>
          </w:p>
        </w:tc>
        <w:tc>
          <w:tcPr>
            <w:tcW w:w="0" w:type="auto"/>
            <w:vAlign w:val="center"/>
            <w:hideMark/>
          </w:tcPr>
          <w:p w14:paraId="53A1E757" w14:textId="77777777" w:rsidR="00881B1E" w:rsidRPr="00881B1E" w:rsidRDefault="00881B1E" w:rsidP="00881B1E">
            <w:pPr>
              <w:rPr>
                <w:sz w:val="40"/>
                <w:szCs w:val="40"/>
              </w:rPr>
            </w:pPr>
            <w:r w:rsidRPr="00881B1E">
              <w:rPr>
                <w:sz w:val="40"/>
                <w:szCs w:val="40"/>
              </w:rPr>
              <w:t>Needs extensions</w:t>
            </w:r>
          </w:p>
        </w:tc>
      </w:tr>
      <w:tr w:rsidR="00881B1E" w:rsidRPr="00881B1E" w14:paraId="0A990321" w14:textId="77777777" w:rsidTr="00881B1E">
        <w:trPr>
          <w:tblCellSpacing w:w="15" w:type="dxa"/>
        </w:trPr>
        <w:tc>
          <w:tcPr>
            <w:tcW w:w="0" w:type="auto"/>
            <w:vAlign w:val="center"/>
            <w:hideMark/>
          </w:tcPr>
          <w:p w14:paraId="58CEFB55" w14:textId="77777777" w:rsidR="00881B1E" w:rsidRPr="00881B1E" w:rsidRDefault="00881B1E" w:rsidP="00881B1E">
            <w:pPr>
              <w:rPr>
                <w:sz w:val="40"/>
                <w:szCs w:val="40"/>
              </w:rPr>
            </w:pPr>
            <w:r w:rsidRPr="00881B1E">
              <w:rPr>
                <w:b/>
                <w:bCs/>
                <w:sz w:val="40"/>
                <w:szCs w:val="40"/>
              </w:rPr>
              <w:t>PyCharm</w:t>
            </w:r>
          </w:p>
        </w:tc>
        <w:tc>
          <w:tcPr>
            <w:tcW w:w="0" w:type="auto"/>
            <w:vAlign w:val="center"/>
            <w:hideMark/>
          </w:tcPr>
          <w:p w14:paraId="178CC3D9" w14:textId="77777777" w:rsidR="00881B1E" w:rsidRPr="00881B1E" w:rsidRDefault="00881B1E" w:rsidP="00881B1E">
            <w:pPr>
              <w:rPr>
                <w:sz w:val="40"/>
                <w:szCs w:val="40"/>
              </w:rPr>
            </w:pPr>
            <w:r w:rsidRPr="00881B1E">
              <w:rPr>
                <w:sz w:val="40"/>
                <w:szCs w:val="40"/>
              </w:rPr>
              <w:t>Large Projects</w:t>
            </w:r>
          </w:p>
        </w:tc>
        <w:tc>
          <w:tcPr>
            <w:tcW w:w="0" w:type="auto"/>
            <w:vAlign w:val="center"/>
            <w:hideMark/>
          </w:tcPr>
          <w:p w14:paraId="0E4218C1" w14:textId="77777777" w:rsidR="00881B1E" w:rsidRPr="00881B1E" w:rsidRDefault="00881B1E" w:rsidP="00881B1E">
            <w:pPr>
              <w:rPr>
                <w:sz w:val="40"/>
                <w:szCs w:val="40"/>
              </w:rPr>
            </w:pPr>
            <w:r w:rsidRPr="00881B1E">
              <w:rPr>
                <w:sz w:val="40"/>
                <w:szCs w:val="40"/>
              </w:rPr>
              <w:t>Best debugging, full features</w:t>
            </w:r>
          </w:p>
        </w:tc>
        <w:tc>
          <w:tcPr>
            <w:tcW w:w="0" w:type="auto"/>
            <w:vAlign w:val="center"/>
            <w:hideMark/>
          </w:tcPr>
          <w:p w14:paraId="18BC4B14" w14:textId="77777777" w:rsidR="00881B1E" w:rsidRPr="00881B1E" w:rsidRDefault="00881B1E" w:rsidP="00881B1E">
            <w:pPr>
              <w:rPr>
                <w:sz w:val="40"/>
                <w:szCs w:val="40"/>
              </w:rPr>
            </w:pPr>
            <w:r w:rsidRPr="00881B1E">
              <w:rPr>
                <w:sz w:val="40"/>
                <w:szCs w:val="40"/>
              </w:rPr>
              <w:t>Heavy, paid version needed</w:t>
            </w:r>
          </w:p>
        </w:tc>
      </w:tr>
      <w:tr w:rsidR="00881B1E" w:rsidRPr="00881B1E" w14:paraId="284BEC33" w14:textId="77777777" w:rsidTr="00881B1E">
        <w:trPr>
          <w:tblCellSpacing w:w="15" w:type="dxa"/>
        </w:trPr>
        <w:tc>
          <w:tcPr>
            <w:tcW w:w="0" w:type="auto"/>
            <w:vAlign w:val="center"/>
            <w:hideMark/>
          </w:tcPr>
          <w:p w14:paraId="2B19B9B1" w14:textId="77777777" w:rsidR="00881B1E" w:rsidRPr="00881B1E" w:rsidRDefault="00881B1E" w:rsidP="00881B1E">
            <w:pPr>
              <w:rPr>
                <w:sz w:val="40"/>
                <w:szCs w:val="40"/>
              </w:rPr>
            </w:pPr>
            <w:r w:rsidRPr="00881B1E">
              <w:rPr>
                <w:b/>
                <w:bCs/>
                <w:sz w:val="40"/>
                <w:szCs w:val="40"/>
              </w:rPr>
              <w:t>Orange</w:t>
            </w:r>
          </w:p>
        </w:tc>
        <w:tc>
          <w:tcPr>
            <w:tcW w:w="0" w:type="auto"/>
            <w:vAlign w:val="center"/>
            <w:hideMark/>
          </w:tcPr>
          <w:p w14:paraId="14F597B1" w14:textId="77777777" w:rsidR="00881B1E" w:rsidRPr="00881B1E" w:rsidRDefault="00881B1E" w:rsidP="00881B1E">
            <w:pPr>
              <w:rPr>
                <w:sz w:val="40"/>
                <w:szCs w:val="40"/>
              </w:rPr>
            </w:pPr>
            <w:r w:rsidRPr="00881B1E">
              <w:rPr>
                <w:sz w:val="40"/>
                <w:szCs w:val="40"/>
              </w:rPr>
              <w:t>ML &amp; Visualization</w:t>
            </w:r>
          </w:p>
        </w:tc>
        <w:tc>
          <w:tcPr>
            <w:tcW w:w="0" w:type="auto"/>
            <w:vAlign w:val="center"/>
            <w:hideMark/>
          </w:tcPr>
          <w:p w14:paraId="2CC9135B" w14:textId="77777777" w:rsidR="00881B1E" w:rsidRPr="00881B1E" w:rsidRDefault="00881B1E" w:rsidP="00881B1E">
            <w:pPr>
              <w:rPr>
                <w:sz w:val="40"/>
                <w:szCs w:val="40"/>
              </w:rPr>
            </w:pPr>
            <w:r w:rsidRPr="00881B1E">
              <w:rPr>
                <w:sz w:val="40"/>
                <w:szCs w:val="40"/>
              </w:rPr>
              <w:t>No coding needed, drag-and-drop</w:t>
            </w:r>
          </w:p>
        </w:tc>
        <w:tc>
          <w:tcPr>
            <w:tcW w:w="0" w:type="auto"/>
            <w:vAlign w:val="center"/>
            <w:hideMark/>
          </w:tcPr>
          <w:p w14:paraId="38F84A6C" w14:textId="77777777" w:rsidR="00881B1E" w:rsidRPr="00881B1E" w:rsidRDefault="00881B1E" w:rsidP="00881B1E">
            <w:pPr>
              <w:rPr>
                <w:sz w:val="40"/>
                <w:szCs w:val="40"/>
              </w:rPr>
            </w:pPr>
            <w:r w:rsidRPr="00881B1E">
              <w:rPr>
                <w:sz w:val="40"/>
                <w:szCs w:val="40"/>
              </w:rPr>
              <w:t>Not a full IDE</w:t>
            </w:r>
          </w:p>
        </w:tc>
      </w:tr>
    </w:tbl>
    <w:p w14:paraId="1A298BA9" w14:textId="77777777" w:rsidR="006A3860" w:rsidRPr="000C0ED1" w:rsidRDefault="006A3860">
      <w:pPr>
        <w:rPr>
          <w:sz w:val="40"/>
          <w:szCs w:val="40"/>
        </w:rPr>
      </w:pPr>
    </w:p>
    <w:sectPr w:rsidR="006A3860" w:rsidRPr="000C0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6EFC"/>
    <w:multiLevelType w:val="multilevel"/>
    <w:tmpl w:val="F4CC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26D8"/>
    <w:multiLevelType w:val="multilevel"/>
    <w:tmpl w:val="AAF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25F5A"/>
    <w:multiLevelType w:val="multilevel"/>
    <w:tmpl w:val="7070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47466"/>
    <w:multiLevelType w:val="multilevel"/>
    <w:tmpl w:val="575E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61993"/>
    <w:multiLevelType w:val="multilevel"/>
    <w:tmpl w:val="BB1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C5F8B"/>
    <w:multiLevelType w:val="multilevel"/>
    <w:tmpl w:val="43B4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602305">
    <w:abstractNumId w:val="0"/>
  </w:num>
  <w:num w:numId="2" w16cid:durableId="1230649162">
    <w:abstractNumId w:val="2"/>
  </w:num>
  <w:num w:numId="3" w16cid:durableId="939096111">
    <w:abstractNumId w:val="4"/>
  </w:num>
  <w:num w:numId="4" w16cid:durableId="1621909575">
    <w:abstractNumId w:val="5"/>
  </w:num>
  <w:num w:numId="5" w16cid:durableId="170730565">
    <w:abstractNumId w:val="3"/>
  </w:num>
  <w:num w:numId="6" w16cid:durableId="1583756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24"/>
    <w:rsid w:val="000C0ED1"/>
    <w:rsid w:val="000F6065"/>
    <w:rsid w:val="00221FEE"/>
    <w:rsid w:val="005D1C4E"/>
    <w:rsid w:val="006A3860"/>
    <w:rsid w:val="007C6550"/>
    <w:rsid w:val="00881B1E"/>
    <w:rsid w:val="00920548"/>
    <w:rsid w:val="00C12A81"/>
    <w:rsid w:val="00DF0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AE921-C28D-4DE8-A360-836A7363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DF0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617684">
      <w:bodyDiv w:val="1"/>
      <w:marLeft w:val="0"/>
      <w:marRight w:val="0"/>
      <w:marTop w:val="0"/>
      <w:marBottom w:val="0"/>
      <w:divBdr>
        <w:top w:val="none" w:sz="0" w:space="0" w:color="auto"/>
        <w:left w:val="none" w:sz="0" w:space="0" w:color="auto"/>
        <w:bottom w:val="none" w:sz="0" w:space="0" w:color="auto"/>
        <w:right w:val="none" w:sz="0" w:space="0" w:color="auto"/>
      </w:divBdr>
    </w:div>
    <w:div w:id="8662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3</cp:revision>
  <dcterms:created xsi:type="dcterms:W3CDTF">2025-02-08T10:52:00Z</dcterms:created>
  <dcterms:modified xsi:type="dcterms:W3CDTF">2025-02-08T10:52:00Z</dcterms:modified>
</cp:coreProperties>
</file>