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850C" w14:textId="77777777" w:rsidR="00A73390" w:rsidRPr="00A73390" w:rsidRDefault="00A73390" w:rsidP="00A73390">
      <w:pPr>
        <w:rPr>
          <w:b/>
          <w:bCs/>
        </w:rPr>
      </w:pPr>
      <w:r w:rsidRPr="00A73390">
        <w:rPr>
          <w:b/>
          <w:bCs/>
        </w:rPr>
        <w:t>Normalization in Relational Database</w:t>
      </w:r>
    </w:p>
    <w:p w14:paraId="59E4FE17" w14:textId="77777777" w:rsidR="00A73390" w:rsidRPr="00A73390" w:rsidRDefault="00A73390" w:rsidP="00A73390">
      <w:r w:rsidRPr="00A73390">
        <w:t>Normalization is the process of organizing data in a relational database to minimize redundancy and dependency by dividing the data into well-structured tables. The goal of normalization is to ensure the data is stored logically, efficiently, and consistently, reducing anomalies during data operations (insert, update, and delete).</w:t>
      </w:r>
    </w:p>
    <w:p w14:paraId="40F4A54D" w14:textId="77777777" w:rsidR="00A73390" w:rsidRPr="00A73390" w:rsidRDefault="00A73390" w:rsidP="00A73390">
      <w:r w:rsidRPr="00A73390">
        <w:rPr>
          <w:b/>
          <w:bCs/>
        </w:rPr>
        <w:t>Key Concepts in Normalization:</w:t>
      </w:r>
    </w:p>
    <w:p w14:paraId="047658DD" w14:textId="77777777" w:rsidR="00A73390" w:rsidRPr="00A73390" w:rsidRDefault="00A73390" w:rsidP="00A73390">
      <w:pPr>
        <w:numPr>
          <w:ilvl w:val="0"/>
          <w:numId w:val="1"/>
        </w:numPr>
      </w:pPr>
      <w:r w:rsidRPr="00A73390">
        <w:rPr>
          <w:b/>
          <w:bCs/>
        </w:rPr>
        <w:t>Data Redundancy:</w:t>
      </w:r>
      <w:r w:rsidRPr="00A73390">
        <w:t xml:space="preserve"> Eliminate duplicate data.</w:t>
      </w:r>
    </w:p>
    <w:p w14:paraId="4B3BBA40" w14:textId="77777777" w:rsidR="00A73390" w:rsidRPr="00A73390" w:rsidRDefault="00A73390" w:rsidP="00A73390">
      <w:pPr>
        <w:numPr>
          <w:ilvl w:val="0"/>
          <w:numId w:val="1"/>
        </w:numPr>
      </w:pPr>
      <w:r w:rsidRPr="00A73390">
        <w:rPr>
          <w:b/>
          <w:bCs/>
        </w:rPr>
        <w:t>Data Dependency:</w:t>
      </w:r>
      <w:r w:rsidRPr="00A73390">
        <w:t xml:space="preserve"> Ensure logical dependencies are preserved.</w:t>
      </w:r>
    </w:p>
    <w:p w14:paraId="4D650A48" w14:textId="77777777" w:rsidR="00A73390" w:rsidRPr="00A73390" w:rsidRDefault="00A73390" w:rsidP="00A73390">
      <w:pPr>
        <w:numPr>
          <w:ilvl w:val="0"/>
          <w:numId w:val="1"/>
        </w:numPr>
      </w:pPr>
      <w:r w:rsidRPr="00A73390">
        <w:rPr>
          <w:b/>
          <w:bCs/>
        </w:rPr>
        <w:t>Anomaly Prevention:</w:t>
      </w:r>
      <w:r w:rsidRPr="00A73390">
        <w:t xml:space="preserve"> Avoid anomalies like insertion, update, and deletion anomalies.</w:t>
      </w:r>
    </w:p>
    <w:p w14:paraId="38484E9D" w14:textId="77777777" w:rsidR="00A73390" w:rsidRPr="00A73390" w:rsidRDefault="00A73390" w:rsidP="00A73390">
      <w:r w:rsidRPr="00A73390">
        <w:rPr>
          <w:b/>
          <w:bCs/>
        </w:rPr>
        <w:t>Forms of Normalization:</w:t>
      </w:r>
    </w:p>
    <w:p w14:paraId="48FCAA70" w14:textId="77777777" w:rsidR="00A73390" w:rsidRPr="00A73390" w:rsidRDefault="00A73390" w:rsidP="00A73390">
      <w:pPr>
        <w:numPr>
          <w:ilvl w:val="0"/>
          <w:numId w:val="2"/>
        </w:numPr>
      </w:pPr>
      <w:r w:rsidRPr="00A73390">
        <w:rPr>
          <w:b/>
          <w:bCs/>
        </w:rPr>
        <w:t>First Normal Form (1NF):</w:t>
      </w:r>
    </w:p>
    <w:p w14:paraId="20235684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Eliminate repeating groups or arrays in a table.</w:t>
      </w:r>
    </w:p>
    <w:p w14:paraId="06BAD8E7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Ensure each column contains atomic (indivisible) values.</w:t>
      </w:r>
    </w:p>
    <w:p w14:paraId="491FCC51" w14:textId="77777777" w:rsidR="00A73390" w:rsidRPr="00A73390" w:rsidRDefault="00A73390" w:rsidP="00A73390">
      <w:pPr>
        <w:numPr>
          <w:ilvl w:val="0"/>
          <w:numId w:val="2"/>
        </w:numPr>
      </w:pPr>
      <w:r w:rsidRPr="00A73390">
        <w:rPr>
          <w:b/>
          <w:bCs/>
        </w:rPr>
        <w:t>Second Normal Form (2NF):</w:t>
      </w:r>
    </w:p>
    <w:p w14:paraId="63EE1451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Meet all 1NF requirements.</w:t>
      </w:r>
    </w:p>
    <w:p w14:paraId="3F8E5FE9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Remove partial dependencies (i.e., no non-prime attribute depends on a part of the primary key).</w:t>
      </w:r>
    </w:p>
    <w:p w14:paraId="54024A7B" w14:textId="77777777" w:rsidR="00A73390" w:rsidRPr="00A73390" w:rsidRDefault="00A73390" w:rsidP="00A73390">
      <w:pPr>
        <w:numPr>
          <w:ilvl w:val="0"/>
          <w:numId w:val="2"/>
        </w:numPr>
      </w:pPr>
      <w:r w:rsidRPr="00A73390">
        <w:rPr>
          <w:b/>
          <w:bCs/>
        </w:rPr>
        <w:t>Third Normal Form (3NF):</w:t>
      </w:r>
    </w:p>
    <w:p w14:paraId="76F02C8B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Meet all 2NF requirements.</w:t>
      </w:r>
    </w:p>
    <w:p w14:paraId="76E9C4DB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Eliminate transitive dependencies (i.e., non-prime attributes depend on other non-prime attributes).</w:t>
      </w:r>
    </w:p>
    <w:p w14:paraId="01320936" w14:textId="77777777" w:rsidR="00A73390" w:rsidRPr="00A73390" w:rsidRDefault="00A73390" w:rsidP="00A73390">
      <w:pPr>
        <w:numPr>
          <w:ilvl w:val="0"/>
          <w:numId w:val="2"/>
        </w:numPr>
      </w:pPr>
      <w:r w:rsidRPr="00A73390">
        <w:rPr>
          <w:b/>
          <w:bCs/>
        </w:rPr>
        <w:t>Boyce-Codd Normal Form (BCNF):</w:t>
      </w:r>
    </w:p>
    <w:p w14:paraId="779815A2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A stricter version of 3NF.</w:t>
      </w:r>
    </w:p>
    <w:p w14:paraId="2082F0D3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Ensure every determinant is a candidate key.</w:t>
      </w:r>
    </w:p>
    <w:p w14:paraId="5A5D8F2A" w14:textId="77777777" w:rsidR="00A73390" w:rsidRPr="00A73390" w:rsidRDefault="00A73390" w:rsidP="00A73390">
      <w:pPr>
        <w:numPr>
          <w:ilvl w:val="0"/>
          <w:numId w:val="2"/>
        </w:numPr>
      </w:pPr>
      <w:r w:rsidRPr="00A73390">
        <w:rPr>
          <w:b/>
          <w:bCs/>
        </w:rPr>
        <w:t>Fourth Normal Form (4NF) and Fifth Normal Form (5NF):</w:t>
      </w:r>
    </w:p>
    <w:p w14:paraId="524A2728" w14:textId="77777777" w:rsidR="00A73390" w:rsidRPr="00A73390" w:rsidRDefault="00A73390" w:rsidP="00A73390">
      <w:pPr>
        <w:numPr>
          <w:ilvl w:val="1"/>
          <w:numId w:val="2"/>
        </w:numPr>
      </w:pPr>
      <w:r w:rsidRPr="00A73390">
        <w:t>Deal with multi-valued dependencies and join dependencies, respectively.</w:t>
      </w:r>
    </w:p>
    <w:p w14:paraId="01CD0EC3" w14:textId="77777777" w:rsidR="00A73390" w:rsidRPr="00A73390" w:rsidRDefault="00A73390" w:rsidP="00A73390">
      <w:r w:rsidRPr="00A73390">
        <w:t>Normalization simplifies database design, promotes data integrity, and enhances query performance but can sometimes lead to performance trade-offs due to the need for complex joins.</w:t>
      </w:r>
    </w:p>
    <w:p w14:paraId="32BC1187" w14:textId="77777777" w:rsidR="00A73390" w:rsidRPr="00A73390" w:rsidRDefault="00A73390" w:rsidP="00A73390">
      <w:r w:rsidRPr="00A73390">
        <w:pict w14:anchorId="642AC65B">
          <v:rect id="_x0000_i1031" style="width:0;height:1.5pt" o:hralign="center" o:hrstd="t" o:hr="t" fillcolor="#a0a0a0" stroked="f"/>
        </w:pict>
      </w:r>
    </w:p>
    <w:p w14:paraId="73F934D8" w14:textId="77777777" w:rsidR="00A73390" w:rsidRPr="00A73390" w:rsidRDefault="00A73390" w:rsidP="00A73390">
      <w:pPr>
        <w:rPr>
          <w:b/>
          <w:bCs/>
        </w:rPr>
      </w:pPr>
      <w:r w:rsidRPr="00A73390">
        <w:rPr>
          <w:b/>
          <w:bCs/>
        </w:rPr>
        <w:t>Entity-Relationship (ER) Diagrams</w:t>
      </w:r>
    </w:p>
    <w:p w14:paraId="3A6D3A48" w14:textId="77777777" w:rsidR="00A73390" w:rsidRPr="00A73390" w:rsidRDefault="00A73390" w:rsidP="00A73390">
      <w:r w:rsidRPr="00A73390">
        <w:t>ER diagrams are a visual representation of the entities, relationships, and attributes of a database system. They serve as a blueprint for designing relational databases.</w:t>
      </w:r>
    </w:p>
    <w:p w14:paraId="0B61A0B8" w14:textId="77777777" w:rsidR="00A73390" w:rsidRPr="00A73390" w:rsidRDefault="00A73390" w:rsidP="00A73390">
      <w:r w:rsidRPr="00A73390">
        <w:rPr>
          <w:b/>
          <w:bCs/>
        </w:rPr>
        <w:t>Components of ER Diagrams:</w:t>
      </w:r>
    </w:p>
    <w:p w14:paraId="3B5F6E0A" w14:textId="77777777" w:rsidR="00A73390" w:rsidRPr="00A73390" w:rsidRDefault="00A73390" w:rsidP="00A73390">
      <w:pPr>
        <w:numPr>
          <w:ilvl w:val="0"/>
          <w:numId w:val="3"/>
        </w:numPr>
      </w:pPr>
      <w:r w:rsidRPr="00A73390">
        <w:rPr>
          <w:b/>
          <w:bCs/>
        </w:rPr>
        <w:lastRenderedPageBreak/>
        <w:t>Entities:</w:t>
      </w:r>
    </w:p>
    <w:p w14:paraId="570D3C24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Represent objects or concepts with distinct existence.</w:t>
      </w:r>
    </w:p>
    <w:p w14:paraId="31C907FF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Depicted as rectangles.</w:t>
      </w:r>
    </w:p>
    <w:p w14:paraId="08449017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 xml:space="preserve">Types: </w:t>
      </w:r>
    </w:p>
    <w:p w14:paraId="49587CA6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Strong Entity:</w:t>
      </w:r>
      <w:r w:rsidRPr="00A73390">
        <w:t xml:space="preserve"> Can exist independently.</w:t>
      </w:r>
    </w:p>
    <w:p w14:paraId="62B2D248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Weak Entity:</w:t>
      </w:r>
      <w:r w:rsidRPr="00A73390">
        <w:t xml:space="preserve"> Depends on a strong entity and has a discriminator.</w:t>
      </w:r>
    </w:p>
    <w:p w14:paraId="0139F62B" w14:textId="77777777" w:rsidR="00A73390" w:rsidRPr="00A73390" w:rsidRDefault="00A73390" w:rsidP="00A73390">
      <w:pPr>
        <w:numPr>
          <w:ilvl w:val="0"/>
          <w:numId w:val="3"/>
        </w:numPr>
      </w:pPr>
      <w:r w:rsidRPr="00A73390">
        <w:rPr>
          <w:b/>
          <w:bCs/>
        </w:rPr>
        <w:t>Attributes:</w:t>
      </w:r>
    </w:p>
    <w:p w14:paraId="27A57337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Describe properties of an entity or relationship.</w:t>
      </w:r>
    </w:p>
    <w:p w14:paraId="1141C32D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Depicted as ovals.</w:t>
      </w:r>
    </w:p>
    <w:p w14:paraId="22E94B30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 xml:space="preserve">Types: </w:t>
      </w:r>
    </w:p>
    <w:p w14:paraId="6AF62440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Simple Attribute:</w:t>
      </w:r>
      <w:r w:rsidRPr="00A73390">
        <w:t xml:space="preserve"> Cannot be divided further (e.g., Name).</w:t>
      </w:r>
    </w:p>
    <w:p w14:paraId="7FD98918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Composite Attribute:</w:t>
      </w:r>
      <w:r w:rsidRPr="00A73390">
        <w:t xml:space="preserve"> Can be divided into sub-parts (e.g., Full Name = First Name + Last Name).</w:t>
      </w:r>
    </w:p>
    <w:p w14:paraId="576D5E38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Derived Attribute:</w:t>
      </w:r>
      <w:r w:rsidRPr="00A73390">
        <w:t xml:space="preserve"> Derived from other attributes (e.g., Age from Date of Birth).</w:t>
      </w:r>
    </w:p>
    <w:p w14:paraId="19C477F7" w14:textId="77777777" w:rsidR="00A73390" w:rsidRPr="00A73390" w:rsidRDefault="00A73390" w:rsidP="00A73390">
      <w:pPr>
        <w:numPr>
          <w:ilvl w:val="0"/>
          <w:numId w:val="3"/>
        </w:numPr>
      </w:pPr>
      <w:r w:rsidRPr="00A73390">
        <w:rPr>
          <w:b/>
          <w:bCs/>
        </w:rPr>
        <w:t>Relationships:</w:t>
      </w:r>
    </w:p>
    <w:p w14:paraId="213B0E9B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Represent associations between entities.</w:t>
      </w:r>
    </w:p>
    <w:p w14:paraId="71AC1BE9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Depicted as diamonds.</w:t>
      </w:r>
    </w:p>
    <w:p w14:paraId="72B79E0C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 xml:space="preserve">Types: </w:t>
      </w:r>
    </w:p>
    <w:p w14:paraId="09371B7D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One-to-One (1:1):</w:t>
      </w:r>
      <w:r w:rsidRPr="00A73390">
        <w:t xml:space="preserve"> An entity in set A is related to one entity in set B and vice versa.</w:t>
      </w:r>
    </w:p>
    <w:p w14:paraId="222637E5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One-to-Many (</w:t>
      </w:r>
      <w:proofErr w:type="gramStart"/>
      <w:r w:rsidRPr="00A73390">
        <w:rPr>
          <w:b/>
          <w:bCs/>
        </w:rPr>
        <w:t>1:N</w:t>
      </w:r>
      <w:proofErr w:type="gramEnd"/>
      <w:r w:rsidRPr="00A73390">
        <w:rPr>
          <w:b/>
          <w:bCs/>
        </w:rPr>
        <w:t>):</w:t>
      </w:r>
      <w:r w:rsidRPr="00A73390">
        <w:t xml:space="preserve"> An entity in set A is related to multiple entities in set B, but not vice versa.</w:t>
      </w:r>
    </w:p>
    <w:p w14:paraId="2F3B097C" w14:textId="77777777" w:rsidR="00A73390" w:rsidRPr="00A73390" w:rsidRDefault="00A73390" w:rsidP="00A73390">
      <w:pPr>
        <w:numPr>
          <w:ilvl w:val="2"/>
          <w:numId w:val="3"/>
        </w:numPr>
      </w:pPr>
      <w:r w:rsidRPr="00A73390">
        <w:rPr>
          <w:b/>
          <w:bCs/>
        </w:rPr>
        <w:t>Many-to-Many (</w:t>
      </w:r>
      <w:proofErr w:type="gramStart"/>
      <w:r w:rsidRPr="00A73390">
        <w:rPr>
          <w:b/>
          <w:bCs/>
        </w:rPr>
        <w:t>M:N</w:t>
      </w:r>
      <w:proofErr w:type="gramEnd"/>
      <w:r w:rsidRPr="00A73390">
        <w:rPr>
          <w:b/>
          <w:bCs/>
        </w:rPr>
        <w:t>):</w:t>
      </w:r>
      <w:r w:rsidRPr="00A73390">
        <w:t xml:space="preserve"> Entities in set A are related to multiple entities in set B and vice versa.</w:t>
      </w:r>
    </w:p>
    <w:p w14:paraId="06E7A3DB" w14:textId="77777777" w:rsidR="00A73390" w:rsidRPr="00A73390" w:rsidRDefault="00A73390" w:rsidP="00A73390">
      <w:pPr>
        <w:numPr>
          <w:ilvl w:val="0"/>
          <w:numId w:val="3"/>
        </w:numPr>
      </w:pPr>
      <w:r w:rsidRPr="00A73390">
        <w:rPr>
          <w:b/>
          <w:bCs/>
        </w:rPr>
        <w:t>Cardinality:</w:t>
      </w:r>
    </w:p>
    <w:p w14:paraId="7F85B8CF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Specifies the number of instances of an entity associated with one instance of another entity.</w:t>
      </w:r>
    </w:p>
    <w:p w14:paraId="480FDC81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t>Represented as numbers or symbols near the relationship line.</w:t>
      </w:r>
    </w:p>
    <w:p w14:paraId="238B0BB8" w14:textId="77777777" w:rsidR="00A73390" w:rsidRPr="00A73390" w:rsidRDefault="00A73390" w:rsidP="00A73390">
      <w:pPr>
        <w:numPr>
          <w:ilvl w:val="0"/>
          <w:numId w:val="3"/>
        </w:numPr>
      </w:pPr>
      <w:r w:rsidRPr="00A73390">
        <w:rPr>
          <w:b/>
          <w:bCs/>
        </w:rPr>
        <w:t>Primary and Foreign Keys:</w:t>
      </w:r>
    </w:p>
    <w:p w14:paraId="284D56EE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rPr>
          <w:b/>
          <w:bCs/>
        </w:rPr>
        <w:t>Primary Key:</w:t>
      </w:r>
      <w:r w:rsidRPr="00A73390">
        <w:t xml:space="preserve"> A unique identifier for an entity.</w:t>
      </w:r>
    </w:p>
    <w:p w14:paraId="3A0CAE12" w14:textId="77777777" w:rsidR="00A73390" w:rsidRPr="00A73390" w:rsidRDefault="00A73390" w:rsidP="00A73390">
      <w:pPr>
        <w:numPr>
          <w:ilvl w:val="1"/>
          <w:numId w:val="3"/>
        </w:numPr>
      </w:pPr>
      <w:r w:rsidRPr="00A73390">
        <w:rPr>
          <w:b/>
          <w:bCs/>
        </w:rPr>
        <w:t>Foreign Key:</w:t>
      </w:r>
      <w:r w:rsidRPr="00A73390">
        <w:t xml:space="preserve"> A key in one table that refers to the primary key in another table to establish relationships.</w:t>
      </w:r>
    </w:p>
    <w:p w14:paraId="137EB891" w14:textId="77777777" w:rsidR="00A73390" w:rsidRPr="00A73390" w:rsidRDefault="00A73390" w:rsidP="00A73390">
      <w:r w:rsidRPr="00A73390">
        <w:lastRenderedPageBreak/>
        <w:t>ER diagrams are essential for visualizing and designing normalized databases, providing a high-level understanding of database structure before implementation.</w:t>
      </w:r>
    </w:p>
    <w:p w14:paraId="6839AD4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8497E"/>
    <w:multiLevelType w:val="multilevel"/>
    <w:tmpl w:val="604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75618"/>
    <w:multiLevelType w:val="multilevel"/>
    <w:tmpl w:val="441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9236E"/>
    <w:multiLevelType w:val="multilevel"/>
    <w:tmpl w:val="BFEA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865738">
    <w:abstractNumId w:val="2"/>
  </w:num>
  <w:num w:numId="2" w16cid:durableId="338504891">
    <w:abstractNumId w:val="0"/>
  </w:num>
  <w:num w:numId="3" w16cid:durableId="92766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74"/>
    <w:rsid w:val="00221FEE"/>
    <w:rsid w:val="00373A6F"/>
    <w:rsid w:val="005D1C4E"/>
    <w:rsid w:val="006A3860"/>
    <w:rsid w:val="007C6550"/>
    <w:rsid w:val="00920548"/>
    <w:rsid w:val="00A73390"/>
    <w:rsid w:val="00B85274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C6E79-902D-41FD-B1C1-1D803F0D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8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2025-01-20T12:51:00Z</dcterms:created>
  <dcterms:modified xsi:type="dcterms:W3CDTF">2025-01-20T12:51:00Z</dcterms:modified>
</cp:coreProperties>
</file>