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6E57" w14:textId="77777777" w:rsidR="00BB7F2B" w:rsidRPr="00BB7F2B" w:rsidRDefault="00BB7F2B" w:rsidP="00BB7F2B">
      <w:r w:rsidRPr="00BB7F2B">
        <w:pict w14:anchorId="2806F49B">
          <v:rect id="_x0000_i1091" style="width:0;height:1.5pt" o:hralign="center" o:hrstd="t" o:hr="t" fillcolor="#a0a0a0" stroked="f"/>
        </w:pict>
      </w:r>
    </w:p>
    <w:p w14:paraId="3008B51B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1: Recursive Queries for Hierarchical Data</w:t>
      </w:r>
    </w:p>
    <w:p w14:paraId="59189ACF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A company stores its employee hierarchy in a table with columns employee_id, name, and manager_id. Write a query to retrieve the full reporting hierarchy of a specific employee.</w:t>
      </w:r>
    </w:p>
    <w:p w14:paraId="1FF7D46A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a recursive Common Table Expression (CTE) to iterate through the hierarchy.</w:t>
      </w:r>
    </w:p>
    <w:p w14:paraId="019C987D" w14:textId="77777777" w:rsidR="00BB7F2B" w:rsidRPr="00BB7F2B" w:rsidRDefault="00BB7F2B" w:rsidP="00BB7F2B">
      <w:r w:rsidRPr="00BB7F2B">
        <w:t>WITH RECURSIVE EmployeeHierarchy AS (</w:t>
      </w:r>
    </w:p>
    <w:p w14:paraId="6F92ACCD" w14:textId="77777777" w:rsidR="00BB7F2B" w:rsidRPr="00BB7F2B" w:rsidRDefault="00BB7F2B" w:rsidP="00BB7F2B">
      <w:r w:rsidRPr="00BB7F2B">
        <w:t xml:space="preserve">    SELECT employee_id, name, manager_id, 1 AS level</w:t>
      </w:r>
    </w:p>
    <w:p w14:paraId="68FC39EB" w14:textId="77777777" w:rsidR="00BB7F2B" w:rsidRPr="00BB7F2B" w:rsidRDefault="00BB7F2B" w:rsidP="00BB7F2B">
      <w:r w:rsidRPr="00BB7F2B">
        <w:t xml:space="preserve">    FROM employees</w:t>
      </w:r>
    </w:p>
    <w:p w14:paraId="2F46E515" w14:textId="77777777" w:rsidR="00BB7F2B" w:rsidRPr="00BB7F2B" w:rsidRDefault="00BB7F2B" w:rsidP="00BB7F2B">
      <w:r w:rsidRPr="00BB7F2B">
        <w:t xml:space="preserve">    WHERE employee_id = :target_id</w:t>
      </w:r>
    </w:p>
    <w:p w14:paraId="4DCF2202" w14:textId="77777777" w:rsidR="00BB7F2B" w:rsidRPr="00BB7F2B" w:rsidRDefault="00BB7F2B" w:rsidP="00BB7F2B">
      <w:r w:rsidRPr="00BB7F2B">
        <w:t xml:space="preserve">    UNION ALL</w:t>
      </w:r>
    </w:p>
    <w:p w14:paraId="1E58763A" w14:textId="77777777" w:rsidR="00BB7F2B" w:rsidRPr="00BB7F2B" w:rsidRDefault="00BB7F2B" w:rsidP="00BB7F2B">
      <w:r w:rsidRPr="00BB7F2B">
        <w:t xml:space="preserve">    SELECT e.employee_id, e.name, e.manager_id, eh.level + 1</w:t>
      </w:r>
    </w:p>
    <w:p w14:paraId="42BC5E32" w14:textId="77777777" w:rsidR="00BB7F2B" w:rsidRPr="00BB7F2B" w:rsidRDefault="00BB7F2B" w:rsidP="00BB7F2B">
      <w:r w:rsidRPr="00BB7F2B">
        <w:t xml:space="preserve">    FROM employees e</w:t>
      </w:r>
    </w:p>
    <w:p w14:paraId="4F7676CF" w14:textId="77777777" w:rsidR="00BB7F2B" w:rsidRPr="00BB7F2B" w:rsidRDefault="00BB7F2B" w:rsidP="00BB7F2B">
      <w:r w:rsidRPr="00BB7F2B">
        <w:t xml:space="preserve">    INNER JOIN EmployeeHierarchy eh ON e.manager_id = eh.employee_id</w:t>
      </w:r>
    </w:p>
    <w:p w14:paraId="0EB8CA74" w14:textId="77777777" w:rsidR="00BB7F2B" w:rsidRPr="00BB7F2B" w:rsidRDefault="00BB7F2B" w:rsidP="00BB7F2B">
      <w:r w:rsidRPr="00BB7F2B">
        <w:t>)</w:t>
      </w:r>
    </w:p>
    <w:p w14:paraId="623B8327" w14:textId="77777777" w:rsidR="00BB7F2B" w:rsidRPr="00BB7F2B" w:rsidRDefault="00BB7F2B" w:rsidP="00BB7F2B">
      <w:r w:rsidRPr="00BB7F2B">
        <w:t>SELECT * FROM EmployeeHierarchy;</w:t>
      </w:r>
    </w:p>
    <w:p w14:paraId="20236628" w14:textId="77777777" w:rsidR="00BB7F2B" w:rsidRPr="00BB7F2B" w:rsidRDefault="00BB7F2B" w:rsidP="00BB7F2B">
      <w:r w:rsidRPr="00BB7F2B">
        <w:pict w14:anchorId="2DE29BC0">
          <v:rect id="_x0000_i1092" style="width:0;height:1.5pt" o:hralign="center" o:hrstd="t" o:hr="t" fillcolor="#a0a0a0" stroked="f"/>
        </w:pict>
      </w:r>
    </w:p>
    <w:p w14:paraId="0912D118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2: Dynamic Pivot Tables</w:t>
      </w:r>
    </w:p>
    <w:p w14:paraId="31EC40EA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Given a table sales with columns region, month, and revenue, generate a pivot table to show regions as rows and months as columns with revenue as the values.</w:t>
      </w:r>
    </w:p>
    <w:p w14:paraId="4F831784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dynamic SQL with CASE or native pivoting features.</w:t>
      </w:r>
    </w:p>
    <w:p w14:paraId="7329F9DE" w14:textId="77777777" w:rsidR="00BB7F2B" w:rsidRPr="00BB7F2B" w:rsidRDefault="00BB7F2B" w:rsidP="00BB7F2B">
      <w:r w:rsidRPr="00BB7F2B">
        <w:t>SELECT region,</w:t>
      </w:r>
    </w:p>
    <w:p w14:paraId="2C63AE77" w14:textId="77777777" w:rsidR="00BB7F2B" w:rsidRPr="00BB7F2B" w:rsidRDefault="00BB7F2B" w:rsidP="00BB7F2B">
      <w:r w:rsidRPr="00BB7F2B">
        <w:t xml:space="preserve">       SUM(CASE WHEN month = 'January' THEN revenue ELSE 0 END) AS January,</w:t>
      </w:r>
    </w:p>
    <w:p w14:paraId="0728C59A" w14:textId="77777777" w:rsidR="00BB7F2B" w:rsidRPr="00BB7F2B" w:rsidRDefault="00BB7F2B" w:rsidP="00BB7F2B">
      <w:r w:rsidRPr="00BB7F2B">
        <w:t xml:space="preserve">       SUM(CASE WHEN month = 'February' THEN revenue ELSE 0 END) AS February</w:t>
      </w:r>
    </w:p>
    <w:p w14:paraId="42316B87" w14:textId="77777777" w:rsidR="00BB7F2B" w:rsidRPr="00BB7F2B" w:rsidRDefault="00BB7F2B" w:rsidP="00BB7F2B">
      <w:r w:rsidRPr="00BB7F2B">
        <w:t>FROM sales</w:t>
      </w:r>
    </w:p>
    <w:p w14:paraId="7CF6F7ED" w14:textId="77777777" w:rsidR="00BB7F2B" w:rsidRPr="00BB7F2B" w:rsidRDefault="00BB7F2B" w:rsidP="00BB7F2B">
      <w:r w:rsidRPr="00BB7F2B">
        <w:t>GROUP BY region;</w:t>
      </w:r>
    </w:p>
    <w:p w14:paraId="29922FCB" w14:textId="77777777" w:rsidR="00BB7F2B" w:rsidRPr="00BB7F2B" w:rsidRDefault="00BB7F2B" w:rsidP="00BB7F2B">
      <w:r w:rsidRPr="00BB7F2B">
        <w:pict w14:anchorId="697DEC7D">
          <v:rect id="_x0000_i1093" style="width:0;height:1.5pt" o:hralign="center" o:hrstd="t" o:hr="t" fillcolor="#a0a0a0" stroked="f"/>
        </w:pict>
      </w:r>
    </w:p>
    <w:p w14:paraId="6840396A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3: Ranking Products by Sales</w:t>
      </w:r>
    </w:p>
    <w:p w14:paraId="02E779F8" w14:textId="77777777" w:rsidR="00BB7F2B" w:rsidRPr="00BB7F2B" w:rsidRDefault="00BB7F2B" w:rsidP="00BB7F2B">
      <w:r w:rsidRPr="00BB7F2B">
        <w:rPr>
          <w:b/>
          <w:bCs/>
        </w:rPr>
        <w:lastRenderedPageBreak/>
        <w:t>Scenario:</w:t>
      </w:r>
      <w:r w:rsidRPr="00BB7F2B">
        <w:br/>
        <w:t>A sales table contains columns product_id, region, and revenue. Find the top 3 products by revenue for each region.</w:t>
      </w:r>
    </w:p>
    <w:p w14:paraId="053EC623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the ROW_NUMBER() function with a PARTITION BY clause.</w:t>
      </w:r>
    </w:p>
    <w:p w14:paraId="5443D22E" w14:textId="77777777" w:rsidR="00BB7F2B" w:rsidRPr="00BB7F2B" w:rsidRDefault="00BB7F2B" w:rsidP="00BB7F2B">
      <w:r w:rsidRPr="00BB7F2B">
        <w:t>WITH RankedProducts AS (</w:t>
      </w:r>
    </w:p>
    <w:p w14:paraId="48E318A6" w14:textId="77777777" w:rsidR="00BB7F2B" w:rsidRPr="00BB7F2B" w:rsidRDefault="00BB7F2B" w:rsidP="00BB7F2B">
      <w:r w:rsidRPr="00BB7F2B">
        <w:t xml:space="preserve">    SELECT product_id, region, revenue,</w:t>
      </w:r>
    </w:p>
    <w:p w14:paraId="4B358314" w14:textId="77777777" w:rsidR="00BB7F2B" w:rsidRPr="00BB7F2B" w:rsidRDefault="00BB7F2B" w:rsidP="00BB7F2B">
      <w:r w:rsidRPr="00BB7F2B">
        <w:t xml:space="preserve">           ROW_NUMBER() OVER (PARTITION BY region ORDER BY revenue DESC) AS rank</w:t>
      </w:r>
    </w:p>
    <w:p w14:paraId="5EF269E2" w14:textId="77777777" w:rsidR="00BB7F2B" w:rsidRPr="00BB7F2B" w:rsidRDefault="00BB7F2B" w:rsidP="00BB7F2B">
      <w:r w:rsidRPr="00BB7F2B">
        <w:t xml:space="preserve">    FROM sales</w:t>
      </w:r>
    </w:p>
    <w:p w14:paraId="14D4F838" w14:textId="77777777" w:rsidR="00BB7F2B" w:rsidRPr="00BB7F2B" w:rsidRDefault="00BB7F2B" w:rsidP="00BB7F2B">
      <w:r w:rsidRPr="00BB7F2B">
        <w:t>)</w:t>
      </w:r>
    </w:p>
    <w:p w14:paraId="49432C26" w14:textId="77777777" w:rsidR="00BB7F2B" w:rsidRPr="00BB7F2B" w:rsidRDefault="00BB7F2B" w:rsidP="00BB7F2B">
      <w:r w:rsidRPr="00BB7F2B">
        <w:t>SELECT * FROM RankedProducts WHERE rank &lt;= 3;</w:t>
      </w:r>
    </w:p>
    <w:p w14:paraId="3101834D" w14:textId="77777777" w:rsidR="00BB7F2B" w:rsidRPr="00BB7F2B" w:rsidRDefault="00BB7F2B" w:rsidP="00BB7F2B">
      <w:r w:rsidRPr="00BB7F2B">
        <w:pict w14:anchorId="1EE66C27">
          <v:rect id="_x0000_i1094" style="width:0;height:1.5pt" o:hralign="center" o:hrstd="t" o:hr="t" fillcolor="#a0a0a0" stroked="f"/>
        </w:pict>
      </w:r>
    </w:p>
    <w:p w14:paraId="2216DE1E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4: Detecting Data Gaps</w:t>
      </w:r>
    </w:p>
    <w:p w14:paraId="6253E0C4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A timestamps table logs user actions with a user_id and action_time. Find gaps in action times greater than 1 hour for each user.</w:t>
      </w:r>
    </w:p>
    <w:p w14:paraId="46E29E10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LAG() to compare timestamps row-by-row.</w:t>
      </w:r>
    </w:p>
    <w:p w14:paraId="7ED6A400" w14:textId="77777777" w:rsidR="00BB7F2B" w:rsidRPr="00BB7F2B" w:rsidRDefault="00BB7F2B" w:rsidP="00BB7F2B">
      <w:r w:rsidRPr="00BB7F2B">
        <w:t>WITH ActionGaps AS (</w:t>
      </w:r>
    </w:p>
    <w:p w14:paraId="0B5E8C30" w14:textId="77777777" w:rsidR="00BB7F2B" w:rsidRPr="00BB7F2B" w:rsidRDefault="00BB7F2B" w:rsidP="00BB7F2B">
      <w:r w:rsidRPr="00BB7F2B">
        <w:t xml:space="preserve">    SELECT user_id, action_time,</w:t>
      </w:r>
    </w:p>
    <w:p w14:paraId="4534CE66" w14:textId="77777777" w:rsidR="00BB7F2B" w:rsidRPr="00BB7F2B" w:rsidRDefault="00BB7F2B" w:rsidP="00BB7F2B">
      <w:r w:rsidRPr="00BB7F2B">
        <w:t xml:space="preserve">           LAG(action_time) OVER (PARTITION BY user_id ORDER BY action_time) AS prev_action_time</w:t>
      </w:r>
    </w:p>
    <w:p w14:paraId="15DF0B67" w14:textId="77777777" w:rsidR="00BB7F2B" w:rsidRPr="00BB7F2B" w:rsidRDefault="00BB7F2B" w:rsidP="00BB7F2B">
      <w:r w:rsidRPr="00BB7F2B">
        <w:t xml:space="preserve">    FROM timestamps</w:t>
      </w:r>
    </w:p>
    <w:p w14:paraId="28C53AEC" w14:textId="77777777" w:rsidR="00BB7F2B" w:rsidRPr="00BB7F2B" w:rsidRDefault="00BB7F2B" w:rsidP="00BB7F2B">
      <w:r w:rsidRPr="00BB7F2B">
        <w:t>)</w:t>
      </w:r>
    </w:p>
    <w:p w14:paraId="317234AB" w14:textId="77777777" w:rsidR="00BB7F2B" w:rsidRPr="00BB7F2B" w:rsidRDefault="00BB7F2B" w:rsidP="00BB7F2B">
      <w:r w:rsidRPr="00BB7F2B">
        <w:t>SELECT user_id, prev_action_time, action_time</w:t>
      </w:r>
    </w:p>
    <w:p w14:paraId="055B6229" w14:textId="77777777" w:rsidR="00BB7F2B" w:rsidRPr="00BB7F2B" w:rsidRDefault="00BB7F2B" w:rsidP="00BB7F2B">
      <w:r w:rsidRPr="00BB7F2B">
        <w:t>FROM ActionGaps</w:t>
      </w:r>
    </w:p>
    <w:p w14:paraId="1DD170CD" w14:textId="77777777" w:rsidR="00BB7F2B" w:rsidRPr="00BB7F2B" w:rsidRDefault="00BB7F2B" w:rsidP="00BB7F2B">
      <w:r w:rsidRPr="00BB7F2B">
        <w:t>WHERE action_time - prev_action_time &gt; INTERVAL '1 hour';</w:t>
      </w:r>
    </w:p>
    <w:p w14:paraId="06E11AE7" w14:textId="77777777" w:rsidR="00BB7F2B" w:rsidRPr="00BB7F2B" w:rsidRDefault="00BB7F2B" w:rsidP="00BB7F2B">
      <w:r w:rsidRPr="00BB7F2B">
        <w:pict w14:anchorId="08CFC77F">
          <v:rect id="_x0000_i1095" style="width:0;height:1.5pt" o:hralign="center" o:hrstd="t" o:hr="t" fillcolor="#a0a0a0" stroked="f"/>
        </w:pict>
      </w:r>
    </w:p>
    <w:p w14:paraId="04D1CCC4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5: Window Functions for Moving Averages</w:t>
      </w:r>
    </w:p>
    <w:p w14:paraId="7FA91B32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Given a sales table with date, region, and revenue, calculate a 7-day moving average of revenue for each region.</w:t>
      </w:r>
    </w:p>
    <w:p w14:paraId="15853C83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the WINDOW clause with ROWS BETWEEN.</w:t>
      </w:r>
    </w:p>
    <w:p w14:paraId="336F1E12" w14:textId="77777777" w:rsidR="00BB7F2B" w:rsidRPr="00BB7F2B" w:rsidRDefault="00BB7F2B" w:rsidP="00BB7F2B">
      <w:r w:rsidRPr="00BB7F2B">
        <w:lastRenderedPageBreak/>
        <w:t>SELECT date, region, revenue,</w:t>
      </w:r>
    </w:p>
    <w:p w14:paraId="48E16005" w14:textId="77777777" w:rsidR="00BB7F2B" w:rsidRPr="00BB7F2B" w:rsidRDefault="00BB7F2B" w:rsidP="00BB7F2B">
      <w:r w:rsidRPr="00BB7F2B">
        <w:t xml:space="preserve">       AVG(revenue) OVER (PARTITION BY region ORDER BY date ROWS BETWEEN 6 PRECEDING AND CURRENT ROW) AS moving_avg</w:t>
      </w:r>
    </w:p>
    <w:p w14:paraId="092D8499" w14:textId="77777777" w:rsidR="00BB7F2B" w:rsidRPr="00BB7F2B" w:rsidRDefault="00BB7F2B" w:rsidP="00BB7F2B">
      <w:r w:rsidRPr="00BB7F2B">
        <w:t>FROM sales;</w:t>
      </w:r>
    </w:p>
    <w:p w14:paraId="3244A0D3" w14:textId="77777777" w:rsidR="00BB7F2B" w:rsidRPr="00BB7F2B" w:rsidRDefault="00BB7F2B" w:rsidP="00BB7F2B">
      <w:r w:rsidRPr="00BB7F2B">
        <w:pict w14:anchorId="262516E0">
          <v:rect id="_x0000_i1096" style="width:0;height:1.5pt" o:hralign="center" o:hrstd="t" o:hr="t" fillcolor="#a0a0a0" stroked="f"/>
        </w:pict>
      </w:r>
    </w:p>
    <w:p w14:paraId="0DDA7DD2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6: Time Series Analysis with Gaps</w:t>
      </w:r>
    </w:p>
    <w:p w14:paraId="1219997D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Fill in missing dates in a sales table with zero revenue for each region.</w:t>
      </w:r>
    </w:p>
    <w:p w14:paraId="7B220CB9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a calendar table or generate dates dynamically and join with the sales data.</w:t>
      </w:r>
    </w:p>
    <w:p w14:paraId="644F1DE0" w14:textId="77777777" w:rsidR="00BB7F2B" w:rsidRPr="00BB7F2B" w:rsidRDefault="00BB7F2B" w:rsidP="00BB7F2B">
      <w:r w:rsidRPr="00BB7F2B">
        <w:t>WITH Calendar AS (</w:t>
      </w:r>
    </w:p>
    <w:p w14:paraId="4A3A0034" w14:textId="77777777" w:rsidR="00BB7F2B" w:rsidRPr="00BB7F2B" w:rsidRDefault="00BB7F2B" w:rsidP="00BB7F2B">
      <w:r w:rsidRPr="00BB7F2B">
        <w:t xml:space="preserve">    SELECT generate_series(MIN(date), MAX(date), INTERVAL '1 day') AS calendar_date</w:t>
      </w:r>
    </w:p>
    <w:p w14:paraId="2E269EF6" w14:textId="77777777" w:rsidR="00BB7F2B" w:rsidRPr="00BB7F2B" w:rsidRDefault="00BB7F2B" w:rsidP="00BB7F2B">
      <w:r w:rsidRPr="00BB7F2B">
        <w:t xml:space="preserve">    FROM sales</w:t>
      </w:r>
    </w:p>
    <w:p w14:paraId="1AAD1591" w14:textId="77777777" w:rsidR="00BB7F2B" w:rsidRPr="00BB7F2B" w:rsidRDefault="00BB7F2B" w:rsidP="00BB7F2B">
      <w:r w:rsidRPr="00BB7F2B">
        <w:t>)</w:t>
      </w:r>
    </w:p>
    <w:p w14:paraId="7D21191D" w14:textId="77777777" w:rsidR="00BB7F2B" w:rsidRPr="00BB7F2B" w:rsidRDefault="00BB7F2B" w:rsidP="00BB7F2B">
      <w:r w:rsidRPr="00BB7F2B">
        <w:t>SELECT c.calendar_date, s.region, COALESCE(s.revenue, 0) AS revenue</w:t>
      </w:r>
    </w:p>
    <w:p w14:paraId="79CD6BA3" w14:textId="77777777" w:rsidR="00BB7F2B" w:rsidRPr="00BB7F2B" w:rsidRDefault="00BB7F2B" w:rsidP="00BB7F2B">
      <w:r w:rsidRPr="00BB7F2B">
        <w:t>FROM Calendar c</w:t>
      </w:r>
    </w:p>
    <w:p w14:paraId="58A74107" w14:textId="77777777" w:rsidR="00BB7F2B" w:rsidRPr="00BB7F2B" w:rsidRDefault="00BB7F2B" w:rsidP="00BB7F2B">
      <w:r w:rsidRPr="00BB7F2B">
        <w:t>CROSS JOIN (SELECT DISTINCT region FROM sales) r</w:t>
      </w:r>
    </w:p>
    <w:p w14:paraId="23768A47" w14:textId="77777777" w:rsidR="00BB7F2B" w:rsidRPr="00BB7F2B" w:rsidRDefault="00BB7F2B" w:rsidP="00BB7F2B">
      <w:r w:rsidRPr="00BB7F2B">
        <w:t>LEFT JOIN sales s ON c.calendar_date = s.date AND r.region = s.region;</w:t>
      </w:r>
    </w:p>
    <w:p w14:paraId="15A38C61" w14:textId="77777777" w:rsidR="00BB7F2B" w:rsidRPr="00BB7F2B" w:rsidRDefault="00BB7F2B" w:rsidP="00BB7F2B">
      <w:r w:rsidRPr="00BB7F2B">
        <w:pict w14:anchorId="77EB4AA4">
          <v:rect id="_x0000_i1097" style="width:0;height:1.5pt" o:hralign="center" o:hrstd="t" o:hr="t" fillcolor="#a0a0a0" stroked="f"/>
        </w:pict>
      </w:r>
    </w:p>
    <w:p w14:paraId="3E4D1CC3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7: Advanced Joins with Fuzzy Matching</w:t>
      </w:r>
    </w:p>
    <w:p w14:paraId="2F552F2C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Match customers between two datasets (customers_a and customers_b) where names may differ slightly due to typos.</w:t>
      </w:r>
    </w:p>
    <w:p w14:paraId="71FF65A7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string similarity functions like LEVENSHTEIN or SOUNDEX.</w:t>
      </w:r>
    </w:p>
    <w:p w14:paraId="6DEB9A1F" w14:textId="77777777" w:rsidR="00BB7F2B" w:rsidRPr="00BB7F2B" w:rsidRDefault="00BB7F2B" w:rsidP="00BB7F2B">
      <w:r w:rsidRPr="00BB7F2B">
        <w:t>SELECT a.customer_id, b.customer_id, LEVENSHTEIN(a.name, b.name) AS similarity_score</w:t>
      </w:r>
    </w:p>
    <w:p w14:paraId="02848B2E" w14:textId="77777777" w:rsidR="00BB7F2B" w:rsidRPr="00BB7F2B" w:rsidRDefault="00BB7F2B" w:rsidP="00BB7F2B">
      <w:r w:rsidRPr="00BB7F2B">
        <w:t>FROM customers_a a</w:t>
      </w:r>
    </w:p>
    <w:p w14:paraId="31DC1730" w14:textId="77777777" w:rsidR="00BB7F2B" w:rsidRPr="00BB7F2B" w:rsidRDefault="00BB7F2B" w:rsidP="00BB7F2B">
      <w:r w:rsidRPr="00BB7F2B">
        <w:t>JOIN customers_b b ON LEVENSHTEIN(a.name, b.name) &lt; 3;</w:t>
      </w:r>
    </w:p>
    <w:p w14:paraId="63725E1C" w14:textId="77777777" w:rsidR="00BB7F2B" w:rsidRPr="00BB7F2B" w:rsidRDefault="00BB7F2B" w:rsidP="00BB7F2B">
      <w:r w:rsidRPr="00BB7F2B">
        <w:pict w14:anchorId="189B696C">
          <v:rect id="_x0000_i1098" style="width:0;height:1.5pt" o:hralign="center" o:hrstd="t" o:hr="t" fillcolor="#a0a0a0" stroked="f"/>
        </w:pict>
      </w:r>
    </w:p>
    <w:p w14:paraId="35914891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8: Complex Subqueries</w:t>
      </w:r>
    </w:p>
    <w:p w14:paraId="2199A7D6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A projects table has columns project_id and completion_time. Find the projects whose completion time is above the average for their category.</w:t>
      </w:r>
    </w:p>
    <w:p w14:paraId="1EC88952" w14:textId="77777777" w:rsidR="00BB7F2B" w:rsidRPr="00BB7F2B" w:rsidRDefault="00BB7F2B" w:rsidP="00BB7F2B">
      <w:r w:rsidRPr="00BB7F2B">
        <w:rPr>
          <w:b/>
          <w:bCs/>
        </w:rPr>
        <w:lastRenderedPageBreak/>
        <w:t>Solution Approach:</w:t>
      </w:r>
      <w:r w:rsidRPr="00BB7F2B">
        <w:br/>
        <w:t>Use correlated subqueries.</w:t>
      </w:r>
    </w:p>
    <w:p w14:paraId="0E48DAB2" w14:textId="77777777" w:rsidR="00BB7F2B" w:rsidRPr="00BB7F2B" w:rsidRDefault="00BB7F2B" w:rsidP="00BB7F2B">
      <w:r w:rsidRPr="00BB7F2B">
        <w:t>SELECT project_id, completion_time</w:t>
      </w:r>
    </w:p>
    <w:p w14:paraId="1BFA9238" w14:textId="77777777" w:rsidR="00BB7F2B" w:rsidRPr="00BB7F2B" w:rsidRDefault="00BB7F2B" w:rsidP="00BB7F2B">
      <w:r w:rsidRPr="00BB7F2B">
        <w:t>FROM projects p1</w:t>
      </w:r>
    </w:p>
    <w:p w14:paraId="76C8209E" w14:textId="77777777" w:rsidR="00BB7F2B" w:rsidRPr="00BB7F2B" w:rsidRDefault="00BB7F2B" w:rsidP="00BB7F2B">
      <w:r w:rsidRPr="00BB7F2B">
        <w:t>WHERE completion_time &gt; (</w:t>
      </w:r>
    </w:p>
    <w:p w14:paraId="76984907" w14:textId="77777777" w:rsidR="00BB7F2B" w:rsidRPr="00BB7F2B" w:rsidRDefault="00BB7F2B" w:rsidP="00BB7F2B">
      <w:r w:rsidRPr="00BB7F2B">
        <w:t xml:space="preserve">    SELECT AVG(completion_time)</w:t>
      </w:r>
    </w:p>
    <w:p w14:paraId="4B3686A8" w14:textId="77777777" w:rsidR="00BB7F2B" w:rsidRPr="00BB7F2B" w:rsidRDefault="00BB7F2B" w:rsidP="00BB7F2B">
      <w:r w:rsidRPr="00BB7F2B">
        <w:t xml:space="preserve">    FROM projects p2</w:t>
      </w:r>
    </w:p>
    <w:p w14:paraId="05D8B147" w14:textId="77777777" w:rsidR="00BB7F2B" w:rsidRPr="00BB7F2B" w:rsidRDefault="00BB7F2B" w:rsidP="00BB7F2B">
      <w:r w:rsidRPr="00BB7F2B">
        <w:t xml:space="preserve">    WHERE p1.category = p2.category</w:t>
      </w:r>
    </w:p>
    <w:p w14:paraId="6515A6E4" w14:textId="77777777" w:rsidR="00BB7F2B" w:rsidRPr="00BB7F2B" w:rsidRDefault="00BB7F2B" w:rsidP="00BB7F2B">
      <w:r w:rsidRPr="00BB7F2B">
        <w:t>);</w:t>
      </w:r>
    </w:p>
    <w:p w14:paraId="0AB05837" w14:textId="77777777" w:rsidR="00BB7F2B" w:rsidRPr="00BB7F2B" w:rsidRDefault="00BB7F2B" w:rsidP="00BB7F2B">
      <w:r w:rsidRPr="00BB7F2B">
        <w:pict w14:anchorId="1D2800D2">
          <v:rect id="_x0000_i1099" style="width:0;height:1.5pt" o:hralign="center" o:hrstd="t" o:hr="t" fillcolor="#a0a0a0" stroked="f"/>
        </w:pict>
      </w:r>
    </w:p>
    <w:p w14:paraId="2A34F239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9: Cumulative Totals and Percentages</w:t>
      </w:r>
    </w:p>
    <w:p w14:paraId="4C3D500B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For a sales table with date, region, and revenue, calculate the cumulative revenue and its percentage of total revenue.</w:t>
      </w:r>
    </w:p>
    <w:p w14:paraId="67349FF1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window functions for cumulative sums.</w:t>
      </w:r>
    </w:p>
    <w:p w14:paraId="68E8DA9B" w14:textId="77777777" w:rsidR="00BB7F2B" w:rsidRPr="00BB7F2B" w:rsidRDefault="00BB7F2B" w:rsidP="00BB7F2B">
      <w:r w:rsidRPr="00BB7F2B">
        <w:t>WITH TotalRevenue AS (SELECT SUM(revenue) AS total FROM sales)</w:t>
      </w:r>
    </w:p>
    <w:p w14:paraId="48176864" w14:textId="77777777" w:rsidR="00BB7F2B" w:rsidRPr="00BB7F2B" w:rsidRDefault="00BB7F2B" w:rsidP="00BB7F2B">
      <w:r w:rsidRPr="00BB7F2B">
        <w:t>SELECT date, region, revenue,</w:t>
      </w:r>
    </w:p>
    <w:p w14:paraId="450C9660" w14:textId="77777777" w:rsidR="00BB7F2B" w:rsidRPr="00BB7F2B" w:rsidRDefault="00BB7F2B" w:rsidP="00BB7F2B">
      <w:r w:rsidRPr="00BB7F2B">
        <w:t xml:space="preserve">       SUM(revenue) OVER (PARTITION BY region ORDER BY date) AS cumulative_revenue,</w:t>
      </w:r>
    </w:p>
    <w:p w14:paraId="0EF1B6BF" w14:textId="77777777" w:rsidR="00BB7F2B" w:rsidRPr="00BB7F2B" w:rsidRDefault="00BB7F2B" w:rsidP="00BB7F2B">
      <w:r w:rsidRPr="00BB7F2B">
        <w:t xml:space="preserve">       SUM(revenue) OVER (PARTITION BY region ORDER BY date) * 100.0 / (SELECT total FROM TotalRevenue) AS percentage</w:t>
      </w:r>
    </w:p>
    <w:p w14:paraId="69FC7701" w14:textId="77777777" w:rsidR="00BB7F2B" w:rsidRPr="00BB7F2B" w:rsidRDefault="00BB7F2B" w:rsidP="00BB7F2B">
      <w:r w:rsidRPr="00BB7F2B">
        <w:t>FROM sales;</w:t>
      </w:r>
    </w:p>
    <w:p w14:paraId="156E555B" w14:textId="77777777" w:rsidR="00BB7F2B" w:rsidRPr="00BB7F2B" w:rsidRDefault="00BB7F2B" w:rsidP="00BB7F2B">
      <w:r w:rsidRPr="00BB7F2B">
        <w:pict w14:anchorId="22B42EB0">
          <v:rect id="_x0000_i1100" style="width:0;height:1.5pt" o:hralign="center" o:hrstd="t" o:hr="t" fillcolor="#a0a0a0" stroked="f"/>
        </w:pict>
      </w:r>
    </w:p>
    <w:p w14:paraId="44CD3E6E" w14:textId="77777777" w:rsidR="00BB7F2B" w:rsidRPr="00BB7F2B" w:rsidRDefault="00BB7F2B" w:rsidP="00BB7F2B">
      <w:pPr>
        <w:rPr>
          <w:b/>
          <w:bCs/>
        </w:rPr>
      </w:pPr>
      <w:r w:rsidRPr="00BB7F2B">
        <w:rPr>
          <w:b/>
          <w:bCs/>
        </w:rPr>
        <w:t>Case Study 10: Analyzing Clickstream Data</w:t>
      </w:r>
    </w:p>
    <w:p w14:paraId="10E0C88C" w14:textId="77777777" w:rsidR="00BB7F2B" w:rsidRPr="00BB7F2B" w:rsidRDefault="00BB7F2B" w:rsidP="00BB7F2B">
      <w:r w:rsidRPr="00BB7F2B">
        <w:rPr>
          <w:b/>
          <w:bCs/>
        </w:rPr>
        <w:t>Scenario:</w:t>
      </w:r>
      <w:r w:rsidRPr="00BB7F2B">
        <w:br/>
        <w:t>Analyze a clickstream table to find the most common paths users take across webpages.</w:t>
      </w:r>
    </w:p>
    <w:p w14:paraId="1A7A5A62" w14:textId="77777777" w:rsidR="00BB7F2B" w:rsidRPr="00BB7F2B" w:rsidRDefault="00BB7F2B" w:rsidP="00BB7F2B">
      <w:r w:rsidRPr="00BB7F2B">
        <w:rPr>
          <w:b/>
          <w:bCs/>
        </w:rPr>
        <w:t>Solution Approach:</w:t>
      </w:r>
      <w:r w:rsidRPr="00BB7F2B">
        <w:br/>
        <w:t>Use LAG() and LEAD() functions to track paths.</w:t>
      </w:r>
    </w:p>
    <w:p w14:paraId="62EA2BEE" w14:textId="77777777" w:rsidR="00BB7F2B" w:rsidRPr="00BB7F2B" w:rsidRDefault="00BB7F2B" w:rsidP="00BB7F2B">
      <w:r w:rsidRPr="00BB7F2B">
        <w:t>WITH UserPaths AS (</w:t>
      </w:r>
    </w:p>
    <w:p w14:paraId="4CA42A7E" w14:textId="77777777" w:rsidR="00BB7F2B" w:rsidRPr="00BB7F2B" w:rsidRDefault="00BB7F2B" w:rsidP="00BB7F2B">
      <w:r w:rsidRPr="00BB7F2B">
        <w:t xml:space="preserve">    SELECT user_id, page,</w:t>
      </w:r>
    </w:p>
    <w:p w14:paraId="50FF063A" w14:textId="77777777" w:rsidR="00BB7F2B" w:rsidRPr="00BB7F2B" w:rsidRDefault="00BB7F2B" w:rsidP="00BB7F2B">
      <w:r w:rsidRPr="00BB7F2B">
        <w:t xml:space="preserve">           LAG(page) OVER (PARTITION BY user_id ORDER BY timestamp) AS previous_page</w:t>
      </w:r>
    </w:p>
    <w:p w14:paraId="629ED2D5" w14:textId="77777777" w:rsidR="00BB7F2B" w:rsidRPr="00BB7F2B" w:rsidRDefault="00BB7F2B" w:rsidP="00BB7F2B">
      <w:r w:rsidRPr="00BB7F2B">
        <w:t xml:space="preserve">    FROM clickstream</w:t>
      </w:r>
    </w:p>
    <w:p w14:paraId="020B2793" w14:textId="77777777" w:rsidR="00BB7F2B" w:rsidRPr="00BB7F2B" w:rsidRDefault="00BB7F2B" w:rsidP="00BB7F2B">
      <w:r w:rsidRPr="00BB7F2B">
        <w:t>)</w:t>
      </w:r>
    </w:p>
    <w:p w14:paraId="00F9DEFD" w14:textId="77777777" w:rsidR="00BB7F2B" w:rsidRPr="00BB7F2B" w:rsidRDefault="00BB7F2B" w:rsidP="00BB7F2B">
      <w:r w:rsidRPr="00BB7F2B">
        <w:lastRenderedPageBreak/>
        <w:t>SELECT previous_page, page, COUNT(*) AS path_count</w:t>
      </w:r>
    </w:p>
    <w:p w14:paraId="0CEC4650" w14:textId="77777777" w:rsidR="00BB7F2B" w:rsidRPr="00BB7F2B" w:rsidRDefault="00BB7F2B" w:rsidP="00BB7F2B">
      <w:r w:rsidRPr="00BB7F2B">
        <w:t>FROM UserPaths</w:t>
      </w:r>
    </w:p>
    <w:p w14:paraId="5F523097" w14:textId="77777777" w:rsidR="00BB7F2B" w:rsidRPr="00BB7F2B" w:rsidRDefault="00BB7F2B" w:rsidP="00BB7F2B">
      <w:r w:rsidRPr="00BB7F2B">
        <w:t>GROUP BY previous_page, page</w:t>
      </w:r>
    </w:p>
    <w:p w14:paraId="6F1EED25" w14:textId="77777777" w:rsidR="00BB7F2B" w:rsidRPr="00BB7F2B" w:rsidRDefault="00BB7F2B" w:rsidP="00BB7F2B">
      <w:r w:rsidRPr="00BB7F2B">
        <w:t>ORDER BY path_count DESC;</w:t>
      </w:r>
    </w:p>
    <w:p w14:paraId="107CA41F" w14:textId="77777777" w:rsidR="00BB7F2B" w:rsidRPr="00BB7F2B" w:rsidRDefault="00BB7F2B" w:rsidP="00BB7F2B">
      <w:r w:rsidRPr="00BB7F2B">
        <w:pict w14:anchorId="756FEAD4">
          <v:rect id="_x0000_i1101" style="width:0;height:1.5pt" o:hralign="center" o:hrstd="t" o:hr="t" fillcolor="#a0a0a0" stroked="f"/>
        </w:pict>
      </w:r>
    </w:p>
    <w:p w14:paraId="4F9B7429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2"/>
    <w:rsid w:val="00131F9E"/>
    <w:rsid w:val="00221FEE"/>
    <w:rsid w:val="005D1C4E"/>
    <w:rsid w:val="006A3860"/>
    <w:rsid w:val="007C6550"/>
    <w:rsid w:val="00920548"/>
    <w:rsid w:val="00BB7F2B"/>
    <w:rsid w:val="00C12A81"/>
    <w:rsid w:val="00C31402"/>
    <w:rsid w:val="00E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192F9-E7CE-43EC-8C39-75993F07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3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2025-01-21T05:41:00Z</dcterms:created>
  <dcterms:modified xsi:type="dcterms:W3CDTF">2025-01-21T05:41:00Z</dcterms:modified>
</cp:coreProperties>
</file>