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962F" w14:textId="77777777" w:rsidR="00A45648" w:rsidRPr="00A45648" w:rsidRDefault="00A45648" w:rsidP="00A45648">
      <w:pPr>
        <w:rPr>
          <w:b/>
          <w:bCs/>
          <w:sz w:val="50"/>
          <w:szCs w:val="50"/>
        </w:rPr>
      </w:pPr>
      <w:r w:rsidRPr="00A45648">
        <w:rPr>
          <w:b/>
          <w:bCs/>
          <w:sz w:val="50"/>
          <w:szCs w:val="50"/>
        </w:rPr>
        <w:t>Common Language Runtime (CLR) Explained</w:t>
      </w:r>
    </w:p>
    <w:p w14:paraId="22D95906" w14:textId="77777777" w:rsidR="00A45648" w:rsidRPr="00A45648" w:rsidRDefault="00A45648" w:rsidP="00A45648">
      <w:pPr>
        <w:rPr>
          <w:sz w:val="50"/>
          <w:szCs w:val="50"/>
        </w:rPr>
      </w:pPr>
      <w:r w:rsidRPr="00A45648">
        <w:rPr>
          <w:sz w:val="50"/>
          <w:szCs w:val="50"/>
        </w:rPr>
        <w:t xml:space="preserve">The </w:t>
      </w:r>
      <w:r w:rsidRPr="00A45648">
        <w:rPr>
          <w:b/>
          <w:bCs/>
          <w:sz w:val="50"/>
          <w:szCs w:val="50"/>
        </w:rPr>
        <w:t>Common Language Runtime (CLR)</w:t>
      </w:r>
      <w:r w:rsidRPr="00A45648">
        <w:rPr>
          <w:sz w:val="50"/>
          <w:szCs w:val="50"/>
        </w:rPr>
        <w:t xml:space="preserve"> is the core runtime environment of the </w:t>
      </w:r>
      <w:r w:rsidRPr="00A45648">
        <w:rPr>
          <w:b/>
          <w:bCs/>
          <w:sz w:val="50"/>
          <w:szCs w:val="50"/>
        </w:rPr>
        <w:t>.NET Framework</w:t>
      </w:r>
      <w:r w:rsidRPr="00A45648">
        <w:rPr>
          <w:sz w:val="50"/>
          <w:szCs w:val="50"/>
        </w:rPr>
        <w:t>. It is responsible for executing .NET programs and provides essential services such as memory management, security enforcement, and exception handling.</w:t>
      </w:r>
    </w:p>
    <w:p w14:paraId="07390DC1" w14:textId="77777777" w:rsidR="00A45648" w:rsidRPr="00A45648" w:rsidRDefault="00A45648" w:rsidP="00A45648">
      <w:pPr>
        <w:rPr>
          <w:sz w:val="50"/>
          <w:szCs w:val="50"/>
        </w:rPr>
      </w:pPr>
      <w:r w:rsidRPr="00A45648">
        <w:rPr>
          <w:sz w:val="50"/>
          <w:szCs w:val="50"/>
        </w:rPr>
        <w:pict w14:anchorId="3B8F207F">
          <v:rect id="_x0000_i1043" style="width:0;height:1.5pt" o:hralign="center" o:hrstd="t" o:hr="t" fillcolor="#a0a0a0" stroked="f"/>
        </w:pict>
      </w:r>
    </w:p>
    <w:p w14:paraId="32D15F09" w14:textId="77777777" w:rsidR="00A45648" w:rsidRPr="00A45648" w:rsidRDefault="00A45648" w:rsidP="00A45648">
      <w:pPr>
        <w:rPr>
          <w:b/>
          <w:bCs/>
          <w:sz w:val="50"/>
          <w:szCs w:val="50"/>
        </w:rPr>
      </w:pPr>
      <w:r w:rsidRPr="00A45648">
        <w:rPr>
          <w:b/>
          <w:bCs/>
          <w:sz w:val="50"/>
          <w:szCs w:val="50"/>
        </w:rPr>
        <w:t>Key Features of CLR</w:t>
      </w:r>
    </w:p>
    <w:p w14:paraId="25379F68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Managed Code Execution</w:t>
      </w:r>
    </w:p>
    <w:p w14:paraId="61EB2907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t xml:space="preserve">CLR executes </w:t>
      </w:r>
      <w:r w:rsidRPr="00A45648">
        <w:rPr>
          <w:b/>
          <w:bCs/>
          <w:sz w:val="50"/>
          <w:szCs w:val="50"/>
        </w:rPr>
        <w:t>managed code</w:t>
      </w:r>
      <w:r w:rsidRPr="00A45648">
        <w:rPr>
          <w:sz w:val="50"/>
          <w:szCs w:val="50"/>
        </w:rPr>
        <w:t>, which means it provides automatic memory management and security.</w:t>
      </w:r>
    </w:p>
    <w:p w14:paraId="1591DFFD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Just-In-Time (JIT) Compilation</w:t>
      </w:r>
    </w:p>
    <w:p w14:paraId="184ABCB6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lastRenderedPageBreak/>
        <w:t>Converts Intermediate Language (IL) into machine code at runtime, optimizing execution.</w:t>
      </w:r>
    </w:p>
    <w:p w14:paraId="063656C1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Garbage Collection (GC)</w:t>
      </w:r>
    </w:p>
    <w:p w14:paraId="6DAAEC46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t>Automatically manages memory allocation and deallocation, preventing memory leaks.</w:t>
      </w:r>
    </w:p>
    <w:p w14:paraId="5137222E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Exception Handling</w:t>
      </w:r>
    </w:p>
    <w:p w14:paraId="4B271627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t>Provides a structured way to handle errors across different programming languages.</w:t>
      </w:r>
    </w:p>
    <w:p w14:paraId="3589AF09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Security Management</w:t>
      </w:r>
    </w:p>
    <w:p w14:paraId="7E0CB014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t>Implements Code Access Security (CAS) and role-based security to protect applications.</w:t>
      </w:r>
    </w:p>
    <w:p w14:paraId="47CBD7DE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Interoperability</w:t>
      </w:r>
    </w:p>
    <w:p w14:paraId="72252900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lastRenderedPageBreak/>
        <w:t>Allows .NET applications to interact with COM components and unmanaged code.</w:t>
      </w:r>
    </w:p>
    <w:p w14:paraId="16A2DE89" w14:textId="77777777" w:rsidR="00A45648" w:rsidRPr="00A45648" w:rsidRDefault="00A45648" w:rsidP="00A45648">
      <w:pPr>
        <w:numPr>
          <w:ilvl w:val="0"/>
          <w:numId w:val="1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Multi-Language Support</w:t>
      </w:r>
    </w:p>
    <w:p w14:paraId="013FF93A" w14:textId="77777777" w:rsidR="00A45648" w:rsidRPr="00A45648" w:rsidRDefault="00A45648" w:rsidP="00A45648">
      <w:pPr>
        <w:numPr>
          <w:ilvl w:val="1"/>
          <w:numId w:val="1"/>
        </w:numPr>
        <w:rPr>
          <w:sz w:val="50"/>
          <w:szCs w:val="50"/>
        </w:rPr>
      </w:pPr>
      <w:r w:rsidRPr="00A45648">
        <w:rPr>
          <w:sz w:val="50"/>
          <w:szCs w:val="50"/>
        </w:rPr>
        <w:t>Enables multiple programming languages (C#, VB.NET, F#) to run within the same runtime environment.</w:t>
      </w:r>
    </w:p>
    <w:p w14:paraId="0E48D62D" w14:textId="77777777" w:rsidR="00A45648" w:rsidRPr="00A45648" w:rsidRDefault="00A45648" w:rsidP="00A45648">
      <w:pPr>
        <w:rPr>
          <w:sz w:val="50"/>
          <w:szCs w:val="50"/>
        </w:rPr>
      </w:pPr>
      <w:r w:rsidRPr="00A45648">
        <w:rPr>
          <w:sz w:val="50"/>
          <w:szCs w:val="50"/>
        </w:rPr>
        <w:pict w14:anchorId="7CDE7190">
          <v:rect id="_x0000_i1044" style="width:0;height:1.5pt" o:hralign="center" o:hrstd="t" o:hr="t" fillcolor="#a0a0a0" stroked="f"/>
        </w:pict>
      </w:r>
    </w:p>
    <w:p w14:paraId="1B4D475B" w14:textId="77777777" w:rsidR="00A45648" w:rsidRPr="00A45648" w:rsidRDefault="00A45648" w:rsidP="00A45648">
      <w:pPr>
        <w:rPr>
          <w:b/>
          <w:bCs/>
          <w:sz w:val="50"/>
          <w:szCs w:val="50"/>
        </w:rPr>
      </w:pPr>
      <w:r w:rsidRPr="00A45648">
        <w:rPr>
          <w:b/>
          <w:bCs/>
          <w:sz w:val="50"/>
          <w:szCs w:val="50"/>
        </w:rPr>
        <w:t>How CLR Works</w:t>
      </w:r>
    </w:p>
    <w:p w14:paraId="7EB72637" w14:textId="77777777" w:rsidR="00A45648" w:rsidRPr="00A45648" w:rsidRDefault="00A45648" w:rsidP="00A45648">
      <w:pPr>
        <w:numPr>
          <w:ilvl w:val="0"/>
          <w:numId w:val="2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Compilation</w:t>
      </w:r>
      <w:r w:rsidRPr="00A45648">
        <w:rPr>
          <w:sz w:val="50"/>
          <w:szCs w:val="50"/>
        </w:rPr>
        <w:t xml:space="preserve">: </w:t>
      </w:r>
    </w:p>
    <w:p w14:paraId="5341FE5C" w14:textId="77777777" w:rsidR="00A45648" w:rsidRPr="00A45648" w:rsidRDefault="00A45648" w:rsidP="00A45648">
      <w:pPr>
        <w:numPr>
          <w:ilvl w:val="1"/>
          <w:numId w:val="2"/>
        </w:numPr>
        <w:rPr>
          <w:sz w:val="50"/>
          <w:szCs w:val="50"/>
        </w:rPr>
      </w:pPr>
      <w:r w:rsidRPr="00A45648">
        <w:rPr>
          <w:sz w:val="50"/>
          <w:szCs w:val="50"/>
        </w:rPr>
        <w:t xml:space="preserve">Source code is compiled into </w:t>
      </w:r>
      <w:r w:rsidRPr="00A45648">
        <w:rPr>
          <w:b/>
          <w:bCs/>
          <w:sz w:val="50"/>
          <w:szCs w:val="50"/>
        </w:rPr>
        <w:t>Microsoft Intermediate Language (MSIL)</w:t>
      </w:r>
      <w:r w:rsidRPr="00A45648">
        <w:rPr>
          <w:sz w:val="50"/>
          <w:szCs w:val="50"/>
        </w:rPr>
        <w:t>.</w:t>
      </w:r>
    </w:p>
    <w:p w14:paraId="25C7E0B9" w14:textId="77777777" w:rsidR="00A45648" w:rsidRPr="00A45648" w:rsidRDefault="00A45648" w:rsidP="00A45648">
      <w:pPr>
        <w:numPr>
          <w:ilvl w:val="0"/>
          <w:numId w:val="2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t>Execution by CLR</w:t>
      </w:r>
      <w:r w:rsidRPr="00A45648">
        <w:rPr>
          <w:sz w:val="50"/>
          <w:szCs w:val="50"/>
        </w:rPr>
        <w:t xml:space="preserve">: </w:t>
      </w:r>
    </w:p>
    <w:p w14:paraId="0004CFC2" w14:textId="77777777" w:rsidR="00A45648" w:rsidRPr="00A45648" w:rsidRDefault="00A45648" w:rsidP="00A45648">
      <w:pPr>
        <w:numPr>
          <w:ilvl w:val="1"/>
          <w:numId w:val="2"/>
        </w:numPr>
        <w:rPr>
          <w:sz w:val="50"/>
          <w:szCs w:val="50"/>
        </w:rPr>
      </w:pPr>
      <w:r w:rsidRPr="00A45648">
        <w:rPr>
          <w:sz w:val="50"/>
          <w:szCs w:val="50"/>
        </w:rPr>
        <w:t xml:space="preserve">CLR loads the MSIL and compiles it into machine code using </w:t>
      </w:r>
      <w:r w:rsidRPr="00A45648">
        <w:rPr>
          <w:b/>
          <w:bCs/>
          <w:sz w:val="50"/>
          <w:szCs w:val="50"/>
        </w:rPr>
        <w:t>JIT Compiler</w:t>
      </w:r>
      <w:r w:rsidRPr="00A45648">
        <w:rPr>
          <w:sz w:val="50"/>
          <w:szCs w:val="50"/>
        </w:rPr>
        <w:t>.</w:t>
      </w:r>
    </w:p>
    <w:p w14:paraId="53A301F1" w14:textId="77777777" w:rsidR="00A45648" w:rsidRPr="00A45648" w:rsidRDefault="00A45648" w:rsidP="00A45648">
      <w:pPr>
        <w:numPr>
          <w:ilvl w:val="0"/>
          <w:numId w:val="2"/>
        </w:numPr>
        <w:rPr>
          <w:sz w:val="50"/>
          <w:szCs w:val="50"/>
        </w:rPr>
      </w:pPr>
      <w:r w:rsidRPr="00A45648">
        <w:rPr>
          <w:b/>
          <w:bCs/>
          <w:sz w:val="50"/>
          <w:szCs w:val="50"/>
        </w:rPr>
        <w:lastRenderedPageBreak/>
        <w:t>Runtime Services</w:t>
      </w:r>
      <w:r w:rsidRPr="00A45648">
        <w:rPr>
          <w:sz w:val="50"/>
          <w:szCs w:val="50"/>
        </w:rPr>
        <w:t xml:space="preserve">: </w:t>
      </w:r>
    </w:p>
    <w:p w14:paraId="2F8E6ACC" w14:textId="77777777" w:rsidR="00A45648" w:rsidRPr="00A45648" w:rsidRDefault="00A45648" w:rsidP="00A45648">
      <w:pPr>
        <w:numPr>
          <w:ilvl w:val="1"/>
          <w:numId w:val="2"/>
        </w:numPr>
        <w:rPr>
          <w:sz w:val="50"/>
          <w:szCs w:val="50"/>
        </w:rPr>
      </w:pPr>
      <w:r w:rsidRPr="00A45648">
        <w:rPr>
          <w:sz w:val="50"/>
          <w:szCs w:val="50"/>
        </w:rPr>
        <w:t>Handles memory management, security, and exception handling during execution.</w:t>
      </w:r>
    </w:p>
    <w:p w14:paraId="05A3D932" w14:textId="77777777" w:rsidR="00A45648" w:rsidRPr="00A45648" w:rsidRDefault="00A45648" w:rsidP="00A45648">
      <w:pPr>
        <w:rPr>
          <w:sz w:val="50"/>
          <w:szCs w:val="50"/>
        </w:rPr>
      </w:pPr>
      <w:r w:rsidRPr="00A45648">
        <w:rPr>
          <w:sz w:val="50"/>
          <w:szCs w:val="50"/>
        </w:rPr>
        <w:pict w14:anchorId="7CB7A1D0">
          <v:rect id="_x0000_i1045" style="width:0;height:1.5pt" o:hralign="center" o:hrstd="t" o:hr="t" fillcolor="#a0a0a0" stroked="f"/>
        </w:pict>
      </w:r>
    </w:p>
    <w:p w14:paraId="79D018C5" w14:textId="77777777" w:rsidR="00A45648" w:rsidRPr="00A45648" w:rsidRDefault="00A45648" w:rsidP="00A45648">
      <w:pPr>
        <w:rPr>
          <w:b/>
          <w:bCs/>
          <w:sz w:val="50"/>
          <w:szCs w:val="50"/>
        </w:rPr>
      </w:pPr>
      <w:r w:rsidRPr="00A45648">
        <w:rPr>
          <w:b/>
          <w:bCs/>
          <w:sz w:val="50"/>
          <w:szCs w:val="50"/>
        </w:rPr>
        <w:t>Benefits of CLR</w:t>
      </w:r>
    </w:p>
    <w:p w14:paraId="3F5333F4" w14:textId="77777777" w:rsidR="00A45648" w:rsidRPr="00A45648" w:rsidRDefault="00A45648" w:rsidP="00A45648">
      <w:pPr>
        <w:rPr>
          <w:sz w:val="50"/>
          <w:szCs w:val="50"/>
        </w:rPr>
      </w:pPr>
      <w:r w:rsidRPr="00A45648">
        <w:rPr>
          <w:rFonts w:ascii="Segoe UI Emoji" w:hAnsi="Segoe UI Emoji" w:cs="Segoe UI Emoji"/>
          <w:sz w:val="50"/>
          <w:szCs w:val="50"/>
        </w:rPr>
        <w:t>✅</w:t>
      </w:r>
      <w:r w:rsidRPr="00A45648">
        <w:rPr>
          <w:sz w:val="50"/>
          <w:szCs w:val="50"/>
        </w:rPr>
        <w:t xml:space="preserve"> </w:t>
      </w:r>
      <w:r w:rsidRPr="00A45648">
        <w:rPr>
          <w:b/>
          <w:bCs/>
          <w:sz w:val="50"/>
          <w:szCs w:val="50"/>
        </w:rPr>
        <w:t>Simplifies Development</w:t>
      </w:r>
      <w:r w:rsidRPr="00A45648">
        <w:rPr>
          <w:sz w:val="50"/>
          <w:szCs w:val="50"/>
        </w:rPr>
        <w:t xml:space="preserve"> – Developers don’t need to manage memory manually.</w:t>
      </w:r>
      <w:r w:rsidRPr="00A45648">
        <w:rPr>
          <w:sz w:val="50"/>
          <w:szCs w:val="50"/>
        </w:rPr>
        <w:br/>
      </w:r>
      <w:r w:rsidRPr="00A45648">
        <w:rPr>
          <w:rFonts w:ascii="Segoe UI Emoji" w:hAnsi="Segoe UI Emoji" w:cs="Segoe UI Emoji"/>
          <w:sz w:val="50"/>
          <w:szCs w:val="50"/>
        </w:rPr>
        <w:t>✅</w:t>
      </w:r>
      <w:r w:rsidRPr="00A45648">
        <w:rPr>
          <w:sz w:val="50"/>
          <w:szCs w:val="50"/>
        </w:rPr>
        <w:t xml:space="preserve"> </w:t>
      </w:r>
      <w:r w:rsidRPr="00A45648">
        <w:rPr>
          <w:b/>
          <w:bCs/>
          <w:sz w:val="50"/>
          <w:szCs w:val="50"/>
        </w:rPr>
        <w:t>Enhances Security</w:t>
      </w:r>
      <w:r w:rsidRPr="00A45648">
        <w:rPr>
          <w:sz w:val="50"/>
          <w:szCs w:val="50"/>
        </w:rPr>
        <w:t xml:space="preserve"> – Prevents malicious code execution.</w:t>
      </w:r>
      <w:r w:rsidRPr="00A45648">
        <w:rPr>
          <w:sz w:val="50"/>
          <w:szCs w:val="50"/>
        </w:rPr>
        <w:br/>
      </w:r>
      <w:r w:rsidRPr="00A45648">
        <w:rPr>
          <w:rFonts w:ascii="Segoe UI Emoji" w:hAnsi="Segoe UI Emoji" w:cs="Segoe UI Emoji"/>
          <w:sz w:val="50"/>
          <w:szCs w:val="50"/>
        </w:rPr>
        <w:t>✅</w:t>
      </w:r>
      <w:r w:rsidRPr="00A45648">
        <w:rPr>
          <w:sz w:val="50"/>
          <w:szCs w:val="50"/>
        </w:rPr>
        <w:t xml:space="preserve"> </w:t>
      </w:r>
      <w:r w:rsidRPr="00A45648">
        <w:rPr>
          <w:b/>
          <w:bCs/>
          <w:sz w:val="50"/>
          <w:szCs w:val="50"/>
        </w:rPr>
        <w:t>Improves Performance</w:t>
      </w:r>
      <w:r w:rsidRPr="00A45648">
        <w:rPr>
          <w:sz w:val="50"/>
          <w:szCs w:val="50"/>
        </w:rPr>
        <w:t xml:space="preserve"> – JIT compilation optimizes execution speed.</w:t>
      </w:r>
      <w:r w:rsidRPr="00A45648">
        <w:rPr>
          <w:sz w:val="50"/>
          <w:szCs w:val="50"/>
        </w:rPr>
        <w:br/>
      </w:r>
      <w:r w:rsidRPr="00A45648">
        <w:rPr>
          <w:rFonts w:ascii="Segoe UI Emoji" w:hAnsi="Segoe UI Emoji" w:cs="Segoe UI Emoji"/>
          <w:sz w:val="50"/>
          <w:szCs w:val="50"/>
        </w:rPr>
        <w:t>✅</w:t>
      </w:r>
      <w:r w:rsidRPr="00A45648">
        <w:rPr>
          <w:sz w:val="50"/>
          <w:szCs w:val="50"/>
        </w:rPr>
        <w:t xml:space="preserve"> </w:t>
      </w:r>
      <w:r w:rsidRPr="00A45648">
        <w:rPr>
          <w:b/>
          <w:bCs/>
          <w:sz w:val="50"/>
          <w:szCs w:val="50"/>
        </w:rPr>
        <w:t>Cross-Language Interoperability</w:t>
      </w:r>
      <w:r w:rsidRPr="00A45648">
        <w:rPr>
          <w:sz w:val="50"/>
          <w:szCs w:val="50"/>
        </w:rPr>
        <w:t xml:space="preserve"> – Different .NET languages can work together seamlessly.</w:t>
      </w:r>
    </w:p>
    <w:p w14:paraId="7255C8EE" w14:textId="77777777" w:rsidR="006A3860" w:rsidRPr="00125325" w:rsidRDefault="006A3860">
      <w:pPr>
        <w:rPr>
          <w:sz w:val="50"/>
          <w:szCs w:val="50"/>
        </w:rPr>
      </w:pPr>
    </w:p>
    <w:sectPr w:rsidR="006A3860" w:rsidRPr="0012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E6E"/>
    <w:multiLevelType w:val="multilevel"/>
    <w:tmpl w:val="33DA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A01E9"/>
    <w:multiLevelType w:val="multilevel"/>
    <w:tmpl w:val="DE46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891106">
    <w:abstractNumId w:val="0"/>
  </w:num>
  <w:num w:numId="2" w16cid:durableId="163960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BC"/>
    <w:rsid w:val="000902BC"/>
    <w:rsid w:val="00125325"/>
    <w:rsid w:val="00221FEE"/>
    <w:rsid w:val="005D1C4E"/>
    <w:rsid w:val="006A3860"/>
    <w:rsid w:val="006C623B"/>
    <w:rsid w:val="007C6550"/>
    <w:rsid w:val="00920548"/>
    <w:rsid w:val="00A456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FFCC7-299A-46D5-A08C-71B936D7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9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2025-02-27T16:31:00Z</dcterms:created>
  <dcterms:modified xsi:type="dcterms:W3CDTF">2025-02-27T16:31:00Z</dcterms:modified>
</cp:coreProperties>
</file>