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8137" w14:textId="77777777" w:rsidR="005835A2" w:rsidRDefault="005835A2"/>
    <w:p w14:paraId="022E2446" w14:textId="22D14A19" w:rsidR="00F26B7A" w:rsidRDefault="00F26B7A">
      <w:r>
        <w:t xml:space="preserve">Case study </w:t>
      </w:r>
    </w:p>
    <w:p w14:paraId="7FFD394A" w14:textId="77777777" w:rsidR="00F26B7A" w:rsidRDefault="00F26B7A"/>
    <w:p w14:paraId="7CDF4838" w14:textId="7347177E" w:rsidR="00F26B7A" w:rsidRDefault="00F26B7A">
      <w:r w:rsidRPr="00F26B7A">
        <w:rPr>
          <w:noProof/>
        </w:rPr>
        <w:drawing>
          <wp:inline distT="0" distB="0" distL="0" distR="0" wp14:anchorId="095D259A" wp14:editId="37605879">
            <wp:extent cx="5731510" cy="3587750"/>
            <wp:effectExtent l="0" t="0" r="2540" b="0"/>
            <wp:docPr id="101957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76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273" w14:textId="07B22799" w:rsidR="00EB57AA" w:rsidRDefault="00EB57AA">
      <w:r w:rsidRPr="00EB57AA">
        <w:rPr>
          <w:noProof/>
        </w:rPr>
        <w:drawing>
          <wp:inline distT="0" distB="0" distL="0" distR="0" wp14:anchorId="58A5D460" wp14:editId="163DE5A9">
            <wp:extent cx="5731510" cy="3294380"/>
            <wp:effectExtent l="0" t="0" r="2540" b="1270"/>
            <wp:docPr id="4764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B363" w14:textId="77777777" w:rsidR="009D5113" w:rsidRDefault="009D5113"/>
    <w:p w14:paraId="05B18A1D" w14:textId="65A28ECD" w:rsidR="009D5113" w:rsidRDefault="009D5113"/>
    <w:p w14:paraId="0D3BCE98" w14:textId="77777777" w:rsidR="009D5113" w:rsidRDefault="009D5113"/>
    <w:p w14:paraId="7A9B9287" w14:textId="284D4DA1" w:rsidR="009D5113" w:rsidRDefault="009D5113"/>
    <w:p w14:paraId="52E075D7" w14:textId="77777777" w:rsidR="009D5113" w:rsidRDefault="009D5113"/>
    <w:p w14:paraId="3EF53C9D" w14:textId="38A7D655" w:rsidR="009D5113" w:rsidRDefault="009D5113"/>
    <w:p w14:paraId="3458D2BD" w14:textId="77777777" w:rsidR="00815B88" w:rsidRDefault="00815B88"/>
    <w:p w14:paraId="6E47767C" w14:textId="19D6413D" w:rsidR="00815B88" w:rsidRDefault="00815B88"/>
    <w:p w14:paraId="123A4BD8" w14:textId="4B918A24" w:rsidR="00815B88" w:rsidRDefault="00815B88"/>
    <w:p w14:paraId="579EF352" w14:textId="77777777" w:rsidR="00815B88" w:rsidRDefault="00815B88"/>
    <w:p w14:paraId="24A32683" w14:textId="296D5DC6" w:rsidR="00815B88" w:rsidRDefault="00815B88"/>
    <w:p w14:paraId="257FF1DB" w14:textId="77777777" w:rsidR="00815B88" w:rsidRDefault="00815B88"/>
    <w:p w14:paraId="75236D7E" w14:textId="63B32E79" w:rsidR="00815B88" w:rsidRDefault="00815B88"/>
    <w:p w14:paraId="21AA2A60" w14:textId="77777777" w:rsidR="00815B88" w:rsidRDefault="00815B88"/>
    <w:p w14:paraId="62D47832" w14:textId="6C0AC4FA" w:rsidR="00815B88" w:rsidRDefault="00815B88"/>
    <w:p w14:paraId="485FA087" w14:textId="77777777" w:rsidR="003E396A" w:rsidRDefault="003E396A"/>
    <w:p w14:paraId="2E78F015" w14:textId="74338FAC" w:rsidR="003E396A" w:rsidRDefault="003E396A"/>
    <w:sectPr w:rsidR="003E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7A"/>
    <w:rsid w:val="00120C75"/>
    <w:rsid w:val="0038211C"/>
    <w:rsid w:val="003E396A"/>
    <w:rsid w:val="005835A2"/>
    <w:rsid w:val="00815B88"/>
    <w:rsid w:val="009D5113"/>
    <w:rsid w:val="00A672F5"/>
    <w:rsid w:val="00B8440C"/>
    <w:rsid w:val="00EB57AA"/>
    <w:rsid w:val="00F2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3F4E9"/>
  <w15:chartTrackingRefBased/>
  <w15:docId w15:val="{7FF712E5-D6CF-4E47-9990-8C8205B9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MARLIQUE KARABO WEBSTER</dc:creator>
  <cp:keywords/>
  <dc:description/>
  <cp:lastModifiedBy>Pronetika Webster</cp:lastModifiedBy>
  <cp:revision>2</cp:revision>
  <dcterms:created xsi:type="dcterms:W3CDTF">2025-10-27T19:58:00Z</dcterms:created>
  <dcterms:modified xsi:type="dcterms:W3CDTF">2025-10-27T19:58:00Z</dcterms:modified>
</cp:coreProperties>
</file>