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0A5A" w:rsidRPr="00EF7F8F" w:rsidRDefault="005838BE">
      <w:r w:rsidRPr="00EF7F8F">
        <w:t xml:space="preserve">El Proyecto </w:t>
      </w:r>
      <w:r w:rsidR="002A725A" w:rsidRPr="00EF7F8F">
        <w:t>está</w:t>
      </w:r>
      <w:r w:rsidRPr="00EF7F8F">
        <w:t xml:space="preserve"> conformado por un desarrollo backend nodejs (paquetes importantes de express js, redis y mysql). </w:t>
      </w:r>
    </w:p>
    <w:p w:rsidR="005838BE" w:rsidRPr="00EF7F8F" w:rsidRDefault="00305857">
      <w:r>
        <w:rPr>
          <w:noProof/>
          <w:lang w:val="en-US"/>
        </w:rPr>
        <w:drawing>
          <wp:inline distT="0" distB="0" distL="0" distR="0" wp14:anchorId="416C4D30" wp14:editId="325B7886">
            <wp:extent cx="2560542" cy="40618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560542" cy="4061812"/>
                    </a:xfrm>
                    <a:prstGeom prst="rect">
                      <a:avLst/>
                    </a:prstGeom>
                  </pic:spPr>
                </pic:pic>
              </a:graphicData>
            </a:graphic>
          </wp:inline>
        </w:drawing>
      </w:r>
    </w:p>
    <w:p w:rsidR="005838BE" w:rsidRPr="00EF7F8F" w:rsidRDefault="005838BE">
      <w:r w:rsidRPr="00EF7F8F">
        <w:t xml:space="preserve">El Proyecto nodejs </w:t>
      </w:r>
      <w:r w:rsidR="00EF7F8F" w:rsidRPr="00EF7F8F">
        <w:t>está estructurado en</w:t>
      </w:r>
    </w:p>
    <w:p w:rsidR="00EF7F8F" w:rsidRDefault="00EF7F8F">
      <w:r w:rsidRPr="00EF7F8F">
        <w:t>Index</w:t>
      </w:r>
      <w:r>
        <w:t>.js</w:t>
      </w:r>
      <w:r w:rsidRPr="00EF7F8F">
        <w:t>: la ejecución inicial del Proyecto</w:t>
      </w:r>
    </w:p>
    <w:p w:rsidR="00EF7F8F" w:rsidRDefault="00EF7F8F">
      <w:r>
        <w:t>Utils: se encuentra las validaciones de la entrada de datos.</w:t>
      </w:r>
    </w:p>
    <w:p w:rsidR="00EF7F8F" w:rsidRDefault="00EF7F8F">
      <w:r>
        <w:t>Tests: se encuentra el código de test con las validaciones importantes para la ejecución local básica.</w:t>
      </w:r>
    </w:p>
    <w:p w:rsidR="00EF7F8F" w:rsidRDefault="00EF7F8F">
      <w:r>
        <w:t>Routes: se encuentra las rutas que conforman las urls.</w:t>
      </w:r>
    </w:p>
    <w:p w:rsidR="00EF7F8F" w:rsidRDefault="00EF7F8F">
      <w:r>
        <w:t>Controller: contiene la lógica de la aplicación.</w:t>
      </w:r>
    </w:p>
    <w:p w:rsidR="00AE1A71" w:rsidRDefault="00AE1A71">
      <w:r>
        <w:t>Schema: contiene la estructura del modelo para poder interactuar con las demás capas.</w:t>
      </w:r>
    </w:p>
    <w:p w:rsidR="00EF7F8F" w:rsidRDefault="00EF7F8F">
      <w:r>
        <w:t>Repository: es el intermediario entre el controller y la capa de datos.</w:t>
      </w:r>
    </w:p>
    <w:p w:rsidR="00EF7F8F" w:rsidRDefault="00EF7F8F">
      <w:r>
        <w:t>Database: contiene las conexiones y los métodos de las base de datos redis y mysql. Trabaja conjuntamente con la capa de repositorio mediante una clase de factoría para elegir con que base de datos trabajar. Así que el controlador no sabe qué base de datos se usa.</w:t>
      </w:r>
    </w:p>
    <w:p w:rsidR="00AE1A71" w:rsidRDefault="00AE1A71">
      <w:r>
        <w:t>La ejecución se realiza del test se realiza con el comando npm run test; la compilación se realiza con el comando npm run build; la ejecucion local se realiza con el comando npm run start. Sin embargo para que funcione todo el flujo debe estar en un ambiente EKS de Amazon.</w:t>
      </w:r>
    </w:p>
    <w:p w:rsidR="00606D72" w:rsidRDefault="00606D72">
      <w:r>
        <w:lastRenderedPageBreak/>
        <w:t>Por ejemplo, en la siguiente imagen se encuentra el test realizado.</w:t>
      </w:r>
      <w:bookmarkStart w:id="0" w:name="_GoBack"/>
      <w:bookmarkEnd w:id="0"/>
    </w:p>
    <w:p w:rsidR="00606D72" w:rsidRDefault="00606D72">
      <w:r>
        <w:rPr>
          <w:noProof/>
          <w:lang w:val="en-US"/>
        </w:rPr>
        <w:drawing>
          <wp:inline distT="0" distB="0" distL="0" distR="0" wp14:anchorId="43C68D41" wp14:editId="38175732">
            <wp:extent cx="5943600" cy="32550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55010"/>
                    </a:xfrm>
                    <a:prstGeom prst="rect">
                      <a:avLst/>
                    </a:prstGeom>
                  </pic:spPr>
                </pic:pic>
              </a:graphicData>
            </a:graphic>
          </wp:inline>
        </w:drawing>
      </w:r>
    </w:p>
    <w:p w:rsidR="00AE1A71" w:rsidRDefault="00AE1A71"/>
    <w:p w:rsidR="00AE1A71" w:rsidRDefault="002A725A">
      <w:r>
        <w:t>Para el despliegue a un clúster EKS</w:t>
      </w:r>
      <w:r w:rsidR="00D5044D">
        <w:t>, se requirió el programa</w:t>
      </w:r>
      <w:r w:rsidRPr="002A725A">
        <w:t xml:space="preserve"> kubectl</w:t>
      </w:r>
      <w:r>
        <w:t xml:space="preserve"> para crear </w:t>
      </w:r>
      <w:r w:rsidR="005F7156">
        <w:t xml:space="preserve">el cluster y </w:t>
      </w:r>
      <w:r>
        <w:t>los despliegues en AWS</w:t>
      </w:r>
      <w:r w:rsidR="005F7156">
        <w:t xml:space="preserve">. </w:t>
      </w:r>
    </w:p>
    <w:p w:rsidR="005F7156" w:rsidRDefault="005F7156">
      <w:r>
        <w:rPr>
          <w:noProof/>
          <w:lang w:val="en-US"/>
        </w:rPr>
        <w:drawing>
          <wp:inline distT="0" distB="0" distL="0" distR="0" wp14:anchorId="2AE4D358" wp14:editId="72E14F8F">
            <wp:extent cx="5943600" cy="147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473200"/>
                    </a:xfrm>
                    <a:prstGeom prst="rect">
                      <a:avLst/>
                    </a:prstGeom>
                  </pic:spPr>
                </pic:pic>
              </a:graphicData>
            </a:graphic>
          </wp:inline>
        </w:drawing>
      </w:r>
    </w:p>
    <w:p w:rsidR="005F7156" w:rsidRDefault="005F7156"/>
    <w:p w:rsidR="005F7156" w:rsidRDefault="005F7156">
      <w:r>
        <w:t>En la carpeta kubernetes se encuentran los archivos para la ejecución de los despliegues.</w:t>
      </w:r>
    </w:p>
    <w:p w:rsidR="005F7156" w:rsidRDefault="005F7156">
      <w:r>
        <w:rPr>
          <w:noProof/>
          <w:lang w:val="en-US"/>
        </w:rPr>
        <w:drawing>
          <wp:inline distT="0" distB="0" distL="0" distR="0" wp14:anchorId="0FEFFA56" wp14:editId="1CEA9B0F">
            <wp:extent cx="3566469" cy="142506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66469" cy="1425063"/>
                    </a:xfrm>
                    <a:prstGeom prst="rect">
                      <a:avLst/>
                    </a:prstGeom>
                  </pic:spPr>
                </pic:pic>
              </a:graphicData>
            </a:graphic>
          </wp:inline>
        </w:drawing>
      </w:r>
    </w:p>
    <w:p w:rsidR="005F7156" w:rsidRDefault="005F7156"/>
    <w:p w:rsidR="00A9540E" w:rsidRDefault="005F7156" w:rsidP="00A9540E">
      <w:r>
        <w:t xml:space="preserve">Se debe ubicar en cada carpeta desde la consola cmd, powershell, etc. primero se ejecuta el archivo </w:t>
      </w:r>
      <w:r w:rsidRPr="005F7156">
        <w:t>tokenization-namespace.yml</w:t>
      </w:r>
      <w:r>
        <w:t xml:space="preserve"> que crea el namespace o grupo lógico para mantener un orden en los despliegues.</w:t>
      </w:r>
      <w:r w:rsidR="00A9540E">
        <w:t xml:space="preserve"> Para ello </w:t>
      </w:r>
      <w:r>
        <w:t xml:space="preserve">se ejecuta el comando </w:t>
      </w:r>
      <w:r w:rsidRPr="005F7156">
        <w:t xml:space="preserve">kubectl apply -f </w:t>
      </w:r>
      <w:r>
        <w:t>[nombre del archivo]</w:t>
      </w:r>
      <w:r w:rsidR="00A9540E">
        <w:t xml:space="preserve">. </w:t>
      </w:r>
      <w:r w:rsidR="00A9540E">
        <w:rPr>
          <w:noProof/>
          <w:lang w:val="en-US"/>
        </w:rPr>
        <w:drawing>
          <wp:inline distT="0" distB="0" distL="0" distR="0" wp14:anchorId="408BC510" wp14:editId="76710360">
            <wp:extent cx="3985605" cy="297206"/>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85605" cy="297206"/>
                    </a:xfrm>
                    <a:prstGeom prst="rect">
                      <a:avLst/>
                    </a:prstGeom>
                  </pic:spPr>
                </pic:pic>
              </a:graphicData>
            </a:graphic>
          </wp:inline>
        </w:drawing>
      </w:r>
    </w:p>
    <w:p w:rsidR="005F7156" w:rsidRDefault="00A9540E">
      <w:r>
        <w:t xml:space="preserve">Luego se ejecuta el comando </w:t>
      </w:r>
      <w:r w:rsidRPr="00A9540E">
        <w:t>kubectl create secret generic credentials --from-literal=password='yourpassword' --namespace=tokenization</w:t>
      </w:r>
      <w:r>
        <w:t xml:space="preserve"> para crear una contraseña oculta en el cluster. Asimismo, </w:t>
      </w:r>
      <w:r w:rsidR="005F7156">
        <w:t>en el archivo kubernetes/</w:t>
      </w:r>
      <w:r w:rsidR="005F7156" w:rsidRPr="005F7156">
        <w:t>config-redis.yml</w:t>
      </w:r>
      <w:r w:rsidR="005F7156">
        <w:t xml:space="preserve"> se debe </w:t>
      </w:r>
      <w:r>
        <w:t>colocar la contraseña creada</w:t>
      </w:r>
    </w:p>
    <w:p w:rsidR="005F7156" w:rsidRDefault="005F7156">
      <w:r>
        <w:rPr>
          <w:noProof/>
          <w:lang w:val="en-US"/>
        </w:rPr>
        <w:drawing>
          <wp:inline distT="0" distB="0" distL="0" distR="0" wp14:anchorId="251E17F3" wp14:editId="43953D64">
            <wp:extent cx="3654879" cy="25908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58114" cy="2593093"/>
                    </a:xfrm>
                    <a:prstGeom prst="rect">
                      <a:avLst/>
                    </a:prstGeom>
                  </pic:spPr>
                </pic:pic>
              </a:graphicData>
            </a:graphic>
          </wp:inline>
        </w:drawing>
      </w:r>
    </w:p>
    <w:p w:rsidR="005F7156" w:rsidRDefault="00A9540E">
      <w:r>
        <w:t xml:space="preserve">Por ultimo ejecutar todos los archivos yml con el comando </w:t>
      </w:r>
      <w:r w:rsidRPr="005F7156">
        <w:t xml:space="preserve">kubectl apply -f </w:t>
      </w:r>
      <w:r>
        <w:t>[nombre del archivo]</w:t>
      </w:r>
      <w:r>
        <w:t>.</w:t>
      </w:r>
      <w:r>
        <w:rPr>
          <w:noProof/>
          <w:lang w:val="en-US"/>
        </w:rPr>
        <w:drawing>
          <wp:inline distT="0" distB="0" distL="0" distR="0" wp14:anchorId="70FEC9C8" wp14:editId="204D7DD0">
            <wp:extent cx="4762913" cy="4801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2913" cy="480102"/>
                    </a:xfrm>
                    <a:prstGeom prst="rect">
                      <a:avLst/>
                    </a:prstGeom>
                  </pic:spPr>
                </pic:pic>
              </a:graphicData>
            </a:graphic>
          </wp:inline>
        </w:drawing>
      </w:r>
    </w:p>
    <w:p w:rsidR="00981921" w:rsidRDefault="00981921">
      <w:r>
        <w:t>Tambien se debe tener en cuenta en que la carpeta mysql/</w:t>
      </w:r>
      <w:r w:rsidRPr="00981921">
        <w:t xml:space="preserve"> configmap-mysql.yml</w:t>
      </w:r>
      <w:r>
        <w:t xml:space="preserve"> se encuentra el script que se ejecutará en la db mysql durante el despliegue</w:t>
      </w:r>
    </w:p>
    <w:p w:rsidR="00981921" w:rsidRDefault="00981921">
      <w:r>
        <w:rPr>
          <w:noProof/>
          <w:lang w:val="en-US"/>
        </w:rPr>
        <w:lastRenderedPageBreak/>
        <w:drawing>
          <wp:inline distT="0" distB="0" distL="0" distR="0" wp14:anchorId="0A382077" wp14:editId="68EA9AB3">
            <wp:extent cx="5943600" cy="35661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66160"/>
                    </a:xfrm>
                    <a:prstGeom prst="rect">
                      <a:avLst/>
                    </a:prstGeom>
                  </pic:spPr>
                </pic:pic>
              </a:graphicData>
            </a:graphic>
          </wp:inline>
        </w:drawing>
      </w:r>
    </w:p>
    <w:p w:rsidR="00EF7F8F" w:rsidRDefault="00A9540E">
      <w:r>
        <w:t>Luego del despliegue se tiene creado los pods, servicios, storage, configs y contenedores mysql, redis y nodejs.</w:t>
      </w:r>
      <w:r w:rsidR="008C2152">
        <w:t xml:space="preserve"> En las imágenes se muestra el despliegue de los servicios y pods.</w:t>
      </w:r>
    </w:p>
    <w:p w:rsidR="00A9540E" w:rsidRDefault="00A9540E">
      <w:r>
        <w:rPr>
          <w:noProof/>
          <w:lang w:val="en-US"/>
        </w:rPr>
        <w:drawing>
          <wp:inline distT="0" distB="0" distL="0" distR="0" wp14:anchorId="0742B85A" wp14:editId="4AE045FA">
            <wp:extent cx="5593565" cy="1204064"/>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93565" cy="1204064"/>
                    </a:xfrm>
                    <a:prstGeom prst="rect">
                      <a:avLst/>
                    </a:prstGeom>
                  </pic:spPr>
                </pic:pic>
              </a:graphicData>
            </a:graphic>
          </wp:inline>
        </w:drawing>
      </w:r>
    </w:p>
    <w:p w:rsidR="00A9540E" w:rsidRDefault="00A9540E">
      <w:r>
        <w:rPr>
          <w:noProof/>
          <w:lang w:val="en-US"/>
        </w:rPr>
        <w:drawing>
          <wp:inline distT="0" distB="0" distL="0" distR="0" wp14:anchorId="0BFAFB51" wp14:editId="185FAD6D">
            <wp:extent cx="5943600" cy="5251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25145"/>
                    </a:xfrm>
                    <a:prstGeom prst="rect">
                      <a:avLst/>
                    </a:prstGeom>
                  </pic:spPr>
                </pic:pic>
              </a:graphicData>
            </a:graphic>
          </wp:inline>
        </w:drawing>
      </w:r>
    </w:p>
    <w:p w:rsidR="00A9540E" w:rsidRPr="00EF7F8F" w:rsidRDefault="00A9540E"/>
    <w:p w:rsidR="00EF7F8F" w:rsidRDefault="008C2152">
      <w:r>
        <w:t>En el servicio nodeapp se encuentra la url externa. Con ello se ejecutara los apis.</w:t>
      </w:r>
    </w:p>
    <w:p w:rsidR="008C2152" w:rsidRDefault="008C2152">
      <w:r>
        <w:t>Con ello se puede verificar el funcionamiento.</w:t>
      </w:r>
    </w:p>
    <w:p w:rsidR="008C2152" w:rsidRDefault="008C2152">
      <w:r>
        <w:rPr>
          <w:noProof/>
          <w:lang w:val="en-US"/>
        </w:rPr>
        <w:lastRenderedPageBreak/>
        <w:drawing>
          <wp:inline distT="0" distB="0" distL="0" distR="0" wp14:anchorId="06E2CA81" wp14:editId="4F54841C">
            <wp:extent cx="5943600" cy="28549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54960"/>
                    </a:xfrm>
                    <a:prstGeom prst="rect">
                      <a:avLst/>
                    </a:prstGeom>
                  </pic:spPr>
                </pic:pic>
              </a:graphicData>
            </a:graphic>
          </wp:inline>
        </w:drawing>
      </w:r>
    </w:p>
    <w:p w:rsidR="008C2152" w:rsidRDefault="008C2152">
      <w:r>
        <w:rPr>
          <w:noProof/>
          <w:lang w:val="en-US"/>
        </w:rPr>
        <w:drawing>
          <wp:inline distT="0" distB="0" distL="0" distR="0" wp14:anchorId="463FE76B" wp14:editId="02732B40">
            <wp:extent cx="5364945" cy="4023709"/>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64945" cy="4023709"/>
                    </a:xfrm>
                    <a:prstGeom prst="rect">
                      <a:avLst/>
                    </a:prstGeom>
                  </pic:spPr>
                </pic:pic>
              </a:graphicData>
            </a:graphic>
          </wp:inline>
        </w:drawing>
      </w:r>
    </w:p>
    <w:p w:rsidR="008C2152" w:rsidRDefault="008C2152">
      <w:r>
        <w:rPr>
          <w:noProof/>
          <w:lang w:val="en-US"/>
        </w:rPr>
        <w:lastRenderedPageBreak/>
        <w:drawing>
          <wp:inline distT="0" distB="0" distL="0" distR="0" wp14:anchorId="622F5D73" wp14:editId="5084487D">
            <wp:extent cx="4198984" cy="3558848"/>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98984" cy="3558848"/>
                    </a:xfrm>
                    <a:prstGeom prst="rect">
                      <a:avLst/>
                    </a:prstGeom>
                  </pic:spPr>
                </pic:pic>
              </a:graphicData>
            </a:graphic>
          </wp:inline>
        </w:drawing>
      </w:r>
    </w:p>
    <w:p w:rsidR="008C2152" w:rsidRDefault="008C2152"/>
    <w:p w:rsidR="008C2152" w:rsidRDefault="008C2152">
      <w:r>
        <w:t>Para validar los datos de la tarjeta de crédito se puede visualizar en el pod de mysql.</w:t>
      </w:r>
    </w:p>
    <w:p w:rsidR="008C2152" w:rsidRDefault="008C2152">
      <w:r>
        <w:rPr>
          <w:noProof/>
          <w:lang w:val="en-US"/>
        </w:rPr>
        <w:drawing>
          <wp:inline distT="0" distB="0" distL="0" distR="0" wp14:anchorId="048D5613" wp14:editId="3A592051">
            <wp:extent cx="5943600" cy="26866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86685"/>
                    </a:xfrm>
                    <a:prstGeom prst="rect">
                      <a:avLst/>
                    </a:prstGeom>
                  </pic:spPr>
                </pic:pic>
              </a:graphicData>
            </a:graphic>
          </wp:inline>
        </w:drawing>
      </w:r>
    </w:p>
    <w:p w:rsidR="008C2152" w:rsidRDefault="0039257D" w:rsidP="0039257D">
      <w:pPr>
        <w:shd w:val="clear" w:color="auto" w:fill="FFFFFE"/>
        <w:spacing w:line="270" w:lineRule="atLeast"/>
      </w:pPr>
      <w:r>
        <w:t xml:space="preserve">Por otro lado, en la siguiente imagen se puede visualizar el token </w:t>
      </w:r>
      <w:r w:rsidRPr="0039257D">
        <w:t>kQbTWEDwpWWZDKWL</w:t>
      </w:r>
      <w:r>
        <w:t xml:space="preserve"> almacenado en redis master y slave (replica).</w:t>
      </w:r>
    </w:p>
    <w:p w:rsidR="0039257D" w:rsidRDefault="0039257D" w:rsidP="0039257D">
      <w:pPr>
        <w:shd w:val="clear" w:color="auto" w:fill="FFFFFE"/>
        <w:spacing w:line="270" w:lineRule="atLeast"/>
        <w:rPr>
          <w:lang w:val="en-US"/>
        </w:rPr>
      </w:pPr>
      <w:r>
        <w:rPr>
          <w:noProof/>
          <w:lang w:val="en-US"/>
        </w:rPr>
        <w:lastRenderedPageBreak/>
        <w:drawing>
          <wp:inline distT="0" distB="0" distL="0" distR="0">
            <wp:extent cx="5943600" cy="1846633"/>
            <wp:effectExtent l="0" t="0" r="0" b="1270"/>
            <wp:docPr id="16" name="Picture 16" descr="C:\Users\Pablo\AppData\Local\Temp\SNAGHTML18fa67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blo\AppData\Local\Temp\SNAGHTML18fa67f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846633"/>
                    </a:xfrm>
                    <a:prstGeom prst="rect">
                      <a:avLst/>
                    </a:prstGeom>
                    <a:noFill/>
                    <a:ln>
                      <a:noFill/>
                    </a:ln>
                  </pic:spPr>
                </pic:pic>
              </a:graphicData>
            </a:graphic>
          </wp:inline>
        </w:drawing>
      </w:r>
    </w:p>
    <w:p w:rsidR="0039257D" w:rsidRDefault="0039257D" w:rsidP="0039257D">
      <w:pPr>
        <w:shd w:val="clear" w:color="auto" w:fill="FFFFFE"/>
        <w:spacing w:line="270" w:lineRule="atLeast"/>
        <w:rPr>
          <w:lang w:val="en-US"/>
        </w:rPr>
      </w:pPr>
      <w:r>
        <w:rPr>
          <w:noProof/>
          <w:lang w:val="en-US"/>
        </w:rPr>
        <w:drawing>
          <wp:inline distT="0" distB="0" distL="0" distR="0">
            <wp:extent cx="5943600" cy="1353688"/>
            <wp:effectExtent l="0" t="0" r="0" b="0"/>
            <wp:docPr id="17" name="Picture 17" descr="C:\Users\Pablo\AppData\Local\Temp\SNAGHTML18faf8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blo\AppData\Local\Temp\SNAGHTML18faf89c.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353688"/>
                    </a:xfrm>
                    <a:prstGeom prst="rect">
                      <a:avLst/>
                    </a:prstGeom>
                    <a:noFill/>
                    <a:ln>
                      <a:noFill/>
                    </a:ln>
                  </pic:spPr>
                </pic:pic>
              </a:graphicData>
            </a:graphic>
          </wp:inline>
        </w:drawing>
      </w:r>
    </w:p>
    <w:p w:rsidR="0039257D" w:rsidRDefault="0039257D" w:rsidP="0039257D">
      <w:pPr>
        <w:shd w:val="clear" w:color="auto" w:fill="FFFFFE"/>
        <w:spacing w:line="270" w:lineRule="atLeast"/>
        <w:rPr>
          <w:lang w:val="en-US"/>
        </w:rPr>
      </w:pPr>
    </w:p>
    <w:p w:rsidR="00410CCB" w:rsidRDefault="00410CCB" w:rsidP="0039257D">
      <w:pPr>
        <w:shd w:val="clear" w:color="auto" w:fill="FFFFFE"/>
        <w:spacing w:line="270" w:lineRule="atLeast"/>
        <w:rPr>
          <w:lang w:val="en-US"/>
        </w:rPr>
      </w:pPr>
      <w:r>
        <w:rPr>
          <w:lang w:val="en-US"/>
        </w:rPr>
        <w:t>Para la api de consulta de token, en la siguiente imagen se muestra el resultado</w:t>
      </w:r>
    </w:p>
    <w:p w:rsidR="00410CCB" w:rsidRDefault="00410CCB" w:rsidP="0039257D">
      <w:pPr>
        <w:shd w:val="clear" w:color="auto" w:fill="FFFFFE"/>
        <w:spacing w:line="270" w:lineRule="atLeast"/>
        <w:rPr>
          <w:lang w:val="en-US"/>
        </w:rPr>
      </w:pPr>
      <w:r>
        <w:rPr>
          <w:noProof/>
          <w:lang w:val="en-US"/>
        </w:rPr>
        <w:drawing>
          <wp:inline distT="0" distB="0" distL="0" distR="0" wp14:anchorId="3318F701" wp14:editId="5091FD17">
            <wp:extent cx="5943600" cy="35998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99815"/>
                    </a:xfrm>
                    <a:prstGeom prst="rect">
                      <a:avLst/>
                    </a:prstGeom>
                  </pic:spPr>
                </pic:pic>
              </a:graphicData>
            </a:graphic>
          </wp:inline>
        </w:drawing>
      </w:r>
    </w:p>
    <w:p w:rsidR="0039257D" w:rsidRDefault="00410CCB" w:rsidP="0039257D">
      <w:pPr>
        <w:shd w:val="clear" w:color="auto" w:fill="FFFFFE"/>
        <w:spacing w:line="270" w:lineRule="atLeast"/>
        <w:rPr>
          <w:lang w:val="en-US"/>
        </w:rPr>
      </w:pPr>
      <w:r>
        <w:rPr>
          <w:lang w:val="en-US"/>
        </w:rPr>
        <w:t>Para validar el token expirado, se puede forzar en en el</w:t>
      </w:r>
      <w:r w:rsidR="000A2961">
        <w:rPr>
          <w:lang w:val="en-US"/>
        </w:rPr>
        <w:t xml:space="preserve"> la db</w:t>
      </w:r>
      <w:r>
        <w:rPr>
          <w:lang w:val="en-US"/>
        </w:rPr>
        <w:t xml:space="preserve"> redis, ya que tiene la opcion de expirar sus items.</w:t>
      </w:r>
    </w:p>
    <w:p w:rsidR="00410CCB" w:rsidRDefault="00410CCB" w:rsidP="0039257D">
      <w:pPr>
        <w:shd w:val="clear" w:color="auto" w:fill="FFFFFE"/>
        <w:spacing w:line="270" w:lineRule="atLeast"/>
        <w:rPr>
          <w:lang w:val="en-US"/>
        </w:rPr>
      </w:pPr>
      <w:r>
        <w:rPr>
          <w:noProof/>
          <w:lang w:val="en-US"/>
        </w:rPr>
        <w:lastRenderedPageBreak/>
        <w:drawing>
          <wp:inline distT="0" distB="0" distL="0" distR="0" wp14:anchorId="0B689A7C" wp14:editId="0E8333EE">
            <wp:extent cx="5166808" cy="138696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66808" cy="1386960"/>
                    </a:xfrm>
                    <a:prstGeom prst="rect">
                      <a:avLst/>
                    </a:prstGeom>
                  </pic:spPr>
                </pic:pic>
              </a:graphicData>
            </a:graphic>
          </wp:inline>
        </w:drawing>
      </w:r>
    </w:p>
    <w:p w:rsidR="00410CCB" w:rsidRDefault="00410CCB" w:rsidP="0039257D">
      <w:pPr>
        <w:shd w:val="clear" w:color="auto" w:fill="FFFFFE"/>
        <w:spacing w:line="270" w:lineRule="atLeast"/>
        <w:rPr>
          <w:lang w:val="en-US"/>
        </w:rPr>
      </w:pPr>
    </w:p>
    <w:p w:rsidR="00410CCB" w:rsidRPr="0039257D" w:rsidRDefault="00410CCB" w:rsidP="0039257D">
      <w:pPr>
        <w:shd w:val="clear" w:color="auto" w:fill="FFFFFE"/>
        <w:spacing w:line="270" w:lineRule="atLeast"/>
        <w:rPr>
          <w:lang w:val="en-US"/>
        </w:rPr>
      </w:pPr>
      <w:r>
        <w:rPr>
          <w:noProof/>
          <w:lang w:val="en-US"/>
        </w:rPr>
        <w:drawing>
          <wp:inline distT="0" distB="0" distL="0" distR="0" wp14:anchorId="243B116F" wp14:editId="12CBFF36">
            <wp:extent cx="5943600" cy="21977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97735"/>
                    </a:xfrm>
                    <a:prstGeom prst="rect">
                      <a:avLst/>
                    </a:prstGeom>
                  </pic:spPr>
                </pic:pic>
              </a:graphicData>
            </a:graphic>
          </wp:inline>
        </w:drawing>
      </w:r>
    </w:p>
    <w:p w:rsidR="008C2152" w:rsidRPr="00EF7F8F" w:rsidRDefault="008C2152"/>
    <w:sectPr w:rsidR="008C2152" w:rsidRPr="00EF7F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38BE"/>
    <w:rsid w:val="000A2961"/>
    <w:rsid w:val="002A725A"/>
    <w:rsid w:val="00305857"/>
    <w:rsid w:val="0039257D"/>
    <w:rsid w:val="00410CCB"/>
    <w:rsid w:val="005838BE"/>
    <w:rsid w:val="005F7156"/>
    <w:rsid w:val="00606D72"/>
    <w:rsid w:val="007F0A5A"/>
    <w:rsid w:val="008C2152"/>
    <w:rsid w:val="00981921"/>
    <w:rsid w:val="00A9540E"/>
    <w:rsid w:val="00AE1A71"/>
    <w:rsid w:val="00BD396E"/>
    <w:rsid w:val="00D5044D"/>
    <w:rsid w:val="00EF7F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E7924CC-C81E-4084-BB64-7FD086974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P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7703768">
      <w:bodyDiv w:val="1"/>
      <w:marLeft w:val="0"/>
      <w:marRight w:val="0"/>
      <w:marTop w:val="0"/>
      <w:marBottom w:val="0"/>
      <w:divBdr>
        <w:top w:val="none" w:sz="0" w:space="0" w:color="auto"/>
        <w:left w:val="none" w:sz="0" w:space="0" w:color="auto"/>
        <w:bottom w:val="none" w:sz="0" w:space="0" w:color="auto"/>
        <w:right w:val="none" w:sz="0" w:space="0" w:color="auto"/>
      </w:divBdr>
      <w:divsChild>
        <w:div w:id="1376469212">
          <w:marLeft w:val="0"/>
          <w:marRight w:val="0"/>
          <w:marTop w:val="0"/>
          <w:marBottom w:val="0"/>
          <w:divBdr>
            <w:top w:val="none" w:sz="0" w:space="0" w:color="auto"/>
            <w:left w:val="none" w:sz="0" w:space="0" w:color="auto"/>
            <w:bottom w:val="none" w:sz="0" w:space="0" w:color="auto"/>
            <w:right w:val="none" w:sz="0" w:space="0" w:color="auto"/>
          </w:divBdr>
          <w:divsChild>
            <w:div w:id="32821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8</Pages>
  <Words>449</Words>
  <Characters>2560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dc:creator>
  <cp:keywords/>
  <dc:description/>
  <cp:lastModifiedBy>Pablo</cp:lastModifiedBy>
  <cp:revision>8</cp:revision>
  <dcterms:created xsi:type="dcterms:W3CDTF">2023-11-21T17:11:00Z</dcterms:created>
  <dcterms:modified xsi:type="dcterms:W3CDTF">2023-11-21T18:43:00Z</dcterms:modified>
</cp:coreProperties>
</file>