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938" w:rsidRDefault="00FF0938">
      <w:pPr>
        <w:pStyle w:val="Cmsor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5.</w:t>
      </w:r>
      <w:r>
        <w:rPr>
          <w:b/>
          <w:sz w:val="46"/>
          <w:szCs w:val="46"/>
        </w:rPr>
        <w:tab/>
        <w:t>Szkeleton tervezése</w:t>
      </w:r>
    </w:p>
    <w:p w:rsidR="00FF0938" w:rsidRDefault="00FF0938">
      <w:pPr>
        <w:pStyle w:val="Cmsor20"/>
        <w:keepNext w:val="0"/>
        <w:keepLines w:val="0"/>
        <w:spacing w:after="80"/>
      </w:pPr>
      <w:bookmarkStart w:id="0" w:name="_v7aaeyt01qso" w:colFirst="0" w:colLast="0"/>
      <w:bookmarkEnd w:id="0"/>
      <w:r>
        <w:rPr>
          <w:b/>
          <w:sz w:val="34"/>
          <w:szCs w:val="34"/>
        </w:rPr>
        <w:t>5.1</w:t>
      </w:r>
      <w:r>
        <w:rPr>
          <w:b/>
          <w:sz w:val="34"/>
          <w:szCs w:val="34"/>
        </w:rPr>
        <w:tab/>
        <w:t>A szkeleton modell valóságos use-case-ei</w:t>
      </w:r>
    </w:p>
    <w:p w:rsidR="00FF0938" w:rsidRDefault="00FF0938">
      <w:pPr>
        <w:pStyle w:val="Cmsor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40wu9mvhckqw" w:colFirst="0" w:colLast="0"/>
      <w:bookmarkEnd w:id="1"/>
      <w:r>
        <w:rPr>
          <w:b/>
          <w:color w:val="000000"/>
          <w:sz w:val="26"/>
          <w:szCs w:val="26"/>
        </w:rPr>
        <w:t>5.1.1   Use-case diagram</w:t>
      </w:r>
    </w:p>
    <w:p w:rsidR="00FF0938" w:rsidRDefault="00FF0938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5.1.1.1 Initialization</w:t>
      </w:r>
    </w:p>
    <w:p w:rsidR="00FF0938" w:rsidRDefault="00FF0938">
      <w:pPr>
        <w:rPr>
          <w:b/>
          <w:sz w:val="26"/>
          <w:szCs w:val="26"/>
        </w:rPr>
      </w:pPr>
      <w:r>
        <w:t xml:space="preserve"> </w:t>
      </w:r>
      <w:r>
        <w:rPr>
          <w:noProof/>
        </w:rPr>
        <w:drawing>
          <wp:inline distT="114300" distB="114300" distL="114300" distR="114300">
            <wp:extent cx="3714155" cy="1083640"/>
            <wp:effectExtent l="0" t="0" r="0" b="0"/>
            <wp:docPr id="5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155" cy="1083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5.1.1.2 Játékos mozgás</w:t>
      </w:r>
    </w:p>
    <w:p w:rsidR="00FF0938" w:rsidRDefault="00FF0938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>
            <wp:extent cx="5124450" cy="2751685"/>
            <wp:effectExtent l="0" t="0" r="0" b="0"/>
            <wp:docPr id="60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5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5.1.1.3 Doboz mozgás</w:t>
      </w:r>
    </w:p>
    <w:p w:rsidR="00FF0938" w:rsidRDefault="00FF0938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>
            <wp:extent cx="6324600" cy="2531810"/>
            <wp:effectExtent l="0" t="0" r="0" b="0"/>
            <wp:docPr id="61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53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pPr>
        <w:pStyle w:val="Cmsor3"/>
        <w:keepNext w:val="0"/>
        <w:keepLines w:val="0"/>
        <w:spacing w:before="280"/>
      </w:pPr>
      <w:bookmarkStart w:id="2" w:name="_17odsr1zpxjw" w:colFirst="0" w:colLast="0"/>
      <w:bookmarkEnd w:id="2"/>
      <w:r>
        <w:rPr>
          <w:b/>
          <w:color w:val="000000"/>
          <w:sz w:val="26"/>
          <w:szCs w:val="26"/>
        </w:rPr>
        <w:t>5.1.2   Use-case leírások</w:t>
      </w:r>
    </w:p>
    <w:p w:rsidR="00FF0938" w:rsidRDefault="00FF0938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5.1.2.1 Inicializálás</w:t>
      </w:r>
    </w:p>
    <w:p w:rsidR="00FF0938" w:rsidRDefault="00FF0938">
      <w:pPr>
        <w:rPr>
          <w:b/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 inicializálás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 indításakor a program betölti a játékhoz szükséges információkat.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 indításakor a program betölti a játékhoz szükséges információkat.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 </w:t>
            </w: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1.A.2. </w:t>
            </w:r>
            <w:r>
              <w:rPr>
                <w:sz w:val="20"/>
                <w:szCs w:val="20"/>
              </w:rPr>
              <w:t>A minta alapján létrehozza a játék elemeit és felépíti a játékteret.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1.A.3. </w:t>
            </w:r>
            <w:r>
              <w:rPr>
                <w:sz w:val="20"/>
                <w:szCs w:val="20"/>
              </w:rPr>
              <w:t>Feltölti a játékteret a játékban szereplő elemekkel.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Pálya betöltése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Pályaelemek betöltése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minta alapján létrehozza a játék elemeit és felépíti a játékteret.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mintának megfelelően létrehozza a pálya mezőit, és felépíti belőlük a pályát.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p w:rsidR="00FF0938" w:rsidRDefault="00FF0938" w:rsidP="00801FDD">
      <w:r>
        <w:br w:type="page"/>
      </w:r>
    </w:p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Objektumok pályára helyezése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Feltölti a játékteret a játékban szereplő elemekkel.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dobozok és játékosok elhelyezése a pályán.</w:t>
            </w:r>
          </w:p>
        </w:tc>
      </w:tr>
    </w:tbl>
    <w:p w:rsidR="00FF0938" w:rsidRDefault="00FF0938"/>
    <w:p w:rsidR="00FF0938" w:rsidRDefault="00FF0938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5.1.2.2 Játékos mozgása</w:t>
      </w:r>
    </w:p>
    <w:p w:rsidR="00FF0938" w:rsidRDefault="00FF0938">
      <w:pPr>
        <w:rPr>
          <w:b/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 w:rsidTr="00801FDD">
        <w:trPr>
          <w:trHeight w:val="501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Mozgás</w:t>
            </w:r>
          </w:p>
        </w:tc>
      </w:tr>
      <w:tr w:rsidR="00FF0938" w:rsidTr="00801FDD">
        <w:trPr>
          <w:trHeight w:val="361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képes mozogni.</w:t>
            </w:r>
          </w:p>
        </w:tc>
      </w:tr>
      <w:tr w:rsidR="00FF0938" w:rsidTr="00801FDD">
        <w:trPr>
          <w:trHeight w:val="371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mozogni.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1.A.1.A.1 </w:t>
            </w:r>
            <w:r>
              <w:rPr>
                <w:sz w:val="20"/>
                <w:szCs w:val="20"/>
              </w:rPr>
              <w:t>A játékos nem képes eltolni ládát falon keresztül.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1.A.1.B.1 </w:t>
            </w:r>
            <w:r>
              <w:rPr>
                <w:sz w:val="20"/>
                <w:szCs w:val="20"/>
              </w:rPr>
              <w:t>A játékos képes eltolni jelölt ládát minden irányba.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1.A.1.B.2 </w:t>
            </w:r>
            <w:r>
              <w:rPr>
                <w:sz w:val="20"/>
                <w:szCs w:val="20"/>
              </w:rPr>
              <w:t xml:space="preserve">A játékos nem képes eltolni jelölt ládát falon keresztül. 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1.A.1.B.3 </w:t>
            </w: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1.A.1.B.4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A játékos nem képes falon áthaladni.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r>
              <w:rPr>
                <w:sz w:val="20"/>
                <w:szCs w:val="20"/>
              </w:rPr>
              <w:t>A lyukra lépett játékos meghal.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r>
              <w:rPr>
                <w:sz w:val="20"/>
                <w:szCs w:val="20"/>
              </w:rPr>
              <w:t>A nyitott csapdaajtóra lépett játékos meghal.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1.A.5 </w:t>
            </w:r>
            <w:r>
              <w:rPr>
                <w:sz w:val="20"/>
                <w:szCs w:val="20"/>
              </w:rPr>
              <w:t>játékosok el tudják egymást tolni.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játékban több játékos is részt tud venni.</w:t>
            </w:r>
          </w:p>
        </w:tc>
      </w:tr>
    </w:tbl>
    <w:p w:rsidR="00FF0938" w:rsidRDefault="00FF0938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br w:type="page"/>
            </w: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Üres mezőre lépés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nincs semmilyen más léptethető objektum.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mezőre lépni.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A játékos nem képes falon áthaladni.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A lyukra lépett játékos meghal.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r>
              <w:rPr>
                <w:sz w:val="20"/>
                <w:szCs w:val="20"/>
              </w:rPr>
              <w:t>A nyitott csapdaajtóra lépett játékos meghal.</w:t>
            </w:r>
          </w:p>
        </w:tc>
      </w:tr>
    </w:tbl>
    <w:p w:rsidR="00FF0938" w:rsidRDefault="00FF0938"/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Üres helyre lépés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üres mezőre lép, ahol nincs semmilyen más léptethető objektum.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mezőre lépni.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Falra lépés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fal mezőre lép.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 nem képes falon áthaladni.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p w:rsidR="00FF0938" w:rsidRDefault="00FF0938" w:rsidP="00801FDD">
      <w:r>
        <w:br w:type="page"/>
      </w:r>
    </w:p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Lyukra lépés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lyuk mezőre lép.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lyukra lépett játékos meghal.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meghal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meghal.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 ha meghal eltűnik a pályáról.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mezőjére lépés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 játékos tartózkodik.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Játékosok el tudják egymást tolni.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Egy játékos nem tudja a másik játékost olyan irányba tolni, ahol nincs szabad mező.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eltolása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más, eltolható játékos tartózkodik.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játékosok el tudják egymást tolni.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p w:rsidR="00FF0938" w:rsidRDefault="00FF0938" w:rsidP="00801FDD">
      <w:r>
        <w:br w:type="page"/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nem eltolása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más, nem eltolható játékos tartózkodik.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Egy játékos nem tudja a másik játékost olyan irányba tolni, ahol nincs szabad mező.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mezőjére lépés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doboz tartózkodik.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A játékos nem képes eltolni ládát falon keresztül.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 </w:t>
            </w:r>
            <w:r>
              <w:rPr>
                <w:sz w:val="20"/>
                <w:szCs w:val="20"/>
              </w:rPr>
              <w:t>A játékos képes eltolni jelölt ládát minden irányba.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 </w:t>
            </w:r>
            <w:r>
              <w:rPr>
                <w:sz w:val="20"/>
                <w:szCs w:val="20"/>
              </w:rPr>
              <w:t xml:space="preserve">A játékos nem képes eltolni jelölt ládát falon keresztül. 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 </w:t>
            </w: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1.B.4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nem eltolása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nem eltolható doboz tartózkodik.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nem képes eltolni ládát falon keresztül.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 xml:space="preserve">A játékos nem képes eltolni jelölt ládát falon keresztül. </w:t>
            </w:r>
          </w:p>
        </w:tc>
      </w:tr>
    </w:tbl>
    <w:p w:rsidR="00FF0938" w:rsidRDefault="00FF0938">
      <w:pPr>
        <w:rPr>
          <w:sz w:val="20"/>
          <w:szCs w:val="20"/>
        </w:rPr>
      </w:pPr>
      <w:r>
        <w:br w:type="page"/>
      </w:r>
    </w:p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Jelöletlen doboz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eltolható jelöletlen doboz tartózkodik.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Jelölt doboz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eltolható jelölt doboz tartózkodik.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jelölt ládát minden irányba.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Nem célhelyre tolás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nem célhely mezőre tolja a dobozt.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p w:rsidR="00FF0938" w:rsidRDefault="00FF0938" w:rsidP="00801FDD">
      <w:r>
        <w:br w:type="page"/>
      </w:r>
    </w:p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Célhelyre tolás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célhely mezőre tolja a dobozt.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pontot kap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pontjainak száma növekszik.</w:t>
            </w:r>
          </w:p>
        </w:tc>
      </w:tr>
    </w:tbl>
    <w:p w:rsidR="00FF0938" w:rsidRDefault="00FF0938">
      <w:pPr>
        <w:rPr>
          <w:sz w:val="20"/>
          <w:szCs w:val="20"/>
        </w:rPr>
      </w:pPr>
      <w:r>
        <w:br w:type="page"/>
      </w:r>
    </w:p>
    <w:p w:rsidR="00FF0938" w:rsidRDefault="00FF0938">
      <w:pPr>
        <w:rPr>
          <w:sz w:val="20"/>
          <w:szCs w:val="20"/>
        </w:rPr>
      </w:pPr>
      <w:r>
        <w:rPr>
          <w:b/>
          <w:sz w:val="20"/>
          <w:szCs w:val="20"/>
        </w:rPr>
        <w:t>5.1.2.1 Doboz mozgása</w:t>
      </w:r>
    </w:p>
    <w:p w:rsidR="00FF0938" w:rsidRDefault="00FF0938">
      <w:pPr>
        <w:rPr>
          <w:i/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 w:rsidTr="00801FDD">
        <w:trPr>
          <w:trHeight w:val="342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Tolódás</w:t>
            </w:r>
          </w:p>
        </w:tc>
      </w:tr>
      <w:tr w:rsidR="00FF0938" w:rsidTr="00801FDD">
        <w:trPr>
          <w:trHeight w:val="37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által megtolt láda mozog.</w:t>
            </w:r>
          </w:p>
        </w:tc>
      </w:tr>
      <w:tr w:rsidR="00FF0938" w:rsidTr="00801FDD">
        <w:trPr>
          <w:trHeight w:val="265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FF0938" w:rsidTr="00801FDD">
        <w:trPr>
          <w:trHeight w:val="327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  <w:tr w:rsidR="00FF0938" w:rsidTr="00801FDD">
        <w:trPr>
          <w:trHeight w:val="363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A doboz képes eltolni ládát minden irányba.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1.A.1.A.1 </w:t>
            </w:r>
            <w:r>
              <w:rPr>
                <w:sz w:val="20"/>
                <w:szCs w:val="20"/>
              </w:rPr>
              <w:t>A doboz nem képes eltolni ládát falon keresztül.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1.A.1.B.1 </w:t>
            </w:r>
            <w:r>
              <w:rPr>
                <w:sz w:val="20"/>
                <w:szCs w:val="20"/>
              </w:rPr>
              <w:t>A doboz képes eltolni jelölt ládát minden irányba.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1.A.1.B.2 </w:t>
            </w:r>
            <w:r>
              <w:rPr>
                <w:sz w:val="20"/>
                <w:szCs w:val="20"/>
              </w:rPr>
              <w:t xml:space="preserve">A doboz nem képes eltolni jelölt ládát falon keresztül. 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1.A.1.B.3 </w:t>
            </w:r>
            <w:r>
              <w:rPr>
                <w:sz w:val="20"/>
                <w:szCs w:val="20"/>
              </w:rPr>
              <w:t>A jelölt ládát közvetetten célhelyre toló játékos pontot kap.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1.A.1.B.4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r>
              <w:rPr>
                <w:sz w:val="20"/>
                <w:szCs w:val="20"/>
              </w:rPr>
              <w:t>A lyukra tolt doboz eltűnik.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r>
              <w:rPr>
                <w:sz w:val="20"/>
                <w:szCs w:val="20"/>
              </w:rPr>
              <w:t>A kapcsolóra tolt doboz, bekapcsolja a kapcsolót.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célmezők üres mezőként viselkednek jelöletlen láda esetén.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1.B.2. </w:t>
            </w:r>
            <w:r>
              <w:rPr>
                <w:sz w:val="20"/>
                <w:szCs w:val="20"/>
              </w:rPr>
              <w:t>Jelölt ládák jelöletlen mezők esetén jelöletlen ládaként viselkednek.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1.B.3. </w:t>
            </w:r>
            <w:r>
              <w:rPr>
                <w:sz w:val="20"/>
                <w:szCs w:val="20"/>
              </w:rPr>
              <w:t>Jelölt ládák jelölt helyre tolás után elvesztik a jelölésüket.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1.C.1.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  <w:tr w:rsidR="00FF0938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1.C.2.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1.D.1. </w:t>
            </w:r>
            <w:r>
              <w:rPr>
                <w:sz w:val="20"/>
                <w:szCs w:val="20"/>
              </w:rPr>
              <w:t>A játék véget ér, ha minden doboz a helyére került.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1.D.2. </w:t>
            </w:r>
            <w:r>
              <w:rPr>
                <w:sz w:val="20"/>
                <w:szCs w:val="20"/>
              </w:rPr>
              <w:t>A játék véget ér, ha már nem tudunk több jelölt dobozt eltolni.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br w:type="page"/>
            </w: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üres mezőre lépés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ahol nincs semmilyen más léptethető objektum.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r>
              <w:rPr>
                <w:sz w:val="20"/>
                <w:szCs w:val="20"/>
              </w:rPr>
              <w:t>A lyukra tolt doboz eltűnik.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r>
              <w:rPr>
                <w:sz w:val="20"/>
                <w:szCs w:val="20"/>
              </w:rPr>
              <w:t>A kapcsolóra tolt doboz, bekapcsolja a kapcsolót.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célmezők üres mezőként viselkednek jelöletlen láda esetén.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1.B.2. </w:t>
            </w:r>
            <w:r>
              <w:rPr>
                <w:sz w:val="20"/>
                <w:szCs w:val="20"/>
              </w:rPr>
              <w:t>Jelölt ládák jelöletlen mezők esetén jelöletlen ládaként viselkednek.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1.B.3. </w:t>
            </w:r>
            <w:r>
              <w:rPr>
                <w:sz w:val="20"/>
                <w:szCs w:val="20"/>
              </w:rPr>
              <w:t>Jelölt ládák jelölt helyre tolás után elvesztik a jelölésüket.</w:t>
            </w:r>
          </w:p>
        </w:tc>
      </w:tr>
    </w:tbl>
    <w:p w:rsidR="00FF0938" w:rsidRDefault="00FF0938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üres helyre lépés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üres mezőre lép, ahol nincs semmilyen más léptethető objektum.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falra lépés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fal mezőre lép.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p w:rsidR="00FF0938" w:rsidRDefault="00FF0938" w:rsidP="00801FDD">
      <w:r>
        <w:br w:type="page"/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Lyukba lépés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lyuk mezőre lép.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lyukra tolt doboz eltűnik.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meghal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meghal.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ha meghal eltűnik a pályáról.</w:t>
            </w:r>
          </w:p>
        </w:tc>
      </w:tr>
    </w:tbl>
    <w:p w:rsidR="00FF0938" w:rsidRDefault="00FF0938">
      <w:pPr>
        <w:rPr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kapcsolóra lépés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 mezőre lép.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kapcsolóra tolt doboz, bekapcsolja a kapcsolót.</w:t>
            </w:r>
          </w:p>
        </w:tc>
      </w:tr>
    </w:tbl>
    <w:p w:rsidR="00FF0938" w:rsidRDefault="00FF0938">
      <w:pPr>
        <w:rPr>
          <w:i/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játékos mezőjére lépés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játékos tartózkodik.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  <w:tr w:rsidR="00FF0938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</w:tbl>
    <w:p w:rsidR="00FF0938" w:rsidRDefault="00FF0938">
      <w:pPr>
        <w:rPr>
          <w:i/>
          <w:sz w:val="20"/>
          <w:szCs w:val="20"/>
        </w:rPr>
      </w:pPr>
    </w:p>
    <w:p w:rsidR="00FF0938" w:rsidRDefault="00FF0938" w:rsidP="00801FDD">
      <w:r>
        <w:br w:type="page"/>
      </w:r>
    </w:p>
    <w:p w:rsidR="00FF0938" w:rsidRDefault="00FF0938">
      <w:pPr>
        <w:rPr>
          <w:i/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megölése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nem eltolható játékos tartózkodik.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FF0938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</w:tbl>
    <w:p w:rsidR="00FF0938" w:rsidRDefault="00FF0938">
      <w:pPr>
        <w:rPr>
          <w:i/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játékos eltolása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eltolható játékos tartózkodik.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</w:tbl>
    <w:p w:rsidR="00FF0938" w:rsidRDefault="00FF0938"/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Doboz mezőjére lépés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 doboz tartózkodik.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ládát minden irányba.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A doboz nem képes eltolni ládát falon keresztül.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 </w:t>
            </w:r>
            <w:r>
              <w:rPr>
                <w:sz w:val="20"/>
                <w:szCs w:val="20"/>
              </w:rPr>
              <w:t>A doboz képes eltolni jelölt ládát minden irányba.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 </w:t>
            </w:r>
            <w:r>
              <w:rPr>
                <w:sz w:val="20"/>
                <w:szCs w:val="20"/>
              </w:rPr>
              <w:t xml:space="preserve">A doboz nem képes eltolni jelölt ládát falon keresztül. 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 </w:t>
            </w:r>
            <w:r>
              <w:rPr>
                <w:sz w:val="20"/>
                <w:szCs w:val="20"/>
              </w:rPr>
              <w:t>A jelölt ládát közvetetten célhelyre toló játékos pontot kap.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1.B.4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FF0938" w:rsidRDefault="00FF0938">
      <w:pPr>
        <w:rPr>
          <w:i/>
          <w:sz w:val="20"/>
          <w:szCs w:val="20"/>
        </w:rPr>
      </w:pPr>
    </w:p>
    <w:p w:rsidR="00FF0938" w:rsidRDefault="00FF0938" w:rsidP="00801FDD">
      <w:r>
        <w:br w:type="page"/>
      </w:r>
    </w:p>
    <w:p w:rsidR="00FF0938" w:rsidRDefault="00FF0938">
      <w:pPr>
        <w:rPr>
          <w:i/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doboz nem eltolása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nem eltolható doboz tartózkodik.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nem képes eltolni ládát falon keresztül.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 xml:space="preserve">A doboz nem képes eltolni jelölt ládát falon keresztül. </w:t>
            </w:r>
          </w:p>
        </w:tc>
      </w:tr>
    </w:tbl>
    <w:p w:rsidR="00FF0938" w:rsidRDefault="00FF0938">
      <w:pPr>
        <w:rPr>
          <w:i/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jelöletlen doboz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jelöletlen, eltolható doboz tartózkodik.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ládát minden irányba.</w:t>
            </w:r>
          </w:p>
        </w:tc>
      </w:tr>
    </w:tbl>
    <w:p w:rsidR="00FF0938" w:rsidRDefault="00FF0938"/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jelölt doboz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jelölt, eltolható doboz tartózkodik.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jelölt ládát minden irányba.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A jelölt ládát közvetetten célhelyre toló játékos pontot kap.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FF0938" w:rsidRDefault="00FF0938">
      <w:pPr>
        <w:rPr>
          <w:i/>
          <w:sz w:val="20"/>
          <w:szCs w:val="20"/>
        </w:rPr>
      </w:pPr>
    </w:p>
    <w:p w:rsidR="00FF0938" w:rsidRDefault="00FF0938" w:rsidP="00801FDD">
      <w:r>
        <w:br w:type="page"/>
      </w:r>
    </w:p>
    <w:p w:rsidR="00FF0938" w:rsidRDefault="00FF0938">
      <w:pPr>
        <w:rPr>
          <w:i/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nem célhelyre tolás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nem célhely mezőre tolja a dobozt.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FF0938" w:rsidRDefault="00FF0938">
      <w:pPr>
        <w:rPr>
          <w:i/>
          <w:sz w:val="20"/>
          <w:szCs w:val="2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902"/>
        <w:gridCol w:w="6123"/>
      </w:tblGrid>
      <w:tr w:rsidR="00FF0938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Use-case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célhelyre tolás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célhely mezőre tolja a dobozt.</w:t>
            </w:r>
          </w:p>
        </w:tc>
      </w:tr>
      <w:tr w:rsidR="00FF0938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Aktorok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FF0938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>
              <w:rPr>
                <w:sz w:val="20"/>
                <w:szCs w:val="20"/>
              </w:rPr>
              <w:t>A jelölt ládát közvetetten célhelyre toló játékos pontot kap.</w:t>
            </w:r>
          </w:p>
        </w:tc>
      </w:tr>
    </w:tbl>
    <w:p w:rsidR="00FF0938" w:rsidRDefault="00FF0938"/>
    <w:p w:rsidR="00FF0938" w:rsidRDefault="00FF0938">
      <w:r>
        <w:br w:type="page"/>
      </w:r>
    </w:p>
    <w:p w:rsidR="00FF0938" w:rsidRDefault="00FF0938">
      <w:pPr>
        <w:pStyle w:val="Cmsor20"/>
        <w:keepNext w:val="0"/>
        <w:keepLines w:val="0"/>
        <w:spacing w:after="80"/>
        <w:rPr>
          <w:b/>
          <w:sz w:val="34"/>
          <w:szCs w:val="34"/>
        </w:rPr>
      </w:pPr>
      <w:bookmarkStart w:id="3" w:name="_k4yuan2q27nj" w:colFirst="0" w:colLast="0"/>
      <w:bookmarkEnd w:id="3"/>
      <w:r>
        <w:rPr>
          <w:b/>
          <w:sz w:val="34"/>
          <w:szCs w:val="34"/>
        </w:rPr>
        <w:t>5.2</w:t>
      </w:r>
      <w:r>
        <w:rPr>
          <w:b/>
          <w:sz w:val="34"/>
          <w:szCs w:val="34"/>
        </w:rPr>
        <w:tab/>
        <w:t>A szkeleton kezelői felületének terve, dialógusok</w:t>
      </w:r>
    </w:p>
    <w:p w:rsidR="00FF0938" w:rsidRDefault="00FF0938">
      <w:r>
        <w:t xml:space="preserve"> </w:t>
      </w:r>
    </w:p>
    <w:p w:rsidR="00FF0938" w:rsidRDefault="00FF0938">
      <w:pPr>
        <w:pStyle w:val="Cmsor20"/>
        <w:keepNext w:val="0"/>
        <w:keepLines w:val="0"/>
        <w:spacing w:after="80"/>
        <w:rPr>
          <w:rFonts w:ascii="Times New Roman" w:hAnsi="Times New Roman" w:cs="Times New Roman"/>
          <w:sz w:val="22"/>
        </w:rPr>
      </w:pPr>
      <w:bookmarkStart w:id="4" w:name="_3wj533mqotxb" w:colFirst="0" w:colLast="0"/>
      <w:bookmarkEnd w:id="4"/>
      <w:r w:rsidRPr="003535F2">
        <w:rPr>
          <w:rFonts w:ascii="Times New Roman" w:hAnsi="Times New Roman" w:cs="Times New Roman"/>
          <w:sz w:val="22"/>
        </w:rPr>
        <w:t>Az alkalmazás indításakor egy menü jelenik meg, melyből a tesztelő a kiválasztott teszteset azonosítójának megadásával lefuttathatja a kiválasztott tesztesetet.</w:t>
      </w:r>
      <w:r>
        <w:rPr>
          <w:rFonts w:ascii="Times New Roman" w:hAnsi="Times New Roman" w:cs="Times New Roman"/>
          <w:sz w:val="22"/>
        </w:rPr>
        <w:t xml:space="preserve"> A kimenetet egy osztály generálja, mely tabulátorokkal eltoltan kiírja az aktuálisan hívott metódus nevét a standard kimenetre a következő módon:</w:t>
      </w:r>
    </w:p>
    <w:p w:rsidR="00FF0938" w:rsidRDefault="00FF0938" w:rsidP="003535F2">
      <w:pPr>
        <w:jc w:val="center"/>
        <w:rPr>
          <w:b/>
          <w:sz w:val="34"/>
          <w:szCs w:val="34"/>
        </w:rPr>
      </w:pPr>
      <w:bookmarkStart w:id="5" w:name="_m6d04axnhdi4" w:colFirst="0" w:colLast="0"/>
      <w:bookmarkEnd w:id="5"/>
      <w:r w:rsidRPr="003535F2">
        <w:rPr>
          <w:b/>
          <w:noProof/>
          <w:sz w:val="34"/>
          <w:szCs w:val="34"/>
        </w:rPr>
        <w:drawing>
          <wp:inline distT="0" distB="0" distL="0" distR="0">
            <wp:extent cx="4409707" cy="6581774"/>
            <wp:effectExtent l="0" t="0" r="0" b="0"/>
            <wp:docPr id="62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323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4"/>
          <w:szCs w:val="34"/>
        </w:rPr>
        <w:br w:type="page"/>
      </w:r>
    </w:p>
    <w:p w:rsidR="00FF0938" w:rsidRDefault="00FF0938">
      <w:pPr>
        <w:pStyle w:val="Cmsor20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5.3</w:t>
      </w:r>
      <w:r>
        <w:rPr>
          <w:b/>
          <w:sz w:val="34"/>
          <w:szCs w:val="34"/>
        </w:rPr>
        <w:tab/>
        <w:t>Szekvencia diagramok a belső működésre</w:t>
      </w:r>
    </w:p>
    <w:p w:rsidR="00FF0938" w:rsidRDefault="00FF0938">
      <w:r>
        <w:t>5.3.1 CélhelyJelöltDoboztFogad_Fogad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6046864" cy="2147888"/>
            <wp:effectExtent l="0" t="0" r="0" b="0"/>
            <wp:docPr id="63" name="image7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6864" cy="214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5.3.2 CélhelyJelöltDoboztFogad_NemFogad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222639" cy="2843213"/>
            <wp:effectExtent l="0" t="0" r="0" b="0"/>
            <wp:docPr id="64" name="image1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jp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2639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br w:type="page"/>
      </w:r>
    </w:p>
    <w:p w:rsidR="00FF0938" w:rsidRDefault="00FF0938">
      <w:r>
        <w:t>5.3.3 CsapdaajtóDoboztFogad_AjtóNyitva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213786" cy="3262313"/>
            <wp:effectExtent l="0" t="0" r="0" b="0"/>
            <wp:docPr id="65" name="image7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jp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786" cy="326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5.3.4 CsapdaajtóDoboztFogad_AjtóZárva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852988" cy="3040310"/>
            <wp:effectExtent l="0" t="0" r="0" b="0"/>
            <wp:docPr id="66" name="image8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jp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040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br w:type="page"/>
      </w:r>
    </w:p>
    <w:p w:rsidR="00FF0938" w:rsidRDefault="00FF0938">
      <w:r>
        <w:t>5.3.5 CsapdaajtóJátékostFogad_AjtóNyitva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872038" cy="3041503"/>
            <wp:effectExtent l="0" t="0" r="0" b="0"/>
            <wp:docPr id="6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041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5.3.6 CsapdaajtóJátékostFogad_AjtóZárva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672013" cy="2925828"/>
            <wp:effectExtent l="0" t="0" r="0" b="0"/>
            <wp:docPr id="68" name="image7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jp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925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5.3.7 DobozMeghal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3492367" cy="2016125"/>
            <wp:effectExtent l="0" t="0" r="0" b="0"/>
            <wp:docPr id="69" name="image1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jp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2367" cy="201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5.3.8 DobozTolódik_Enged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310063" cy="3250935"/>
            <wp:effectExtent l="0" t="0" r="0" b="0"/>
            <wp:docPr id="70" name="image1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jp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250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5.3.9 DobozTolódik_NemEnged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120252" cy="3100388"/>
            <wp:effectExtent l="0" t="0" r="0" b="0"/>
            <wp:docPr id="71" name="image8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jp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0252" cy="310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br w:type="page"/>
      </w:r>
    </w:p>
    <w:p w:rsidR="00FF0938" w:rsidRDefault="00FF0938">
      <w:r>
        <w:t>5.3.10 DobozÜtközik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3231420" cy="1900238"/>
            <wp:effectExtent l="0" t="0" r="0" b="0"/>
            <wp:docPr id="72" name="image7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jp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420" cy="190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5.3.11 JátékosLép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3367088" cy="2326614"/>
            <wp:effectExtent l="0" t="0" r="0" b="0"/>
            <wp:docPr id="73" name="image8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jp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326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5.3.12 JátékosMeghal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210050" cy="2410214"/>
            <wp:effectExtent l="0" t="0" r="0" b="0"/>
            <wp:docPr id="74" name="image1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jp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10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br w:type="page"/>
      </w:r>
    </w:p>
    <w:p w:rsidR="00FF0938" w:rsidRDefault="00FF0938">
      <w:r>
        <w:t>5.3.13 JátékosTolódik_Enged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108090" cy="3271838"/>
            <wp:effectExtent l="0" t="0" r="0" b="0"/>
            <wp:docPr id="75" name="image9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jp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8090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5.3.14 JátékosTolódik_NemEnged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090988" cy="3251811"/>
            <wp:effectExtent l="0" t="0" r="0" b="0"/>
            <wp:docPr id="76" name="image5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251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br w:type="page"/>
      </w:r>
    </w:p>
    <w:p w:rsidR="00FF0938" w:rsidRDefault="00FF0938">
      <w:r>
        <w:t>5.3.15 JátékosÜtközik_Léphet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734050" cy="3136900"/>
            <wp:effectExtent l="0" t="0" r="0" b="0"/>
            <wp:docPr id="7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5.3.16 JátékosÜtközik_Meghal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734050" cy="3136900"/>
            <wp:effectExtent l="0" t="0" r="0" b="0"/>
            <wp:docPr id="78" name="image9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jp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br w:type="page"/>
      </w:r>
    </w:p>
    <w:p w:rsidR="00FF0938" w:rsidRDefault="00FF0938">
      <w:r>
        <w:t>5.3.17 JátékVége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967288" cy="2582659"/>
            <wp:effectExtent l="0" t="0" r="0" b="0"/>
            <wp:docPr id="79" name="image7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jp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582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5.3.18 JátékVégeEllenőrzés_NincsVége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3610874" cy="3890963"/>
            <wp:effectExtent l="0" t="0" r="0" b="0"/>
            <wp:docPr id="80" name="image1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jp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874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br w:type="page"/>
      </w:r>
    </w:p>
    <w:p w:rsidR="00FF0938" w:rsidRDefault="00FF0938">
      <w:r>
        <w:t>5.3.19 JátékVégeEllenőrzés_Vége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3301497" cy="3557588"/>
            <wp:effectExtent l="0" t="0" r="0" b="0"/>
            <wp:docPr id="81" name="image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1497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5.3.20 KapcsolóDoboztFogad_Fogad_DobozMeghal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500563" cy="3027787"/>
            <wp:effectExtent l="0" t="0" r="0" b="0"/>
            <wp:docPr id="82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027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br w:type="page"/>
      </w:r>
    </w:p>
    <w:p w:rsidR="00FF0938" w:rsidRDefault="00FF0938">
      <w:r>
        <w:t>5.3.21 KapcsolóDoboztFogad_Fogad_JátékosMeghal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491038" cy="3014294"/>
            <wp:effectExtent l="0" t="0" r="0" b="0"/>
            <wp:docPr id="83" name="image8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jp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01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5.3.22 KapcsolóDoboztFogad_Fogad_NincsMeghal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614863" cy="3104683"/>
            <wp:effectExtent l="0" t="0" r="0" b="0"/>
            <wp:docPr id="84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104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br w:type="page"/>
      </w:r>
    </w:p>
    <w:p w:rsidR="00FF0938" w:rsidRDefault="00FF0938">
      <w:r>
        <w:t>5.3.23 KapcsolóDoboztFogad_NemFogad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998065" cy="3357563"/>
            <wp:effectExtent l="0" t="0" r="0" b="0"/>
            <wp:docPr id="85" name="image9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jp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065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5.3.24 KapcsolóJátékostFogad_Fogad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024313" cy="2566448"/>
            <wp:effectExtent l="0" t="0" r="0" b="0"/>
            <wp:docPr id="86" name="image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jp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566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br w:type="page"/>
      </w:r>
    </w:p>
    <w:p w:rsidR="00FF0938" w:rsidRDefault="00FF0938">
      <w:r>
        <w:t>5.3.25 KapcsolóJátékostFogad_NemFogad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3709988" cy="2365992"/>
            <wp:effectExtent l="0" t="0" r="0" b="0"/>
            <wp:docPr id="87" name="image6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jp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365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5.3.26 LyukDoboztFogad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3224213" cy="1882006"/>
            <wp:effectExtent l="0" t="0" r="0" b="0"/>
            <wp:docPr id="88" name="image7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jp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882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5.3.27 LyukJátékostFogad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3030710" cy="1909763"/>
            <wp:effectExtent l="0" t="0" r="0" b="0"/>
            <wp:docPr id="89" name="image9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jp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710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br w:type="page"/>
      </w:r>
    </w:p>
    <w:p w:rsidR="00FF0938" w:rsidRDefault="00FF0938">
      <w:r>
        <w:t>5.3.28 ÜresMezőDoboztFogad_DobozÜtközik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090988" cy="3642535"/>
            <wp:effectExtent l="0" t="0" r="0" b="0"/>
            <wp:docPr id="90" name="image8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jp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64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5.3.29 ÜresMezőDoboztFogad_JátékosÜtközik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110038" cy="3659496"/>
            <wp:effectExtent l="0" t="0" r="0" b="0"/>
            <wp:docPr id="91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659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br w:type="page"/>
      </w:r>
    </w:p>
    <w:p w:rsidR="00FF0938" w:rsidRDefault="00FF0938">
      <w:r>
        <w:t>5.3.30 ÜresMezőDoboztFogad_NincsÜtközik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024313" cy="3588410"/>
            <wp:effectExtent l="0" t="0" r="0" b="0"/>
            <wp:docPr id="92" name="image1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jp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588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5.3.31 ÜresMezőJátékostFogad_DobozTolódik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014788" cy="3567665"/>
            <wp:effectExtent l="0" t="0" r="0" b="0"/>
            <wp:docPr id="93" name="image1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jpg"/>
                    <pic:cNvPicPr preferRelativeResize="0"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56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br w:type="page"/>
      </w:r>
    </w:p>
    <w:p w:rsidR="00FF0938" w:rsidRDefault="00FF0938">
      <w:r>
        <w:t>5.3.32 ÜresMezőJátékostFogad_JátékosTolódik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3986213" cy="3554437"/>
            <wp:effectExtent l="0" t="0" r="0" b="0"/>
            <wp:docPr id="94" name="image7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jpg"/>
                    <pic:cNvPicPr preferRelativeResize="0"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55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t>5.3.33 ÜresMezőJátékostFogad_NincsTolódik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005263" cy="3561283"/>
            <wp:effectExtent l="0" t="0" r="0" b="0"/>
            <wp:docPr id="95" name="image10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jpg"/>
                    <pic:cNvPicPr preferRelativeResize="0"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561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>
      <w:pPr>
        <w:pStyle w:val="Cmsor20"/>
        <w:keepNext w:val="0"/>
        <w:keepLines w:val="0"/>
        <w:spacing w:after="80"/>
        <w:rPr>
          <w:b/>
          <w:sz w:val="34"/>
          <w:szCs w:val="34"/>
        </w:rPr>
      </w:pPr>
      <w:bookmarkStart w:id="6" w:name="_jc8d1h93ffc6" w:colFirst="0" w:colLast="0"/>
      <w:bookmarkEnd w:id="6"/>
      <w:r>
        <w:br w:type="page"/>
      </w:r>
    </w:p>
    <w:p w:rsidR="00FF0938" w:rsidRDefault="00FF0938">
      <w:pPr>
        <w:pStyle w:val="Cmsor20"/>
        <w:keepNext w:val="0"/>
        <w:keepLines w:val="0"/>
        <w:spacing w:after="80"/>
        <w:rPr>
          <w:b/>
          <w:sz w:val="34"/>
          <w:szCs w:val="34"/>
        </w:rPr>
      </w:pPr>
      <w:bookmarkStart w:id="7" w:name="_pe6u0hi7b12h" w:colFirst="0" w:colLast="0"/>
      <w:bookmarkEnd w:id="7"/>
      <w:r>
        <w:rPr>
          <w:b/>
          <w:sz w:val="34"/>
          <w:szCs w:val="34"/>
        </w:rPr>
        <w:t>5.4</w:t>
      </w:r>
      <w:r>
        <w:rPr>
          <w:b/>
          <w:sz w:val="34"/>
          <w:szCs w:val="34"/>
        </w:rPr>
        <w:tab/>
        <w:t>Kommunikációs diagramok</w:t>
      </w:r>
    </w:p>
    <w:p w:rsidR="00FF0938" w:rsidRDefault="00FF0938"/>
    <w:p w:rsidR="00FF0938" w:rsidRDefault="00FF0938">
      <w:r>
        <w:t>5.4.1 CélhelyJelöltDoboztFogad_Fogad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734050" cy="3251200"/>
            <wp:effectExtent l="0" t="0" r="0" b="0"/>
            <wp:docPr id="96" name="image9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jpg"/>
                    <pic:cNvPicPr preferRelativeResize="0"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>
      <w:r>
        <w:t>5.4.2 CélhelyJelöltDoboztFogad_NemFogad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553075" cy="2286000"/>
            <wp:effectExtent l="0" t="0" r="0" b="0"/>
            <wp:docPr id="97" name="image9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jpg"/>
                    <pic:cNvPicPr preferRelativeResize="0"/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>
      <w:r>
        <w:t>5.4.3 CsapdaajtóDoboztFogad_AjtóNyitva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305425" cy="2152650"/>
            <wp:effectExtent l="0" t="0" r="0" b="0"/>
            <wp:docPr id="98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>
      <w:r>
        <w:t>5.4.4 CsapdaajtóDoboztFogad_AjtóZárva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638800" cy="2238375"/>
            <wp:effectExtent l="0" t="0" r="0" b="0"/>
            <wp:docPr id="99" name="image8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jpg"/>
                    <pic:cNvPicPr preferRelativeResize="0"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>
      <w:r>
        <w:t>5.4.5 CsapdaajtóJátékostFogad_AjtóNyitva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648325" cy="1981200"/>
            <wp:effectExtent l="0" t="0" r="0" b="0"/>
            <wp:docPr id="100" name="image1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jpg"/>
                    <pic:cNvPicPr preferRelativeResize="0"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>
      <w:r>
        <w:t>5.4.6 CsapdaajtóJátékostFogad_AjtóZárva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734050" cy="2159000"/>
            <wp:effectExtent l="0" t="0" r="0" b="0"/>
            <wp:docPr id="101" name="image9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jpg"/>
                    <pic:cNvPicPr preferRelativeResize="0"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>
      <w:r>
        <w:t>5.4.7 DobozMeghal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3384550" cy="1639518"/>
            <wp:effectExtent l="0" t="0" r="0" b="0"/>
            <wp:docPr id="102" name="image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jpg"/>
                    <pic:cNvPicPr preferRelativeResize="0"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639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>
      <w:r>
        <w:t>5.4.8 DobozTolódik_Enged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734050" cy="2387600"/>
            <wp:effectExtent l="0" t="0" r="0" b="0"/>
            <wp:docPr id="103" name="image1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jpg"/>
                    <pic:cNvPicPr preferRelativeResize="0"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>
      <w:r>
        <w:t>5.4.9 DobozTolódik_NemEnged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353050" cy="2181225"/>
            <wp:effectExtent l="0" t="0" r="0" b="0"/>
            <wp:docPr id="104" name="image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/>
                    <pic:cNvPicPr preferRelativeResize="0"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>
      <w:r>
        <w:t>5.4.10 JátékosMeghal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3296138" cy="1600200"/>
            <wp:effectExtent l="0" t="0" r="0" b="0"/>
            <wp:docPr id="105" name="image1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jpg"/>
                    <pic:cNvPicPr preferRelativeResize="0"/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6138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>
      <w:r>
        <w:t>5.4.11 JátékosTolódik_Enged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734050" cy="2235200"/>
            <wp:effectExtent l="0" t="0" r="0" b="0"/>
            <wp:docPr id="106" name="image9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jpg"/>
                    <pic:cNvPicPr preferRelativeResize="0"/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>
      <w:r>
        <w:t>5.4.12 JátékosTolódik_NemEnged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581525" cy="1819275"/>
            <wp:effectExtent l="0" t="0" r="0" b="0"/>
            <wp:docPr id="107" name="image9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jpg"/>
                    <pic:cNvPicPr preferRelativeResize="0"/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>
      <w:r>
        <w:t>5.4.13 JátékosÜtközik_Léphet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734050" cy="3276600"/>
            <wp:effectExtent l="0" t="0" r="0" b="0"/>
            <wp:docPr id="108" name="image1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jpg"/>
                    <pic:cNvPicPr preferRelativeResize="0"/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>
      <w:r>
        <w:t>5.4.14 JátékosÜtközik_Meghal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734050" cy="3048000"/>
            <wp:effectExtent l="0" t="0" r="0" b="0"/>
            <wp:docPr id="109" name="image7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jpg"/>
                    <pic:cNvPicPr preferRelativeResize="0"/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>
      <w:r>
        <w:br w:type="page"/>
      </w:r>
    </w:p>
    <w:p w:rsidR="00FF0938" w:rsidRDefault="00FF0938"/>
    <w:p w:rsidR="00FF0938" w:rsidRDefault="00FF0938">
      <w:r>
        <w:t>5.4.15 JátékVége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734050" cy="4965700"/>
            <wp:effectExtent l="0" t="0" r="0" b="0"/>
            <wp:docPr id="110" name="image9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jpg"/>
                    <pic:cNvPicPr preferRelativeResize="0"/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FF0938" w:rsidRDefault="00FF0938"/>
    <w:p w:rsidR="00FF0938" w:rsidRDefault="00FF0938"/>
    <w:p w:rsidR="00FF0938" w:rsidRDefault="00FF0938">
      <w:r>
        <w:t>5.4.16 JátékVégeEllenőrzés_NincsVége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734050" cy="4965700"/>
            <wp:effectExtent l="0" t="0" r="0" b="0"/>
            <wp:docPr id="111" name="image1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jpg"/>
                    <pic:cNvPicPr preferRelativeResize="0"/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/>
    <w:p w:rsidR="00FF0938" w:rsidRDefault="00FF0938">
      <w:r>
        <w:t>5.4.17 JátékVégeEllenőrzés_Vége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805363" cy="4158794"/>
            <wp:effectExtent l="0" t="0" r="0" b="0"/>
            <wp:docPr id="112" name="image8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jpg"/>
                    <pic:cNvPicPr preferRelativeResize="0"/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4158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>
      <w:r>
        <w:t>5.4.18 KapcsolóDoboztFogad_Fogad_DobozMeghal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3757613" cy="3249006"/>
            <wp:effectExtent l="0" t="0" r="0" b="0"/>
            <wp:docPr id="113" name="image7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jpg"/>
                    <pic:cNvPicPr preferRelativeResize="0"/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3249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/>
    <w:p w:rsidR="00FF0938" w:rsidRDefault="00FF0938"/>
    <w:p w:rsidR="00FF0938" w:rsidRDefault="00FF0938">
      <w:r>
        <w:t>5.4.19 KapcsolóDoboztFogad_Fogad_JátékosMeghal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633913" cy="4010413"/>
            <wp:effectExtent l="0" t="0" r="0" b="0"/>
            <wp:docPr id="114" name="image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jpg"/>
                    <pic:cNvPicPr preferRelativeResize="0"/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4010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FF0938" w:rsidRDefault="00FF0938"/>
    <w:p w:rsidR="00FF0938" w:rsidRDefault="00FF0938">
      <w:r>
        <w:t>5.4.20 KapcsolóDoboztFogad_Fogad_NincsMeghal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4824413" cy="4178893"/>
            <wp:effectExtent l="0" t="0" r="0" b="0"/>
            <wp:docPr id="115" name="image1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jpg"/>
                    <pic:cNvPicPr preferRelativeResize="0"/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4178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FF0938" w:rsidRDefault="00FF0938"/>
    <w:p w:rsidR="00FF0938" w:rsidRDefault="00FF0938"/>
    <w:p w:rsidR="00FF0938" w:rsidRDefault="00FF0938">
      <w:r>
        <w:t>5.4.21 KapcsolóJátékostFogad_Fogad</w:t>
      </w:r>
    </w:p>
    <w:p w:rsidR="00FF0938" w:rsidRDefault="00FF0938">
      <w:r>
        <w:rPr>
          <w:noProof/>
        </w:rPr>
        <w:drawing>
          <wp:inline distT="114300" distB="114300" distL="114300" distR="114300">
            <wp:extent cx="5734050" cy="4965700"/>
            <wp:effectExtent l="0" t="0" r="0" b="0"/>
            <wp:docPr id="116" name="image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jpg"/>
                    <pic:cNvPicPr preferRelativeResize="0"/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0938" w:rsidRDefault="00FF0938"/>
    <w:p w:rsidR="00FF0938" w:rsidRDefault="00FF0938"/>
    <w:p w:rsidR="00FF0938" w:rsidRDefault="00FF0938">
      <w:r>
        <w:t xml:space="preserve"> </w:t>
      </w:r>
    </w:p>
    <w:p w:rsidR="00FF0938" w:rsidRDefault="00FF0938"/>
    <w:p w:rsidR="00FF0938" w:rsidRDefault="00FF0938">
      <w:pPr>
        <w:pStyle w:val="Cmsor20"/>
        <w:keepNext w:val="0"/>
        <w:keepLines w:val="0"/>
        <w:spacing w:after="80"/>
        <w:rPr>
          <w:b/>
          <w:sz w:val="34"/>
          <w:szCs w:val="34"/>
        </w:rPr>
      </w:pPr>
      <w:bookmarkStart w:id="8" w:name="_8iqfon7lkxcn" w:colFirst="0" w:colLast="0"/>
      <w:bookmarkEnd w:id="8"/>
      <w:r>
        <w:br w:type="page"/>
      </w:r>
    </w:p>
    <w:p w:rsidR="00FF0938" w:rsidRDefault="00FF0938">
      <w:pPr>
        <w:pStyle w:val="Cmsor20"/>
        <w:keepNext w:val="0"/>
        <w:keepLines w:val="0"/>
        <w:spacing w:after="80"/>
        <w:rPr>
          <w:b/>
          <w:sz w:val="34"/>
          <w:szCs w:val="34"/>
        </w:rPr>
      </w:pPr>
      <w:bookmarkStart w:id="9" w:name="_1bn30luu858j" w:colFirst="0" w:colLast="0"/>
      <w:bookmarkEnd w:id="9"/>
      <w:r>
        <w:rPr>
          <w:b/>
          <w:sz w:val="34"/>
          <w:szCs w:val="34"/>
        </w:rPr>
        <w:t>5.5</w:t>
      </w:r>
      <w:r>
        <w:rPr>
          <w:b/>
          <w:sz w:val="34"/>
          <w:szCs w:val="34"/>
        </w:rPr>
        <w:tab/>
        <w:t>Napló</w:t>
      </w:r>
    </w:p>
    <w:p w:rsidR="00FF0938" w:rsidRDefault="00FF0938">
      <w:r>
        <w:t xml:space="preserve"> </w:t>
      </w:r>
    </w:p>
    <w:p w:rsidR="00FF0938" w:rsidRDefault="00FF0938">
      <w:r>
        <w:t xml:space="preserve"> </w:t>
      </w:r>
    </w:p>
    <w:tbl>
      <w:tblPr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205"/>
        <w:gridCol w:w="2205"/>
        <w:gridCol w:w="2235"/>
        <w:gridCol w:w="2265"/>
      </w:tblGrid>
      <w:tr w:rsidR="00FF0938">
        <w:trPr>
          <w:trHeight w:val="48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  <w:rPr>
                <w:b/>
              </w:rPr>
            </w:pPr>
            <w:r>
              <w:rPr>
                <w:b/>
              </w:rPr>
              <w:t>Kezdet</w:t>
            </w:r>
          </w:p>
        </w:tc>
        <w:tc>
          <w:tcPr>
            <w:tcW w:w="22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22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22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FF0938">
        <w:trPr>
          <w:trHeight w:val="152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2018.03.10. 17:00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1,5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Holub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Tevékenység:</w:t>
            </w:r>
          </w:p>
          <w:p w:rsidR="00FF0938" w:rsidRDefault="00FF0938">
            <w:pPr>
              <w:widowControl w:val="0"/>
            </w:pPr>
            <w:r>
              <w:t>Holub megtervezi a</w:t>
            </w:r>
          </w:p>
          <w:p w:rsidR="00FF0938" w:rsidRDefault="00FF0938">
            <w:pPr>
              <w:widowControl w:val="0"/>
            </w:pPr>
            <w:r>
              <w:t>kezelői felületet és</w:t>
            </w:r>
          </w:p>
          <w:p w:rsidR="00FF0938" w:rsidRDefault="00FF0938">
            <w:pPr>
              <w:widowControl w:val="0"/>
            </w:pPr>
            <w:r>
              <w:t>dialógusokat (5.2)</w:t>
            </w:r>
          </w:p>
        </w:tc>
      </w:tr>
      <w:tr w:rsidR="00FF0938">
        <w:trPr>
          <w:trHeight w:val="186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2018.03.11. 13:15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4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Horvath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Tevékenység: Szekvencia Diagramok elkészítése. Dokumentum szerkesztése.</w:t>
            </w:r>
          </w:p>
        </w:tc>
      </w:tr>
      <w:tr w:rsidR="00FF0938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2018.03.11 16:30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3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Bottlik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Tevékenység:</w:t>
            </w:r>
            <w:r>
              <w:br/>
              <w:t>Kommunikációs diagramok készítése</w:t>
            </w:r>
          </w:p>
        </w:tc>
      </w:tr>
      <w:tr w:rsidR="00FF0938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2018.03.11 17:00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1,5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Holub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Tevékenység:</w:t>
            </w:r>
          </w:p>
          <w:p w:rsidR="00FF0938" w:rsidRDefault="00FF0938">
            <w:pPr>
              <w:widowControl w:val="0"/>
            </w:pPr>
            <w:r>
              <w:t>Holub elkészíti a maradék kommunikációs diagramot</w:t>
            </w:r>
          </w:p>
        </w:tc>
      </w:tr>
      <w:tr w:rsidR="00FF0938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2018.03.11 18:30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3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Holub</w:t>
            </w:r>
          </w:p>
          <w:p w:rsidR="00FF0938" w:rsidRDefault="00FF0938">
            <w:pPr>
              <w:widowControl w:val="0"/>
            </w:pPr>
            <w:r>
              <w:t>Zsíros</w:t>
            </w:r>
          </w:p>
          <w:p w:rsidR="00FF0938" w:rsidRDefault="00FF0938">
            <w:pPr>
              <w:widowControl w:val="0"/>
            </w:pPr>
            <w:r>
              <w:t>Horvath</w:t>
            </w:r>
          </w:p>
          <w:p w:rsidR="00FF0938" w:rsidRDefault="00FF0938">
            <w:pPr>
              <w:widowControl w:val="0"/>
            </w:pP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Tevékenység:</w:t>
            </w:r>
          </w:p>
          <w:p w:rsidR="00FF0938" w:rsidRDefault="00FF0938">
            <w:pPr>
              <w:widowControl w:val="0"/>
            </w:pPr>
            <w:r>
              <w:t>Döntés a formai változtatásokról és a dokumentum javítása.</w:t>
            </w:r>
          </w:p>
        </w:tc>
      </w:tr>
      <w:tr w:rsidR="00FF0938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2018.03.11 21:30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Zsíros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0938" w:rsidRDefault="00FF0938">
            <w:pPr>
              <w:widowControl w:val="0"/>
            </w:pPr>
            <w:r>
              <w:t>Tevékenység:</w:t>
            </w:r>
          </w:p>
          <w:p w:rsidR="00FF0938" w:rsidRDefault="00FF0938">
            <w:pPr>
              <w:widowControl w:val="0"/>
            </w:pPr>
            <w:r>
              <w:t>Use-case diagramok és azok leírásainak elkészítése.</w:t>
            </w:r>
          </w:p>
          <w:p w:rsidR="00FF0938" w:rsidRDefault="00FF0938">
            <w:pPr>
              <w:widowControl w:val="0"/>
            </w:pPr>
            <w:r>
              <w:t>(5.1)</w:t>
            </w:r>
          </w:p>
        </w:tc>
      </w:tr>
    </w:tbl>
    <w:p w:rsidR="00FF0938" w:rsidRDefault="00FF0938">
      <w:pPr>
        <w:sectPr w:rsidR="00FF0938" w:rsidSect="001E64AB">
          <w:pgSz w:w="11909" w:h="16834"/>
          <w:pgMar w:top="1440" w:right="1440" w:bottom="1440" w:left="1440" w:header="0" w:footer="708" w:gutter="0"/>
          <w:pgNumType w:start="1"/>
          <w:cols w:space="708"/>
        </w:sectPr>
      </w:pPr>
      <w:r>
        <w:t xml:space="preserve"> </w:t>
      </w:r>
    </w:p>
    <w:p w:rsidR="00581B65" w:rsidRDefault="00581B65"/>
    <w:sectPr w:rsidR="00581B65" w:rsidSect="001E64AB">
      <w:pgSz w:w="11909" w:h="16834"/>
      <w:pgMar w:top="1440" w:right="1440" w:bottom="1440" w:left="1440" w:header="0" w:footer="708" w:gutter="0"/>
      <w:pgNumType w:start="1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compat/>
  <w:rsids>
    <w:rsidRoot w:val="00581B65"/>
    <w:rsid w:val="00165C6F"/>
    <w:rsid w:val="001E64AB"/>
    <w:rsid w:val="003535F2"/>
    <w:rsid w:val="00581B65"/>
    <w:rsid w:val="005A18BF"/>
    <w:rsid w:val="005C5F70"/>
    <w:rsid w:val="00801FDD"/>
    <w:rsid w:val="009B5EA3"/>
    <w:rsid w:val="009E4774"/>
    <w:rsid w:val="00CE7CA1"/>
    <w:rsid w:val="00FF09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hu-HU" w:eastAsia="hu-H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rsid w:val="001E64AB"/>
  </w:style>
  <w:style w:type="paragraph" w:styleId="Cmsor1">
    <w:name w:val="heading 1"/>
    <w:basedOn w:val="Norml"/>
    <w:next w:val="Norml"/>
    <w:link w:val="Cmsor1Char"/>
    <w:qFormat/>
    <w:rsid w:val="001E64A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0">
    <w:name w:val="heading 2"/>
    <w:basedOn w:val="Norml"/>
    <w:next w:val="Norml"/>
    <w:link w:val="Cmsor2Char"/>
    <w:qFormat/>
    <w:rsid w:val="001E64A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link w:val="Cmsor3Char"/>
    <w:qFormat/>
    <w:rsid w:val="001E64A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link w:val="Cmsor4Char"/>
    <w:qFormat/>
    <w:rsid w:val="001E64A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link w:val="Cmsor5Char"/>
    <w:qFormat/>
    <w:rsid w:val="001E64AB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link w:val="Cmsor6Char"/>
    <w:qFormat/>
    <w:rsid w:val="001E64AB"/>
    <w:pPr>
      <w:keepNext/>
      <w:keepLines/>
      <w:spacing w:before="240" w:after="80"/>
      <w:outlineLvl w:val="5"/>
    </w:pPr>
    <w:rPr>
      <w:i/>
      <w:color w:val="666666"/>
    </w:rPr>
  </w:style>
  <w:style w:type="paragraph" w:styleId="Cmsor7">
    <w:name w:val="heading 7"/>
    <w:basedOn w:val="Norml"/>
    <w:next w:val="Norml"/>
    <w:link w:val="Cmsor7Char"/>
    <w:qFormat/>
    <w:rsid w:val="00FF093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Cmsor8">
    <w:name w:val="heading 8"/>
    <w:basedOn w:val="Norml"/>
    <w:next w:val="Norml"/>
    <w:link w:val="Cmsor8Char"/>
    <w:qFormat/>
    <w:rsid w:val="00FF093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color w:val="auto"/>
      <w:sz w:val="24"/>
      <w:szCs w:val="24"/>
    </w:rPr>
  </w:style>
  <w:style w:type="paragraph" w:styleId="Cmsor9">
    <w:name w:val="heading 9"/>
    <w:basedOn w:val="Norml"/>
    <w:next w:val="Norml"/>
    <w:link w:val="Cmsor9Char"/>
    <w:qFormat/>
    <w:rsid w:val="00FF093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num" w:pos="1584"/>
      </w:tabs>
      <w:spacing w:before="240" w:after="60" w:line="240" w:lineRule="auto"/>
      <w:ind w:left="1584" w:hanging="1584"/>
      <w:outlineLvl w:val="8"/>
    </w:pPr>
    <w:rPr>
      <w:rFonts w:eastAsia="Times New Roman"/>
      <w:color w:val="auto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qFormat/>
    <w:rsid w:val="001E64A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rsid w:val="001E64AB"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link w:val="AlcmChar"/>
    <w:rsid w:val="001E64AB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rsid w:val="001E64A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uborkszveg">
    <w:name w:val="Balloon Text"/>
    <w:basedOn w:val="Norml"/>
    <w:link w:val="BuborkszvegChar"/>
    <w:unhideWhenUsed/>
    <w:rsid w:val="009B5E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9B5EA3"/>
    <w:rPr>
      <w:rFonts w:ascii="Tahoma" w:hAnsi="Tahoma" w:cs="Tahoma"/>
      <w:sz w:val="16"/>
      <w:szCs w:val="16"/>
    </w:rPr>
  </w:style>
  <w:style w:type="character" w:customStyle="1" w:styleId="Cmsor7Char">
    <w:name w:val="Címsor 7 Char"/>
    <w:basedOn w:val="Bekezdsalapbettpusa"/>
    <w:link w:val="Cmsor7"/>
    <w:rsid w:val="00FF0938"/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Cmsor8Char">
    <w:name w:val="Címsor 8 Char"/>
    <w:basedOn w:val="Bekezdsalapbettpusa"/>
    <w:link w:val="Cmsor8"/>
    <w:rsid w:val="00FF0938"/>
    <w:rPr>
      <w:rFonts w:ascii="Times New Roman" w:eastAsia="Times New Roman" w:hAnsi="Times New Roman" w:cs="Times New Roman"/>
      <w:i/>
      <w:iCs/>
      <w:color w:val="auto"/>
      <w:sz w:val="24"/>
      <w:szCs w:val="24"/>
    </w:rPr>
  </w:style>
  <w:style w:type="character" w:customStyle="1" w:styleId="Cmsor9Char">
    <w:name w:val="Címsor 9 Char"/>
    <w:basedOn w:val="Bekezdsalapbettpusa"/>
    <w:link w:val="Cmsor9"/>
    <w:rsid w:val="00FF0938"/>
    <w:rPr>
      <w:rFonts w:eastAsia="Times New Roman"/>
      <w:color w:val="auto"/>
    </w:rPr>
  </w:style>
  <w:style w:type="character" w:customStyle="1" w:styleId="Cmsor1Char">
    <w:name w:val="Címsor 1 Char"/>
    <w:basedOn w:val="Bekezdsalapbettpusa"/>
    <w:link w:val="Cmsor1"/>
    <w:rsid w:val="00FF0938"/>
    <w:rPr>
      <w:sz w:val="40"/>
      <w:szCs w:val="40"/>
    </w:rPr>
  </w:style>
  <w:style w:type="character" w:customStyle="1" w:styleId="Cmsor2Char">
    <w:name w:val="Címsor 2 Char"/>
    <w:basedOn w:val="Bekezdsalapbettpusa"/>
    <w:link w:val="Cmsor20"/>
    <w:rsid w:val="00FF0938"/>
    <w:rPr>
      <w:sz w:val="32"/>
      <w:szCs w:val="32"/>
    </w:rPr>
  </w:style>
  <w:style w:type="character" w:customStyle="1" w:styleId="Cmsor3Char">
    <w:name w:val="Címsor 3 Char"/>
    <w:basedOn w:val="Bekezdsalapbettpusa"/>
    <w:link w:val="Cmsor3"/>
    <w:rsid w:val="00FF0938"/>
    <w:rPr>
      <w:color w:val="434343"/>
      <w:sz w:val="28"/>
      <w:szCs w:val="28"/>
    </w:rPr>
  </w:style>
  <w:style w:type="character" w:customStyle="1" w:styleId="Cmsor4Char">
    <w:name w:val="Címsor 4 Char"/>
    <w:basedOn w:val="Bekezdsalapbettpusa"/>
    <w:link w:val="Cmsor4"/>
    <w:rsid w:val="00FF0938"/>
    <w:rPr>
      <w:color w:val="666666"/>
      <w:sz w:val="24"/>
      <w:szCs w:val="24"/>
    </w:rPr>
  </w:style>
  <w:style w:type="character" w:customStyle="1" w:styleId="Cmsor5Char">
    <w:name w:val="Címsor 5 Char"/>
    <w:basedOn w:val="Bekezdsalapbettpusa"/>
    <w:link w:val="Cmsor5"/>
    <w:rsid w:val="00FF0938"/>
    <w:rPr>
      <w:color w:val="666666"/>
    </w:rPr>
  </w:style>
  <w:style w:type="character" w:customStyle="1" w:styleId="Cmsor6Char">
    <w:name w:val="Címsor 6 Char"/>
    <w:basedOn w:val="Bekezdsalapbettpusa"/>
    <w:link w:val="Cmsor6"/>
    <w:rsid w:val="00FF0938"/>
    <w:rPr>
      <w:i/>
      <w:color w:val="666666"/>
    </w:rPr>
  </w:style>
  <w:style w:type="paragraph" w:styleId="Szvegtrzs">
    <w:name w:val="Body Text"/>
    <w:basedOn w:val="Norml"/>
    <w:link w:val="SzvegtrzsChar"/>
    <w:uiPriority w:val="1"/>
    <w:qFormat/>
    <w:rsid w:val="00FF0938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autoSpaceDE w:val="0"/>
      <w:autoSpaceDN w:val="0"/>
      <w:spacing w:line="240" w:lineRule="auto"/>
      <w:ind w:left="216"/>
    </w:pPr>
    <w:rPr>
      <w:rFonts w:ascii="Times New Roman" w:eastAsia="Times New Roman" w:hAnsi="Times New Roman" w:cs="Times New Roman"/>
      <w:i/>
      <w:color w:val="auto"/>
      <w:sz w:val="24"/>
      <w:szCs w:val="24"/>
      <w:lang w:eastAsia="en-US" w:bidi="en-US"/>
    </w:rPr>
  </w:style>
  <w:style w:type="character" w:customStyle="1" w:styleId="SzvegtrzsChar">
    <w:name w:val="Szövegtörzs Char"/>
    <w:basedOn w:val="Bekezdsalapbettpusa"/>
    <w:link w:val="Szvegtrzs"/>
    <w:uiPriority w:val="1"/>
    <w:rsid w:val="00FF0938"/>
    <w:rPr>
      <w:rFonts w:ascii="Times New Roman" w:eastAsia="Times New Roman" w:hAnsi="Times New Roman" w:cs="Times New Roman"/>
      <w:i/>
      <w:color w:val="auto"/>
      <w:sz w:val="24"/>
      <w:szCs w:val="24"/>
      <w:lang w:eastAsia="en-US" w:bidi="en-US"/>
    </w:rPr>
  </w:style>
  <w:style w:type="paragraph" w:styleId="Listaszerbekezds">
    <w:name w:val="List Paragraph"/>
    <w:basedOn w:val="Norml"/>
    <w:uiPriority w:val="34"/>
    <w:qFormat/>
    <w:rsid w:val="00FF0938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autoSpaceDE w:val="0"/>
      <w:autoSpaceDN w:val="0"/>
      <w:spacing w:line="240" w:lineRule="auto"/>
      <w:ind w:left="937" w:hanging="721"/>
    </w:pPr>
    <w:rPr>
      <w:color w:val="auto"/>
      <w:lang w:eastAsia="en-US" w:bidi="en-US"/>
    </w:rPr>
  </w:style>
  <w:style w:type="paragraph" w:customStyle="1" w:styleId="TableParagraph">
    <w:name w:val="Table Paragraph"/>
    <w:basedOn w:val="Norml"/>
    <w:uiPriority w:val="1"/>
    <w:qFormat/>
    <w:rsid w:val="00FF0938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autoSpaceDE w:val="0"/>
      <w:autoSpaceDN w:val="0"/>
      <w:spacing w:line="240" w:lineRule="auto"/>
    </w:pPr>
    <w:rPr>
      <w:rFonts w:ascii="Times New Roman" w:eastAsia="Times New Roman" w:hAnsi="Times New Roman" w:cs="Times New Roman"/>
      <w:color w:val="auto"/>
      <w:lang w:eastAsia="en-US" w:bidi="en-US"/>
    </w:rPr>
  </w:style>
  <w:style w:type="paragraph" w:styleId="lfej">
    <w:name w:val="header"/>
    <w:basedOn w:val="Norml"/>
    <w:link w:val="lfejChar"/>
    <w:unhideWhenUsed/>
    <w:rsid w:val="00FF0938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enter" w:pos="4680"/>
        <w:tab w:val="right" w:pos="9360"/>
      </w:tabs>
      <w:autoSpaceDE w:val="0"/>
      <w:autoSpaceDN w:val="0"/>
      <w:spacing w:line="240" w:lineRule="auto"/>
    </w:pPr>
    <w:rPr>
      <w:rFonts w:ascii="Times New Roman" w:eastAsia="Times New Roman" w:hAnsi="Times New Roman" w:cs="Times New Roman"/>
      <w:color w:val="auto"/>
      <w:lang w:eastAsia="en-US" w:bidi="en-US"/>
    </w:rPr>
  </w:style>
  <w:style w:type="character" w:customStyle="1" w:styleId="lfejChar">
    <w:name w:val="Élőfej Char"/>
    <w:basedOn w:val="Bekezdsalapbettpusa"/>
    <w:link w:val="lfej"/>
    <w:rsid w:val="00FF0938"/>
    <w:rPr>
      <w:rFonts w:ascii="Times New Roman" w:eastAsia="Times New Roman" w:hAnsi="Times New Roman" w:cs="Times New Roman"/>
      <w:color w:val="auto"/>
      <w:lang w:eastAsia="en-US" w:bidi="en-US"/>
    </w:rPr>
  </w:style>
  <w:style w:type="paragraph" w:styleId="llb">
    <w:name w:val="footer"/>
    <w:basedOn w:val="Norml"/>
    <w:link w:val="llbChar"/>
    <w:unhideWhenUsed/>
    <w:rsid w:val="00FF0938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enter" w:pos="4680"/>
        <w:tab w:val="right" w:pos="9360"/>
      </w:tabs>
      <w:autoSpaceDE w:val="0"/>
      <w:autoSpaceDN w:val="0"/>
      <w:spacing w:line="240" w:lineRule="auto"/>
    </w:pPr>
    <w:rPr>
      <w:rFonts w:ascii="Times New Roman" w:eastAsia="Times New Roman" w:hAnsi="Times New Roman" w:cs="Times New Roman"/>
      <w:color w:val="auto"/>
      <w:lang w:eastAsia="en-US" w:bidi="en-US"/>
    </w:rPr>
  </w:style>
  <w:style w:type="character" w:customStyle="1" w:styleId="llbChar">
    <w:name w:val="Élőláb Char"/>
    <w:basedOn w:val="Bekezdsalapbettpusa"/>
    <w:link w:val="llb"/>
    <w:rsid w:val="00FF0938"/>
    <w:rPr>
      <w:rFonts w:ascii="Times New Roman" w:eastAsia="Times New Roman" w:hAnsi="Times New Roman" w:cs="Times New Roman"/>
      <w:color w:val="auto"/>
      <w:lang w:eastAsia="en-US" w:bidi="en-US"/>
    </w:rPr>
  </w:style>
  <w:style w:type="table" w:styleId="Rcsostblzat">
    <w:name w:val="Table Grid"/>
    <w:basedOn w:val="Normltblzat"/>
    <w:rsid w:val="00FF0938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autoSpaceDE w:val="0"/>
      <w:autoSpaceDN w:val="0"/>
      <w:spacing w:line="240" w:lineRule="auto"/>
    </w:pPr>
    <w:rPr>
      <w:rFonts w:asciiTheme="minorHAnsi" w:eastAsiaTheme="minorHAnsi" w:hAnsiTheme="minorHAnsi" w:cstheme="minorBidi"/>
      <w:color w:val="auto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Kiemels">
    <w:name w:val="Emphasis"/>
    <w:basedOn w:val="Bekezdsalapbettpusa"/>
    <w:uiPriority w:val="20"/>
    <w:qFormat/>
    <w:rsid w:val="00FF0938"/>
    <w:rPr>
      <w:i/>
      <w:iCs/>
    </w:rPr>
  </w:style>
  <w:style w:type="paragraph" w:customStyle="1" w:styleId="normal">
    <w:name w:val="normal"/>
    <w:rsid w:val="00FF093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color w:val="auto"/>
    </w:rPr>
  </w:style>
  <w:style w:type="paragraph" w:styleId="Lbjegyzetszveg">
    <w:name w:val="footnote text"/>
    <w:basedOn w:val="Norml"/>
    <w:link w:val="LbjegyzetszvegChar"/>
    <w:semiHidden/>
    <w:unhideWhenUsed/>
    <w:rsid w:val="00FF0938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semiHidden/>
    <w:rsid w:val="00FF0938"/>
    <w:rPr>
      <w:rFonts w:ascii="Times New Roman" w:eastAsia="Times New Roman" w:hAnsi="Times New Roman" w:cs="Times New Roman"/>
      <w:sz w:val="20"/>
      <w:szCs w:val="20"/>
    </w:rPr>
  </w:style>
  <w:style w:type="character" w:styleId="Lbjegyzet-hivatkozs">
    <w:name w:val="footnote reference"/>
    <w:basedOn w:val="Bekezdsalapbettpusa"/>
    <w:semiHidden/>
    <w:unhideWhenUsed/>
    <w:rsid w:val="00FF0938"/>
    <w:rPr>
      <w:vertAlign w:val="superscript"/>
    </w:rPr>
  </w:style>
  <w:style w:type="character" w:customStyle="1" w:styleId="CmChar">
    <w:name w:val="Cím Char"/>
    <w:basedOn w:val="Bekezdsalapbettpusa"/>
    <w:link w:val="Cm"/>
    <w:rsid w:val="00FF0938"/>
    <w:rPr>
      <w:sz w:val="52"/>
      <w:szCs w:val="52"/>
    </w:rPr>
  </w:style>
  <w:style w:type="character" w:customStyle="1" w:styleId="AlcmChar">
    <w:name w:val="Alcím Char"/>
    <w:basedOn w:val="Bekezdsalapbettpusa"/>
    <w:link w:val="Alcm"/>
    <w:rsid w:val="00FF0938"/>
    <w:rPr>
      <w:color w:val="666666"/>
      <w:sz w:val="30"/>
      <w:szCs w:val="30"/>
    </w:rPr>
  </w:style>
  <w:style w:type="paragraph" w:customStyle="1" w:styleId="magyarazat">
    <w:name w:val="magyarazat"/>
    <w:basedOn w:val="Norml"/>
    <w:link w:val="magyarazatChar"/>
    <w:rsid w:val="00FF093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Times New Roman" w:eastAsia="Times New Roman" w:hAnsi="Times New Roman" w:cs="Times New Roman"/>
      <w:i/>
      <w:color w:val="0000FF"/>
      <w:sz w:val="24"/>
      <w:szCs w:val="24"/>
    </w:rPr>
  </w:style>
  <w:style w:type="character" w:customStyle="1" w:styleId="magyarazatChar">
    <w:name w:val="magyarazat Char"/>
    <w:link w:val="magyarazat"/>
    <w:rsid w:val="00FF0938"/>
    <w:rPr>
      <w:rFonts w:ascii="Times New Roman" w:eastAsia="Times New Roman" w:hAnsi="Times New Roman" w:cs="Times New Roman"/>
      <w:i/>
      <w:color w:val="0000FF"/>
      <w:sz w:val="24"/>
      <w:szCs w:val="24"/>
    </w:rPr>
  </w:style>
  <w:style w:type="character" w:styleId="Oldalszm">
    <w:name w:val="page number"/>
    <w:basedOn w:val="Bekezdsalapbettpusa"/>
    <w:rsid w:val="00FF0938"/>
  </w:style>
  <w:style w:type="paragraph" w:customStyle="1" w:styleId="Cmsor2">
    <w:name w:val="Címsor2"/>
    <w:basedOn w:val="Norml"/>
    <w:rsid w:val="00FF0938"/>
    <w:pPr>
      <w:numPr>
        <w:ilvl w:val="1"/>
        <w:numId w:val="1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NormlWeb">
    <w:name w:val="Normal (Web)"/>
    <w:basedOn w:val="Norml"/>
    <w:uiPriority w:val="99"/>
    <w:unhideWhenUsed/>
    <w:rsid w:val="00FF093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l-smi">
    <w:name w:val="pl-smi"/>
    <w:basedOn w:val="Bekezdsalapbettpusa"/>
    <w:rsid w:val="00FF093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hu" w:eastAsia="hu-H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9B5E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B5E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1845</Words>
  <Characters>12738</Characters>
  <Application>Microsoft Office Word</Application>
  <DocSecurity>0</DocSecurity>
  <Lines>106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Dragon</dc:creator>
  <cp:lastModifiedBy>Boca</cp:lastModifiedBy>
  <cp:revision>2</cp:revision>
  <dcterms:created xsi:type="dcterms:W3CDTF">2018-05-17T12:37:00Z</dcterms:created>
  <dcterms:modified xsi:type="dcterms:W3CDTF">2018-05-17T12:37:00Z</dcterms:modified>
</cp:coreProperties>
</file>