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MINICURSO DE ROBÓTICA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B58B2C"/>
          <w:sz w:val="32"/>
          <w:szCs w:val="32"/>
        </w:rPr>
        <w:t xml:space="preserve">Robô Sentinela com Machine Learning embarcado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Arduino Uno · HC-SR04 · servo · árvore de decisão treinada em Python e executada em C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Carga horária: 4 horas  |  Nível: intermediário  |  Formato: prático, em grupos</w:t>
      </w:r>
    </w:p>
    <w:p>
      <w:pPr>
        <w:spacing w:before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Público: primeiros períodos de Engenharia de Computação</w:t>
      </w:r>
    </w:p>
    <w:p>
      <w:pPr>
        <w:spacing w:before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4 grupos (kit + servo cada) + kit do professor para demonstração</w:t>
      </w:r>
    </w:p>
    <w:p>
      <w:pPr>
        <w:spacing w:before="70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Prof. Paulo César da Silva Junior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Roteiro do Professor + Apostila do Aluno</w:t>
      </w:r>
    </w:p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 que vamos construir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 robô sentinela: uma "cabeça" com sensor ultrassônico montada sobre um servo motor, que patrulha o ambiente, percebe quando alguém se aproxima e reconhece gestos feitos com a mão. O reconhecimento não é feito com regras escritas à mão — é feito por um modelo de Machine Learning que os próprios alunos treinam com dados gravados no seu robô e depois embarcam no Arduino.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838"/>
      </w:tblGrid>
      <w:tr>
        <w:trPr>
          <w:cantSplit/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Gesto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8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Reação do robô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Mão parada / ninguém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PARADO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Continua vigiando; sem ninguém por 3 s, volta a patrulhar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Mão se aproximando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APROXIMAR</w:t>
            </w:r>
          </w:p>
        </w:tc>
        <w:tc>
          <w:tcPr>
            <w:tcW w:type="dxa" w:w="48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ALARME: sirene + relé ("holofote")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Mão se afastando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AFASTAR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"Tchau": bip descendente, volta a patrulhar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Aceno (vai-e-vem)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ACENAR</w:t>
            </w:r>
          </w:p>
        </w:tc>
        <w:tc>
          <w:tcPr>
            <w:tcW w:type="dxa" w:w="48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AMIGO: cabeça balança + melodia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Por que este curso é "intermediário"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Arquitetura de robô: </w:t>
      </w:r>
      <w:r>
        <w:rPr>
          <w:rFonts w:ascii="Calibri" w:cs="Calibri" w:eastAsia="Calibri" w:hAnsi="Calibri"/>
          <w:sz w:val="21"/>
          <w:szCs w:val="21"/>
        </w:rPr>
        <w:t xml:space="preserve">percepção → decisão → ação, organizada como máquina de estados.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Programação de tempo real simples: </w:t>
      </w:r>
      <w:r>
        <w:rPr>
          <w:rFonts w:ascii="Calibri" w:cs="Calibri" w:eastAsia="Calibri" w:hAnsi="Calibri"/>
          <w:sz w:val="21"/>
          <w:szCs w:val="21"/>
        </w:rPr>
        <w:t xml:space="preserve">loop sem delay() usando millis(), amostragem em ritmo fixo.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 completo de ML: </w:t>
      </w:r>
      <w:r>
        <w:rPr>
          <w:rFonts w:ascii="Calibri" w:cs="Calibri" w:eastAsia="Calibri" w:hAnsi="Calibri"/>
          <w:sz w:val="21"/>
          <w:szCs w:val="21"/>
        </w:rPr>
        <w:t xml:space="preserve">coleta e rotulagem de dados, extração de features, treino/teste, matriz de confusão, overfitting e generalização.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embarcado (TinyML): </w:t>
      </w:r>
      <w:r>
        <w:rPr>
          <w:rFonts w:ascii="Calibri" w:cs="Calibri" w:eastAsia="Calibri" w:hAnsi="Calibri"/>
          <w:sz w:val="21"/>
          <w:szCs w:val="21"/>
        </w:rPr>
        <w:t xml:space="preserve">o modelo treinado em Python é convertido automaticamente em código C e roda em um microcontrolador de 2 KB de RAM.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Objetivos de aprendizagem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Ao final, o aluno deve ser capaz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Montar e testar um sistema com sensores e atuadores, identificando falhas de montagem.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Implementar uma máquina de estados não bloqueante no Arduino.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Explicar a diferença entre programar regras e aprender regras a partir de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Coletar um dataset rotulado, treinar e avaliar um classificador, e reconhecer overfitting.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Integrar um modelo treinado ao firmware e validar o comportamento no robô real.</w:t>
      </w:r>
    </w:p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Organização e materiais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Turma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 grupos de 3 a 5 alunos, cada um com 1 kit + 1 servo. O 5º kit fica com o professor, já montado e com o robô final funcionando, para a demonstração de abertura e para substituir peças.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grupo precisa de 1 computador com a Arduino IDE. Para o treino do modelo, ao menos 1 computador por grupo com navegador e conta Google (Google Colab). Plano B: o professor treina no próprio computador com os arquivos de dados dos grupos.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Por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4038"/>
      </w:tblGrid>
      <w:tr>
        <w:trPr>
          <w:cantSplit/>
          <w:tblHeader/>
        </w:trPr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40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robô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Placa UNO R3 + cabo USB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Cérebro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Protoboard 400 pontos (kit)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Display, LEDs, resistores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Sensor ultrassônico HC-SR04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"Olho" — mede distância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Micro servo SG90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"Pescoço" — gira a cabeça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7 segmentos 1 dígito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Mostra estado (P, A) e classe (0–3)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LEDs vermelho, verde e azul (kit)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de cada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Alerta, patrulha, "ouvindo"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Buzzer 5V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Bips, sirene, melodia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Módulo relé 1 canal (kit)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"Holofote" / sirene externa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Push button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Botão GRAVAR na coleta de dados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Sensor LDR (kit)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Detecta escuro → liga o relé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Resistores 620 Ω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Segmentos do display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Resistores 560 Ω (kit)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LEDs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Resistor 1 kΩ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Divisor de tensão do LDR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Capacitor eletrolítico 100 µF (kit)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Estabiliza a alimentação do servo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Jumpers macho-macho (kit)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~25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Ligações na protoboard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Jumpers macho-fêmea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HC-SR04 na cabeça (comprar à parte)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Fita dupla face / abraçadeira / papelão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Fixar o HC-SR04 no braço do servo e o servo na mesa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FDECEA" w:sz="2"/>
          <w:left w:val="single" w:color="C0392B" w:sz="24"/>
          <w:bottom w:val="single" w:color="FDECEA" w:sz="2"/>
          <w:right w:val="single" w:color="FDECEA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ECE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Atenção: itens que o kit não traz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1) Jumpers macho-fêmea: o HC-SR04 tem pinos machos e vai ficar em cima do servo, longe da protoboard. Os jumpers do kit são só macho-macho. Compre 4 macho-fêmea por grupo (são baratos).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2) Servo SG90: o curso conta com os 4 servos já disponíveis. O conector fêmea do servo aceita os jumpers macho-macho do kit.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Checklist do professor (antes da aula)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Instalar a Arduino IDE (2.x) em todos os computadores e testar o upload (driver CH340 para placas compatíveis).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Rodar o sketch 01 em cada kit. Anotar: o display é cátodo ou ânodo comum? O buzzer é ativo ou passivo? O relé liga com LOW ou HIGH? (veja a seção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Montar a cabeça de cada robô: HC-SR04 colado no braço (horn) do servo com fita dupla face; servo preso a uma base (caixinha, papelão grosso) para não sair andando.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Deixar o kit do professor montado com o sketch 04 e um modelo treinado com os seus próprios gestos (faça a coleta do sketch 03 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Distribuir a pasta de códigos (Codigos_Robo_Sentinela.zip) e abrir o notebook no Colab uma vez para conferir que roda (use dados_exemplo_simulado.csv).</w:t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Montagem: pinagem completa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mesma pinagem vale para os 4 sketches — a montagem é feita uma única vez, na Parte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538"/>
      </w:tblGrid>
      <w:tr>
        <w:trPr>
          <w:cantSplit/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Pino Arduino</w:t>
            </w:r>
          </w:p>
        </w:tc>
        <w:tc>
          <w:tcPr>
            <w:tcW w:type="dxa" w:w="45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Ligação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Botão GRAVAR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D2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Outro terminal no GND (usa pull-up interno)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seg. a, b, c, 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D3, D4, D5, D6</w:t>
            </w:r>
          </w:p>
        </w:tc>
        <w:tc>
          <w:tcPr>
            <w:tcW w:type="dxa" w:w="4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um via resistor 620 Ω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seg. e, f, g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A3, A4, A5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Pinos analógicos usados como digitais; via 620 Ω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pino comum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GND ou 5V</w:t>
            </w:r>
          </w:p>
        </w:tc>
        <w:tc>
          <w:tcPr>
            <w:tcW w:type="dxa" w:w="4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GND = cátodo comum; 5V = ânodo comum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HC-SR04 TRIG / ECHO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D7 / D8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VCC no 5V, GND no GND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Servo (fio laranja/amarelo)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D9</w:t>
            </w:r>
          </w:p>
        </w:tc>
        <w:tc>
          <w:tcPr>
            <w:tcW w:type="dxa" w:w="4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Vermelho no 5V, marrom no GND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Capacitor 100 µF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 5V (+) e GND (−), perto do servo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Buzzer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D10</w:t>
            </w:r>
          </w:p>
        </w:tc>
        <w:tc>
          <w:tcPr>
            <w:tcW w:type="dxa" w:w="4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Negativo no GND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LED vermelho / verde / azul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D11 / D12 / D13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Anodo no pino; catodo via 560 Ω ao GND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LDR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A0</w:t>
            </w:r>
          </w:p>
        </w:tc>
        <w:tc>
          <w:tcPr>
            <w:tcW w:type="dxa" w:w="4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LDR entre 5V e A0; resistor 1 kΩ entre A0 e GND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Módulo relé (IN)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VCC no 5V, GND no GND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Diagrama de montagem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— Montagem na protoboard de 400 pontos. Cada etiqueta (D3, A5…) indica o pino do Arduino de destino daquele fio.</w:t>
      </w:r>
    </w:p>
    <w:p>
      <w:pPr>
        <w:spacing w:after="100"/>
      </w:pPr>
    </w:p>
    <w:tbl>
      <w:tblPr>
        <w:tblW w:type="dxa" w:w="9638"/>
        <w:tblBorders>
          <w:top w:val="single" w:color="EAF1FB" w:sz="2"/>
          <w:left w:val="single" w:color="1F3864" w:sz="24"/>
          <w:bottom w:val="single" w:color="EAF1FB" w:sz="2"/>
          <w:right w:val="single" w:color="EAF1FB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B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Por que estes pinos? (vale explicar em sala)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biblioteca Servo usa o Timer1 do ATmega328P — isso desliga o PWM dos pinos 9 e 10. A função tone() usa o Timer2 — afeta o PWM dos pinos 3 e 11. Como nada no robô usa analogWrite(), podemos colocar servo e buzzer nesses pinos sem conflito.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Uno tem 14 pinos digitais, mas D0/D1 são da serial (USB). Faltaram pinos para o display, então A3–A5 entram como saídas digitais comuns — todo pino analógico do Uno também funciona como digital.</w:t>
            </w:r>
          </w:p>
        </w:tc>
      </w:tr>
    </w:tbl>
    <w:p>
      <w:pPr>
        <w:spacing w:after="100"/>
      </w:pP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B58B2C"/>
          <w:sz w:val="21"/>
          <w:szCs w:val="21"/>
        </w:rPr>
        <w:t xml:space="preserve">Ajustes no início de cada sketch</w:t>
      </w:r>
    </w:p>
    <w:tbl>
      <w:tblPr>
        <w:tblW w:type="dxa" w:w="9638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bool DISPLAY_ANODO_COMUM = false; // true se o comum do display vai no 5V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bool BUZZER_ATIVO        = false; // true se o buzzer apita só com 5V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bool RELE_ATIVO_BAIXO    = true;  // a maioria dos módulos relé liga com LOW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FFF4DE" w:sz="2"/>
          <w:left w:val="single" w:color="B58B2C" w:sz="24"/>
          <w:bottom w:val="single" w:color="FFF4DE" w:sz="2"/>
          <w:right w:val="single" w:color="FFF4DE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E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Dicas de montagem na protoboard de 400 pontos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no centro da protoboard, com os 7 resistores saindo dele. LEDs na ponta. HC-SR04, servo e relé ficam fora da protoboard, ligados por jumpers.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o Arduino reiniciar quando o servo se mexe, é queda de tensão no USB: confira o capacitor de 100 µF (polaridade!) e use uma porta USB do próprio computador, não de hub.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Cronograma (4 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5138"/>
        <w:gridCol w:w="16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Horário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51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Sketch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0:00–1:40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 1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Arduino passo a passo: montar e testar cada componente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etapas 1–9 + 01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1:40–1:50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1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Intervalo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1:50–2:20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2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Comportamento por regras: máquina de estados com millis()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2:20–3:15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3</w:t>
            </w:r>
          </w:p>
        </w:tc>
        <w:tc>
          <w:tcPr>
            <w:tcW w:type="dxa" w:w="51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Machine Learning: coleta de dados, treino no Colab, avaliação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 + Colab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3:15–3:50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4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Integração do modelo no robô, testes e ajustes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51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Teste cruzado entre grupos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</w:tr>
    </w:tbl>
    <w:p>
      <w:pPr>
        <w:spacing w:after="10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Máquina de estados do robô final (sketch 04).</w:t>
      </w:r>
    </w:p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Parte 1 — Arduino passo a passo (1h40)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Parte 1 tem apresentação própria ("Minicurso Parte 1 — Arduino passo a passo") e funciona como o Bloco 1: em vez de montar tudo de uma vez, cada componente é montado direto no seu lugar definitivo e testado com um código curto antes do próximo. Ao final, a protoboard está igual ao diagrama da seção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938"/>
        <w:gridCol w:w="1500"/>
      </w:tblGrid>
      <w:tr>
        <w:trPr>
          <w:cantSplit/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9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Abertura, Arduino, IDE, protoboard, kit, resistores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Energia nos trilhos (5 V e GND)</w:t>
            </w:r>
          </w:p>
        </w:tc>
        <w:tc>
          <w:tcPr>
            <w:tcW w:type="dxa" w:w="29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LED vermelho (D11)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etapa1_led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min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LEDs verde e azul (D12, D13)</w:t>
            </w:r>
          </w:p>
        </w:tc>
        <w:tc>
          <w:tcPr>
            <w:tcW w:type="dxa" w:w="29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etapa2_leds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min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Botão (D2, pull-up interno)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etapa3_botao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min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Buzzer (D10)</w:t>
            </w:r>
          </w:p>
        </w:tc>
        <w:tc>
          <w:tcPr>
            <w:tcW w:type="dxa" w:w="29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etapa4_buzzer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min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LDR + 1 kΩ (A0) — calibrar o limiar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etapa5_ldr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min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7 segmentos + contador</w:t>
            </w:r>
          </w:p>
        </w:tc>
        <w:tc>
          <w:tcPr>
            <w:tcW w:type="dxa" w:w="29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etapa6_display, etapa6b_contador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HC-SR04 (D7, D8)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etapa7_ultrassom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min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Servo (D9) + capacitor 100 µF</w:t>
            </w:r>
          </w:p>
        </w:tc>
        <w:tc>
          <w:tcPr>
            <w:tcW w:type="dxa" w:w="29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etapa8_servo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Relé (A2)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etapa9_rele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Teste geral do robô montado</w:t>
            </w:r>
          </w:p>
        </w:tc>
        <w:tc>
          <w:tcPr>
            <w:tcW w:type="dxa" w:w="29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01_teste_hardware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E8F5E9" w:sz="2"/>
          <w:left w:val="single" w:color="2E7D32" w:sz="24"/>
          <w:bottom w:val="single" w:color="E8F5E9" w:sz="2"/>
          <w:right w:val="single" w:color="E8F5E9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5E9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✔ Checkpoint da Parte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componentes funcionaram no 01_teste_hardware e o grupo anotou: tipo de display, tipo de buzzer, lógica do relé e valor do LDR no escuro.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Bloco 2 — Comportamento por regras (30 min)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Dar comportamento ao robô com uma máquina de estados e mostrar, na prática, o limite de regras escritas à mão.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Roteiro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(8 min) Conceito: máquina de estados (PATRULHA, ATENCAO, ALARME) e loop não bloqueante com millis().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(7 min) Upload do sketch 02. Observar a patrulha, a detecção (alvo &lt; 40 cm) e o alarme (alvo &lt; 12 cm). No escuro, o relé acende na atenção.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(7 min) Ajustes: mudar LIMIAR_CM, PERIGO_CM, velocidade da varredura (PASSO_MS, ANG_PASSO). Discutir por que exigimos 2 leituras seguidas para disparar.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(8 min) Desafio: escrever uma regra que diferencie APROXIMAR, AFASTAR e ACENAR. Deixe tentar — a maioria vai perceber que os limiares dependem da pessoa, da velocidade e da distância.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B58B2C"/>
          <w:sz w:val="21"/>
          <w:szCs w:val="21"/>
        </w:rPr>
        <w:t xml:space="preserve">Conceito-chave: o padrão de loop sem delay()</w:t>
      </w:r>
    </w:p>
    <w:tbl>
      <w:tblPr>
        <w:tblW w:type="dxa" w:w="9638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void loop()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unsigned long agora = millis();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(agora - tUltimoPasso &lt; PASSO_MS) return;  // ainda não é hora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tUltimoPasso = agora;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float d = lerDistanciaCm();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switch (estado)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case PATRULHA: /* move a cabeça, procura alvo */  break;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case ATENCAO:  /* vigia, decide alarme/voltar */  break;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case ALARME:   /* sirene por 3 s */               break;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EAF1FB" w:sz="2"/>
          <w:left w:val="single" w:color="1F3864" w:sz="24"/>
          <w:bottom w:val="single" w:color="EAF1FB" w:sz="2"/>
          <w:right w:val="single" w:color="EAF1FB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B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Ponte para o Bloco 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vez de nós inventarmos os limiares ("se a inclinação for menor que X e o desvio maior que Y..."), vamos mostrar exemplos ao computador e deixar um algoritmo encontrar as regras. Isso é aprendizado supervisionado.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Bloco 3 — Machine Learning (55 min)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Percorrer o ciclo completo de um projeto de ML: dados → features → treino → avaliação → exportação.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Conceitos (15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Dataset rotulado: </w:t>
      </w:r>
      <w:r>
        <w:rPr>
          <w:rFonts w:ascii="Calibri" w:cs="Calibri" w:eastAsia="Calibri" w:hAnsi="Calibri"/>
          <w:sz w:val="21"/>
          <w:szCs w:val="21"/>
        </w:rPr>
        <w:t xml:space="preserve">cada exemplo é um gesto gravado + a resposta certa (a classe).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Janela: </w:t>
      </w:r>
      <w:r>
        <w:rPr>
          <w:rFonts w:ascii="Calibri" w:cs="Calibri" w:eastAsia="Calibri" w:hAnsi="Calibri"/>
          <w:sz w:val="21"/>
          <w:szCs w:val="21"/>
        </w:rPr>
        <w:t xml:space="preserve">20 leituras de distância, uma a cada 50 ms (1 segundo de movimento).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Features: </w:t>
      </w:r>
      <w:r>
        <w:rPr>
          <w:rFonts w:ascii="Calibri" w:cs="Calibri" w:eastAsia="Calibri" w:hAnsi="Calibri"/>
          <w:sz w:val="21"/>
          <w:szCs w:val="21"/>
        </w:rPr>
        <w:t xml:space="preserve">20 números crus são difíceis de comparar; resumimos a janela em 6 características com significado físico.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Treino × teste: </w:t>
      </w:r>
      <w:r>
        <w:rPr>
          <w:rFonts w:ascii="Calibri" w:cs="Calibri" w:eastAsia="Calibri" w:hAnsi="Calibri"/>
          <w:sz w:val="21"/>
          <w:szCs w:val="21"/>
        </w:rPr>
        <w:t xml:space="preserve">o modelo aprende com 75% dos dados e é avaliado nos 25% que nunca viu.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Árvore de decisão: </w:t>
      </w:r>
      <w:r>
        <w:rPr>
          <w:rFonts w:ascii="Calibri" w:cs="Calibri" w:eastAsia="Calibri" w:hAnsi="Calibri"/>
          <w:sz w:val="21"/>
          <w:szCs w:val="21"/>
        </w:rPr>
        <w:t xml:space="preserve">uma sequência de perguntas do tipo "inclinação ≤ −19?". Vira if/else em C — cabe nos 2 KB de RAM do Uno.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cantSplit/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  <w:tc>
          <w:tcPr>
            <w:tcW w:type="dxa" w:w="34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Ajuda a reconhecer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Distância média na janela (cm)</w:t>
            </w:r>
          </w:p>
        </w:tc>
        <w:tc>
          <w:tcPr>
            <w:tcW w:type="dxa" w:w="34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há alguém perto ou não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desvio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Quanto a distância variou (desvio padrão)</w:t>
            </w:r>
          </w:p>
        </w:tc>
        <w:tc>
          <w:tcPr>
            <w:tcW w:type="dxa" w:w="34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Mão parada × mão em movimento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minimo / maximo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Menor e maior distância</w:t>
            </w:r>
          </w:p>
        </w:tc>
        <w:tc>
          <w:tcPr>
            <w:tcW w:type="dxa" w:w="34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Alcance do gesto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inclinacao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Tendência da reta (cm/s): negativa = aproximando</w:t>
            </w:r>
          </w:p>
        </w:tc>
        <w:tc>
          <w:tcPr>
            <w:tcW w:type="dxa" w:w="34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APROXIMAR × AFASTAR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trocas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Quantas vezes a mão inverteu o sentido</w:t>
            </w:r>
          </w:p>
        </w:tc>
        <w:tc>
          <w:tcPr>
            <w:tcW w:type="dxa" w:w="34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ACENAR (vai-e-vem)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Coleta de dados (15 min)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Upload do sketch 03. Abrir o Serial Monitor (9600 baud).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Digitar a classe (0, 1, 2 ou 3) e Enter — o display mostra a classe escolhida.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Apertar GRAVAR: bip grave = prepare-se; bip agudo + LED azul = gravando por 1 s. Fazer o gesto durante o LED azul.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Repetir até ~20 gravações por classe (o Serial Monitor mostra a contagem). Variar: quem faz o gesto, a velocidade, a distância.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Copiar todo o texto do Serial Monitor (Ctrl+A, Ctrl+C), colar num editor e salvar como dados_grupoX.csv.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76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fazer o gesto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PARADO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Metade das gravações com a mão parada a 10–30 cm; metade sem nada na frente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APROXIMAR</w:t>
            </w:r>
          </w:p>
        </w:tc>
        <w:tc>
          <w:tcPr>
            <w:tcW w:type="dxa" w:w="76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Mão começa a ~40 cm e chega a ~10 cm durante o LED azul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AFASTAR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Mão começa a ~10 cm e vai até ~40 cm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ACENAR</w:t>
            </w:r>
          </w:p>
        </w:tc>
        <w:tc>
          <w:tcPr>
            <w:tcW w:type="dxa" w:w="76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Vai-e-vem rápido da mão, de frente para o sensor, entre ~10 e ~30 cm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FDECEA" w:sz="2"/>
          <w:left w:val="single" w:color="C0392B" w:sz="24"/>
          <w:bottom w:val="single" w:color="FDECEA" w:sz="2"/>
          <w:right w:val="single" w:color="FDECEA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ECE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Erro mais comum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Gravar todas as amostras do mesmo jeito, com a mesma pessoa. O modelo decora aquele jeito e falha com outra pessoa. Diversidade nos dados vale mais do que quantidade.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Treino no Colab (20 min)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Abrir colab.research.google.com → Arquivo → Fazer upload de notebook → treino_modelo_colab.ipynb.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Executar as células em ordem (Shift+Enter). Na célula 1, enviar o dados_grupoX.csv.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Observar os gráficos: qual feature separa melhor cada classe?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Treinar com PROFUNDIDADE = 4, ler a acurácia de treino e de teste e a matriz de confusão.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Rodar o experimento de profundidade (1 a 10) e discutir o gráfico de overfitting.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 última célula, o notebook gera e baixa o arquivo modelo.h.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B58B2C"/>
          <w:sz w:val="21"/>
          <w:szCs w:val="21"/>
        </w:rPr>
        <w:t xml:space="preserve">Exemplo de modelo.h gerado</w:t>
      </w:r>
    </w:p>
    <w:tbl>
      <w:tblPr>
        <w:tblW w:type="dxa" w:w="9638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 classificar(const float *f)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(f[4] &lt;= -18.9750f) {          // inclinacao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1;                        // APROXIMAR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 else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(f[1] &lt;= 2.4650f) {           // desvio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return 0;                      // PARADO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 else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if (f[5] &lt;= 3.5000f) return 2; // trocas -&gt; AFASTAR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else                 return 3; // ACENAR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Discussão (5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Treino 100% e teste 70%: o que aconteceu? (overfitting — a árvore decorou).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Onde a matriz de confusão mostra mais erros? Faz sentido fisicamente? (ex.: AFASTAR lento parece PARADO).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Compare a árvore com as regras que vocês tentaram no Bloco 2.</w:t>
      </w:r>
    </w:p>
    <w:p>
      <w:pPr>
        <w:spacing w:after="100"/>
      </w:pPr>
    </w:p>
    <w:tbl>
      <w:tblPr>
        <w:tblW w:type="dxa" w:w="9638"/>
        <w:tblBorders>
          <w:top w:val="single" w:color="FFF4DE" w:sz="2"/>
          <w:left w:val="single" w:color="B58B2C" w:sz="24"/>
          <w:bottom w:val="single" w:color="FFF4DE" w:sz="2"/>
          <w:right w:val="single" w:color="FFF4DE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E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Plano B (sem internet ou sem Colab)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grupos entregam o .csv ao professor (pendrive), que roda o mesmo notebook no próprio computador (Jupyter) e devolve o modelo.h. Se a coleta falhar, o arquivo dados_exemplo_simulado.csv permite rodar o notebook inteiro — mas é simulado e não substitui os dados reais do sensor.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Bloco 4 — Integração: o robô ganha cérebro (35 min)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Roteiro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(5 min) Copiar o modelo.h baixado para a pasta 04_sentinela_ml, substituindo o de exemplo.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(5 min) Conferir que os ajustes do topo do sketch (display, buzzer, relé, LDR_ESCURO) estão iguais aos do sketch 01.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(15 min) Upload e testes. O Serial Monitor mostra as features e a classe de cada janela — use para entender os erros.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(10 min) Se o robô errar um gesto com frequência: gravar mais exemplos dessa classe (sketch 03), retreinar e subir de novo. Esse é o ciclo real de quem trabalha com ML.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B58B2C"/>
          <w:sz w:val="21"/>
          <w:szCs w:val="21"/>
        </w:rPr>
        <w:t xml:space="preserve">O coração do sketch 04</w:t>
      </w:r>
    </w:p>
    <w:tbl>
      <w:tblPr>
        <w:tblW w:type="dxa" w:w="9638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janela[nJanela++] = d;                   // 1 leitura a cada 50 ms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if (nJanela &lt; N_AMOSTRAS) return;        // janela ainda incompleta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calcularFeatures(janela, N_AMOSTRAS, f); // mesmas 6 features da coleta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 classe = classificar(f);             // &lt;- o modelo treinado no Colab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mostrar(DIGITOS[classe]);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if      (classe == 1) reagirAlarme();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else if (classe == 2) { reagirTchau(); irPara(PATRULHA); }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else if (classe == 3) { reagirAmigo(); irPara(PATRULHA); 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EAF1FB" w:sz="2"/>
          <w:left w:val="single" w:color="1F3864" w:sz="24"/>
          <w:bottom w:val="single" w:color="EAF1FB" w:sz="2"/>
          <w:right w:val="single" w:color="EAF1FB" w:sz="2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B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Por que as features precisam ser idênticas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modelo aprendeu a partir dos números calculados pela função calcularFeatures() do sketch 03. Se o sketch 04 calcular de outro jeito (outra janela, outro período, outro filtro), o modelo recebe números que nunca viu e erra. Por isso a função é uma cópia exata — e N_AMOSTRAS e PERIODO_MS também.</w:t>
            </w:r>
          </w:p>
        </w:tc>
      </w:tr>
    </w:tbl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Encerramento: teste cruzado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grupo apresenta o robô em 2 minutos: a acurácia no Colab e uma demonstração.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Depois, um aluno de outro grupo faz os gestos no robô. Ele acerta tanto quanto com o próprio grupo?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Fechamento: os dados de treino definem o que o modelo sabe. Para generalizar, é preciso dados de muitas pessoas — e foi isso que a célula 7 do notebook (treinar com todos os grupos menos um) mostrou.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Gancho para o curso: sistemas embarcados, inteligência artificial, processamento de sinais, controle.</w:t>
      </w:r>
    </w:p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538"/>
      </w:tblGrid>
      <w:tr>
        <w:trPr>
          <w:cantSplit/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5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Distância sempre 200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TRIG/ECHO invertidos ou sem 5V</w:t>
            </w:r>
          </w:p>
        </w:tc>
        <w:tc>
          <w:tcPr>
            <w:tcW w:type="dxa" w:w="3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Conferir D7 = TRIG, D8 = ECHO e alimentação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Distância oscila muito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Superfície inclinada ou macia; mão muito longe</w:t>
            </w:r>
          </w:p>
        </w:tc>
        <w:tc>
          <w:tcPr>
            <w:tcW w:type="dxa" w:w="3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Testar com objeto plano a 10–40 cm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Arduino reinicia quando o servo mexe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Queda de tensão no USB</w:t>
            </w:r>
          </w:p>
        </w:tc>
        <w:tc>
          <w:tcPr>
            <w:tcW w:type="dxa" w:w="3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Capacitor 100 µF no 5V/GND; porta USB direta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Servo treme parado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Ruído de alimentação</w:t>
            </w:r>
          </w:p>
        </w:tc>
        <w:tc>
          <w:tcPr>
            <w:tcW w:type="dxa" w:w="3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Mesmo acima; prender bem o servo na base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mostra tudo invertido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Tipo de display trocado</w:t>
            </w:r>
          </w:p>
        </w:tc>
        <w:tc>
          <w:tcPr>
            <w:tcW w:type="dxa" w:w="3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Inverter DISPLAY_ANODO_COMUM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Buzzer sempre com o mesmo som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Buzzer ativo</w:t>
            </w:r>
          </w:p>
        </w:tc>
        <w:tc>
          <w:tcPr>
            <w:tcW w:type="dxa" w:w="3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BUZZER_ATIVO = true (melodias viram bips)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Relé ligado o tempo todo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Módulo com lógica invertida</w:t>
            </w:r>
          </w:p>
        </w:tc>
        <w:tc>
          <w:tcPr>
            <w:tcW w:type="dxa" w:w="3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Inverter RELE_ATIVO_BAIXO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 'modelo.h: No such file'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 fora da pasta do sketch</w:t>
            </w:r>
          </w:p>
        </w:tc>
        <w:tc>
          <w:tcPr>
            <w:tcW w:type="dxa" w:w="3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modelo.h deve estar ao lado do .ino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Colab: '0 amostras carregadas'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 copiado sem as linhas de dados</w:t>
            </w:r>
          </w:p>
        </w:tc>
        <w:tc>
          <w:tcPr>
            <w:tcW w:type="dxa" w:w="3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Abrir o .csv e conferir as linhas com 7 números</w:t>
            </w:r>
          </w:p>
        </w:tc>
      </w:tr>
      <w:tr>
        <w:trPr>
          <w:cantSplit/>
        </w:trPr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Robô confunde dois gestos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Poucos ou pouco variados exemplos</w:t>
            </w:r>
          </w:p>
        </w:tc>
        <w:tc>
          <w:tcPr>
            <w:tcW w:type="dxa" w:w="35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Gravar mais dessa classe e retreinar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Robô reage a qualquer coisa como APROXIMAR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pessoa chega para fazer o gesto</w:t>
            </w:r>
          </w:p>
        </w:tc>
        <w:tc>
          <w:tcPr>
            <w:tcW w:type="dxa" w:w="35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Esperar o bip da ATENÇÃO antes de gesticular</w:t>
            </w:r>
          </w:p>
        </w:tc>
      </w:tr>
    </w:tbl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Desafios extras (para quem terminar 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Nova classe: </w:t>
      </w:r>
      <w:r>
        <w:rPr>
          <w:rFonts w:ascii="Calibri" w:cs="Calibri" w:eastAsia="Calibri" w:hAnsi="Calibri"/>
          <w:sz w:val="21"/>
          <w:szCs w:val="21"/>
        </w:rPr>
        <w:t xml:space="preserve">"dois acenos" ou "mão parada muito perto". Grave, retreine e programe uma reação nova.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Modelo da turma: </w:t>
      </w:r>
      <w:r>
        <w:rPr>
          <w:rFonts w:ascii="Calibri" w:cs="Calibri" w:eastAsia="Calibri" w:hAnsi="Calibri"/>
          <w:sz w:val="21"/>
          <w:szCs w:val="21"/>
        </w:rPr>
        <w:t xml:space="preserve">envie os CSVs dos 4 grupos juntos ao Colab e compare com o modelo de um grupo só.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Outro algoritmo: </w:t>
      </w:r>
      <w:r>
        <w:rPr>
          <w:rFonts w:ascii="Calibri" w:cs="Calibri" w:eastAsia="Calibri" w:hAnsi="Calibri"/>
          <w:sz w:val="21"/>
          <w:szCs w:val="21"/>
        </w:rPr>
        <w:t xml:space="preserve">no notebook, compare a árvore com k-NN (KNeighborsClassifier). Por que o k-NN seria difícil de levar para o Uno?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Radar: </w:t>
      </w:r>
      <w:r>
        <w:rPr>
          <w:rFonts w:ascii="Calibri" w:cs="Calibri" w:eastAsia="Calibri" w:hAnsi="Calibri"/>
          <w:sz w:val="21"/>
          <w:szCs w:val="21"/>
        </w:rPr>
        <w:t xml:space="preserve">no sketch 02, imprima ângulo e distância e desenhe um mapa da sala no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Temperatura: </w:t>
      </w:r>
      <w:r>
        <w:rPr>
          <w:rFonts w:ascii="Calibri" w:cs="Calibri" w:eastAsia="Calibri" w:hAnsi="Calibri"/>
          <w:sz w:val="21"/>
          <w:szCs w:val="21"/>
        </w:rPr>
        <w:t xml:space="preserve">o kit tem um sensor NTC — use-o em A1 para um alarme de temperatura alta.</w:t>
      </w:r>
    </w:p>
    <w:p>
      <w:r>
        <w:br w:type="page"/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A — Arquivos do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838"/>
        <w:gridCol w:w="1500"/>
      </w:tblGrid>
      <w:tr>
        <w:trPr>
          <w:cantSplit/>
          <w:tblHeader/>
        </w:trPr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Pasta / arquivo</w:t>
            </w:r>
          </w:p>
        </w:tc>
        <w:tc>
          <w:tcPr>
            <w:tcW w:type="dxa" w:w="38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parte1-arduino-passo-a-passo/etapa1_led … etapa9_rele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Um código de teste por componente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 1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parte2-robo-sentinela/01_teste_hardware</w:t>
            </w:r>
          </w:p>
        </w:tc>
        <w:tc>
          <w:tcPr>
            <w:tcW w:type="dxa" w:w="38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Testa o robô inteiro; Serial Plotter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Fim da Parte 1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parte2-robo-sentinela/02_sentinela_regras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Robô por regras (máquina de estados)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2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parte2-robo-sentinela/03_coleta_dados</w:t>
            </w:r>
          </w:p>
        </w:tc>
        <w:tc>
          <w:tcPr>
            <w:tcW w:type="dxa" w:w="38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Grava gestos rotulados em CSV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3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parte2-robo-sentinela/ml/treino_modelo_colab.ipynb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Treina, avalia e exporta o modelo.h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3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parte2-robo-sentinela/ml/dados_exemplo_simulado.csv</w:t>
            </w:r>
          </w:p>
        </w:tc>
        <w:tc>
          <w:tcPr>
            <w:tcW w:type="dxa" w:w="38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Dados simulados (plano B)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3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parte2-robo-sentinela/04_sentinela_ml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Robô final; modelo.h de exemplo para substituir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4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docs/diagramas</w:t>
            </w:r>
          </w:p>
        </w:tc>
        <w:tc>
          <w:tcPr>
            <w:tcW w:type="dxa" w:w="38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Diagrama completo e diagramas de cada etapa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Montagem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Observação: </w:t>
      </w:r>
      <w:r>
        <w:rPr>
          <w:rFonts w:ascii="Calibri" w:cs="Calibri" w:eastAsia="Calibri" w:hAnsi="Calibri"/>
          <w:sz w:val="21"/>
          <w:szCs w:val="21"/>
        </w:rPr>
        <w:t xml:space="preserve">a Arduino IDE exige que cada .ino fique numa pasta com o mesmo nome — por isso cada código tem a sua pasta.</w:t>
      </w:r>
    </w:p>
    <w:p>
      <w:pPr>
        <w:pStyle w:val="Heading1"/>
        <w:pBdr>
          <w:bottom w:val="single" w:color="B58B2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B — Ficha de coleta do grupo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Grupo: ____________   Integrantes: 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1300"/>
        <w:gridCol w:w="17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63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gravou / como variou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Acurácia teste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PARADO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APROXIMAR</w:t>
            </w:r>
          </w:p>
        </w:tc>
        <w:tc>
          <w:tcPr>
            <w:tcW w:type="dxa" w:w="46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AFASTAR</w:t>
            </w:r>
          </w:p>
        </w:tc>
        <w:tc>
          <w:tcPr>
            <w:tcW w:type="dxa" w:w="46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ACENAR</w:t>
            </w:r>
          </w:p>
        </w:tc>
        <w:tc>
          <w:tcPr>
            <w:tcW w:type="dxa" w:w="4638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Profundidade escolhida: ______   Acurácia treino: ______ %   Acurácia teste: ______ %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Gesto que o robô mais errou e por quê: 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Acerto no teste cruzado (aluno de outro grupo): ______ de ______ gestos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Minicurso de Robótica — Robô Sentinela com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1b40b9e6f5daafe8ecbb59a140fc127fce0f5c.png"/><Relationship Id="rId10" Type="http://schemas.openxmlformats.org/officeDocument/2006/relationships/image" Target="media/478e0ad3f3152289797b395051bbe32438a19c55.png"/><Relationship Id="rId11" Type="http://schemas.openxmlformats.org/officeDocument/2006/relationships/image" Target="media/d4872026fa8e0d55c2be01ad88823c85441ccea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Minicurso de Robótica — Robô Sentinela com Machine Learning</dc:title>
  <dc:creator>Paulo César da Silva Junior</dc:creator>
  <cp:lastModifiedBy>Un-named</cp:lastModifiedBy>
  <cp:revision>1</cp:revision>
  <dcterms:created xsi:type="dcterms:W3CDTF">2026-10-28T16:46:37.694Z</dcterms:created>
  <dcterms:modified xsi:type="dcterms:W3CDTF">2026-10-28T16:46:37.694Z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