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C94D" w14:textId="77777777" w:rsidR="0071706B" w:rsidRDefault="0071706B"/>
    <w:p w14:paraId="49509B17" w14:textId="77777777" w:rsidR="0071706B" w:rsidRDefault="0071706B"/>
    <w:p w14:paraId="345A8E9C" w14:textId="77777777" w:rsidR="0071706B" w:rsidRDefault="0071706B"/>
    <w:p w14:paraId="111DB491" w14:textId="77777777" w:rsidR="0071706B" w:rsidRDefault="0071706B"/>
    <w:p w14:paraId="3BA4D380" w14:textId="77777777" w:rsidR="0071706B" w:rsidRPr="00EF6AC9" w:rsidRDefault="00000000">
      <w:pPr>
        <w:jc w:val="center"/>
        <w:rPr>
          <w:lang w:val="es-CR"/>
        </w:rPr>
      </w:pPr>
      <w:r w:rsidRPr="00EF6AC9">
        <w:rPr>
          <w:b/>
          <w:color w:val="1750A1"/>
          <w:sz w:val="60"/>
          <w:lang w:val="es-CR"/>
        </w:rPr>
        <w:t>MANUAL DE USUARIO</w:t>
      </w:r>
    </w:p>
    <w:p w14:paraId="3D52B183" w14:textId="77777777" w:rsidR="0071706B" w:rsidRPr="00EF6AC9" w:rsidRDefault="00000000">
      <w:pPr>
        <w:jc w:val="center"/>
        <w:rPr>
          <w:lang w:val="es-CR"/>
        </w:rPr>
      </w:pPr>
      <w:r w:rsidRPr="00EF6AC9">
        <w:rPr>
          <w:sz w:val="40"/>
          <w:lang w:val="es-CR"/>
        </w:rPr>
        <w:t>Sistema de Solicitudes de Servicio</w:t>
      </w:r>
    </w:p>
    <w:p w14:paraId="2870CA87" w14:textId="77777777" w:rsidR="0071706B" w:rsidRPr="00EF6AC9" w:rsidRDefault="00000000">
      <w:pPr>
        <w:jc w:val="center"/>
        <w:rPr>
          <w:lang w:val="es-CR"/>
        </w:rPr>
      </w:pPr>
      <w:r w:rsidRPr="00EF6AC9">
        <w:rPr>
          <w:i/>
          <w:color w:val="555F6E"/>
          <w:sz w:val="26"/>
          <w:lang w:val="es-CR"/>
        </w:rPr>
        <w:t>Guía funcional por módulo y matriz de funcionalidades por rol</w:t>
      </w:r>
    </w:p>
    <w:p w14:paraId="0A167204" w14:textId="77777777" w:rsidR="0071706B" w:rsidRPr="00EF6AC9" w:rsidRDefault="0071706B">
      <w:pPr>
        <w:rPr>
          <w:lang w:val="es-CR"/>
        </w:rPr>
      </w:pPr>
    </w:p>
    <w:p w14:paraId="1A20B62F" w14:textId="77777777" w:rsidR="0071706B" w:rsidRPr="00EF6AC9" w:rsidRDefault="0071706B">
      <w:pPr>
        <w:rPr>
          <w:lang w:val="es-CR"/>
        </w:rPr>
      </w:pPr>
    </w:p>
    <w:p w14:paraId="73F9DB6C" w14:textId="77777777" w:rsidR="0071706B" w:rsidRPr="00EF6AC9" w:rsidRDefault="0071706B">
      <w:pPr>
        <w:rPr>
          <w:lang w:val="es-CR"/>
        </w:rPr>
      </w:pPr>
    </w:p>
    <w:p w14:paraId="5363C0D5" w14:textId="77777777" w:rsidR="0071706B" w:rsidRPr="00EF6AC9" w:rsidRDefault="0071706B">
      <w:pPr>
        <w:rPr>
          <w:lang w:val="es-CR"/>
        </w:rPr>
      </w:pPr>
    </w:p>
    <w:p w14:paraId="34E99C4C" w14:textId="77777777" w:rsidR="0071706B" w:rsidRPr="00EF6AC9" w:rsidRDefault="0071706B">
      <w:pPr>
        <w:rPr>
          <w:lang w:val="es-CR"/>
        </w:rPr>
      </w:pPr>
    </w:p>
    <w:p w14:paraId="011DDF30" w14:textId="77777777" w:rsidR="0071706B" w:rsidRPr="00EF6AC9" w:rsidRDefault="0071706B">
      <w:pPr>
        <w:rPr>
          <w:lang w:val="es-CR"/>
        </w:rPr>
      </w:pPr>
    </w:p>
    <w:p w14:paraId="7207E42A" w14:textId="77777777" w:rsidR="0071706B" w:rsidRPr="00EF6AC9" w:rsidRDefault="00000000">
      <w:pPr>
        <w:jc w:val="center"/>
        <w:rPr>
          <w:lang w:val="es-CR"/>
        </w:rPr>
      </w:pPr>
      <w:r w:rsidRPr="00EF6AC9">
        <w:rPr>
          <w:color w:val="555F6E"/>
          <w:lang w:val="es-CR"/>
        </w:rPr>
        <w:t>29 de September de 2026</w:t>
      </w:r>
    </w:p>
    <w:p w14:paraId="33C91426" w14:textId="77777777" w:rsidR="0071706B" w:rsidRPr="00EF6AC9" w:rsidRDefault="00000000">
      <w:pPr>
        <w:rPr>
          <w:lang w:val="es-CR"/>
        </w:rPr>
      </w:pPr>
      <w:r w:rsidRPr="00EF6AC9">
        <w:rPr>
          <w:lang w:val="es-CR"/>
        </w:rPr>
        <w:br w:type="page"/>
      </w:r>
    </w:p>
    <w:p w14:paraId="4416C29B" w14:textId="77777777" w:rsidR="0071706B" w:rsidRPr="00EF6AC9" w:rsidRDefault="00000000">
      <w:pPr>
        <w:pStyle w:val="Ttulo1"/>
        <w:rPr>
          <w:lang w:val="es-CR"/>
        </w:rPr>
      </w:pPr>
      <w:bookmarkStart w:id="0" w:name="_Toc241607932"/>
      <w:r w:rsidRPr="00EF6AC9">
        <w:rPr>
          <w:lang w:val="es-CR"/>
        </w:rPr>
        <w:lastRenderedPageBreak/>
        <w:t>Tabla de contenido</w:t>
      </w:r>
      <w:bookmarkEnd w:id="0"/>
    </w:p>
    <w:p w14:paraId="23C4B2B2" w14:textId="19BE4B09" w:rsidR="00EF6AC9" w:rsidRDefault="00000000">
      <w:pPr>
        <w:pStyle w:val="TDC1"/>
        <w:tabs>
          <w:tab w:val="right" w:leader="dot" w:pos="9736"/>
        </w:tabs>
        <w:rPr>
          <w:noProof/>
        </w:rPr>
      </w:pPr>
      <w:r>
        <w:fldChar w:fldCharType="begin"/>
      </w:r>
      <w:r>
        <w:instrText>TOC \o "1-3" \h \z \u</w:instrText>
      </w:r>
      <w:r>
        <w:fldChar w:fldCharType="separate"/>
      </w:r>
      <w:hyperlink w:anchor="_Toc241607932" w:history="1">
        <w:r w:rsidR="00EF6AC9" w:rsidRPr="002F4E53">
          <w:rPr>
            <w:rStyle w:val="Hipervnculo"/>
            <w:noProof/>
          </w:rPr>
          <w:t>Tabla de contenido</w:t>
        </w:r>
        <w:r w:rsidR="00EF6AC9">
          <w:rPr>
            <w:noProof/>
            <w:webHidden/>
          </w:rPr>
          <w:tab/>
        </w:r>
        <w:r w:rsidR="00EF6AC9">
          <w:rPr>
            <w:noProof/>
            <w:webHidden/>
          </w:rPr>
          <w:fldChar w:fldCharType="begin"/>
        </w:r>
        <w:r w:rsidR="00EF6AC9">
          <w:rPr>
            <w:noProof/>
            <w:webHidden/>
          </w:rPr>
          <w:instrText xml:space="preserve"> PAGEREF _Toc241607932 \h </w:instrText>
        </w:r>
        <w:r w:rsidR="00EF6AC9">
          <w:rPr>
            <w:noProof/>
            <w:webHidden/>
          </w:rPr>
        </w:r>
        <w:r w:rsidR="00EF6AC9">
          <w:rPr>
            <w:noProof/>
            <w:webHidden/>
          </w:rPr>
          <w:fldChar w:fldCharType="separate"/>
        </w:r>
        <w:r w:rsidR="00EF6AC9">
          <w:rPr>
            <w:noProof/>
            <w:webHidden/>
          </w:rPr>
          <w:t>2</w:t>
        </w:r>
        <w:r w:rsidR="00EF6AC9">
          <w:rPr>
            <w:noProof/>
            <w:webHidden/>
          </w:rPr>
          <w:fldChar w:fldCharType="end"/>
        </w:r>
      </w:hyperlink>
    </w:p>
    <w:p w14:paraId="4C080A67" w14:textId="2E7A688F" w:rsidR="00EF6AC9" w:rsidRDefault="00EF6AC9">
      <w:pPr>
        <w:pStyle w:val="TDC1"/>
        <w:tabs>
          <w:tab w:val="right" w:leader="dot" w:pos="9736"/>
        </w:tabs>
        <w:rPr>
          <w:noProof/>
        </w:rPr>
      </w:pPr>
      <w:hyperlink w:anchor="_Toc241607933" w:history="1">
        <w:r w:rsidRPr="002F4E53">
          <w:rPr>
            <w:rStyle w:val="Hipervnculo"/>
            <w:noProof/>
          </w:rPr>
          <w:t>1. Introducción</w:t>
        </w:r>
        <w:r>
          <w:rPr>
            <w:noProof/>
            <w:webHidden/>
          </w:rPr>
          <w:tab/>
        </w:r>
        <w:r>
          <w:rPr>
            <w:noProof/>
            <w:webHidden/>
          </w:rPr>
          <w:fldChar w:fldCharType="begin"/>
        </w:r>
        <w:r>
          <w:rPr>
            <w:noProof/>
            <w:webHidden/>
          </w:rPr>
          <w:instrText xml:space="preserve"> PAGEREF _Toc241607933 \h </w:instrText>
        </w:r>
        <w:r>
          <w:rPr>
            <w:noProof/>
            <w:webHidden/>
          </w:rPr>
        </w:r>
        <w:r>
          <w:rPr>
            <w:noProof/>
            <w:webHidden/>
          </w:rPr>
          <w:fldChar w:fldCharType="separate"/>
        </w:r>
        <w:r>
          <w:rPr>
            <w:noProof/>
            <w:webHidden/>
          </w:rPr>
          <w:t>4</w:t>
        </w:r>
        <w:r>
          <w:rPr>
            <w:noProof/>
            <w:webHidden/>
          </w:rPr>
          <w:fldChar w:fldCharType="end"/>
        </w:r>
      </w:hyperlink>
    </w:p>
    <w:p w14:paraId="6B83E84C" w14:textId="00A81A18" w:rsidR="00EF6AC9" w:rsidRDefault="00EF6AC9">
      <w:pPr>
        <w:pStyle w:val="TDC2"/>
        <w:tabs>
          <w:tab w:val="right" w:leader="dot" w:pos="9736"/>
        </w:tabs>
        <w:rPr>
          <w:noProof/>
        </w:rPr>
      </w:pPr>
      <w:hyperlink w:anchor="_Toc241607934" w:history="1">
        <w:r w:rsidRPr="002F4E53">
          <w:rPr>
            <w:rStyle w:val="Hipervnculo"/>
            <w:noProof/>
          </w:rPr>
          <w:t>1.1 Roles del sistema</w:t>
        </w:r>
        <w:r>
          <w:rPr>
            <w:noProof/>
            <w:webHidden/>
          </w:rPr>
          <w:tab/>
        </w:r>
        <w:r>
          <w:rPr>
            <w:noProof/>
            <w:webHidden/>
          </w:rPr>
          <w:fldChar w:fldCharType="begin"/>
        </w:r>
        <w:r>
          <w:rPr>
            <w:noProof/>
            <w:webHidden/>
          </w:rPr>
          <w:instrText xml:space="preserve"> PAGEREF _Toc241607934 \h </w:instrText>
        </w:r>
        <w:r>
          <w:rPr>
            <w:noProof/>
            <w:webHidden/>
          </w:rPr>
        </w:r>
        <w:r>
          <w:rPr>
            <w:noProof/>
            <w:webHidden/>
          </w:rPr>
          <w:fldChar w:fldCharType="separate"/>
        </w:r>
        <w:r>
          <w:rPr>
            <w:noProof/>
            <w:webHidden/>
          </w:rPr>
          <w:t>4</w:t>
        </w:r>
        <w:r>
          <w:rPr>
            <w:noProof/>
            <w:webHidden/>
          </w:rPr>
          <w:fldChar w:fldCharType="end"/>
        </w:r>
      </w:hyperlink>
    </w:p>
    <w:p w14:paraId="3E7389B8" w14:textId="623C8167" w:rsidR="00EF6AC9" w:rsidRDefault="00EF6AC9">
      <w:pPr>
        <w:pStyle w:val="TDC1"/>
        <w:tabs>
          <w:tab w:val="right" w:leader="dot" w:pos="9736"/>
        </w:tabs>
        <w:rPr>
          <w:noProof/>
        </w:rPr>
      </w:pPr>
      <w:hyperlink w:anchor="_Toc241607935" w:history="1">
        <w:r w:rsidRPr="002F4E53">
          <w:rPr>
            <w:rStyle w:val="Hipervnculo"/>
            <w:noProof/>
          </w:rPr>
          <w:t>2. Cómo empezar</w:t>
        </w:r>
        <w:r>
          <w:rPr>
            <w:noProof/>
            <w:webHidden/>
          </w:rPr>
          <w:tab/>
        </w:r>
        <w:r>
          <w:rPr>
            <w:noProof/>
            <w:webHidden/>
          </w:rPr>
          <w:fldChar w:fldCharType="begin"/>
        </w:r>
        <w:r>
          <w:rPr>
            <w:noProof/>
            <w:webHidden/>
          </w:rPr>
          <w:instrText xml:space="preserve"> PAGEREF _Toc241607935 \h </w:instrText>
        </w:r>
        <w:r>
          <w:rPr>
            <w:noProof/>
            <w:webHidden/>
          </w:rPr>
        </w:r>
        <w:r>
          <w:rPr>
            <w:noProof/>
            <w:webHidden/>
          </w:rPr>
          <w:fldChar w:fldCharType="separate"/>
        </w:r>
        <w:r>
          <w:rPr>
            <w:noProof/>
            <w:webHidden/>
          </w:rPr>
          <w:t>6</w:t>
        </w:r>
        <w:r>
          <w:rPr>
            <w:noProof/>
            <w:webHidden/>
          </w:rPr>
          <w:fldChar w:fldCharType="end"/>
        </w:r>
      </w:hyperlink>
    </w:p>
    <w:p w14:paraId="71773713" w14:textId="34C04ED4" w:rsidR="00EF6AC9" w:rsidRDefault="00EF6AC9">
      <w:pPr>
        <w:pStyle w:val="TDC2"/>
        <w:tabs>
          <w:tab w:val="right" w:leader="dot" w:pos="9736"/>
        </w:tabs>
        <w:rPr>
          <w:noProof/>
        </w:rPr>
      </w:pPr>
      <w:hyperlink w:anchor="_Toc241607936" w:history="1">
        <w:r w:rsidRPr="002F4E53">
          <w:rPr>
            <w:rStyle w:val="Hipervnculo"/>
            <w:noProof/>
          </w:rPr>
          <w:t>2.1 Iniciar sesión</w:t>
        </w:r>
        <w:r>
          <w:rPr>
            <w:noProof/>
            <w:webHidden/>
          </w:rPr>
          <w:tab/>
        </w:r>
        <w:r>
          <w:rPr>
            <w:noProof/>
            <w:webHidden/>
          </w:rPr>
          <w:fldChar w:fldCharType="begin"/>
        </w:r>
        <w:r>
          <w:rPr>
            <w:noProof/>
            <w:webHidden/>
          </w:rPr>
          <w:instrText xml:space="preserve"> PAGEREF _Toc241607936 \h </w:instrText>
        </w:r>
        <w:r>
          <w:rPr>
            <w:noProof/>
            <w:webHidden/>
          </w:rPr>
        </w:r>
        <w:r>
          <w:rPr>
            <w:noProof/>
            <w:webHidden/>
          </w:rPr>
          <w:fldChar w:fldCharType="separate"/>
        </w:r>
        <w:r>
          <w:rPr>
            <w:noProof/>
            <w:webHidden/>
          </w:rPr>
          <w:t>6</w:t>
        </w:r>
        <w:r>
          <w:rPr>
            <w:noProof/>
            <w:webHidden/>
          </w:rPr>
          <w:fldChar w:fldCharType="end"/>
        </w:r>
      </w:hyperlink>
    </w:p>
    <w:p w14:paraId="0588CEF0" w14:textId="2EA6FB89" w:rsidR="00EF6AC9" w:rsidRDefault="00EF6AC9">
      <w:pPr>
        <w:pStyle w:val="TDC2"/>
        <w:tabs>
          <w:tab w:val="right" w:leader="dot" w:pos="9736"/>
        </w:tabs>
        <w:rPr>
          <w:noProof/>
        </w:rPr>
      </w:pPr>
      <w:hyperlink w:anchor="_Toc241607937" w:history="1">
        <w:r w:rsidRPr="002F4E53">
          <w:rPr>
            <w:rStyle w:val="Hipervnculo"/>
            <w:noProof/>
          </w:rPr>
          <w:t>2.2 Cambiar el idioma</w:t>
        </w:r>
        <w:r>
          <w:rPr>
            <w:noProof/>
            <w:webHidden/>
          </w:rPr>
          <w:tab/>
        </w:r>
        <w:r>
          <w:rPr>
            <w:noProof/>
            <w:webHidden/>
          </w:rPr>
          <w:fldChar w:fldCharType="begin"/>
        </w:r>
        <w:r>
          <w:rPr>
            <w:noProof/>
            <w:webHidden/>
          </w:rPr>
          <w:instrText xml:space="preserve"> PAGEREF _Toc241607937 \h </w:instrText>
        </w:r>
        <w:r>
          <w:rPr>
            <w:noProof/>
            <w:webHidden/>
          </w:rPr>
        </w:r>
        <w:r>
          <w:rPr>
            <w:noProof/>
            <w:webHidden/>
          </w:rPr>
          <w:fldChar w:fldCharType="separate"/>
        </w:r>
        <w:r>
          <w:rPr>
            <w:noProof/>
            <w:webHidden/>
          </w:rPr>
          <w:t>6</w:t>
        </w:r>
        <w:r>
          <w:rPr>
            <w:noProof/>
            <w:webHidden/>
          </w:rPr>
          <w:fldChar w:fldCharType="end"/>
        </w:r>
      </w:hyperlink>
    </w:p>
    <w:p w14:paraId="6C778A8D" w14:textId="173CEC0C" w:rsidR="00EF6AC9" w:rsidRDefault="00EF6AC9">
      <w:pPr>
        <w:pStyle w:val="TDC2"/>
        <w:tabs>
          <w:tab w:val="right" w:leader="dot" w:pos="9736"/>
        </w:tabs>
        <w:rPr>
          <w:noProof/>
        </w:rPr>
      </w:pPr>
      <w:hyperlink w:anchor="_Toc241607938" w:history="1">
        <w:r w:rsidRPr="002F4E53">
          <w:rPr>
            <w:rStyle w:val="Hipervnculo"/>
            <w:noProof/>
          </w:rPr>
          <w:t>2.3 Usuarios con más de un rol</w:t>
        </w:r>
        <w:r>
          <w:rPr>
            <w:noProof/>
            <w:webHidden/>
          </w:rPr>
          <w:tab/>
        </w:r>
        <w:r>
          <w:rPr>
            <w:noProof/>
            <w:webHidden/>
          </w:rPr>
          <w:fldChar w:fldCharType="begin"/>
        </w:r>
        <w:r>
          <w:rPr>
            <w:noProof/>
            <w:webHidden/>
          </w:rPr>
          <w:instrText xml:space="preserve"> PAGEREF _Toc241607938 \h </w:instrText>
        </w:r>
        <w:r>
          <w:rPr>
            <w:noProof/>
            <w:webHidden/>
          </w:rPr>
        </w:r>
        <w:r>
          <w:rPr>
            <w:noProof/>
            <w:webHidden/>
          </w:rPr>
          <w:fldChar w:fldCharType="separate"/>
        </w:r>
        <w:r>
          <w:rPr>
            <w:noProof/>
            <w:webHidden/>
          </w:rPr>
          <w:t>6</w:t>
        </w:r>
        <w:r>
          <w:rPr>
            <w:noProof/>
            <w:webHidden/>
          </w:rPr>
          <w:fldChar w:fldCharType="end"/>
        </w:r>
      </w:hyperlink>
    </w:p>
    <w:p w14:paraId="410B3A5C" w14:textId="639E6F70" w:rsidR="00EF6AC9" w:rsidRDefault="00EF6AC9">
      <w:pPr>
        <w:pStyle w:val="TDC2"/>
        <w:tabs>
          <w:tab w:val="right" w:leader="dot" w:pos="9736"/>
        </w:tabs>
        <w:rPr>
          <w:noProof/>
        </w:rPr>
      </w:pPr>
      <w:hyperlink w:anchor="_Toc241607939" w:history="1">
        <w:r w:rsidRPr="002F4E53">
          <w:rPr>
            <w:rStyle w:val="Hipervnculo"/>
            <w:noProof/>
          </w:rPr>
          <w:t>2.4 Menú de la cuenta</w:t>
        </w:r>
        <w:r>
          <w:rPr>
            <w:noProof/>
            <w:webHidden/>
          </w:rPr>
          <w:tab/>
        </w:r>
        <w:r>
          <w:rPr>
            <w:noProof/>
            <w:webHidden/>
          </w:rPr>
          <w:fldChar w:fldCharType="begin"/>
        </w:r>
        <w:r>
          <w:rPr>
            <w:noProof/>
            <w:webHidden/>
          </w:rPr>
          <w:instrText xml:space="preserve"> PAGEREF _Toc241607939 \h </w:instrText>
        </w:r>
        <w:r>
          <w:rPr>
            <w:noProof/>
            <w:webHidden/>
          </w:rPr>
        </w:r>
        <w:r>
          <w:rPr>
            <w:noProof/>
            <w:webHidden/>
          </w:rPr>
          <w:fldChar w:fldCharType="separate"/>
        </w:r>
        <w:r>
          <w:rPr>
            <w:noProof/>
            <w:webHidden/>
          </w:rPr>
          <w:t>6</w:t>
        </w:r>
        <w:r>
          <w:rPr>
            <w:noProof/>
            <w:webHidden/>
          </w:rPr>
          <w:fldChar w:fldCharType="end"/>
        </w:r>
      </w:hyperlink>
    </w:p>
    <w:p w14:paraId="66CAAE11" w14:textId="5E42CB71" w:rsidR="00EF6AC9" w:rsidRDefault="00EF6AC9">
      <w:pPr>
        <w:pStyle w:val="TDC2"/>
        <w:tabs>
          <w:tab w:val="right" w:leader="dot" w:pos="9736"/>
        </w:tabs>
        <w:rPr>
          <w:noProof/>
        </w:rPr>
      </w:pPr>
      <w:hyperlink w:anchor="_Toc241607940" w:history="1">
        <w:r w:rsidRPr="002F4E53">
          <w:rPr>
            <w:rStyle w:val="Hipervnculo"/>
            <w:noProof/>
          </w:rPr>
          <w:t>2.5 Instalar la aplicación</w:t>
        </w:r>
        <w:r>
          <w:rPr>
            <w:noProof/>
            <w:webHidden/>
          </w:rPr>
          <w:tab/>
        </w:r>
        <w:r>
          <w:rPr>
            <w:noProof/>
            <w:webHidden/>
          </w:rPr>
          <w:fldChar w:fldCharType="begin"/>
        </w:r>
        <w:r>
          <w:rPr>
            <w:noProof/>
            <w:webHidden/>
          </w:rPr>
          <w:instrText xml:space="preserve"> PAGEREF _Toc241607940 \h </w:instrText>
        </w:r>
        <w:r>
          <w:rPr>
            <w:noProof/>
            <w:webHidden/>
          </w:rPr>
        </w:r>
        <w:r>
          <w:rPr>
            <w:noProof/>
            <w:webHidden/>
          </w:rPr>
          <w:fldChar w:fldCharType="separate"/>
        </w:r>
        <w:r>
          <w:rPr>
            <w:noProof/>
            <w:webHidden/>
          </w:rPr>
          <w:t>6</w:t>
        </w:r>
        <w:r>
          <w:rPr>
            <w:noProof/>
            <w:webHidden/>
          </w:rPr>
          <w:fldChar w:fldCharType="end"/>
        </w:r>
      </w:hyperlink>
    </w:p>
    <w:p w14:paraId="0884A96E" w14:textId="2B0084F9" w:rsidR="00EF6AC9" w:rsidRDefault="00EF6AC9">
      <w:pPr>
        <w:pStyle w:val="TDC1"/>
        <w:tabs>
          <w:tab w:val="right" w:leader="dot" w:pos="9736"/>
        </w:tabs>
        <w:rPr>
          <w:noProof/>
        </w:rPr>
      </w:pPr>
      <w:hyperlink w:anchor="_Toc241607941" w:history="1">
        <w:r w:rsidRPr="002F4E53">
          <w:rPr>
            <w:rStyle w:val="Hipervnculo"/>
            <w:noProof/>
          </w:rPr>
          <w:t>3. Funcionalidades del sistema</w:t>
        </w:r>
        <w:r>
          <w:rPr>
            <w:noProof/>
            <w:webHidden/>
          </w:rPr>
          <w:tab/>
        </w:r>
        <w:r>
          <w:rPr>
            <w:noProof/>
            <w:webHidden/>
          </w:rPr>
          <w:fldChar w:fldCharType="begin"/>
        </w:r>
        <w:r>
          <w:rPr>
            <w:noProof/>
            <w:webHidden/>
          </w:rPr>
          <w:instrText xml:space="preserve"> PAGEREF _Toc241607941 \h </w:instrText>
        </w:r>
        <w:r>
          <w:rPr>
            <w:noProof/>
            <w:webHidden/>
          </w:rPr>
        </w:r>
        <w:r>
          <w:rPr>
            <w:noProof/>
            <w:webHidden/>
          </w:rPr>
          <w:fldChar w:fldCharType="separate"/>
        </w:r>
        <w:r>
          <w:rPr>
            <w:noProof/>
            <w:webHidden/>
          </w:rPr>
          <w:t>8</w:t>
        </w:r>
        <w:r>
          <w:rPr>
            <w:noProof/>
            <w:webHidden/>
          </w:rPr>
          <w:fldChar w:fldCharType="end"/>
        </w:r>
      </w:hyperlink>
    </w:p>
    <w:p w14:paraId="64649FF9" w14:textId="0B6CA932" w:rsidR="00EF6AC9" w:rsidRDefault="00EF6AC9">
      <w:pPr>
        <w:pStyle w:val="TDC2"/>
        <w:tabs>
          <w:tab w:val="right" w:leader="dot" w:pos="9736"/>
        </w:tabs>
        <w:rPr>
          <w:noProof/>
        </w:rPr>
      </w:pPr>
      <w:hyperlink w:anchor="_Toc241607942" w:history="1">
        <w:r w:rsidRPr="002F4E53">
          <w:rPr>
            <w:rStyle w:val="Hipervnculo"/>
            <w:noProof/>
          </w:rPr>
          <w:t>3.1. Inicio — panorama operativo</w:t>
        </w:r>
        <w:r>
          <w:rPr>
            <w:noProof/>
            <w:webHidden/>
          </w:rPr>
          <w:tab/>
        </w:r>
        <w:r>
          <w:rPr>
            <w:noProof/>
            <w:webHidden/>
          </w:rPr>
          <w:fldChar w:fldCharType="begin"/>
        </w:r>
        <w:r>
          <w:rPr>
            <w:noProof/>
            <w:webHidden/>
          </w:rPr>
          <w:instrText xml:space="preserve"> PAGEREF _Toc241607942 \h </w:instrText>
        </w:r>
        <w:r>
          <w:rPr>
            <w:noProof/>
            <w:webHidden/>
          </w:rPr>
        </w:r>
        <w:r>
          <w:rPr>
            <w:noProof/>
            <w:webHidden/>
          </w:rPr>
          <w:fldChar w:fldCharType="separate"/>
        </w:r>
        <w:r>
          <w:rPr>
            <w:noProof/>
            <w:webHidden/>
          </w:rPr>
          <w:t>8</w:t>
        </w:r>
        <w:r>
          <w:rPr>
            <w:noProof/>
            <w:webHidden/>
          </w:rPr>
          <w:fldChar w:fldCharType="end"/>
        </w:r>
      </w:hyperlink>
    </w:p>
    <w:p w14:paraId="035A0A72" w14:textId="398BFB1A" w:rsidR="00EF6AC9" w:rsidRDefault="00EF6AC9">
      <w:pPr>
        <w:pStyle w:val="TDC2"/>
        <w:tabs>
          <w:tab w:val="right" w:leader="dot" w:pos="9736"/>
        </w:tabs>
        <w:rPr>
          <w:noProof/>
        </w:rPr>
      </w:pPr>
      <w:hyperlink w:anchor="_Toc241607943" w:history="1">
        <w:r w:rsidRPr="002F4E53">
          <w:rPr>
            <w:rStyle w:val="Hipervnculo"/>
            <w:noProof/>
          </w:rPr>
          <w:t>3.2. Solicitudes</w:t>
        </w:r>
        <w:r>
          <w:rPr>
            <w:noProof/>
            <w:webHidden/>
          </w:rPr>
          <w:tab/>
        </w:r>
        <w:r>
          <w:rPr>
            <w:noProof/>
            <w:webHidden/>
          </w:rPr>
          <w:fldChar w:fldCharType="begin"/>
        </w:r>
        <w:r>
          <w:rPr>
            <w:noProof/>
            <w:webHidden/>
          </w:rPr>
          <w:instrText xml:space="preserve"> PAGEREF _Toc241607943 \h </w:instrText>
        </w:r>
        <w:r>
          <w:rPr>
            <w:noProof/>
            <w:webHidden/>
          </w:rPr>
        </w:r>
        <w:r>
          <w:rPr>
            <w:noProof/>
            <w:webHidden/>
          </w:rPr>
          <w:fldChar w:fldCharType="separate"/>
        </w:r>
        <w:r>
          <w:rPr>
            <w:noProof/>
            <w:webHidden/>
          </w:rPr>
          <w:t>8</w:t>
        </w:r>
        <w:r>
          <w:rPr>
            <w:noProof/>
            <w:webHidden/>
          </w:rPr>
          <w:fldChar w:fldCharType="end"/>
        </w:r>
      </w:hyperlink>
    </w:p>
    <w:p w14:paraId="304F7BFA" w14:textId="3A030994" w:rsidR="00EF6AC9" w:rsidRDefault="00EF6AC9">
      <w:pPr>
        <w:pStyle w:val="TDC3"/>
        <w:tabs>
          <w:tab w:val="right" w:leader="dot" w:pos="9736"/>
        </w:tabs>
        <w:rPr>
          <w:noProof/>
        </w:rPr>
      </w:pPr>
      <w:hyperlink w:anchor="_Toc241607944" w:history="1">
        <w:r w:rsidRPr="002F4E53">
          <w:rPr>
            <w:rStyle w:val="Hipervnculo"/>
            <w:noProof/>
          </w:rPr>
          <w:t>Listado y búsqueda</w:t>
        </w:r>
        <w:r>
          <w:rPr>
            <w:noProof/>
            <w:webHidden/>
          </w:rPr>
          <w:tab/>
        </w:r>
        <w:r>
          <w:rPr>
            <w:noProof/>
            <w:webHidden/>
          </w:rPr>
          <w:fldChar w:fldCharType="begin"/>
        </w:r>
        <w:r>
          <w:rPr>
            <w:noProof/>
            <w:webHidden/>
          </w:rPr>
          <w:instrText xml:space="preserve"> PAGEREF _Toc241607944 \h </w:instrText>
        </w:r>
        <w:r>
          <w:rPr>
            <w:noProof/>
            <w:webHidden/>
          </w:rPr>
        </w:r>
        <w:r>
          <w:rPr>
            <w:noProof/>
            <w:webHidden/>
          </w:rPr>
          <w:fldChar w:fldCharType="separate"/>
        </w:r>
        <w:r>
          <w:rPr>
            <w:noProof/>
            <w:webHidden/>
          </w:rPr>
          <w:t>8</w:t>
        </w:r>
        <w:r>
          <w:rPr>
            <w:noProof/>
            <w:webHidden/>
          </w:rPr>
          <w:fldChar w:fldCharType="end"/>
        </w:r>
      </w:hyperlink>
    </w:p>
    <w:p w14:paraId="7453E103" w14:textId="2A1151F1" w:rsidR="00EF6AC9" w:rsidRDefault="00EF6AC9">
      <w:pPr>
        <w:pStyle w:val="TDC3"/>
        <w:tabs>
          <w:tab w:val="right" w:leader="dot" w:pos="9736"/>
        </w:tabs>
        <w:rPr>
          <w:noProof/>
        </w:rPr>
      </w:pPr>
      <w:hyperlink w:anchor="_Toc241607945" w:history="1">
        <w:r w:rsidRPr="002F4E53">
          <w:rPr>
            <w:rStyle w:val="Hipervnculo"/>
            <w:noProof/>
          </w:rPr>
          <w:t>Panel de gestión de una solicitud</w:t>
        </w:r>
        <w:r>
          <w:rPr>
            <w:noProof/>
            <w:webHidden/>
          </w:rPr>
          <w:tab/>
        </w:r>
        <w:r>
          <w:rPr>
            <w:noProof/>
            <w:webHidden/>
          </w:rPr>
          <w:fldChar w:fldCharType="begin"/>
        </w:r>
        <w:r>
          <w:rPr>
            <w:noProof/>
            <w:webHidden/>
          </w:rPr>
          <w:instrText xml:space="preserve"> PAGEREF _Toc241607945 \h </w:instrText>
        </w:r>
        <w:r>
          <w:rPr>
            <w:noProof/>
            <w:webHidden/>
          </w:rPr>
        </w:r>
        <w:r>
          <w:rPr>
            <w:noProof/>
            <w:webHidden/>
          </w:rPr>
          <w:fldChar w:fldCharType="separate"/>
        </w:r>
        <w:r>
          <w:rPr>
            <w:noProof/>
            <w:webHidden/>
          </w:rPr>
          <w:t>8</w:t>
        </w:r>
        <w:r>
          <w:rPr>
            <w:noProof/>
            <w:webHidden/>
          </w:rPr>
          <w:fldChar w:fldCharType="end"/>
        </w:r>
      </w:hyperlink>
    </w:p>
    <w:p w14:paraId="50EC1CF6" w14:textId="7BB3B303" w:rsidR="00EF6AC9" w:rsidRDefault="00EF6AC9">
      <w:pPr>
        <w:pStyle w:val="TDC3"/>
        <w:tabs>
          <w:tab w:val="right" w:leader="dot" w:pos="9736"/>
        </w:tabs>
        <w:rPr>
          <w:noProof/>
        </w:rPr>
      </w:pPr>
      <w:hyperlink w:anchor="_Toc241607946" w:history="1">
        <w:r w:rsidRPr="002F4E53">
          <w:rPr>
            <w:rStyle w:val="Hipervnculo"/>
            <w:noProof/>
          </w:rPr>
          <w:t>Información complementaria (paneles desplegables)</w:t>
        </w:r>
        <w:r>
          <w:rPr>
            <w:noProof/>
            <w:webHidden/>
          </w:rPr>
          <w:tab/>
        </w:r>
        <w:r>
          <w:rPr>
            <w:noProof/>
            <w:webHidden/>
          </w:rPr>
          <w:fldChar w:fldCharType="begin"/>
        </w:r>
        <w:r>
          <w:rPr>
            <w:noProof/>
            <w:webHidden/>
          </w:rPr>
          <w:instrText xml:space="preserve"> PAGEREF _Toc241607946 \h </w:instrText>
        </w:r>
        <w:r>
          <w:rPr>
            <w:noProof/>
            <w:webHidden/>
          </w:rPr>
        </w:r>
        <w:r>
          <w:rPr>
            <w:noProof/>
            <w:webHidden/>
          </w:rPr>
          <w:fldChar w:fldCharType="separate"/>
        </w:r>
        <w:r>
          <w:rPr>
            <w:noProof/>
            <w:webHidden/>
          </w:rPr>
          <w:t>9</w:t>
        </w:r>
        <w:r>
          <w:rPr>
            <w:noProof/>
            <w:webHidden/>
          </w:rPr>
          <w:fldChar w:fldCharType="end"/>
        </w:r>
      </w:hyperlink>
    </w:p>
    <w:p w14:paraId="0D1FE05D" w14:textId="449674A7" w:rsidR="00EF6AC9" w:rsidRDefault="00EF6AC9">
      <w:pPr>
        <w:pStyle w:val="TDC2"/>
        <w:tabs>
          <w:tab w:val="right" w:leader="dot" w:pos="9736"/>
        </w:tabs>
        <w:rPr>
          <w:noProof/>
        </w:rPr>
      </w:pPr>
      <w:hyperlink w:anchor="_Toc241607947" w:history="1">
        <w:r w:rsidRPr="002F4E53">
          <w:rPr>
            <w:rStyle w:val="Hipervnculo"/>
            <w:noProof/>
          </w:rPr>
          <w:t>3.3. Programación</w:t>
        </w:r>
        <w:r>
          <w:rPr>
            <w:noProof/>
            <w:webHidden/>
          </w:rPr>
          <w:tab/>
        </w:r>
        <w:r>
          <w:rPr>
            <w:noProof/>
            <w:webHidden/>
          </w:rPr>
          <w:fldChar w:fldCharType="begin"/>
        </w:r>
        <w:r>
          <w:rPr>
            <w:noProof/>
            <w:webHidden/>
          </w:rPr>
          <w:instrText xml:space="preserve"> PAGEREF _Toc241607947 \h </w:instrText>
        </w:r>
        <w:r>
          <w:rPr>
            <w:noProof/>
            <w:webHidden/>
          </w:rPr>
        </w:r>
        <w:r>
          <w:rPr>
            <w:noProof/>
            <w:webHidden/>
          </w:rPr>
          <w:fldChar w:fldCharType="separate"/>
        </w:r>
        <w:r>
          <w:rPr>
            <w:noProof/>
            <w:webHidden/>
          </w:rPr>
          <w:t>9</w:t>
        </w:r>
        <w:r>
          <w:rPr>
            <w:noProof/>
            <w:webHidden/>
          </w:rPr>
          <w:fldChar w:fldCharType="end"/>
        </w:r>
      </w:hyperlink>
    </w:p>
    <w:p w14:paraId="1AEEFED8" w14:textId="0E050223" w:rsidR="00EF6AC9" w:rsidRDefault="00EF6AC9">
      <w:pPr>
        <w:pStyle w:val="TDC3"/>
        <w:tabs>
          <w:tab w:val="right" w:leader="dot" w:pos="9736"/>
        </w:tabs>
        <w:rPr>
          <w:noProof/>
        </w:rPr>
      </w:pPr>
      <w:hyperlink w:anchor="_Toc241607948" w:history="1">
        <w:r w:rsidRPr="002F4E53">
          <w:rPr>
            <w:rStyle w:val="Hipervnculo"/>
            <w:noProof/>
          </w:rPr>
          <w:t>Vista Calendario</w:t>
        </w:r>
        <w:r>
          <w:rPr>
            <w:noProof/>
            <w:webHidden/>
          </w:rPr>
          <w:tab/>
        </w:r>
        <w:r>
          <w:rPr>
            <w:noProof/>
            <w:webHidden/>
          </w:rPr>
          <w:fldChar w:fldCharType="begin"/>
        </w:r>
        <w:r>
          <w:rPr>
            <w:noProof/>
            <w:webHidden/>
          </w:rPr>
          <w:instrText xml:space="preserve"> PAGEREF _Toc241607948 \h </w:instrText>
        </w:r>
        <w:r>
          <w:rPr>
            <w:noProof/>
            <w:webHidden/>
          </w:rPr>
        </w:r>
        <w:r>
          <w:rPr>
            <w:noProof/>
            <w:webHidden/>
          </w:rPr>
          <w:fldChar w:fldCharType="separate"/>
        </w:r>
        <w:r>
          <w:rPr>
            <w:noProof/>
            <w:webHidden/>
          </w:rPr>
          <w:t>9</w:t>
        </w:r>
        <w:r>
          <w:rPr>
            <w:noProof/>
            <w:webHidden/>
          </w:rPr>
          <w:fldChar w:fldCharType="end"/>
        </w:r>
      </w:hyperlink>
    </w:p>
    <w:p w14:paraId="5DB35AA4" w14:textId="505A5E07" w:rsidR="00EF6AC9" w:rsidRDefault="00EF6AC9">
      <w:pPr>
        <w:pStyle w:val="TDC3"/>
        <w:tabs>
          <w:tab w:val="right" w:leader="dot" w:pos="9736"/>
        </w:tabs>
        <w:rPr>
          <w:noProof/>
        </w:rPr>
      </w:pPr>
      <w:hyperlink w:anchor="_Toc241607949" w:history="1">
        <w:r w:rsidRPr="002F4E53">
          <w:rPr>
            <w:rStyle w:val="Hipervnculo"/>
            <w:noProof/>
          </w:rPr>
          <w:t>Vista Rutas</w:t>
        </w:r>
        <w:r>
          <w:rPr>
            <w:noProof/>
            <w:webHidden/>
          </w:rPr>
          <w:tab/>
        </w:r>
        <w:r>
          <w:rPr>
            <w:noProof/>
            <w:webHidden/>
          </w:rPr>
          <w:fldChar w:fldCharType="begin"/>
        </w:r>
        <w:r>
          <w:rPr>
            <w:noProof/>
            <w:webHidden/>
          </w:rPr>
          <w:instrText xml:space="preserve"> PAGEREF _Toc241607949 \h </w:instrText>
        </w:r>
        <w:r>
          <w:rPr>
            <w:noProof/>
            <w:webHidden/>
          </w:rPr>
        </w:r>
        <w:r>
          <w:rPr>
            <w:noProof/>
            <w:webHidden/>
          </w:rPr>
          <w:fldChar w:fldCharType="separate"/>
        </w:r>
        <w:r>
          <w:rPr>
            <w:noProof/>
            <w:webHidden/>
          </w:rPr>
          <w:t>9</w:t>
        </w:r>
        <w:r>
          <w:rPr>
            <w:noProof/>
            <w:webHidden/>
          </w:rPr>
          <w:fldChar w:fldCharType="end"/>
        </w:r>
      </w:hyperlink>
    </w:p>
    <w:p w14:paraId="44A92BEE" w14:textId="70F34E45" w:rsidR="00EF6AC9" w:rsidRDefault="00EF6AC9">
      <w:pPr>
        <w:pStyle w:val="TDC3"/>
        <w:tabs>
          <w:tab w:val="right" w:leader="dot" w:pos="9736"/>
        </w:tabs>
        <w:rPr>
          <w:noProof/>
        </w:rPr>
      </w:pPr>
      <w:hyperlink w:anchor="_Toc241607950" w:history="1">
        <w:r w:rsidRPr="002F4E53">
          <w:rPr>
            <w:rStyle w:val="Hipervnculo"/>
            <w:noProof/>
          </w:rPr>
          <w:t>Crear o editar una ruta</w:t>
        </w:r>
        <w:r>
          <w:rPr>
            <w:noProof/>
            <w:webHidden/>
          </w:rPr>
          <w:tab/>
        </w:r>
        <w:r>
          <w:rPr>
            <w:noProof/>
            <w:webHidden/>
          </w:rPr>
          <w:fldChar w:fldCharType="begin"/>
        </w:r>
        <w:r>
          <w:rPr>
            <w:noProof/>
            <w:webHidden/>
          </w:rPr>
          <w:instrText xml:space="preserve"> PAGEREF _Toc241607950 \h </w:instrText>
        </w:r>
        <w:r>
          <w:rPr>
            <w:noProof/>
            <w:webHidden/>
          </w:rPr>
        </w:r>
        <w:r>
          <w:rPr>
            <w:noProof/>
            <w:webHidden/>
          </w:rPr>
          <w:fldChar w:fldCharType="separate"/>
        </w:r>
        <w:r>
          <w:rPr>
            <w:noProof/>
            <w:webHidden/>
          </w:rPr>
          <w:t>10</w:t>
        </w:r>
        <w:r>
          <w:rPr>
            <w:noProof/>
            <w:webHidden/>
          </w:rPr>
          <w:fldChar w:fldCharType="end"/>
        </w:r>
      </w:hyperlink>
    </w:p>
    <w:p w14:paraId="290727F2" w14:textId="6862611C" w:rsidR="00EF6AC9" w:rsidRDefault="00EF6AC9">
      <w:pPr>
        <w:pStyle w:val="TDC3"/>
        <w:tabs>
          <w:tab w:val="right" w:leader="dot" w:pos="9736"/>
        </w:tabs>
        <w:rPr>
          <w:noProof/>
        </w:rPr>
      </w:pPr>
      <w:hyperlink w:anchor="_Toc241607951" w:history="1">
        <w:r w:rsidRPr="002F4E53">
          <w:rPr>
            <w:rStyle w:val="Hipervnculo"/>
            <w:noProof/>
          </w:rPr>
          <w:t>Gastos y registro del vehículo</w:t>
        </w:r>
        <w:r>
          <w:rPr>
            <w:noProof/>
            <w:webHidden/>
          </w:rPr>
          <w:tab/>
        </w:r>
        <w:r>
          <w:rPr>
            <w:noProof/>
            <w:webHidden/>
          </w:rPr>
          <w:fldChar w:fldCharType="begin"/>
        </w:r>
        <w:r>
          <w:rPr>
            <w:noProof/>
            <w:webHidden/>
          </w:rPr>
          <w:instrText xml:space="preserve"> PAGEREF _Toc241607951 \h </w:instrText>
        </w:r>
        <w:r>
          <w:rPr>
            <w:noProof/>
            <w:webHidden/>
          </w:rPr>
        </w:r>
        <w:r>
          <w:rPr>
            <w:noProof/>
            <w:webHidden/>
          </w:rPr>
          <w:fldChar w:fldCharType="separate"/>
        </w:r>
        <w:r>
          <w:rPr>
            <w:noProof/>
            <w:webHidden/>
          </w:rPr>
          <w:t>10</w:t>
        </w:r>
        <w:r>
          <w:rPr>
            <w:noProof/>
            <w:webHidden/>
          </w:rPr>
          <w:fldChar w:fldCharType="end"/>
        </w:r>
      </w:hyperlink>
    </w:p>
    <w:p w14:paraId="12944AA1" w14:textId="6ED61EC4" w:rsidR="00EF6AC9" w:rsidRDefault="00EF6AC9">
      <w:pPr>
        <w:pStyle w:val="TDC2"/>
        <w:tabs>
          <w:tab w:val="right" w:leader="dot" w:pos="9736"/>
        </w:tabs>
        <w:rPr>
          <w:noProof/>
        </w:rPr>
      </w:pPr>
      <w:hyperlink w:anchor="_Toc241607952" w:history="1">
        <w:r w:rsidRPr="002F4E53">
          <w:rPr>
            <w:rStyle w:val="Hipervnculo"/>
            <w:noProof/>
          </w:rPr>
          <w:t>3.4. Notificaciones</w:t>
        </w:r>
        <w:r>
          <w:rPr>
            <w:noProof/>
            <w:webHidden/>
          </w:rPr>
          <w:tab/>
        </w:r>
        <w:r>
          <w:rPr>
            <w:noProof/>
            <w:webHidden/>
          </w:rPr>
          <w:fldChar w:fldCharType="begin"/>
        </w:r>
        <w:r>
          <w:rPr>
            <w:noProof/>
            <w:webHidden/>
          </w:rPr>
          <w:instrText xml:space="preserve"> PAGEREF _Toc241607952 \h </w:instrText>
        </w:r>
        <w:r>
          <w:rPr>
            <w:noProof/>
            <w:webHidden/>
          </w:rPr>
        </w:r>
        <w:r>
          <w:rPr>
            <w:noProof/>
            <w:webHidden/>
          </w:rPr>
          <w:fldChar w:fldCharType="separate"/>
        </w:r>
        <w:r>
          <w:rPr>
            <w:noProof/>
            <w:webHidden/>
          </w:rPr>
          <w:t>10</w:t>
        </w:r>
        <w:r>
          <w:rPr>
            <w:noProof/>
            <w:webHidden/>
          </w:rPr>
          <w:fldChar w:fldCharType="end"/>
        </w:r>
      </w:hyperlink>
    </w:p>
    <w:p w14:paraId="5DFFC28D" w14:textId="3F0CA20B" w:rsidR="00EF6AC9" w:rsidRDefault="00EF6AC9">
      <w:pPr>
        <w:pStyle w:val="TDC2"/>
        <w:tabs>
          <w:tab w:val="right" w:leader="dot" w:pos="9736"/>
        </w:tabs>
        <w:rPr>
          <w:noProof/>
        </w:rPr>
      </w:pPr>
      <w:hyperlink w:anchor="_Toc241607953" w:history="1">
        <w:r w:rsidRPr="002F4E53">
          <w:rPr>
            <w:rStyle w:val="Hipervnculo"/>
            <w:noProof/>
          </w:rPr>
          <w:t>3.5. Reportes</w:t>
        </w:r>
        <w:r>
          <w:rPr>
            <w:noProof/>
            <w:webHidden/>
          </w:rPr>
          <w:tab/>
        </w:r>
        <w:r>
          <w:rPr>
            <w:noProof/>
            <w:webHidden/>
          </w:rPr>
          <w:fldChar w:fldCharType="begin"/>
        </w:r>
        <w:r>
          <w:rPr>
            <w:noProof/>
            <w:webHidden/>
          </w:rPr>
          <w:instrText xml:space="preserve"> PAGEREF _Toc241607953 \h </w:instrText>
        </w:r>
        <w:r>
          <w:rPr>
            <w:noProof/>
            <w:webHidden/>
          </w:rPr>
        </w:r>
        <w:r>
          <w:rPr>
            <w:noProof/>
            <w:webHidden/>
          </w:rPr>
          <w:fldChar w:fldCharType="separate"/>
        </w:r>
        <w:r>
          <w:rPr>
            <w:noProof/>
            <w:webHidden/>
          </w:rPr>
          <w:t>10</w:t>
        </w:r>
        <w:r>
          <w:rPr>
            <w:noProof/>
            <w:webHidden/>
          </w:rPr>
          <w:fldChar w:fldCharType="end"/>
        </w:r>
      </w:hyperlink>
    </w:p>
    <w:p w14:paraId="37D780AD" w14:textId="49ECCB9C" w:rsidR="00EF6AC9" w:rsidRDefault="00EF6AC9">
      <w:pPr>
        <w:pStyle w:val="TDC3"/>
        <w:tabs>
          <w:tab w:val="right" w:leader="dot" w:pos="9736"/>
        </w:tabs>
        <w:rPr>
          <w:noProof/>
        </w:rPr>
      </w:pPr>
      <w:hyperlink w:anchor="_Toc241607954" w:history="1">
        <w:r w:rsidRPr="002F4E53">
          <w:rPr>
            <w:rStyle w:val="Hipervnculo"/>
            <w:noProof/>
          </w:rPr>
          <w:t>Costos de inventario</w:t>
        </w:r>
        <w:r>
          <w:rPr>
            <w:noProof/>
            <w:webHidden/>
          </w:rPr>
          <w:tab/>
        </w:r>
        <w:r>
          <w:rPr>
            <w:noProof/>
            <w:webHidden/>
          </w:rPr>
          <w:fldChar w:fldCharType="begin"/>
        </w:r>
        <w:r>
          <w:rPr>
            <w:noProof/>
            <w:webHidden/>
          </w:rPr>
          <w:instrText xml:space="preserve"> PAGEREF _Toc241607954 \h </w:instrText>
        </w:r>
        <w:r>
          <w:rPr>
            <w:noProof/>
            <w:webHidden/>
          </w:rPr>
        </w:r>
        <w:r>
          <w:rPr>
            <w:noProof/>
            <w:webHidden/>
          </w:rPr>
          <w:fldChar w:fldCharType="separate"/>
        </w:r>
        <w:r>
          <w:rPr>
            <w:noProof/>
            <w:webHidden/>
          </w:rPr>
          <w:t>11</w:t>
        </w:r>
        <w:r>
          <w:rPr>
            <w:noProof/>
            <w:webHidden/>
          </w:rPr>
          <w:fldChar w:fldCharType="end"/>
        </w:r>
      </w:hyperlink>
    </w:p>
    <w:p w14:paraId="61704470" w14:textId="2BB830DB" w:rsidR="00EF6AC9" w:rsidRDefault="00EF6AC9">
      <w:pPr>
        <w:pStyle w:val="TDC3"/>
        <w:tabs>
          <w:tab w:val="right" w:leader="dot" w:pos="9736"/>
        </w:tabs>
        <w:rPr>
          <w:noProof/>
        </w:rPr>
      </w:pPr>
      <w:hyperlink w:anchor="_Toc241607955" w:history="1">
        <w:r w:rsidRPr="002F4E53">
          <w:rPr>
            <w:rStyle w:val="Hipervnculo"/>
            <w:noProof/>
          </w:rPr>
          <w:t>Control de rutas y flota</w:t>
        </w:r>
        <w:r>
          <w:rPr>
            <w:noProof/>
            <w:webHidden/>
          </w:rPr>
          <w:tab/>
        </w:r>
        <w:r>
          <w:rPr>
            <w:noProof/>
            <w:webHidden/>
          </w:rPr>
          <w:fldChar w:fldCharType="begin"/>
        </w:r>
        <w:r>
          <w:rPr>
            <w:noProof/>
            <w:webHidden/>
          </w:rPr>
          <w:instrText xml:space="preserve"> PAGEREF _Toc241607955 \h </w:instrText>
        </w:r>
        <w:r>
          <w:rPr>
            <w:noProof/>
            <w:webHidden/>
          </w:rPr>
        </w:r>
        <w:r>
          <w:rPr>
            <w:noProof/>
            <w:webHidden/>
          </w:rPr>
          <w:fldChar w:fldCharType="separate"/>
        </w:r>
        <w:r>
          <w:rPr>
            <w:noProof/>
            <w:webHidden/>
          </w:rPr>
          <w:t>11</w:t>
        </w:r>
        <w:r>
          <w:rPr>
            <w:noProof/>
            <w:webHidden/>
          </w:rPr>
          <w:fldChar w:fldCharType="end"/>
        </w:r>
      </w:hyperlink>
    </w:p>
    <w:p w14:paraId="2AFE637E" w14:textId="5E8527DC" w:rsidR="00EF6AC9" w:rsidRDefault="00EF6AC9">
      <w:pPr>
        <w:pStyle w:val="TDC2"/>
        <w:tabs>
          <w:tab w:val="right" w:leader="dot" w:pos="9736"/>
        </w:tabs>
        <w:rPr>
          <w:noProof/>
        </w:rPr>
      </w:pPr>
      <w:hyperlink w:anchor="_Toc241607956" w:history="1">
        <w:r w:rsidRPr="002F4E53">
          <w:rPr>
            <w:rStyle w:val="Hipervnculo"/>
            <w:noProof/>
          </w:rPr>
          <w:t>3.6. Clientes</w:t>
        </w:r>
        <w:r>
          <w:rPr>
            <w:noProof/>
            <w:webHidden/>
          </w:rPr>
          <w:tab/>
        </w:r>
        <w:r>
          <w:rPr>
            <w:noProof/>
            <w:webHidden/>
          </w:rPr>
          <w:fldChar w:fldCharType="begin"/>
        </w:r>
        <w:r>
          <w:rPr>
            <w:noProof/>
            <w:webHidden/>
          </w:rPr>
          <w:instrText xml:space="preserve"> PAGEREF _Toc241607956 \h </w:instrText>
        </w:r>
        <w:r>
          <w:rPr>
            <w:noProof/>
            <w:webHidden/>
          </w:rPr>
        </w:r>
        <w:r>
          <w:rPr>
            <w:noProof/>
            <w:webHidden/>
          </w:rPr>
          <w:fldChar w:fldCharType="separate"/>
        </w:r>
        <w:r>
          <w:rPr>
            <w:noProof/>
            <w:webHidden/>
          </w:rPr>
          <w:t>11</w:t>
        </w:r>
        <w:r>
          <w:rPr>
            <w:noProof/>
            <w:webHidden/>
          </w:rPr>
          <w:fldChar w:fldCharType="end"/>
        </w:r>
      </w:hyperlink>
    </w:p>
    <w:p w14:paraId="7C3B9457" w14:textId="65457559" w:rsidR="00EF6AC9" w:rsidRDefault="00EF6AC9">
      <w:pPr>
        <w:pStyle w:val="TDC3"/>
        <w:tabs>
          <w:tab w:val="right" w:leader="dot" w:pos="9736"/>
        </w:tabs>
        <w:rPr>
          <w:noProof/>
        </w:rPr>
      </w:pPr>
      <w:hyperlink w:anchor="_Toc241607957" w:history="1">
        <w:r w:rsidRPr="002F4E53">
          <w:rPr>
            <w:rStyle w:val="Hipervnculo"/>
            <w:noProof/>
          </w:rPr>
          <w:t>Herramientas por cliente</w:t>
        </w:r>
        <w:r>
          <w:rPr>
            <w:noProof/>
            <w:webHidden/>
          </w:rPr>
          <w:tab/>
        </w:r>
        <w:r>
          <w:rPr>
            <w:noProof/>
            <w:webHidden/>
          </w:rPr>
          <w:fldChar w:fldCharType="begin"/>
        </w:r>
        <w:r>
          <w:rPr>
            <w:noProof/>
            <w:webHidden/>
          </w:rPr>
          <w:instrText xml:space="preserve"> PAGEREF _Toc241607957 \h </w:instrText>
        </w:r>
        <w:r>
          <w:rPr>
            <w:noProof/>
            <w:webHidden/>
          </w:rPr>
        </w:r>
        <w:r>
          <w:rPr>
            <w:noProof/>
            <w:webHidden/>
          </w:rPr>
          <w:fldChar w:fldCharType="separate"/>
        </w:r>
        <w:r>
          <w:rPr>
            <w:noProof/>
            <w:webHidden/>
          </w:rPr>
          <w:t>11</w:t>
        </w:r>
        <w:r>
          <w:rPr>
            <w:noProof/>
            <w:webHidden/>
          </w:rPr>
          <w:fldChar w:fldCharType="end"/>
        </w:r>
      </w:hyperlink>
    </w:p>
    <w:p w14:paraId="14B6B6F5" w14:textId="6CC0553B" w:rsidR="00EF6AC9" w:rsidRDefault="00EF6AC9">
      <w:pPr>
        <w:pStyle w:val="TDC2"/>
        <w:tabs>
          <w:tab w:val="right" w:leader="dot" w:pos="9736"/>
        </w:tabs>
        <w:rPr>
          <w:noProof/>
        </w:rPr>
      </w:pPr>
      <w:hyperlink w:anchor="_Toc241607958" w:history="1">
        <w:r w:rsidRPr="002F4E53">
          <w:rPr>
            <w:rStyle w:val="Hipervnculo"/>
            <w:noProof/>
          </w:rPr>
          <w:t>3.7. Tipos</w:t>
        </w:r>
        <w:r>
          <w:rPr>
            <w:noProof/>
            <w:webHidden/>
          </w:rPr>
          <w:tab/>
        </w:r>
        <w:r>
          <w:rPr>
            <w:noProof/>
            <w:webHidden/>
          </w:rPr>
          <w:fldChar w:fldCharType="begin"/>
        </w:r>
        <w:r>
          <w:rPr>
            <w:noProof/>
            <w:webHidden/>
          </w:rPr>
          <w:instrText xml:space="preserve"> PAGEREF _Toc241607958 \h </w:instrText>
        </w:r>
        <w:r>
          <w:rPr>
            <w:noProof/>
            <w:webHidden/>
          </w:rPr>
        </w:r>
        <w:r>
          <w:rPr>
            <w:noProof/>
            <w:webHidden/>
          </w:rPr>
          <w:fldChar w:fldCharType="separate"/>
        </w:r>
        <w:r>
          <w:rPr>
            <w:noProof/>
            <w:webHidden/>
          </w:rPr>
          <w:t>11</w:t>
        </w:r>
        <w:r>
          <w:rPr>
            <w:noProof/>
            <w:webHidden/>
          </w:rPr>
          <w:fldChar w:fldCharType="end"/>
        </w:r>
      </w:hyperlink>
    </w:p>
    <w:p w14:paraId="40959777" w14:textId="7BA583B0" w:rsidR="00EF6AC9" w:rsidRDefault="00EF6AC9">
      <w:pPr>
        <w:pStyle w:val="TDC2"/>
        <w:tabs>
          <w:tab w:val="right" w:leader="dot" w:pos="9736"/>
        </w:tabs>
        <w:rPr>
          <w:noProof/>
        </w:rPr>
      </w:pPr>
      <w:hyperlink w:anchor="_Toc241607959" w:history="1">
        <w:r w:rsidRPr="002F4E53">
          <w:rPr>
            <w:rStyle w:val="Hipervnculo"/>
            <w:noProof/>
          </w:rPr>
          <w:t>3.8. Materiales (Inventario)</w:t>
        </w:r>
        <w:r>
          <w:rPr>
            <w:noProof/>
            <w:webHidden/>
          </w:rPr>
          <w:tab/>
        </w:r>
        <w:r>
          <w:rPr>
            <w:noProof/>
            <w:webHidden/>
          </w:rPr>
          <w:fldChar w:fldCharType="begin"/>
        </w:r>
        <w:r>
          <w:rPr>
            <w:noProof/>
            <w:webHidden/>
          </w:rPr>
          <w:instrText xml:space="preserve"> PAGEREF _Toc241607959 \h </w:instrText>
        </w:r>
        <w:r>
          <w:rPr>
            <w:noProof/>
            <w:webHidden/>
          </w:rPr>
        </w:r>
        <w:r>
          <w:rPr>
            <w:noProof/>
            <w:webHidden/>
          </w:rPr>
          <w:fldChar w:fldCharType="separate"/>
        </w:r>
        <w:r>
          <w:rPr>
            <w:noProof/>
            <w:webHidden/>
          </w:rPr>
          <w:t>11</w:t>
        </w:r>
        <w:r>
          <w:rPr>
            <w:noProof/>
            <w:webHidden/>
          </w:rPr>
          <w:fldChar w:fldCharType="end"/>
        </w:r>
      </w:hyperlink>
    </w:p>
    <w:p w14:paraId="45E08E7D" w14:textId="52202ADC" w:rsidR="00EF6AC9" w:rsidRDefault="00EF6AC9">
      <w:pPr>
        <w:pStyle w:val="TDC3"/>
        <w:tabs>
          <w:tab w:val="right" w:leader="dot" w:pos="9736"/>
        </w:tabs>
        <w:rPr>
          <w:noProof/>
        </w:rPr>
      </w:pPr>
      <w:hyperlink w:anchor="_Toc241607960" w:history="1">
        <w:r w:rsidRPr="002F4E53">
          <w:rPr>
            <w:rStyle w:val="Hipervnculo"/>
            <w:noProof/>
          </w:rPr>
          <w:t>Inventario</w:t>
        </w:r>
        <w:r>
          <w:rPr>
            <w:noProof/>
            <w:webHidden/>
          </w:rPr>
          <w:tab/>
        </w:r>
        <w:r>
          <w:rPr>
            <w:noProof/>
            <w:webHidden/>
          </w:rPr>
          <w:fldChar w:fldCharType="begin"/>
        </w:r>
        <w:r>
          <w:rPr>
            <w:noProof/>
            <w:webHidden/>
          </w:rPr>
          <w:instrText xml:space="preserve"> PAGEREF _Toc241607960 \h </w:instrText>
        </w:r>
        <w:r>
          <w:rPr>
            <w:noProof/>
            <w:webHidden/>
          </w:rPr>
        </w:r>
        <w:r>
          <w:rPr>
            <w:noProof/>
            <w:webHidden/>
          </w:rPr>
          <w:fldChar w:fldCharType="separate"/>
        </w:r>
        <w:r>
          <w:rPr>
            <w:noProof/>
            <w:webHidden/>
          </w:rPr>
          <w:t>12</w:t>
        </w:r>
        <w:r>
          <w:rPr>
            <w:noProof/>
            <w:webHidden/>
          </w:rPr>
          <w:fldChar w:fldCharType="end"/>
        </w:r>
      </w:hyperlink>
    </w:p>
    <w:p w14:paraId="52C73E94" w14:textId="58938BF3" w:rsidR="00EF6AC9" w:rsidRDefault="00EF6AC9">
      <w:pPr>
        <w:pStyle w:val="TDC3"/>
        <w:tabs>
          <w:tab w:val="right" w:leader="dot" w:pos="9736"/>
        </w:tabs>
        <w:rPr>
          <w:noProof/>
        </w:rPr>
      </w:pPr>
      <w:hyperlink w:anchor="_Toc241607961" w:history="1">
        <w:r w:rsidRPr="002F4E53">
          <w:rPr>
            <w:rStyle w:val="Hipervnculo"/>
            <w:noProof/>
          </w:rPr>
          <w:t>Asignación de herramientas</w:t>
        </w:r>
        <w:r>
          <w:rPr>
            <w:noProof/>
            <w:webHidden/>
          </w:rPr>
          <w:tab/>
        </w:r>
        <w:r>
          <w:rPr>
            <w:noProof/>
            <w:webHidden/>
          </w:rPr>
          <w:fldChar w:fldCharType="begin"/>
        </w:r>
        <w:r>
          <w:rPr>
            <w:noProof/>
            <w:webHidden/>
          </w:rPr>
          <w:instrText xml:space="preserve"> PAGEREF _Toc241607961 \h </w:instrText>
        </w:r>
        <w:r>
          <w:rPr>
            <w:noProof/>
            <w:webHidden/>
          </w:rPr>
        </w:r>
        <w:r>
          <w:rPr>
            <w:noProof/>
            <w:webHidden/>
          </w:rPr>
          <w:fldChar w:fldCharType="separate"/>
        </w:r>
        <w:r>
          <w:rPr>
            <w:noProof/>
            <w:webHidden/>
          </w:rPr>
          <w:t>12</w:t>
        </w:r>
        <w:r>
          <w:rPr>
            <w:noProof/>
            <w:webHidden/>
          </w:rPr>
          <w:fldChar w:fldCharType="end"/>
        </w:r>
      </w:hyperlink>
    </w:p>
    <w:p w14:paraId="40B8A68E" w14:textId="7CA56F20" w:rsidR="00EF6AC9" w:rsidRDefault="00EF6AC9">
      <w:pPr>
        <w:pStyle w:val="TDC2"/>
        <w:tabs>
          <w:tab w:val="right" w:leader="dot" w:pos="9736"/>
        </w:tabs>
        <w:rPr>
          <w:noProof/>
        </w:rPr>
      </w:pPr>
      <w:hyperlink w:anchor="_Toc241607962" w:history="1">
        <w:r w:rsidRPr="002F4E53">
          <w:rPr>
            <w:rStyle w:val="Hipervnculo"/>
            <w:noProof/>
          </w:rPr>
          <w:t>3.9. Vehículos</w:t>
        </w:r>
        <w:r>
          <w:rPr>
            <w:noProof/>
            <w:webHidden/>
          </w:rPr>
          <w:tab/>
        </w:r>
        <w:r>
          <w:rPr>
            <w:noProof/>
            <w:webHidden/>
          </w:rPr>
          <w:fldChar w:fldCharType="begin"/>
        </w:r>
        <w:r>
          <w:rPr>
            <w:noProof/>
            <w:webHidden/>
          </w:rPr>
          <w:instrText xml:space="preserve"> PAGEREF _Toc241607962 \h </w:instrText>
        </w:r>
        <w:r>
          <w:rPr>
            <w:noProof/>
            <w:webHidden/>
          </w:rPr>
        </w:r>
        <w:r>
          <w:rPr>
            <w:noProof/>
            <w:webHidden/>
          </w:rPr>
          <w:fldChar w:fldCharType="separate"/>
        </w:r>
        <w:r>
          <w:rPr>
            <w:noProof/>
            <w:webHidden/>
          </w:rPr>
          <w:t>12</w:t>
        </w:r>
        <w:r>
          <w:rPr>
            <w:noProof/>
            <w:webHidden/>
          </w:rPr>
          <w:fldChar w:fldCharType="end"/>
        </w:r>
      </w:hyperlink>
    </w:p>
    <w:p w14:paraId="06DA79EB" w14:textId="64CDB1A8" w:rsidR="00EF6AC9" w:rsidRDefault="00EF6AC9">
      <w:pPr>
        <w:pStyle w:val="TDC3"/>
        <w:tabs>
          <w:tab w:val="right" w:leader="dot" w:pos="9736"/>
        </w:tabs>
        <w:rPr>
          <w:noProof/>
        </w:rPr>
      </w:pPr>
      <w:hyperlink w:anchor="_Toc241607963" w:history="1">
        <w:r w:rsidRPr="002F4E53">
          <w:rPr>
            <w:rStyle w:val="Hipervnculo"/>
            <w:noProof/>
          </w:rPr>
          <w:t>Control de flota</w:t>
        </w:r>
        <w:r>
          <w:rPr>
            <w:noProof/>
            <w:webHidden/>
          </w:rPr>
          <w:tab/>
        </w:r>
        <w:r>
          <w:rPr>
            <w:noProof/>
            <w:webHidden/>
          </w:rPr>
          <w:fldChar w:fldCharType="begin"/>
        </w:r>
        <w:r>
          <w:rPr>
            <w:noProof/>
            <w:webHidden/>
          </w:rPr>
          <w:instrText xml:space="preserve"> PAGEREF _Toc241607963 \h </w:instrText>
        </w:r>
        <w:r>
          <w:rPr>
            <w:noProof/>
            <w:webHidden/>
          </w:rPr>
        </w:r>
        <w:r>
          <w:rPr>
            <w:noProof/>
            <w:webHidden/>
          </w:rPr>
          <w:fldChar w:fldCharType="separate"/>
        </w:r>
        <w:r>
          <w:rPr>
            <w:noProof/>
            <w:webHidden/>
          </w:rPr>
          <w:t>12</w:t>
        </w:r>
        <w:r>
          <w:rPr>
            <w:noProof/>
            <w:webHidden/>
          </w:rPr>
          <w:fldChar w:fldCharType="end"/>
        </w:r>
      </w:hyperlink>
    </w:p>
    <w:p w14:paraId="0683E82B" w14:textId="30C9B8C0" w:rsidR="00EF6AC9" w:rsidRDefault="00EF6AC9">
      <w:pPr>
        <w:pStyle w:val="TDC3"/>
        <w:tabs>
          <w:tab w:val="right" w:leader="dot" w:pos="9736"/>
        </w:tabs>
        <w:rPr>
          <w:noProof/>
        </w:rPr>
      </w:pPr>
      <w:hyperlink w:anchor="_Toc241607964" w:history="1">
        <w:r w:rsidRPr="002F4E53">
          <w:rPr>
            <w:rStyle w:val="Hipervnculo"/>
            <w:noProof/>
          </w:rPr>
          <w:t>Fotos</w:t>
        </w:r>
        <w:r>
          <w:rPr>
            <w:noProof/>
            <w:webHidden/>
          </w:rPr>
          <w:tab/>
        </w:r>
        <w:r>
          <w:rPr>
            <w:noProof/>
            <w:webHidden/>
          </w:rPr>
          <w:fldChar w:fldCharType="begin"/>
        </w:r>
        <w:r>
          <w:rPr>
            <w:noProof/>
            <w:webHidden/>
          </w:rPr>
          <w:instrText xml:space="preserve"> PAGEREF _Toc241607964 \h </w:instrText>
        </w:r>
        <w:r>
          <w:rPr>
            <w:noProof/>
            <w:webHidden/>
          </w:rPr>
        </w:r>
        <w:r>
          <w:rPr>
            <w:noProof/>
            <w:webHidden/>
          </w:rPr>
          <w:fldChar w:fldCharType="separate"/>
        </w:r>
        <w:r>
          <w:rPr>
            <w:noProof/>
            <w:webHidden/>
          </w:rPr>
          <w:t>12</w:t>
        </w:r>
        <w:r>
          <w:rPr>
            <w:noProof/>
            <w:webHidden/>
          </w:rPr>
          <w:fldChar w:fldCharType="end"/>
        </w:r>
      </w:hyperlink>
    </w:p>
    <w:p w14:paraId="0D6E6B27" w14:textId="26331A47" w:rsidR="00EF6AC9" w:rsidRDefault="00EF6AC9">
      <w:pPr>
        <w:pStyle w:val="TDC2"/>
        <w:tabs>
          <w:tab w:val="right" w:leader="dot" w:pos="9736"/>
        </w:tabs>
        <w:rPr>
          <w:noProof/>
        </w:rPr>
      </w:pPr>
      <w:hyperlink w:anchor="_Toc241607965" w:history="1">
        <w:r w:rsidRPr="002F4E53">
          <w:rPr>
            <w:rStyle w:val="Hipervnculo"/>
            <w:noProof/>
          </w:rPr>
          <w:t>3.10. Usuarios</w:t>
        </w:r>
        <w:r>
          <w:rPr>
            <w:noProof/>
            <w:webHidden/>
          </w:rPr>
          <w:tab/>
        </w:r>
        <w:r>
          <w:rPr>
            <w:noProof/>
            <w:webHidden/>
          </w:rPr>
          <w:fldChar w:fldCharType="begin"/>
        </w:r>
        <w:r>
          <w:rPr>
            <w:noProof/>
            <w:webHidden/>
          </w:rPr>
          <w:instrText xml:space="preserve"> PAGEREF _Toc241607965 \h </w:instrText>
        </w:r>
        <w:r>
          <w:rPr>
            <w:noProof/>
            <w:webHidden/>
          </w:rPr>
        </w:r>
        <w:r>
          <w:rPr>
            <w:noProof/>
            <w:webHidden/>
          </w:rPr>
          <w:fldChar w:fldCharType="separate"/>
        </w:r>
        <w:r>
          <w:rPr>
            <w:noProof/>
            <w:webHidden/>
          </w:rPr>
          <w:t>12</w:t>
        </w:r>
        <w:r>
          <w:rPr>
            <w:noProof/>
            <w:webHidden/>
          </w:rPr>
          <w:fldChar w:fldCharType="end"/>
        </w:r>
      </w:hyperlink>
    </w:p>
    <w:p w14:paraId="60116D1D" w14:textId="08B32365" w:rsidR="00EF6AC9" w:rsidRDefault="00EF6AC9">
      <w:pPr>
        <w:pStyle w:val="TDC3"/>
        <w:tabs>
          <w:tab w:val="right" w:leader="dot" w:pos="9736"/>
        </w:tabs>
        <w:rPr>
          <w:noProof/>
        </w:rPr>
      </w:pPr>
      <w:hyperlink w:anchor="_Toc241607966" w:history="1">
        <w:r w:rsidRPr="002F4E53">
          <w:rPr>
            <w:rStyle w:val="Hipervnculo"/>
            <w:noProof/>
          </w:rPr>
          <w:t>Cuentas de acceso</w:t>
        </w:r>
        <w:r>
          <w:rPr>
            <w:noProof/>
            <w:webHidden/>
          </w:rPr>
          <w:tab/>
        </w:r>
        <w:r>
          <w:rPr>
            <w:noProof/>
            <w:webHidden/>
          </w:rPr>
          <w:fldChar w:fldCharType="begin"/>
        </w:r>
        <w:r>
          <w:rPr>
            <w:noProof/>
            <w:webHidden/>
          </w:rPr>
          <w:instrText xml:space="preserve"> PAGEREF _Toc241607966 \h </w:instrText>
        </w:r>
        <w:r>
          <w:rPr>
            <w:noProof/>
            <w:webHidden/>
          </w:rPr>
        </w:r>
        <w:r>
          <w:rPr>
            <w:noProof/>
            <w:webHidden/>
          </w:rPr>
          <w:fldChar w:fldCharType="separate"/>
        </w:r>
        <w:r>
          <w:rPr>
            <w:noProof/>
            <w:webHidden/>
          </w:rPr>
          <w:t>12</w:t>
        </w:r>
        <w:r>
          <w:rPr>
            <w:noProof/>
            <w:webHidden/>
          </w:rPr>
          <w:fldChar w:fldCharType="end"/>
        </w:r>
      </w:hyperlink>
    </w:p>
    <w:p w14:paraId="1793E959" w14:textId="4AB6222B" w:rsidR="00EF6AC9" w:rsidRDefault="00EF6AC9">
      <w:pPr>
        <w:pStyle w:val="TDC3"/>
        <w:tabs>
          <w:tab w:val="right" w:leader="dot" w:pos="9736"/>
        </w:tabs>
        <w:rPr>
          <w:noProof/>
        </w:rPr>
      </w:pPr>
      <w:hyperlink w:anchor="_Toc241607967" w:history="1">
        <w:r w:rsidRPr="002F4E53">
          <w:rPr>
            <w:rStyle w:val="Hipervnculo"/>
            <w:noProof/>
          </w:rPr>
          <w:t>Técnicos (botón "Técnicos")</w:t>
        </w:r>
        <w:r>
          <w:rPr>
            <w:noProof/>
            <w:webHidden/>
          </w:rPr>
          <w:tab/>
        </w:r>
        <w:r>
          <w:rPr>
            <w:noProof/>
            <w:webHidden/>
          </w:rPr>
          <w:fldChar w:fldCharType="begin"/>
        </w:r>
        <w:r>
          <w:rPr>
            <w:noProof/>
            <w:webHidden/>
          </w:rPr>
          <w:instrText xml:space="preserve"> PAGEREF _Toc241607967 \h </w:instrText>
        </w:r>
        <w:r>
          <w:rPr>
            <w:noProof/>
            <w:webHidden/>
          </w:rPr>
        </w:r>
        <w:r>
          <w:rPr>
            <w:noProof/>
            <w:webHidden/>
          </w:rPr>
          <w:fldChar w:fldCharType="separate"/>
        </w:r>
        <w:r>
          <w:rPr>
            <w:noProof/>
            <w:webHidden/>
          </w:rPr>
          <w:t>13</w:t>
        </w:r>
        <w:r>
          <w:rPr>
            <w:noProof/>
            <w:webHidden/>
          </w:rPr>
          <w:fldChar w:fldCharType="end"/>
        </w:r>
      </w:hyperlink>
    </w:p>
    <w:p w14:paraId="206BBFD2" w14:textId="4E06DE66" w:rsidR="00EF6AC9" w:rsidRDefault="00EF6AC9">
      <w:pPr>
        <w:pStyle w:val="TDC2"/>
        <w:tabs>
          <w:tab w:val="right" w:leader="dot" w:pos="9736"/>
        </w:tabs>
        <w:rPr>
          <w:noProof/>
        </w:rPr>
      </w:pPr>
      <w:hyperlink w:anchor="_Toc241607968" w:history="1">
        <w:r w:rsidRPr="002F4E53">
          <w:rPr>
            <w:rStyle w:val="Hipervnculo"/>
            <w:noProof/>
          </w:rPr>
          <w:t>3.11. Proveedores</w:t>
        </w:r>
        <w:r>
          <w:rPr>
            <w:noProof/>
            <w:webHidden/>
          </w:rPr>
          <w:tab/>
        </w:r>
        <w:r>
          <w:rPr>
            <w:noProof/>
            <w:webHidden/>
          </w:rPr>
          <w:fldChar w:fldCharType="begin"/>
        </w:r>
        <w:r>
          <w:rPr>
            <w:noProof/>
            <w:webHidden/>
          </w:rPr>
          <w:instrText xml:space="preserve"> PAGEREF _Toc241607968 \h </w:instrText>
        </w:r>
        <w:r>
          <w:rPr>
            <w:noProof/>
            <w:webHidden/>
          </w:rPr>
        </w:r>
        <w:r>
          <w:rPr>
            <w:noProof/>
            <w:webHidden/>
          </w:rPr>
          <w:fldChar w:fldCharType="separate"/>
        </w:r>
        <w:r>
          <w:rPr>
            <w:noProof/>
            <w:webHidden/>
          </w:rPr>
          <w:t>13</w:t>
        </w:r>
        <w:r>
          <w:rPr>
            <w:noProof/>
            <w:webHidden/>
          </w:rPr>
          <w:fldChar w:fldCharType="end"/>
        </w:r>
      </w:hyperlink>
    </w:p>
    <w:p w14:paraId="60AA8F83" w14:textId="194204EB" w:rsidR="00EF6AC9" w:rsidRDefault="00EF6AC9">
      <w:pPr>
        <w:pStyle w:val="TDC2"/>
        <w:tabs>
          <w:tab w:val="right" w:leader="dot" w:pos="9736"/>
        </w:tabs>
        <w:rPr>
          <w:noProof/>
        </w:rPr>
      </w:pPr>
      <w:hyperlink w:anchor="_Toc241607969" w:history="1">
        <w:r w:rsidRPr="002F4E53">
          <w:rPr>
            <w:rStyle w:val="Hipervnculo"/>
            <w:noProof/>
          </w:rPr>
          <w:t>3.12. Roles</w:t>
        </w:r>
        <w:r>
          <w:rPr>
            <w:noProof/>
            <w:webHidden/>
          </w:rPr>
          <w:tab/>
        </w:r>
        <w:r>
          <w:rPr>
            <w:noProof/>
            <w:webHidden/>
          </w:rPr>
          <w:fldChar w:fldCharType="begin"/>
        </w:r>
        <w:r>
          <w:rPr>
            <w:noProof/>
            <w:webHidden/>
          </w:rPr>
          <w:instrText xml:space="preserve"> PAGEREF _Toc241607969 \h </w:instrText>
        </w:r>
        <w:r>
          <w:rPr>
            <w:noProof/>
            <w:webHidden/>
          </w:rPr>
        </w:r>
        <w:r>
          <w:rPr>
            <w:noProof/>
            <w:webHidden/>
          </w:rPr>
          <w:fldChar w:fldCharType="separate"/>
        </w:r>
        <w:r>
          <w:rPr>
            <w:noProof/>
            <w:webHidden/>
          </w:rPr>
          <w:t>13</w:t>
        </w:r>
        <w:r>
          <w:rPr>
            <w:noProof/>
            <w:webHidden/>
          </w:rPr>
          <w:fldChar w:fldCharType="end"/>
        </w:r>
      </w:hyperlink>
    </w:p>
    <w:p w14:paraId="0A508596" w14:textId="265F7967" w:rsidR="00EF6AC9" w:rsidRDefault="00EF6AC9">
      <w:pPr>
        <w:pStyle w:val="TDC2"/>
        <w:tabs>
          <w:tab w:val="right" w:leader="dot" w:pos="9736"/>
        </w:tabs>
        <w:rPr>
          <w:noProof/>
        </w:rPr>
      </w:pPr>
      <w:hyperlink w:anchor="_Toc241607970" w:history="1">
        <w:r w:rsidRPr="002F4E53">
          <w:rPr>
            <w:rStyle w:val="Hipervnculo"/>
            <w:noProof/>
          </w:rPr>
          <w:t>3.13. Marca</w:t>
        </w:r>
        <w:r>
          <w:rPr>
            <w:noProof/>
            <w:webHidden/>
          </w:rPr>
          <w:tab/>
        </w:r>
        <w:r>
          <w:rPr>
            <w:noProof/>
            <w:webHidden/>
          </w:rPr>
          <w:fldChar w:fldCharType="begin"/>
        </w:r>
        <w:r>
          <w:rPr>
            <w:noProof/>
            <w:webHidden/>
          </w:rPr>
          <w:instrText xml:space="preserve"> PAGEREF _Toc241607970 \h </w:instrText>
        </w:r>
        <w:r>
          <w:rPr>
            <w:noProof/>
            <w:webHidden/>
          </w:rPr>
        </w:r>
        <w:r>
          <w:rPr>
            <w:noProof/>
            <w:webHidden/>
          </w:rPr>
          <w:fldChar w:fldCharType="separate"/>
        </w:r>
        <w:r>
          <w:rPr>
            <w:noProof/>
            <w:webHidden/>
          </w:rPr>
          <w:t>13</w:t>
        </w:r>
        <w:r>
          <w:rPr>
            <w:noProof/>
            <w:webHidden/>
          </w:rPr>
          <w:fldChar w:fldCharType="end"/>
        </w:r>
      </w:hyperlink>
    </w:p>
    <w:p w14:paraId="4E217BAC" w14:textId="081A22B5" w:rsidR="00EF6AC9" w:rsidRDefault="00EF6AC9">
      <w:pPr>
        <w:pStyle w:val="TDC2"/>
        <w:tabs>
          <w:tab w:val="right" w:leader="dot" w:pos="9736"/>
        </w:tabs>
        <w:rPr>
          <w:noProof/>
        </w:rPr>
      </w:pPr>
      <w:hyperlink w:anchor="_Toc241607971" w:history="1">
        <w:r w:rsidRPr="002F4E53">
          <w:rPr>
            <w:rStyle w:val="Hipervnculo"/>
            <w:noProof/>
          </w:rPr>
          <w:t>3.14. Correo</w:t>
        </w:r>
        <w:r>
          <w:rPr>
            <w:noProof/>
            <w:webHidden/>
          </w:rPr>
          <w:tab/>
        </w:r>
        <w:r>
          <w:rPr>
            <w:noProof/>
            <w:webHidden/>
          </w:rPr>
          <w:fldChar w:fldCharType="begin"/>
        </w:r>
        <w:r>
          <w:rPr>
            <w:noProof/>
            <w:webHidden/>
          </w:rPr>
          <w:instrText xml:space="preserve"> PAGEREF _Toc241607971 \h </w:instrText>
        </w:r>
        <w:r>
          <w:rPr>
            <w:noProof/>
            <w:webHidden/>
          </w:rPr>
        </w:r>
        <w:r>
          <w:rPr>
            <w:noProof/>
            <w:webHidden/>
          </w:rPr>
          <w:fldChar w:fldCharType="separate"/>
        </w:r>
        <w:r>
          <w:rPr>
            <w:noProof/>
            <w:webHidden/>
          </w:rPr>
          <w:t>13</w:t>
        </w:r>
        <w:r>
          <w:rPr>
            <w:noProof/>
            <w:webHidden/>
          </w:rPr>
          <w:fldChar w:fldCharType="end"/>
        </w:r>
      </w:hyperlink>
    </w:p>
    <w:p w14:paraId="75924774" w14:textId="69F665A7" w:rsidR="00EF6AC9" w:rsidRDefault="00EF6AC9">
      <w:pPr>
        <w:pStyle w:val="TDC2"/>
        <w:tabs>
          <w:tab w:val="right" w:leader="dot" w:pos="9736"/>
        </w:tabs>
        <w:rPr>
          <w:noProof/>
        </w:rPr>
      </w:pPr>
      <w:hyperlink w:anchor="_Toc241607972" w:history="1">
        <w:r w:rsidRPr="002F4E53">
          <w:rPr>
            <w:rStyle w:val="Hipervnculo"/>
            <w:noProof/>
          </w:rPr>
          <w:t>3.15. Mensajería interna y envío de WhatsApp</w:t>
        </w:r>
        <w:r>
          <w:rPr>
            <w:noProof/>
            <w:webHidden/>
          </w:rPr>
          <w:tab/>
        </w:r>
        <w:r>
          <w:rPr>
            <w:noProof/>
            <w:webHidden/>
          </w:rPr>
          <w:fldChar w:fldCharType="begin"/>
        </w:r>
        <w:r>
          <w:rPr>
            <w:noProof/>
            <w:webHidden/>
          </w:rPr>
          <w:instrText xml:space="preserve"> PAGEREF _Toc241607972 \h </w:instrText>
        </w:r>
        <w:r>
          <w:rPr>
            <w:noProof/>
            <w:webHidden/>
          </w:rPr>
        </w:r>
        <w:r>
          <w:rPr>
            <w:noProof/>
            <w:webHidden/>
          </w:rPr>
          <w:fldChar w:fldCharType="separate"/>
        </w:r>
        <w:r>
          <w:rPr>
            <w:noProof/>
            <w:webHidden/>
          </w:rPr>
          <w:t>14</w:t>
        </w:r>
        <w:r>
          <w:rPr>
            <w:noProof/>
            <w:webHidden/>
          </w:rPr>
          <w:fldChar w:fldCharType="end"/>
        </w:r>
      </w:hyperlink>
    </w:p>
    <w:p w14:paraId="07CC2268" w14:textId="0F39E21B" w:rsidR="00EF6AC9" w:rsidRDefault="00EF6AC9">
      <w:pPr>
        <w:pStyle w:val="TDC3"/>
        <w:tabs>
          <w:tab w:val="right" w:leader="dot" w:pos="9736"/>
        </w:tabs>
        <w:rPr>
          <w:noProof/>
        </w:rPr>
      </w:pPr>
      <w:hyperlink w:anchor="_Toc241607973" w:history="1">
        <w:r w:rsidRPr="002F4E53">
          <w:rPr>
            <w:rStyle w:val="Hipervnculo"/>
            <w:noProof/>
          </w:rPr>
          <w:t>Mensajería interna</w:t>
        </w:r>
        <w:r>
          <w:rPr>
            <w:noProof/>
            <w:webHidden/>
          </w:rPr>
          <w:tab/>
        </w:r>
        <w:r>
          <w:rPr>
            <w:noProof/>
            <w:webHidden/>
          </w:rPr>
          <w:fldChar w:fldCharType="begin"/>
        </w:r>
        <w:r>
          <w:rPr>
            <w:noProof/>
            <w:webHidden/>
          </w:rPr>
          <w:instrText xml:space="preserve"> PAGEREF _Toc241607973 \h </w:instrText>
        </w:r>
        <w:r>
          <w:rPr>
            <w:noProof/>
            <w:webHidden/>
          </w:rPr>
        </w:r>
        <w:r>
          <w:rPr>
            <w:noProof/>
            <w:webHidden/>
          </w:rPr>
          <w:fldChar w:fldCharType="separate"/>
        </w:r>
        <w:r>
          <w:rPr>
            <w:noProof/>
            <w:webHidden/>
          </w:rPr>
          <w:t>14</w:t>
        </w:r>
        <w:r>
          <w:rPr>
            <w:noProof/>
            <w:webHidden/>
          </w:rPr>
          <w:fldChar w:fldCharType="end"/>
        </w:r>
      </w:hyperlink>
    </w:p>
    <w:p w14:paraId="3D50AD99" w14:textId="3C1B4873" w:rsidR="00EF6AC9" w:rsidRDefault="00EF6AC9">
      <w:pPr>
        <w:pStyle w:val="TDC3"/>
        <w:tabs>
          <w:tab w:val="right" w:leader="dot" w:pos="9736"/>
        </w:tabs>
        <w:rPr>
          <w:noProof/>
        </w:rPr>
      </w:pPr>
      <w:hyperlink w:anchor="_Toc241607974" w:history="1">
        <w:r w:rsidRPr="002F4E53">
          <w:rPr>
            <w:rStyle w:val="Hipervnculo"/>
            <w:noProof/>
          </w:rPr>
          <w:t>Envío de WhatsApp (desde Clientes o Usuarios)</w:t>
        </w:r>
        <w:r>
          <w:rPr>
            <w:noProof/>
            <w:webHidden/>
          </w:rPr>
          <w:tab/>
        </w:r>
        <w:r>
          <w:rPr>
            <w:noProof/>
            <w:webHidden/>
          </w:rPr>
          <w:fldChar w:fldCharType="begin"/>
        </w:r>
        <w:r>
          <w:rPr>
            <w:noProof/>
            <w:webHidden/>
          </w:rPr>
          <w:instrText xml:space="preserve"> PAGEREF _Toc241607974 \h </w:instrText>
        </w:r>
        <w:r>
          <w:rPr>
            <w:noProof/>
            <w:webHidden/>
          </w:rPr>
        </w:r>
        <w:r>
          <w:rPr>
            <w:noProof/>
            <w:webHidden/>
          </w:rPr>
          <w:fldChar w:fldCharType="separate"/>
        </w:r>
        <w:r>
          <w:rPr>
            <w:noProof/>
            <w:webHidden/>
          </w:rPr>
          <w:t>14</w:t>
        </w:r>
        <w:r>
          <w:rPr>
            <w:noProof/>
            <w:webHidden/>
          </w:rPr>
          <w:fldChar w:fldCharType="end"/>
        </w:r>
      </w:hyperlink>
    </w:p>
    <w:p w14:paraId="5B209ACD" w14:textId="78483923" w:rsidR="00EF6AC9" w:rsidRDefault="00EF6AC9">
      <w:pPr>
        <w:pStyle w:val="TDC2"/>
        <w:tabs>
          <w:tab w:val="right" w:leader="dot" w:pos="9736"/>
        </w:tabs>
        <w:rPr>
          <w:noProof/>
        </w:rPr>
      </w:pPr>
      <w:hyperlink w:anchor="_Toc241607975" w:history="1">
        <w:r w:rsidRPr="002F4E53">
          <w:rPr>
            <w:rStyle w:val="Hipervnculo"/>
            <w:noProof/>
          </w:rPr>
          <w:t>3.16. Atención de servicios (portal del Operador)</w:t>
        </w:r>
        <w:r>
          <w:rPr>
            <w:noProof/>
            <w:webHidden/>
          </w:rPr>
          <w:tab/>
        </w:r>
        <w:r>
          <w:rPr>
            <w:noProof/>
            <w:webHidden/>
          </w:rPr>
          <w:fldChar w:fldCharType="begin"/>
        </w:r>
        <w:r>
          <w:rPr>
            <w:noProof/>
            <w:webHidden/>
          </w:rPr>
          <w:instrText xml:space="preserve"> PAGEREF _Toc241607975 \h </w:instrText>
        </w:r>
        <w:r>
          <w:rPr>
            <w:noProof/>
            <w:webHidden/>
          </w:rPr>
        </w:r>
        <w:r>
          <w:rPr>
            <w:noProof/>
            <w:webHidden/>
          </w:rPr>
          <w:fldChar w:fldCharType="separate"/>
        </w:r>
        <w:r>
          <w:rPr>
            <w:noProof/>
            <w:webHidden/>
          </w:rPr>
          <w:t>14</w:t>
        </w:r>
        <w:r>
          <w:rPr>
            <w:noProof/>
            <w:webHidden/>
          </w:rPr>
          <w:fldChar w:fldCharType="end"/>
        </w:r>
      </w:hyperlink>
    </w:p>
    <w:p w14:paraId="0CDF8A9C" w14:textId="70CB44BC" w:rsidR="00EF6AC9" w:rsidRDefault="00EF6AC9">
      <w:pPr>
        <w:pStyle w:val="TDC3"/>
        <w:tabs>
          <w:tab w:val="right" w:leader="dot" w:pos="9736"/>
        </w:tabs>
        <w:rPr>
          <w:noProof/>
        </w:rPr>
      </w:pPr>
      <w:hyperlink w:anchor="_Toc241607976" w:history="1">
        <w:r w:rsidRPr="002F4E53">
          <w:rPr>
            <w:rStyle w:val="Hipervnculo"/>
            <w:noProof/>
          </w:rPr>
          <w:t>Mi información</w:t>
        </w:r>
        <w:r>
          <w:rPr>
            <w:noProof/>
            <w:webHidden/>
          </w:rPr>
          <w:tab/>
        </w:r>
        <w:r>
          <w:rPr>
            <w:noProof/>
            <w:webHidden/>
          </w:rPr>
          <w:fldChar w:fldCharType="begin"/>
        </w:r>
        <w:r>
          <w:rPr>
            <w:noProof/>
            <w:webHidden/>
          </w:rPr>
          <w:instrText xml:space="preserve"> PAGEREF _Toc241607976 \h </w:instrText>
        </w:r>
        <w:r>
          <w:rPr>
            <w:noProof/>
            <w:webHidden/>
          </w:rPr>
        </w:r>
        <w:r>
          <w:rPr>
            <w:noProof/>
            <w:webHidden/>
          </w:rPr>
          <w:fldChar w:fldCharType="separate"/>
        </w:r>
        <w:r>
          <w:rPr>
            <w:noProof/>
            <w:webHidden/>
          </w:rPr>
          <w:t>14</w:t>
        </w:r>
        <w:r>
          <w:rPr>
            <w:noProof/>
            <w:webHidden/>
          </w:rPr>
          <w:fldChar w:fldCharType="end"/>
        </w:r>
      </w:hyperlink>
    </w:p>
    <w:p w14:paraId="76D537DE" w14:textId="70C89312" w:rsidR="00EF6AC9" w:rsidRDefault="00EF6AC9">
      <w:pPr>
        <w:pStyle w:val="TDC3"/>
        <w:tabs>
          <w:tab w:val="right" w:leader="dot" w:pos="9736"/>
        </w:tabs>
        <w:rPr>
          <w:noProof/>
        </w:rPr>
      </w:pPr>
      <w:hyperlink w:anchor="_Toc241607977" w:history="1">
        <w:r w:rsidRPr="002F4E53">
          <w:rPr>
            <w:rStyle w:val="Hipervnculo"/>
            <w:noProof/>
          </w:rPr>
          <w:t>Solicitudes asignadas</w:t>
        </w:r>
        <w:r>
          <w:rPr>
            <w:noProof/>
            <w:webHidden/>
          </w:rPr>
          <w:tab/>
        </w:r>
        <w:r>
          <w:rPr>
            <w:noProof/>
            <w:webHidden/>
          </w:rPr>
          <w:fldChar w:fldCharType="begin"/>
        </w:r>
        <w:r>
          <w:rPr>
            <w:noProof/>
            <w:webHidden/>
          </w:rPr>
          <w:instrText xml:space="preserve"> PAGEREF _Toc241607977 \h </w:instrText>
        </w:r>
        <w:r>
          <w:rPr>
            <w:noProof/>
            <w:webHidden/>
          </w:rPr>
        </w:r>
        <w:r>
          <w:rPr>
            <w:noProof/>
            <w:webHidden/>
          </w:rPr>
          <w:fldChar w:fldCharType="separate"/>
        </w:r>
        <w:r>
          <w:rPr>
            <w:noProof/>
            <w:webHidden/>
          </w:rPr>
          <w:t>14</w:t>
        </w:r>
        <w:r>
          <w:rPr>
            <w:noProof/>
            <w:webHidden/>
          </w:rPr>
          <w:fldChar w:fldCharType="end"/>
        </w:r>
      </w:hyperlink>
    </w:p>
    <w:p w14:paraId="6CCD3E80" w14:textId="12E104A2" w:rsidR="00EF6AC9" w:rsidRDefault="00EF6AC9">
      <w:pPr>
        <w:pStyle w:val="TDC2"/>
        <w:tabs>
          <w:tab w:val="right" w:leader="dot" w:pos="9736"/>
        </w:tabs>
        <w:rPr>
          <w:noProof/>
        </w:rPr>
      </w:pPr>
      <w:hyperlink w:anchor="_Toc241607978" w:history="1">
        <w:r w:rsidRPr="002F4E53">
          <w:rPr>
            <w:rStyle w:val="Hipervnculo"/>
            <w:noProof/>
          </w:rPr>
          <w:t>3.17. Mis solicitudes (portal del Solicitante)</w:t>
        </w:r>
        <w:r>
          <w:rPr>
            <w:noProof/>
            <w:webHidden/>
          </w:rPr>
          <w:tab/>
        </w:r>
        <w:r>
          <w:rPr>
            <w:noProof/>
            <w:webHidden/>
          </w:rPr>
          <w:fldChar w:fldCharType="begin"/>
        </w:r>
        <w:r>
          <w:rPr>
            <w:noProof/>
            <w:webHidden/>
          </w:rPr>
          <w:instrText xml:space="preserve"> PAGEREF _Toc241607978 \h </w:instrText>
        </w:r>
        <w:r>
          <w:rPr>
            <w:noProof/>
            <w:webHidden/>
          </w:rPr>
        </w:r>
        <w:r>
          <w:rPr>
            <w:noProof/>
            <w:webHidden/>
          </w:rPr>
          <w:fldChar w:fldCharType="separate"/>
        </w:r>
        <w:r>
          <w:rPr>
            <w:noProof/>
            <w:webHidden/>
          </w:rPr>
          <w:t>15</w:t>
        </w:r>
        <w:r>
          <w:rPr>
            <w:noProof/>
            <w:webHidden/>
          </w:rPr>
          <w:fldChar w:fldCharType="end"/>
        </w:r>
      </w:hyperlink>
    </w:p>
    <w:p w14:paraId="18E3A246" w14:textId="65246897" w:rsidR="00EF6AC9" w:rsidRDefault="00EF6AC9">
      <w:pPr>
        <w:pStyle w:val="TDC2"/>
        <w:tabs>
          <w:tab w:val="right" w:leader="dot" w:pos="9736"/>
        </w:tabs>
        <w:rPr>
          <w:noProof/>
        </w:rPr>
      </w:pPr>
      <w:hyperlink w:anchor="_Toc241607979" w:history="1">
        <w:r w:rsidRPr="002F4E53">
          <w:rPr>
            <w:rStyle w:val="Hipervnculo"/>
            <w:noProof/>
          </w:rPr>
          <w:t>3.18. Portal del Cliente</w:t>
        </w:r>
        <w:r>
          <w:rPr>
            <w:noProof/>
            <w:webHidden/>
          </w:rPr>
          <w:tab/>
        </w:r>
        <w:r>
          <w:rPr>
            <w:noProof/>
            <w:webHidden/>
          </w:rPr>
          <w:fldChar w:fldCharType="begin"/>
        </w:r>
        <w:r>
          <w:rPr>
            <w:noProof/>
            <w:webHidden/>
          </w:rPr>
          <w:instrText xml:space="preserve"> PAGEREF _Toc241607979 \h </w:instrText>
        </w:r>
        <w:r>
          <w:rPr>
            <w:noProof/>
            <w:webHidden/>
          </w:rPr>
        </w:r>
        <w:r>
          <w:rPr>
            <w:noProof/>
            <w:webHidden/>
          </w:rPr>
          <w:fldChar w:fldCharType="separate"/>
        </w:r>
        <w:r>
          <w:rPr>
            <w:noProof/>
            <w:webHidden/>
          </w:rPr>
          <w:t>15</w:t>
        </w:r>
        <w:r>
          <w:rPr>
            <w:noProof/>
            <w:webHidden/>
          </w:rPr>
          <w:fldChar w:fldCharType="end"/>
        </w:r>
      </w:hyperlink>
    </w:p>
    <w:p w14:paraId="6FD50EF3" w14:textId="1DCC551B" w:rsidR="00EF6AC9" w:rsidRDefault="00EF6AC9">
      <w:pPr>
        <w:pStyle w:val="TDC3"/>
        <w:tabs>
          <w:tab w:val="right" w:leader="dot" w:pos="9736"/>
        </w:tabs>
        <w:rPr>
          <w:noProof/>
        </w:rPr>
      </w:pPr>
      <w:hyperlink w:anchor="_Toc241607980" w:history="1">
        <w:r w:rsidRPr="002F4E53">
          <w:rPr>
            <w:rStyle w:val="Hipervnculo"/>
            <w:noProof/>
          </w:rPr>
          <w:t>Mis solicitudes</w:t>
        </w:r>
        <w:r>
          <w:rPr>
            <w:noProof/>
            <w:webHidden/>
          </w:rPr>
          <w:tab/>
        </w:r>
        <w:r>
          <w:rPr>
            <w:noProof/>
            <w:webHidden/>
          </w:rPr>
          <w:fldChar w:fldCharType="begin"/>
        </w:r>
        <w:r>
          <w:rPr>
            <w:noProof/>
            <w:webHidden/>
          </w:rPr>
          <w:instrText xml:space="preserve"> PAGEREF _Toc241607980 \h </w:instrText>
        </w:r>
        <w:r>
          <w:rPr>
            <w:noProof/>
            <w:webHidden/>
          </w:rPr>
        </w:r>
        <w:r>
          <w:rPr>
            <w:noProof/>
            <w:webHidden/>
          </w:rPr>
          <w:fldChar w:fldCharType="separate"/>
        </w:r>
        <w:r>
          <w:rPr>
            <w:noProof/>
            <w:webHidden/>
          </w:rPr>
          <w:t>15</w:t>
        </w:r>
        <w:r>
          <w:rPr>
            <w:noProof/>
            <w:webHidden/>
          </w:rPr>
          <w:fldChar w:fldCharType="end"/>
        </w:r>
      </w:hyperlink>
    </w:p>
    <w:p w14:paraId="5BAB70F8" w14:textId="19746E26" w:rsidR="00EF6AC9" w:rsidRDefault="00EF6AC9">
      <w:pPr>
        <w:pStyle w:val="TDC3"/>
        <w:tabs>
          <w:tab w:val="right" w:leader="dot" w:pos="9736"/>
        </w:tabs>
        <w:rPr>
          <w:noProof/>
        </w:rPr>
      </w:pPr>
      <w:hyperlink w:anchor="_Toc241607981" w:history="1">
        <w:r w:rsidRPr="002F4E53">
          <w:rPr>
            <w:rStyle w:val="Hipervnculo"/>
            <w:noProof/>
          </w:rPr>
          <w:t>Documentos</w:t>
        </w:r>
        <w:r>
          <w:rPr>
            <w:noProof/>
            <w:webHidden/>
          </w:rPr>
          <w:tab/>
        </w:r>
        <w:r>
          <w:rPr>
            <w:noProof/>
            <w:webHidden/>
          </w:rPr>
          <w:fldChar w:fldCharType="begin"/>
        </w:r>
        <w:r>
          <w:rPr>
            <w:noProof/>
            <w:webHidden/>
          </w:rPr>
          <w:instrText xml:space="preserve"> PAGEREF _Toc241607981 \h </w:instrText>
        </w:r>
        <w:r>
          <w:rPr>
            <w:noProof/>
            <w:webHidden/>
          </w:rPr>
        </w:r>
        <w:r>
          <w:rPr>
            <w:noProof/>
            <w:webHidden/>
          </w:rPr>
          <w:fldChar w:fldCharType="separate"/>
        </w:r>
        <w:r>
          <w:rPr>
            <w:noProof/>
            <w:webHidden/>
          </w:rPr>
          <w:t>15</w:t>
        </w:r>
        <w:r>
          <w:rPr>
            <w:noProof/>
            <w:webHidden/>
          </w:rPr>
          <w:fldChar w:fldCharType="end"/>
        </w:r>
      </w:hyperlink>
    </w:p>
    <w:p w14:paraId="5B19BB20" w14:textId="3155F475" w:rsidR="00EF6AC9" w:rsidRDefault="00EF6AC9">
      <w:pPr>
        <w:pStyle w:val="TDC3"/>
        <w:tabs>
          <w:tab w:val="right" w:leader="dot" w:pos="9736"/>
        </w:tabs>
        <w:rPr>
          <w:noProof/>
        </w:rPr>
      </w:pPr>
      <w:hyperlink w:anchor="_Toc241607982" w:history="1">
        <w:r w:rsidRPr="002F4E53">
          <w:rPr>
            <w:rStyle w:val="Hipervnculo"/>
            <w:noProof/>
          </w:rPr>
          <w:t>Tracking</w:t>
        </w:r>
        <w:r>
          <w:rPr>
            <w:noProof/>
            <w:webHidden/>
          </w:rPr>
          <w:tab/>
        </w:r>
        <w:r>
          <w:rPr>
            <w:noProof/>
            <w:webHidden/>
          </w:rPr>
          <w:fldChar w:fldCharType="begin"/>
        </w:r>
        <w:r>
          <w:rPr>
            <w:noProof/>
            <w:webHidden/>
          </w:rPr>
          <w:instrText xml:space="preserve"> PAGEREF _Toc241607982 \h </w:instrText>
        </w:r>
        <w:r>
          <w:rPr>
            <w:noProof/>
            <w:webHidden/>
          </w:rPr>
        </w:r>
        <w:r>
          <w:rPr>
            <w:noProof/>
            <w:webHidden/>
          </w:rPr>
          <w:fldChar w:fldCharType="separate"/>
        </w:r>
        <w:r>
          <w:rPr>
            <w:noProof/>
            <w:webHidden/>
          </w:rPr>
          <w:t>15</w:t>
        </w:r>
        <w:r>
          <w:rPr>
            <w:noProof/>
            <w:webHidden/>
          </w:rPr>
          <w:fldChar w:fldCharType="end"/>
        </w:r>
      </w:hyperlink>
    </w:p>
    <w:p w14:paraId="052C9D16" w14:textId="31E37716" w:rsidR="00EF6AC9" w:rsidRDefault="00EF6AC9">
      <w:pPr>
        <w:pStyle w:val="TDC3"/>
        <w:tabs>
          <w:tab w:val="right" w:leader="dot" w:pos="9736"/>
        </w:tabs>
        <w:rPr>
          <w:noProof/>
        </w:rPr>
      </w:pPr>
      <w:hyperlink w:anchor="_Toc241607983" w:history="1">
        <w:r w:rsidRPr="002F4E53">
          <w:rPr>
            <w:rStyle w:val="Hipervnculo"/>
            <w:noProof/>
          </w:rPr>
          <w:t>Validación de servicios</w:t>
        </w:r>
        <w:r>
          <w:rPr>
            <w:noProof/>
            <w:webHidden/>
          </w:rPr>
          <w:tab/>
        </w:r>
        <w:r>
          <w:rPr>
            <w:noProof/>
            <w:webHidden/>
          </w:rPr>
          <w:fldChar w:fldCharType="begin"/>
        </w:r>
        <w:r>
          <w:rPr>
            <w:noProof/>
            <w:webHidden/>
          </w:rPr>
          <w:instrText xml:space="preserve"> PAGEREF _Toc241607983 \h </w:instrText>
        </w:r>
        <w:r>
          <w:rPr>
            <w:noProof/>
            <w:webHidden/>
          </w:rPr>
        </w:r>
        <w:r>
          <w:rPr>
            <w:noProof/>
            <w:webHidden/>
          </w:rPr>
          <w:fldChar w:fldCharType="separate"/>
        </w:r>
        <w:r>
          <w:rPr>
            <w:noProof/>
            <w:webHidden/>
          </w:rPr>
          <w:t>16</w:t>
        </w:r>
        <w:r>
          <w:rPr>
            <w:noProof/>
            <w:webHidden/>
          </w:rPr>
          <w:fldChar w:fldCharType="end"/>
        </w:r>
      </w:hyperlink>
    </w:p>
    <w:p w14:paraId="1B92FC08" w14:textId="378E8D7A" w:rsidR="00EF6AC9" w:rsidRDefault="00EF6AC9">
      <w:pPr>
        <w:pStyle w:val="TDC2"/>
        <w:tabs>
          <w:tab w:val="right" w:leader="dot" w:pos="9736"/>
        </w:tabs>
        <w:rPr>
          <w:noProof/>
        </w:rPr>
      </w:pPr>
      <w:hyperlink w:anchor="_Toc241607984" w:history="1">
        <w:r w:rsidRPr="002F4E53">
          <w:rPr>
            <w:rStyle w:val="Hipervnculo"/>
            <w:noProof/>
          </w:rPr>
          <w:t>3.19. Bolsa de empleo</w:t>
        </w:r>
        <w:r>
          <w:rPr>
            <w:noProof/>
            <w:webHidden/>
          </w:rPr>
          <w:tab/>
        </w:r>
        <w:r>
          <w:rPr>
            <w:noProof/>
            <w:webHidden/>
          </w:rPr>
          <w:fldChar w:fldCharType="begin"/>
        </w:r>
        <w:r>
          <w:rPr>
            <w:noProof/>
            <w:webHidden/>
          </w:rPr>
          <w:instrText xml:space="preserve"> PAGEREF _Toc241607984 \h </w:instrText>
        </w:r>
        <w:r>
          <w:rPr>
            <w:noProof/>
            <w:webHidden/>
          </w:rPr>
        </w:r>
        <w:r>
          <w:rPr>
            <w:noProof/>
            <w:webHidden/>
          </w:rPr>
          <w:fldChar w:fldCharType="separate"/>
        </w:r>
        <w:r>
          <w:rPr>
            <w:noProof/>
            <w:webHidden/>
          </w:rPr>
          <w:t>16</w:t>
        </w:r>
        <w:r>
          <w:rPr>
            <w:noProof/>
            <w:webHidden/>
          </w:rPr>
          <w:fldChar w:fldCharType="end"/>
        </w:r>
      </w:hyperlink>
    </w:p>
    <w:p w14:paraId="70DB8ABB" w14:textId="22579DE2" w:rsidR="00EF6AC9" w:rsidRDefault="00EF6AC9">
      <w:pPr>
        <w:pStyle w:val="TDC1"/>
        <w:tabs>
          <w:tab w:val="right" w:leader="dot" w:pos="9736"/>
        </w:tabs>
        <w:rPr>
          <w:noProof/>
        </w:rPr>
      </w:pPr>
      <w:hyperlink w:anchor="_Toc241607985" w:history="1">
        <w:r w:rsidRPr="002F4E53">
          <w:rPr>
            <w:rStyle w:val="Hipervnculo"/>
            <w:noProof/>
          </w:rPr>
          <w:t>4. Funcionalidades disponibles por rol</w:t>
        </w:r>
        <w:r>
          <w:rPr>
            <w:noProof/>
            <w:webHidden/>
          </w:rPr>
          <w:tab/>
        </w:r>
        <w:r>
          <w:rPr>
            <w:noProof/>
            <w:webHidden/>
          </w:rPr>
          <w:fldChar w:fldCharType="begin"/>
        </w:r>
        <w:r>
          <w:rPr>
            <w:noProof/>
            <w:webHidden/>
          </w:rPr>
          <w:instrText xml:space="preserve"> PAGEREF _Toc241607985 \h </w:instrText>
        </w:r>
        <w:r>
          <w:rPr>
            <w:noProof/>
            <w:webHidden/>
          </w:rPr>
        </w:r>
        <w:r>
          <w:rPr>
            <w:noProof/>
            <w:webHidden/>
          </w:rPr>
          <w:fldChar w:fldCharType="separate"/>
        </w:r>
        <w:r>
          <w:rPr>
            <w:noProof/>
            <w:webHidden/>
          </w:rPr>
          <w:t>17</w:t>
        </w:r>
        <w:r>
          <w:rPr>
            <w:noProof/>
            <w:webHidden/>
          </w:rPr>
          <w:fldChar w:fldCharType="end"/>
        </w:r>
      </w:hyperlink>
    </w:p>
    <w:p w14:paraId="3166213E" w14:textId="2E5AE506" w:rsidR="00EF6AC9" w:rsidRDefault="00EF6AC9">
      <w:pPr>
        <w:pStyle w:val="TDC2"/>
        <w:tabs>
          <w:tab w:val="right" w:leader="dot" w:pos="9736"/>
        </w:tabs>
        <w:rPr>
          <w:noProof/>
        </w:rPr>
      </w:pPr>
      <w:hyperlink w:anchor="_Toc241607986" w:history="1">
        <w:r w:rsidRPr="002F4E53">
          <w:rPr>
            <w:rStyle w:val="Hipervnculo"/>
            <w:noProof/>
          </w:rPr>
          <w:t>4.1 Matriz de acceso por módulo</w:t>
        </w:r>
        <w:r>
          <w:rPr>
            <w:noProof/>
            <w:webHidden/>
          </w:rPr>
          <w:tab/>
        </w:r>
        <w:r>
          <w:rPr>
            <w:noProof/>
            <w:webHidden/>
          </w:rPr>
          <w:fldChar w:fldCharType="begin"/>
        </w:r>
        <w:r>
          <w:rPr>
            <w:noProof/>
            <w:webHidden/>
          </w:rPr>
          <w:instrText xml:space="preserve"> PAGEREF _Toc241607986 \h </w:instrText>
        </w:r>
        <w:r>
          <w:rPr>
            <w:noProof/>
            <w:webHidden/>
          </w:rPr>
        </w:r>
        <w:r>
          <w:rPr>
            <w:noProof/>
            <w:webHidden/>
          </w:rPr>
          <w:fldChar w:fldCharType="separate"/>
        </w:r>
        <w:r>
          <w:rPr>
            <w:noProof/>
            <w:webHidden/>
          </w:rPr>
          <w:t>17</w:t>
        </w:r>
        <w:r>
          <w:rPr>
            <w:noProof/>
            <w:webHidden/>
          </w:rPr>
          <w:fldChar w:fldCharType="end"/>
        </w:r>
      </w:hyperlink>
    </w:p>
    <w:p w14:paraId="3616245C" w14:textId="531DF3F5" w:rsidR="00EF6AC9" w:rsidRDefault="00EF6AC9">
      <w:pPr>
        <w:pStyle w:val="TDC2"/>
        <w:tabs>
          <w:tab w:val="right" w:leader="dot" w:pos="9736"/>
        </w:tabs>
        <w:rPr>
          <w:noProof/>
        </w:rPr>
      </w:pPr>
      <w:hyperlink w:anchor="_Toc241607987" w:history="1">
        <w:r w:rsidRPr="002F4E53">
          <w:rPr>
            <w:rStyle w:val="Hipervnculo"/>
            <w:noProof/>
          </w:rPr>
          <w:t>4.2 Qué determina y qué puede hacer cada rol</w:t>
        </w:r>
        <w:r>
          <w:rPr>
            <w:noProof/>
            <w:webHidden/>
          </w:rPr>
          <w:tab/>
        </w:r>
        <w:r>
          <w:rPr>
            <w:noProof/>
            <w:webHidden/>
          </w:rPr>
          <w:fldChar w:fldCharType="begin"/>
        </w:r>
        <w:r>
          <w:rPr>
            <w:noProof/>
            <w:webHidden/>
          </w:rPr>
          <w:instrText xml:space="preserve"> PAGEREF _Toc241607987 \h </w:instrText>
        </w:r>
        <w:r>
          <w:rPr>
            <w:noProof/>
            <w:webHidden/>
          </w:rPr>
        </w:r>
        <w:r>
          <w:rPr>
            <w:noProof/>
            <w:webHidden/>
          </w:rPr>
          <w:fldChar w:fldCharType="separate"/>
        </w:r>
        <w:r>
          <w:rPr>
            <w:noProof/>
            <w:webHidden/>
          </w:rPr>
          <w:t>19</w:t>
        </w:r>
        <w:r>
          <w:rPr>
            <w:noProof/>
            <w:webHidden/>
          </w:rPr>
          <w:fldChar w:fldCharType="end"/>
        </w:r>
      </w:hyperlink>
    </w:p>
    <w:p w14:paraId="0A7DB94A" w14:textId="0270D70B" w:rsidR="00EF6AC9" w:rsidRDefault="00EF6AC9">
      <w:pPr>
        <w:pStyle w:val="TDC3"/>
        <w:tabs>
          <w:tab w:val="right" w:leader="dot" w:pos="9736"/>
        </w:tabs>
        <w:rPr>
          <w:noProof/>
        </w:rPr>
      </w:pPr>
      <w:hyperlink w:anchor="_Toc241607988" w:history="1">
        <w:r w:rsidRPr="002F4E53">
          <w:rPr>
            <w:rStyle w:val="Hipervnculo"/>
            <w:noProof/>
          </w:rPr>
          <w:t>Administrador</w:t>
        </w:r>
        <w:r>
          <w:rPr>
            <w:noProof/>
            <w:webHidden/>
          </w:rPr>
          <w:tab/>
        </w:r>
        <w:r>
          <w:rPr>
            <w:noProof/>
            <w:webHidden/>
          </w:rPr>
          <w:fldChar w:fldCharType="begin"/>
        </w:r>
        <w:r>
          <w:rPr>
            <w:noProof/>
            <w:webHidden/>
          </w:rPr>
          <w:instrText xml:space="preserve"> PAGEREF _Toc241607988 \h </w:instrText>
        </w:r>
        <w:r>
          <w:rPr>
            <w:noProof/>
            <w:webHidden/>
          </w:rPr>
        </w:r>
        <w:r>
          <w:rPr>
            <w:noProof/>
            <w:webHidden/>
          </w:rPr>
          <w:fldChar w:fldCharType="separate"/>
        </w:r>
        <w:r>
          <w:rPr>
            <w:noProof/>
            <w:webHidden/>
          </w:rPr>
          <w:t>19</w:t>
        </w:r>
        <w:r>
          <w:rPr>
            <w:noProof/>
            <w:webHidden/>
          </w:rPr>
          <w:fldChar w:fldCharType="end"/>
        </w:r>
      </w:hyperlink>
    </w:p>
    <w:p w14:paraId="1439F386" w14:textId="3221602B" w:rsidR="00EF6AC9" w:rsidRDefault="00EF6AC9">
      <w:pPr>
        <w:pStyle w:val="TDC3"/>
        <w:tabs>
          <w:tab w:val="right" w:leader="dot" w:pos="9736"/>
        </w:tabs>
        <w:rPr>
          <w:noProof/>
        </w:rPr>
      </w:pPr>
      <w:hyperlink w:anchor="_Toc241607989" w:history="1">
        <w:r w:rsidRPr="002F4E53">
          <w:rPr>
            <w:rStyle w:val="Hipervnculo"/>
            <w:noProof/>
          </w:rPr>
          <w:t>Encargado de Proceso</w:t>
        </w:r>
        <w:r>
          <w:rPr>
            <w:noProof/>
            <w:webHidden/>
          </w:rPr>
          <w:tab/>
        </w:r>
        <w:r>
          <w:rPr>
            <w:noProof/>
            <w:webHidden/>
          </w:rPr>
          <w:fldChar w:fldCharType="begin"/>
        </w:r>
        <w:r>
          <w:rPr>
            <w:noProof/>
            <w:webHidden/>
          </w:rPr>
          <w:instrText xml:space="preserve"> PAGEREF _Toc241607989 \h </w:instrText>
        </w:r>
        <w:r>
          <w:rPr>
            <w:noProof/>
            <w:webHidden/>
          </w:rPr>
        </w:r>
        <w:r>
          <w:rPr>
            <w:noProof/>
            <w:webHidden/>
          </w:rPr>
          <w:fldChar w:fldCharType="separate"/>
        </w:r>
        <w:r>
          <w:rPr>
            <w:noProof/>
            <w:webHidden/>
          </w:rPr>
          <w:t>19</w:t>
        </w:r>
        <w:r>
          <w:rPr>
            <w:noProof/>
            <w:webHidden/>
          </w:rPr>
          <w:fldChar w:fldCharType="end"/>
        </w:r>
      </w:hyperlink>
    </w:p>
    <w:p w14:paraId="0E401288" w14:textId="6C7CD4E0" w:rsidR="00EF6AC9" w:rsidRDefault="00EF6AC9">
      <w:pPr>
        <w:pStyle w:val="TDC3"/>
        <w:tabs>
          <w:tab w:val="right" w:leader="dot" w:pos="9736"/>
        </w:tabs>
        <w:rPr>
          <w:noProof/>
        </w:rPr>
      </w:pPr>
      <w:hyperlink w:anchor="_Toc241607990" w:history="1">
        <w:r w:rsidRPr="002F4E53">
          <w:rPr>
            <w:rStyle w:val="Hipervnculo"/>
            <w:noProof/>
          </w:rPr>
          <w:t>Operador de Servicio</w:t>
        </w:r>
        <w:r>
          <w:rPr>
            <w:noProof/>
            <w:webHidden/>
          </w:rPr>
          <w:tab/>
        </w:r>
        <w:r>
          <w:rPr>
            <w:noProof/>
            <w:webHidden/>
          </w:rPr>
          <w:fldChar w:fldCharType="begin"/>
        </w:r>
        <w:r>
          <w:rPr>
            <w:noProof/>
            <w:webHidden/>
          </w:rPr>
          <w:instrText xml:space="preserve"> PAGEREF _Toc241607990 \h </w:instrText>
        </w:r>
        <w:r>
          <w:rPr>
            <w:noProof/>
            <w:webHidden/>
          </w:rPr>
        </w:r>
        <w:r>
          <w:rPr>
            <w:noProof/>
            <w:webHidden/>
          </w:rPr>
          <w:fldChar w:fldCharType="separate"/>
        </w:r>
        <w:r>
          <w:rPr>
            <w:noProof/>
            <w:webHidden/>
          </w:rPr>
          <w:t>19</w:t>
        </w:r>
        <w:r>
          <w:rPr>
            <w:noProof/>
            <w:webHidden/>
          </w:rPr>
          <w:fldChar w:fldCharType="end"/>
        </w:r>
      </w:hyperlink>
    </w:p>
    <w:p w14:paraId="4B139D62" w14:textId="65739372" w:rsidR="00EF6AC9" w:rsidRDefault="00EF6AC9">
      <w:pPr>
        <w:pStyle w:val="TDC3"/>
        <w:tabs>
          <w:tab w:val="right" w:leader="dot" w:pos="9736"/>
        </w:tabs>
        <w:rPr>
          <w:noProof/>
        </w:rPr>
      </w:pPr>
      <w:hyperlink w:anchor="_Toc241607991" w:history="1">
        <w:r w:rsidRPr="002F4E53">
          <w:rPr>
            <w:rStyle w:val="Hipervnculo"/>
            <w:noProof/>
          </w:rPr>
          <w:t>Cliente</w:t>
        </w:r>
        <w:r>
          <w:rPr>
            <w:noProof/>
            <w:webHidden/>
          </w:rPr>
          <w:tab/>
        </w:r>
        <w:r>
          <w:rPr>
            <w:noProof/>
            <w:webHidden/>
          </w:rPr>
          <w:fldChar w:fldCharType="begin"/>
        </w:r>
        <w:r>
          <w:rPr>
            <w:noProof/>
            <w:webHidden/>
          </w:rPr>
          <w:instrText xml:space="preserve"> PAGEREF _Toc241607991 \h </w:instrText>
        </w:r>
        <w:r>
          <w:rPr>
            <w:noProof/>
            <w:webHidden/>
          </w:rPr>
        </w:r>
        <w:r>
          <w:rPr>
            <w:noProof/>
            <w:webHidden/>
          </w:rPr>
          <w:fldChar w:fldCharType="separate"/>
        </w:r>
        <w:r>
          <w:rPr>
            <w:noProof/>
            <w:webHidden/>
          </w:rPr>
          <w:t>19</w:t>
        </w:r>
        <w:r>
          <w:rPr>
            <w:noProof/>
            <w:webHidden/>
          </w:rPr>
          <w:fldChar w:fldCharType="end"/>
        </w:r>
      </w:hyperlink>
    </w:p>
    <w:p w14:paraId="4A89985C" w14:textId="1330B9B0" w:rsidR="00EF6AC9" w:rsidRDefault="00EF6AC9">
      <w:pPr>
        <w:pStyle w:val="TDC3"/>
        <w:tabs>
          <w:tab w:val="right" w:leader="dot" w:pos="9736"/>
        </w:tabs>
        <w:rPr>
          <w:noProof/>
        </w:rPr>
      </w:pPr>
      <w:hyperlink w:anchor="_Toc241607992" w:history="1">
        <w:r w:rsidRPr="002F4E53">
          <w:rPr>
            <w:rStyle w:val="Hipervnculo"/>
            <w:noProof/>
          </w:rPr>
          <w:t>Usuario solicitante</w:t>
        </w:r>
        <w:r>
          <w:rPr>
            <w:noProof/>
            <w:webHidden/>
          </w:rPr>
          <w:tab/>
        </w:r>
        <w:r>
          <w:rPr>
            <w:noProof/>
            <w:webHidden/>
          </w:rPr>
          <w:fldChar w:fldCharType="begin"/>
        </w:r>
        <w:r>
          <w:rPr>
            <w:noProof/>
            <w:webHidden/>
          </w:rPr>
          <w:instrText xml:space="preserve"> PAGEREF _Toc241607992 \h </w:instrText>
        </w:r>
        <w:r>
          <w:rPr>
            <w:noProof/>
            <w:webHidden/>
          </w:rPr>
        </w:r>
        <w:r>
          <w:rPr>
            <w:noProof/>
            <w:webHidden/>
          </w:rPr>
          <w:fldChar w:fldCharType="separate"/>
        </w:r>
        <w:r>
          <w:rPr>
            <w:noProof/>
            <w:webHidden/>
          </w:rPr>
          <w:t>20</w:t>
        </w:r>
        <w:r>
          <w:rPr>
            <w:noProof/>
            <w:webHidden/>
          </w:rPr>
          <w:fldChar w:fldCharType="end"/>
        </w:r>
      </w:hyperlink>
    </w:p>
    <w:p w14:paraId="1BA6E082" w14:textId="56B1B3C6" w:rsidR="00EF6AC9" w:rsidRDefault="00EF6AC9">
      <w:pPr>
        <w:pStyle w:val="TDC1"/>
        <w:tabs>
          <w:tab w:val="right" w:leader="dot" w:pos="9736"/>
        </w:tabs>
        <w:rPr>
          <w:noProof/>
        </w:rPr>
      </w:pPr>
      <w:hyperlink w:anchor="_Toc241607993" w:history="1">
        <w:r w:rsidRPr="002F4E53">
          <w:rPr>
            <w:rStyle w:val="Hipervnculo"/>
            <w:noProof/>
          </w:rPr>
          <w:t>5. Glosario de términos</w:t>
        </w:r>
        <w:r>
          <w:rPr>
            <w:noProof/>
            <w:webHidden/>
          </w:rPr>
          <w:tab/>
        </w:r>
        <w:r>
          <w:rPr>
            <w:noProof/>
            <w:webHidden/>
          </w:rPr>
          <w:fldChar w:fldCharType="begin"/>
        </w:r>
        <w:r>
          <w:rPr>
            <w:noProof/>
            <w:webHidden/>
          </w:rPr>
          <w:instrText xml:space="preserve"> PAGEREF _Toc241607993 \h </w:instrText>
        </w:r>
        <w:r>
          <w:rPr>
            <w:noProof/>
            <w:webHidden/>
          </w:rPr>
        </w:r>
        <w:r>
          <w:rPr>
            <w:noProof/>
            <w:webHidden/>
          </w:rPr>
          <w:fldChar w:fldCharType="separate"/>
        </w:r>
        <w:r>
          <w:rPr>
            <w:noProof/>
            <w:webHidden/>
          </w:rPr>
          <w:t>21</w:t>
        </w:r>
        <w:r>
          <w:rPr>
            <w:noProof/>
            <w:webHidden/>
          </w:rPr>
          <w:fldChar w:fldCharType="end"/>
        </w:r>
      </w:hyperlink>
    </w:p>
    <w:p w14:paraId="3834951E" w14:textId="6BFFA1F5" w:rsidR="0071706B" w:rsidRDefault="00000000">
      <w:r>
        <w:fldChar w:fldCharType="end"/>
      </w:r>
    </w:p>
    <w:p w14:paraId="54496D73" w14:textId="77777777" w:rsidR="0071706B" w:rsidRDefault="00000000">
      <w:r>
        <w:br w:type="page"/>
      </w:r>
    </w:p>
    <w:p w14:paraId="1FF8AE8B" w14:textId="77777777" w:rsidR="0071706B" w:rsidRPr="00EF6AC9" w:rsidRDefault="00000000">
      <w:pPr>
        <w:pStyle w:val="Ttulo1"/>
        <w:rPr>
          <w:lang w:val="es-CR"/>
        </w:rPr>
      </w:pPr>
      <w:bookmarkStart w:id="1" w:name="_Toc241607933"/>
      <w:r w:rsidRPr="00EF6AC9">
        <w:rPr>
          <w:lang w:val="es-CR"/>
        </w:rPr>
        <w:lastRenderedPageBreak/>
        <w:t>1. Introducción</w:t>
      </w:r>
      <w:bookmarkEnd w:id="1"/>
    </w:p>
    <w:p w14:paraId="224CD534" w14:textId="77777777" w:rsidR="0071706B" w:rsidRPr="00EF6AC9" w:rsidRDefault="00000000">
      <w:pPr>
        <w:rPr>
          <w:lang w:val="es-CR"/>
        </w:rPr>
      </w:pPr>
      <w:r w:rsidRPr="00EF6AC9">
        <w:rPr>
          <w:lang w:val="es-CR"/>
        </w:rPr>
        <w:t>El Sistema de Solicitudes de Servicio es una aplicación web para gestionar el ciclo completo de una solicitud de mantenimiento, soporte, reparación o instalación: desde que un cliente o solicitante la crea, pasando por su asignación y planificación en campo, hasta el cierre validado por el cliente. Incluye además control de flota de vehículos, gestión de inventario y herramientas, mensajería interna del equipo, envío de documentos por WhatsApp, y un portal público para que técnicos independientes se postulen a la bolsa de trabajo.</w:t>
      </w:r>
    </w:p>
    <w:p w14:paraId="789BE309" w14:textId="77777777" w:rsidR="0071706B" w:rsidRPr="00EF6AC9" w:rsidRDefault="00000000">
      <w:pPr>
        <w:rPr>
          <w:lang w:val="es-CR"/>
        </w:rPr>
      </w:pPr>
      <w:r w:rsidRPr="00EF6AC9">
        <w:rPr>
          <w:lang w:val="es-CR"/>
        </w:rPr>
        <w:t>La aplicación es responsive: funciona igual desde una computadora de escritorio, una tableta o un teléfono, adaptando el diseño a la pantalla disponible. El navegador puede ofrecer instalarla como una aplicación (ícono en el escritorio o en la pantalla de inicio del celular); esa opción la ofrece el propio navegador, no es un botón dentro del sistema.</w:t>
      </w:r>
    </w:p>
    <w:p w14:paraId="0F61C47D" w14:textId="77777777" w:rsidR="0071706B" w:rsidRPr="00EF6AC9" w:rsidRDefault="00000000">
      <w:pPr>
        <w:pStyle w:val="Ttulo2"/>
        <w:rPr>
          <w:lang w:val="es-CR"/>
        </w:rPr>
      </w:pPr>
      <w:bookmarkStart w:id="2" w:name="_Toc241607934"/>
      <w:r w:rsidRPr="00EF6AC9">
        <w:rPr>
          <w:lang w:val="es-CR"/>
        </w:rPr>
        <w:t>1.1 Roles del sistema</w:t>
      </w:r>
      <w:bookmarkEnd w:id="2"/>
    </w:p>
    <w:p w14:paraId="34BB9866" w14:textId="77777777" w:rsidR="0071706B" w:rsidRPr="00EF6AC9" w:rsidRDefault="00000000">
      <w:pPr>
        <w:rPr>
          <w:lang w:val="es-CR"/>
        </w:rPr>
      </w:pPr>
      <w:r w:rsidRPr="00EF6AC9">
        <w:rPr>
          <w:lang w:val="es-CR"/>
        </w:rPr>
        <w:t>Cada persona usuaria tiene uno o varios de los siguientes roles. Un mismo usuario puede tener más de un rol a la vez y alternar entre ellos sin cerrar sesión (ver sección 2.3).</w:t>
      </w:r>
    </w:p>
    <w:tbl>
      <w:tblPr>
        <w:tblStyle w:val="Tablaconcuadrcula"/>
        <w:tblW w:w="0" w:type="auto"/>
        <w:jc w:val="center"/>
        <w:tblLook w:val="04A0" w:firstRow="1" w:lastRow="0" w:firstColumn="1" w:lastColumn="0" w:noHBand="0" w:noVBand="1"/>
      </w:tblPr>
      <w:tblGrid>
        <w:gridCol w:w="4115"/>
        <w:gridCol w:w="5847"/>
      </w:tblGrid>
      <w:tr w:rsidR="0071706B" w:rsidRPr="00EF6AC9" w14:paraId="0C75E5A6" w14:textId="77777777">
        <w:trPr>
          <w:jc w:val="center"/>
        </w:trPr>
        <w:tc>
          <w:tcPr>
            <w:tcW w:w="2268" w:type="dxa"/>
            <w:shd w:val="clear" w:color="auto" w:fill="1750A1"/>
          </w:tcPr>
          <w:p w14:paraId="1BD2423F" w14:textId="77777777" w:rsidR="0071706B" w:rsidRDefault="00000000">
            <w:pPr>
              <w:jc w:val="center"/>
            </w:pPr>
            <w:r>
              <w:t>Rol</w:t>
            </w:r>
          </w:p>
        </w:tc>
        <w:tc>
          <w:tcPr>
            <w:tcW w:w="7087" w:type="dxa"/>
            <w:shd w:val="clear" w:color="auto" w:fill="1750A1"/>
          </w:tcPr>
          <w:p w14:paraId="6C441F69" w14:textId="77777777" w:rsidR="0071706B" w:rsidRPr="00EF6AC9" w:rsidRDefault="00000000">
            <w:pPr>
              <w:jc w:val="center"/>
              <w:rPr>
                <w:lang w:val="es-CR"/>
              </w:rPr>
            </w:pPr>
            <w:r w:rsidRPr="00EF6AC9">
              <w:rPr>
                <w:lang w:val="es-CR"/>
              </w:rPr>
              <w:t>Qué hace en el sistema</w:t>
            </w:r>
          </w:p>
        </w:tc>
      </w:tr>
      <w:tr w:rsidR="0071706B" w:rsidRPr="00EF6AC9" w14:paraId="7B144AC9" w14:textId="77777777">
        <w:trPr>
          <w:jc w:val="center"/>
        </w:trPr>
        <w:tc>
          <w:tcPr>
            <w:tcW w:w="4873" w:type="dxa"/>
          </w:tcPr>
          <w:p w14:paraId="21F7D75D" w14:textId="77777777" w:rsidR="0071706B" w:rsidRDefault="00000000">
            <w:r>
              <w:rPr>
                <w:b/>
              </w:rPr>
              <w:t>Administrador</w:t>
            </w:r>
          </w:p>
        </w:tc>
        <w:tc>
          <w:tcPr>
            <w:tcW w:w="4873" w:type="dxa"/>
          </w:tcPr>
          <w:p w14:paraId="3C0DDE41" w14:textId="77777777" w:rsidR="0071706B" w:rsidRPr="00EF6AC9" w:rsidRDefault="00000000">
            <w:pPr>
              <w:rPr>
                <w:lang w:val="es-CR"/>
              </w:rPr>
            </w:pPr>
            <w:r w:rsidRPr="00EF6AC9">
              <w:rPr>
                <w:lang w:val="es-CR"/>
              </w:rPr>
              <w:t>Acceso completo: además de todo lo que hace el Encargado, administra los catálogos del sistema (clientes, tipos de servicio, materiales, vehículos, proveedores, usuarios y roles), la marca visual, la configuración de correo, revisa postulaciones de la bolsa de empleo y gestiona gastos e indisponibilidad de la flota.</w:t>
            </w:r>
          </w:p>
        </w:tc>
      </w:tr>
      <w:tr w:rsidR="0071706B" w:rsidRPr="00EF6AC9" w14:paraId="6F40D2F5" w14:textId="77777777">
        <w:trPr>
          <w:jc w:val="center"/>
        </w:trPr>
        <w:tc>
          <w:tcPr>
            <w:tcW w:w="4873" w:type="dxa"/>
          </w:tcPr>
          <w:p w14:paraId="548605CB" w14:textId="77777777" w:rsidR="0071706B" w:rsidRDefault="00000000">
            <w:r>
              <w:rPr>
                <w:b/>
              </w:rPr>
              <w:t>Encargado de Proceso</w:t>
            </w:r>
          </w:p>
        </w:tc>
        <w:tc>
          <w:tcPr>
            <w:tcW w:w="4873" w:type="dxa"/>
          </w:tcPr>
          <w:p w14:paraId="3499117E" w14:textId="77777777" w:rsidR="0071706B" w:rsidRPr="00EF6AC9" w:rsidRDefault="00000000">
            <w:pPr>
              <w:rPr>
                <w:lang w:val="es-CR"/>
              </w:rPr>
            </w:pPr>
            <w:r w:rsidRPr="00EF6AC9">
              <w:rPr>
                <w:lang w:val="es-CR"/>
              </w:rPr>
              <w:t>Revisa las solicitudes entrantes, define su prioridad, asigna y reasigna al operador responsable, planifica el trabajo en el calendario y en rutas, y controla el envío de notificaciones al cliente.</w:t>
            </w:r>
          </w:p>
        </w:tc>
      </w:tr>
      <w:tr w:rsidR="0071706B" w:rsidRPr="00EF6AC9" w14:paraId="146FC3F1" w14:textId="77777777">
        <w:trPr>
          <w:jc w:val="center"/>
        </w:trPr>
        <w:tc>
          <w:tcPr>
            <w:tcW w:w="4873" w:type="dxa"/>
          </w:tcPr>
          <w:p w14:paraId="24E9E616" w14:textId="77777777" w:rsidR="0071706B" w:rsidRDefault="00000000">
            <w:r>
              <w:rPr>
                <w:b/>
              </w:rPr>
              <w:t>Operador de Servicio</w:t>
            </w:r>
          </w:p>
        </w:tc>
        <w:tc>
          <w:tcPr>
            <w:tcW w:w="4873" w:type="dxa"/>
          </w:tcPr>
          <w:p w14:paraId="3C2C8ED1" w14:textId="77777777" w:rsidR="0071706B" w:rsidRPr="00EF6AC9" w:rsidRDefault="00000000">
            <w:pPr>
              <w:rPr>
                <w:lang w:val="es-CR"/>
              </w:rPr>
            </w:pPr>
            <w:r w:rsidRPr="00EF6AC9">
              <w:rPr>
                <w:lang w:val="es-CR"/>
              </w:rPr>
              <w:t>Atiende en campo las solicitudes que se le asignan: registra avances, materiales utilizados, horas trabajadas, fotos y bitácora, y solicita al Encargado el cierre o la cancelación cuando corresponde.</w:t>
            </w:r>
          </w:p>
        </w:tc>
      </w:tr>
      <w:tr w:rsidR="0071706B" w:rsidRPr="00EF6AC9" w14:paraId="4FEE3A4F" w14:textId="77777777">
        <w:trPr>
          <w:jc w:val="center"/>
        </w:trPr>
        <w:tc>
          <w:tcPr>
            <w:tcW w:w="4873" w:type="dxa"/>
          </w:tcPr>
          <w:p w14:paraId="1EBCAA20" w14:textId="77777777" w:rsidR="0071706B" w:rsidRDefault="00000000">
            <w:r>
              <w:rPr>
                <w:b/>
              </w:rPr>
              <w:t>Cliente</w:t>
            </w:r>
          </w:p>
        </w:tc>
        <w:tc>
          <w:tcPr>
            <w:tcW w:w="4873" w:type="dxa"/>
          </w:tcPr>
          <w:p w14:paraId="46D76298" w14:textId="77777777" w:rsidR="0071706B" w:rsidRPr="00EF6AC9" w:rsidRDefault="00000000">
            <w:pPr>
              <w:rPr>
                <w:lang w:val="es-CR"/>
              </w:rPr>
            </w:pPr>
            <w:r w:rsidRPr="00EF6AC9">
              <w:rPr>
                <w:lang w:val="es-CR"/>
              </w:rPr>
              <w:t>Representa a la organización que recibe el servicio: crea y da seguimiento a sus solicitudes, consulta el historial completo de sus transacciones, gestiona sus documentos, y valida (satisfecho/no satisfecho) el trabajo terminado para que pueda cerrarse.</w:t>
            </w:r>
          </w:p>
        </w:tc>
      </w:tr>
      <w:tr w:rsidR="0071706B" w:rsidRPr="00EF6AC9" w14:paraId="4459F8DE" w14:textId="77777777">
        <w:trPr>
          <w:jc w:val="center"/>
        </w:trPr>
        <w:tc>
          <w:tcPr>
            <w:tcW w:w="4873" w:type="dxa"/>
          </w:tcPr>
          <w:p w14:paraId="013FC16B" w14:textId="77777777" w:rsidR="0071706B" w:rsidRDefault="00000000">
            <w:r>
              <w:rPr>
                <w:b/>
              </w:rPr>
              <w:t>Usuario solicitante</w:t>
            </w:r>
          </w:p>
        </w:tc>
        <w:tc>
          <w:tcPr>
            <w:tcW w:w="4873" w:type="dxa"/>
          </w:tcPr>
          <w:p w14:paraId="05EBDBC0" w14:textId="77777777" w:rsidR="0071706B" w:rsidRPr="00EF6AC9" w:rsidRDefault="00000000">
            <w:pPr>
              <w:rPr>
                <w:lang w:val="es-CR"/>
              </w:rPr>
            </w:pPr>
            <w:r w:rsidRPr="00EF6AC9">
              <w:rPr>
                <w:lang w:val="es-CR"/>
              </w:rPr>
              <w:t>Crea solicitudes de servicio en nombre de su organización y hace seguimiento a su estado y a los mensajes relacionados.</w:t>
            </w:r>
          </w:p>
        </w:tc>
      </w:tr>
    </w:tbl>
    <w:p w14:paraId="4AAD30C0" w14:textId="77777777" w:rsidR="0071706B" w:rsidRPr="00EF6AC9" w:rsidRDefault="0071706B">
      <w:pPr>
        <w:rPr>
          <w:lang w:val="es-CR"/>
        </w:rPr>
      </w:pPr>
    </w:p>
    <w:p w14:paraId="71341701" w14:textId="77777777" w:rsidR="0071706B" w:rsidRPr="00EF6AC9" w:rsidRDefault="00000000">
      <w:pPr>
        <w:rPr>
          <w:lang w:val="es-CR"/>
        </w:rPr>
      </w:pPr>
      <w:r w:rsidRPr="00EF6AC9">
        <w:rPr>
          <w:lang w:val="es-CR"/>
        </w:rPr>
        <w:lastRenderedPageBreak/>
        <w:br w:type="page"/>
      </w:r>
    </w:p>
    <w:p w14:paraId="766378B9" w14:textId="77777777" w:rsidR="0071706B" w:rsidRPr="00EF6AC9" w:rsidRDefault="00000000">
      <w:pPr>
        <w:pStyle w:val="Ttulo1"/>
        <w:rPr>
          <w:lang w:val="es-CR"/>
        </w:rPr>
      </w:pPr>
      <w:bookmarkStart w:id="3" w:name="_Toc241607935"/>
      <w:r w:rsidRPr="00EF6AC9">
        <w:rPr>
          <w:lang w:val="es-CR"/>
        </w:rPr>
        <w:lastRenderedPageBreak/>
        <w:t>2. Cómo empezar</w:t>
      </w:r>
      <w:bookmarkEnd w:id="3"/>
    </w:p>
    <w:p w14:paraId="611B38AE" w14:textId="77777777" w:rsidR="0071706B" w:rsidRPr="00EF6AC9" w:rsidRDefault="00000000">
      <w:pPr>
        <w:pStyle w:val="Ttulo2"/>
        <w:rPr>
          <w:lang w:val="es-CR"/>
        </w:rPr>
      </w:pPr>
      <w:bookmarkStart w:id="4" w:name="_Toc241607936"/>
      <w:r w:rsidRPr="00EF6AC9">
        <w:rPr>
          <w:lang w:val="es-CR"/>
        </w:rPr>
        <w:t>2.1 Iniciar sesión</w:t>
      </w:r>
      <w:bookmarkEnd w:id="4"/>
    </w:p>
    <w:p w14:paraId="6C5A6591" w14:textId="77777777" w:rsidR="0071706B" w:rsidRPr="00EF6AC9" w:rsidRDefault="00000000">
      <w:pPr>
        <w:rPr>
          <w:lang w:val="es-CR"/>
        </w:rPr>
      </w:pPr>
      <w:r w:rsidRPr="00EF6AC9">
        <w:rPr>
          <w:lang w:val="es-CR"/>
        </w:rPr>
        <w:t>En la pantalla de inicio de sesión se ingresa la Cuenta (nombre de usuario) y la Contraseña; un ícono permite mostrar u ocultar la contraseña mientras se escribe. El botón "Ingresar" confirma el acceso; si los datos no son correctos, el sistema muestra un mensaje de error. Desde la misma pantalla hay un enlace a la postulación pública de técnicos ("Bolsa de empleo para técnicos"), que no requiere cuenta.</w:t>
      </w:r>
    </w:p>
    <w:p w14:paraId="62F75D44" w14:textId="77777777" w:rsidR="0071706B" w:rsidRPr="00EF6AC9" w:rsidRDefault="00000000">
      <w:pPr>
        <w:rPr>
          <w:lang w:val="es-CR"/>
        </w:rPr>
      </w:pPr>
      <w:r w:rsidRPr="00EF6AC9">
        <w:rPr>
          <w:lang w:val="es-CR"/>
        </w:rPr>
        <w:t>Al ingresar, el sistema revisa qué roles tiene la cuenta y la lleva automáticamente a la sección correspondiente, en este orden de preferencia: Administrador, Encargado, Solicitante, Operador, Cliente. Si la cuenta no tiene ningún rol reconocido, se muestra un aviso para contactar a un administrador.</w:t>
      </w:r>
    </w:p>
    <w:p w14:paraId="46C1E1A1" w14:textId="77777777" w:rsidR="0071706B" w:rsidRPr="00EF6AC9" w:rsidRDefault="00000000">
      <w:pPr>
        <w:pStyle w:val="Ttulo2"/>
        <w:rPr>
          <w:lang w:val="es-CR"/>
        </w:rPr>
      </w:pPr>
      <w:bookmarkStart w:id="5" w:name="_Toc241607937"/>
      <w:r w:rsidRPr="00EF6AC9">
        <w:rPr>
          <w:lang w:val="es-CR"/>
        </w:rPr>
        <w:t>2.2 Cambiar el idioma</w:t>
      </w:r>
      <w:bookmarkEnd w:id="5"/>
    </w:p>
    <w:p w14:paraId="16F9B4DC" w14:textId="77777777" w:rsidR="0071706B" w:rsidRPr="00EF6AC9" w:rsidRDefault="00000000">
      <w:pPr>
        <w:rPr>
          <w:lang w:val="es-CR"/>
        </w:rPr>
      </w:pPr>
      <w:r w:rsidRPr="00EF6AC9">
        <w:rPr>
          <w:lang w:val="es-CR"/>
        </w:rPr>
        <w:t>Un selector de idioma, siempre visible en la parte superior de la pantalla, permite cambiar entre Español e English en cualquier momento; el cambio es inmediato y se recuerda la próxima vez que se ingresa desde el mismo dispositivo.</w:t>
      </w:r>
    </w:p>
    <w:p w14:paraId="049C0776" w14:textId="77777777" w:rsidR="0071706B" w:rsidRPr="00EF6AC9" w:rsidRDefault="00000000">
      <w:pPr>
        <w:pStyle w:val="Ttulo2"/>
        <w:rPr>
          <w:lang w:val="es-CR"/>
        </w:rPr>
      </w:pPr>
      <w:bookmarkStart w:id="6" w:name="_Toc241607938"/>
      <w:r w:rsidRPr="00EF6AC9">
        <w:rPr>
          <w:lang w:val="es-CR"/>
        </w:rPr>
        <w:t>2.3 Usuarios con más de un rol</w:t>
      </w:r>
      <w:bookmarkEnd w:id="6"/>
    </w:p>
    <w:p w14:paraId="70D6DB6F" w14:textId="77777777" w:rsidR="0071706B" w:rsidRPr="00EF6AC9" w:rsidRDefault="00000000">
      <w:pPr>
        <w:rPr>
          <w:lang w:val="es-CR"/>
        </w:rPr>
      </w:pPr>
      <w:r w:rsidRPr="00EF6AC9">
        <w:rPr>
          <w:lang w:val="es-CR"/>
        </w:rPr>
        <w:t>Si la cuenta tiene dos o más roles, aparece una barra "Módulo:" justo debajo del encabezado, con un botón por cada rol disponible (por ejemplo "Administración", "Gestión de solicitudes", "Mis solicitudes", "Atención de servicios", "Validación de servicios"). Al presionar un botón se cambia de módulo sin cerrar la sesión; el módulo activo queda resaltado. Quien solo tiene un rol no ve esta barra.</w:t>
      </w:r>
    </w:p>
    <w:p w14:paraId="7DAD198C" w14:textId="77777777" w:rsidR="0071706B" w:rsidRPr="00EF6AC9" w:rsidRDefault="00000000">
      <w:pPr>
        <w:pStyle w:val="Ttulo2"/>
        <w:rPr>
          <w:lang w:val="es-CR"/>
        </w:rPr>
      </w:pPr>
      <w:bookmarkStart w:id="7" w:name="_Toc241607939"/>
      <w:r w:rsidRPr="00EF6AC9">
        <w:rPr>
          <w:lang w:val="es-CR"/>
        </w:rPr>
        <w:t>2.4 Menú de la cuenta</w:t>
      </w:r>
      <w:bookmarkEnd w:id="7"/>
    </w:p>
    <w:p w14:paraId="74BA032C" w14:textId="77777777" w:rsidR="0071706B" w:rsidRPr="00EF6AC9" w:rsidRDefault="00000000">
      <w:pPr>
        <w:rPr>
          <w:lang w:val="es-CR"/>
        </w:rPr>
      </w:pPr>
      <w:r w:rsidRPr="00EF6AC9">
        <w:rPr>
          <w:lang w:val="es-CR"/>
        </w:rPr>
        <w:t>El botón con el nombre o las iniciales, en la esquina superior derecha, está disponible en toda pantalla con sesión iniciada y permite:</w:t>
      </w:r>
    </w:p>
    <w:p w14:paraId="1F189DCE" w14:textId="77777777" w:rsidR="0071706B" w:rsidRPr="00EF6AC9" w:rsidRDefault="00000000">
      <w:pPr>
        <w:pStyle w:val="Listaconvietas"/>
        <w:rPr>
          <w:lang w:val="es-CR"/>
        </w:rPr>
      </w:pPr>
      <w:r w:rsidRPr="00EF6AC9">
        <w:rPr>
          <w:lang w:val="es-CR"/>
        </w:rPr>
        <w:t>Ver el nombre, correo y los roles asignados a la cuenta.</w:t>
      </w:r>
    </w:p>
    <w:p w14:paraId="0E6AB431" w14:textId="77777777" w:rsidR="0071706B" w:rsidRPr="00EF6AC9" w:rsidRDefault="00000000">
      <w:pPr>
        <w:pStyle w:val="Listaconvietas"/>
        <w:rPr>
          <w:lang w:val="es-CR"/>
        </w:rPr>
      </w:pPr>
      <w:r w:rsidRPr="00EF6AC9">
        <w:rPr>
          <w:b/>
          <w:lang w:val="es-CR"/>
        </w:rPr>
        <w:t xml:space="preserve">Cambiar fotografía: </w:t>
      </w:r>
      <w:r w:rsidRPr="00EF6AC9">
        <w:rPr>
          <w:lang w:val="es-CR"/>
        </w:rPr>
        <w:t>sube una nueva foto de perfil (JPEG, PNG o WebP).</w:t>
      </w:r>
    </w:p>
    <w:p w14:paraId="2E8F72CD" w14:textId="77777777" w:rsidR="0071706B" w:rsidRPr="00EF6AC9" w:rsidRDefault="00000000">
      <w:pPr>
        <w:pStyle w:val="Listaconvietas"/>
        <w:rPr>
          <w:lang w:val="es-CR"/>
        </w:rPr>
      </w:pPr>
      <w:r w:rsidRPr="00EF6AC9">
        <w:rPr>
          <w:b/>
          <w:lang w:val="es-CR"/>
        </w:rPr>
        <w:t xml:space="preserve">Cerrar sesión: </w:t>
      </w:r>
      <w:r w:rsidRPr="00EF6AC9">
        <w:rPr>
          <w:lang w:val="es-CR"/>
        </w:rPr>
        <w:t>termina la sesión actual.</w:t>
      </w:r>
    </w:p>
    <w:p w14:paraId="5033E263" w14:textId="77777777" w:rsidR="0071706B" w:rsidRPr="00EF6AC9" w:rsidRDefault="00000000">
      <w:pPr>
        <w:pStyle w:val="Ttulo2"/>
        <w:rPr>
          <w:lang w:val="es-CR"/>
        </w:rPr>
      </w:pPr>
      <w:bookmarkStart w:id="8" w:name="_Toc241607940"/>
      <w:r w:rsidRPr="00EF6AC9">
        <w:rPr>
          <w:lang w:val="es-CR"/>
        </w:rPr>
        <w:t>2.5 Instalar la aplicación</w:t>
      </w:r>
      <w:bookmarkEnd w:id="8"/>
    </w:p>
    <w:p w14:paraId="7180C77A" w14:textId="77777777" w:rsidR="0071706B" w:rsidRPr="00EF6AC9" w:rsidRDefault="00000000">
      <w:pPr>
        <w:rPr>
          <w:lang w:val="es-CR"/>
        </w:rPr>
      </w:pPr>
      <w:r w:rsidRPr="00EF6AC9">
        <w:rPr>
          <w:lang w:val="es-CR"/>
        </w:rPr>
        <w:t>El sistema puede instalarse como una aplicación (ícono propio en el escritorio, el menú de aplicaciones o la pantalla de inicio del celular, y ventana sin la barra del navegador). Esta opción la ofrece el navegador de forma nativa (por ejemplo, un ícono de instalación en la barra de direcciones de Chrome o Edge); el sistema no tiene un botón propio de "Instalar". Una vez instalada, la aplicación sigue funcionando igual: los datos siempre se consultan y guardan en línea. Si se pierde la conexión mientras ya está abierta, la aplicación se sigue viendo (no aparece una pantalla en blanco ni un error de red) y un aviso indica que no hay conexión, pero cualquier acción que necesite guardar datos (crear una solicitud, registrar un avance, etc.) se bloquea hasta recuperar la señal, igual que si no estuviera instalada. Cuando se publica una versión nueva del sistema, aparece un aviso ofreciendo actualizar.</w:t>
      </w:r>
    </w:p>
    <w:p w14:paraId="74719984" w14:textId="77777777" w:rsidR="0071706B" w:rsidRPr="00EF6AC9" w:rsidRDefault="00000000">
      <w:pPr>
        <w:rPr>
          <w:lang w:val="es-CR"/>
        </w:rPr>
      </w:pPr>
      <w:r w:rsidRPr="00EF6AC9">
        <w:rPr>
          <w:lang w:val="es-CR"/>
        </w:rPr>
        <w:lastRenderedPageBreak/>
        <w:br w:type="page"/>
      </w:r>
    </w:p>
    <w:p w14:paraId="451B4315" w14:textId="77777777" w:rsidR="0071706B" w:rsidRPr="00EF6AC9" w:rsidRDefault="00000000">
      <w:pPr>
        <w:pStyle w:val="Ttulo1"/>
        <w:rPr>
          <w:lang w:val="es-CR"/>
        </w:rPr>
      </w:pPr>
      <w:bookmarkStart w:id="9" w:name="_Toc241607941"/>
      <w:r w:rsidRPr="00EF6AC9">
        <w:rPr>
          <w:lang w:val="es-CR"/>
        </w:rPr>
        <w:lastRenderedPageBreak/>
        <w:t>3. Funcionalidades del sistema</w:t>
      </w:r>
      <w:bookmarkEnd w:id="9"/>
    </w:p>
    <w:p w14:paraId="41E94649" w14:textId="77777777" w:rsidR="0071706B" w:rsidRPr="00EF6AC9" w:rsidRDefault="00000000">
      <w:pPr>
        <w:rPr>
          <w:lang w:val="es-CR"/>
        </w:rPr>
      </w:pPr>
      <w:r w:rsidRPr="00EF6AC9">
        <w:rPr>
          <w:lang w:val="es-CR"/>
        </w:rPr>
        <w:t>Esta sección describe cada módulo del sistema en el orden en que aparece en el menú, indicando qué rol o roles pueden acceder a él. Los módulos de Inicio, Solicitudes, Programación, Notificaciones y Reportes son idénticos para Administrador y Encargado; los módulos de catálogos y configuración (Clientes, Tipos, Materiales, Vehículos, Usuarios, Proveedores, Roles, Marca y Correo) son exclusivos del Administrador.</w:t>
      </w:r>
    </w:p>
    <w:p w14:paraId="2D3A2734" w14:textId="77777777" w:rsidR="0071706B" w:rsidRPr="00EF6AC9" w:rsidRDefault="00000000">
      <w:pPr>
        <w:pStyle w:val="Ttulo2"/>
        <w:rPr>
          <w:lang w:val="es-CR"/>
        </w:rPr>
      </w:pPr>
      <w:bookmarkStart w:id="10" w:name="_Toc241607942"/>
      <w:r w:rsidRPr="00EF6AC9">
        <w:rPr>
          <w:lang w:val="es-CR"/>
        </w:rPr>
        <w:t>3.1. Inicio — panorama operativo</w:t>
      </w:r>
      <w:bookmarkEnd w:id="10"/>
    </w:p>
    <w:p w14:paraId="2AFEB0B6"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 Encargado</w:t>
      </w:r>
    </w:p>
    <w:p w14:paraId="07CE0026" w14:textId="77777777" w:rsidR="0071706B" w:rsidRDefault="00000000">
      <w:pPr>
        <w:spacing w:after="160"/>
      </w:pPr>
      <w:r w:rsidRPr="00EF6AC9">
        <w:rPr>
          <w:lang w:val="es-CR"/>
        </w:rPr>
        <w:t xml:space="preserve">Un tablero con el estado general de las solicitudes, útil para revisar la carga de trabajo de un vistazo antes de entrar al detalle. </w:t>
      </w:r>
      <w:r>
        <w:t>Un botón "Actualizar" refresca los datos.</w:t>
      </w:r>
    </w:p>
    <w:p w14:paraId="04E876F8" w14:textId="77777777" w:rsidR="0071706B" w:rsidRPr="00EF6AC9" w:rsidRDefault="00000000">
      <w:pPr>
        <w:pStyle w:val="Listaconvietas"/>
        <w:rPr>
          <w:lang w:val="es-CR"/>
        </w:rPr>
      </w:pPr>
      <w:r w:rsidRPr="00EF6AC9">
        <w:rPr>
          <w:b/>
          <w:lang w:val="es-CR"/>
        </w:rPr>
        <w:t xml:space="preserve">Cuatro indicadores numéricos: </w:t>
      </w:r>
      <w:r w:rsidRPr="00EF6AC9">
        <w:rPr>
          <w:lang w:val="es-CR"/>
        </w:rPr>
        <w:t>Solicitudes totales, Solicitudes activas, Solicitudes urgentes y SLA vencidas (este último resaltado); cada uno lleva directo al listado de Solicitudes ya filtrado.</w:t>
      </w:r>
    </w:p>
    <w:p w14:paraId="6528AE4E" w14:textId="77777777" w:rsidR="0071706B" w:rsidRPr="00EF6AC9" w:rsidRDefault="00000000">
      <w:pPr>
        <w:pStyle w:val="Listaconvietas"/>
        <w:rPr>
          <w:lang w:val="es-CR"/>
        </w:rPr>
      </w:pPr>
      <w:r w:rsidRPr="00EF6AC9">
        <w:rPr>
          <w:b/>
          <w:lang w:val="es-CR"/>
        </w:rPr>
        <w:t xml:space="preserve">Tres gráficas: </w:t>
      </w:r>
      <w:r w:rsidRPr="00EF6AC9">
        <w:rPr>
          <w:lang w:val="es-CR"/>
        </w:rPr>
        <w:t>solicitudes por estado, por prioridad y por urgencia (a tiempo, vencidas, finalizadas); también llevan al listado de Solicitudes al hacer clic.</w:t>
      </w:r>
    </w:p>
    <w:p w14:paraId="64B3D89A" w14:textId="77777777" w:rsidR="0071706B" w:rsidRPr="00EF6AC9" w:rsidRDefault="0071706B">
      <w:pPr>
        <w:rPr>
          <w:lang w:val="es-CR"/>
        </w:rPr>
      </w:pPr>
    </w:p>
    <w:p w14:paraId="628965DC" w14:textId="77777777" w:rsidR="0071706B" w:rsidRPr="00EF6AC9" w:rsidRDefault="00000000">
      <w:pPr>
        <w:pStyle w:val="Ttulo2"/>
        <w:rPr>
          <w:lang w:val="es-CR"/>
        </w:rPr>
      </w:pPr>
      <w:bookmarkStart w:id="11" w:name="_Toc241607943"/>
      <w:r w:rsidRPr="00EF6AC9">
        <w:rPr>
          <w:lang w:val="es-CR"/>
        </w:rPr>
        <w:t>3.2. Solicitudes</w:t>
      </w:r>
      <w:bookmarkEnd w:id="11"/>
    </w:p>
    <w:p w14:paraId="4C158190"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 Encargado</w:t>
      </w:r>
    </w:p>
    <w:p w14:paraId="70184694" w14:textId="77777777" w:rsidR="0071706B" w:rsidRPr="00EF6AC9" w:rsidRDefault="00000000">
      <w:pPr>
        <w:spacing w:after="160"/>
        <w:rPr>
          <w:lang w:val="es-CR"/>
        </w:rPr>
      </w:pPr>
      <w:r w:rsidRPr="00EF6AC9">
        <w:rPr>
          <w:lang w:val="es-CR"/>
        </w:rPr>
        <w:t>El módulo central del sistema: la bandeja donde se revisan, priorizan, asignan y gestionan todas las solicitudes de servicio, desde que se crean hasta que se cierran.</w:t>
      </w:r>
    </w:p>
    <w:p w14:paraId="6E5890BA" w14:textId="77777777" w:rsidR="0071706B" w:rsidRDefault="00000000">
      <w:pPr>
        <w:pStyle w:val="Ttulo3"/>
      </w:pPr>
      <w:bookmarkStart w:id="12" w:name="_Toc241607944"/>
      <w:r>
        <w:t>Listado y búsqueda</w:t>
      </w:r>
      <w:bookmarkEnd w:id="12"/>
    </w:p>
    <w:p w14:paraId="56B51E3D" w14:textId="77777777" w:rsidR="0071706B" w:rsidRPr="00EF6AC9" w:rsidRDefault="00000000">
      <w:pPr>
        <w:pStyle w:val="Listaconvietas"/>
        <w:rPr>
          <w:lang w:val="es-CR"/>
        </w:rPr>
      </w:pPr>
      <w:r w:rsidRPr="00EF6AC9">
        <w:rPr>
          <w:lang w:val="es-CR"/>
        </w:rPr>
        <w:t>Alternar entre vista de Lista (tabla) y Ver mapa (ubicación de las solicitudes activas sobre un mapa, coloreadas según su estado).</w:t>
      </w:r>
    </w:p>
    <w:p w14:paraId="7D55EEEF" w14:textId="77777777" w:rsidR="0071706B" w:rsidRPr="00EF6AC9" w:rsidRDefault="00000000">
      <w:pPr>
        <w:pStyle w:val="Listaconvietas"/>
        <w:rPr>
          <w:lang w:val="es-CR"/>
        </w:rPr>
      </w:pPr>
      <w:r w:rsidRPr="00EF6AC9">
        <w:rPr>
          <w:lang w:val="es-CR"/>
        </w:rPr>
        <w:t>"Nueva solicitud": crea una solicitud en nombre de un cliente (se elige cliente, tipo de servicio, ubicación entre las activas de ese cliente, detalle y evidencia opcional).</w:t>
      </w:r>
    </w:p>
    <w:p w14:paraId="64BC52CA" w14:textId="77777777" w:rsidR="0071706B" w:rsidRPr="00EF6AC9" w:rsidRDefault="00000000">
      <w:pPr>
        <w:pStyle w:val="Listaconvietas"/>
        <w:rPr>
          <w:lang w:val="es-CR"/>
        </w:rPr>
      </w:pPr>
      <w:r w:rsidRPr="00EF6AC9">
        <w:rPr>
          <w:lang w:val="es-CR"/>
        </w:rPr>
        <w:t>Buscador (por número, nombre, cliente, solicitante u operador), filtro de estado (activas por defecto, todas, o un estado específico) y orden (más recientes / mayor prioridad).</w:t>
      </w:r>
    </w:p>
    <w:p w14:paraId="27C0F4EA" w14:textId="77777777" w:rsidR="0071706B" w:rsidRPr="00EF6AC9" w:rsidRDefault="00000000">
      <w:pPr>
        <w:pStyle w:val="Listaconvietas"/>
        <w:rPr>
          <w:lang w:val="es-CR"/>
        </w:rPr>
      </w:pPr>
      <w:r w:rsidRPr="00EF6AC9">
        <w:rPr>
          <w:lang w:val="es-CR"/>
        </w:rPr>
        <w:t>Columnas de la tabla ordenables al hacer clic en el encabezado (Número, Solicitud, Cliente, Prioridad, Estado, SLA) y paginación configurable.</w:t>
      </w:r>
    </w:p>
    <w:p w14:paraId="30806D35" w14:textId="77777777" w:rsidR="0071706B" w:rsidRPr="00EF6AC9" w:rsidRDefault="00000000">
      <w:pPr>
        <w:pStyle w:val="Listaconvietas"/>
        <w:rPr>
          <w:lang w:val="es-CR"/>
        </w:rPr>
      </w:pPr>
      <w:r w:rsidRPr="00EF6AC9">
        <w:rPr>
          <w:lang w:val="es-CR"/>
        </w:rPr>
        <w:t>Las solicitudes de prioridad alta o urgente se resaltan; una insignia "Petición pendiente" marca las que el operador de campo pidió cerrar o cancelar y esperan aprobación.</w:t>
      </w:r>
    </w:p>
    <w:p w14:paraId="49EA4692" w14:textId="77777777" w:rsidR="0071706B" w:rsidRPr="00EF6AC9" w:rsidRDefault="00000000">
      <w:pPr>
        <w:pStyle w:val="Listaconvietas"/>
        <w:rPr>
          <w:lang w:val="es-CR"/>
        </w:rPr>
      </w:pPr>
      <w:r w:rsidRPr="00EF6AC9">
        <w:rPr>
          <w:lang w:val="es-CR"/>
        </w:rPr>
        <w:t>Cada fila tiene botones "Ver tracking" (solo el historial, de solo lectura) y "Gestionar" (abre el panel completo de gestión).</w:t>
      </w:r>
    </w:p>
    <w:p w14:paraId="3BA23158" w14:textId="77777777" w:rsidR="0071706B" w:rsidRPr="00EF6AC9" w:rsidRDefault="00000000">
      <w:pPr>
        <w:pStyle w:val="Ttulo3"/>
        <w:rPr>
          <w:lang w:val="es-CR"/>
        </w:rPr>
      </w:pPr>
      <w:bookmarkStart w:id="13" w:name="_Toc241607945"/>
      <w:r w:rsidRPr="00EF6AC9">
        <w:rPr>
          <w:lang w:val="es-CR"/>
        </w:rPr>
        <w:t>Panel de gestión de una solicitud</w:t>
      </w:r>
      <w:bookmarkEnd w:id="13"/>
    </w:p>
    <w:p w14:paraId="584BE2CC" w14:textId="77777777" w:rsidR="0071706B" w:rsidRPr="00EF6AC9" w:rsidRDefault="00000000">
      <w:pPr>
        <w:pStyle w:val="Listaconvietas"/>
        <w:rPr>
          <w:lang w:val="es-CR"/>
        </w:rPr>
      </w:pPr>
      <w:r w:rsidRPr="00EF6AC9">
        <w:rPr>
          <w:lang w:val="es-CR"/>
        </w:rPr>
        <w:t>"Enviar correo al cliente": envía manualmente el correo de aviso de estado (sujeto al interruptor general configurado en Correo, sección 3.14).</w:t>
      </w:r>
    </w:p>
    <w:p w14:paraId="7248802D" w14:textId="77777777" w:rsidR="0071706B" w:rsidRPr="00EF6AC9" w:rsidRDefault="00000000">
      <w:pPr>
        <w:pStyle w:val="Listaconvietas"/>
        <w:rPr>
          <w:lang w:val="es-CR"/>
        </w:rPr>
      </w:pPr>
      <w:r w:rsidRPr="00EF6AC9">
        <w:rPr>
          <w:lang w:val="es-CR"/>
        </w:rPr>
        <w:lastRenderedPageBreak/>
        <w:t>Datos generales: editar nombre, tipo, cliente, ubicación, detalle y prioridad, y agregar nuevas fotos o documentos de evidencia.</w:t>
      </w:r>
    </w:p>
    <w:p w14:paraId="626A36E8" w14:textId="77777777" w:rsidR="0071706B" w:rsidRPr="00EF6AC9" w:rsidRDefault="00000000">
      <w:pPr>
        <w:pStyle w:val="Listaconvietas"/>
        <w:rPr>
          <w:lang w:val="es-CR"/>
        </w:rPr>
      </w:pPr>
      <w:r w:rsidRPr="00EF6AC9">
        <w:rPr>
          <w:lang w:val="es-CR"/>
        </w:rPr>
        <w:t>Si el operador de campo pidió cerrar o cancelar la solicitud, aparece su justificación con botones para Aprobar o Rechazar la petición (rechazar exige un comentario).</w:t>
      </w:r>
    </w:p>
    <w:p w14:paraId="1FC9462A" w14:textId="77777777" w:rsidR="0071706B" w:rsidRPr="00EF6AC9" w:rsidRDefault="00000000">
      <w:pPr>
        <w:pStyle w:val="Listaconvietas"/>
        <w:rPr>
          <w:lang w:val="es-CR"/>
        </w:rPr>
      </w:pPr>
      <w:r w:rsidRPr="00EF6AC9">
        <w:rPr>
          <w:lang w:val="es-CR"/>
        </w:rPr>
        <w:t>Reasignar la solicitud a otro operador cuando ya está en atención.</w:t>
      </w:r>
    </w:p>
    <w:p w14:paraId="0795719C" w14:textId="77777777" w:rsidR="0071706B" w:rsidRPr="00EF6AC9" w:rsidRDefault="00000000">
      <w:pPr>
        <w:pStyle w:val="Listaconvietas"/>
        <w:rPr>
          <w:lang w:val="es-CR"/>
        </w:rPr>
      </w:pPr>
      <w:r w:rsidRPr="00EF6AC9">
        <w:rPr>
          <w:lang w:val="es-CR"/>
        </w:rPr>
        <w:t>Acciones según el estado: asignar operador y prioridad (o rechazar, con motivo, si aún no se ha asignado); avanzar al siguiente estado permitido dentro del flujo de atención (con motivo obligatorio para cancelar); reabrir una solicitud ya cerrada. El cierre solo se habilita después de que el cliente valida el trabajo como satisfactorio.</w:t>
      </w:r>
    </w:p>
    <w:p w14:paraId="0B341191" w14:textId="77777777" w:rsidR="0071706B" w:rsidRDefault="00000000">
      <w:pPr>
        <w:pStyle w:val="Ttulo3"/>
      </w:pPr>
      <w:bookmarkStart w:id="14" w:name="_Toc241607946"/>
      <w:r>
        <w:t>Información complementaria (paneles desplegables)</w:t>
      </w:r>
      <w:bookmarkEnd w:id="14"/>
    </w:p>
    <w:p w14:paraId="67929B60" w14:textId="77777777" w:rsidR="0071706B" w:rsidRPr="00EF6AC9" w:rsidRDefault="00000000">
      <w:pPr>
        <w:pStyle w:val="Listaconvietas"/>
        <w:rPr>
          <w:lang w:val="es-CR"/>
        </w:rPr>
      </w:pPr>
      <w:r w:rsidRPr="00EF6AC9">
        <w:rPr>
          <w:lang w:val="es-CR"/>
        </w:rPr>
        <w:t>Inventario asociado: registrar los materiales utilizados, con cantidad y costo unitario.</w:t>
      </w:r>
    </w:p>
    <w:p w14:paraId="7E5F9873" w14:textId="77777777" w:rsidR="0071706B" w:rsidRPr="00EF6AC9" w:rsidRDefault="00000000">
      <w:pPr>
        <w:pStyle w:val="Listaconvietas"/>
        <w:rPr>
          <w:lang w:val="es-CR"/>
        </w:rPr>
      </w:pPr>
      <w:r w:rsidRPr="00EF6AC9">
        <w:rPr>
          <w:lang w:val="es-CR"/>
        </w:rPr>
        <w:t>Técnicos de la solicitud: asignar personal de apoyo (albañiles, soldadores, choferes) del catálogo de técnicos.</w:t>
      </w:r>
    </w:p>
    <w:p w14:paraId="3468672B" w14:textId="77777777" w:rsidR="0071706B" w:rsidRPr="00EF6AC9" w:rsidRDefault="00000000">
      <w:pPr>
        <w:pStyle w:val="Listaconvietas"/>
        <w:rPr>
          <w:lang w:val="es-CR"/>
        </w:rPr>
      </w:pPr>
      <w:r w:rsidRPr="00EF6AC9">
        <w:rPr>
          <w:lang w:val="es-CR"/>
        </w:rPr>
        <w:t>Comunicación con el Cliente: generar y enviar cotizaciones (proformas) con líneas de detalle, descuento e impuesto; enviar mensajes o montos manuales al cliente, con adjuntos; ver el historial completo de comunicaciones.</w:t>
      </w:r>
    </w:p>
    <w:p w14:paraId="244AABF9" w14:textId="77777777" w:rsidR="0071706B" w:rsidRPr="00EF6AC9" w:rsidRDefault="00000000">
      <w:pPr>
        <w:pStyle w:val="Listaconvietas"/>
        <w:rPr>
          <w:lang w:val="es-CR"/>
        </w:rPr>
      </w:pPr>
      <w:r w:rsidRPr="00EF6AC9">
        <w:rPr>
          <w:lang w:val="es-CR"/>
        </w:rPr>
        <w:t>Notas internas: una conversación privada del equipo (Administración, Encargados y el operador asignado) sobre esa solicitud puntual, que el cliente nunca ve.</w:t>
      </w:r>
    </w:p>
    <w:p w14:paraId="5FB430A5" w14:textId="77777777" w:rsidR="0071706B" w:rsidRPr="00EF6AC9" w:rsidRDefault="00000000">
      <w:pPr>
        <w:pStyle w:val="Listaconvietas"/>
        <w:rPr>
          <w:lang w:val="es-CR"/>
        </w:rPr>
      </w:pPr>
      <w:r w:rsidRPr="00EF6AC9">
        <w:rPr>
          <w:lang w:val="es-CR"/>
        </w:rPr>
        <w:t>Garantía, llegada y equipo: registrar la vigencia y resolución de garantía, informar la fecha/hora estimada de llegada y quién atenderá la visita.</w:t>
      </w:r>
    </w:p>
    <w:p w14:paraId="1EBB04D5" w14:textId="77777777" w:rsidR="0071706B" w:rsidRPr="00EF6AC9" w:rsidRDefault="00000000">
      <w:pPr>
        <w:pStyle w:val="Listaconvietas"/>
        <w:rPr>
          <w:lang w:val="es-CR"/>
        </w:rPr>
      </w:pPr>
      <w:r w:rsidRPr="00EF6AC9">
        <w:rPr>
          <w:lang w:val="es-CR"/>
        </w:rPr>
        <w:t>Tracking de la solicitud: historial cronológico completo de todo lo ocurrido, con búsqueda, filtro por tipo y paginación.</w:t>
      </w:r>
    </w:p>
    <w:p w14:paraId="07B51F85" w14:textId="77777777" w:rsidR="0071706B" w:rsidRPr="00EF6AC9" w:rsidRDefault="0071706B">
      <w:pPr>
        <w:rPr>
          <w:lang w:val="es-CR"/>
        </w:rPr>
      </w:pPr>
    </w:p>
    <w:p w14:paraId="4A86F760" w14:textId="77777777" w:rsidR="0071706B" w:rsidRPr="00EF6AC9" w:rsidRDefault="00000000">
      <w:pPr>
        <w:pStyle w:val="Ttulo2"/>
        <w:rPr>
          <w:lang w:val="es-CR"/>
        </w:rPr>
      </w:pPr>
      <w:bookmarkStart w:id="15" w:name="_Toc241607947"/>
      <w:r w:rsidRPr="00EF6AC9">
        <w:rPr>
          <w:lang w:val="es-CR"/>
        </w:rPr>
        <w:t>3.3. Programación</w:t>
      </w:r>
      <w:bookmarkEnd w:id="15"/>
    </w:p>
    <w:p w14:paraId="36CCF159"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 Encargado</w:t>
      </w:r>
    </w:p>
    <w:p w14:paraId="6F53A424" w14:textId="77777777" w:rsidR="0071706B" w:rsidRPr="00EF6AC9" w:rsidRDefault="00000000">
      <w:pPr>
        <w:spacing w:after="160"/>
        <w:rPr>
          <w:lang w:val="es-CR"/>
        </w:rPr>
      </w:pPr>
      <w:r w:rsidRPr="00EF6AC9">
        <w:rPr>
          <w:lang w:val="es-CR"/>
        </w:rPr>
        <w:t>Permite planificar el trabajo de campo: ubicar solicitudes en el calendario y agruparlas, junto con vehículos y personal, en rutas de trabajo. Reemplaza a las antiguas secciones separadas "Programación" y "Rutas", ahora unificadas en una sola pantalla con dos vistas.</w:t>
      </w:r>
    </w:p>
    <w:p w14:paraId="76CCFDD9" w14:textId="77777777" w:rsidR="0071706B" w:rsidRDefault="00000000">
      <w:pPr>
        <w:pStyle w:val="Ttulo3"/>
      </w:pPr>
      <w:bookmarkStart w:id="16" w:name="_Toc241607948"/>
      <w:r>
        <w:t>Vista Calendario</w:t>
      </w:r>
      <w:bookmarkEnd w:id="16"/>
    </w:p>
    <w:p w14:paraId="313368F1" w14:textId="77777777" w:rsidR="0071706B" w:rsidRPr="00EF6AC9" w:rsidRDefault="00000000">
      <w:pPr>
        <w:pStyle w:val="Listaconvietas"/>
        <w:rPr>
          <w:lang w:val="es-CR"/>
        </w:rPr>
      </w:pPr>
      <w:r w:rsidRPr="00EF6AC9">
        <w:rPr>
          <w:lang w:val="es-CR"/>
        </w:rPr>
        <w:t>Calendario semanal o mensual (botón "Hoy" y flechas para navegar) que muestra, por día, hasta 3 rutas (con un color según su estado: planificada, en curso, finalizada o cancelada) y las solicitudes programadas para ese día que aún no tienen ruta asignada.</w:t>
      </w:r>
    </w:p>
    <w:p w14:paraId="1C4DA9D0" w14:textId="77777777" w:rsidR="0071706B" w:rsidRPr="00EF6AC9" w:rsidRDefault="00000000">
      <w:pPr>
        <w:pStyle w:val="Listaconvietas"/>
        <w:rPr>
          <w:lang w:val="es-CR"/>
        </w:rPr>
      </w:pPr>
      <w:r w:rsidRPr="00EF6AC9">
        <w:rPr>
          <w:lang w:val="es-CR"/>
        </w:rPr>
        <w:t>Un botón "+" en cada día abre "Asignar solicitud al día": fija una fecha a una solicitud sin necesidad de crear una ruta todavía.</w:t>
      </w:r>
    </w:p>
    <w:p w14:paraId="6A78563E" w14:textId="77777777" w:rsidR="0071706B" w:rsidRPr="00EF6AC9" w:rsidRDefault="00000000">
      <w:pPr>
        <w:pStyle w:val="Listaconvietas"/>
        <w:rPr>
          <w:lang w:val="es-CR"/>
        </w:rPr>
      </w:pPr>
      <w:r w:rsidRPr="00EF6AC9">
        <w:rPr>
          <w:lang w:val="es-CR"/>
        </w:rPr>
        <w:t>Al seleccionar un día se muestra, a un costado, el detalle de las rutas y solicitudes de esa fecha.</w:t>
      </w:r>
    </w:p>
    <w:p w14:paraId="259185E1" w14:textId="77777777" w:rsidR="0071706B" w:rsidRDefault="00000000">
      <w:pPr>
        <w:pStyle w:val="Ttulo3"/>
      </w:pPr>
      <w:bookmarkStart w:id="17" w:name="_Toc241607949"/>
      <w:r>
        <w:t>Vista Rutas</w:t>
      </w:r>
      <w:bookmarkEnd w:id="17"/>
    </w:p>
    <w:p w14:paraId="5AC9DE28" w14:textId="77777777" w:rsidR="0071706B" w:rsidRPr="00EF6AC9" w:rsidRDefault="00000000">
      <w:pPr>
        <w:pStyle w:val="Listaconvietas"/>
        <w:rPr>
          <w:lang w:val="es-CR"/>
        </w:rPr>
      </w:pPr>
      <w:r w:rsidRPr="00EF6AC9">
        <w:rPr>
          <w:lang w:val="es-CR"/>
        </w:rPr>
        <w:t>Buscador, filtro de estado y tarjetas paginadas por cada ruta, con código, fecha, estado, responsable, cantidad de solicitudes, vehículo(s) (o "Sin vehículo asignado"), participantes y total de viáticos.</w:t>
      </w:r>
    </w:p>
    <w:p w14:paraId="0D5C8112" w14:textId="77777777" w:rsidR="0071706B" w:rsidRPr="00EF6AC9" w:rsidRDefault="00000000">
      <w:pPr>
        <w:pStyle w:val="Listaconvietas"/>
        <w:rPr>
          <w:lang w:val="es-CR"/>
        </w:rPr>
      </w:pPr>
      <w:r w:rsidRPr="00EF6AC9">
        <w:rPr>
          <w:lang w:val="es-CR"/>
        </w:rPr>
        <w:lastRenderedPageBreak/>
        <w:t>Acciones por ruta: Editar ruta, Ver tracking, Gastos y Registro del vehículo (deshabilitado si la ruta está cancelada).</w:t>
      </w:r>
    </w:p>
    <w:p w14:paraId="30D04F87" w14:textId="77777777" w:rsidR="0071706B" w:rsidRDefault="00000000">
      <w:pPr>
        <w:pStyle w:val="Ttulo3"/>
      </w:pPr>
      <w:bookmarkStart w:id="18" w:name="_Toc241607950"/>
      <w:r>
        <w:t>Crear o editar una ruta</w:t>
      </w:r>
      <w:bookmarkEnd w:id="18"/>
    </w:p>
    <w:p w14:paraId="4287CC87" w14:textId="77777777" w:rsidR="0071706B" w:rsidRPr="00EF6AC9" w:rsidRDefault="00000000">
      <w:pPr>
        <w:pStyle w:val="Listaconvietas"/>
        <w:rPr>
          <w:lang w:val="es-CR"/>
        </w:rPr>
      </w:pPr>
      <w:r w:rsidRPr="00EF6AC9">
        <w:rPr>
          <w:lang w:val="es-CR"/>
        </w:rPr>
        <w:t>Código (se sugiere uno automáticamente), Nombre (opcional — si se deja en blanco se usa el código), Fecha programada, Estado y Descripción.</w:t>
      </w:r>
    </w:p>
    <w:p w14:paraId="6EBE32C1" w14:textId="77777777" w:rsidR="0071706B" w:rsidRPr="00EF6AC9" w:rsidRDefault="00000000">
      <w:pPr>
        <w:pStyle w:val="Listaconvietas"/>
        <w:rPr>
          <w:lang w:val="es-CR"/>
        </w:rPr>
      </w:pPr>
      <w:r w:rsidRPr="00EF6AC9">
        <w:rPr>
          <w:lang w:val="es-CR"/>
        </w:rPr>
        <w:t>Operario responsable: obligatorio, elegido entre el personal disponible.</w:t>
      </w:r>
    </w:p>
    <w:p w14:paraId="11ADFC8B" w14:textId="77777777" w:rsidR="0071706B" w:rsidRDefault="00000000">
      <w:pPr>
        <w:pStyle w:val="Listaconvietas"/>
      </w:pPr>
      <w:r w:rsidRPr="00EF6AC9">
        <w:rPr>
          <w:lang w:val="es-CR"/>
        </w:rPr>
        <w:t xml:space="preserve">Participantes y viáticos: se marca quién participa y se define un monto de viático y un detalle por cada persona; el responsable siempre queda incluido. </w:t>
      </w:r>
      <w:r>
        <w:t>Se muestra el total de viáticos.</w:t>
      </w:r>
    </w:p>
    <w:p w14:paraId="5ABE1FA9" w14:textId="77777777" w:rsidR="0071706B" w:rsidRPr="00EF6AC9" w:rsidRDefault="00000000">
      <w:pPr>
        <w:pStyle w:val="Listaconvietas"/>
        <w:rPr>
          <w:lang w:val="es-CR"/>
        </w:rPr>
      </w:pPr>
      <w:r w:rsidRPr="00EF6AC9">
        <w:rPr>
          <w:lang w:val="es-CR"/>
        </w:rPr>
        <w:t>Solicitudes incluidas: se seleccionan las solicitudes que forman parte de esa ruta.</w:t>
      </w:r>
    </w:p>
    <w:p w14:paraId="4AD174F4" w14:textId="77777777" w:rsidR="0071706B" w:rsidRPr="00EF6AC9" w:rsidRDefault="00000000">
      <w:pPr>
        <w:pStyle w:val="Listaconvietas"/>
        <w:rPr>
          <w:lang w:val="es-CR"/>
        </w:rPr>
      </w:pPr>
      <w:r w:rsidRPr="00EF6AC9">
        <w:rPr>
          <w:lang w:val="es-CR"/>
        </w:rPr>
        <w:t>Vehículos asociados: opcional — una ruta puede planificarse sin ningún vehículo.</w:t>
      </w:r>
    </w:p>
    <w:p w14:paraId="60809752" w14:textId="77777777" w:rsidR="0071706B" w:rsidRPr="00EF6AC9" w:rsidRDefault="00000000">
      <w:pPr>
        <w:pStyle w:val="Listaconvietas"/>
        <w:rPr>
          <w:lang w:val="es-CR"/>
        </w:rPr>
      </w:pPr>
      <w:r w:rsidRPr="00EF6AC9">
        <w:rPr>
          <w:lang w:val="es-CR"/>
        </w:rPr>
        <w:t>Para guardar se necesita al menos un responsable, una solicitud y un participante; los vehículos no son obligatorios.</w:t>
      </w:r>
    </w:p>
    <w:p w14:paraId="403A0718" w14:textId="77777777" w:rsidR="0071706B" w:rsidRDefault="00000000">
      <w:pPr>
        <w:pStyle w:val="Ttulo3"/>
      </w:pPr>
      <w:bookmarkStart w:id="19" w:name="_Toc241607951"/>
      <w:r>
        <w:t>Gastos y registro del vehículo</w:t>
      </w:r>
      <w:bookmarkEnd w:id="19"/>
    </w:p>
    <w:p w14:paraId="0D2F098D" w14:textId="77777777" w:rsidR="0071706B" w:rsidRPr="00EF6AC9" w:rsidRDefault="00000000">
      <w:pPr>
        <w:pStyle w:val="Listaconvietas"/>
        <w:rPr>
          <w:lang w:val="es-CR"/>
        </w:rPr>
      </w:pPr>
      <w:r w:rsidRPr="00EF6AC9">
        <w:rPr>
          <w:lang w:val="es-CR"/>
        </w:rPr>
        <w:t>Gastos: registrar un gasto general de la ruta o asignado a un participante puntual (concepto, monto, fecha, detalle), con el total acumulado.</w:t>
      </w:r>
    </w:p>
    <w:p w14:paraId="608E13ED" w14:textId="77777777" w:rsidR="0071706B" w:rsidRPr="00EF6AC9" w:rsidRDefault="00000000">
      <w:pPr>
        <w:pStyle w:val="Listaconvietas"/>
        <w:rPr>
          <w:lang w:val="es-CR"/>
        </w:rPr>
      </w:pPr>
      <w:r w:rsidRPr="00EF6AC9">
        <w:rPr>
          <w:lang w:val="es-CR"/>
        </w:rPr>
        <w:t>Registro del vehículo: anotar combustible, kilometraje, lavado u otro gasto para uno de los vehículos de la ruta, con verificación de que el kilometraje nunca retroceda.</w:t>
      </w:r>
    </w:p>
    <w:p w14:paraId="459F63A8" w14:textId="77777777" w:rsidR="0071706B" w:rsidRPr="00EF6AC9" w:rsidRDefault="00000000">
      <w:pPr>
        <w:pStyle w:val="Listaconvietas"/>
        <w:rPr>
          <w:lang w:val="es-CR"/>
        </w:rPr>
      </w:pPr>
      <w:r w:rsidRPr="00EF6AC9">
        <w:rPr>
          <w:lang w:val="es-CR"/>
        </w:rPr>
        <w:t>Ver tracking: historial completo de la ruta (cambios, solicitudes, vehículos, movimientos), con búsqueda, filtro y paginación.</w:t>
      </w:r>
    </w:p>
    <w:p w14:paraId="0EBF07D7" w14:textId="77777777" w:rsidR="0071706B" w:rsidRPr="00EF6AC9" w:rsidRDefault="0071706B">
      <w:pPr>
        <w:rPr>
          <w:lang w:val="es-CR"/>
        </w:rPr>
      </w:pPr>
    </w:p>
    <w:p w14:paraId="519C747C" w14:textId="77777777" w:rsidR="0071706B" w:rsidRPr="00EF6AC9" w:rsidRDefault="00000000">
      <w:pPr>
        <w:pStyle w:val="Ttulo2"/>
        <w:rPr>
          <w:lang w:val="es-CR"/>
        </w:rPr>
      </w:pPr>
      <w:bookmarkStart w:id="20" w:name="_Toc241607952"/>
      <w:r w:rsidRPr="00EF6AC9">
        <w:rPr>
          <w:lang w:val="es-CR"/>
        </w:rPr>
        <w:t>3.4. Notificaciones</w:t>
      </w:r>
      <w:bookmarkEnd w:id="20"/>
    </w:p>
    <w:p w14:paraId="7A2D876B"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 Encargado</w:t>
      </w:r>
    </w:p>
    <w:p w14:paraId="3FB113ED" w14:textId="77777777" w:rsidR="0071706B" w:rsidRPr="00EF6AC9" w:rsidRDefault="00000000">
      <w:pPr>
        <w:spacing w:after="160"/>
        <w:rPr>
          <w:lang w:val="es-CR"/>
        </w:rPr>
      </w:pPr>
      <w:r w:rsidRPr="00EF6AC9">
        <w:rPr>
          <w:lang w:val="es-CR"/>
        </w:rPr>
        <w:t>Reúne dos listas independientes: avisos internos que requieren atención del equipo, y el historial de correos enviados a clientes o al personal.</w:t>
      </w:r>
    </w:p>
    <w:p w14:paraId="07562EE9" w14:textId="77777777" w:rsidR="0071706B" w:rsidRPr="00EF6AC9" w:rsidRDefault="00000000">
      <w:pPr>
        <w:pStyle w:val="Listaconvietas"/>
        <w:rPr>
          <w:lang w:val="es-CR"/>
        </w:rPr>
      </w:pPr>
      <w:r w:rsidRPr="00EF6AC9">
        <w:rPr>
          <w:b/>
          <w:lang w:val="es-CR"/>
        </w:rPr>
        <w:t xml:space="preserve">Notificaciones internas: </w:t>
      </w:r>
      <w:r w:rsidRPr="00EF6AC9">
        <w:rPr>
          <w:lang w:val="es-CR"/>
        </w:rPr>
        <w:t>avisos sobre cambios en clientes y postulaciones pendientes de la bolsa de empleo, con buscador, filtro por tipo y por leídas/no leídas, y la opción de marcar cada una como leída o no leída.</w:t>
      </w:r>
    </w:p>
    <w:p w14:paraId="105262E2" w14:textId="77777777" w:rsidR="0071706B" w:rsidRPr="00EF6AC9" w:rsidRDefault="00000000">
      <w:pPr>
        <w:pStyle w:val="Listaconvietas"/>
        <w:rPr>
          <w:lang w:val="es-CR"/>
        </w:rPr>
      </w:pPr>
      <w:r w:rsidRPr="00EF6AC9">
        <w:rPr>
          <w:b/>
          <w:lang w:val="es-CR"/>
        </w:rPr>
        <w:t xml:space="preserve">Envíos de correo: </w:t>
      </w:r>
      <w:r w:rsidRPr="00EF6AC9">
        <w:rPr>
          <w:lang w:val="es-CR"/>
        </w:rPr>
        <w:t>registro de solo lectura de los correos salientes (avisos a clientes o notificaciones internas), cada uno con su estado (enviado, pendiente o error) y el destinatario. El interruptor general y la dirección de soporte se configuran en Correo (sección 3.14).</w:t>
      </w:r>
    </w:p>
    <w:p w14:paraId="43A84175" w14:textId="77777777" w:rsidR="0071706B" w:rsidRPr="00EF6AC9" w:rsidRDefault="0071706B">
      <w:pPr>
        <w:rPr>
          <w:lang w:val="es-CR"/>
        </w:rPr>
      </w:pPr>
    </w:p>
    <w:p w14:paraId="28E3F8AD" w14:textId="77777777" w:rsidR="0071706B" w:rsidRPr="00EF6AC9" w:rsidRDefault="00000000">
      <w:pPr>
        <w:pStyle w:val="Ttulo2"/>
        <w:rPr>
          <w:lang w:val="es-CR"/>
        </w:rPr>
      </w:pPr>
      <w:bookmarkStart w:id="21" w:name="_Toc241607953"/>
      <w:r w:rsidRPr="00EF6AC9">
        <w:rPr>
          <w:lang w:val="es-CR"/>
        </w:rPr>
        <w:t>3.5. Reportes</w:t>
      </w:r>
      <w:bookmarkEnd w:id="21"/>
    </w:p>
    <w:p w14:paraId="4CC7D026"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 Encargado</w:t>
      </w:r>
    </w:p>
    <w:p w14:paraId="288930B3" w14:textId="77777777" w:rsidR="0071706B" w:rsidRPr="00EF6AC9" w:rsidRDefault="00000000">
      <w:pPr>
        <w:spacing w:after="160"/>
        <w:rPr>
          <w:lang w:val="es-CR"/>
        </w:rPr>
      </w:pPr>
      <w:r w:rsidRPr="00EF6AC9">
        <w:rPr>
          <w:lang w:val="es-CR"/>
        </w:rPr>
        <w:t>Indicadores y tablas para analizar costos e indicadores de flota y de solicitudes, con un botón "Actualizar" para refrescar ambos reportes.</w:t>
      </w:r>
    </w:p>
    <w:p w14:paraId="321E1646" w14:textId="77777777" w:rsidR="0071706B" w:rsidRDefault="00000000">
      <w:pPr>
        <w:pStyle w:val="Ttulo3"/>
      </w:pPr>
      <w:bookmarkStart w:id="22" w:name="_Toc241607954"/>
      <w:r>
        <w:lastRenderedPageBreak/>
        <w:t>Costos de inventario</w:t>
      </w:r>
      <w:bookmarkEnd w:id="22"/>
    </w:p>
    <w:p w14:paraId="47494DB3" w14:textId="77777777" w:rsidR="0071706B" w:rsidRPr="00EF6AC9" w:rsidRDefault="00000000">
      <w:pPr>
        <w:pStyle w:val="Listaconvietas"/>
        <w:rPr>
          <w:lang w:val="es-CR"/>
        </w:rPr>
      </w:pPr>
      <w:r w:rsidRPr="00EF6AC9">
        <w:rPr>
          <w:lang w:val="es-CR"/>
        </w:rPr>
        <w:t>Total general en colones y tres pestañas de tablas ordenables: por solicitud, por ruta y por encargado responsable.</w:t>
      </w:r>
    </w:p>
    <w:p w14:paraId="6236B6CC" w14:textId="77777777" w:rsidR="0071706B" w:rsidRPr="00EF6AC9" w:rsidRDefault="00000000">
      <w:pPr>
        <w:pStyle w:val="Listaconvietas"/>
        <w:rPr>
          <w:lang w:val="es-CR"/>
        </w:rPr>
      </w:pPr>
      <w:r w:rsidRPr="00EF6AC9">
        <w:rPr>
          <w:lang w:val="es-CR"/>
        </w:rPr>
        <w:t>El costo mostrado es el vigente al momento en que se registró cada material, no el precio actual del catálogo.</w:t>
      </w:r>
    </w:p>
    <w:p w14:paraId="680FAA17" w14:textId="77777777" w:rsidR="0071706B" w:rsidRDefault="00000000">
      <w:pPr>
        <w:pStyle w:val="Ttulo3"/>
      </w:pPr>
      <w:bookmarkStart w:id="23" w:name="_Toc241607955"/>
      <w:r>
        <w:t>Control de rutas y flota</w:t>
      </w:r>
      <w:bookmarkEnd w:id="23"/>
    </w:p>
    <w:p w14:paraId="3BFD2978" w14:textId="77777777" w:rsidR="0071706B" w:rsidRPr="00EF6AC9" w:rsidRDefault="00000000">
      <w:pPr>
        <w:pStyle w:val="Listaconvietas"/>
        <w:rPr>
          <w:lang w:val="es-CR"/>
        </w:rPr>
      </w:pPr>
      <w:r w:rsidRPr="00EF6AC9">
        <w:rPr>
          <w:lang w:val="es-CR"/>
        </w:rPr>
        <w:t>Indicadores generales: rutas totales, kilómetros recorridos, gasto en rutas, gasto de flota y viáticos.</w:t>
      </w:r>
    </w:p>
    <w:p w14:paraId="7A2CB6C2" w14:textId="77777777" w:rsidR="0071706B" w:rsidRPr="00EF6AC9" w:rsidRDefault="00000000">
      <w:pPr>
        <w:pStyle w:val="Listaconvietas"/>
        <w:rPr>
          <w:lang w:val="es-CR"/>
        </w:rPr>
      </w:pPr>
      <w:r w:rsidRPr="00EF6AC9">
        <w:rPr>
          <w:lang w:val="es-CR"/>
        </w:rPr>
        <w:t>Informe por ruta (fecha, estado, responsable, solicitudes, vehículos, kilómetros, viáticos y gastos) e informe por vehículo (estado, kilómetros, gastos, depreciación acumulada y costo total controlado), este último filtrable por vehículo.</w:t>
      </w:r>
    </w:p>
    <w:p w14:paraId="206C2C56" w14:textId="77777777" w:rsidR="0071706B" w:rsidRPr="00EF6AC9" w:rsidRDefault="0071706B">
      <w:pPr>
        <w:rPr>
          <w:lang w:val="es-CR"/>
        </w:rPr>
      </w:pPr>
    </w:p>
    <w:p w14:paraId="70ED9C75" w14:textId="77777777" w:rsidR="0071706B" w:rsidRPr="00EF6AC9" w:rsidRDefault="00000000">
      <w:pPr>
        <w:pStyle w:val="Ttulo2"/>
        <w:rPr>
          <w:lang w:val="es-CR"/>
        </w:rPr>
      </w:pPr>
      <w:bookmarkStart w:id="24" w:name="_Toc241607956"/>
      <w:r w:rsidRPr="00EF6AC9">
        <w:rPr>
          <w:lang w:val="es-CR"/>
        </w:rPr>
        <w:t>3.6. Clientes</w:t>
      </w:r>
      <w:bookmarkEnd w:id="24"/>
    </w:p>
    <w:p w14:paraId="66981DB4"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w:t>
      </w:r>
    </w:p>
    <w:p w14:paraId="74B85D20" w14:textId="77777777" w:rsidR="0071706B" w:rsidRPr="00EF6AC9" w:rsidRDefault="00000000">
      <w:pPr>
        <w:spacing w:after="160"/>
        <w:rPr>
          <w:lang w:val="es-CR"/>
        </w:rPr>
      </w:pPr>
      <w:r w:rsidRPr="00EF6AC9">
        <w:rPr>
          <w:lang w:val="es-CR"/>
        </w:rPr>
        <w:t>Catálogo de las organizaciones que reciben el servicio, con su información de contacto y herramientas adicionales por cliente.</w:t>
      </w:r>
    </w:p>
    <w:p w14:paraId="5FD9938D" w14:textId="77777777" w:rsidR="0071706B" w:rsidRPr="00EF6AC9" w:rsidRDefault="00000000">
      <w:pPr>
        <w:pStyle w:val="Listaconvietas"/>
        <w:rPr>
          <w:lang w:val="es-CR"/>
        </w:rPr>
      </w:pPr>
      <w:r w:rsidRPr="00EF6AC9">
        <w:rPr>
          <w:lang w:val="es-CR"/>
        </w:rPr>
        <w:t>Catálogo base: nombre, identificación, correo de contacto, teléfono y estado activo; incluye una lista de usuarios (cuentas de portal) asociados a cada cliente.</w:t>
      </w:r>
    </w:p>
    <w:p w14:paraId="38FE7D09" w14:textId="77777777" w:rsidR="0071706B" w:rsidRDefault="00000000">
      <w:pPr>
        <w:pStyle w:val="Ttulo3"/>
      </w:pPr>
      <w:bookmarkStart w:id="25" w:name="_Toc241607957"/>
      <w:r>
        <w:t>Herramientas por cliente</w:t>
      </w:r>
      <w:bookmarkEnd w:id="25"/>
    </w:p>
    <w:p w14:paraId="160FA2EE" w14:textId="77777777" w:rsidR="0071706B" w:rsidRPr="00EF6AC9" w:rsidRDefault="00000000">
      <w:pPr>
        <w:pStyle w:val="Listaconvietas"/>
        <w:rPr>
          <w:lang w:val="es-CR"/>
        </w:rPr>
      </w:pPr>
      <w:r w:rsidRPr="00EF6AC9">
        <w:rPr>
          <w:lang w:val="es-CR"/>
        </w:rPr>
        <w:t>Contactos: directorio de solo lectura de los usuarios de portal vinculados a ese cliente.</w:t>
      </w:r>
    </w:p>
    <w:p w14:paraId="70EA4413" w14:textId="77777777" w:rsidR="0071706B" w:rsidRPr="00EF6AC9" w:rsidRDefault="00000000">
      <w:pPr>
        <w:pStyle w:val="Listaconvietas"/>
        <w:rPr>
          <w:lang w:val="es-CR"/>
        </w:rPr>
      </w:pPr>
      <w:r w:rsidRPr="00EF6AC9">
        <w:rPr>
          <w:lang w:val="es-CR"/>
        </w:rPr>
        <w:t>Ubicaciones: administración completa de las direcciones de servicio del cliente, incluida la selección de coordenadas en un mapa.</w:t>
      </w:r>
    </w:p>
    <w:p w14:paraId="66426EE8" w14:textId="77777777" w:rsidR="0071706B" w:rsidRPr="00EF6AC9" w:rsidRDefault="00000000">
      <w:pPr>
        <w:pStyle w:val="Listaconvietas"/>
        <w:rPr>
          <w:lang w:val="es-CR"/>
        </w:rPr>
      </w:pPr>
      <w:r w:rsidRPr="00EF6AC9">
        <w:rPr>
          <w:lang w:val="es-CR"/>
        </w:rPr>
        <w:t>Documentos: subir y administrar archivos privados del cliente (contratos, identificación, facturas, proformas u otros), con búsqueda y filtro por tipo.</w:t>
      </w:r>
    </w:p>
    <w:p w14:paraId="1DA5AA9A" w14:textId="77777777" w:rsidR="0071706B" w:rsidRDefault="00000000">
      <w:pPr>
        <w:pStyle w:val="Listaconvietas"/>
      </w:pPr>
      <w:r>
        <w:t>Enviar WhatsApp: ver sección 3.15.</w:t>
      </w:r>
    </w:p>
    <w:p w14:paraId="778E9422" w14:textId="77777777" w:rsidR="0071706B" w:rsidRDefault="0071706B"/>
    <w:p w14:paraId="33D5D36A" w14:textId="77777777" w:rsidR="0071706B" w:rsidRDefault="00000000">
      <w:pPr>
        <w:pStyle w:val="Ttulo2"/>
      </w:pPr>
      <w:bookmarkStart w:id="26" w:name="_Toc241607958"/>
      <w:r>
        <w:t>3.7. Tipos</w:t>
      </w:r>
      <w:bookmarkEnd w:id="26"/>
    </w:p>
    <w:p w14:paraId="2D1C551D" w14:textId="77777777" w:rsidR="0071706B" w:rsidRDefault="00000000">
      <w:r>
        <w:rPr>
          <w:b/>
          <w:color w:val="1750A1"/>
          <w:sz w:val="21"/>
        </w:rPr>
        <w:t xml:space="preserve">Rol(es) con acceso: </w:t>
      </w:r>
      <w:r>
        <w:rPr>
          <w:i/>
          <w:color w:val="555F6E"/>
          <w:sz w:val="21"/>
        </w:rPr>
        <w:t>Administrador</w:t>
      </w:r>
    </w:p>
    <w:p w14:paraId="32F9F794" w14:textId="77777777" w:rsidR="0071706B" w:rsidRPr="00EF6AC9" w:rsidRDefault="00000000">
      <w:pPr>
        <w:spacing w:after="160"/>
        <w:rPr>
          <w:lang w:val="es-CR"/>
        </w:rPr>
      </w:pPr>
      <w:r w:rsidRPr="00EF6AC9">
        <w:rPr>
          <w:lang w:val="es-CR"/>
        </w:rPr>
        <w:t>Catálogo de los tipos de servicio que se pueden solicitar (mantenimiento, soporte, reparación, instalación, u otros que se agreguen), cada uno con nombre, descripción y estado activo.</w:t>
      </w:r>
    </w:p>
    <w:p w14:paraId="3A9BAB87" w14:textId="77777777" w:rsidR="0071706B" w:rsidRPr="00EF6AC9" w:rsidRDefault="0071706B">
      <w:pPr>
        <w:rPr>
          <w:lang w:val="es-CR"/>
        </w:rPr>
      </w:pPr>
    </w:p>
    <w:p w14:paraId="01102DD1" w14:textId="77777777" w:rsidR="0071706B" w:rsidRPr="00EF6AC9" w:rsidRDefault="00000000">
      <w:pPr>
        <w:pStyle w:val="Ttulo2"/>
        <w:rPr>
          <w:lang w:val="es-CR"/>
        </w:rPr>
      </w:pPr>
      <w:bookmarkStart w:id="27" w:name="_Toc241607959"/>
      <w:r w:rsidRPr="00EF6AC9">
        <w:rPr>
          <w:lang w:val="es-CR"/>
        </w:rPr>
        <w:t>3.8. Materiales (Inventario)</w:t>
      </w:r>
      <w:bookmarkEnd w:id="27"/>
    </w:p>
    <w:p w14:paraId="64BA613F"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w:t>
      </w:r>
    </w:p>
    <w:p w14:paraId="5D31A22D" w14:textId="77777777" w:rsidR="0071706B" w:rsidRPr="00EF6AC9" w:rsidRDefault="00000000">
      <w:pPr>
        <w:spacing w:after="160"/>
        <w:rPr>
          <w:lang w:val="es-CR"/>
        </w:rPr>
      </w:pPr>
      <w:r w:rsidRPr="00EF6AC9">
        <w:rPr>
          <w:lang w:val="es-CR"/>
        </w:rPr>
        <w:t>Catálogo de materiales, herramientas y productos de proveedor, más el control de qué herramienta tiene cada persona en un momento dado.</w:t>
      </w:r>
    </w:p>
    <w:p w14:paraId="54277A0E" w14:textId="77777777" w:rsidR="0071706B" w:rsidRDefault="00000000">
      <w:pPr>
        <w:pStyle w:val="Ttulo3"/>
      </w:pPr>
      <w:bookmarkStart w:id="28" w:name="_Toc241607960"/>
      <w:r>
        <w:lastRenderedPageBreak/>
        <w:t>Inventario</w:t>
      </w:r>
      <w:bookmarkEnd w:id="28"/>
    </w:p>
    <w:p w14:paraId="09823F89" w14:textId="77777777" w:rsidR="0071706B" w:rsidRPr="00EF6AC9" w:rsidRDefault="00000000">
      <w:pPr>
        <w:pStyle w:val="Listaconvietas"/>
        <w:rPr>
          <w:lang w:val="es-CR"/>
        </w:rPr>
      </w:pPr>
      <w:r w:rsidRPr="00EF6AC9">
        <w:rPr>
          <w:lang w:val="es-CR"/>
        </w:rPr>
        <w:t>Categoría (Material, Herramienta o Producto de proveedor); según la categoría elegida se piden campos adicionales: número de activo para herramientas, o proveedor y modalidad de costo para productos de proveedor.</w:t>
      </w:r>
    </w:p>
    <w:p w14:paraId="64CC1314" w14:textId="77777777" w:rsidR="0071706B" w:rsidRPr="00EF6AC9" w:rsidRDefault="00000000">
      <w:pPr>
        <w:pStyle w:val="Listaconvietas"/>
        <w:rPr>
          <w:lang w:val="es-CR"/>
        </w:rPr>
      </w:pPr>
      <w:r w:rsidRPr="00EF6AC9">
        <w:rPr>
          <w:lang w:val="es-CR"/>
        </w:rPr>
        <w:t>Nombre, descripción, unidad de medida, costo asociado y estado activo.</w:t>
      </w:r>
    </w:p>
    <w:p w14:paraId="0404DBD5" w14:textId="77777777" w:rsidR="0071706B" w:rsidRDefault="00000000">
      <w:pPr>
        <w:pStyle w:val="Ttulo3"/>
      </w:pPr>
      <w:bookmarkStart w:id="29" w:name="_Toc241607961"/>
      <w:r>
        <w:t>Asignación de herramientas</w:t>
      </w:r>
      <w:bookmarkEnd w:id="29"/>
    </w:p>
    <w:p w14:paraId="49722DA1" w14:textId="77777777" w:rsidR="0071706B" w:rsidRPr="00EF6AC9" w:rsidRDefault="00000000">
      <w:pPr>
        <w:pStyle w:val="Listaconvietas"/>
        <w:rPr>
          <w:lang w:val="es-CR"/>
        </w:rPr>
      </w:pPr>
      <w:r w:rsidRPr="00EF6AC9">
        <w:rPr>
          <w:lang w:val="es-CR"/>
        </w:rPr>
        <w:t>Asignar una herramienta disponible a una persona responsable, con observaciones de entrega.</w:t>
      </w:r>
    </w:p>
    <w:p w14:paraId="3C4D5C9E" w14:textId="77777777" w:rsidR="0071706B" w:rsidRPr="00EF6AC9" w:rsidRDefault="00000000">
      <w:pPr>
        <w:pStyle w:val="Listaconvietas"/>
        <w:rPr>
          <w:lang w:val="es-CR"/>
        </w:rPr>
      </w:pPr>
      <w:r w:rsidRPr="00EF6AC9">
        <w:rPr>
          <w:lang w:val="es-CR"/>
        </w:rPr>
        <w:t>Registrar la devolución de una herramienta asignada, con historial de devoluciones.</w:t>
      </w:r>
    </w:p>
    <w:p w14:paraId="7EE6FF26" w14:textId="77777777" w:rsidR="0071706B" w:rsidRPr="00EF6AC9" w:rsidRDefault="0071706B">
      <w:pPr>
        <w:rPr>
          <w:lang w:val="es-CR"/>
        </w:rPr>
      </w:pPr>
    </w:p>
    <w:p w14:paraId="7ED74844" w14:textId="77777777" w:rsidR="0071706B" w:rsidRPr="00EF6AC9" w:rsidRDefault="00000000">
      <w:pPr>
        <w:pStyle w:val="Ttulo2"/>
        <w:rPr>
          <w:lang w:val="es-CR"/>
        </w:rPr>
      </w:pPr>
      <w:bookmarkStart w:id="30" w:name="_Toc241607962"/>
      <w:r w:rsidRPr="00EF6AC9">
        <w:rPr>
          <w:lang w:val="es-CR"/>
        </w:rPr>
        <w:t>3.9. Vehículos</w:t>
      </w:r>
      <w:bookmarkEnd w:id="30"/>
    </w:p>
    <w:p w14:paraId="23FC5576"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w:t>
      </w:r>
    </w:p>
    <w:p w14:paraId="226753FB" w14:textId="77777777" w:rsidR="0071706B" w:rsidRPr="00EF6AC9" w:rsidRDefault="00000000">
      <w:pPr>
        <w:spacing w:after="160"/>
        <w:rPr>
          <w:lang w:val="es-CR"/>
        </w:rPr>
      </w:pPr>
      <w:r w:rsidRPr="00EF6AC9">
        <w:rPr>
          <w:lang w:val="es-CR"/>
        </w:rPr>
        <w:t>Catálogo de la flota vehicular, su disponibilidad, sus costos y su galería de fotos.</w:t>
      </w:r>
    </w:p>
    <w:p w14:paraId="710D7BED" w14:textId="77777777" w:rsidR="0071706B" w:rsidRPr="00EF6AC9" w:rsidRDefault="00000000">
      <w:pPr>
        <w:pStyle w:val="Listaconvietas"/>
        <w:rPr>
          <w:lang w:val="es-CR"/>
        </w:rPr>
      </w:pPr>
      <w:r w:rsidRPr="00EF6AC9">
        <w:rPr>
          <w:lang w:val="es-CR"/>
        </w:rPr>
        <w:t>Catálogo: placa, capacidad, tipo, kilometraje actual, datos financieros (costo inicial, fecha de adquisición, vida útil, valor residual — usados para calcular la depreciación en Reportes), estado (disponible, en uso, mantenimiento) y estado activo.</w:t>
      </w:r>
    </w:p>
    <w:p w14:paraId="2D5838B2" w14:textId="77777777" w:rsidR="0071706B" w:rsidRDefault="00000000">
      <w:pPr>
        <w:pStyle w:val="Ttulo3"/>
      </w:pPr>
      <w:bookmarkStart w:id="31" w:name="_Toc241607963"/>
      <w:r>
        <w:t>Control de flota</w:t>
      </w:r>
      <w:bookmarkEnd w:id="31"/>
    </w:p>
    <w:p w14:paraId="2C83D969" w14:textId="77777777" w:rsidR="0071706B" w:rsidRPr="00EF6AC9" w:rsidRDefault="00000000">
      <w:pPr>
        <w:pStyle w:val="Listaconvietas"/>
        <w:rPr>
          <w:lang w:val="es-CR"/>
        </w:rPr>
      </w:pPr>
      <w:r w:rsidRPr="00EF6AC9">
        <w:rPr>
          <w:lang w:val="es-CR"/>
        </w:rPr>
        <w:t>Sacar de operación: registrar un período de indisponibilidad (choque, mantenimiento, avería u otro) con fecha de inicio y fin estimado.</w:t>
      </w:r>
    </w:p>
    <w:p w14:paraId="59385554" w14:textId="77777777" w:rsidR="0071706B" w:rsidRPr="00EF6AC9" w:rsidRDefault="00000000">
      <w:pPr>
        <w:pStyle w:val="Listaconvietas"/>
        <w:rPr>
          <w:lang w:val="es-CR"/>
        </w:rPr>
      </w:pPr>
      <w:r w:rsidRPr="00EF6AC9">
        <w:rPr>
          <w:lang w:val="es-CR"/>
        </w:rPr>
        <w:t>Registrar gasto: anotar un gasto del vehículo (mantenimiento, cambio de aceite, reparación, seguro, depreciación u otro) independiente de cualquier ruta.</w:t>
      </w:r>
    </w:p>
    <w:p w14:paraId="612E5C98" w14:textId="77777777" w:rsidR="0071706B" w:rsidRDefault="00000000">
      <w:pPr>
        <w:pStyle w:val="Ttulo3"/>
      </w:pPr>
      <w:bookmarkStart w:id="32" w:name="_Toc241607964"/>
      <w:r>
        <w:t>Fotos</w:t>
      </w:r>
      <w:bookmarkEnd w:id="32"/>
    </w:p>
    <w:p w14:paraId="4AA30E55" w14:textId="77777777" w:rsidR="0071706B" w:rsidRPr="00EF6AC9" w:rsidRDefault="00000000">
      <w:pPr>
        <w:pStyle w:val="Listaconvietas"/>
        <w:rPr>
          <w:lang w:val="es-CR"/>
        </w:rPr>
      </w:pPr>
      <w:r w:rsidRPr="00EF6AC9">
        <w:rPr>
          <w:lang w:val="es-CR"/>
        </w:rPr>
        <w:t>Subir una o varias fotografías del vehículo con una descripción, y eliminarlas individualmente desde la galería.</w:t>
      </w:r>
    </w:p>
    <w:p w14:paraId="6C69A7EC" w14:textId="77777777" w:rsidR="0071706B" w:rsidRPr="00EF6AC9" w:rsidRDefault="0071706B">
      <w:pPr>
        <w:rPr>
          <w:lang w:val="es-CR"/>
        </w:rPr>
      </w:pPr>
    </w:p>
    <w:p w14:paraId="2C5BE8CB" w14:textId="77777777" w:rsidR="0071706B" w:rsidRPr="00EF6AC9" w:rsidRDefault="00000000">
      <w:pPr>
        <w:pStyle w:val="Ttulo2"/>
        <w:rPr>
          <w:lang w:val="es-CR"/>
        </w:rPr>
      </w:pPr>
      <w:bookmarkStart w:id="33" w:name="_Toc241607965"/>
      <w:r w:rsidRPr="00EF6AC9">
        <w:rPr>
          <w:lang w:val="es-CR"/>
        </w:rPr>
        <w:t>3.10. Usuarios</w:t>
      </w:r>
      <w:bookmarkEnd w:id="33"/>
    </w:p>
    <w:p w14:paraId="5CFE887D"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w:t>
      </w:r>
    </w:p>
    <w:p w14:paraId="2BC70DF6" w14:textId="77777777" w:rsidR="0071706B" w:rsidRPr="00EF6AC9" w:rsidRDefault="00000000">
      <w:pPr>
        <w:spacing w:after="160"/>
        <w:rPr>
          <w:lang w:val="es-CR"/>
        </w:rPr>
      </w:pPr>
      <w:r w:rsidRPr="00EF6AC9">
        <w:rPr>
          <w:lang w:val="es-CR"/>
        </w:rPr>
        <w:t>Administración de las cuentas de acceso al sistema y del catálogo de técnicos de apoyo, incluida la revisión de postulaciones de la bolsa de empleo.</w:t>
      </w:r>
    </w:p>
    <w:p w14:paraId="0E6F5516" w14:textId="77777777" w:rsidR="0071706B" w:rsidRDefault="00000000">
      <w:pPr>
        <w:pStyle w:val="Ttulo3"/>
      </w:pPr>
      <w:bookmarkStart w:id="34" w:name="_Toc241607966"/>
      <w:r>
        <w:t>Cuentas de acceso</w:t>
      </w:r>
      <w:bookmarkEnd w:id="34"/>
    </w:p>
    <w:p w14:paraId="601FE1BD" w14:textId="77777777" w:rsidR="0071706B" w:rsidRPr="00EF6AC9" w:rsidRDefault="00000000">
      <w:pPr>
        <w:pStyle w:val="Listaconvietas"/>
        <w:rPr>
          <w:lang w:val="es-CR"/>
        </w:rPr>
      </w:pPr>
      <w:r w:rsidRPr="00EF6AC9">
        <w:rPr>
          <w:lang w:val="es-CR"/>
        </w:rPr>
        <w:t>Crear o editar una cuenta: nombre completo, usuario, correo opcional, contraseña inicial (solo al crear), teléfono, cliente relacionado, costo por hora, foto de perfil y los roles que tendrá la persona.</w:t>
      </w:r>
    </w:p>
    <w:p w14:paraId="42240B11" w14:textId="77777777" w:rsidR="0071706B" w:rsidRPr="00EF6AC9" w:rsidRDefault="00000000">
      <w:pPr>
        <w:pStyle w:val="Listaconvietas"/>
        <w:rPr>
          <w:lang w:val="es-CR"/>
        </w:rPr>
      </w:pPr>
      <w:r w:rsidRPr="00EF6AC9">
        <w:rPr>
          <w:lang w:val="es-CR"/>
        </w:rPr>
        <w:t>Por cada cuenta: cambiar contraseña, enviar un WhatsApp (sección 3.15), editar o eliminar.</w:t>
      </w:r>
    </w:p>
    <w:p w14:paraId="7BC96B3B" w14:textId="77777777" w:rsidR="0071706B" w:rsidRDefault="00000000">
      <w:pPr>
        <w:pStyle w:val="Ttulo3"/>
      </w:pPr>
      <w:bookmarkStart w:id="35" w:name="_Toc241607967"/>
      <w:r>
        <w:lastRenderedPageBreak/>
        <w:t>Técnicos (botón "Técnicos")</w:t>
      </w:r>
      <w:bookmarkEnd w:id="35"/>
    </w:p>
    <w:p w14:paraId="7923B163" w14:textId="77777777" w:rsidR="0071706B" w:rsidRPr="00EF6AC9" w:rsidRDefault="00000000">
      <w:pPr>
        <w:pStyle w:val="Listaconvietas"/>
        <w:rPr>
          <w:lang w:val="es-CR"/>
        </w:rPr>
      </w:pPr>
      <w:r w:rsidRPr="00EF6AC9">
        <w:rPr>
          <w:lang w:val="es-CR"/>
        </w:rPr>
        <w:t>Postulaciones pendientes: revisar cada postulación recibida desde la bolsa de empleo pública (datos personales, documentos adjuntos) y Aprobar (se incorpora automáticamente al catálogo de técnicos) o Rechazar (con motivo).</w:t>
      </w:r>
    </w:p>
    <w:p w14:paraId="69592603" w14:textId="77777777" w:rsidR="0071706B" w:rsidRPr="00EF6AC9" w:rsidRDefault="00000000">
      <w:pPr>
        <w:pStyle w:val="Listaconvietas"/>
        <w:rPr>
          <w:lang w:val="es-CR"/>
        </w:rPr>
      </w:pPr>
      <w:r w:rsidRPr="00EF6AC9">
        <w:rPr>
          <w:lang w:val="es-CR"/>
        </w:rPr>
        <w:t>Catálogo de técnicos: personal de apoyo (albañil, soldador, chofer) asignable a solicitudes y rutas, con sus datos de contacto y estado activo.</w:t>
      </w:r>
    </w:p>
    <w:p w14:paraId="1C143575" w14:textId="77777777" w:rsidR="0071706B" w:rsidRPr="00EF6AC9" w:rsidRDefault="0071706B">
      <w:pPr>
        <w:rPr>
          <w:lang w:val="es-CR"/>
        </w:rPr>
      </w:pPr>
    </w:p>
    <w:p w14:paraId="4E53805A" w14:textId="77777777" w:rsidR="0071706B" w:rsidRPr="00EF6AC9" w:rsidRDefault="00000000">
      <w:pPr>
        <w:pStyle w:val="Ttulo2"/>
        <w:rPr>
          <w:lang w:val="es-CR"/>
        </w:rPr>
      </w:pPr>
      <w:bookmarkStart w:id="36" w:name="_Toc241607968"/>
      <w:r w:rsidRPr="00EF6AC9">
        <w:rPr>
          <w:lang w:val="es-CR"/>
        </w:rPr>
        <w:t>3.11. Proveedores</w:t>
      </w:r>
      <w:bookmarkEnd w:id="36"/>
    </w:p>
    <w:p w14:paraId="746FD508"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w:t>
      </w:r>
    </w:p>
    <w:p w14:paraId="014C9A08" w14:textId="77777777" w:rsidR="0071706B" w:rsidRPr="00EF6AC9" w:rsidRDefault="00000000">
      <w:pPr>
        <w:spacing w:after="160"/>
        <w:rPr>
          <w:lang w:val="es-CR"/>
        </w:rPr>
      </w:pPr>
      <w:r w:rsidRPr="00EF6AC9">
        <w:rPr>
          <w:lang w:val="es-CR"/>
        </w:rPr>
        <w:t>Directorio de proveedores de referencia para abastecimiento, con los artículos o servicios que ofrece cada uno.</w:t>
      </w:r>
    </w:p>
    <w:p w14:paraId="72BDDDC6" w14:textId="77777777" w:rsidR="0071706B" w:rsidRPr="00EF6AC9" w:rsidRDefault="00000000">
      <w:pPr>
        <w:pStyle w:val="Listaconvietas"/>
        <w:rPr>
          <w:lang w:val="es-CR"/>
        </w:rPr>
      </w:pPr>
      <w:r w:rsidRPr="00EF6AC9">
        <w:rPr>
          <w:lang w:val="es-CR"/>
        </w:rPr>
        <w:t>Catálogo base: nombre, identificación, persona de contacto, teléfono, celular, correo, ubicación y resumen de lo que provee.</w:t>
      </w:r>
    </w:p>
    <w:p w14:paraId="78F1EFF6" w14:textId="77777777" w:rsidR="0071706B" w:rsidRPr="00EF6AC9" w:rsidRDefault="00000000">
      <w:pPr>
        <w:pStyle w:val="Listaconvietas"/>
        <w:rPr>
          <w:lang w:val="es-CR"/>
        </w:rPr>
      </w:pPr>
      <w:r w:rsidRPr="00EF6AC9">
        <w:rPr>
          <w:lang w:val="es-CR"/>
        </w:rPr>
        <w:t>Productos del proveedor: catálogo propio de cada proveedor (tipo de oferta, producto o servicio, descripción, unidad de cobro, modalidad de costo y precio).</w:t>
      </w:r>
    </w:p>
    <w:p w14:paraId="748F9F7C" w14:textId="77777777" w:rsidR="0071706B" w:rsidRPr="00EF6AC9" w:rsidRDefault="0071706B">
      <w:pPr>
        <w:rPr>
          <w:lang w:val="es-CR"/>
        </w:rPr>
      </w:pPr>
    </w:p>
    <w:p w14:paraId="44E64046" w14:textId="77777777" w:rsidR="0071706B" w:rsidRPr="00EF6AC9" w:rsidRDefault="00000000">
      <w:pPr>
        <w:pStyle w:val="Ttulo2"/>
        <w:rPr>
          <w:lang w:val="es-CR"/>
        </w:rPr>
      </w:pPr>
      <w:bookmarkStart w:id="37" w:name="_Toc241607969"/>
      <w:r w:rsidRPr="00EF6AC9">
        <w:rPr>
          <w:lang w:val="es-CR"/>
        </w:rPr>
        <w:t>3.12. Roles</w:t>
      </w:r>
      <w:bookmarkEnd w:id="37"/>
    </w:p>
    <w:p w14:paraId="503C8A61"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w:t>
      </w:r>
    </w:p>
    <w:p w14:paraId="3D9599FC" w14:textId="77777777" w:rsidR="0071706B" w:rsidRPr="00EF6AC9" w:rsidRDefault="00000000">
      <w:pPr>
        <w:spacing w:after="160"/>
        <w:rPr>
          <w:lang w:val="es-CR"/>
        </w:rPr>
      </w:pPr>
      <w:r w:rsidRPr="00EF6AC9">
        <w:rPr>
          <w:lang w:val="es-CR"/>
        </w:rPr>
        <w:t>Catálogo base de los roles del sistema (código, nombre y descripción) que alimenta las listas de selección de roles en Usuarios y en el resto de la aplicación.</w:t>
      </w:r>
    </w:p>
    <w:p w14:paraId="2F411DDB" w14:textId="77777777" w:rsidR="0071706B" w:rsidRPr="00EF6AC9" w:rsidRDefault="0071706B">
      <w:pPr>
        <w:rPr>
          <w:lang w:val="es-CR"/>
        </w:rPr>
      </w:pPr>
    </w:p>
    <w:p w14:paraId="70233512" w14:textId="77777777" w:rsidR="0071706B" w:rsidRPr="00EF6AC9" w:rsidRDefault="00000000">
      <w:pPr>
        <w:pStyle w:val="Ttulo2"/>
        <w:rPr>
          <w:lang w:val="es-CR"/>
        </w:rPr>
      </w:pPr>
      <w:bookmarkStart w:id="38" w:name="_Toc241607970"/>
      <w:r w:rsidRPr="00EF6AC9">
        <w:rPr>
          <w:lang w:val="es-CR"/>
        </w:rPr>
        <w:t>3.13. Marca</w:t>
      </w:r>
      <w:bookmarkEnd w:id="38"/>
    </w:p>
    <w:p w14:paraId="11B7DD91"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w:t>
      </w:r>
    </w:p>
    <w:p w14:paraId="55BBB80D" w14:textId="77777777" w:rsidR="0071706B" w:rsidRPr="00EF6AC9" w:rsidRDefault="00000000">
      <w:pPr>
        <w:spacing w:after="160"/>
        <w:rPr>
          <w:lang w:val="es-CR"/>
        </w:rPr>
      </w:pPr>
      <w:r w:rsidRPr="00EF6AC9">
        <w:rPr>
          <w:lang w:val="es-CR"/>
        </w:rPr>
        <w:t>Personalización de la identidad visual del sistema y del período de garantía general.</w:t>
      </w:r>
    </w:p>
    <w:p w14:paraId="1D90A34A" w14:textId="77777777" w:rsidR="0071706B" w:rsidRPr="00EF6AC9" w:rsidRDefault="00000000">
      <w:pPr>
        <w:pStyle w:val="Listaconvietas"/>
        <w:rPr>
          <w:lang w:val="es-CR"/>
        </w:rPr>
      </w:pPr>
      <w:r w:rsidRPr="00EF6AC9">
        <w:rPr>
          <w:b/>
          <w:lang w:val="es-CR"/>
        </w:rPr>
        <w:t xml:space="preserve">Marca e identidad visual: </w:t>
      </w:r>
      <w:r w:rsidRPr="00EF6AC9">
        <w:rPr>
          <w:lang w:val="es-CR"/>
        </w:rPr>
        <w:t>subir el logotipo (se muestra en el login) y el ícono de la aplicación, con vista previa antes de guardar.</w:t>
      </w:r>
    </w:p>
    <w:p w14:paraId="50D51C2F" w14:textId="77777777" w:rsidR="0071706B" w:rsidRPr="00EF6AC9" w:rsidRDefault="00000000">
      <w:pPr>
        <w:pStyle w:val="Listaconvietas"/>
        <w:rPr>
          <w:lang w:val="es-CR"/>
        </w:rPr>
      </w:pPr>
      <w:r w:rsidRPr="00EF6AC9">
        <w:rPr>
          <w:b/>
          <w:lang w:val="es-CR"/>
        </w:rPr>
        <w:t xml:space="preserve">Período de garantía: </w:t>
      </w:r>
      <w:r w:rsidRPr="00EF6AC9">
        <w:rPr>
          <w:lang w:val="es-CR"/>
        </w:rPr>
        <w:t>define cuántos días después de cerrada una solicitud sigue vigente su garantía.</w:t>
      </w:r>
    </w:p>
    <w:p w14:paraId="1AA709CC" w14:textId="77777777" w:rsidR="0071706B" w:rsidRPr="00EF6AC9" w:rsidRDefault="0071706B">
      <w:pPr>
        <w:rPr>
          <w:lang w:val="es-CR"/>
        </w:rPr>
      </w:pPr>
    </w:p>
    <w:p w14:paraId="152F9EF8" w14:textId="77777777" w:rsidR="0071706B" w:rsidRPr="00EF6AC9" w:rsidRDefault="00000000">
      <w:pPr>
        <w:pStyle w:val="Ttulo2"/>
        <w:rPr>
          <w:lang w:val="es-CR"/>
        </w:rPr>
      </w:pPr>
      <w:bookmarkStart w:id="39" w:name="_Toc241607971"/>
      <w:r w:rsidRPr="00EF6AC9">
        <w:rPr>
          <w:lang w:val="es-CR"/>
        </w:rPr>
        <w:t>3.14. Correo</w:t>
      </w:r>
      <w:bookmarkEnd w:id="39"/>
    </w:p>
    <w:p w14:paraId="5EF24AFC"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Administrador</w:t>
      </w:r>
    </w:p>
    <w:p w14:paraId="10339CE9" w14:textId="77777777" w:rsidR="0071706B" w:rsidRPr="00EF6AC9" w:rsidRDefault="00000000">
      <w:pPr>
        <w:spacing w:after="160"/>
        <w:rPr>
          <w:lang w:val="es-CR"/>
        </w:rPr>
      </w:pPr>
      <w:r w:rsidRPr="00EF6AC9">
        <w:rPr>
          <w:lang w:val="es-CR"/>
        </w:rPr>
        <w:t>Configura si se avisa por correo a los clientes y a dónde llegan esos avisos.</w:t>
      </w:r>
    </w:p>
    <w:p w14:paraId="271757AF" w14:textId="77777777" w:rsidR="0071706B" w:rsidRPr="00EF6AC9" w:rsidRDefault="00000000">
      <w:pPr>
        <w:pStyle w:val="Listaconvietas"/>
        <w:rPr>
          <w:lang w:val="es-CR"/>
        </w:rPr>
      </w:pPr>
      <w:r w:rsidRPr="00EF6AC9">
        <w:rPr>
          <w:b/>
          <w:lang w:val="es-CR"/>
        </w:rPr>
        <w:t xml:space="preserve">Notificar al cliente: </w:t>
      </w:r>
      <w:r w:rsidRPr="00EF6AC9">
        <w:rPr>
          <w:lang w:val="es-CR"/>
        </w:rPr>
        <w:t>interruptor general; si está apagado, el botón "Enviar correo al cliente" de Solicitudes no envía nada.</w:t>
      </w:r>
    </w:p>
    <w:p w14:paraId="458BA187" w14:textId="77777777" w:rsidR="0071706B" w:rsidRPr="00EF6AC9" w:rsidRDefault="00000000">
      <w:pPr>
        <w:pStyle w:val="Listaconvietas"/>
        <w:rPr>
          <w:lang w:val="es-CR"/>
        </w:rPr>
      </w:pPr>
      <w:r w:rsidRPr="00EF6AC9">
        <w:rPr>
          <w:b/>
          <w:lang w:val="es-CR"/>
        </w:rPr>
        <w:lastRenderedPageBreak/>
        <w:t xml:space="preserve">Destino de los correos al cliente: </w:t>
      </w:r>
      <w:r w:rsidRPr="00EF6AC9">
        <w:rPr>
          <w:lang w:val="es-CR"/>
        </w:rPr>
        <w:t>a la cuenta real registrada en la solicitud, o redirigidos todos a una cuenta de soporte.</w:t>
      </w:r>
    </w:p>
    <w:p w14:paraId="18C0806D" w14:textId="77777777" w:rsidR="0071706B" w:rsidRPr="00EF6AC9" w:rsidRDefault="00000000">
      <w:pPr>
        <w:pStyle w:val="Listaconvietas"/>
        <w:rPr>
          <w:lang w:val="es-CR"/>
        </w:rPr>
      </w:pPr>
      <w:r w:rsidRPr="00EF6AC9">
        <w:rPr>
          <w:b/>
          <w:lang w:val="es-CR"/>
        </w:rPr>
        <w:t xml:space="preserve">Cuenta de soporte: </w:t>
      </w:r>
      <w:r w:rsidRPr="00EF6AC9">
        <w:rPr>
          <w:lang w:val="es-CR"/>
        </w:rPr>
        <w:t>la dirección que recibe siempre los avisos internos (solicitud nueva, postulación nueva) y, si está activo el modo anterior, también los correos que irían al cliente.</w:t>
      </w:r>
    </w:p>
    <w:p w14:paraId="2C0B9AE8" w14:textId="77777777" w:rsidR="0071706B" w:rsidRPr="00EF6AC9" w:rsidRDefault="0071706B">
      <w:pPr>
        <w:rPr>
          <w:lang w:val="es-CR"/>
        </w:rPr>
      </w:pPr>
    </w:p>
    <w:p w14:paraId="544290CB" w14:textId="77777777" w:rsidR="0071706B" w:rsidRPr="00EF6AC9" w:rsidRDefault="00000000">
      <w:pPr>
        <w:pStyle w:val="Ttulo2"/>
        <w:rPr>
          <w:lang w:val="es-CR"/>
        </w:rPr>
      </w:pPr>
      <w:bookmarkStart w:id="40" w:name="_Toc241607972"/>
      <w:r w:rsidRPr="00EF6AC9">
        <w:rPr>
          <w:lang w:val="es-CR"/>
        </w:rPr>
        <w:t>3.15. Mensajería interna y envío de WhatsApp</w:t>
      </w:r>
      <w:bookmarkEnd w:id="40"/>
    </w:p>
    <w:p w14:paraId="18B9A5C6"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Mensajería: Administrador, Encargado, Operador · WhatsApp: Administrador</w:t>
      </w:r>
    </w:p>
    <w:p w14:paraId="2519513B" w14:textId="77777777" w:rsidR="0071706B" w:rsidRPr="00EF6AC9" w:rsidRDefault="00000000">
      <w:pPr>
        <w:spacing w:after="160"/>
        <w:rPr>
          <w:lang w:val="es-CR"/>
        </w:rPr>
      </w:pPr>
      <w:r w:rsidRPr="00EF6AC9">
        <w:rPr>
          <w:lang w:val="es-CR"/>
        </w:rPr>
        <w:t>Dos herramientas de comunicación independientes de las solicitudes.</w:t>
      </w:r>
    </w:p>
    <w:p w14:paraId="574E1608" w14:textId="77777777" w:rsidR="0071706B" w:rsidRDefault="00000000">
      <w:pPr>
        <w:pStyle w:val="Ttulo3"/>
      </w:pPr>
      <w:bookmarkStart w:id="41" w:name="_Toc241607973"/>
      <w:r>
        <w:t>Mensajería interna</w:t>
      </w:r>
      <w:bookmarkEnd w:id="41"/>
    </w:p>
    <w:p w14:paraId="69B00353" w14:textId="77777777" w:rsidR="0071706B" w:rsidRPr="00EF6AC9" w:rsidRDefault="00000000">
      <w:pPr>
        <w:pStyle w:val="Listaconvietas"/>
        <w:rPr>
          <w:lang w:val="es-CR"/>
        </w:rPr>
      </w:pPr>
      <w:r w:rsidRPr="00EF6AC9">
        <w:rPr>
          <w:lang w:val="es-CR"/>
        </w:rPr>
        <w:t>Un ícono de mensajes en el encabezado (con contador de no leídos) abre un panel con dos pestañas: Directos, para conversar 1 a 1 con cualquier otro miembro del equipo, y Equipo, para difundir un anuncio a todos los administradores, todos los encargados o todos los operadores.</w:t>
      </w:r>
    </w:p>
    <w:p w14:paraId="207C7FDD" w14:textId="77777777" w:rsidR="0071706B" w:rsidRPr="00EF6AC9" w:rsidRDefault="00000000">
      <w:pPr>
        <w:pStyle w:val="Listaconvietas"/>
        <w:rPr>
          <w:lang w:val="es-CR"/>
        </w:rPr>
      </w:pPr>
      <w:r w:rsidRPr="00EF6AC9">
        <w:rPr>
          <w:lang w:val="es-CR"/>
        </w:rPr>
        <w:t>Solo Administrador y Encargado pueden enviar anuncios de equipo; el Operador puede leerlos y de igual manera enviar y recibir mensajes directos.</w:t>
      </w:r>
    </w:p>
    <w:p w14:paraId="63420CA9" w14:textId="77777777" w:rsidR="0071706B" w:rsidRPr="00EF6AC9" w:rsidRDefault="00000000">
      <w:pPr>
        <w:pStyle w:val="Listaconvietas"/>
        <w:rPr>
          <w:lang w:val="es-CR"/>
        </w:rPr>
      </w:pPr>
      <w:r w:rsidRPr="00EF6AC9">
        <w:rPr>
          <w:lang w:val="es-CR"/>
        </w:rPr>
        <w:t>Este módulo no está disponible para Cliente ni Solicitante; es exclusivo del personal interno.</w:t>
      </w:r>
    </w:p>
    <w:p w14:paraId="77ECA541" w14:textId="77777777" w:rsidR="0071706B" w:rsidRPr="00EF6AC9" w:rsidRDefault="00000000">
      <w:pPr>
        <w:pStyle w:val="Ttulo3"/>
        <w:rPr>
          <w:lang w:val="es-CR"/>
        </w:rPr>
      </w:pPr>
      <w:bookmarkStart w:id="42" w:name="_Toc241607974"/>
      <w:r w:rsidRPr="00EF6AC9">
        <w:rPr>
          <w:lang w:val="es-CR"/>
        </w:rPr>
        <w:t>Envío de WhatsApp (desde Clientes o Usuarios)</w:t>
      </w:r>
      <w:bookmarkEnd w:id="42"/>
    </w:p>
    <w:p w14:paraId="4C8CA41A" w14:textId="77777777" w:rsidR="0071706B" w:rsidRPr="00EF6AC9" w:rsidRDefault="00000000">
      <w:pPr>
        <w:pStyle w:val="Listaconvietas"/>
        <w:rPr>
          <w:lang w:val="es-CR"/>
        </w:rPr>
      </w:pPr>
      <w:r w:rsidRPr="00EF6AC9">
        <w:rPr>
          <w:lang w:val="es-CR"/>
        </w:rPr>
        <w:t>Enviar un mensaje de texto simple, o un documento (uno ya guardado en el sistema, o uno nuevo subido desde el computador) con un mensaje opcional que lo acompañe.</w:t>
      </w:r>
    </w:p>
    <w:p w14:paraId="4A804C17" w14:textId="77777777" w:rsidR="0071706B" w:rsidRPr="00EF6AC9" w:rsidRDefault="00000000">
      <w:pPr>
        <w:pStyle w:val="Listaconvietas"/>
        <w:rPr>
          <w:lang w:val="es-CR"/>
        </w:rPr>
      </w:pPr>
      <w:r w:rsidRPr="00EF6AC9">
        <w:rPr>
          <w:lang w:val="es-CR"/>
        </w:rPr>
        <w:t>Un historial de "Envíos recientes" muestra qué se envió, a qué número, cuándo y si tuvo éxito o falló.</w:t>
      </w:r>
    </w:p>
    <w:p w14:paraId="36F3F59C" w14:textId="77777777" w:rsidR="0071706B" w:rsidRPr="00EF6AC9" w:rsidRDefault="0071706B">
      <w:pPr>
        <w:rPr>
          <w:lang w:val="es-CR"/>
        </w:rPr>
      </w:pPr>
    </w:p>
    <w:p w14:paraId="482220B0" w14:textId="77777777" w:rsidR="0071706B" w:rsidRPr="00EF6AC9" w:rsidRDefault="00000000">
      <w:pPr>
        <w:pStyle w:val="Ttulo2"/>
        <w:rPr>
          <w:lang w:val="es-CR"/>
        </w:rPr>
      </w:pPr>
      <w:bookmarkStart w:id="43" w:name="_Toc241607975"/>
      <w:r w:rsidRPr="00EF6AC9">
        <w:rPr>
          <w:lang w:val="es-CR"/>
        </w:rPr>
        <w:t>3.16. Atención de servicios (portal del Operador)</w:t>
      </w:r>
      <w:bookmarkEnd w:id="43"/>
    </w:p>
    <w:p w14:paraId="604CD08F"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Operador</w:t>
      </w:r>
    </w:p>
    <w:p w14:paraId="7DE9E8DE" w14:textId="77777777" w:rsidR="0071706B" w:rsidRPr="00EF6AC9" w:rsidRDefault="00000000">
      <w:pPr>
        <w:spacing w:after="160"/>
        <w:rPr>
          <w:lang w:val="es-CR"/>
        </w:rPr>
      </w:pPr>
      <w:r w:rsidRPr="00EF6AC9">
        <w:rPr>
          <w:lang w:val="es-CR"/>
        </w:rPr>
        <w:t>La pantalla de trabajo del técnico de campo: muestra únicamente las solicitudes que tiene asignadas y permite registrar el avance de cada una.</w:t>
      </w:r>
    </w:p>
    <w:p w14:paraId="11979492" w14:textId="77777777" w:rsidR="0071706B" w:rsidRDefault="00000000">
      <w:pPr>
        <w:pStyle w:val="Ttulo3"/>
      </w:pPr>
      <w:bookmarkStart w:id="44" w:name="_Toc241607976"/>
      <w:r>
        <w:t>Mi información</w:t>
      </w:r>
      <w:bookmarkEnd w:id="44"/>
    </w:p>
    <w:p w14:paraId="7F2B6BB1" w14:textId="77777777" w:rsidR="0071706B" w:rsidRPr="00EF6AC9" w:rsidRDefault="00000000">
      <w:pPr>
        <w:pStyle w:val="Listaconvietas"/>
        <w:rPr>
          <w:lang w:val="es-CR"/>
        </w:rPr>
      </w:pPr>
      <w:r w:rsidRPr="00EF6AC9">
        <w:rPr>
          <w:lang w:val="es-CR"/>
        </w:rPr>
        <w:t>Editar el propio nombre completo y teléfono.</w:t>
      </w:r>
    </w:p>
    <w:p w14:paraId="3FCF7085" w14:textId="77777777" w:rsidR="0071706B" w:rsidRPr="00EF6AC9" w:rsidRDefault="00000000">
      <w:pPr>
        <w:pStyle w:val="Listaconvietas"/>
        <w:rPr>
          <w:lang w:val="es-CR"/>
        </w:rPr>
      </w:pPr>
      <w:r w:rsidRPr="00EF6AC9">
        <w:rPr>
          <w:lang w:val="es-CR"/>
        </w:rPr>
        <w:t>Consultar, de solo lectura, las herramientas actualmente asignadas a la persona.</w:t>
      </w:r>
    </w:p>
    <w:p w14:paraId="141C64AD" w14:textId="77777777" w:rsidR="0071706B" w:rsidRDefault="00000000">
      <w:pPr>
        <w:pStyle w:val="Ttulo3"/>
      </w:pPr>
      <w:bookmarkStart w:id="45" w:name="_Toc241607977"/>
      <w:r>
        <w:t>Solicitudes asignadas</w:t>
      </w:r>
      <w:bookmarkEnd w:id="45"/>
    </w:p>
    <w:p w14:paraId="204F09D4" w14:textId="77777777" w:rsidR="0071706B" w:rsidRPr="00EF6AC9" w:rsidRDefault="00000000">
      <w:pPr>
        <w:pStyle w:val="Listaconvietas"/>
        <w:rPr>
          <w:lang w:val="es-CR"/>
        </w:rPr>
      </w:pPr>
      <w:r w:rsidRPr="00EF6AC9">
        <w:rPr>
          <w:lang w:val="es-CR"/>
        </w:rPr>
        <w:t>Ver solicitud: detalle completo, técnicos de apoyo asignados, historial de avances, contexto operativo (cliente, ubicación, ruta), garantía y seguimiento de llegada, y notas internas del equipo.</w:t>
      </w:r>
    </w:p>
    <w:p w14:paraId="1338E0B6" w14:textId="77777777" w:rsidR="0071706B" w:rsidRPr="00EF6AC9" w:rsidRDefault="00000000">
      <w:pPr>
        <w:pStyle w:val="Listaconvietas"/>
        <w:rPr>
          <w:lang w:val="es-CR"/>
        </w:rPr>
      </w:pPr>
      <w:r w:rsidRPr="00EF6AC9">
        <w:rPr>
          <w:lang w:val="es-CR"/>
        </w:rPr>
        <w:t>Registrar avance: horas trabajadas, porcentaje de avance (nunca puede bajar respecto al último registrado), el nuevo estado dentro del flujo permitido, una bitácora narrativa, los materiales utilizados (del catálogo o nuevos, que se agregan automáticamente al catálogo general) y fotos o documentos de evidencia. El vehículo usado se toma automáticamente de la ruta a la que pertenece la solicitud.</w:t>
      </w:r>
    </w:p>
    <w:p w14:paraId="08115FAA" w14:textId="77777777" w:rsidR="0071706B" w:rsidRPr="00EF6AC9" w:rsidRDefault="00000000">
      <w:pPr>
        <w:pStyle w:val="Listaconvietas"/>
        <w:rPr>
          <w:lang w:val="es-CR"/>
        </w:rPr>
      </w:pPr>
      <w:r w:rsidRPr="00EF6AC9">
        <w:rPr>
          <w:lang w:val="es-CR"/>
        </w:rPr>
        <w:lastRenderedPageBreak/>
        <w:t>Solicitar cierre o cancelación: la única forma en que el Operador puede pedir que se cierre o cancele una solicitud es enviando esta petición, con una justificación, para que el Encargado o Administrador la apruebe.</w:t>
      </w:r>
    </w:p>
    <w:p w14:paraId="1D8FC36B" w14:textId="77777777" w:rsidR="0071706B" w:rsidRPr="00EF6AC9" w:rsidRDefault="00000000">
      <w:pPr>
        <w:pStyle w:val="Listaconvietas"/>
        <w:rPr>
          <w:lang w:val="es-CR"/>
        </w:rPr>
      </w:pPr>
      <w:r w:rsidRPr="00EF6AC9">
        <w:rPr>
          <w:lang w:val="es-CR"/>
        </w:rPr>
        <w:t>Técnicos de la solicitud: marcar qué personal de apoyo participa.</w:t>
      </w:r>
    </w:p>
    <w:p w14:paraId="2F489E5D" w14:textId="77777777" w:rsidR="0071706B" w:rsidRPr="00EF6AC9" w:rsidRDefault="00000000">
      <w:pPr>
        <w:pStyle w:val="Listaconvietas"/>
        <w:rPr>
          <w:lang w:val="es-CR"/>
        </w:rPr>
      </w:pPr>
      <w:r w:rsidRPr="00EF6AC9">
        <w:rPr>
          <w:lang w:val="es-CR"/>
        </w:rPr>
        <w:t>Consultar tracking: historial completo de la solicitud.</w:t>
      </w:r>
    </w:p>
    <w:p w14:paraId="0FF01BFF" w14:textId="77777777" w:rsidR="0071706B" w:rsidRPr="00EF6AC9" w:rsidRDefault="00000000">
      <w:pPr>
        <w:rPr>
          <w:lang w:val="es-CR"/>
        </w:rPr>
      </w:pPr>
      <w:r w:rsidRPr="00EF6AC9">
        <w:rPr>
          <w:b/>
          <w:color w:val="B45309"/>
          <w:lang w:val="es-CR"/>
        </w:rPr>
        <w:t xml:space="preserve">Nota: </w:t>
      </w:r>
      <w:r w:rsidRPr="00EF6AC9">
        <w:rPr>
          <w:i/>
          <w:lang w:val="es-CR"/>
        </w:rPr>
        <w:t>El Operador no puede cancelar, rechazar, cerrar ni reabrir una solicitud directamente: solo avanza dentro del flujo de atención y solicita el resto al Encargado o Administrador. Tampoco registra movimientos de vehículo (combustible, kilometraje) desde este portal; esa acción se hace desde Programación (sección 3.3).</w:t>
      </w:r>
    </w:p>
    <w:p w14:paraId="096EC0AF" w14:textId="77777777" w:rsidR="0071706B" w:rsidRPr="00EF6AC9" w:rsidRDefault="0071706B">
      <w:pPr>
        <w:rPr>
          <w:lang w:val="es-CR"/>
        </w:rPr>
      </w:pPr>
    </w:p>
    <w:p w14:paraId="78E2B224" w14:textId="77777777" w:rsidR="0071706B" w:rsidRPr="00EF6AC9" w:rsidRDefault="00000000">
      <w:pPr>
        <w:pStyle w:val="Ttulo2"/>
        <w:rPr>
          <w:lang w:val="es-CR"/>
        </w:rPr>
      </w:pPr>
      <w:bookmarkStart w:id="46" w:name="_Toc241607978"/>
      <w:r w:rsidRPr="00EF6AC9">
        <w:rPr>
          <w:lang w:val="es-CR"/>
        </w:rPr>
        <w:t>3.17. Mis solicitudes (portal del Solicitante)</w:t>
      </w:r>
      <w:bookmarkEnd w:id="46"/>
    </w:p>
    <w:p w14:paraId="2BD9149A"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Solicitante</w:t>
      </w:r>
    </w:p>
    <w:p w14:paraId="41F825CC" w14:textId="77777777" w:rsidR="0071706B" w:rsidRPr="00EF6AC9" w:rsidRDefault="00000000">
      <w:pPr>
        <w:spacing w:after="160"/>
        <w:rPr>
          <w:lang w:val="es-CR"/>
        </w:rPr>
      </w:pPr>
      <w:r w:rsidRPr="00EF6AC9">
        <w:rPr>
          <w:lang w:val="es-CR"/>
        </w:rPr>
        <w:t>La pantalla donde una persona solicitante crea solicitudes para su organización y sigue su estado.</w:t>
      </w:r>
    </w:p>
    <w:p w14:paraId="67CED262" w14:textId="77777777" w:rsidR="0071706B" w:rsidRPr="00EF6AC9" w:rsidRDefault="00000000">
      <w:pPr>
        <w:pStyle w:val="Listaconvietas"/>
        <w:rPr>
          <w:lang w:val="es-CR"/>
        </w:rPr>
      </w:pPr>
      <w:r w:rsidRPr="00EF6AC9">
        <w:rPr>
          <w:b/>
          <w:lang w:val="es-CR"/>
        </w:rPr>
        <w:t xml:space="preserve">Nueva solicitud: </w:t>
      </w:r>
      <w:r w:rsidRPr="00EF6AC9">
        <w:rPr>
          <w:lang w:val="es-CR"/>
        </w:rPr>
        <w:t>título, tipo de servicio, ubicación (entre las activas registradas para su organización), detalle de la necesidad y evidencia opcional (fotos o PDF).</w:t>
      </w:r>
    </w:p>
    <w:p w14:paraId="0469DA30" w14:textId="77777777" w:rsidR="0071706B" w:rsidRPr="00EF6AC9" w:rsidRDefault="00000000">
      <w:pPr>
        <w:pStyle w:val="Listaconvietas"/>
        <w:rPr>
          <w:lang w:val="es-CR"/>
        </w:rPr>
      </w:pPr>
      <w:r w:rsidRPr="00EF6AC9">
        <w:rPr>
          <w:b/>
          <w:lang w:val="es-CR"/>
        </w:rPr>
        <w:t xml:space="preserve">Mis solicitudes: </w:t>
      </w:r>
      <w:r w:rsidRPr="00EF6AC9">
        <w:rPr>
          <w:lang w:val="es-CR"/>
        </w:rPr>
        <w:t>tabla ordenable con número, nombre, tipo, estado y prioridad (aparece "Pendiente" hasta que el Encargado la define).</w:t>
      </w:r>
    </w:p>
    <w:p w14:paraId="6BE41C15" w14:textId="77777777" w:rsidR="0071706B" w:rsidRPr="00EF6AC9" w:rsidRDefault="00000000">
      <w:pPr>
        <w:pStyle w:val="Listaconvietas"/>
        <w:rPr>
          <w:lang w:val="es-CR"/>
        </w:rPr>
      </w:pPr>
      <w:r w:rsidRPr="00EF6AC9">
        <w:rPr>
          <w:b/>
          <w:lang w:val="es-CR"/>
        </w:rPr>
        <w:t xml:space="preserve">Mensajes: </w:t>
      </w:r>
      <w:r w:rsidRPr="00EF6AC9">
        <w:rPr>
          <w:lang w:val="es-CR"/>
        </w:rPr>
        <w:t>por cada solicitud, conversar con el equipo, ver las cotizaciones (proformas) que le enviaron, y enviar un mensaje o un monto manual con adjuntos.</w:t>
      </w:r>
    </w:p>
    <w:p w14:paraId="291637C2" w14:textId="77777777" w:rsidR="0071706B" w:rsidRPr="00EF6AC9" w:rsidRDefault="0071706B">
      <w:pPr>
        <w:rPr>
          <w:lang w:val="es-CR"/>
        </w:rPr>
      </w:pPr>
    </w:p>
    <w:p w14:paraId="5465D721" w14:textId="77777777" w:rsidR="0071706B" w:rsidRPr="00EF6AC9" w:rsidRDefault="00000000">
      <w:pPr>
        <w:pStyle w:val="Ttulo2"/>
        <w:rPr>
          <w:lang w:val="es-CR"/>
        </w:rPr>
      </w:pPr>
      <w:bookmarkStart w:id="47" w:name="_Toc241607979"/>
      <w:r w:rsidRPr="00EF6AC9">
        <w:rPr>
          <w:lang w:val="es-CR"/>
        </w:rPr>
        <w:t>3.18. Portal del Cliente</w:t>
      </w:r>
      <w:bookmarkEnd w:id="47"/>
    </w:p>
    <w:p w14:paraId="61FAFC08"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Cliente</w:t>
      </w:r>
    </w:p>
    <w:p w14:paraId="74A3A016" w14:textId="77777777" w:rsidR="0071706B" w:rsidRPr="00EF6AC9" w:rsidRDefault="00000000">
      <w:pPr>
        <w:spacing w:after="160"/>
        <w:rPr>
          <w:lang w:val="es-CR"/>
        </w:rPr>
      </w:pPr>
      <w:r w:rsidRPr="00EF6AC9">
        <w:rPr>
          <w:lang w:val="es-CR"/>
        </w:rPr>
        <w:t>El portal de autogestión de la organización cliente, con cuatro pestañas.</w:t>
      </w:r>
    </w:p>
    <w:p w14:paraId="44415C62" w14:textId="77777777" w:rsidR="0071706B" w:rsidRDefault="00000000">
      <w:pPr>
        <w:pStyle w:val="Ttulo3"/>
      </w:pPr>
      <w:bookmarkStart w:id="48" w:name="_Toc241607980"/>
      <w:r>
        <w:t>Mis solicitudes</w:t>
      </w:r>
      <w:bookmarkEnd w:id="48"/>
    </w:p>
    <w:p w14:paraId="1A820720" w14:textId="77777777" w:rsidR="0071706B" w:rsidRPr="00EF6AC9" w:rsidRDefault="00000000">
      <w:pPr>
        <w:pStyle w:val="Listaconvietas"/>
        <w:rPr>
          <w:lang w:val="es-CR"/>
        </w:rPr>
      </w:pPr>
      <w:r w:rsidRPr="00EF6AC9">
        <w:rPr>
          <w:lang w:val="es-CR"/>
        </w:rPr>
        <w:t>Igual que el portal del Solicitante (sección 3.17): crear solicitudes y darles seguimiento.</w:t>
      </w:r>
    </w:p>
    <w:p w14:paraId="09582335" w14:textId="77777777" w:rsidR="0071706B" w:rsidRDefault="00000000">
      <w:pPr>
        <w:pStyle w:val="Ttulo3"/>
      </w:pPr>
      <w:bookmarkStart w:id="49" w:name="_Toc241607981"/>
      <w:r>
        <w:t>Documentos</w:t>
      </w:r>
      <w:bookmarkEnd w:id="49"/>
    </w:p>
    <w:p w14:paraId="154B4DCC" w14:textId="77777777" w:rsidR="0071706B" w:rsidRPr="00EF6AC9" w:rsidRDefault="00000000">
      <w:pPr>
        <w:pStyle w:val="Listaconvietas"/>
        <w:rPr>
          <w:lang w:val="es-CR"/>
        </w:rPr>
      </w:pPr>
      <w:r w:rsidRPr="00EF6AC9">
        <w:rPr>
          <w:lang w:val="es-CR"/>
        </w:rPr>
        <w:t>Biblioteca privada de documentos del cliente: subir (con tipo, nombre, fecha y descripción), buscar, ver y eliminar los propios archivos.</w:t>
      </w:r>
    </w:p>
    <w:p w14:paraId="04F43EAA" w14:textId="77777777" w:rsidR="0071706B" w:rsidRDefault="00000000">
      <w:pPr>
        <w:pStyle w:val="Ttulo3"/>
      </w:pPr>
      <w:bookmarkStart w:id="50" w:name="_Toc241607982"/>
      <w:r>
        <w:t>Tracking</w:t>
      </w:r>
      <w:bookmarkEnd w:id="50"/>
    </w:p>
    <w:p w14:paraId="2914B209" w14:textId="77777777" w:rsidR="0071706B" w:rsidRPr="00EF6AC9" w:rsidRDefault="00000000">
      <w:pPr>
        <w:pStyle w:val="Listaconvietas"/>
        <w:rPr>
          <w:lang w:val="es-CR"/>
        </w:rPr>
      </w:pPr>
      <w:r w:rsidRPr="00EF6AC9">
        <w:rPr>
          <w:lang w:val="es-CR"/>
        </w:rPr>
        <w:t>Historial de todas las transacciones de la organización (cambios de estado, avances, mensajes, materiales, movimientos de flota, validaciones), con búsqueda, filtros por tipo, por solicitud y por fecha.</w:t>
      </w:r>
    </w:p>
    <w:p w14:paraId="19FED88A" w14:textId="77777777" w:rsidR="0071706B" w:rsidRDefault="00000000">
      <w:pPr>
        <w:pStyle w:val="Ttulo3"/>
      </w:pPr>
      <w:bookmarkStart w:id="51" w:name="_Toc241607983"/>
      <w:r>
        <w:lastRenderedPageBreak/>
        <w:t>Validación de servicios</w:t>
      </w:r>
      <w:bookmarkEnd w:id="51"/>
    </w:p>
    <w:p w14:paraId="60C5F4BB" w14:textId="77777777" w:rsidR="0071706B" w:rsidRPr="00EF6AC9" w:rsidRDefault="00000000">
      <w:pPr>
        <w:pStyle w:val="Listaconvietas"/>
        <w:rPr>
          <w:lang w:val="es-CR"/>
        </w:rPr>
      </w:pPr>
      <w:r w:rsidRPr="00EF6AC9">
        <w:rPr>
          <w:lang w:val="es-CR"/>
        </w:rPr>
        <w:t>Lista de solicitudes con su estado y operador asignado; cuando una solicitud llega a "Atendida", el botón "Validar atención" permite indicar si se está satisfecho o no (un comentario es obligatorio si la respuesta es negativa) — este paso es el que habilita al Encargado o Administrador a cerrar la solicitud.</w:t>
      </w:r>
    </w:p>
    <w:p w14:paraId="254A9888" w14:textId="77777777" w:rsidR="0071706B" w:rsidRPr="00EF6AC9" w:rsidRDefault="00000000">
      <w:pPr>
        <w:pStyle w:val="Listaconvietas"/>
        <w:rPr>
          <w:lang w:val="es-CR"/>
        </w:rPr>
      </w:pPr>
      <w:r w:rsidRPr="00EF6AC9">
        <w:rPr>
          <w:lang w:val="es-CR"/>
        </w:rPr>
        <w:t>Garantía, llegada y equipo: cada solicitud muestra la vigencia de la garantía (y permite solicitar atención por garantía mientras esté vigente) y la información de llegada de la próxima visita.</w:t>
      </w:r>
    </w:p>
    <w:p w14:paraId="39CA50C7" w14:textId="77777777" w:rsidR="0071706B" w:rsidRPr="00EF6AC9" w:rsidRDefault="0071706B">
      <w:pPr>
        <w:rPr>
          <w:lang w:val="es-CR"/>
        </w:rPr>
      </w:pPr>
    </w:p>
    <w:p w14:paraId="2189C50D" w14:textId="77777777" w:rsidR="0071706B" w:rsidRPr="00EF6AC9" w:rsidRDefault="00000000">
      <w:pPr>
        <w:pStyle w:val="Ttulo2"/>
        <w:rPr>
          <w:lang w:val="es-CR"/>
        </w:rPr>
      </w:pPr>
      <w:bookmarkStart w:id="52" w:name="_Toc241607984"/>
      <w:r w:rsidRPr="00EF6AC9">
        <w:rPr>
          <w:lang w:val="es-CR"/>
        </w:rPr>
        <w:t>3.19. Bolsa de empleo</w:t>
      </w:r>
      <w:bookmarkEnd w:id="52"/>
    </w:p>
    <w:p w14:paraId="3D5946A2" w14:textId="77777777" w:rsidR="0071706B" w:rsidRPr="00EF6AC9" w:rsidRDefault="00000000">
      <w:pPr>
        <w:rPr>
          <w:lang w:val="es-CR"/>
        </w:rPr>
      </w:pPr>
      <w:r w:rsidRPr="00EF6AC9">
        <w:rPr>
          <w:b/>
          <w:color w:val="1750A1"/>
          <w:sz w:val="21"/>
          <w:lang w:val="es-CR"/>
        </w:rPr>
        <w:t xml:space="preserve">Rol(es) con acceso: </w:t>
      </w:r>
      <w:r w:rsidRPr="00EF6AC9">
        <w:rPr>
          <w:i/>
          <w:color w:val="555F6E"/>
          <w:sz w:val="21"/>
          <w:lang w:val="es-CR"/>
        </w:rPr>
        <w:t>Público (sin necesidad de cuenta)</w:t>
      </w:r>
    </w:p>
    <w:p w14:paraId="24F7968F" w14:textId="77777777" w:rsidR="0071706B" w:rsidRPr="00EF6AC9" w:rsidRDefault="00000000">
      <w:pPr>
        <w:spacing w:after="160"/>
        <w:rPr>
          <w:lang w:val="es-CR"/>
        </w:rPr>
      </w:pPr>
      <w:r w:rsidRPr="00EF6AC9">
        <w:rPr>
          <w:lang w:val="es-CR"/>
        </w:rPr>
        <w:t>Formulario público para que una persona técnica independiente (albañil, soldador o chofer) se postule a la red de apoyo del sistema.</w:t>
      </w:r>
    </w:p>
    <w:p w14:paraId="4957C065" w14:textId="77777777" w:rsidR="0071706B" w:rsidRPr="00EF6AC9" w:rsidRDefault="00000000">
      <w:pPr>
        <w:pStyle w:val="Listaconvietas"/>
        <w:rPr>
          <w:lang w:val="es-CR"/>
        </w:rPr>
      </w:pPr>
      <w:r w:rsidRPr="00EF6AC9">
        <w:rPr>
          <w:lang w:val="es-CR"/>
        </w:rPr>
        <w:t>Datos personales, especialidad, ubicación, disponibilidad, experiencia y pretensión salarial.</w:t>
      </w:r>
    </w:p>
    <w:p w14:paraId="467CB15E" w14:textId="77777777" w:rsidR="0071706B" w:rsidRPr="00EF6AC9" w:rsidRDefault="00000000">
      <w:pPr>
        <w:pStyle w:val="Listaconvietas"/>
        <w:rPr>
          <w:lang w:val="es-CR"/>
        </w:rPr>
      </w:pPr>
      <w:r w:rsidRPr="00EF6AC9">
        <w:rPr>
          <w:lang w:val="es-CR"/>
        </w:rPr>
        <w:t>Cuatro documentos obligatorios: fotografía, hoja de vida, hoja de delincuencia y cédula.</w:t>
      </w:r>
    </w:p>
    <w:p w14:paraId="38AD3259" w14:textId="77777777" w:rsidR="0071706B" w:rsidRPr="00EF6AC9" w:rsidRDefault="00000000">
      <w:pPr>
        <w:pStyle w:val="Listaconvietas"/>
        <w:rPr>
          <w:lang w:val="es-CR"/>
        </w:rPr>
      </w:pPr>
      <w:r w:rsidRPr="00EF6AC9">
        <w:rPr>
          <w:lang w:val="es-CR"/>
        </w:rPr>
        <w:t>Al enviarla, se muestra una confirmación de recepción; la revisión (aprobar o rechazar) la realiza el Administrador desde Usuarios → Técnicos (sección 3.10). No hay una pantalla para que la persona postulante consulte el estado de su postulación más adelante.</w:t>
      </w:r>
    </w:p>
    <w:p w14:paraId="677159F2" w14:textId="77777777" w:rsidR="0071706B" w:rsidRPr="00EF6AC9" w:rsidRDefault="0071706B">
      <w:pPr>
        <w:rPr>
          <w:lang w:val="es-CR"/>
        </w:rPr>
      </w:pPr>
    </w:p>
    <w:p w14:paraId="02947C0C" w14:textId="77777777" w:rsidR="0071706B" w:rsidRPr="00EF6AC9" w:rsidRDefault="00000000">
      <w:pPr>
        <w:rPr>
          <w:lang w:val="es-CR"/>
        </w:rPr>
      </w:pPr>
      <w:r w:rsidRPr="00EF6AC9">
        <w:rPr>
          <w:lang w:val="es-CR"/>
        </w:rPr>
        <w:br w:type="page"/>
      </w:r>
    </w:p>
    <w:p w14:paraId="156797C0" w14:textId="77777777" w:rsidR="0071706B" w:rsidRPr="00EF6AC9" w:rsidRDefault="00000000">
      <w:pPr>
        <w:pStyle w:val="Ttulo1"/>
        <w:rPr>
          <w:lang w:val="es-CR"/>
        </w:rPr>
      </w:pPr>
      <w:bookmarkStart w:id="53" w:name="_Toc241607985"/>
      <w:r w:rsidRPr="00EF6AC9">
        <w:rPr>
          <w:lang w:val="es-CR"/>
        </w:rPr>
        <w:lastRenderedPageBreak/>
        <w:t>4. Funcionalidades disponibles por rol</w:t>
      </w:r>
      <w:bookmarkEnd w:id="53"/>
    </w:p>
    <w:p w14:paraId="42356DDB" w14:textId="77777777" w:rsidR="0071706B" w:rsidRPr="00EF6AC9" w:rsidRDefault="00000000">
      <w:pPr>
        <w:rPr>
          <w:lang w:val="es-CR"/>
        </w:rPr>
      </w:pPr>
      <w:r w:rsidRPr="00EF6AC9">
        <w:rPr>
          <w:lang w:val="es-CR"/>
        </w:rPr>
        <w:t>Esta sección resume qué puede hacer cada rol dentro del sistema: primero una matriz general de acceso por módulo, y luego una síntesis de qué determina y qué funcionalidades tiene cada rol en particular.</w:t>
      </w:r>
    </w:p>
    <w:p w14:paraId="16C43185" w14:textId="77777777" w:rsidR="0071706B" w:rsidRDefault="00000000">
      <w:pPr>
        <w:pStyle w:val="Ttulo2"/>
      </w:pPr>
      <w:bookmarkStart w:id="54" w:name="_Toc241607986"/>
      <w:r>
        <w:t>4.1 Matriz de acceso por módulo</w:t>
      </w:r>
      <w:bookmarkEnd w:id="54"/>
    </w:p>
    <w:tbl>
      <w:tblPr>
        <w:tblStyle w:val="Tablaconcuadrcula"/>
        <w:tblW w:w="0" w:type="auto"/>
        <w:jc w:val="center"/>
        <w:tblLook w:val="04A0" w:firstRow="1" w:lastRow="0" w:firstColumn="1" w:lastColumn="0" w:noHBand="0" w:noVBand="1"/>
      </w:tblPr>
      <w:tblGrid>
        <w:gridCol w:w="2980"/>
        <w:gridCol w:w="1566"/>
        <w:gridCol w:w="1400"/>
        <w:gridCol w:w="1364"/>
        <w:gridCol w:w="1251"/>
        <w:gridCol w:w="1401"/>
      </w:tblGrid>
      <w:tr w:rsidR="0071706B" w14:paraId="755AC263" w14:textId="77777777">
        <w:trPr>
          <w:jc w:val="center"/>
        </w:trPr>
        <w:tc>
          <w:tcPr>
            <w:tcW w:w="3515" w:type="dxa"/>
            <w:shd w:val="clear" w:color="auto" w:fill="1750A1"/>
          </w:tcPr>
          <w:p w14:paraId="7FAC6F50" w14:textId="77777777" w:rsidR="0071706B" w:rsidRDefault="00000000">
            <w:pPr>
              <w:jc w:val="center"/>
            </w:pPr>
            <w:r>
              <w:t>Módulo / funcionalidad</w:t>
            </w:r>
          </w:p>
        </w:tc>
        <w:tc>
          <w:tcPr>
            <w:tcW w:w="1168" w:type="dxa"/>
            <w:shd w:val="clear" w:color="auto" w:fill="1750A1"/>
          </w:tcPr>
          <w:p w14:paraId="15375284" w14:textId="77777777" w:rsidR="0071706B" w:rsidRDefault="00000000">
            <w:pPr>
              <w:jc w:val="center"/>
            </w:pPr>
            <w:r>
              <w:t>Administrador</w:t>
            </w:r>
          </w:p>
        </w:tc>
        <w:tc>
          <w:tcPr>
            <w:tcW w:w="1168" w:type="dxa"/>
            <w:shd w:val="clear" w:color="auto" w:fill="1750A1"/>
          </w:tcPr>
          <w:p w14:paraId="06654E93" w14:textId="77777777" w:rsidR="0071706B" w:rsidRDefault="00000000">
            <w:pPr>
              <w:jc w:val="center"/>
            </w:pPr>
            <w:r>
              <w:t>Encargado</w:t>
            </w:r>
          </w:p>
        </w:tc>
        <w:tc>
          <w:tcPr>
            <w:tcW w:w="1168" w:type="dxa"/>
            <w:shd w:val="clear" w:color="auto" w:fill="1750A1"/>
          </w:tcPr>
          <w:p w14:paraId="77840EDA" w14:textId="77777777" w:rsidR="0071706B" w:rsidRDefault="00000000">
            <w:pPr>
              <w:jc w:val="center"/>
            </w:pPr>
            <w:r>
              <w:t>Operador</w:t>
            </w:r>
          </w:p>
        </w:tc>
        <w:tc>
          <w:tcPr>
            <w:tcW w:w="1168" w:type="dxa"/>
            <w:shd w:val="clear" w:color="auto" w:fill="1750A1"/>
          </w:tcPr>
          <w:p w14:paraId="203ABCE7" w14:textId="77777777" w:rsidR="0071706B" w:rsidRDefault="00000000">
            <w:pPr>
              <w:jc w:val="center"/>
            </w:pPr>
            <w:r>
              <w:t>Cliente</w:t>
            </w:r>
          </w:p>
        </w:tc>
        <w:tc>
          <w:tcPr>
            <w:tcW w:w="1168" w:type="dxa"/>
            <w:shd w:val="clear" w:color="auto" w:fill="1750A1"/>
          </w:tcPr>
          <w:p w14:paraId="086DBF91" w14:textId="77777777" w:rsidR="0071706B" w:rsidRDefault="00000000">
            <w:pPr>
              <w:jc w:val="center"/>
            </w:pPr>
            <w:r>
              <w:t>Solicitante</w:t>
            </w:r>
          </w:p>
        </w:tc>
      </w:tr>
      <w:tr w:rsidR="0071706B" w14:paraId="58C48FA9" w14:textId="77777777">
        <w:trPr>
          <w:jc w:val="center"/>
        </w:trPr>
        <w:tc>
          <w:tcPr>
            <w:tcW w:w="1624" w:type="dxa"/>
          </w:tcPr>
          <w:p w14:paraId="35E05051" w14:textId="77777777" w:rsidR="0071706B" w:rsidRDefault="00000000">
            <w:r>
              <w:t>Inicio (panorama operativo)</w:t>
            </w:r>
          </w:p>
        </w:tc>
        <w:tc>
          <w:tcPr>
            <w:tcW w:w="1624" w:type="dxa"/>
          </w:tcPr>
          <w:p w14:paraId="7976131B" w14:textId="77777777" w:rsidR="0071706B" w:rsidRDefault="00000000">
            <w:pPr>
              <w:jc w:val="center"/>
            </w:pPr>
            <w:r>
              <w:rPr>
                <w:b/>
                <w:color w:val="1750A1"/>
              </w:rPr>
              <w:t>✓</w:t>
            </w:r>
          </w:p>
        </w:tc>
        <w:tc>
          <w:tcPr>
            <w:tcW w:w="1624" w:type="dxa"/>
          </w:tcPr>
          <w:p w14:paraId="41C7F14A" w14:textId="77777777" w:rsidR="0071706B" w:rsidRDefault="00000000">
            <w:pPr>
              <w:jc w:val="center"/>
            </w:pPr>
            <w:r>
              <w:rPr>
                <w:b/>
                <w:color w:val="1750A1"/>
              </w:rPr>
              <w:t>✓</w:t>
            </w:r>
          </w:p>
        </w:tc>
        <w:tc>
          <w:tcPr>
            <w:tcW w:w="1624" w:type="dxa"/>
          </w:tcPr>
          <w:p w14:paraId="2E806EBD" w14:textId="77777777" w:rsidR="0071706B" w:rsidRDefault="00000000">
            <w:pPr>
              <w:jc w:val="center"/>
            </w:pPr>
            <w:r>
              <w:rPr>
                <w:color w:val="555F6E"/>
              </w:rPr>
              <w:t>—</w:t>
            </w:r>
          </w:p>
        </w:tc>
        <w:tc>
          <w:tcPr>
            <w:tcW w:w="1624" w:type="dxa"/>
          </w:tcPr>
          <w:p w14:paraId="10250DBF" w14:textId="77777777" w:rsidR="0071706B" w:rsidRDefault="00000000">
            <w:pPr>
              <w:jc w:val="center"/>
            </w:pPr>
            <w:r>
              <w:rPr>
                <w:color w:val="555F6E"/>
              </w:rPr>
              <w:t>—</w:t>
            </w:r>
          </w:p>
        </w:tc>
        <w:tc>
          <w:tcPr>
            <w:tcW w:w="1624" w:type="dxa"/>
          </w:tcPr>
          <w:p w14:paraId="788D1DFE" w14:textId="77777777" w:rsidR="0071706B" w:rsidRDefault="00000000">
            <w:pPr>
              <w:jc w:val="center"/>
            </w:pPr>
            <w:r>
              <w:rPr>
                <w:color w:val="555F6E"/>
              </w:rPr>
              <w:t>—</w:t>
            </w:r>
          </w:p>
        </w:tc>
      </w:tr>
      <w:tr w:rsidR="0071706B" w14:paraId="2B67ED7D" w14:textId="77777777">
        <w:trPr>
          <w:jc w:val="center"/>
        </w:trPr>
        <w:tc>
          <w:tcPr>
            <w:tcW w:w="1624" w:type="dxa"/>
          </w:tcPr>
          <w:p w14:paraId="07C81FF0" w14:textId="77777777" w:rsidR="0071706B" w:rsidRDefault="00000000">
            <w:r>
              <w:t>Solicitudes (bandeja de gestión)</w:t>
            </w:r>
          </w:p>
        </w:tc>
        <w:tc>
          <w:tcPr>
            <w:tcW w:w="1624" w:type="dxa"/>
          </w:tcPr>
          <w:p w14:paraId="237DEFFD" w14:textId="77777777" w:rsidR="0071706B" w:rsidRDefault="00000000">
            <w:pPr>
              <w:jc w:val="center"/>
            </w:pPr>
            <w:r>
              <w:rPr>
                <w:b/>
                <w:color w:val="1750A1"/>
              </w:rPr>
              <w:t>✓</w:t>
            </w:r>
          </w:p>
        </w:tc>
        <w:tc>
          <w:tcPr>
            <w:tcW w:w="1624" w:type="dxa"/>
          </w:tcPr>
          <w:p w14:paraId="316C806C" w14:textId="77777777" w:rsidR="0071706B" w:rsidRDefault="00000000">
            <w:pPr>
              <w:jc w:val="center"/>
            </w:pPr>
            <w:r>
              <w:rPr>
                <w:b/>
                <w:color w:val="1750A1"/>
              </w:rPr>
              <w:t>✓</w:t>
            </w:r>
          </w:p>
        </w:tc>
        <w:tc>
          <w:tcPr>
            <w:tcW w:w="1624" w:type="dxa"/>
          </w:tcPr>
          <w:p w14:paraId="2A877BF6" w14:textId="77777777" w:rsidR="0071706B" w:rsidRDefault="00000000">
            <w:pPr>
              <w:jc w:val="center"/>
            </w:pPr>
            <w:r>
              <w:rPr>
                <w:color w:val="555F6E"/>
              </w:rPr>
              <w:t>—</w:t>
            </w:r>
          </w:p>
        </w:tc>
        <w:tc>
          <w:tcPr>
            <w:tcW w:w="1624" w:type="dxa"/>
          </w:tcPr>
          <w:p w14:paraId="2AAB6635" w14:textId="77777777" w:rsidR="0071706B" w:rsidRDefault="00000000">
            <w:pPr>
              <w:jc w:val="center"/>
            </w:pPr>
            <w:r>
              <w:rPr>
                <w:color w:val="555F6E"/>
              </w:rPr>
              <w:t>—</w:t>
            </w:r>
          </w:p>
        </w:tc>
        <w:tc>
          <w:tcPr>
            <w:tcW w:w="1624" w:type="dxa"/>
          </w:tcPr>
          <w:p w14:paraId="0C7CD0EE" w14:textId="77777777" w:rsidR="0071706B" w:rsidRDefault="00000000">
            <w:pPr>
              <w:jc w:val="center"/>
            </w:pPr>
            <w:r>
              <w:rPr>
                <w:color w:val="555F6E"/>
              </w:rPr>
              <w:t>—</w:t>
            </w:r>
          </w:p>
        </w:tc>
      </w:tr>
      <w:tr w:rsidR="0071706B" w14:paraId="2185B48F" w14:textId="77777777">
        <w:trPr>
          <w:jc w:val="center"/>
        </w:trPr>
        <w:tc>
          <w:tcPr>
            <w:tcW w:w="1624" w:type="dxa"/>
          </w:tcPr>
          <w:p w14:paraId="4D0EA2A3" w14:textId="77777777" w:rsidR="0071706B" w:rsidRDefault="00000000">
            <w:r>
              <w:t>Programación (calendario y rutas)</w:t>
            </w:r>
          </w:p>
        </w:tc>
        <w:tc>
          <w:tcPr>
            <w:tcW w:w="1624" w:type="dxa"/>
          </w:tcPr>
          <w:p w14:paraId="458212F8" w14:textId="77777777" w:rsidR="0071706B" w:rsidRDefault="00000000">
            <w:pPr>
              <w:jc w:val="center"/>
            </w:pPr>
            <w:r>
              <w:rPr>
                <w:b/>
                <w:color w:val="1750A1"/>
              </w:rPr>
              <w:t>✓</w:t>
            </w:r>
          </w:p>
        </w:tc>
        <w:tc>
          <w:tcPr>
            <w:tcW w:w="1624" w:type="dxa"/>
          </w:tcPr>
          <w:p w14:paraId="2A1E8013" w14:textId="77777777" w:rsidR="0071706B" w:rsidRDefault="00000000">
            <w:pPr>
              <w:jc w:val="center"/>
            </w:pPr>
            <w:r>
              <w:rPr>
                <w:b/>
                <w:color w:val="1750A1"/>
              </w:rPr>
              <w:t>✓</w:t>
            </w:r>
          </w:p>
        </w:tc>
        <w:tc>
          <w:tcPr>
            <w:tcW w:w="1624" w:type="dxa"/>
          </w:tcPr>
          <w:p w14:paraId="6F24136B" w14:textId="77777777" w:rsidR="0071706B" w:rsidRDefault="00000000">
            <w:pPr>
              <w:jc w:val="center"/>
            </w:pPr>
            <w:r>
              <w:rPr>
                <w:color w:val="555F6E"/>
              </w:rPr>
              <w:t>—</w:t>
            </w:r>
          </w:p>
        </w:tc>
        <w:tc>
          <w:tcPr>
            <w:tcW w:w="1624" w:type="dxa"/>
          </w:tcPr>
          <w:p w14:paraId="5609EAC1" w14:textId="77777777" w:rsidR="0071706B" w:rsidRDefault="00000000">
            <w:pPr>
              <w:jc w:val="center"/>
            </w:pPr>
            <w:r>
              <w:rPr>
                <w:color w:val="555F6E"/>
              </w:rPr>
              <w:t>—</w:t>
            </w:r>
          </w:p>
        </w:tc>
        <w:tc>
          <w:tcPr>
            <w:tcW w:w="1624" w:type="dxa"/>
          </w:tcPr>
          <w:p w14:paraId="557FC3C1" w14:textId="77777777" w:rsidR="0071706B" w:rsidRDefault="00000000">
            <w:pPr>
              <w:jc w:val="center"/>
            </w:pPr>
            <w:r>
              <w:rPr>
                <w:color w:val="555F6E"/>
              </w:rPr>
              <w:t>—</w:t>
            </w:r>
          </w:p>
        </w:tc>
      </w:tr>
      <w:tr w:rsidR="0071706B" w14:paraId="3F9F2033" w14:textId="77777777">
        <w:trPr>
          <w:jc w:val="center"/>
        </w:trPr>
        <w:tc>
          <w:tcPr>
            <w:tcW w:w="1624" w:type="dxa"/>
          </w:tcPr>
          <w:p w14:paraId="216C8594" w14:textId="77777777" w:rsidR="0071706B" w:rsidRDefault="00000000">
            <w:r>
              <w:t>Notificaciones internas</w:t>
            </w:r>
          </w:p>
        </w:tc>
        <w:tc>
          <w:tcPr>
            <w:tcW w:w="1624" w:type="dxa"/>
          </w:tcPr>
          <w:p w14:paraId="5B4D3802" w14:textId="77777777" w:rsidR="0071706B" w:rsidRDefault="00000000">
            <w:pPr>
              <w:jc w:val="center"/>
            </w:pPr>
            <w:r>
              <w:rPr>
                <w:b/>
                <w:color w:val="1750A1"/>
              </w:rPr>
              <w:t>✓</w:t>
            </w:r>
          </w:p>
        </w:tc>
        <w:tc>
          <w:tcPr>
            <w:tcW w:w="1624" w:type="dxa"/>
          </w:tcPr>
          <w:p w14:paraId="3C6A9C3D" w14:textId="77777777" w:rsidR="0071706B" w:rsidRDefault="00000000">
            <w:pPr>
              <w:jc w:val="center"/>
            </w:pPr>
            <w:r>
              <w:rPr>
                <w:b/>
                <w:color w:val="1750A1"/>
              </w:rPr>
              <w:t>✓</w:t>
            </w:r>
          </w:p>
        </w:tc>
        <w:tc>
          <w:tcPr>
            <w:tcW w:w="1624" w:type="dxa"/>
          </w:tcPr>
          <w:p w14:paraId="60F89F22" w14:textId="77777777" w:rsidR="0071706B" w:rsidRDefault="00000000">
            <w:pPr>
              <w:jc w:val="center"/>
            </w:pPr>
            <w:r>
              <w:rPr>
                <w:color w:val="555F6E"/>
              </w:rPr>
              <w:t>—</w:t>
            </w:r>
          </w:p>
        </w:tc>
        <w:tc>
          <w:tcPr>
            <w:tcW w:w="1624" w:type="dxa"/>
          </w:tcPr>
          <w:p w14:paraId="3CFDC66D" w14:textId="77777777" w:rsidR="0071706B" w:rsidRDefault="00000000">
            <w:pPr>
              <w:jc w:val="center"/>
            </w:pPr>
            <w:r>
              <w:rPr>
                <w:color w:val="555F6E"/>
              </w:rPr>
              <w:t>—</w:t>
            </w:r>
          </w:p>
        </w:tc>
        <w:tc>
          <w:tcPr>
            <w:tcW w:w="1624" w:type="dxa"/>
          </w:tcPr>
          <w:p w14:paraId="6EB20CBA" w14:textId="77777777" w:rsidR="0071706B" w:rsidRDefault="00000000">
            <w:pPr>
              <w:jc w:val="center"/>
            </w:pPr>
            <w:r>
              <w:rPr>
                <w:color w:val="555F6E"/>
              </w:rPr>
              <w:t>—</w:t>
            </w:r>
          </w:p>
        </w:tc>
      </w:tr>
      <w:tr w:rsidR="0071706B" w14:paraId="62FE5B19" w14:textId="77777777">
        <w:trPr>
          <w:jc w:val="center"/>
        </w:trPr>
        <w:tc>
          <w:tcPr>
            <w:tcW w:w="1624" w:type="dxa"/>
          </w:tcPr>
          <w:p w14:paraId="56A31C44" w14:textId="77777777" w:rsidR="0071706B" w:rsidRDefault="00000000">
            <w:r>
              <w:t>Reportes (inventario y flota)</w:t>
            </w:r>
          </w:p>
        </w:tc>
        <w:tc>
          <w:tcPr>
            <w:tcW w:w="1624" w:type="dxa"/>
          </w:tcPr>
          <w:p w14:paraId="4A805171" w14:textId="77777777" w:rsidR="0071706B" w:rsidRDefault="00000000">
            <w:pPr>
              <w:jc w:val="center"/>
            </w:pPr>
            <w:r>
              <w:rPr>
                <w:b/>
                <w:color w:val="1750A1"/>
              </w:rPr>
              <w:t>✓</w:t>
            </w:r>
          </w:p>
        </w:tc>
        <w:tc>
          <w:tcPr>
            <w:tcW w:w="1624" w:type="dxa"/>
          </w:tcPr>
          <w:p w14:paraId="37C135BE" w14:textId="77777777" w:rsidR="0071706B" w:rsidRDefault="00000000">
            <w:pPr>
              <w:jc w:val="center"/>
            </w:pPr>
            <w:r>
              <w:rPr>
                <w:b/>
                <w:color w:val="1750A1"/>
              </w:rPr>
              <w:t>✓</w:t>
            </w:r>
          </w:p>
        </w:tc>
        <w:tc>
          <w:tcPr>
            <w:tcW w:w="1624" w:type="dxa"/>
          </w:tcPr>
          <w:p w14:paraId="0A377DC3" w14:textId="77777777" w:rsidR="0071706B" w:rsidRDefault="00000000">
            <w:pPr>
              <w:jc w:val="center"/>
            </w:pPr>
            <w:r>
              <w:rPr>
                <w:color w:val="555F6E"/>
              </w:rPr>
              <w:t>—</w:t>
            </w:r>
          </w:p>
        </w:tc>
        <w:tc>
          <w:tcPr>
            <w:tcW w:w="1624" w:type="dxa"/>
          </w:tcPr>
          <w:p w14:paraId="0DE05D1D" w14:textId="77777777" w:rsidR="0071706B" w:rsidRDefault="00000000">
            <w:pPr>
              <w:jc w:val="center"/>
            </w:pPr>
            <w:r>
              <w:rPr>
                <w:color w:val="555F6E"/>
              </w:rPr>
              <w:t>—</w:t>
            </w:r>
          </w:p>
        </w:tc>
        <w:tc>
          <w:tcPr>
            <w:tcW w:w="1624" w:type="dxa"/>
          </w:tcPr>
          <w:p w14:paraId="7360C8A5" w14:textId="77777777" w:rsidR="0071706B" w:rsidRDefault="00000000">
            <w:pPr>
              <w:jc w:val="center"/>
            </w:pPr>
            <w:r>
              <w:rPr>
                <w:color w:val="555F6E"/>
              </w:rPr>
              <w:t>—</w:t>
            </w:r>
          </w:p>
        </w:tc>
      </w:tr>
      <w:tr w:rsidR="0071706B" w14:paraId="63EAE6D2" w14:textId="77777777">
        <w:trPr>
          <w:jc w:val="center"/>
        </w:trPr>
        <w:tc>
          <w:tcPr>
            <w:tcW w:w="1624" w:type="dxa"/>
          </w:tcPr>
          <w:p w14:paraId="52F9C358" w14:textId="77777777" w:rsidR="0071706B" w:rsidRDefault="00000000">
            <w:r>
              <w:t>Clientes (catálogo)</w:t>
            </w:r>
          </w:p>
        </w:tc>
        <w:tc>
          <w:tcPr>
            <w:tcW w:w="1624" w:type="dxa"/>
          </w:tcPr>
          <w:p w14:paraId="52C7EB12" w14:textId="77777777" w:rsidR="0071706B" w:rsidRDefault="00000000">
            <w:pPr>
              <w:jc w:val="center"/>
            </w:pPr>
            <w:r>
              <w:rPr>
                <w:b/>
                <w:color w:val="1750A1"/>
              </w:rPr>
              <w:t>✓</w:t>
            </w:r>
          </w:p>
        </w:tc>
        <w:tc>
          <w:tcPr>
            <w:tcW w:w="1624" w:type="dxa"/>
          </w:tcPr>
          <w:p w14:paraId="5A920527" w14:textId="77777777" w:rsidR="0071706B" w:rsidRDefault="00000000">
            <w:pPr>
              <w:jc w:val="center"/>
            </w:pPr>
            <w:r>
              <w:rPr>
                <w:color w:val="555F6E"/>
              </w:rPr>
              <w:t>—</w:t>
            </w:r>
          </w:p>
        </w:tc>
        <w:tc>
          <w:tcPr>
            <w:tcW w:w="1624" w:type="dxa"/>
          </w:tcPr>
          <w:p w14:paraId="2EDC8D6C" w14:textId="77777777" w:rsidR="0071706B" w:rsidRDefault="00000000">
            <w:pPr>
              <w:jc w:val="center"/>
            </w:pPr>
            <w:r>
              <w:rPr>
                <w:color w:val="555F6E"/>
              </w:rPr>
              <w:t>—</w:t>
            </w:r>
          </w:p>
        </w:tc>
        <w:tc>
          <w:tcPr>
            <w:tcW w:w="1624" w:type="dxa"/>
          </w:tcPr>
          <w:p w14:paraId="5E2A436C" w14:textId="77777777" w:rsidR="0071706B" w:rsidRDefault="00000000">
            <w:pPr>
              <w:jc w:val="center"/>
            </w:pPr>
            <w:r>
              <w:rPr>
                <w:color w:val="555F6E"/>
              </w:rPr>
              <w:t>—</w:t>
            </w:r>
          </w:p>
        </w:tc>
        <w:tc>
          <w:tcPr>
            <w:tcW w:w="1624" w:type="dxa"/>
          </w:tcPr>
          <w:p w14:paraId="16696240" w14:textId="77777777" w:rsidR="0071706B" w:rsidRDefault="00000000">
            <w:pPr>
              <w:jc w:val="center"/>
            </w:pPr>
            <w:r>
              <w:rPr>
                <w:color w:val="555F6E"/>
              </w:rPr>
              <w:t>—</w:t>
            </w:r>
          </w:p>
        </w:tc>
      </w:tr>
      <w:tr w:rsidR="0071706B" w14:paraId="65814095" w14:textId="77777777">
        <w:trPr>
          <w:jc w:val="center"/>
        </w:trPr>
        <w:tc>
          <w:tcPr>
            <w:tcW w:w="1624" w:type="dxa"/>
          </w:tcPr>
          <w:p w14:paraId="45A6019F" w14:textId="77777777" w:rsidR="0071706B" w:rsidRDefault="00000000">
            <w:r>
              <w:t>Tipos de servicio</w:t>
            </w:r>
          </w:p>
        </w:tc>
        <w:tc>
          <w:tcPr>
            <w:tcW w:w="1624" w:type="dxa"/>
          </w:tcPr>
          <w:p w14:paraId="0C9909DB" w14:textId="77777777" w:rsidR="0071706B" w:rsidRDefault="00000000">
            <w:pPr>
              <w:jc w:val="center"/>
            </w:pPr>
            <w:r>
              <w:rPr>
                <w:b/>
                <w:color w:val="1750A1"/>
              </w:rPr>
              <w:t>✓</w:t>
            </w:r>
          </w:p>
        </w:tc>
        <w:tc>
          <w:tcPr>
            <w:tcW w:w="1624" w:type="dxa"/>
          </w:tcPr>
          <w:p w14:paraId="661BC8E9" w14:textId="77777777" w:rsidR="0071706B" w:rsidRDefault="00000000">
            <w:pPr>
              <w:jc w:val="center"/>
            </w:pPr>
            <w:r>
              <w:rPr>
                <w:color w:val="555F6E"/>
              </w:rPr>
              <w:t>—</w:t>
            </w:r>
          </w:p>
        </w:tc>
        <w:tc>
          <w:tcPr>
            <w:tcW w:w="1624" w:type="dxa"/>
          </w:tcPr>
          <w:p w14:paraId="52F76EE1" w14:textId="77777777" w:rsidR="0071706B" w:rsidRDefault="00000000">
            <w:pPr>
              <w:jc w:val="center"/>
            </w:pPr>
            <w:r>
              <w:rPr>
                <w:color w:val="555F6E"/>
              </w:rPr>
              <w:t>—</w:t>
            </w:r>
          </w:p>
        </w:tc>
        <w:tc>
          <w:tcPr>
            <w:tcW w:w="1624" w:type="dxa"/>
          </w:tcPr>
          <w:p w14:paraId="79659E94" w14:textId="77777777" w:rsidR="0071706B" w:rsidRDefault="00000000">
            <w:pPr>
              <w:jc w:val="center"/>
            </w:pPr>
            <w:r>
              <w:rPr>
                <w:color w:val="555F6E"/>
              </w:rPr>
              <w:t>—</w:t>
            </w:r>
          </w:p>
        </w:tc>
        <w:tc>
          <w:tcPr>
            <w:tcW w:w="1624" w:type="dxa"/>
          </w:tcPr>
          <w:p w14:paraId="4A8182BC" w14:textId="77777777" w:rsidR="0071706B" w:rsidRDefault="00000000">
            <w:pPr>
              <w:jc w:val="center"/>
            </w:pPr>
            <w:r>
              <w:rPr>
                <w:color w:val="555F6E"/>
              </w:rPr>
              <w:t>—</w:t>
            </w:r>
          </w:p>
        </w:tc>
      </w:tr>
      <w:tr w:rsidR="0071706B" w14:paraId="7F334AE3" w14:textId="77777777">
        <w:trPr>
          <w:jc w:val="center"/>
        </w:trPr>
        <w:tc>
          <w:tcPr>
            <w:tcW w:w="1624" w:type="dxa"/>
          </w:tcPr>
          <w:p w14:paraId="2A978F9D" w14:textId="77777777" w:rsidR="0071706B" w:rsidRDefault="00000000">
            <w:r>
              <w:t>Materiales / Inventario</w:t>
            </w:r>
          </w:p>
        </w:tc>
        <w:tc>
          <w:tcPr>
            <w:tcW w:w="1624" w:type="dxa"/>
          </w:tcPr>
          <w:p w14:paraId="136D3AB4" w14:textId="77777777" w:rsidR="0071706B" w:rsidRDefault="00000000">
            <w:pPr>
              <w:jc w:val="center"/>
            </w:pPr>
            <w:r>
              <w:rPr>
                <w:b/>
                <w:color w:val="1750A1"/>
              </w:rPr>
              <w:t>✓</w:t>
            </w:r>
          </w:p>
        </w:tc>
        <w:tc>
          <w:tcPr>
            <w:tcW w:w="1624" w:type="dxa"/>
          </w:tcPr>
          <w:p w14:paraId="6071B580" w14:textId="77777777" w:rsidR="0071706B" w:rsidRDefault="00000000">
            <w:pPr>
              <w:jc w:val="center"/>
            </w:pPr>
            <w:r>
              <w:rPr>
                <w:color w:val="555F6E"/>
              </w:rPr>
              <w:t>—</w:t>
            </w:r>
          </w:p>
        </w:tc>
        <w:tc>
          <w:tcPr>
            <w:tcW w:w="1624" w:type="dxa"/>
          </w:tcPr>
          <w:p w14:paraId="054CCC7D" w14:textId="77777777" w:rsidR="0071706B" w:rsidRDefault="00000000">
            <w:pPr>
              <w:jc w:val="center"/>
            </w:pPr>
            <w:r>
              <w:rPr>
                <w:color w:val="555F6E"/>
              </w:rPr>
              <w:t>—</w:t>
            </w:r>
          </w:p>
        </w:tc>
        <w:tc>
          <w:tcPr>
            <w:tcW w:w="1624" w:type="dxa"/>
          </w:tcPr>
          <w:p w14:paraId="6E4D9AD8" w14:textId="77777777" w:rsidR="0071706B" w:rsidRDefault="00000000">
            <w:pPr>
              <w:jc w:val="center"/>
            </w:pPr>
            <w:r>
              <w:rPr>
                <w:color w:val="555F6E"/>
              </w:rPr>
              <w:t>—</w:t>
            </w:r>
          </w:p>
        </w:tc>
        <w:tc>
          <w:tcPr>
            <w:tcW w:w="1624" w:type="dxa"/>
          </w:tcPr>
          <w:p w14:paraId="323A3C97" w14:textId="77777777" w:rsidR="0071706B" w:rsidRDefault="00000000">
            <w:pPr>
              <w:jc w:val="center"/>
            </w:pPr>
            <w:r>
              <w:rPr>
                <w:color w:val="555F6E"/>
              </w:rPr>
              <w:t>—</w:t>
            </w:r>
          </w:p>
        </w:tc>
      </w:tr>
      <w:tr w:rsidR="0071706B" w14:paraId="79D118E1" w14:textId="77777777">
        <w:trPr>
          <w:jc w:val="center"/>
        </w:trPr>
        <w:tc>
          <w:tcPr>
            <w:tcW w:w="1624" w:type="dxa"/>
          </w:tcPr>
          <w:p w14:paraId="6DCCE517" w14:textId="77777777" w:rsidR="0071706B" w:rsidRPr="00EF6AC9" w:rsidRDefault="00000000">
            <w:pPr>
              <w:rPr>
                <w:lang w:val="es-CR"/>
              </w:rPr>
            </w:pPr>
            <w:r w:rsidRPr="00EF6AC9">
              <w:rPr>
                <w:lang w:val="es-CR"/>
              </w:rPr>
              <w:t>Vehículos y control de flota</w:t>
            </w:r>
          </w:p>
        </w:tc>
        <w:tc>
          <w:tcPr>
            <w:tcW w:w="1624" w:type="dxa"/>
          </w:tcPr>
          <w:p w14:paraId="687DA2A8" w14:textId="77777777" w:rsidR="0071706B" w:rsidRDefault="00000000">
            <w:pPr>
              <w:jc w:val="center"/>
            </w:pPr>
            <w:r>
              <w:rPr>
                <w:b/>
                <w:color w:val="1750A1"/>
              </w:rPr>
              <w:t>✓</w:t>
            </w:r>
          </w:p>
        </w:tc>
        <w:tc>
          <w:tcPr>
            <w:tcW w:w="1624" w:type="dxa"/>
          </w:tcPr>
          <w:p w14:paraId="36D5F840" w14:textId="77777777" w:rsidR="0071706B" w:rsidRDefault="00000000">
            <w:pPr>
              <w:jc w:val="center"/>
            </w:pPr>
            <w:r>
              <w:rPr>
                <w:color w:val="555F6E"/>
              </w:rPr>
              <w:t>—</w:t>
            </w:r>
          </w:p>
        </w:tc>
        <w:tc>
          <w:tcPr>
            <w:tcW w:w="1624" w:type="dxa"/>
          </w:tcPr>
          <w:p w14:paraId="49A17455" w14:textId="77777777" w:rsidR="0071706B" w:rsidRDefault="00000000">
            <w:pPr>
              <w:jc w:val="center"/>
            </w:pPr>
            <w:r>
              <w:rPr>
                <w:color w:val="555F6E"/>
              </w:rPr>
              <w:t>—</w:t>
            </w:r>
          </w:p>
        </w:tc>
        <w:tc>
          <w:tcPr>
            <w:tcW w:w="1624" w:type="dxa"/>
          </w:tcPr>
          <w:p w14:paraId="51F8CCDA" w14:textId="77777777" w:rsidR="0071706B" w:rsidRDefault="00000000">
            <w:pPr>
              <w:jc w:val="center"/>
            </w:pPr>
            <w:r>
              <w:rPr>
                <w:color w:val="555F6E"/>
              </w:rPr>
              <w:t>—</w:t>
            </w:r>
          </w:p>
        </w:tc>
        <w:tc>
          <w:tcPr>
            <w:tcW w:w="1624" w:type="dxa"/>
          </w:tcPr>
          <w:p w14:paraId="50D79738" w14:textId="77777777" w:rsidR="0071706B" w:rsidRDefault="00000000">
            <w:pPr>
              <w:jc w:val="center"/>
            </w:pPr>
            <w:r>
              <w:rPr>
                <w:color w:val="555F6E"/>
              </w:rPr>
              <w:t>—</w:t>
            </w:r>
          </w:p>
        </w:tc>
      </w:tr>
      <w:tr w:rsidR="0071706B" w14:paraId="5030FB46" w14:textId="77777777">
        <w:trPr>
          <w:jc w:val="center"/>
        </w:trPr>
        <w:tc>
          <w:tcPr>
            <w:tcW w:w="1624" w:type="dxa"/>
          </w:tcPr>
          <w:p w14:paraId="65B47243" w14:textId="77777777" w:rsidR="0071706B" w:rsidRPr="00EF6AC9" w:rsidRDefault="00000000">
            <w:pPr>
              <w:rPr>
                <w:lang w:val="es-CR"/>
              </w:rPr>
            </w:pPr>
            <w:r w:rsidRPr="00EF6AC9">
              <w:rPr>
                <w:lang w:val="es-CR"/>
              </w:rPr>
              <w:t>Usuarios y técnicos (incl. postulaciones)</w:t>
            </w:r>
          </w:p>
        </w:tc>
        <w:tc>
          <w:tcPr>
            <w:tcW w:w="1624" w:type="dxa"/>
          </w:tcPr>
          <w:p w14:paraId="56905E5D" w14:textId="77777777" w:rsidR="0071706B" w:rsidRDefault="00000000">
            <w:pPr>
              <w:jc w:val="center"/>
            </w:pPr>
            <w:r>
              <w:rPr>
                <w:b/>
                <w:color w:val="1750A1"/>
              </w:rPr>
              <w:t>✓</w:t>
            </w:r>
          </w:p>
        </w:tc>
        <w:tc>
          <w:tcPr>
            <w:tcW w:w="1624" w:type="dxa"/>
          </w:tcPr>
          <w:p w14:paraId="7B80F072" w14:textId="77777777" w:rsidR="0071706B" w:rsidRDefault="00000000">
            <w:pPr>
              <w:jc w:val="center"/>
            </w:pPr>
            <w:r>
              <w:rPr>
                <w:color w:val="555F6E"/>
              </w:rPr>
              <w:t>—</w:t>
            </w:r>
          </w:p>
        </w:tc>
        <w:tc>
          <w:tcPr>
            <w:tcW w:w="1624" w:type="dxa"/>
          </w:tcPr>
          <w:p w14:paraId="1C953D60" w14:textId="77777777" w:rsidR="0071706B" w:rsidRDefault="00000000">
            <w:pPr>
              <w:jc w:val="center"/>
            </w:pPr>
            <w:r>
              <w:rPr>
                <w:color w:val="555F6E"/>
              </w:rPr>
              <w:t>—</w:t>
            </w:r>
          </w:p>
        </w:tc>
        <w:tc>
          <w:tcPr>
            <w:tcW w:w="1624" w:type="dxa"/>
          </w:tcPr>
          <w:p w14:paraId="24605E60" w14:textId="77777777" w:rsidR="0071706B" w:rsidRDefault="00000000">
            <w:pPr>
              <w:jc w:val="center"/>
            </w:pPr>
            <w:r>
              <w:rPr>
                <w:color w:val="555F6E"/>
              </w:rPr>
              <w:t>—</w:t>
            </w:r>
          </w:p>
        </w:tc>
        <w:tc>
          <w:tcPr>
            <w:tcW w:w="1624" w:type="dxa"/>
          </w:tcPr>
          <w:p w14:paraId="20113BD4" w14:textId="77777777" w:rsidR="0071706B" w:rsidRDefault="00000000">
            <w:pPr>
              <w:jc w:val="center"/>
            </w:pPr>
            <w:r>
              <w:rPr>
                <w:color w:val="555F6E"/>
              </w:rPr>
              <w:t>—</w:t>
            </w:r>
          </w:p>
        </w:tc>
      </w:tr>
      <w:tr w:rsidR="0071706B" w14:paraId="4F118EB1" w14:textId="77777777">
        <w:trPr>
          <w:jc w:val="center"/>
        </w:trPr>
        <w:tc>
          <w:tcPr>
            <w:tcW w:w="1624" w:type="dxa"/>
          </w:tcPr>
          <w:p w14:paraId="02247C4F" w14:textId="77777777" w:rsidR="0071706B" w:rsidRDefault="00000000">
            <w:r>
              <w:t>Proveedores</w:t>
            </w:r>
          </w:p>
        </w:tc>
        <w:tc>
          <w:tcPr>
            <w:tcW w:w="1624" w:type="dxa"/>
          </w:tcPr>
          <w:p w14:paraId="4CC187F0" w14:textId="77777777" w:rsidR="0071706B" w:rsidRDefault="00000000">
            <w:pPr>
              <w:jc w:val="center"/>
            </w:pPr>
            <w:r>
              <w:rPr>
                <w:b/>
                <w:color w:val="1750A1"/>
              </w:rPr>
              <w:t>✓</w:t>
            </w:r>
          </w:p>
        </w:tc>
        <w:tc>
          <w:tcPr>
            <w:tcW w:w="1624" w:type="dxa"/>
          </w:tcPr>
          <w:p w14:paraId="3788E698" w14:textId="77777777" w:rsidR="0071706B" w:rsidRDefault="00000000">
            <w:pPr>
              <w:jc w:val="center"/>
            </w:pPr>
            <w:r>
              <w:rPr>
                <w:color w:val="555F6E"/>
              </w:rPr>
              <w:t>—</w:t>
            </w:r>
          </w:p>
        </w:tc>
        <w:tc>
          <w:tcPr>
            <w:tcW w:w="1624" w:type="dxa"/>
          </w:tcPr>
          <w:p w14:paraId="1A032EFC" w14:textId="77777777" w:rsidR="0071706B" w:rsidRDefault="00000000">
            <w:pPr>
              <w:jc w:val="center"/>
            </w:pPr>
            <w:r>
              <w:rPr>
                <w:color w:val="555F6E"/>
              </w:rPr>
              <w:t>—</w:t>
            </w:r>
          </w:p>
        </w:tc>
        <w:tc>
          <w:tcPr>
            <w:tcW w:w="1624" w:type="dxa"/>
          </w:tcPr>
          <w:p w14:paraId="072E4441" w14:textId="77777777" w:rsidR="0071706B" w:rsidRDefault="00000000">
            <w:pPr>
              <w:jc w:val="center"/>
            </w:pPr>
            <w:r>
              <w:rPr>
                <w:color w:val="555F6E"/>
              </w:rPr>
              <w:t>—</w:t>
            </w:r>
          </w:p>
        </w:tc>
        <w:tc>
          <w:tcPr>
            <w:tcW w:w="1624" w:type="dxa"/>
          </w:tcPr>
          <w:p w14:paraId="14FD28C3" w14:textId="77777777" w:rsidR="0071706B" w:rsidRDefault="00000000">
            <w:pPr>
              <w:jc w:val="center"/>
            </w:pPr>
            <w:r>
              <w:rPr>
                <w:color w:val="555F6E"/>
              </w:rPr>
              <w:t>—</w:t>
            </w:r>
          </w:p>
        </w:tc>
      </w:tr>
      <w:tr w:rsidR="0071706B" w14:paraId="16F25381" w14:textId="77777777">
        <w:trPr>
          <w:jc w:val="center"/>
        </w:trPr>
        <w:tc>
          <w:tcPr>
            <w:tcW w:w="1624" w:type="dxa"/>
          </w:tcPr>
          <w:p w14:paraId="6F9BEB93" w14:textId="77777777" w:rsidR="0071706B" w:rsidRDefault="00000000">
            <w:r>
              <w:t>Roles</w:t>
            </w:r>
          </w:p>
        </w:tc>
        <w:tc>
          <w:tcPr>
            <w:tcW w:w="1624" w:type="dxa"/>
          </w:tcPr>
          <w:p w14:paraId="4BA946FC" w14:textId="77777777" w:rsidR="0071706B" w:rsidRDefault="00000000">
            <w:pPr>
              <w:jc w:val="center"/>
            </w:pPr>
            <w:r>
              <w:rPr>
                <w:b/>
                <w:color w:val="1750A1"/>
              </w:rPr>
              <w:t>✓</w:t>
            </w:r>
          </w:p>
        </w:tc>
        <w:tc>
          <w:tcPr>
            <w:tcW w:w="1624" w:type="dxa"/>
          </w:tcPr>
          <w:p w14:paraId="381510A2" w14:textId="77777777" w:rsidR="0071706B" w:rsidRDefault="00000000">
            <w:pPr>
              <w:jc w:val="center"/>
            </w:pPr>
            <w:r>
              <w:rPr>
                <w:color w:val="555F6E"/>
              </w:rPr>
              <w:t>—</w:t>
            </w:r>
          </w:p>
        </w:tc>
        <w:tc>
          <w:tcPr>
            <w:tcW w:w="1624" w:type="dxa"/>
          </w:tcPr>
          <w:p w14:paraId="1B2BDD96" w14:textId="77777777" w:rsidR="0071706B" w:rsidRDefault="00000000">
            <w:pPr>
              <w:jc w:val="center"/>
            </w:pPr>
            <w:r>
              <w:rPr>
                <w:color w:val="555F6E"/>
              </w:rPr>
              <w:t>—</w:t>
            </w:r>
          </w:p>
        </w:tc>
        <w:tc>
          <w:tcPr>
            <w:tcW w:w="1624" w:type="dxa"/>
          </w:tcPr>
          <w:p w14:paraId="7CE088F3" w14:textId="77777777" w:rsidR="0071706B" w:rsidRDefault="00000000">
            <w:pPr>
              <w:jc w:val="center"/>
            </w:pPr>
            <w:r>
              <w:rPr>
                <w:color w:val="555F6E"/>
              </w:rPr>
              <w:t>—</w:t>
            </w:r>
          </w:p>
        </w:tc>
        <w:tc>
          <w:tcPr>
            <w:tcW w:w="1624" w:type="dxa"/>
          </w:tcPr>
          <w:p w14:paraId="4CF2BABA" w14:textId="77777777" w:rsidR="0071706B" w:rsidRDefault="00000000">
            <w:pPr>
              <w:jc w:val="center"/>
            </w:pPr>
            <w:r>
              <w:rPr>
                <w:color w:val="555F6E"/>
              </w:rPr>
              <w:t>—</w:t>
            </w:r>
          </w:p>
        </w:tc>
      </w:tr>
      <w:tr w:rsidR="0071706B" w14:paraId="3132B7B7" w14:textId="77777777">
        <w:trPr>
          <w:jc w:val="center"/>
        </w:trPr>
        <w:tc>
          <w:tcPr>
            <w:tcW w:w="1624" w:type="dxa"/>
          </w:tcPr>
          <w:p w14:paraId="697A3ED9" w14:textId="77777777" w:rsidR="0071706B" w:rsidRDefault="00000000">
            <w:r>
              <w:t>Marca e identidad visual</w:t>
            </w:r>
          </w:p>
        </w:tc>
        <w:tc>
          <w:tcPr>
            <w:tcW w:w="1624" w:type="dxa"/>
          </w:tcPr>
          <w:p w14:paraId="11C9F383" w14:textId="77777777" w:rsidR="0071706B" w:rsidRDefault="00000000">
            <w:pPr>
              <w:jc w:val="center"/>
            </w:pPr>
            <w:r>
              <w:rPr>
                <w:b/>
                <w:color w:val="1750A1"/>
              </w:rPr>
              <w:t>✓</w:t>
            </w:r>
          </w:p>
        </w:tc>
        <w:tc>
          <w:tcPr>
            <w:tcW w:w="1624" w:type="dxa"/>
          </w:tcPr>
          <w:p w14:paraId="0B8F928E" w14:textId="77777777" w:rsidR="0071706B" w:rsidRDefault="00000000">
            <w:pPr>
              <w:jc w:val="center"/>
            </w:pPr>
            <w:r>
              <w:rPr>
                <w:color w:val="555F6E"/>
              </w:rPr>
              <w:t>—</w:t>
            </w:r>
          </w:p>
        </w:tc>
        <w:tc>
          <w:tcPr>
            <w:tcW w:w="1624" w:type="dxa"/>
          </w:tcPr>
          <w:p w14:paraId="1DF5FA46" w14:textId="77777777" w:rsidR="0071706B" w:rsidRDefault="00000000">
            <w:pPr>
              <w:jc w:val="center"/>
            </w:pPr>
            <w:r>
              <w:rPr>
                <w:color w:val="555F6E"/>
              </w:rPr>
              <w:t>—</w:t>
            </w:r>
          </w:p>
        </w:tc>
        <w:tc>
          <w:tcPr>
            <w:tcW w:w="1624" w:type="dxa"/>
          </w:tcPr>
          <w:p w14:paraId="008F1B1D" w14:textId="77777777" w:rsidR="0071706B" w:rsidRDefault="00000000">
            <w:pPr>
              <w:jc w:val="center"/>
            </w:pPr>
            <w:r>
              <w:rPr>
                <w:color w:val="555F6E"/>
              </w:rPr>
              <w:t>—</w:t>
            </w:r>
          </w:p>
        </w:tc>
        <w:tc>
          <w:tcPr>
            <w:tcW w:w="1624" w:type="dxa"/>
          </w:tcPr>
          <w:p w14:paraId="0D0FC62F" w14:textId="77777777" w:rsidR="0071706B" w:rsidRDefault="00000000">
            <w:pPr>
              <w:jc w:val="center"/>
            </w:pPr>
            <w:r>
              <w:rPr>
                <w:color w:val="555F6E"/>
              </w:rPr>
              <w:t>—</w:t>
            </w:r>
          </w:p>
        </w:tc>
      </w:tr>
      <w:tr w:rsidR="0071706B" w14:paraId="0A90186C" w14:textId="77777777">
        <w:trPr>
          <w:jc w:val="center"/>
        </w:trPr>
        <w:tc>
          <w:tcPr>
            <w:tcW w:w="1624" w:type="dxa"/>
          </w:tcPr>
          <w:p w14:paraId="01BEC721" w14:textId="77777777" w:rsidR="0071706B" w:rsidRDefault="00000000">
            <w:r>
              <w:t>Configuración de correo</w:t>
            </w:r>
          </w:p>
        </w:tc>
        <w:tc>
          <w:tcPr>
            <w:tcW w:w="1624" w:type="dxa"/>
          </w:tcPr>
          <w:p w14:paraId="0EE9FE71" w14:textId="77777777" w:rsidR="0071706B" w:rsidRDefault="00000000">
            <w:pPr>
              <w:jc w:val="center"/>
            </w:pPr>
            <w:r>
              <w:rPr>
                <w:b/>
                <w:color w:val="1750A1"/>
              </w:rPr>
              <w:t>✓</w:t>
            </w:r>
          </w:p>
        </w:tc>
        <w:tc>
          <w:tcPr>
            <w:tcW w:w="1624" w:type="dxa"/>
          </w:tcPr>
          <w:p w14:paraId="41D2EEC9" w14:textId="77777777" w:rsidR="0071706B" w:rsidRDefault="00000000">
            <w:pPr>
              <w:jc w:val="center"/>
            </w:pPr>
            <w:r>
              <w:rPr>
                <w:color w:val="555F6E"/>
              </w:rPr>
              <w:t>—</w:t>
            </w:r>
          </w:p>
        </w:tc>
        <w:tc>
          <w:tcPr>
            <w:tcW w:w="1624" w:type="dxa"/>
          </w:tcPr>
          <w:p w14:paraId="541F70EB" w14:textId="77777777" w:rsidR="0071706B" w:rsidRDefault="00000000">
            <w:pPr>
              <w:jc w:val="center"/>
            </w:pPr>
            <w:r>
              <w:rPr>
                <w:color w:val="555F6E"/>
              </w:rPr>
              <w:t>—</w:t>
            </w:r>
          </w:p>
        </w:tc>
        <w:tc>
          <w:tcPr>
            <w:tcW w:w="1624" w:type="dxa"/>
          </w:tcPr>
          <w:p w14:paraId="553BCC13" w14:textId="77777777" w:rsidR="0071706B" w:rsidRDefault="00000000">
            <w:pPr>
              <w:jc w:val="center"/>
            </w:pPr>
            <w:r>
              <w:rPr>
                <w:color w:val="555F6E"/>
              </w:rPr>
              <w:t>—</w:t>
            </w:r>
          </w:p>
        </w:tc>
        <w:tc>
          <w:tcPr>
            <w:tcW w:w="1624" w:type="dxa"/>
          </w:tcPr>
          <w:p w14:paraId="7210D389" w14:textId="77777777" w:rsidR="0071706B" w:rsidRDefault="00000000">
            <w:pPr>
              <w:jc w:val="center"/>
            </w:pPr>
            <w:r>
              <w:rPr>
                <w:color w:val="555F6E"/>
              </w:rPr>
              <w:t>—</w:t>
            </w:r>
          </w:p>
        </w:tc>
      </w:tr>
      <w:tr w:rsidR="0071706B" w14:paraId="487E0D49" w14:textId="77777777">
        <w:trPr>
          <w:jc w:val="center"/>
        </w:trPr>
        <w:tc>
          <w:tcPr>
            <w:tcW w:w="1624" w:type="dxa"/>
          </w:tcPr>
          <w:p w14:paraId="55059F34" w14:textId="77777777" w:rsidR="0071706B" w:rsidRDefault="00000000">
            <w:r>
              <w:t>Mensajería interna del equipo</w:t>
            </w:r>
          </w:p>
        </w:tc>
        <w:tc>
          <w:tcPr>
            <w:tcW w:w="1624" w:type="dxa"/>
          </w:tcPr>
          <w:p w14:paraId="53B98207" w14:textId="77777777" w:rsidR="0071706B" w:rsidRDefault="00000000">
            <w:pPr>
              <w:jc w:val="center"/>
            </w:pPr>
            <w:r>
              <w:rPr>
                <w:b/>
                <w:color w:val="1750A1"/>
              </w:rPr>
              <w:t>✓</w:t>
            </w:r>
          </w:p>
        </w:tc>
        <w:tc>
          <w:tcPr>
            <w:tcW w:w="1624" w:type="dxa"/>
          </w:tcPr>
          <w:p w14:paraId="0EBE3537" w14:textId="77777777" w:rsidR="0071706B" w:rsidRDefault="00000000">
            <w:pPr>
              <w:jc w:val="center"/>
            </w:pPr>
            <w:r>
              <w:rPr>
                <w:b/>
                <w:color w:val="1750A1"/>
              </w:rPr>
              <w:t>✓</w:t>
            </w:r>
          </w:p>
        </w:tc>
        <w:tc>
          <w:tcPr>
            <w:tcW w:w="1624" w:type="dxa"/>
          </w:tcPr>
          <w:p w14:paraId="320C3D52" w14:textId="77777777" w:rsidR="0071706B" w:rsidRDefault="00000000">
            <w:pPr>
              <w:jc w:val="center"/>
            </w:pPr>
            <w:r>
              <w:rPr>
                <w:b/>
                <w:color w:val="1750A1"/>
              </w:rPr>
              <w:t>✓</w:t>
            </w:r>
          </w:p>
        </w:tc>
        <w:tc>
          <w:tcPr>
            <w:tcW w:w="1624" w:type="dxa"/>
          </w:tcPr>
          <w:p w14:paraId="1A99516D" w14:textId="77777777" w:rsidR="0071706B" w:rsidRDefault="00000000">
            <w:pPr>
              <w:jc w:val="center"/>
            </w:pPr>
            <w:r>
              <w:rPr>
                <w:color w:val="555F6E"/>
              </w:rPr>
              <w:t>—</w:t>
            </w:r>
          </w:p>
        </w:tc>
        <w:tc>
          <w:tcPr>
            <w:tcW w:w="1624" w:type="dxa"/>
          </w:tcPr>
          <w:p w14:paraId="06D585E3" w14:textId="77777777" w:rsidR="0071706B" w:rsidRDefault="00000000">
            <w:pPr>
              <w:jc w:val="center"/>
            </w:pPr>
            <w:r>
              <w:rPr>
                <w:color w:val="555F6E"/>
              </w:rPr>
              <w:t>—</w:t>
            </w:r>
          </w:p>
        </w:tc>
      </w:tr>
      <w:tr w:rsidR="0071706B" w14:paraId="441675B7" w14:textId="77777777">
        <w:trPr>
          <w:jc w:val="center"/>
        </w:trPr>
        <w:tc>
          <w:tcPr>
            <w:tcW w:w="1624" w:type="dxa"/>
          </w:tcPr>
          <w:p w14:paraId="26D08FB9" w14:textId="77777777" w:rsidR="0071706B" w:rsidRPr="00EF6AC9" w:rsidRDefault="00000000">
            <w:pPr>
              <w:rPr>
                <w:lang w:val="es-CR"/>
              </w:rPr>
            </w:pPr>
            <w:r w:rsidRPr="00EF6AC9">
              <w:rPr>
                <w:lang w:val="es-CR"/>
              </w:rPr>
              <w:t>Envío de documentos por WhatsApp</w:t>
            </w:r>
          </w:p>
        </w:tc>
        <w:tc>
          <w:tcPr>
            <w:tcW w:w="1624" w:type="dxa"/>
          </w:tcPr>
          <w:p w14:paraId="2A267CC2" w14:textId="77777777" w:rsidR="0071706B" w:rsidRDefault="00000000">
            <w:pPr>
              <w:jc w:val="center"/>
            </w:pPr>
            <w:r>
              <w:rPr>
                <w:b/>
                <w:color w:val="1750A1"/>
              </w:rPr>
              <w:t>✓</w:t>
            </w:r>
          </w:p>
        </w:tc>
        <w:tc>
          <w:tcPr>
            <w:tcW w:w="1624" w:type="dxa"/>
          </w:tcPr>
          <w:p w14:paraId="218CDC12" w14:textId="77777777" w:rsidR="0071706B" w:rsidRDefault="00000000">
            <w:pPr>
              <w:jc w:val="center"/>
            </w:pPr>
            <w:r>
              <w:rPr>
                <w:color w:val="555F6E"/>
              </w:rPr>
              <w:t>—</w:t>
            </w:r>
          </w:p>
        </w:tc>
        <w:tc>
          <w:tcPr>
            <w:tcW w:w="1624" w:type="dxa"/>
          </w:tcPr>
          <w:p w14:paraId="33E35DDB" w14:textId="77777777" w:rsidR="0071706B" w:rsidRDefault="00000000">
            <w:pPr>
              <w:jc w:val="center"/>
            </w:pPr>
            <w:r>
              <w:rPr>
                <w:color w:val="555F6E"/>
              </w:rPr>
              <w:t>—</w:t>
            </w:r>
          </w:p>
        </w:tc>
        <w:tc>
          <w:tcPr>
            <w:tcW w:w="1624" w:type="dxa"/>
          </w:tcPr>
          <w:p w14:paraId="349460B1" w14:textId="77777777" w:rsidR="0071706B" w:rsidRDefault="00000000">
            <w:pPr>
              <w:jc w:val="center"/>
            </w:pPr>
            <w:r>
              <w:rPr>
                <w:color w:val="555F6E"/>
              </w:rPr>
              <w:t>—</w:t>
            </w:r>
          </w:p>
        </w:tc>
        <w:tc>
          <w:tcPr>
            <w:tcW w:w="1624" w:type="dxa"/>
          </w:tcPr>
          <w:p w14:paraId="3B4E40BD" w14:textId="77777777" w:rsidR="0071706B" w:rsidRDefault="00000000">
            <w:pPr>
              <w:jc w:val="center"/>
            </w:pPr>
            <w:r>
              <w:rPr>
                <w:color w:val="555F6E"/>
              </w:rPr>
              <w:t>—</w:t>
            </w:r>
          </w:p>
        </w:tc>
      </w:tr>
      <w:tr w:rsidR="0071706B" w14:paraId="2BCAA973" w14:textId="77777777">
        <w:trPr>
          <w:jc w:val="center"/>
        </w:trPr>
        <w:tc>
          <w:tcPr>
            <w:tcW w:w="1624" w:type="dxa"/>
          </w:tcPr>
          <w:p w14:paraId="2CAECC44" w14:textId="77777777" w:rsidR="0071706B" w:rsidRPr="00EF6AC9" w:rsidRDefault="00000000">
            <w:pPr>
              <w:rPr>
                <w:lang w:val="es-CR"/>
              </w:rPr>
            </w:pPr>
            <w:r w:rsidRPr="00EF6AC9">
              <w:rPr>
                <w:lang w:val="es-CR"/>
              </w:rPr>
              <w:t>Registrar avance de una solicitud propia</w:t>
            </w:r>
          </w:p>
        </w:tc>
        <w:tc>
          <w:tcPr>
            <w:tcW w:w="1624" w:type="dxa"/>
          </w:tcPr>
          <w:p w14:paraId="48DF1DED" w14:textId="77777777" w:rsidR="0071706B" w:rsidRDefault="00000000">
            <w:pPr>
              <w:jc w:val="center"/>
            </w:pPr>
            <w:r>
              <w:rPr>
                <w:color w:val="555F6E"/>
              </w:rPr>
              <w:t>—</w:t>
            </w:r>
          </w:p>
        </w:tc>
        <w:tc>
          <w:tcPr>
            <w:tcW w:w="1624" w:type="dxa"/>
          </w:tcPr>
          <w:p w14:paraId="328BE30B" w14:textId="77777777" w:rsidR="0071706B" w:rsidRDefault="00000000">
            <w:pPr>
              <w:jc w:val="center"/>
            </w:pPr>
            <w:r>
              <w:rPr>
                <w:color w:val="555F6E"/>
              </w:rPr>
              <w:t>—</w:t>
            </w:r>
          </w:p>
        </w:tc>
        <w:tc>
          <w:tcPr>
            <w:tcW w:w="1624" w:type="dxa"/>
          </w:tcPr>
          <w:p w14:paraId="3B91DD96" w14:textId="77777777" w:rsidR="0071706B" w:rsidRDefault="00000000">
            <w:pPr>
              <w:jc w:val="center"/>
            </w:pPr>
            <w:r>
              <w:rPr>
                <w:b/>
                <w:color w:val="1750A1"/>
              </w:rPr>
              <w:t>✓</w:t>
            </w:r>
          </w:p>
        </w:tc>
        <w:tc>
          <w:tcPr>
            <w:tcW w:w="1624" w:type="dxa"/>
          </w:tcPr>
          <w:p w14:paraId="65EE8CFF" w14:textId="77777777" w:rsidR="0071706B" w:rsidRDefault="00000000">
            <w:pPr>
              <w:jc w:val="center"/>
            </w:pPr>
            <w:r>
              <w:rPr>
                <w:color w:val="555F6E"/>
              </w:rPr>
              <w:t>—</w:t>
            </w:r>
          </w:p>
        </w:tc>
        <w:tc>
          <w:tcPr>
            <w:tcW w:w="1624" w:type="dxa"/>
          </w:tcPr>
          <w:p w14:paraId="0BA3F3BF" w14:textId="77777777" w:rsidR="0071706B" w:rsidRDefault="00000000">
            <w:pPr>
              <w:jc w:val="center"/>
            </w:pPr>
            <w:r>
              <w:rPr>
                <w:color w:val="555F6E"/>
              </w:rPr>
              <w:t>—</w:t>
            </w:r>
          </w:p>
        </w:tc>
      </w:tr>
      <w:tr w:rsidR="0071706B" w14:paraId="2F5BC8D0" w14:textId="77777777">
        <w:trPr>
          <w:jc w:val="center"/>
        </w:trPr>
        <w:tc>
          <w:tcPr>
            <w:tcW w:w="1624" w:type="dxa"/>
          </w:tcPr>
          <w:p w14:paraId="18D36A0F" w14:textId="77777777" w:rsidR="0071706B" w:rsidRPr="00EF6AC9" w:rsidRDefault="00000000">
            <w:pPr>
              <w:rPr>
                <w:lang w:val="es-CR"/>
              </w:rPr>
            </w:pPr>
            <w:r w:rsidRPr="00EF6AC9">
              <w:rPr>
                <w:lang w:val="es-CR"/>
              </w:rPr>
              <w:t>Solicitar cierre/cancelación de una solicitud</w:t>
            </w:r>
          </w:p>
        </w:tc>
        <w:tc>
          <w:tcPr>
            <w:tcW w:w="1624" w:type="dxa"/>
          </w:tcPr>
          <w:p w14:paraId="01988DA8" w14:textId="77777777" w:rsidR="0071706B" w:rsidRDefault="00000000">
            <w:pPr>
              <w:jc w:val="center"/>
            </w:pPr>
            <w:r>
              <w:rPr>
                <w:color w:val="555F6E"/>
              </w:rPr>
              <w:t>—</w:t>
            </w:r>
          </w:p>
        </w:tc>
        <w:tc>
          <w:tcPr>
            <w:tcW w:w="1624" w:type="dxa"/>
          </w:tcPr>
          <w:p w14:paraId="547F0F17" w14:textId="77777777" w:rsidR="0071706B" w:rsidRDefault="00000000">
            <w:pPr>
              <w:jc w:val="center"/>
            </w:pPr>
            <w:r>
              <w:rPr>
                <w:color w:val="555F6E"/>
              </w:rPr>
              <w:t>—</w:t>
            </w:r>
          </w:p>
        </w:tc>
        <w:tc>
          <w:tcPr>
            <w:tcW w:w="1624" w:type="dxa"/>
          </w:tcPr>
          <w:p w14:paraId="2972D3E1" w14:textId="77777777" w:rsidR="0071706B" w:rsidRDefault="00000000">
            <w:pPr>
              <w:jc w:val="center"/>
            </w:pPr>
            <w:r>
              <w:rPr>
                <w:b/>
                <w:color w:val="1750A1"/>
              </w:rPr>
              <w:t>✓</w:t>
            </w:r>
          </w:p>
        </w:tc>
        <w:tc>
          <w:tcPr>
            <w:tcW w:w="1624" w:type="dxa"/>
          </w:tcPr>
          <w:p w14:paraId="35371A9B" w14:textId="77777777" w:rsidR="0071706B" w:rsidRDefault="00000000">
            <w:pPr>
              <w:jc w:val="center"/>
            </w:pPr>
            <w:r>
              <w:rPr>
                <w:color w:val="555F6E"/>
              </w:rPr>
              <w:t>—</w:t>
            </w:r>
          </w:p>
        </w:tc>
        <w:tc>
          <w:tcPr>
            <w:tcW w:w="1624" w:type="dxa"/>
          </w:tcPr>
          <w:p w14:paraId="1E048B2C" w14:textId="77777777" w:rsidR="0071706B" w:rsidRDefault="00000000">
            <w:pPr>
              <w:jc w:val="center"/>
            </w:pPr>
            <w:r>
              <w:rPr>
                <w:color w:val="555F6E"/>
              </w:rPr>
              <w:t>—</w:t>
            </w:r>
          </w:p>
        </w:tc>
      </w:tr>
      <w:tr w:rsidR="0071706B" w14:paraId="443A2E25" w14:textId="77777777">
        <w:trPr>
          <w:jc w:val="center"/>
        </w:trPr>
        <w:tc>
          <w:tcPr>
            <w:tcW w:w="1624" w:type="dxa"/>
          </w:tcPr>
          <w:p w14:paraId="6F33A562" w14:textId="77777777" w:rsidR="0071706B" w:rsidRPr="00EF6AC9" w:rsidRDefault="00000000">
            <w:pPr>
              <w:rPr>
                <w:lang w:val="es-CR"/>
              </w:rPr>
            </w:pPr>
            <w:r w:rsidRPr="00EF6AC9">
              <w:rPr>
                <w:lang w:val="es-CR"/>
              </w:rPr>
              <w:t>Crear y dar seguimiento a solicitudes propias</w:t>
            </w:r>
          </w:p>
        </w:tc>
        <w:tc>
          <w:tcPr>
            <w:tcW w:w="1624" w:type="dxa"/>
          </w:tcPr>
          <w:p w14:paraId="2B5C87EE" w14:textId="77777777" w:rsidR="0071706B" w:rsidRDefault="00000000">
            <w:pPr>
              <w:jc w:val="center"/>
            </w:pPr>
            <w:r>
              <w:rPr>
                <w:color w:val="555F6E"/>
              </w:rPr>
              <w:t>—</w:t>
            </w:r>
          </w:p>
        </w:tc>
        <w:tc>
          <w:tcPr>
            <w:tcW w:w="1624" w:type="dxa"/>
          </w:tcPr>
          <w:p w14:paraId="17D77B86" w14:textId="77777777" w:rsidR="0071706B" w:rsidRDefault="00000000">
            <w:pPr>
              <w:jc w:val="center"/>
            </w:pPr>
            <w:r>
              <w:rPr>
                <w:color w:val="555F6E"/>
              </w:rPr>
              <w:t>—</w:t>
            </w:r>
          </w:p>
        </w:tc>
        <w:tc>
          <w:tcPr>
            <w:tcW w:w="1624" w:type="dxa"/>
          </w:tcPr>
          <w:p w14:paraId="40AA70C9" w14:textId="77777777" w:rsidR="0071706B" w:rsidRDefault="00000000">
            <w:pPr>
              <w:jc w:val="center"/>
            </w:pPr>
            <w:r>
              <w:rPr>
                <w:color w:val="555F6E"/>
              </w:rPr>
              <w:t>—</w:t>
            </w:r>
          </w:p>
        </w:tc>
        <w:tc>
          <w:tcPr>
            <w:tcW w:w="1624" w:type="dxa"/>
          </w:tcPr>
          <w:p w14:paraId="65B5B632" w14:textId="77777777" w:rsidR="0071706B" w:rsidRDefault="00000000">
            <w:pPr>
              <w:jc w:val="center"/>
            </w:pPr>
            <w:r>
              <w:rPr>
                <w:b/>
                <w:color w:val="1750A1"/>
              </w:rPr>
              <w:t>✓</w:t>
            </w:r>
          </w:p>
        </w:tc>
        <w:tc>
          <w:tcPr>
            <w:tcW w:w="1624" w:type="dxa"/>
          </w:tcPr>
          <w:p w14:paraId="071B7A94" w14:textId="77777777" w:rsidR="0071706B" w:rsidRDefault="00000000">
            <w:pPr>
              <w:jc w:val="center"/>
            </w:pPr>
            <w:r>
              <w:rPr>
                <w:b/>
                <w:color w:val="1750A1"/>
              </w:rPr>
              <w:t>✓</w:t>
            </w:r>
          </w:p>
        </w:tc>
      </w:tr>
      <w:tr w:rsidR="0071706B" w14:paraId="055C94BA" w14:textId="77777777">
        <w:trPr>
          <w:jc w:val="center"/>
        </w:trPr>
        <w:tc>
          <w:tcPr>
            <w:tcW w:w="1624" w:type="dxa"/>
          </w:tcPr>
          <w:p w14:paraId="07092BFE" w14:textId="77777777" w:rsidR="0071706B" w:rsidRPr="00EF6AC9" w:rsidRDefault="00000000">
            <w:pPr>
              <w:rPr>
                <w:lang w:val="es-CR"/>
              </w:rPr>
            </w:pPr>
            <w:r w:rsidRPr="00EF6AC9">
              <w:rPr>
                <w:lang w:val="es-CR"/>
              </w:rPr>
              <w:lastRenderedPageBreak/>
              <w:t>Mensajes/comunicación sobre una solicitud propia</w:t>
            </w:r>
          </w:p>
        </w:tc>
        <w:tc>
          <w:tcPr>
            <w:tcW w:w="1624" w:type="dxa"/>
          </w:tcPr>
          <w:p w14:paraId="05E96DFE" w14:textId="77777777" w:rsidR="0071706B" w:rsidRDefault="00000000">
            <w:pPr>
              <w:jc w:val="center"/>
            </w:pPr>
            <w:r>
              <w:rPr>
                <w:color w:val="555F6E"/>
              </w:rPr>
              <w:t>—</w:t>
            </w:r>
          </w:p>
        </w:tc>
        <w:tc>
          <w:tcPr>
            <w:tcW w:w="1624" w:type="dxa"/>
          </w:tcPr>
          <w:p w14:paraId="672D5E05" w14:textId="77777777" w:rsidR="0071706B" w:rsidRDefault="00000000">
            <w:pPr>
              <w:jc w:val="center"/>
            </w:pPr>
            <w:r>
              <w:rPr>
                <w:color w:val="555F6E"/>
              </w:rPr>
              <w:t>—</w:t>
            </w:r>
          </w:p>
        </w:tc>
        <w:tc>
          <w:tcPr>
            <w:tcW w:w="1624" w:type="dxa"/>
          </w:tcPr>
          <w:p w14:paraId="527CE139" w14:textId="77777777" w:rsidR="0071706B" w:rsidRDefault="00000000">
            <w:pPr>
              <w:jc w:val="center"/>
            </w:pPr>
            <w:r>
              <w:rPr>
                <w:color w:val="555F6E"/>
              </w:rPr>
              <w:t>—</w:t>
            </w:r>
          </w:p>
        </w:tc>
        <w:tc>
          <w:tcPr>
            <w:tcW w:w="1624" w:type="dxa"/>
          </w:tcPr>
          <w:p w14:paraId="1BD927C5" w14:textId="77777777" w:rsidR="0071706B" w:rsidRDefault="00000000">
            <w:pPr>
              <w:jc w:val="center"/>
            </w:pPr>
            <w:r>
              <w:rPr>
                <w:b/>
                <w:color w:val="1750A1"/>
              </w:rPr>
              <w:t>✓</w:t>
            </w:r>
          </w:p>
        </w:tc>
        <w:tc>
          <w:tcPr>
            <w:tcW w:w="1624" w:type="dxa"/>
          </w:tcPr>
          <w:p w14:paraId="74D75ECB" w14:textId="77777777" w:rsidR="0071706B" w:rsidRDefault="00000000">
            <w:pPr>
              <w:jc w:val="center"/>
            </w:pPr>
            <w:r>
              <w:rPr>
                <w:b/>
                <w:color w:val="1750A1"/>
              </w:rPr>
              <w:t>✓</w:t>
            </w:r>
          </w:p>
        </w:tc>
      </w:tr>
      <w:tr w:rsidR="0071706B" w14:paraId="0AE8DB97" w14:textId="77777777">
        <w:trPr>
          <w:jc w:val="center"/>
        </w:trPr>
        <w:tc>
          <w:tcPr>
            <w:tcW w:w="1624" w:type="dxa"/>
          </w:tcPr>
          <w:p w14:paraId="4BC2442A" w14:textId="77777777" w:rsidR="0071706B" w:rsidRDefault="00000000">
            <w:r>
              <w:t>Documentos privados del cliente</w:t>
            </w:r>
          </w:p>
        </w:tc>
        <w:tc>
          <w:tcPr>
            <w:tcW w:w="1624" w:type="dxa"/>
          </w:tcPr>
          <w:p w14:paraId="76BDD99E" w14:textId="77777777" w:rsidR="0071706B" w:rsidRDefault="00000000">
            <w:pPr>
              <w:jc w:val="center"/>
            </w:pPr>
            <w:r>
              <w:rPr>
                <w:color w:val="555F6E"/>
              </w:rPr>
              <w:t>—</w:t>
            </w:r>
          </w:p>
        </w:tc>
        <w:tc>
          <w:tcPr>
            <w:tcW w:w="1624" w:type="dxa"/>
          </w:tcPr>
          <w:p w14:paraId="6C5284D9" w14:textId="77777777" w:rsidR="0071706B" w:rsidRDefault="00000000">
            <w:pPr>
              <w:jc w:val="center"/>
            </w:pPr>
            <w:r>
              <w:rPr>
                <w:color w:val="555F6E"/>
              </w:rPr>
              <w:t>—</w:t>
            </w:r>
          </w:p>
        </w:tc>
        <w:tc>
          <w:tcPr>
            <w:tcW w:w="1624" w:type="dxa"/>
          </w:tcPr>
          <w:p w14:paraId="34BF5BD0" w14:textId="77777777" w:rsidR="0071706B" w:rsidRDefault="00000000">
            <w:pPr>
              <w:jc w:val="center"/>
            </w:pPr>
            <w:r>
              <w:rPr>
                <w:color w:val="555F6E"/>
              </w:rPr>
              <w:t>—</w:t>
            </w:r>
          </w:p>
        </w:tc>
        <w:tc>
          <w:tcPr>
            <w:tcW w:w="1624" w:type="dxa"/>
          </w:tcPr>
          <w:p w14:paraId="2C321274" w14:textId="77777777" w:rsidR="0071706B" w:rsidRDefault="00000000">
            <w:pPr>
              <w:jc w:val="center"/>
            </w:pPr>
            <w:r>
              <w:rPr>
                <w:b/>
                <w:color w:val="1750A1"/>
              </w:rPr>
              <w:t>✓</w:t>
            </w:r>
          </w:p>
        </w:tc>
        <w:tc>
          <w:tcPr>
            <w:tcW w:w="1624" w:type="dxa"/>
          </w:tcPr>
          <w:p w14:paraId="17FAC874" w14:textId="77777777" w:rsidR="0071706B" w:rsidRDefault="00000000">
            <w:pPr>
              <w:jc w:val="center"/>
            </w:pPr>
            <w:r>
              <w:rPr>
                <w:color w:val="555F6E"/>
              </w:rPr>
              <w:t>—</w:t>
            </w:r>
          </w:p>
        </w:tc>
      </w:tr>
      <w:tr w:rsidR="0071706B" w14:paraId="7709AE9B" w14:textId="77777777">
        <w:trPr>
          <w:jc w:val="center"/>
        </w:trPr>
        <w:tc>
          <w:tcPr>
            <w:tcW w:w="1624" w:type="dxa"/>
          </w:tcPr>
          <w:p w14:paraId="223CF458" w14:textId="77777777" w:rsidR="0071706B" w:rsidRPr="00EF6AC9" w:rsidRDefault="00000000">
            <w:pPr>
              <w:rPr>
                <w:lang w:val="es-CR"/>
              </w:rPr>
            </w:pPr>
            <w:r w:rsidRPr="00EF6AC9">
              <w:rPr>
                <w:lang w:val="es-CR"/>
              </w:rPr>
              <w:t>Tracking de transacciones del cliente</w:t>
            </w:r>
          </w:p>
        </w:tc>
        <w:tc>
          <w:tcPr>
            <w:tcW w:w="1624" w:type="dxa"/>
          </w:tcPr>
          <w:p w14:paraId="17768832" w14:textId="77777777" w:rsidR="0071706B" w:rsidRDefault="00000000">
            <w:pPr>
              <w:jc w:val="center"/>
            </w:pPr>
            <w:r>
              <w:rPr>
                <w:color w:val="555F6E"/>
              </w:rPr>
              <w:t>—</w:t>
            </w:r>
          </w:p>
        </w:tc>
        <w:tc>
          <w:tcPr>
            <w:tcW w:w="1624" w:type="dxa"/>
          </w:tcPr>
          <w:p w14:paraId="3953B0CB" w14:textId="77777777" w:rsidR="0071706B" w:rsidRDefault="00000000">
            <w:pPr>
              <w:jc w:val="center"/>
            </w:pPr>
            <w:r>
              <w:rPr>
                <w:color w:val="555F6E"/>
              </w:rPr>
              <w:t>—</w:t>
            </w:r>
          </w:p>
        </w:tc>
        <w:tc>
          <w:tcPr>
            <w:tcW w:w="1624" w:type="dxa"/>
          </w:tcPr>
          <w:p w14:paraId="5AB23249" w14:textId="77777777" w:rsidR="0071706B" w:rsidRDefault="00000000">
            <w:pPr>
              <w:jc w:val="center"/>
            </w:pPr>
            <w:r>
              <w:rPr>
                <w:color w:val="555F6E"/>
              </w:rPr>
              <w:t>—</w:t>
            </w:r>
          </w:p>
        </w:tc>
        <w:tc>
          <w:tcPr>
            <w:tcW w:w="1624" w:type="dxa"/>
          </w:tcPr>
          <w:p w14:paraId="014012DC" w14:textId="77777777" w:rsidR="0071706B" w:rsidRDefault="00000000">
            <w:pPr>
              <w:jc w:val="center"/>
            </w:pPr>
            <w:r>
              <w:rPr>
                <w:b/>
                <w:color w:val="1750A1"/>
              </w:rPr>
              <w:t>✓</w:t>
            </w:r>
          </w:p>
        </w:tc>
        <w:tc>
          <w:tcPr>
            <w:tcW w:w="1624" w:type="dxa"/>
          </w:tcPr>
          <w:p w14:paraId="12202A76" w14:textId="77777777" w:rsidR="0071706B" w:rsidRDefault="00000000">
            <w:pPr>
              <w:jc w:val="center"/>
            </w:pPr>
            <w:r>
              <w:rPr>
                <w:color w:val="555F6E"/>
              </w:rPr>
              <w:t>—</w:t>
            </w:r>
          </w:p>
        </w:tc>
      </w:tr>
      <w:tr w:rsidR="0071706B" w14:paraId="405FF729" w14:textId="77777777">
        <w:trPr>
          <w:jc w:val="center"/>
        </w:trPr>
        <w:tc>
          <w:tcPr>
            <w:tcW w:w="1624" w:type="dxa"/>
          </w:tcPr>
          <w:p w14:paraId="497C6F6D" w14:textId="77777777" w:rsidR="0071706B" w:rsidRPr="00EF6AC9" w:rsidRDefault="00000000">
            <w:pPr>
              <w:rPr>
                <w:lang w:val="es-CR"/>
              </w:rPr>
            </w:pPr>
            <w:r w:rsidRPr="00EF6AC9">
              <w:rPr>
                <w:lang w:val="es-CR"/>
              </w:rPr>
              <w:t>Validación de satisfacción (cerrar un trabajo)</w:t>
            </w:r>
          </w:p>
        </w:tc>
        <w:tc>
          <w:tcPr>
            <w:tcW w:w="1624" w:type="dxa"/>
          </w:tcPr>
          <w:p w14:paraId="45CB7540" w14:textId="77777777" w:rsidR="0071706B" w:rsidRDefault="00000000">
            <w:pPr>
              <w:jc w:val="center"/>
            </w:pPr>
            <w:r>
              <w:rPr>
                <w:color w:val="555F6E"/>
              </w:rPr>
              <w:t>—</w:t>
            </w:r>
          </w:p>
        </w:tc>
        <w:tc>
          <w:tcPr>
            <w:tcW w:w="1624" w:type="dxa"/>
          </w:tcPr>
          <w:p w14:paraId="295DEB1F" w14:textId="77777777" w:rsidR="0071706B" w:rsidRDefault="00000000">
            <w:pPr>
              <w:jc w:val="center"/>
            </w:pPr>
            <w:r>
              <w:rPr>
                <w:color w:val="555F6E"/>
              </w:rPr>
              <w:t>—</w:t>
            </w:r>
          </w:p>
        </w:tc>
        <w:tc>
          <w:tcPr>
            <w:tcW w:w="1624" w:type="dxa"/>
          </w:tcPr>
          <w:p w14:paraId="1311DA0F" w14:textId="77777777" w:rsidR="0071706B" w:rsidRDefault="00000000">
            <w:pPr>
              <w:jc w:val="center"/>
            </w:pPr>
            <w:r>
              <w:rPr>
                <w:color w:val="555F6E"/>
              </w:rPr>
              <w:t>—</w:t>
            </w:r>
          </w:p>
        </w:tc>
        <w:tc>
          <w:tcPr>
            <w:tcW w:w="1624" w:type="dxa"/>
          </w:tcPr>
          <w:p w14:paraId="2EE7241A" w14:textId="77777777" w:rsidR="0071706B" w:rsidRDefault="00000000">
            <w:pPr>
              <w:jc w:val="center"/>
            </w:pPr>
            <w:r>
              <w:rPr>
                <w:b/>
                <w:color w:val="1750A1"/>
              </w:rPr>
              <w:t>✓</w:t>
            </w:r>
          </w:p>
        </w:tc>
        <w:tc>
          <w:tcPr>
            <w:tcW w:w="1624" w:type="dxa"/>
          </w:tcPr>
          <w:p w14:paraId="7460CB30" w14:textId="77777777" w:rsidR="0071706B" w:rsidRDefault="00000000">
            <w:pPr>
              <w:jc w:val="center"/>
            </w:pPr>
            <w:r>
              <w:rPr>
                <w:color w:val="555F6E"/>
              </w:rPr>
              <w:t>—</w:t>
            </w:r>
          </w:p>
        </w:tc>
      </w:tr>
    </w:tbl>
    <w:p w14:paraId="3C99AA26" w14:textId="77777777" w:rsidR="0071706B" w:rsidRDefault="0071706B"/>
    <w:p w14:paraId="6E214DDE" w14:textId="77777777" w:rsidR="0071706B" w:rsidRPr="00EF6AC9" w:rsidRDefault="00000000">
      <w:pPr>
        <w:rPr>
          <w:lang w:val="es-CR"/>
        </w:rPr>
      </w:pPr>
      <w:r w:rsidRPr="00EF6AC9">
        <w:rPr>
          <w:i/>
          <w:color w:val="555F6E"/>
          <w:sz w:val="20"/>
          <w:lang w:val="es-CR"/>
        </w:rPr>
        <w:t>La Bolsa de empleo (sección 3.19) no aparece en esta matriz porque es pública: cualquier persona puede acceder sin iniciar sesión.</w:t>
      </w:r>
    </w:p>
    <w:p w14:paraId="0EB5243B" w14:textId="77777777" w:rsidR="0071706B" w:rsidRPr="00EF6AC9" w:rsidRDefault="00000000">
      <w:pPr>
        <w:rPr>
          <w:lang w:val="es-CR"/>
        </w:rPr>
      </w:pPr>
      <w:r w:rsidRPr="00EF6AC9">
        <w:rPr>
          <w:lang w:val="es-CR"/>
        </w:rPr>
        <w:br w:type="page"/>
      </w:r>
    </w:p>
    <w:p w14:paraId="563B922C" w14:textId="77777777" w:rsidR="0071706B" w:rsidRPr="00EF6AC9" w:rsidRDefault="00000000">
      <w:pPr>
        <w:pStyle w:val="Ttulo2"/>
        <w:rPr>
          <w:lang w:val="es-CR"/>
        </w:rPr>
      </w:pPr>
      <w:bookmarkStart w:id="55" w:name="_Toc241607987"/>
      <w:r w:rsidRPr="00EF6AC9">
        <w:rPr>
          <w:lang w:val="es-CR"/>
        </w:rPr>
        <w:lastRenderedPageBreak/>
        <w:t>4.2 Qué determina y qué puede hacer cada rol</w:t>
      </w:r>
      <w:bookmarkEnd w:id="55"/>
    </w:p>
    <w:p w14:paraId="4663784D" w14:textId="77777777" w:rsidR="0071706B" w:rsidRDefault="00000000">
      <w:pPr>
        <w:pStyle w:val="Ttulo3"/>
      </w:pPr>
      <w:bookmarkStart w:id="56" w:name="_Toc241607988"/>
      <w:r>
        <w:t>Administrador</w:t>
      </w:r>
      <w:bookmarkEnd w:id="56"/>
    </w:p>
    <w:p w14:paraId="710B0566" w14:textId="77777777" w:rsidR="0071706B" w:rsidRPr="00EF6AC9" w:rsidRDefault="00000000">
      <w:pPr>
        <w:pStyle w:val="Listaconvietas"/>
        <w:rPr>
          <w:lang w:val="es-CR"/>
        </w:rPr>
      </w:pPr>
      <w:r w:rsidRPr="00EF6AC9">
        <w:rPr>
          <w:lang w:val="es-CR"/>
        </w:rPr>
        <w:t>Es el único rol con acceso a todos los catálogos del sistema (Clientes, Tipos, Materiales, Vehículos, Usuarios y técnicos, Proveedores, Roles) y a la configuración general (Marca, Correo).</w:t>
      </w:r>
    </w:p>
    <w:p w14:paraId="4EDB1BAE" w14:textId="77777777" w:rsidR="0071706B" w:rsidRPr="00EF6AC9" w:rsidRDefault="00000000">
      <w:pPr>
        <w:pStyle w:val="Listaconvietas"/>
        <w:rPr>
          <w:lang w:val="es-CR"/>
        </w:rPr>
      </w:pPr>
      <w:r w:rsidRPr="00EF6AC9">
        <w:rPr>
          <w:lang w:val="es-CR"/>
        </w:rPr>
        <w:t>Determina qué cuentas existen y qué roles tiene cada una; aprueba o rechaza postulaciones de la bolsa de empleo; da de alta o gestiona vehículos, sus gastos e indisponibilidad.</w:t>
      </w:r>
    </w:p>
    <w:p w14:paraId="46C1C557" w14:textId="77777777" w:rsidR="0071706B" w:rsidRPr="00EF6AC9" w:rsidRDefault="00000000">
      <w:pPr>
        <w:pStyle w:val="Listaconvietas"/>
        <w:rPr>
          <w:lang w:val="es-CR"/>
        </w:rPr>
      </w:pPr>
      <w:r w:rsidRPr="00EF6AC9">
        <w:rPr>
          <w:lang w:val="es-CR"/>
        </w:rPr>
        <w:t>Tiene, además, exactamente las mismas funcionalidades operativas que el Encargado de Proceso sobre Solicitudes, Programación, Notificaciones y Reportes.</w:t>
      </w:r>
    </w:p>
    <w:p w14:paraId="12BC805C" w14:textId="77777777" w:rsidR="0071706B" w:rsidRPr="00EF6AC9" w:rsidRDefault="00000000">
      <w:pPr>
        <w:pStyle w:val="Listaconvietas"/>
        <w:rPr>
          <w:lang w:val="es-CR"/>
        </w:rPr>
      </w:pPr>
      <w:r w:rsidRPr="00EF6AC9">
        <w:rPr>
          <w:lang w:val="es-CR"/>
        </w:rPr>
        <w:t>Es el único que puede enviar documentos por WhatsApp y configurar cómo y a quién llegan los correos de aviso.</w:t>
      </w:r>
    </w:p>
    <w:p w14:paraId="64951685" w14:textId="77777777" w:rsidR="0071706B" w:rsidRDefault="00000000">
      <w:pPr>
        <w:pStyle w:val="Ttulo3"/>
      </w:pPr>
      <w:bookmarkStart w:id="57" w:name="_Toc241607989"/>
      <w:r>
        <w:t>Encargado de Proceso</w:t>
      </w:r>
      <w:bookmarkEnd w:id="57"/>
    </w:p>
    <w:p w14:paraId="468DE8FF" w14:textId="77777777" w:rsidR="0071706B" w:rsidRPr="00EF6AC9" w:rsidRDefault="00000000">
      <w:pPr>
        <w:pStyle w:val="Listaconvietas"/>
        <w:rPr>
          <w:lang w:val="es-CR"/>
        </w:rPr>
      </w:pPr>
      <w:r w:rsidRPr="00EF6AC9">
        <w:rPr>
          <w:lang w:val="es-CR"/>
        </w:rPr>
        <w:t>Determina la prioridad de cada solicitud entrante y decide a qué operador se asigna o reasigna.</w:t>
      </w:r>
    </w:p>
    <w:p w14:paraId="4D306211" w14:textId="77777777" w:rsidR="0071706B" w:rsidRPr="00EF6AC9" w:rsidRDefault="00000000">
      <w:pPr>
        <w:pStyle w:val="Listaconvietas"/>
        <w:rPr>
          <w:lang w:val="es-CR"/>
        </w:rPr>
      </w:pPr>
      <w:r w:rsidRPr="00EF6AC9">
        <w:rPr>
          <w:lang w:val="es-CR"/>
        </w:rPr>
        <w:t>Planifica el trabajo de campo: programa solicitudes en el calendario y arma las rutas (vehículos, participantes, viáticos).</w:t>
      </w:r>
    </w:p>
    <w:p w14:paraId="542F0170" w14:textId="77777777" w:rsidR="0071706B" w:rsidRPr="00EF6AC9" w:rsidRDefault="00000000">
      <w:pPr>
        <w:pStyle w:val="Listaconvietas"/>
        <w:rPr>
          <w:lang w:val="es-CR"/>
        </w:rPr>
      </w:pPr>
      <w:r w:rsidRPr="00EF6AC9">
        <w:rPr>
          <w:lang w:val="es-CR"/>
        </w:rPr>
        <w:t>Aprueba o rechaza las peticiones de cierre/cancelación que envían los operadores, y es quien efectivamente cierra, cancela o reabre una solicitud.</w:t>
      </w:r>
    </w:p>
    <w:p w14:paraId="2A5708AB" w14:textId="77777777" w:rsidR="0071706B" w:rsidRPr="00EF6AC9" w:rsidRDefault="00000000">
      <w:pPr>
        <w:pStyle w:val="Listaconvietas"/>
        <w:rPr>
          <w:lang w:val="es-CR"/>
        </w:rPr>
      </w:pPr>
      <w:r w:rsidRPr="00EF6AC9">
        <w:rPr>
          <w:lang w:val="es-CR"/>
        </w:rPr>
        <w:t>Controla el envío de correos de aviso al cliente desde una solicitud puntual.</w:t>
      </w:r>
    </w:p>
    <w:p w14:paraId="67F45FEF" w14:textId="77777777" w:rsidR="0071706B" w:rsidRPr="00EF6AC9" w:rsidRDefault="00000000">
      <w:pPr>
        <w:pStyle w:val="Listaconvietas"/>
        <w:rPr>
          <w:lang w:val="es-CR"/>
        </w:rPr>
      </w:pPr>
      <w:r w:rsidRPr="00EF6AC9">
        <w:rPr>
          <w:lang w:val="es-CR"/>
        </w:rPr>
        <w:t>No tiene acceso a los catálogos administrativos (Clientes, Tipos, Materiales, Vehículos, Usuarios, Proveedores, Roles, Marca, Correo) ni al envío de WhatsApp — esas pantallas son exclusivas del Administrador.</w:t>
      </w:r>
    </w:p>
    <w:p w14:paraId="25114F88" w14:textId="77777777" w:rsidR="0071706B" w:rsidRDefault="00000000">
      <w:pPr>
        <w:pStyle w:val="Ttulo3"/>
      </w:pPr>
      <w:bookmarkStart w:id="58" w:name="_Toc241607990"/>
      <w:r>
        <w:t>Operador de Servicio</w:t>
      </w:r>
      <w:bookmarkEnd w:id="58"/>
    </w:p>
    <w:p w14:paraId="2424E9FA" w14:textId="77777777" w:rsidR="0071706B" w:rsidRPr="00EF6AC9" w:rsidRDefault="00000000">
      <w:pPr>
        <w:pStyle w:val="Listaconvietas"/>
        <w:rPr>
          <w:lang w:val="es-CR"/>
        </w:rPr>
      </w:pPr>
      <w:r w:rsidRPr="00EF6AC9">
        <w:rPr>
          <w:lang w:val="es-CR"/>
        </w:rPr>
        <w:t>Determina, mediante el avance que registra, el porcentaje de progreso y el detalle de lo realizado en cada visita; decide qué materiales y técnicos de apoyo utiliza.</w:t>
      </w:r>
    </w:p>
    <w:p w14:paraId="3730DFEE" w14:textId="77777777" w:rsidR="0071706B" w:rsidRPr="00EF6AC9" w:rsidRDefault="00000000">
      <w:pPr>
        <w:pStyle w:val="Listaconvietas"/>
        <w:rPr>
          <w:lang w:val="es-CR"/>
        </w:rPr>
      </w:pPr>
      <w:r w:rsidRPr="00EF6AC9">
        <w:rPr>
          <w:lang w:val="es-CR"/>
        </w:rPr>
        <w:t>Solo ve y gestiona las solicitudes que tiene asignadas — no tiene acceso a la bandeja general ni a los reportes.</w:t>
      </w:r>
    </w:p>
    <w:p w14:paraId="690B8B92" w14:textId="77777777" w:rsidR="0071706B" w:rsidRPr="00EF6AC9" w:rsidRDefault="00000000">
      <w:pPr>
        <w:pStyle w:val="Listaconvietas"/>
        <w:rPr>
          <w:lang w:val="es-CR"/>
        </w:rPr>
      </w:pPr>
      <w:r w:rsidRPr="00EF6AC9">
        <w:rPr>
          <w:lang w:val="es-CR"/>
        </w:rPr>
        <w:t>No puede cancelar, rechazar, cerrar ni reabrir una solicitud por su cuenta: únicamente solicita esa decisión al Encargado o Administrador.</w:t>
      </w:r>
    </w:p>
    <w:p w14:paraId="7AF63F45" w14:textId="77777777" w:rsidR="0071706B" w:rsidRPr="00EF6AC9" w:rsidRDefault="00000000">
      <w:pPr>
        <w:pStyle w:val="Listaconvietas"/>
        <w:rPr>
          <w:lang w:val="es-CR"/>
        </w:rPr>
      </w:pPr>
      <w:r w:rsidRPr="00EF6AC9">
        <w:rPr>
          <w:lang w:val="es-CR"/>
        </w:rPr>
        <w:t>Participa en la mensajería interna del equipo (directos y lectura de anuncios), pero no puede enviar anuncios de equipo ni acceder a los catálogos administrativos.</w:t>
      </w:r>
    </w:p>
    <w:p w14:paraId="53E63519" w14:textId="77777777" w:rsidR="0071706B" w:rsidRDefault="00000000">
      <w:pPr>
        <w:pStyle w:val="Ttulo3"/>
      </w:pPr>
      <w:bookmarkStart w:id="59" w:name="_Toc241607991"/>
      <w:r>
        <w:t>Cliente</w:t>
      </w:r>
      <w:bookmarkEnd w:id="59"/>
    </w:p>
    <w:p w14:paraId="418FE3D0" w14:textId="77777777" w:rsidR="0071706B" w:rsidRPr="00EF6AC9" w:rsidRDefault="00000000">
      <w:pPr>
        <w:pStyle w:val="Listaconvietas"/>
        <w:rPr>
          <w:lang w:val="es-CR"/>
        </w:rPr>
      </w:pPr>
      <w:r w:rsidRPr="00EF6AC9">
        <w:rPr>
          <w:lang w:val="es-CR"/>
        </w:rPr>
        <w:t>Determina, mediante la validación de servicios, si un trabajo terminado queda satisfecho o no — esa decisión es la que habilita que el Encargado o Administrador cierre la solicitud.</w:t>
      </w:r>
    </w:p>
    <w:p w14:paraId="48237356" w14:textId="77777777" w:rsidR="0071706B" w:rsidRPr="00EF6AC9" w:rsidRDefault="00000000">
      <w:pPr>
        <w:pStyle w:val="Listaconvietas"/>
        <w:rPr>
          <w:lang w:val="es-CR"/>
        </w:rPr>
      </w:pPr>
      <w:r w:rsidRPr="00EF6AC9">
        <w:rPr>
          <w:lang w:val="es-CR"/>
        </w:rPr>
        <w:t>Puede crear solicitudes para su organización, consultar y administrar sus propios documentos privados, y revisar el historial completo de todas sus transacciones.</w:t>
      </w:r>
    </w:p>
    <w:p w14:paraId="130C7CBE" w14:textId="77777777" w:rsidR="0071706B" w:rsidRPr="00EF6AC9" w:rsidRDefault="00000000">
      <w:pPr>
        <w:pStyle w:val="Listaconvietas"/>
        <w:rPr>
          <w:lang w:val="es-CR"/>
        </w:rPr>
      </w:pPr>
      <w:r w:rsidRPr="00EF6AC9">
        <w:rPr>
          <w:lang w:val="es-CR"/>
        </w:rPr>
        <w:t>No tiene acceso a información de otros clientes, ni a los módulos internos de gestión, reportes o catálogos.</w:t>
      </w:r>
    </w:p>
    <w:p w14:paraId="611A37F9" w14:textId="77777777" w:rsidR="0071706B" w:rsidRDefault="00000000">
      <w:pPr>
        <w:pStyle w:val="Ttulo3"/>
      </w:pPr>
      <w:bookmarkStart w:id="60" w:name="_Toc241607992"/>
      <w:r>
        <w:lastRenderedPageBreak/>
        <w:t>Usuario solicitante</w:t>
      </w:r>
      <w:bookmarkEnd w:id="60"/>
    </w:p>
    <w:p w14:paraId="45E23914" w14:textId="77777777" w:rsidR="0071706B" w:rsidRPr="00EF6AC9" w:rsidRDefault="00000000">
      <w:pPr>
        <w:pStyle w:val="Listaconvietas"/>
        <w:rPr>
          <w:lang w:val="es-CR"/>
        </w:rPr>
      </w:pPr>
      <w:r w:rsidRPr="00EF6AC9">
        <w:rPr>
          <w:lang w:val="es-CR"/>
        </w:rPr>
        <w:t>Determina el contenido inicial de una solicitud: título, tipo de servicio, ubicación y detalle de la necesidad.</w:t>
      </w:r>
    </w:p>
    <w:p w14:paraId="12B48424" w14:textId="77777777" w:rsidR="0071706B" w:rsidRPr="00EF6AC9" w:rsidRDefault="00000000">
      <w:pPr>
        <w:pStyle w:val="Listaconvietas"/>
        <w:rPr>
          <w:lang w:val="es-CR"/>
        </w:rPr>
      </w:pPr>
      <w:r w:rsidRPr="00EF6AC9">
        <w:rPr>
          <w:lang w:val="es-CR"/>
        </w:rPr>
        <w:t>Da seguimiento al estado de sus propias solicitudes y se comunica sobre ellas, pero no participa en su asignación, priorización, planificación ni cierre — esas decisiones son del Encargado, el Administrador o el Cliente (validación), según corresponda.</w:t>
      </w:r>
    </w:p>
    <w:p w14:paraId="323E24AF" w14:textId="77777777" w:rsidR="0071706B" w:rsidRPr="00EF6AC9" w:rsidRDefault="0071706B">
      <w:pPr>
        <w:rPr>
          <w:lang w:val="es-CR"/>
        </w:rPr>
      </w:pPr>
    </w:p>
    <w:p w14:paraId="15120B9E" w14:textId="77777777" w:rsidR="0071706B" w:rsidRPr="00EF6AC9" w:rsidRDefault="00000000">
      <w:pPr>
        <w:rPr>
          <w:lang w:val="es-CR"/>
        </w:rPr>
      </w:pPr>
      <w:r w:rsidRPr="00EF6AC9">
        <w:rPr>
          <w:lang w:val="es-CR"/>
        </w:rPr>
        <w:br w:type="page"/>
      </w:r>
    </w:p>
    <w:p w14:paraId="70546F28" w14:textId="77777777" w:rsidR="0071706B" w:rsidRDefault="00000000">
      <w:pPr>
        <w:pStyle w:val="Ttulo1"/>
      </w:pPr>
      <w:bookmarkStart w:id="61" w:name="_Toc241607993"/>
      <w:r>
        <w:lastRenderedPageBreak/>
        <w:t>5. Glosario de términos</w:t>
      </w:r>
      <w:bookmarkEnd w:id="61"/>
    </w:p>
    <w:p w14:paraId="72394BA9" w14:textId="77777777" w:rsidR="0071706B" w:rsidRPr="00EF6AC9" w:rsidRDefault="00000000">
      <w:pPr>
        <w:pStyle w:val="Listaconvietas"/>
        <w:rPr>
          <w:lang w:val="es-CR"/>
        </w:rPr>
      </w:pPr>
      <w:r w:rsidRPr="00EF6AC9">
        <w:rPr>
          <w:b/>
          <w:lang w:val="es-CR"/>
        </w:rPr>
        <w:t xml:space="preserve">Solicitud: </w:t>
      </w:r>
      <w:r w:rsidRPr="00EF6AC9">
        <w:rPr>
          <w:lang w:val="es-CR"/>
        </w:rPr>
        <w:t>Un pedido de servicio (mantenimiento, soporte, reparación o instalación) desde que se crea hasta que se cierra.</w:t>
      </w:r>
    </w:p>
    <w:p w14:paraId="1B189599" w14:textId="77777777" w:rsidR="0071706B" w:rsidRPr="00EF6AC9" w:rsidRDefault="00000000">
      <w:pPr>
        <w:pStyle w:val="Listaconvietas"/>
        <w:rPr>
          <w:lang w:val="es-CR"/>
        </w:rPr>
      </w:pPr>
      <w:r w:rsidRPr="00EF6AC9">
        <w:rPr>
          <w:b/>
          <w:lang w:val="es-CR"/>
        </w:rPr>
        <w:t xml:space="preserve">Estado de la solicitud: </w:t>
      </w:r>
      <w:r w:rsidRPr="00EF6AC9">
        <w:rPr>
          <w:lang w:val="es-CR"/>
        </w:rPr>
        <w:t>Creada → Asignada → En atención → En espera de materiales → Atendida → Cerrada. Una solicitud también puede ser Rechazada o Cancelada, y una ya cerrada puede reabrirse.</w:t>
      </w:r>
    </w:p>
    <w:p w14:paraId="192FC429" w14:textId="77777777" w:rsidR="0071706B" w:rsidRPr="00EF6AC9" w:rsidRDefault="00000000">
      <w:pPr>
        <w:pStyle w:val="Listaconvietas"/>
        <w:rPr>
          <w:lang w:val="es-CR"/>
        </w:rPr>
      </w:pPr>
      <w:r w:rsidRPr="00EF6AC9">
        <w:rPr>
          <w:b/>
          <w:lang w:val="es-CR"/>
        </w:rPr>
        <w:t xml:space="preserve">Prioridad: </w:t>
      </w:r>
      <w:r w:rsidRPr="00EF6AC9">
        <w:rPr>
          <w:lang w:val="es-CR"/>
        </w:rPr>
        <w:t>Baja, Media, Alta o Urgente; la define el Encargado o el Administrador al revisar la solicitud, no queda definida por quien la crea.</w:t>
      </w:r>
    </w:p>
    <w:p w14:paraId="58850780" w14:textId="77777777" w:rsidR="0071706B" w:rsidRPr="00EF6AC9" w:rsidRDefault="00000000">
      <w:pPr>
        <w:pStyle w:val="Listaconvietas"/>
        <w:rPr>
          <w:lang w:val="es-CR"/>
        </w:rPr>
      </w:pPr>
      <w:r w:rsidRPr="00EF6AC9">
        <w:rPr>
          <w:b/>
          <w:lang w:val="es-CR"/>
        </w:rPr>
        <w:t xml:space="preserve">SLA: </w:t>
      </w:r>
      <w:r w:rsidRPr="00EF6AC9">
        <w:rPr>
          <w:lang w:val="es-CR"/>
        </w:rPr>
        <w:t>El tiempo límite esperado para atender una solicitud según su tipo y prioridad; el sistema marca visualmente cuándo se ha vencido.</w:t>
      </w:r>
    </w:p>
    <w:p w14:paraId="027D9298" w14:textId="77777777" w:rsidR="0071706B" w:rsidRPr="00EF6AC9" w:rsidRDefault="00000000">
      <w:pPr>
        <w:pStyle w:val="Listaconvietas"/>
        <w:rPr>
          <w:lang w:val="es-CR"/>
        </w:rPr>
      </w:pPr>
      <w:r w:rsidRPr="00EF6AC9">
        <w:rPr>
          <w:b/>
          <w:lang w:val="es-CR"/>
        </w:rPr>
        <w:t xml:space="preserve">Ruta de proceso: </w:t>
      </w:r>
      <w:r w:rsidRPr="00EF6AC9">
        <w:rPr>
          <w:lang w:val="es-CR"/>
        </w:rPr>
        <w:t>Una agrupación de una o varias solicitudes, con un responsable, uno o varios vehículos y participantes, planificada para atenderse el mismo día o recorrido.</w:t>
      </w:r>
    </w:p>
    <w:p w14:paraId="266D8393" w14:textId="77777777" w:rsidR="0071706B" w:rsidRPr="00EF6AC9" w:rsidRDefault="00000000">
      <w:pPr>
        <w:pStyle w:val="Listaconvietas"/>
        <w:rPr>
          <w:lang w:val="es-CR"/>
        </w:rPr>
      </w:pPr>
      <w:r w:rsidRPr="00EF6AC9">
        <w:rPr>
          <w:b/>
          <w:lang w:val="es-CR"/>
        </w:rPr>
        <w:t xml:space="preserve">Avance / bitácora: </w:t>
      </w:r>
      <w:r w:rsidRPr="00EF6AC9">
        <w:rPr>
          <w:lang w:val="es-CR"/>
        </w:rPr>
        <w:t>El registro que hace el Operador sobre el trabajo realizado en una visita: horas, porcentaje de progreso, narrativa, materiales y evidencia.</w:t>
      </w:r>
    </w:p>
    <w:p w14:paraId="525D5447" w14:textId="77777777" w:rsidR="0071706B" w:rsidRPr="00EF6AC9" w:rsidRDefault="00000000">
      <w:pPr>
        <w:pStyle w:val="Listaconvietas"/>
        <w:rPr>
          <w:lang w:val="es-CR"/>
        </w:rPr>
      </w:pPr>
      <w:r w:rsidRPr="00EF6AC9">
        <w:rPr>
          <w:b/>
          <w:lang w:val="es-CR"/>
        </w:rPr>
        <w:t xml:space="preserve">Viático: </w:t>
      </w:r>
      <w:r w:rsidRPr="00EF6AC9">
        <w:rPr>
          <w:lang w:val="es-CR"/>
        </w:rPr>
        <w:t>El monto asignado a una persona participante de una ruta para cubrir gastos como alimentación, hospedaje o traslado.</w:t>
      </w:r>
    </w:p>
    <w:p w14:paraId="61770946" w14:textId="77777777" w:rsidR="0071706B" w:rsidRPr="00EF6AC9" w:rsidRDefault="00000000">
      <w:pPr>
        <w:pStyle w:val="Listaconvietas"/>
        <w:rPr>
          <w:lang w:val="es-CR"/>
        </w:rPr>
      </w:pPr>
      <w:r w:rsidRPr="00EF6AC9">
        <w:rPr>
          <w:b/>
          <w:lang w:val="es-CR"/>
        </w:rPr>
        <w:t xml:space="preserve">Validación de servicios: </w:t>
      </w:r>
      <w:r w:rsidRPr="00EF6AC9">
        <w:rPr>
          <w:lang w:val="es-CR"/>
        </w:rPr>
        <w:t>El paso en el que el Cliente indica si quedó satisfecho con un trabajo ya atendido; es requisito para poder cerrar la solicitud.</w:t>
      </w:r>
    </w:p>
    <w:p w14:paraId="2EABA855" w14:textId="77777777" w:rsidR="0071706B" w:rsidRPr="00EF6AC9" w:rsidRDefault="00000000">
      <w:pPr>
        <w:pStyle w:val="Listaconvietas"/>
        <w:rPr>
          <w:lang w:val="es-CR"/>
        </w:rPr>
      </w:pPr>
      <w:r w:rsidRPr="00EF6AC9">
        <w:rPr>
          <w:b/>
          <w:lang w:val="es-CR"/>
        </w:rPr>
        <w:t xml:space="preserve">Notas internas: </w:t>
      </w:r>
      <w:r w:rsidRPr="00EF6AC9">
        <w:rPr>
          <w:lang w:val="es-CR"/>
        </w:rPr>
        <w:t>Una conversación privada sobre una solicitud, visible solo para Administración, Encargados y el Operador asignado — nunca para el Cliente ni el Solicitante.</w:t>
      </w:r>
    </w:p>
    <w:p w14:paraId="0A659FEC" w14:textId="77777777" w:rsidR="0071706B" w:rsidRPr="00EF6AC9" w:rsidRDefault="00000000">
      <w:pPr>
        <w:pStyle w:val="Listaconvietas"/>
        <w:rPr>
          <w:lang w:val="es-CR"/>
        </w:rPr>
      </w:pPr>
      <w:r w:rsidRPr="00EF6AC9">
        <w:rPr>
          <w:b/>
          <w:lang w:val="es-CR"/>
        </w:rPr>
        <w:t xml:space="preserve">Comunicación con el Cliente: </w:t>
      </w:r>
      <w:r w:rsidRPr="00EF6AC9">
        <w:rPr>
          <w:lang w:val="es-CR"/>
        </w:rPr>
        <w:t>Los mensajes y cotizaciones (proformas) intercambiados en una solicitud entre el equipo y el Cliente o Solicitante — a diferencia de las Notas internas, sí es visible para ambas partes.</w:t>
      </w:r>
    </w:p>
    <w:p w14:paraId="77B4C871" w14:textId="77777777" w:rsidR="0071706B" w:rsidRPr="00EF6AC9" w:rsidRDefault="00000000">
      <w:pPr>
        <w:pStyle w:val="Listaconvietas"/>
        <w:rPr>
          <w:lang w:val="es-CR"/>
        </w:rPr>
      </w:pPr>
      <w:r w:rsidRPr="00EF6AC9">
        <w:rPr>
          <w:b/>
          <w:lang w:val="es-CR"/>
        </w:rPr>
        <w:t xml:space="preserve">Mensajería interna: </w:t>
      </w:r>
      <w:r w:rsidRPr="00EF6AC9">
        <w:rPr>
          <w:lang w:val="es-CR"/>
        </w:rPr>
        <w:t>El chat general del equipo (directos y anuncios por rol), independiente de cualquier solicitud puntual.</w:t>
      </w:r>
    </w:p>
    <w:sectPr w:rsidR="0071706B" w:rsidRPr="00EF6AC9"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207FC" w14:textId="77777777" w:rsidR="00C36A76" w:rsidRDefault="00C36A76">
      <w:pPr>
        <w:spacing w:after="0" w:line="240" w:lineRule="auto"/>
      </w:pPr>
      <w:r>
        <w:separator/>
      </w:r>
    </w:p>
  </w:endnote>
  <w:endnote w:type="continuationSeparator" w:id="0">
    <w:p w14:paraId="0D219D89" w14:textId="77777777" w:rsidR="00C36A76" w:rsidRDefault="00C36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3FC4" w14:textId="77777777" w:rsidR="0071706B" w:rsidRDefault="00000000">
    <w:pPr>
      <w:pStyle w:val="Piedepgina"/>
      <w:jc w:val="center"/>
    </w:pPr>
    <w:r>
      <w:rPr>
        <w:color w:val="555F6E"/>
        <w:sz w:val="18"/>
      </w:rPr>
      <w:fldChar w:fldCharType="begin"/>
    </w:r>
    <w:r>
      <w:rPr>
        <w:color w:val="555F6E"/>
        <w:sz w:val="18"/>
      </w:rPr>
      <w:instrText>PAGE</w:instrText>
    </w:r>
    <w:r w:rsidR="00EF6AC9">
      <w:rPr>
        <w:color w:val="555F6E"/>
        <w:sz w:val="18"/>
      </w:rPr>
      <w:fldChar w:fldCharType="separate"/>
    </w:r>
    <w:r w:rsidR="00EF6AC9">
      <w:rPr>
        <w:noProof/>
        <w:color w:val="555F6E"/>
        <w:sz w:val="18"/>
      </w:rPr>
      <w:t>1</w:t>
    </w:r>
    <w:r>
      <w:rPr>
        <w:color w:val="555F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811C" w14:textId="77777777" w:rsidR="00C36A76" w:rsidRDefault="00C36A76">
      <w:pPr>
        <w:spacing w:after="0" w:line="240" w:lineRule="auto"/>
      </w:pPr>
      <w:r>
        <w:separator/>
      </w:r>
    </w:p>
  </w:footnote>
  <w:footnote w:type="continuationSeparator" w:id="0">
    <w:p w14:paraId="3DC5E88F" w14:textId="77777777" w:rsidR="00C36A76" w:rsidRDefault="00C36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9351089">
    <w:abstractNumId w:val="8"/>
  </w:num>
  <w:num w:numId="2" w16cid:durableId="1698311554">
    <w:abstractNumId w:val="6"/>
  </w:num>
  <w:num w:numId="3" w16cid:durableId="839587542">
    <w:abstractNumId w:val="5"/>
  </w:num>
  <w:num w:numId="4" w16cid:durableId="1400976245">
    <w:abstractNumId w:val="4"/>
  </w:num>
  <w:num w:numId="5" w16cid:durableId="1387297234">
    <w:abstractNumId w:val="7"/>
  </w:num>
  <w:num w:numId="6" w16cid:durableId="1694259458">
    <w:abstractNumId w:val="3"/>
  </w:num>
  <w:num w:numId="7" w16cid:durableId="1400514652">
    <w:abstractNumId w:val="2"/>
  </w:num>
  <w:num w:numId="8" w16cid:durableId="505218146">
    <w:abstractNumId w:val="1"/>
  </w:num>
  <w:num w:numId="9" w16cid:durableId="198885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06B"/>
    <w:rsid w:val="0073032C"/>
    <w:rsid w:val="00AA1D8D"/>
    <w:rsid w:val="00B47730"/>
    <w:rsid w:val="00C36A76"/>
    <w:rsid w:val="00CB0664"/>
    <w:rsid w:val="00EF6A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2B340"/>
  <w14:defaultImageDpi w14:val="300"/>
  <w15:docId w15:val="{491516D5-D97D-4B47-928F-21A903A1C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Ttulo1">
    <w:name w:val="heading 1"/>
    <w:basedOn w:val="Normal"/>
    <w:next w:val="Normal"/>
    <w:link w:val="Ttulo1Car"/>
    <w:uiPriority w:val="9"/>
    <w:qFormat/>
    <w:rsid w:val="00FC693F"/>
    <w:pPr>
      <w:keepNext/>
      <w:keepLines/>
      <w:spacing w:before="400" w:after="160"/>
      <w:outlineLvl w:val="0"/>
    </w:pPr>
    <w:rPr>
      <w:rFonts w:asciiTheme="majorHAnsi" w:eastAsiaTheme="majorEastAsia" w:hAnsiTheme="majorHAnsi" w:cstheme="majorBidi"/>
      <w:b/>
      <w:bCs/>
      <w:color w:val="1750A1"/>
      <w:sz w:val="40"/>
      <w:szCs w:val="28"/>
    </w:rPr>
  </w:style>
  <w:style w:type="paragraph" w:styleId="Ttulo2">
    <w:name w:val="heading 2"/>
    <w:basedOn w:val="Normal"/>
    <w:next w:val="Normal"/>
    <w:link w:val="Ttulo2Car"/>
    <w:uiPriority w:val="9"/>
    <w:unhideWhenUsed/>
    <w:qFormat/>
    <w:rsid w:val="00FC693F"/>
    <w:pPr>
      <w:keepNext/>
      <w:keepLines/>
      <w:spacing w:before="280" w:after="80"/>
      <w:outlineLvl w:val="1"/>
    </w:pPr>
    <w:rPr>
      <w:rFonts w:asciiTheme="majorHAnsi" w:eastAsiaTheme="majorEastAsia" w:hAnsiTheme="majorHAnsi" w:cstheme="majorBidi"/>
      <w:b/>
      <w:bCs/>
      <w:color w:val="1750A1"/>
      <w:sz w:val="30"/>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1750A1"/>
      <w:sz w:val="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F6AC9"/>
    <w:pPr>
      <w:spacing w:after="100"/>
    </w:pPr>
  </w:style>
  <w:style w:type="paragraph" w:styleId="TDC2">
    <w:name w:val="toc 2"/>
    <w:basedOn w:val="Normal"/>
    <w:next w:val="Normal"/>
    <w:autoRedefine/>
    <w:uiPriority w:val="39"/>
    <w:unhideWhenUsed/>
    <w:rsid w:val="00EF6AC9"/>
    <w:pPr>
      <w:spacing w:after="100"/>
      <w:ind w:left="220"/>
    </w:pPr>
  </w:style>
  <w:style w:type="paragraph" w:styleId="TDC3">
    <w:name w:val="toc 3"/>
    <w:basedOn w:val="Normal"/>
    <w:next w:val="Normal"/>
    <w:autoRedefine/>
    <w:uiPriority w:val="39"/>
    <w:unhideWhenUsed/>
    <w:rsid w:val="00EF6AC9"/>
    <w:pPr>
      <w:spacing w:after="100"/>
      <w:ind w:left="440"/>
    </w:pPr>
  </w:style>
  <w:style w:type="character" w:styleId="Hipervnculo">
    <w:name w:val="Hyperlink"/>
    <w:basedOn w:val="Fuentedeprrafopredeter"/>
    <w:uiPriority w:val="99"/>
    <w:unhideWhenUsed/>
    <w:rsid w:val="00EF6A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5345</Words>
  <Characters>29401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Gamboa Camacho</cp:lastModifiedBy>
  <cp:revision>3</cp:revision>
  <dcterms:created xsi:type="dcterms:W3CDTF">2013-12-23T23:15:00Z</dcterms:created>
  <dcterms:modified xsi:type="dcterms:W3CDTF">2026-09-30T03:01:00Z</dcterms:modified>
  <cp:category/>
</cp:coreProperties>
</file>