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972E0" w14:textId="77777777" w:rsidR="003320A2" w:rsidRDefault="00000000">
      <w:pPr>
        <w:jc w:val="center"/>
      </w:pPr>
      <w:r>
        <w:rPr>
          <w:b/>
          <w:sz w:val="44"/>
        </w:rPr>
        <w:t>Axomate – User Guide</w:t>
      </w:r>
    </w:p>
    <w:p w14:paraId="1F78A32A" w14:textId="77777777" w:rsidR="003320A2" w:rsidRDefault="00000000">
      <w:pPr>
        <w:jc w:val="center"/>
      </w:pPr>
      <w:r>
        <w:rPr>
          <w:sz w:val="28"/>
        </w:rPr>
        <w:t>v1.0</w:t>
      </w:r>
    </w:p>
    <w:p w14:paraId="7218470B" w14:textId="77777777" w:rsidR="003320A2" w:rsidRDefault="003320A2"/>
    <w:p w14:paraId="286A5819" w14:textId="42AED9A8" w:rsidR="003320A2" w:rsidRDefault="00000000">
      <w:pPr>
        <w:jc w:val="center"/>
      </w:pPr>
      <w:r>
        <w:rPr>
          <w:i/>
        </w:rPr>
        <w:t xml:space="preserve">Author: </w:t>
      </w:r>
      <w:r w:rsidR="00016C5E">
        <w:rPr>
          <w:i/>
        </w:rPr>
        <w:t>Harpreet Chahal</w:t>
      </w:r>
    </w:p>
    <w:p w14:paraId="12C28E87" w14:textId="77777777" w:rsidR="003320A2" w:rsidRDefault="00000000">
      <w:pPr>
        <w:jc w:val="center"/>
      </w:pPr>
      <w:r>
        <w:t>Date: August 26, 2025</w:t>
      </w:r>
    </w:p>
    <w:p w14:paraId="4CE2838B" w14:textId="77777777" w:rsidR="003320A2" w:rsidRDefault="00000000">
      <w:r>
        <w:br w:type="page"/>
      </w:r>
    </w:p>
    <w:p w14:paraId="28DD55AC" w14:textId="77777777" w:rsidR="003320A2" w:rsidRDefault="00000000">
      <w:pPr>
        <w:pStyle w:val="Heading1"/>
      </w:pPr>
      <w:r>
        <w:lastRenderedPageBreak/>
        <w:t>Index</w:t>
      </w:r>
    </w:p>
    <w:p w14:paraId="4E2C69B8" w14:textId="77777777" w:rsidR="003320A2" w:rsidRDefault="00000000">
      <w:r>
        <w:fldChar w:fldCharType="begin"/>
      </w:r>
      <w:r>
        <w:instrText>TOC \o "1-3" \h \z \u</w:instrText>
      </w:r>
      <w:r>
        <w:fldChar w:fldCharType="separate"/>
      </w:r>
      <w:r>
        <w:fldChar w:fldCharType="end"/>
      </w:r>
    </w:p>
    <w:p w14:paraId="18E0A791" w14:textId="77777777" w:rsidR="003320A2" w:rsidRDefault="00000000">
      <w:r>
        <w:br w:type="page"/>
      </w:r>
    </w:p>
    <w:p w14:paraId="7D89127B" w14:textId="77777777" w:rsidR="003320A2" w:rsidRDefault="00000000">
      <w:pPr>
        <w:pStyle w:val="Heading1"/>
      </w:pPr>
      <w:r>
        <w:t>UI Overview (Screenshot)</w:t>
      </w:r>
    </w:p>
    <w:p w14:paraId="0E96EA5A" w14:textId="77777777" w:rsidR="003320A2" w:rsidRDefault="00000000">
      <w:r>
        <w:rPr>
          <w:noProof/>
        </w:rPr>
        <w:drawing>
          <wp:inline distT="0" distB="0" distL="0" distR="0" wp14:anchorId="070F7A1F" wp14:editId="77CCB6B9">
            <wp:extent cx="6858000" cy="35502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2d3fed-ca63-4622-b5f7-d66e81d440bf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5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474D" w14:textId="77777777" w:rsidR="003320A2" w:rsidRDefault="00000000">
      <w:r>
        <w:t>Figure 1 — Main Invoice screen.</w:t>
      </w:r>
    </w:p>
    <w:p w14:paraId="4F212F30" w14:textId="77777777" w:rsidR="003320A2" w:rsidRDefault="00000000">
      <w:pPr>
        <w:pStyle w:val="Heading1"/>
      </w:pPr>
      <w:r>
        <w:t>1. Introduction</w:t>
      </w:r>
    </w:p>
    <w:p w14:paraId="471C1296" w14:textId="77777777" w:rsidR="003320A2" w:rsidRDefault="00000000">
      <w:pPr>
        <w:pStyle w:val="ListBullet"/>
      </w:pPr>
      <w:r>
        <w:t>This guide explains how to use Axomate to manage customers, vehicles, mileage, and invoices.</w:t>
      </w:r>
    </w:p>
    <w:p w14:paraId="1B01EFA4" w14:textId="77777777" w:rsidR="003320A2" w:rsidRDefault="003320A2"/>
    <w:p w14:paraId="345336AD" w14:textId="77777777" w:rsidR="003320A2" w:rsidRDefault="00000000">
      <w:pPr>
        <w:pStyle w:val="Heading1"/>
      </w:pPr>
      <w:r>
        <w:t>2. Key Concepts</w:t>
      </w:r>
    </w:p>
    <w:p w14:paraId="77656B5A" w14:textId="77777777" w:rsidR="003320A2" w:rsidRDefault="00000000">
      <w:pPr>
        <w:pStyle w:val="ListBullet"/>
      </w:pPr>
      <w:r>
        <w:t>Selected vs New modes for Customer/Vehicle.</w:t>
      </w:r>
    </w:p>
    <w:p w14:paraId="08D45A1A" w14:textId="77777777" w:rsidR="003320A2" w:rsidRDefault="00000000">
      <w:pPr>
        <w:pStyle w:val="ListBullet"/>
      </w:pPr>
      <w:r>
        <w:t>5‑hour mileage lock and prefill from history.</w:t>
      </w:r>
    </w:p>
    <w:p w14:paraId="55915B67" w14:textId="77777777" w:rsidR="003320A2" w:rsidRDefault="00000000">
      <w:pPr>
        <w:pStyle w:val="ListBullet"/>
      </w:pPr>
      <w:r>
        <w:t>New Invoice mode gates 'Save &amp; Print Invoice'.</w:t>
      </w:r>
    </w:p>
    <w:p w14:paraId="446C74F4" w14:textId="77777777" w:rsidR="003320A2" w:rsidRDefault="003320A2"/>
    <w:p w14:paraId="0FCF9C1F" w14:textId="77777777" w:rsidR="003320A2" w:rsidRDefault="00000000">
      <w:pPr>
        <w:pStyle w:val="Heading1"/>
      </w:pPr>
      <w:r>
        <w:t>3. UI Overview</w:t>
      </w:r>
    </w:p>
    <w:p w14:paraId="2AA4FED2" w14:textId="77777777" w:rsidR="003320A2" w:rsidRDefault="00000000">
      <w:pPr>
        <w:pStyle w:val="ListBullet"/>
      </w:pPr>
      <w:r>
        <w:t>Customer panel, Vehicle panel, Service Date, Add Service, Totals, Service grid, Bottom action bar.</w:t>
      </w:r>
    </w:p>
    <w:p w14:paraId="16D0828D" w14:textId="77777777" w:rsidR="003320A2" w:rsidRDefault="003320A2"/>
    <w:p w14:paraId="582D20E8" w14:textId="77777777" w:rsidR="003320A2" w:rsidRDefault="00000000">
      <w:pPr>
        <w:pStyle w:val="Heading1"/>
      </w:pPr>
      <w:r>
        <w:t>4. Quick Start</w:t>
      </w:r>
    </w:p>
    <w:p w14:paraId="56543B46" w14:textId="77777777" w:rsidR="003320A2" w:rsidRDefault="00000000">
      <w:pPr>
        <w:pStyle w:val="ListBullet"/>
      </w:pPr>
      <w:r>
        <w:t>Add New Customer → Save New Customer → Add New Vehicle → Save New Vehicle → New Invoice → Add Services → Save &amp; Print Invoice.</w:t>
      </w:r>
    </w:p>
    <w:p w14:paraId="7872C1D8" w14:textId="77777777" w:rsidR="003320A2" w:rsidRDefault="003320A2"/>
    <w:p w14:paraId="65837E5E" w14:textId="77777777" w:rsidR="003320A2" w:rsidRDefault="00000000">
      <w:pPr>
        <w:pStyle w:val="Heading1"/>
      </w:pPr>
      <w:r>
        <w:t>5. Managing Customers</w:t>
      </w:r>
    </w:p>
    <w:p w14:paraId="0093C294" w14:textId="77777777" w:rsidR="003320A2" w:rsidRDefault="00000000">
      <w:pPr>
        <w:pStyle w:val="ListBullet"/>
      </w:pPr>
      <w:r>
        <w:t>Select existing or create a new one; Name is required to save.</w:t>
      </w:r>
    </w:p>
    <w:p w14:paraId="3F9C66DB" w14:textId="77777777" w:rsidR="003320A2" w:rsidRDefault="003320A2"/>
    <w:p w14:paraId="6E22B726" w14:textId="77777777" w:rsidR="003320A2" w:rsidRDefault="00000000">
      <w:pPr>
        <w:pStyle w:val="Heading1"/>
      </w:pPr>
      <w:r>
        <w:t>6. Managing Vehicles</w:t>
      </w:r>
    </w:p>
    <w:p w14:paraId="44D91F12" w14:textId="77777777" w:rsidR="003320A2" w:rsidRDefault="00000000">
      <w:pPr>
        <w:pStyle w:val="ListBullet"/>
      </w:pPr>
      <w:r>
        <w:t>Requires a selected customer; need VIN or License Plate or Make+Model; optional Mileage recorded if allowed.</w:t>
      </w:r>
    </w:p>
    <w:p w14:paraId="5889CF87" w14:textId="77777777" w:rsidR="003320A2" w:rsidRDefault="003320A2"/>
    <w:p w14:paraId="39EB4DA7" w14:textId="77777777" w:rsidR="003320A2" w:rsidRDefault="00000000">
      <w:pPr>
        <w:pStyle w:val="Heading1"/>
      </w:pPr>
      <w:r>
        <w:t>7. Services &amp; Totals</w:t>
      </w:r>
    </w:p>
    <w:p w14:paraId="130ED0D2" w14:textId="77777777" w:rsidR="003320A2" w:rsidRDefault="00000000">
      <w:pPr>
        <w:pStyle w:val="ListBullet"/>
      </w:pPr>
      <w:r>
        <w:t>Add from catalog; 'Other' allows custom lines; totals auto‑update.</w:t>
      </w:r>
    </w:p>
    <w:p w14:paraId="3A6DB0E7" w14:textId="77777777" w:rsidR="003320A2" w:rsidRDefault="003320A2"/>
    <w:p w14:paraId="1D2852A1" w14:textId="77777777" w:rsidR="003320A2" w:rsidRDefault="00000000">
      <w:pPr>
        <w:pStyle w:val="Heading1"/>
      </w:pPr>
      <w:r>
        <w:t>8. Mileage Behavior</w:t>
      </w:r>
    </w:p>
    <w:p w14:paraId="2EF6B39F" w14:textId="77777777" w:rsidR="003320A2" w:rsidRDefault="00000000">
      <w:pPr>
        <w:pStyle w:val="ListBullet"/>
      </w:pPr>
      <w:r>
        <w:t>Prefill on select/date; immediate record on edit (subject to 5‑hour lock); save‑time insert if stale.</w:t>
      </w:r>
    </w:p>
    <w:p w14:paraId="49559907" w14:textId="77777777" w:rsidR="003320A2" w:rsidRDefault="003320A2"/>
    <w:p w14:paraId="73DC7935" w14:textId="77777777" w:rsidR="003320A2" w:rsidRDefault="00000000">
      <w:pPr>
        <w:pStyle w:val="Heading1"/>
      </w:pPr>
      <w:r>
        <w:t>9. New Invoice, Save/Print &amp; Print</w:t>
      </w:r>
    </w:p>
    <w:p w14:paraId="6C22D406" w14:textId="77777777" w:rsidR="003320A2" w:rsidRDefault="00000000">
      <w:pPr>
        <w:pStyle w:val="ListBullet"/>
      </w:pPr>
      <w:r>
        <w:t>New Invoice enables save; Save &amp; Print creates invoice + PDF; Print makes PDF only (no DB save).</w:t>
      </w:r>
    </w:p>
    <w:p w14:paraId="0F2CC811" w14:textId="77777777" w:rsidR="003320A2" w:rsidRDefault="003320A2"/>
    <w:p w14:paraId="4403FE94" w14:textId="77777777" w:rsidR="003320A2" w:rsidRDefault="00000000">
      <w:pPr>
        <w:pStyle w:val="Heading1"/>
      </w:pPr>
      <w:r>
        <w:t>10. Reset &amp; Close</w:t>
      </w:r>
    </w:p>
    <w:p w14:paraId="684A5BC4" w14:textId="77777777" w:rsidR="003320A2" w:rsidRDefault="00000000">
      <w:pPr>
        <w:pStyle w:val="ListBullet"/>
      </w:pPr>
      <w:r>
        <w:t>Reset clears the form; Close exits the app.</w:t>
      </w:r>
    </w:p>
    <w:p w14:paraId="07AF4C8B" w14:textId="77777777" w:rsidR="003320A2" w:rsidRDefault="003320A2"/>
    <w:p w14:paraId="6B1817E8" w14:textId="77777777" w:rsidR="003320A2" w:rsidRDefault="00000000">
      <w:pPr>
        <w:pStyle w:val="Heading1"/>
      </w:pPr>
      <w:r>
        <w:t>11. Service History &amp; Admin</w:t>
      </w:r>
    </w:p>
    <w:p w14:paraId="165A0DF4" w14:textId="77777777" w:rsidR="003320A2" w:rsidRDefault="00000000">
      <w:pPr>
        <w:pStyle w:val="ListBullet"/>
      </w:pPr>
      <w:r>
        <w:t>History shows past invoices per vehicle; Admin unlocks protected settings and password change.</w:t>
      </w:r>
    </w:p>
    <w:p w14:paraId="17D6080F" w14:textId="77777777" w:rsidR="003320A2" w:rsidRDefault="003320A2"/>
    <w:p w14:paraId="08FFE6B1" w14:textId="77777777" w:rsidR="003320A2" w:rsidRDefault="00000000">
      <w:pPr>
        <w:pStyle w:val="Heading1"/>
      </w:pPr>
      <w:r>
        <w:t>12. Troubleshooting</w:t>
      </w:r>
    </w:p>
    <w:p w14:paraId="5C41D377" w14:textId="77777777" w:rsidR="003320A2" w:rsidRDefault="00000000">
      <w:pPr>
        <w:pStyle w:val="ListBullet"/>
      </w:pPr>
      <w:r>
        <w:t>Disabled buttons usually mean a mode/validation step is missing; mileage may be blocked by 5‑hour rule.</w:t>
      </w:r>
    </w:p>
    <w:p w14:paraId="645A5ACA" w14:textId="77777777" w:rsidR="003320A2" w:rsidRDefault="003320A2"/>
    <w:p w14:paraId="7959DA0F" w14:textId="77777777" w:rsidR="003320A2" w:rsidRDefault="00000000">
      <w:r>
        <w:t>Tip: In Word, press F9 (References → Update Table) to refresh the Index.</w:t>
      </w:r>
    </w:p>
    <w:sectPr w:rsidR="003320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5567208">
    <w:abstractNumId w:val="8"/>
  </w:num>
  <w:num w:numId="2" w16cid:durableId="58481676">
    <w:abstractNumId w:val="6"/>
  </w:num>
  <w:num w:numId="3" w16cid:durableId="376393398">
    <w:abstractNumId w:val="5"/>
  </w:num>
  <w:num w:numId="4" w16cid:durableId="866600332">
    <w:abstractNumId w:val="4"/>
  </w:num>
  <w:num w:numId="5" w16cid:durableId="884634985">
    <w:abstractNumId w:val="7"/>
  </w:num>
  <w:num w:numId="6" w16cid:durableId="2024085717">
    <w:abstractNumId w:val="3"/>
  </w:num>
  <w:num w:numId="7" w16cid:durableId="481048136">
    <w:abstractNumId w:val="2"/>
  </w:num>
  <w:num w:numId="8" w16cid:durableId="1691879989">
    <w:abstractNumId w:val="1"/>
  </w:num>
  <w:num w:numId="9" w16cid:durableId="1062294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6C5E"/>
    <w:rsid w:val="00034616"/>
    <w:rsid w:val="0006063C"/>
    <w:rsid w:val="0015074B"/>
    <w:rsid w:val="0029639D"/>
    <w:rsid w:val="00326F90"/>
    <w:rsid w:val="003320A2"/>
    <w:rsid w:val="006223A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512CF8"/>
  <w14:defaultImageDpi w14:val="300"/>
  <w15:docId w15:val="{CDAAB96B-901C-465A-BAA1-F4AFE4E8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2ccea30d-c300-477f-8f98-55ef62db704e}" enabled="1" method="Standard" siteId="{c728d047-df07-4e1d-99f0-956f82d86d1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Axomate – User Guide (v1.0)</dc:title>
  <dc:subject>How to use Axomate: customers, vehicles, mileage, services, invoices</dc:subject>
  <dc:creator>Axomate Team</dc:creator>
  <cp:keywords/>
  <dc:description>generated by python-docx</dc:description>
  <cp:lastModifiedBy>Preet Chahal</cp:lastModifiedBy>
  <cp:revision>3</cp:revision>
  <dcterms:created xsi:type="dcterms:W3CDTF">2025-08-26T03:23:00Z</dcterms:created>
  <dcterms:modified xsi:type="dcterms:W3CDTF">2025-08-26T03:38:00Z</dcterms:modified>
  <cp:category>User Documentation</cp:category>
</cp:coreProperties>
</file>