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1841" w14:textId="26E667E5" w:rsidR="00A82B13" w:rsidRPr="00AF0396" w:rsidRDefault="00AF0396" w:rsidP="00AF0396">
      <w:r w:rsidRPr="002C7E47">
        <w:rPr>
          <w:rFonts w:ascii="Times New Roman" w:eastAsia="黑体" w:hAnsi="Times New Roman" w:cs="Times New Roman"/>
          <w:bCs/>
        </w:rPr>
        <w:t>解析：</w:t>
      </w:r>
      <w:r w:rsidRPr="002C7E47">
        <w:rPr>
          <w:rFonts w:ascii="Times New Roman" w:eastAsia="楷体_GB2312" w:hAnsi="Times New Roman" w:cs="Times New Roman"/>
          <w:bCs/>
        </w:rPr>
        <w:t>选</w:t>
      </w:r>
      <w:r w:rsidRPr="002C7E47">
        <w:rPr>
          <w:rFonts w:ascii="Times New Roman" w:eastAsia="楷体_GB2312" w:hAnsi="Times New Roman" w:cs="Times New Roman"/>
          <w:bCs/>
        </w:rPr>
        <w:t>ABD</w:t>
      </w:r>
      <w:r w:rsidRPr="002C7E47">
        <w:rPr>
          <w:rFonts w:ascii="Times New Roman" w:eastAsia="楷体_GB2312" w:hAnsi="Times New Roman" w:cs="Times New Roman"/>
          <w:bCs/>
        </w:rPr>
        <w:t xml:space="preserve">　摆球下落过程中，重力做功为</w:t>
      </w:r>
      <w:proofErr w:type="spellStart"/>
      <w:r w:rsidRPr="002C7E47">
        <w:rPr>
          <w:rFonts w:ascii="Times New Roman" w:eastAsia="楷体_GB2312" w:hAnsi="Times New Roman" w:cs="Times New Roman"/>
          <w:bCs/>
          <w:i/>
        </w:rPr>
        <w:t>mgL</w:t>
      </w:r>
      <w:proofErr w:type="spellEnd"/>
      <w:r w:rsidRPr="002C7E47">
        <w:rPr>
          <w:rFonts w:ascii="Times New Roman" w:eastAsia="楷体_GB2312" w:hAnsi="Times New Roman" w:cs="Times New Roman"/>
          <w:bCs/>
        </w:rPr>
        <w:t>，</w:t>
      </w:r>
      <w:r w:rsidRPr="002C7E47">
        <w:rPr>
          <w:rFonts w:ascii="Times New Roman" w:eastAsia="楷体_GB2312" w:hAnsi="Times New Roman" w:cs="Times New Roman"/>
          <w:bCs/>
        </w:rPr>
        <w:t>A</w:t>
      </w:r>
      <w:r w:rsidRPr="002C7E47">
        <w:rPr>
          <w:rFonts w:ascii="Times New Roman" w:eastAsia="楷体_GB2312" w:hAnsi="Times New Roman" w:cs="Times New Roman"/>
          <w:bCs/>
        </w:rPr>
        <w:t>正确；悬线的拉力始终与速度方向垂直，拉力做功为</w:t>
      </w:r>
      <w:r w:rsidRPr="002C7E47">
        <w:rPr>
          <w:rFonts w:ascii="Times New Roman" w:eastAsia="楷体_GB2312" w:hAnsi="Times New Roman" w:cs="Times New Roman"/>
          <w:bCs/>
        </w:rPr>
        <w:t>0</w:t>
      </w:r>
      <w:r w:rsidRPr="002C7E47">
        <w:rPr>
          <w:rFonts w:ascii="Times New Roman" w:eastAsia="楷体_GB2312" w:hAnsi="Times New Roman" w:cs="Times New Roman"/>
          <w:bCs/>
        </w:rPr>
        <w:t>，</w:t>
      </w:r>
      <w:r w:rsidRPr="002C7E47">
        <w:rPr>
          <w:rFonts w:ascii="Times New Roman" w:eastAsia="楷体_GB2312" w:hAnsi="Times New Roman" w:cs="Times New Roman"/>
          <w:bCs/>
        </w:rPr>
        <w:t>B</w:t>
      </w:r>
      <w:r w:rsidRPr="002C7E47">
        <w:rPr>
          <w:rFonts w:ascii="Times New Roman" w:eastAsia="楷体_GB2312" w:hAnsi="Times New Roman" w:cs="Times New Roman"/>
          <w:bCs/>
        </w:rPr>
        <w:t>正确；空气阻力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  <w:vertAlign w:val="subscript"/>
        </w:rPr>
        <w:t>阻</w:t>
      </w:r>
      <w:r w:rsidRPr="002C7E47">
        <w:rPr>
          <w:rFonts w:ascii="Times New Roman" w:eastAsia="楷体_GB2312" w:hAnsi="Times New Roman" w:cs="Times New Roman"/>
          <w:bCs/>
        </w:rPr>
        <w:t>大小不变，方向始终与速度方向相反，故空气阻力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  <w:vertAlign w:val="subscript"/>
        </w:rPr>
        <w:t>阻</w:t>
      </w:r>
      <w:r w:rsidRPr="002C7E47">
        <w:rPr>
          <w:rFonts w:ascii="Times New Roman" w:eastAsia="楷体_GB2312" w:hAnsi="Times New Roman" w:cs="Times New Roman"/>
          <w:bCs/>
        </w:rPr>
        <w:t>做功为－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  <w:vertAlign w:val="subscript"/>
        </w:rPr>
        <w:t>阻</w:t>
      </w:r>
      <w:r w:rsidRPr="002C7E47">
        <w:rPr>
          <w:rFonts w:ascii="Times New Roman" w:eastAsia="楷体_GB2312" w:hAnsi="Times New Roman" w:cs="Times New Roman"/>
          <w:bCs/>
        </w:rPr>
        <w:t>·</w: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begin"/>
      </w:r>
      <w:r w:rsidRPr="002C7E47">
        <w:rPr>
          <w:rFonts w:ascii="Times New Roman" w:eastAsia="宋体-方正超大字符集" w:hAnsi="Times New Roman" w:cs="宋体-方正超大字符集" w:hint="eastAsia"/>
          <w:bCs/>
        </w:rPr>
        <w:instrText>eq \</w:instrText>
      </w:r>
      <w:r w:rsidRPr="002C7E47">
        <w:rPr>
          <w:rFonts w:ascii="Times New Roman" w:eastAsia="楷体_GB2312" w:hAnsi="Times New Roman" w:cs="Times New Roman"/>
          <w:bCs/>
        </w:rPr>
        <w:instrText>f(1</w:instrText>
      </w:r>
      <w:r w:rsidRPr="002C7E47">
        <w:rPr>
          <w:rFonts w:ascii="Times New Roman" w:eastAsia="楷体_GB2312" w:hAnsi="Times New Roman" w:cs="Times New Roman"/>
          <w:bCs/>
          <w:i/>
        </w:rPr>
        <w:instrText>,</w:instrText>
      </w:r>
      <w:r w:rsidRPr="002C7E47">
        <w:rPr>
          <w:rFonts w:ascii="Times New Roman" w:eastAsia="楷体_GB2312" w:hAnsi="Times New Roman" w:cs="Times New Roman"/>
          <w:bCs/>
        </w:rPr>
        <w:instrText>2)</w:instrTex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end"/>
      </w:r>
      <w:r w:rsidRPr="002C7E47">
        <w:rPr>
          <w:rFonts w:ascii="Times New Roman" w:eastAsia="楷体_GB2312" w:hAnsi="Times New Roman" w:cs="Times New Roman"/>
          <w:bCs/>
        </w:rPr>
        <w:t>π</w:t>
      </w:r>
      <w:r w:rsidRPr="002C7E47">
        <w:rPr>
          <w:rFonts w:ascii="Times New Roman" w:eastAsia="楷体_GB2312" w:hAnsi="Times New Roman" w:cs="Times New Roman"/>
          <w:bCs/>
          <w:i/>
        </w:rPr>
        <w:t>L</w:t>
      </w:r>
      <w:r w:rsidRPr="002C7E47">
        <w:rPr>
          <w:rFonts w:ascii="Times New Roman" w:eastAsia="楷体_GB2312" w:hAnsi="Times New Roman" w:cs="Times New Roman"/>
          <w:bCs/>
        </w:rPr>
        <w:t>，</w:t>
      </w:r>
      <w:r w:rsidRPr="002C7E47">
        <w:rPr>
          <w:rFonts w:ascii="Times New Roman" w:eastAsia="楷体_GB2312" w:hAnsi="Times New Roman" w:cs="Times New Roman"/>
          <w:bCs/>
        </w:rPr>
        <w:t>C</w:t>
      </w:r>
      <w:r w:rsidRPr="002C7E47">
        <w:rPr>
          <w:rFonts w:ascii="Times New Roman" w:eastAsia="楷体_GB2312" w:hAnsi="Times New Roman" w:cs="Times New Roman"/>
          <w:bCs/>
        </w:rPr>
        <w:t>错误，</w:t>
      </w:r>
      <w:r w:rsidRPr="002C7E47">
        <w:rPr>
          <w:rFonts w:ascii="Times New Roman" w:eastAsia="楷体_GB2312" w:hAnsi="Times New Roman" w:cs="Times New Roman"/>
          <w:bCs/>
        </w:rPr>
        <w:t>D</w:t>
      </w:r>
      <w:r w:rsidRPr="002C7E47">
        <w:rPr>
          <w:rFonts w:ascii="Times New Roman" w:eastAsia="楷体_GB2312" w:hAnsi="Times New Roman" w:cs="Times New Roman"/>
          <w:bCs/>
        </w:rPr>
        <w:t>正确。</w:t>
      </w:r>
    </w:p>
    <w:sectPr w:rsidR="00A82B13" w:rsidRPr="00AF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0B636" w14:textId="77777777" w:rsidR="00E411EB" w:rsidRDefault="00E411EB" w:rsidP="00E9753E">
      <w:r>
        <w:separator/>
      </w:r>
    </w:p>
  </w:endnote>
  <w:endnote w:type="continuationSeparator" w:id="0">
    <w:p w14:paraId="4C035417" w14:textId="77777777" w:rsidR="00E411EB" w:rsidRDefault="00E411EB" w:rsidP="00E9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6D301" w14:textId="77777777" w:rsidR="00E411EB" w:rsidRDefault="00E411EB" w:rsidP="00E9753E">
      <w:r>
        <w:separator/>
      </w:r>
    </w:p>
  </w:footnote>
  <w:footnote w:type="continuationSeparator" w:id="0">
    <w:p w14:paraId="387FB661" w14:textId="77777777" w:rsidR="00E411EB" w:rsidRDefault="00E411EB" w:rsidP="00E97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FB"/>
    <w:rsid w:val="004A04FB"/>
    <w:rsid w:val="00A82B13"/>
    <w:rsid w:val="00AF0396"/>
    <w:rsid w:val="00E411EB"/>
    <w:rsid w:val="00E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709CB-081B-44EE-A8D7-A3FC39AC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3</cp:revision>
  <dcterms:created xsi:type="dcterms:W3CDTF">2020-10-31T08:39:00Z</dcterms:created>
  <dcterms:modified xsi:type="dcterms:W3CDTF">2020-10-31T08:47:00Z</dcterms:modified>
</cp:coreProperties>
</file>