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FA7D2" w14:textId="77777777" w:rsidR="00E7057C" w:rsidRPr="002C7E47" w:rsidRDefault="00E7057C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 w:hint="eastAsia"/>
          <w:bCs/>
        </w:rPr>
      </w:pPr>
      <w:r w:rsidRPr="002C7E47">
        <w:rPr>
          <w:rFonts w:ascii="Times New Roman" w:eastAsia="黑体" w:hAnsi="Times New Roman" w:cs="Times New Roman"/>
          <w:bCs/>
        </w:rPr>
        <w:t>[</w:t>
      </w:r>
      <w:proofErr w:type="gramStart"/>
      <w:r w:rsidRPr="002C7E47">
        <w:rPr>
          <w:rFonts w:ascii="Times New Roman" w:eastAsia="黑体" w:hAnsi="Times New Roman" w:cs="Times New Roman"/>
          <w:bCs/>
        </w:rPr>
        <w:t>考查化变力</w:t>
      </w:r>
      <w:proofErr w:type="gramEnd"/>
      <w:r w:rsidRPr="002C7E47">
        <w:rPr>
          <w:rFonts w:ascii="Times New Roman" w:eastAsia="黑体" w:hAnsi="Times New Roman" w:cs="Times New Roman"/>
          <w:bCs/>
        </w:rPr>
        <w:t>为恒力求功</w:t>
      </w:r>
      <w:r w:rsidRPr="002C7E47">
        <w:rPr>
          <w:rFonts w:ascii="Times New Roman" w:eastAsia="黑体" w:hAnsi="Times New Roman" w:cs="Times New Roman"/>
          <w:bCs/>
        </w:rPr>
        <w:t>]</w:t>
      </w:r>
      <w:r w:rsidRPr="002C7E47">
        <w:rPr>
          <w:rFonts w:ascii="Times New Roman" w:hAnsi="Times New Roman" w:cs="Times New Roman"/>
          <w:bCs/>
        </w:rPr>
        <w:t>如图所示，固定的光滑竖直杆</w:t>
      </w:r>
      <w:proofErr w:type="gramStart"/>
      <w:r w:rsidRPr="002C7E47">
        <w:rPr>
          <w:rFonts w:ascii="Times New Roman" w:hAnsi="Times New Roman" w:cs="Times New Roman"/>
          <w:bCs/>
        </w:rPr>
        <w:t>上套着</w:t>
      </w:r>
      <w:proofErr w:type="gramEnd"/>
      <w:r w:rsidRPr="002C7E47">
        <w:rPr>
          <w:rFonts w:ascii="Times New Roman" w:hAnsi="Times New Roman" w:cs="Times New Roman"/>
          <w:bCs/>
        </w:rPr>
        <w:t>一个滑块，用轻绳系着滑块绕过光滑的定滑轮，以大小恒定的拉力</w:t>
      </w:r>
      <w:r w:rsidRPr="002C7E47">
        <w:rPr>
          <w:rFonts w:ascii="Times New Roman" w:hAnsi="Times New Roman" w:cs="Times New Roman"/>
          <w:bCs/>
          <w:i/>
        </w:rPr>
        <w:t>F</w:t>
      </w:r>
      <w:r w:rsidRPr="002C7E47">
        <w:rPr>
          <w:rFonts w:ascii="Times New Roman" w:hAnsi="Times New Roman" w:cs="Times New Roman"/>
          <w:bCs/>
        </w:rPr>
        <w:t>拉绳，使滑块从</w:t>
      </w:r>
      <w:r w:rsidRPr="002C7E47">
        <w:rPr>
          <w:rFonts w:ascii="Times New Roman" w:hAnsi="Times New Roman" w:cs="Times New Roman"/>
          <w:bCs/>
          <w:i/>
        </w:rPr>
        <w:t>A</w:t>
      </w:r>
      <w:r w:rsidRPr="002C7E47">
        <w:rPr>
          <w:rFonts w:ascii="Times New Roman" w:hAnsi="Times New Roman" w:cs="Times New Roman"/>
          <w:bCs/>
        </w:rPr>
        <w:t>点起由静止开始上升。若从</w:t>
      </w:r>
      <w:r w:rsidRPr="002C7E47">
        <w:rPr>
          <w:rFonts w:ascii="Times New Roman" w:hAnsi="Times New Roman" w:cs="Times New Roman"/>
          <w:bCs/>
          <w:i/>
        </w:rPr>
        <w:t>A</w:t>
      </w:r>
      <w:r w:rsidRPr="002C7E47">
        <w:rPr>
          <w:rFonts w:ascii="Times New Roman" w:hAnsi="Times New Roman" w:cs="Times New Roman"/>
          <w:bCs/>
        </w:rPr>
        <w:t>点上升至</w:t>
      </w:r>
      <w:r w:rsidRPr="002C7E47">
        <w:rPr>
          <w:rFonts w:ascii="Times New Roman" w:hAnsi="Times New Roman" w:cs="Times New Roman"/>
          <w:bCs/>
          <w:i/>
        </w:rPr>
        <w:t>B</w:t>
      </w:r>
      <w:r w:rsidRPr="002C7E47">
        <w:rPr>
          <w:rFonts w:ascii="Times New Roman" w:hAnsi="Times New Roman" w:cs="Times New Roman"/>
          <w:bCs/>
        </w:rPr>
        <w:t>点和从</w:t>
      </w:r>
      <w:r w:rsidRPr="002C7E47">
        <w:rPr>
          <w:rFonts w:ascii="Times New Roman" w:hAnsi="Times New Roman" w:cs="Times New Roman"/>
          <w:bCs/>
          <w:i/>
        </w:rPr>
        <w:t>B</w:t>
      </w:r>
      <w:r w:rsidRPr="002C7E47">
        <w:rPr>
          <w:rFonts w:ascii="Times New Roman" w:hAnsi="Times New Roman" w:cs="Times New Roman"/>
          <w:bCs/>
        </w:rPr>
        <w:t>点上升至</w:t>
      </w:r>
      <w:r w:rsidRPr="002C7E47">
        <w:rPr>
          <w:rFonts w:ascii="Times New Roman" w:hAnsi="Times New Roman" w:cs="Times New Roman"/>
          <w:bCs/>
          <w:i/>
        </w:rPr>
        <w:t>C</w:t>
      </w:r>
      <w:r w:rsidRPr="002C7E47">
        <w:rPr>
          <w:rFonts w:ascii="Times New Roman" w:hAnsi="Times New Roman" w:cs="Times New Roman"/>
          <w:bCs/>
        </w:rPr>
        <w:t>点的过程中拉力</w:t>
      </w:r>
      <w:r w:rsidRPr="002C7E47">
        <w:rPr>
          <w:rFonts w:ascii="Times New Roman" w:hAnsi="Times New Roman" w:cs="Times New Roman"/>
          <w:bCs/>
          <w:i/>
        </w:rPr>
        <w:t>F</w:t>
      </w:r>
      <w:r w:rsidRPr="002C7E47">
        <w:rPr>
          <w:rFonts w:ascii="Times New Roman" w:hAnsi="Times New Roman" w:cs="Times New Roman"/>
          <w:bCs/>
        </w:rPr>
        <w:t>做的功分别为</w:t>
      </w:r>
      <w:r w:rsidRPr="002C7E47">
        <w:rPr>
          <w:rFonts w:ascii="Times New Roman" w:hAnsi="Times New Roman" w:cs="Times New Roman"/>
          <w:bCs/>
          <w:i/>
        </w:rPr>
        <w:t>W</w:t>
      </w:r>
      <w:r w:rsidRPr="002C7E47">
        <w:rPr>
          <w:rFonts w:ascii="Times New Roman" w:hAnsi="Times New Roman" w:cs="Times New Roman"/>
          <w:bCs/>
          <w:vertAlign w:val="subscript"/>
        </w:rPr>
        <w:t>1</w:t>
      </w:r>
      <w:r w:rsidRPr="002C7E47">
        <w:rPr>
          <w:rFonts w:ascii="Times New Roman" w:hAnsi="Times New Roman" w:cs="Times New Roman"/>
          <w:bCs/>
        </w:rPr>
        <w:t>和</w:t>
      </w:r>
      <w:r w:rsidRPr="002C7E47">
        <w:rPr>
          <w:rFonts w:ascii="Times New Roman" w:hAnsi="Times New Roman" w:cs="Times New Roman"/>
          <w:bCs/>
          <w:i/>
        </w:rPr>
        <w:t>W</w:t>
      </w:r>
      <w:r w:rsidRPr="002C7E47">
        <w:rPr>
          <w:rFonts w:ascii="Times New Roman" w:hAnsi="Times New Roman" w:cs="Times New Roman"/>
          <w:bCs/>
          <w:vertAlign w:val="subscript"/>
        </w:rPr>
        <w:t>2</w:t>
      </w:r>
      <w:r w:rsidRPr="002C7E47">
        <w:rPr>
          <w:rFonts w:ascii="Times New Roman" w:hAnsi="Times New Roman" w:cs="Times New Roman"/>
          <w:bCs/>
        </w:rPr>
        <w:t>，滑块经</w:t>
      </w:r>
      <w:r w:rsidRPr="002C7E47">
        <w:rPr>
          <w:rFonts w:ascii="Times New Roman" w:hAnsi="Times New Roman" w:cs="Times New Roman"/>
          <w:bCs/>
          <w:i/>
        </w:rPr>
        <w:t>B</w:t>
      </w:r>
      <w:r w:rsidRPr="002C7E47">
        <w:rPr>
          <w:rFonts w:ascii="Times New Roman" w:hAnsi="Times New Roman" w:cs="Times New Roman"/>
          <w:bCs/>
        </w:rPr>
        <w:t>、</w:t>
      </w:r>
      <w:r w:rsidRPr="002C7E47">
        <w:rPr>
          <w:rFonts w:ascii="Times New Roman" w:hAnsi="Times New Roman" w:cs="Times New Roman"/>
          <w:bCs/>
          <w:i/>
        </w:rPr>
        <w:t>C</w:t>
      </w:r>
      <w:r w:rsidRPr="002C7E47">
        <w:rPr>
          <w:rFonts w:ascii="Times New Roman" w:hAnsi="Times New Roman" w:cs="Times New Roman"/>
          <w:bCs/>
        </w:rPr>
        <w:t>两点的动能分别为</w:t>
      </w:r>
      <w:proofErr w:type="spellStart"/>
      <w:r w:rsidRPr="002C7E47">
        <w:rPr>
          <w:rFonts w:ascii="Times New Roman" w:hAnsi="Times New Roman" w:cs="Times New Roman"/>
          <w:bCs/>
          <w:i/>
        </w:rPr>
        <w:t>E</w:t>
      </w:r>
      <w:r w:rsidRPr="002C7E47">
        <w:rPr>
          <w:rFonts w:ascii="Times New Roman" w:hAnsi="Times New Roman" w:cs="Times New Roman"/>
          <w:bCs/>
          <w:vertAlign w:val="subscript"/>
        </w:rPr>
        <w:t>k</w:t>
      </w:r>
      <w:r w:rsidRPr="002C7E47">
        <w:rPr>
          <w:rFonts w:ascii="Times New Roman" w:hAnsi="Times New Roman" w:cs="Times New Roman"/>
          <w:bCs/>
          <w:i/>
          <w:vertAlign w:val="subscript"/>
        </w:rPr>
        <w:t>B</w:t>
      </w:r>
      <w:proofErr w:type="spellEnd"/>
      <w:r w:rsidRPr="002C7E47">
        <w:rPr>
          <w:rFonts w:ascii="Times New Roman" w:hAnsi="Times New Roman" w:cs="Times New Roman"/>
          <w:bCs/>
        </w:rPr>
        <w:t>和</w:t>
      </w:r>
      <w:proofErr w:type="spellStart"/>
      <w:r w:rsidRPr="002C7E47">
        <w:rPr>
          <w:rFonts w:ascii="Times New Roman" w:hAnsi="Times New Roman" w:cs="Times New Roman"/>
          <w:bCs/>
          <w:i/>
        </w:rPr>
        <w:t>E</w:t>
      </w:r>
      <w:r w:rsidRPr="002C7E47">
        <w:rPr>
          <w:rFonts w:ascii="Times New Roman" w:hAnsi="Times New Roman" w:cs="Times New Roman"/>
          <w:bCs/>
          <w:vertAlign w:val="subscript"/>
        </w:rPr>
        <w:t>k</w:t>
      </w:r>
      <w:r w:rsidRPr="002C7E47">
        <w:rPr>
          <w:rFonts w:ascii="Times New Roman" w:hAnsi="Times New Roman" w:cs="Times New Roman"/>
          <w:bCs/>
          <w:i/>
          <w:vertAlign w:val="subscript"/>
        </w:rPr>
        <w:t>C</w:t>
      </w:r>
      <w:proofErr w:type="spellEnd"/>
      <w:r w:rsidRPr="002C7E47">
        <w:rPr>
          <w:rFonts w:ascii="Times New Roman" w:hAnsi="Times New Roman" w:cs="Times New Roman"/>
          <w:bCs/>
        </w:rPr>
        <w:t>，图中</w:t>
      </w:r>
      <w:r w:rsidRPr="002C7E47">
        <w:rPr>
          <w:rFonts w:ascii="Times New Roman" w:hAnsi="Times New Roman" w:cs="Times New Roman"/>
          <w:bCs/>
          <w:i/>
        </w:rPr>
        <w:t>AB</w:t>
      </w:r>
      <w:r w:rsidRPr="002C7E47">
        <w:rPr>
          <w:rFonts w:ascii="Times New Roman" w:hAnsi="Times New Roman" w:cs="Times New Roman"/>
          <w:bCs/>
        </w:rPr>
        <w:t>＝</w:t>
      </w:r>
      <w:r w:rsidRPr="002C7E47">
        <w:rPr>
          <w:rFonts w:ascii="Times New Roman" w:hAnsi="Times New Roman" w:cs="Times New Roman"/>
          <w:bCs/>
          <w:i/>
        </w:rPr>
        <w:t>BC</w:t>
      </w:r>
      <w:r w:rsidRPr="002C7E47">
        <w:rPr>
          <w:rFonts w:ascii="Times New Roman" w:hAnsi="Times New Roman" w:cs="Times New Roman"/>
          <w:bCs/>
        </w:rPr>
        <w:t>，则</w:t>
      </w:r>
      <w:r w:rsidRPr="002C7E47">
        <w:rPr>
          <w:rFonts w:ascii="Times New Roman" w:hAnsi="Times New Roman" w:cs="Times New Roman"/>
          <w:bCs/>
        </w:rPr>
        <w:t>(</w:t>
      </w:r>
      <w:r w:rsidRPr="002C7E47">
        <w:rPr>
          <w:rFonts w:ascii="Times New Roman" w:hAnsi="Times New Roman" w:cs="Times New Roman"/>
          <w:bCs/>
        </w:rPr>
        <w:t xml:space="preserve">　　</w:t>
      </w:r>
      <w:r w:rsidRPr="002C7E47">
        <w:rPr>
          <w:rFonts w:ascii="Times New Roman" w:hAnsi="Times New Roman" w:cs="Times New Roman"/>
          <w:bCs/>
        </w:rPr>
        <w:t>)</w:t>
      </w:r>
    </w:p>
    <w:p w14:paraId="18D5E4C7" w14:textId="77777777" w:rsidR="00E7057C" w:rsidRPr="002C7E47" w:rsidRDefault="00E7057C" w:rsidP="00E7057C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Times New Roman" w:hAnsi="Times New Roman" w:cs="Times New Roman" w:hint="eastAsia"/>
          <w:bCs/>
        </w:rPr>
      </w:pPr>
      <w:r w:rsidRPr="002C7E47">
        <w:rPr>
          <w:rFonts w:ascii="Times New Roman" w:hAnsi="Times New Roman" w:cs="Times New Roman"/>
          <w:bCs/>
        </w:rPr>
        <w:fldChar w:fldCharType="begin"/>
      </w:r>
      <w:r>
        <w:rPr>
          <w:rFonts w:ascii="Times New Roman" w:hAnsi="Times New Roman" w:cs="Times New Roman" w:hint="eastAsia"/>
          <w:bCs/>
        </w:rPr>
        <w:instrText xml:space="preserve"> INCLUDEPICTURE "2019</w:instrText>
      </w:r>
      <w:r>
        <w:rPr>
          <w:rFonts w:ascii="Times New Roman" w:hAnsi="Times New Roman" w:cs="Times New Roman" w:hint="eastAsia"/>
          <w:bCs/>
        </w:rPr>
        <w:instrText>三维设计一轮复习</w:instrText>
      </w:r>
      <w:r>
        <w:rPr>
          <w:rFonts w:ascii="Times New Roman" w:hAnsi="Times New Roman" w:cs="Times New Roman" w:hint="eastAsia"/>
          <w:bCs/>
        </w:rPr>
        <w:instrText>/</w:instrText>
      </w:r>
      <w:r>
        <w:rPr>
          <w:rFonts w:ascii="Times New Roman" w:hAnsi="Times New Roman" w:cs="Times New Roman" w:hint="eastAsia"/>
          <w:bCs/>
        </w:rPr>
        <w:instrText>三维设计教师用书</w:instrText>
      </w:r>
      <w:r>
        <w:rPr>
          <w:rFonts w:ascii="Times New Roman" w:hAnsi="Times New Roman" w:cs="Times New Roman" w:hint="eastAsia"/>
          <w:bCs/>
        </w:rPr>
        <w:instrText>%20Word</w:instrText>
      </w:r>
      <w:r>
        <w:rPr>
          <w:rFonts w:ascii="Times New Roman" w:hAnsi="Times New Roman" w:cs="Times New Roman" w:hint="eastAsia"/>
          <w:bCs/>
        </w:rPr>
        <w:instrText>文件</w:instrText>
      </w:r>
      <w:r>
        <w:rPr>
          <w:rFonts w:ascii="Times New Roman" w:hAnsi="Times New Roman" w:cs="Times New Roman" w:hint="eastAsia"/>
          <w:bCs/>
        </w:rPr>
        <w:instrText xml:space="preserve">/16YLBWL5-10.TIF" \* MERGEFORMAT </w:instrText>
      </w:r>
      <w:r w:rsidRPr="002C7E47">
        <w:rPr>
          <w:rFonts w:ascii="Times New Roman" w:hAnsi="Times New Roman" w:cs="Times New Roman"/>
          <w:bCs/>
        </w:rPr>
        <w:fldChar w:fldCharType="separate"/>
      </w:r>
      <w:r w:rsidRPr="002C7E47">
        <w:rPr>
          <w:rFonts w:ascii="Times New Roman" w:hAnsi="Times New Roman" w:cs="Times New Roman"/>
          <w:bCs/>
        </w:rPr>
        <w:pict w14:anchorId="2A688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34" type="#_x0000_t75" style="width:57pt;height:71.25pt;mso-position-horizontal-relative:page;mso-position-vertical-relative:page">
            <v:imagedata r:id="rId4" r:href="rId5"/>
          </v:shape>
        </w:pict>
      </w:r>
      <w:r w:rsidRPr="002C7E47">
        <w:rPr>
          <w:rFonts w:ascii="Times New Roman" w:hAnsi="Times New Roman" w:cs="Times New Roman"/>
          <w:bCs/>
        </w:rPr>
        <w:fldChar w:fldCharType="end"/>
      </w:r>
    </w:p>
    <w:p w14:paraId="60B676B0" w14:textId="77777777" w:rsidR="00E7057C" w:rsidRPr="002C7E47" w:rsidRDefault="00E7057C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/>
          <w:bCs/>
        </w:rPr>
      </w:pPr>
      <w:r w:rsidRPr="002C7E47">
        <w:rPr>
          <w:rFonts w:ascii="Times New Roman" w:hAnsi="Times New Roman" w:cs="Times New Roman"/>
          <w:bCs/>
        </w:rPr>
        <w:t>A</w:t>
      </w:r>
      <w:r w:rsidRPr="002C7E47">
        <w:rPr>
          <w:rFonts w:ascii="Times New Roman" w:hAnsi="Times New Roman" w:cs="Times New Roman"/>
          <w:bCs/>
        </w:rPr>
        <w:t>．</w:t>
      </w:r>
      <w:r w:rsidRPr="002C7E47">
        <w:rPr>
          <w:rFonts w:ascii="Times New Roman" w:hAnsi="Times New Roman" w:cs="Times New Roman"/>
          <w:bCs/>
          <w:i/>
        </w:rPr>
        <w:t>W</w:t>
      </w:r>
      <w:r w:rsidRPr="002C7E47">
        <w:rPr>
          <w:rFonts w:ascii="Times New Roman" w:hAnsi="Times New Roman" w:cs="Times New Roman"/>
          <w:bCs/>
          <w:vertAlign w:val="subscript"/>
        </w:rPr>
        <w:t>1</w:t>
      </w:r>
      <w:r w:rsidRPr="002C7E47">
        <w:rPr>
          <w:rFonts w:ascii="Times New Roman" w:hAnsi="Times New Roman" w:cs="Times New Roman"/>
          <w:bCs/>
        </w:rPr>
        <w:t>＞</w:t>
      </w:r>
      <w:r w:rsidRPr="002C7E47">
        <w:rPr>
          <w:rFonts w:ascii="Times New Roman" w:hAnsi="Times New Roman" w:cs="Times New Roman"/>
          <w:bCs/>
          <w:i/>
        </w:rPr>
        <w:t>W</w:t>
      </w:r>
      <w:r w:rsidRPr="002C7E47">
        <w:rPr>
          <w:rFonts w:ascii="Times New Roman" w:hAnsi="Times New Roman" w:cs="Times New Roman"/>
          <w:bCs/>
          <w:vertAlign w:val="subscript"/>
        </w:rPr>
        <w:t>2</w:t>
      </w:r>
      <w:proofErr w:type="gramStart"/>
      <w:r w:rsidRPr="002C7E47">
        <w:rPr>
          <w:rFonts w:ascii="Times New Roman" w:hAnsi="Times New Roman" w:cs="Times New Roman"/>
          <w:bCs/>
        </w:rPr>
        <w:t xml:space="preserve">　　　　　　</w:t>
      </w:r>
      <w:proofErr w:type="gramEnd"/>
      <w:r w:rsidRPr="002C7E47">
        <w:rPr>
          <w:rFonts w:ascii="Times New Roman" w:hAnsi="Times New Roman" w:cs="Times New Roman" w:hint="eastAsia"/>
          <w:bCs/>
        </w:rPr>
        <w:tab/>
      </w:r>
      <w:r w:rsidRPr="002C7E47">
        <w:rPr>
          <w:rFonts w:ascii="Times New Roman" w:hAnsi="Times New Roman" w:cs="Times New Roman"/>
          <w:bCs/>
        </w:rPr>
        <w:t>B</w:t>
      </w:r>
      <w:r w:rsidRPr="002C7E47">
        <w:rPr>
          <w:rFonts w:ascii="Times New Roman" w:hAnsi="Times New Roman" w:cs="Times New Roman"/>
          <w:bCs/>
        </w:rPr>
        <w:t>．</w:t>
      </w:r>
      <w:r w:rsidRPr="002C7E47">
        <w:rPr>
          <w:rFonts w:ascii="Times New Roman" w:hAnsi="Times New Roman" w:cs="Times New Roman"/>
          <w:bCs/>
          <w:i/>
        </w:rPr>
        <w:t>W</w:t>
      </w:r>
      <w:r w:rsidRPr="002C7E47">
        <w:rPr>
          <w:rFonts w:ascii="Times New Roman" w:hAnsi="Times New Roman" w:cs="Times New Roman"/>
          <w:bCs/>
          <w:vertAlign w:val="subscript"/>
        </w:rPr>
        <w:t>1</w:t>
      </w:r>
      <w:r w:rsidRPr="002C7E47">
        <w:rPr>
          <w:rFonts w:ascii="Times New Roman" w:hAnsi="Times New Roman" w:cs="Times New Roman"/>
          <w:bCs/>
        </w:rPr>
        <w:t>＜</w:t>
      </w:r>
      <w:r w:rsidRPr="002C7E47">
        <w:rPr>
          <w:rFonts w:ascii="Times New Roman" w:hAnsi="Times New Roman" w:cs="Times New Roman"/>
          <w:bCs/>
          <w:i/>
        </w:rPr>
        <w:t>W</w:t>
      </w:r>
      <w:r w:rsidRPr="002C7E47">
        <w:rPr>
          <w:rFonts w:ascii="Times New Roman" w:hAnsi="Times New Roman" w:cs="Times New Roman"/>
          <w:bCs/>
          <w:vertAlign w:val="subscript"/>
        </w:rPr>
        <w:t>2</w:t>
      </w:r>
    </w:p>
    <w:p w14:paraId="52F43A51" w14:textId="77777777" w:rsidR="00E7057C" w:rsidRPr="002C7E47" w:rsidRDefault="00E7057C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/>
          <w:bCs/>
        </w:rPr>
      </w:pPr>
      <w:r w:rsidRPr="002C7E47">
        <w:rPr>
          <w:rFonts w:ascii="Times New Roman" w:hAnsi="Times New Roman" w:cs="Times New Roman"/>
          <w:bCs/>
        </w:rPr>
        <w:t>C</w:t>
      </w:r>
      <w:r w:rsidRPr="002C7E47">
        <w:rPr>
          <w:rFonts w:ascii="Times New Roman" w:hAnsi="Times New Roman" w:cs="Times New Roman"/>
          <w:bCs/>
        </w:rPr>
        <w:t>．</w:t>
      </w:r>
      <w:r w:rsidRPr="002C7E47">
        <w:rPr>
          <w:rFonts w:ascii="Times New Roman" w:hAnsi="Times New Roman" w:cs="Times New Roman"/>
          <w:bCs/>
          <w:i/>
        </w:rPr>
        <w:t>W</w:t>
      </w:r>
      <w:r w:rsidRPr="002C7E47">
        <w:rPr>
          <w:rFonts w:ascii="Times New Roman" w:hAnsi="Times New Roman" w:cs="Times New Roman"/>
          <w:bCs/>
          <w:vertAlign w:val="subscript"/>
        </w:rPr>
        <w:t>1</w:t>
      </w:r>
      <w:r w:rsidRPr="002C7E47">
        <w:rPr>
          <w:rFonts w:ascii="Times New Roman" w:hAnsi="Times New Roman" w:cs="Times New Roman"/>
          <w:bCs/>
        </w:rPr>
        <w:t>＝</w:t>
      </w:r>
      <w:r w:rsidRPr="002C7E47">
        <w:rPr>
          <w:rFonts w:ascii="Times New Roman" w:hAnsi="Times New Roman" w:cs="Times New Roman"/>
          <w:bCs/>
          <w:i/>
        </w:rPr>
        <w:t>W</w:t>
      </w:r>
      <w:r w:rsidRPr="002C7E47">
        <w:rPr>
          <w:rFonts w:ascii="Times New Roman" w:hAnsi="Times New Roman" w:cs="Times New Roman"/>
          <w:bCs/>
          <w:vertAlign w:val="subscript"/>
        </w:rPr>
        <w:t>2</w:t>
      </w:r>
      <w:r w:rsidRPr="002C7E47">
        <w:rPr>
          <w:rFonts w:ascii="Times New Roman" w:hAnsi="Times New Roman" w:cs="Times New Roman"/>
          <w:bCs/>
        </w:rPr>
        <w:t xml:space="preserve"> D</w:t>
      </w:r>
      <w:r w:rsidRPr="002C7E47">
        <w:rPr>
          <w:rFonts w:ascii="Times New Roman" w:hAnsi="Times New Roman" w:cs="Times New Roman"/>
          <w:bCs/>
        </w:rPr>
        <w:t>．无法确定</w:t>
      </w:r>
      <w:r w:rsidRPr="002C7E47">
        <w:rPr>
          <w:rFonts w:ascii="Times New Roman" w:hAnsi="Times New Roman" w:cs="Times New Roman"/>
          <w:bCs/>
          <w:i/>
        </w:rPr>
        <w:t>W</w:t>
      </w:r>
      <w:r w:rsidRPr="002C7E47">
        <w:rPr>
          <w:rFonts w:ascii="Times New Roman" w:hAnsi="Times New Roman" w:cs="Times New Roman"/>
          <w:bCs/>
          <w:vertAlign w:val="subscript"/>
        </w:rPr>
        <w:t>1</w:t>
      </w:r>
      <w:r w:rsidRPr="002C7E47">
        <w:rPr>
          <w:rFonts w:ascii="Times New Roman" w:hAnsi="Times New Roman" w:cs="Times New Roman"/>
          <w:bCs/>
        </w:rPr>
        <w:t>和</w:t>
      </w:r>
      <w:r w:rsidRPr="002C7E47">
        <w:rPr>
          <w:rFonts w:ascii="Times New Roman" w:hAnsi="Times New Roman" w:cs="Times New Roman"/>
          <w:bCs/>
          <w:i/>
        </w:rPr>
        <w:t>W</w:t>
      </w:r>
      <w:r w:rsidRPr="002C7E47">
        <w:rPr>
          <w:rFonts w:ascii="Times New Roman" w:hAnsi="Times New Roman" w:cs="Times New Roman"/>
          <w:bCs/>
          <w:vertAlign w:val="subscript"/>
        </w:rPr>
        <w:t>2</w:t>
      </w:r>
      <w:r w:rsidRPr="002C7E47">
        <w:rPr>
          <w:rFonts w:ascii="Times New Roman" w:hAnsi="Times New Roman" w:cs="Times New Roman"/>
          <w:bCs/>
        </w:rPr>
        <w:t>的大小关系</w:t>
      </w:r>
    </w:p>
    <w:p w14:paraId="03365E04" w14:textId="77777777" w:rsidR="00E7057C" w:rsidRPr="00B65B66" w:rsidRDefault="00E7057C">
      <w:pPr>
        <w:rPr>
          <w:rFonts w:hint="eastAsia"/>
        </w:rPr>
      </w:pPr>
    </w:p>
    <w:sectPr w:rsidR="00E7057C" w:rsidRPr="00B6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E2"/>
    <w:rsid w:val="00475E54"/>
    <w:rsid w:val="006E05C6"/>
    <w:rsid w:val="008A44E2"/>
    <w:rsid w:val="00A82B13"/>
    <w:rsid w:val="00B65B66"/>
    <w:rsid w:val="00C57FBF"/>
    <w:rsid w:val="00E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19F4"/>
  <w15:chartTrackingRefBased/>
  <w15:docId w15:val="{22B2469C-0AF3-4772-B15F-2B2CC41E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57FBF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C57FB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2019&#19977;&#32500;&#35774;&#35745;&#19968;&#36718;&#22797;&#20064;/&#19977;&#32500;&#35774;&#35745;&#25945;&#24072;&#29992;&#20070;%20Word&#25991;&#20214;/16YLBWL5-10.T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6</cp:revision>
  <dcterms:created xsi:type="dcterms:W3CDTF">2020-10-31T08:37:00Z</dcterms:created>
  <dcterms:modified xsi:type="dcterms:W3CDTF">2020-10-31T08:49:00Z</dcterms:modified>
</cp:coreProperties>
</file>