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4.12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2/1/2020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(BBmisc)</w:t>
      </w:r>
      <w:r>
        <w:br w:type="textWrapping"/>
      </w: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0" w:name="remove-na"/>
      <w:r>
        <w:t xml:space="preserve">Remove NA</w:t>
      </w:r>
      <w:bookmarkEnd w:id="20"/>
    </w:p>
    <w:p>
      <w:pPr>
        <w:pStyle w:val="SourceCode"/>
      </w:pP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(telco)</w:t>
      </w:r>
    </w:p>
    <w:p>
      <w:pPr>
        <w:pStyle w:val="Heading3"/>
      </w:pPr>
      <w:bookmarkStart w:id="21" w:name="dummy-column"/>
      <w:r>
        <w:t xml:space="preserve">Dummy Column</w:t>
      </w:r>
      <w:bookmarkEnd w:id="21"/>
    </w:p>
    <w:p>
      <w:pPr>
        <w:pStyle w:val="SourceCode"/>
      </w:pP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(telco, Churn, gender,SeniorCitizen,Partner,tenure,PhoneService, MultipleLines,OnlineBackup,Contract,PaperlessBilling,PaymentMethod, MonthlyCharges ,TotalCharges)</w:t>
      </w:r>
      <w:r>
        <w:br w:type="textWrapping"/>
      </w: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(telcodum)</w:t>
      </w:r>
    </w:p>
    <w:p>
      <w:pPr>
        <w:pStyle w:val="Heading3"/>
      </w:pPr>
      <w:bookmarkStart w:id="22" w:name="hirarchical-clustering"/>
      <w:r>
        <w:t xml:space="preserve">Hirarchical Clustering</w:t>
      </w:r>
      <w:bookmarkEnd w:id="2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sampletelco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(telcodum),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output_telco_train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sampletelco[,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input_telco_train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sampletelco[,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input_telco_train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(input_telco_train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input_telco_train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MonthlyCharges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(input_telco_train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MonthlyCharges,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input_telco_train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(input_telco_train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(input_telco_train)</w:t>
      </w:r>
    </w:p>
    <w:p>
      <w:pPr>
        <w:pStyle w:val="SourceCode"/>
      </w:pPr>
      <w:r>
        <w:rPr>
          <w:rStyle w:val="VerbatimChar"/>
        </w:rPr>
        <w:t xml:space="preserve">## 'data.frame':    50 obs. of  26 variables:</w:t>
      </w:r>
      <w:r>
        <w:br w:type="textWrapping"/>
      </w:r>
      <w:r>
        <w:rPr>
          <w:rStyle w:val="VerbatimChar"/>
        </w:rPr>
        <w:t xml:space="preserve">##  $ tenure                                 : num  -0.189 -0.355 -0.687 -0.936 -0.106 ...</w:t>
      </w:r>
      <w:r>
        <w:br w:type="textWrapping"/>
      </w:r>
      <w:r>
        <w:rPr>
          <w:rStyle w:val="VerbatimChar"/>
        </w:rPr>
        <w:t xml:space="preserve">##  $ MonthlyCharges                         : num  -1.429 -1.447 0.448 1.023 0.659 ...</w:t>
      </w:r>
      <w:r>
        <w:br w:type="textWrapping"/>
      </w:r>
      <w:r>
        <w:rPr>
          <w:rStyle w:val="VerbatimChar"/>
        </w:rPr>
        <w:t xml:space="preserve">##  $ TotalCharges                           : num  -0.7289 -0.7736 -0.4691 -0.683 0.0471 ...</w:t>
      </w:r>
      <w:r>
        <w:br w:type="textWrapping"/>
      </w:r>
      <w:r>
        <w:rPr>
          <w:rStyle w:val="VerbatimChar"/>
        </w:rPr>
        <w:t xml:space="preserve">##  $ Churn_No                               : int  1 1 1 0 1 0 0 1 1 1 ...</w:t>
      </w:r>
      <w:r>
        <w:br w:type="textWrapping"/>
      </w:r>
      <w:r>
        <w:rPr>
          <w:rStyle w:val="VerbatimChar"/>
        </w:rPr>
        <w:t xml:space="preserve">##  $ Churn_Yes                              : int  0 0 0 1 0 1 1 0 0 0 ...</w:t>
      </w:r>
      <w:r>
        <w:br w:type="textWrapping"/>
      </w:r>
      <w:r>
        <w:rPr>
          <w:rStyle w:val="VerbatimChar"/>
        </w:rPr>
        <w:t xml:space="preserve">##  $ gender_Female                          : int  1 0 0 1 0 1 1 1 0 1 ...</w:t>
      </w:r>
      <w:r>
        <w:br w:type="textWrapping"/>
      </w:r>
      <w:r>
        <w:rPr>
          <w:rStyle w:val="VerbatimChar"/>
        </w:rPr>
        <w:t xml:space="preserve">##  $ gender_Male                            : int  0 1 1 0 1 0 0 0 1 0 ...</w:t>
      </w:r>
      <w:r>
        <w:br w:type="textWrapping"/>
      </w:r>
      <w:r>
        <w:rPr>
          <w:rStyle w:val="VerbatimChar"/>
        </w:rPr>
        <w:t xml:space="preserve">##  $ Partner_Yes                            : int  1 0 0 0 0 0 1 1 1 0 ...</w:t>
      </w:r>
      <w:r>
        <w:br w:type="textWrapping"/>
      </w:r>
      <w:r>
        <w:rPr>
          <w:rStyle w:val="VerbatimChar"/>
        </w:rPr>
        <w:t xml:space="preserve">##  $ Partner_No                             : int  0 1 1 1 1 1 0 0 0 1 ...</w:t>
      </w:r>
      <w:r>
        <w:br w:type="textWrapping"/>
      </w:r>
      <w:r>
        <w:rPr>
          <w:rStyle w:val="VerbatimChar"/>
        </w:rPr>
        <w:t xml:space="preserve">##  $ PhoneService_No                        : int  0 0 0 0 0 0 0 0 0 0 ...</w:t>
      </w:r>
      <w:r>
        <w:br w:type="textWrapping"/>
      </w:r>
      <w:r>
        <w:rPr>
          <w:rStyle w:val="VerbatimChar"/>
        </w:rPr>
        <w:t xml:space="preserve">##  $ PhoneService_Yes                       : int  1 1 1 1 1 1 1 1 1 1 ...</w:t>
      </w:r>
      <w:r>
        <w:br w:type="textWrapping"/>
      </w:r>
      <w:r>
        <w:rPr>
          <w:rStyle w:val="VerbatimChar"/>
        </w:rPr>
        <w:t xml:space="preserve">##  $ MultipleLines_No phone service         : int  0 0 0 0 0 0 0 0 0 0 ...</w:t>
      </w:r>
      <w:r>
        <w:br w:type="textWrapping"/>
      </w:r>
      <w:r>
        <w:rPr>
          <w:rStyle w:val="VerbatimChar"/>
        </w:rPr>
        <w:t xml:space="preserve">##  $ MultipleLines_No                       : int  1 1 1 0 0 0 0 0 0 1 ...</w:t>
      </w:r>
      <w:r>
        <w:br w:type="textWrapping"/>
      </w:r>
      <w:r>
        <w:rPr>
          <w:rStyle w:val="VerbatimChar"/>
        </w:rPr>
        <w:t xml:space="preserve">##  $ MultipleLines_Yes                      : int  0 0 0 1 1 1 1 1 1 0 ...</w:t>
      </w:r>
      <w:r>
        <w:br w:type="textWrapping"/>
      </w:r>
      <w:r>
        <w:rPr>
          <w:rStyle w:val="VerbatimChar"/>
        </w:rPr>
        <w:t xml:space="preserve">##  $ OnlineBackup_Yes                       : int  0 0 0 1 1 1 1 0 0 0 ...</w:t>
      </w:r>
      <w:r>
        <w:br w:type="textWrapping"/>
      </w:r>
      <w:r>
        <w:rPr>
          <w:rStyle w:val="VerbatimChar"/>
        </w:rPr>
        <w:t xml:space="preserve">##  $ OnlineBackup_No                        : int  0 0 1 0 0 0 0 1 1 0 ...</w:t>
      </w:r>
      <w:r>
        <w:br w:type="textWrapping"/>
      </w:r>
      <w:r>
        <w:rPr>
          <w:rStyle w:val="VerbatimChar"/>
        </w:rPr>
        <w:t xml:space="preserve">##  $ OnlineBackup_No internet service       : int  1 1 0 0 0 0 0 0 0 1 ...</w:t>
      </w:r>
      <w:r>
        <w:br w:type="textWrapping"/>
      </w:r>
      <w:r>
        <w:rPr>
          <w:rStyle w:val="VerbatimChar"/>
        </w:rPr>
        <w:t xml:space="preserve">##  $ Contract_Month-to-month                : int  0 1 1 1 1 0 1 0 0 0 ...</w:t>
      </w:r>
      <w:r>
        <w:br w:type="textWrapping"/>
      </w:r>
      <w:r>
        <w:rPr>
          <w:rStyle w:val="VerbatimChar"/>
        </w:rPr>
        <w:t xml:space="preserve">##  $ Contract_One year                      : int  1 0 0 0 0 1 0 0 1 1 ...</w:t>
      </w:r>
      <w:r>
        <w:br w:type="textWrapping"/>
      </w:r>
      <w:r>
        <w:rPr>
          <w:rStyle w:val="VerbatimChar"/>
        </w:rPr>
        <w:t xml:space="preserve">##  $ Contract_Two year                      : int  0 0 0 0 0 0 0 1 0 0 ...</w:t>
      </w:r>
      <w:r>
        <w:br w:type="textWrapping"/>
      </w:r>
      <w:r>
        <w:rPr>
          <w:rStyle w:val="VerbatimChar"/>
        </w:rPr>
        <w:t xml:space="preserve">##  $ PaperlessBilling_Yes                   : int  0 1 1 1 1 0 1 1 1 0 ...</w:t>
      </w:r>
      <w:r>
        <w:br w:type="textWrapping"/>
      </w:r>
      <w:r>
        <w:rPr>
          <w:rStyle w:val="VerbatimChar"/>
        </w:rPr>
        <w:t xml:space="preserve">##  $ PaperlessBilling_No                    : int  1 0 0 0 0 1 0 0 0 1 ...</w:t>
      </w:r>
      <w:r>
        <w:br w:type="textWrapping"/>
      </w:r>
      <w:r>
        <w:rPr>
          <w:rStyle w:val="VerbatimChar"/>
        </w:rPr>
        <w:t xml:space="preserve">##  $ PaymentMethod_Electronic check         : int  0 0 0 1 0 0 1 0 0 0 ...</w:t>
      </w:r>
      <w:r>
        <w:br w:type="textWrapping"/>
      </w:r>
      <w:r>
        <w:rPr>
          <w:rStyle w:val="VerbatimChar"/>
        </w:rPr>
        <w:t xml:space="preserve">##  $ PaymentMethod_Mailed check             : int  1 0 0 0 0 0 0 0 0 0 ...</w:t>
      </w:r>
      <w:r>
        <w:br w:type="textWrapping"/>
      </w:r>
      <w:r>
        <w:rPr>
          <w:rStyle w:val="VerbatimChar"/>
        </w:rPr>
        <w:t xml:space="preserve">##  $ PaymentMethod_Bank transfer (automatic): int  0 0 1 0 0 1 0 1 0 0 ...</w:t>
      </w:r>
      <w:r>
        <w:br w:type="textWrapping"/>
      </w:r>
      <w:r>
        <w:rPr>
          <w:rStyle w:val="VerbatimChar"/>
        </w:rPr>
        <w:t xml:space="preserve">##  $ PaymentMethod_Credit card (automatic)  : int  0 1 0 0 1 0 0 0 1 1 ...</w:t>
      </w:r>
    </w:p>
    <w:p>
      <w:pPr>
        <w:pStyle w:val="Heading3"/>
      </w:pPr>
      <w:bookmarkStart w:id="23" w:name="distance-function"/>
      <w:r>
        <w:t xml:space="preserve">Distance Function</w:t>
      </w:r>
      <w:bookmarkEnd w:id="23"/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(input_telco_train,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sampletelco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2_Sol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see-how-it-cluster"/>
      <w:r>
        <w:t xml:space="preserve">See how it cluster</w:t>
      </w:r>
      <w:bookmarkEnd w:id="25"/>
    </w:p>
    <w:p>
      <w:pPr>
        <w:pStyle w:val="SourceCode"/>
      </w:pPr>
      <w:r>
        <w:rPr>
          <w:rStyle w:val="NormalTok"/>
        </w:rPr>
        <w:t xml:space="preserve">group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(cluster,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prune the tree by 3 clusters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sampletelco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 </w:t>
      </w:r>
      <w:r>
        <w:rPr>
          <w:rStyle w:val="CommentTok"/>
        </w:rPr>
        <w:t xml:space="preserve"># compare with known classes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group.2 No Yes</w:t>
      </w:r>
      <w:r>
        <w:br w:type="textWrapping"/>
      </w:r>
      <w:r>
        <w:rPr>
          <w:rStyle w:val="VerbatimChar"/>
        </w:rPr>
        <w:t xml:space="preserve">##       1 30  16</w:t>
      </w:r>
      <w:r>
        <w:br w:type="textWrapping"/>
      </w:r>
      <w:r>
        <w:rPr>
          <w:rStyle w:val="VerbatimChar"/>
        </w:rPr>
        <w:t xml:space="preserve">##       2  4   0</w:t>
      </w:r>
    </w:p>
    <w:p>
      <w:pPr>
        <w:pStyle w:val="SourceCode"/>
      </w:pPr>
      <w:r>
        <w:rPr>
          <w:rStyle w:val="NormalTok"/>
        </w:rPr>
        <w:t xml:space="preserve">group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2023 5543 2876 6207 6610  321 3711 6270 3874 3207 6719 3183 4757 4020  723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6315 1727  296 2301 6694 6238 4858 4490 6969 4596 4965 3812 4162 2026 1031 </w:t>
      </w:r>
      <w:r>
        <w:br w:type="textWrapping"/>
      </w:r>
      <w:r>
        <w:rPr>
          <w:rStyle w:val="VerbatimChar"/>
        </w:rPr>
        <w:t xml:space="preserve">##    1    1    1    1    1    1    1    1    2    2    1    1    2    1    1 </w:t>
      </w:r>
      <w:r>
        <w:br w:type="textWrapping"/>
      </w:r>
      <w:r>
        <w:rPr>
          <w:rStyle w:val="VerbatimChar"/>
        </w:rPr>
        <w:t xml:space="preserve">## 6744 6317 4835 5568  173 3344 5307 1514 2226 1620  999 2899 2892 2578 1066 </w:t>
      </w:r>
      <w:r>
        <w:br w:type="textWrapping"/>
      </w:r>
      <w:r>
        <w:rPr>
          <w:rStyle w:val="VerbatimChar"/>
        </w:rPr>
        <w:t xml:space="preserve">##    1    1    1    1    1    1    1    1    1    1    1    2    1    1    1 </w:t>
      </w:r>
      <w:r>
        <w:br w:type="textWrapping"/>
      </w:r>
      <w:r>
        <w:rPr>
          <w:rStyle w:val="VerbatimChar"/>
        </w:rPr>
        <w:t xml:space="preserve">##  970 1628 3255 1858 5991 </w:t>
      </w:r>
      <w:r>
        <w:br w:type="textWrapping"/>
      </w:r>
      <w:r>
        <w:rPr>
          <w:rStyle w:val="VerbatimChar"/>
        </w:rPr>
        <w:t xml:space="preserve">##    1    1    1    1    1</w:t>
      </w:r>
    </w:p>
    <w:p>
      <w:pPr>
        <w:pStyle w:val="Heading2"/>
      </w:pPr>
      <w:bookmarkStart w:id="26" w:name="plot-graph"/>
      <w:r>
        <w:t xml:space="preserve">Plot Graph</w:t>
      </w:r>
      <w:bookmarkEnd w:id="26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(input_telco_train[,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group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"2 clusters"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(input_telco_train[,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sampletelco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2_Sol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lot-graph-1"/>
      <w:r>
        <w:t xml:space="preserve">Plot Graph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(input_telco_train[,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group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"2 clusters"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(input_telco_train[,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sampletelco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2_Solu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plot-graph-2"/>
      <w:r>
        <w:t xml:space="preserve">Plot Graph</w:t>
      </w:r>
      <w:bookmarkEnd w:id="3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(input_telco_train[,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group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"2 clusters"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(input_telco_train[,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sampletelco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2_Solu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lot-graph-3"/>
      <w:r>
        <w:t xml:space="preserve">Plot Graph</w:t>
      </w:r>
      <w:bookmarkEnd w:id="3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(input_telco_train[,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group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"2 clusters"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(input_telco_train[,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sampletelco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2_Solu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4.12 Solution</dc:title>
  <dc:creator>Veerasak Kritsanapraphan</dc:creator>
  <cp:keywords/>
  <dcterms:created xsi:type="dcterms:W3CDTF">2020-02-05T12:30:38Z</dcterms:created>
  <dcterms:modified xsi:type="dcterms:W3CDTF">2020-02-05T12:30:38Z</dcterms:modified>
</cp:coreProperties>
</file>