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rPr/>
      </w:pPr>
      <w:bookmarkStart w:id="0" w:name="__DdeLink__0_3817718409"/>
      <w:r>
        <w:rPr>
          <w:rStyle w:val="StrongEmphasis"/>
          <w:rFonts w:eastAsia="inherit"/>
          <w:b w:val="false"/>
          <w:i w:val="false"/>
          <w:caps w:val="false"/>
          <w:smallCaps w:val="false"/>
          <w:color w:val="444444"/>
          <w:spacing w:val="0"/>
          <w:sz w:val="28"/>
        </w:rPr>
        <w:t>上海卓忆科技发展有限公司</w:t>
      </w:r>
      <w:hyperlink r:id="rId2">
        <w:r>
          <w:rPr>
            <w:rStyle w:val="StrongEmphasis"/>
            <w:rFonts w:ascii="inherit" w:hAnsi="inherit"/>
            <w:b w:val="false"/>
            <w:i w:val="false"/>
            <w:caps w:val="false"/>
            <w:smallCaps w:val="false"/>
            <w:strike w:val="false"/>
            <w:dstrike w:val="false"/>
            <w:color w:val="21B799"/>
            <w:spacing w:val="0"/>
            <w:sz w:val="24"/>
            <w:u w:val="none"/>
            <w:effect w:val="none"/>
          </w:rPr>
          <w:t>IT</w:t>
        </w:r>
        <w:bookmarkEnd w:id="0"/>
        <w:r>
          <w:rPr>
            <w:rStyle w:val="StrongEmphasis"/>
            <w:rFonts w:eastAsia="inherit"/>
            <w:b w:val="false"/>
            <w:i w:val="false"/>
            <w:caps w:val="false"/>
            <w:smallCaps w:val="false"/>
            <w:strike w:val="false"/>
            <w:dstrike w:val="false"/>
            <w:color w:val="21B799"/>
            <w:spacing w:val="0"/>
            <w:sz w:val="24"/>
            <w:u w:val="none"/>
            <w:effect w:val="none"/>
          </w:rPr>
          <w:t>维护服务收费标准</w:t>
        </w:r>
      </w:hyperlink>
    </w:p>
    <w:p>
      <w:pPr>
        <w:pStyle w:val="Normal"/>
        <w:widowControl/>
        <w:spacing w:before="0" w:after="0"/>
        <w:ind w:left="0" w:right="0" w:hanging="0"/>
        <w:rPr>
          <w:caps w:val="false"/>
          <w:smallCaps w:val="false"/>
          <w:color w:val="444444"/>
          <w:spacing w:val="0"/>
        </w:rPr>
      </w:pPr>
      <w:r>
        <w:rPr>
          <w:rFonts w:eastAsia="inherit" w:ascii="Microsoft YaHei;Helvetica;Arial;Lucida Grande;Tahoma;sans-serif" w:hAnsi="Microsoft YaHei;Helvetica;Arial;Lucida Grande;Tahoma;sans-serif"/>
          <w:b w:val="false"/>
          <w:i w:val="false"/>
          <w:caps w:val="false"/>
          <w:smallCaps w:val="false"/>
          <w:strike w:val="false"/>
          <w:dstrike w:val="false"/>
          <w:color w:val="21B799"/>
          <w:spacing w:val="0"/>
          <w:sz w:val="21"/>
          <w:u w:val="none"/>
          <w:effect w:val="none"/>
        </w:rPr>
        <w:t>2014</w:t>
      </w:r>
      <w:r>
        <w:rPr>
          <w:rFonts w:eastAsia="Microsoft YaHei;Helvetica;Arial;Lucida Grande;Tahoma;sans-serif"/>
          <w:b w:val="false"/>
          <w:i w:val="false"/>
          <w:caps w:val="false"/>
          <w:smallCaps w:val="false"/>
          <w:strike w:val="false"/>
          <w:dstrike w:val="false"/>
          <w:color w:val="21B799"/>
          <w:spacing w:val="0"/>
          <w:sz w:val="21"/>
          <w:u w:val="none"/>
          <w:effect w:val="none"/>
        </w:rPr>
        <w:t>年</w:t>
      </w:r>
      <w:r>
        <w:rPr>
          <w:rFonts w:eastAsia="inherit" w:ascii="Microsoft YaHei;Helvetica;Arial;Lucida Grande;Tahoma;sans-serif" w:hAnsi="Microsoft YaHei;Helvetica;Arial;Lucida Grande;Tahoma;sans-serif"/>
          <w:b w:val="false"/>
          <w:i w:val="false"/>
          <w:caps w:val="false"/>
          <w:smallCaps w:val="false"/>
          <w:strike w:val="false"/>
          <w:dstrike w:val="false"/>
          <w:color w:val="21B799"/>
          <w:spacing w:val="0"/>
          <w:sz w:val="21"/>
          <w:u w:val="none"/>
          <w:effect w:val="none"/>
        </w:rPr>
        <w:t>02</w:t>
      </w:r>
      <w:r>
        <w:rPr>
          <w:rFonts w:eastAsia="Microsoft YaHei;Helvetica;Arial;Lucida Grande;Tahoma;sans-serif"/>
          <w:b w:val="false"/>
          <w:i w:val="false"/>
          <w:caps w:val="false"/>
          <w:smallCaps w:val="false"/>
          <w:strike w:val="false"/>
          <w:dstrike w:val="false"/>
          <w:color w:val="21B799"/>
          <w:spacing w:val="0"/>
          <w:sz w:val="21"/>
          <w:u w:val="none"/>
          <w:effect w:val="none"/>
        </w:rPr>
        <w:t>月</w:t>
      </w:r>
      <w:r>
        <w:rPr>
          <w:rFonts w:eastAsia="inherit" w:ascii="Microsoft YaHei;Helvetica;Arial;Lucida Grande;Tahoma;sans-serif" w:hAnsi="Microsoft YaHei;Helvetica;Arial;Lucida Grande;Tahoma;sans-serif"/>
          <w:b w:val="false"/>
          <w:i w:val="false"/>
          <w:caps w:val="false"/>
          <w:smallCaps w:val="false"/>
          <w:strike w:val="false"/>
          <w:dstrike w:val="false"/>
          <w:color w:val="21B799"/>
          <w:spacing w:val="0"/>
          <w:sz w:val="21"/>
          <w:u w:val="none"/>
          <w:effect w:val="none"/>
        </w:rPr>
        <w:t>16</w:t>
      </w:r>
      <w:r>
        <w:rPr>
          <w:rFonts w:eastAsia="Microsoft YaHei;Helvetica;Arial;Lucida Grande;Tahoma;sans-serif"/>
          <w:b w:val="false"/>
          <w:i w:val="false"/>
          <w:caps w:val="false"/>
          <w:smallCaps w:val="false"/>
          <w:strike w:val="false"/>
          <w:dstrike w:val="false"/>
          <w:color w:val="21B799"/>
          <w:spacing w:val="0"/>
          <w:sz w:val="21"/>
          <w:u w:val="none"/>
          <w:effect w:val="none"/>
        </w:rPr>
        <w:t>日</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非会员</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按报修故障实际情况收费，每次维修中按故障收费表规定收取费用。具体收费标准见《常见故障收费表》。</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响应时间：</w:t>
      </w:r>
    </w:p>
    <w:p>
      <w:pPr>
        <w:pStyle w:val="Normal"/>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出现故障后正常响应（中环内</w:t>
      </w:r>
      <w:r>
        <w:rPr>
          <w:rFonts w:ascii="Microsoft YaHei;Helvetica;Arial;Lucida Grande;Tahoma;sans-serif" w:hAnsi="Microsoft YaHei;Helvetica;Arial;Lucida Grande;Tahoma;sans-serif"/>
          <w:b w:val="false"/>
          <w:i w:val="false"/>
          <w:caps w:val="false"/>
          <w:smallCaps w:val="false"/>
          <w:color w:val="444444"/>
          <w:spacing w:val="0"/>
          <w:sz w:val="23"/>
        </w:rPr>
        <w:t>1-2</w:t>
      </w:r>
      <w:r>
        <w:rPr>
          <w:rFonts w:eastAsia="Microsoft YaHei;Helvetica;Arial;Lucida Grande;Tahoma;sans-serif"/>
          <w:b w:val="false"/>
          <w:i w:val="false"/>
          <w:caps w:val="false"/>
          <w:smallCaps w:val="false"/>
          <w:color w:val="444444"/>
          <w:spacing w:val="0"/>
          <w:sz w:val="23"/>
        </w:rPr>
        <w:t>个工作内到达现场诊断，排除故障）。最快响应</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中环内</w:t>
      </w:r>
      <w:r>
        <w:rPr>
          <w:rFonts w:ascii="Microsoft YaHei;Helvetica;Arial;Lucida Grande;Tahoma;sans-serif" w:hAnsi="Microsoft YaHei;Helvetica;Arial;Lucida Grande;Tahoma;sans-serif"/>
          <w:b w:val="false"/>
          <w:i w:val="false"/>
          <w:caps w:val="false"/>
          <w:smallCaps w:val="false"/>
          <w:color w:val="444444"/>
          <w:spacing w:val="0"/>
          <w:sz w:val="23"/>
        </w:rPr>
        <w:t>4</w:t>
      </w:r>
      <w:r>
        <w:rPr>
          <w:rFonts w:eastAsia="Microsoft YaHei;Helvetica;Arial;Lucida Grande;Tahoma;sans-serif"/>
          <w:b w:val="false"/>
          <w:i w:val="false"/>
          <w:caps w:val="false"/>
          <w:smallCaps w:val="false"/>
          <w:color w:val="444444"/>
          <w:spacing w:val="0"/>
          <w:sz w:val="23"/>
        </w:rPr>
        <w:t>个工时到达现场诊断及排除故障</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加收费用</w:t>
      </w:r>
      <w:r>
        <w:rPr>
          <w:rFonts w:ascii="Microsoft YaHei;Helvetica;Arial;Lucida Grande;Tahoma;sans-serif" w:hAnsi="Microsoft YaHei;Helvetica;Arial;Lucida Grande;Tahoma;sans-serif"/>
          <w:b w:val="false"/>
          <w:i w:val="false"/>
          <w:caps w:val="false"/>
          <w:smallCaps w:val="false"/>
          <w:color w:val="444444"/>
          <w:spacing w:val="0"/>
          <w:sz w:val="23"/>
        </w:rPr>
        <w:t>30% ..</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对《服务内容》中相关内容的解释：</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软件开发：</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免费提供可行性分析及费用评估，开发费用不含在上述收费范围内。</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网络工程方案实施：</w:t>
      </w:r>
    </w:p>
    <w:p>
      <w:pPr>
        <w:pStyle w:val="Normal"/>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对于工程性项目（楼宇综合布线等）的实施，实施费用不含在上述收费范围内。如需要提供工程方案另加收费用</w:t>
      </w:r>
      <w:r>
        <w:rPr>
          <w:rFonts w:ascii="Microsoft YaHei;Helvetica;Arial;Lucida Grande;Tahoma;sans-serif" w:hAnsi="Microsoft YaHei;Helvetica;Arial;Lucida Grande;Tahoma;sans-serif"/>
          <w:b w:val="false"/>
          <w:i w:val="false"/>
          <w:caps w:val="false"/>
          <w:smallCaps w:val="false"/>
          <w:color w:val="444444"/>
          <w:spacing w:val="0"/>
          <w:sz w:val="23"/>
        </w:rPr>
        <w:t>.</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采购：</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客户所需的产品费用均由客户自行承担。</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其它服务：</w:t>
      </w:r>
    </w:p>
    <w:p>
      <w:pPr>
        <w:pStyle w:val="Normal"/>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本公司除提供汉语（简体）的软件系统上门服务外，还提供英语，繁体中文系统的服务，收费加收</w:t>
      </w:r>
      <w:r>
        <w:rPr>
          <w:rFonts w:ascii="Microsoft YaHei;Helvetica;Arial;Lucida Grande;Tahoma;sans-serif" w:hAnsi="Microsoft YaHei;Helvetica;Arial;Lucida Grande;Tahoma;sans-serif"/>
          <w:b w:val="false"/>
          <w:i w:val="false"/>
          <w:caps w:val="false"/>
          <w:smallCaps w:val="false"/>
          <w:color w:val="444444"/>
          <w:spacing w:val="0"/>
          <w:sz w:val="23"/>
        </w:rPr>
        <w:t>30%</w:t>
      </w:r>
      <w:r>
        <w:rPr>
          <w:rFonts w:eastAsia="Microsoft YaHei;Helvetica;Arial;Lucida Grande;Tahoma;sans-serif"/>
          <w:b w:val="false"/>
          <w:i w:val="false"/>
          <w:caps w:val="false"/>
          <w:smallCaps w:val="false"/>
          <w:color w:val="444444"/>
          <w:spacing w:val="0"/>
          <w:sz w:val="23"/>
        </w:rPr>
        <w:t>。</w:t>
      </w:r>
    </w:p>
    <w:p>
      <w:pPr>
        <w:pStyle w:val="Normal"/>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如计算机的硬件在</w:t>
      </w:r>
      <w:r>
        <w:rPr>
          <w:rFonts w:ascii="Microsoft YaHei;Helvetica;Arial;Lucida Grande;Tahoma;sans-serif" w:hAnsi="Microsoft YaHei;Helvetica;Arial;Lucida Grande;Tahoma;sans-serif"/>
          <w:b w:val="false"/>
          <w:i w:val="false"/>
          <w:caps w:val="false"/>
          <w:smallCaps w:val="false"/>
          <w:color w:val="444444"/>
          <w:spacing w:val="0"/>
          <w:sz w:val="23"/>
        </w:rPr>
        <w:t>06</w:t>
      </w:r>
      <w:r>
        <w:rPr>
          <w:rFonts w:eastAsia="Microsoft YaHei;Helvetica;Arial;Lucida Grande;Tahoma;sans-serif"/>
          <w:b w:val="false"/>
          <w:i w:val="false"/>
          <w:caps w:val="false"/>
          <w:smallCaps w:val="false"/>
          <w:color w:val="444444"/>
          <w:spacing w:val="0"/>
          <w:sz w:val="23"/>
        </w:rPr>
        <w:t>年以前的要加收</w:t>
      </w:r>
      <w:r>
        <w:rPr>
          <w:rFonts w:ascii="Microsoft YaHei;Helvetica;Arial;Lucida Grande;Tahoma;sans-serif" w:hAnsi="Microsoft YaHei;Helvetica;Arial;Lucida Grande;Tahoma;sans-serif"/>
          <w:b w:val="false"/>
          <w:i w:val="false"/>
          <w:caps w:val="false"/>
          <w:smallCaps w:val="false"/>
          <w:color w:val="444444"/>
          <w:spacing w:val="0"/>
          <w:sz w:val="23"/>
        </w:rPr>
        <w:t>20-40%</w:t>
      </w:r>
      <w:r>
        <w:rPr>
          <w:rFonts w:eastAsia="Microsoft YaHei;Helvetica;Arial;Lucida Grande;Tahoma;sans-serif"/>
          <w:b w:val="false"/>
          <w:i w:val="false"/>
          <w:caps w:val="false"/>
          <w:smallCaps w:val="false"/>
          <w:color w:val="444444"/>
          <w:spacing w:val="0"/>
          <w:sz w:val="23"/>
        </w:rPr>
        <w:t>的维修费用</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看情况而定</w:t>
      </w:r>
      <w:r>
        <w:rPr>
          <w:rFonts w:ascii="Microsoft YaHei;Helvetica;Arial;Lucida Grande;Tahoma;sans-serif" w:hAnsi="Microsoft YaHei;Helvetica;Arial;Lucida Grande;Tahoma;sans-serif"/>
          <w:b w:val="false"/>
          <w:i w:val="false"/>
          <w:caps w:val="false"/>
          <w:smallCaps w:val="false"/>
          <w:color w:val="444444"/>
          <w:spacing w:val="0"/>
          <w:sz w:val="23"/>
        </w:rPr>
        <w:t>.</w:t>
      </w:r>
    </w:p>
    <w:p>
      <w:pPr>
        <w:pStyle w:val="Normal"/>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笔记本维护费加收</w:t>
      </w:r>
      <w:r>
        <w:rPr>
          <w:rFonts w:ascii="Microsoft YaHei;Helvetica;Arial;Lucida Grande;Tahoma;sans-serif" w:hAnsi="Microsoft YaHei;Helvetica;Arial;Lucida Grande;Tahoma;sans-serif"/>
          <w:b w:val="false"/>
          <w:i w:val="false"/>
          <w:caps w:val="false"/>
          <w:smallCaps w:val="false"/>
          <w:color w:val="444444"/>
          <w:spacing w:val="0"/>
          <w:sz w:val="23"/>
        </w:rPr>
        <w:t>30</w:t>
      </w:r>
      <w:r>
        <w:rPr>
          <w:rFonts w:eastAsia="Microsoft YaHei;Helvetica;Arial;Lucida Grande;Tahoma;sans-serif"/>
          <w:b w:val="false"/>
          <w:i w:val="false"/>
          <w:caps w:val="false"/>
          <w:smallCaps w:val="false"/>
          <w:color w:val="444444"/>
          <w:spacing w:val="0"/>
          <w:sz w:val="23"/>
        </w:rPr>
        <w:t>％。</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付款方式：现结。</w:t>
      </w:r>
    </w:p>
    <w:p>
      <w:pPr>
        <w:pStyle w:val="Normal"/>
        <w:widowControl/>
        <w:spacing w:before="0" w:after="0"/>
        <w:ind w:left="0" w:right="0" w:hanging="0"/>
        <w:rPr/>
      </w:pPr>
      <w:r>
        <w:rPr>
          <w:rStyle w:val="StrongEmphasis"/>
          <w:rFonts w:eastAsia="inherit"/>
          <w:b w:val="false"/>
          <w:i w:val="false"/>
          <w:caps w:val="false"/>
          <w:smallCaps w:val="false"/>
          <w:color w:val="444444"/>
          <w:spacing w:val="0"/>
          <w:sz w:val="24"/>
        </w:rPr>
        <w:t>常见故障收费表</w:t>
      </w:r>
    </w:p>
    <w:p>
      <w:pPr>
        <w:pStyle w:val="Normal"/>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（单位：人民币   元）</w:t>
      </w:r>
    </w:p>
    <w:tbl>
      <w:tblPr>
        <w:tblW w:w="9645" w:type="dxa"/>
        <w:jc w:val="left"/>
        <w:tblInd w:w="0" w:type="dxa"/>
        <w:tblBorders>
          <w:bottom w:val="single" w:sz="6" w:space="0" w:color="DDDDDD"/>
          <w:right w:val="single" w:sz="6" w:space="0" w:color="DDDDDD"/>
          <w:insideH w:val="single" w:sz="6" w:space="0" w:color="DDDDDD"/>
          <w:insideV w:val="single" w:sz="6" w:space="0" w:color="DDDDDD"/>
        </w:tblBorders>
        <w:tblCellMar>
          <w:top w:w="0" w:type="dxa"/>
          <w:left w:w="0" w:type="dxa"/>
          <w:bottom w:w="75" w:type="dxa"/>
          <w:right w:w="75" w:type="dxa"/>
        </w:tblCellMar>
      </w:tblPr>
      <w:tblGrid>
        <w:gridCol w:w="1631"/>
        <w:gridCol w:w="4055"/>
        <w:gridCol w:w="1828"/>
        <w:gridCol w:w="2130"/>
      </w:tblGrid>
      <w:tr>
        <w:trPr>
          <w:trHeight w:val="600" w:hRule="atLeast"/>
        </w:trPr>
        <w:tc>
          <w:tcPr>
            <w:tcW w:w="1631" w:type="dxa"/>
            <w:tcBorders>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类别</w:t>
            </w:r>
          </w:p>
        </w:tc>
        <w:tc>
          <w:tcPr>
            <w:tcW w:w="4055" w:type="dxa"/>
            <w:tcBorders>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内容</w:t>
            </w:r>
          </w:p>
        </w:tc>
        <w:tc>
          <w:tcPr>
            <w:tcW w:w="1828" w:type="dxa"/>
            <w:tcBorders>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单机用户</w:t>
            </w:r>
          </w:p>
        </w:tc>
        <w:tc>
          <w:tcPr>
            <w:tcW w:w="2130" w:type="dxa"/>
            <w:tcBorders>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网络环境</w:t>
            </w:r>
          </w:p>
        </w:tc>
      </w:tr>
      <w:tr>
        <w:trPr>
          <w:trHeight w:val="660"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上门费</w:t>
            </w:r>
            <w:r>
              <w:rPr>
                <w:b w:val="false"/>
                <w:color w:val="010101"/>
                <w:sz w:val="23"/>
              </w:rPr>
              <w:t>(</w:t>
            </w:r>
            <w:r>
              <w:rPr>
                <w:rFonts w:eastAsia="Mangal"/>
                <w:b w:val="false"/>
                <w:color w:val="010101"/>
                <w:sz w:val="23"/>
              </w:rPr>
              <w:t>工时费</w:t>
            </w:r>
            <w:r>
              <w:rPr>
                <w:rFonts w:eastAsia="inherit"/>
                <w:b w:val="false"/>
                <w:sz w:val="23"/>
              </w:rPr>
              <w:t xml:space="preserve">  </w:t>
            </w:r>
            <w:r>
              <w:rPr>
                <w:b w:val="false"/>
                <w:color w:val="010101"/>
                <w:sz w:val="23"/>
              </w:rPr>
              <w:t>)</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（中环内，或中环附近）往返车费及路上时间，中环外需另外加</w:t>
            </w:r>
            <w:r>
              <w:rPr>
                <w:b w:val="false"/>
                <w:color w:val="010101"/>
                <w:sz w:val="23"/>
              </w:rPr>
              <w:t>20%</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100</w:t>
            </w:r>
            <w:r>
              <w:rPr>
                <w:rFonts w:eastAsia="Mangal"/>
                <w:b w:val="false"/>
                <w:color w:val="010101"/>
                <w:sz w:val="23"/>
              </w:rPr>
              <w:t>．</w:t>
            </w:r>
            <w:r>
              <w:rPr>
                <w:b w:val="false"/>
                <w:color w:val="010101"/>
                <w:sz w:val="23"/>
              </w:rPr>
              <w:t>00</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100</w:t>
            </w:r>
            <w:r>
              <w:rPr>
                <w:rFonts w:eastAsia="Mangal"/>
                <w:b w:val="false"/>
                <w:color w:val="010101"/>
                <w:sz w:val="23"/>
              </w:rPr>
              <w:t>．</w:t>
            </w:r>
            <w:r>
              <w:rPr>
                <w:b w:val="false"/>
                <w:color w:val="010101"/>
                <w:sz w:val="23"/>
              </w:rPr>
              <w:t>00</w:t>
            </w:r>
          </w:p>
        </w:tc>
      </w:tr>
      <w:tr>
        <w:trPr>
          <w:trHeight w:val="1755"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操作系统恢复正常使用及安装</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操作系统恢复正常使用及安装（含</w:t>
            </w:r>
            <w:r>
              <w:rPr>
                <w:rFonts w:eastAsia="Arial"/>
                <w:b w:val="false"/>
                <w:sz w:val="23"/>
              </w:rPr>
              <w:t>（</w:t>
            </w:r>
            <w:r>
              <w:rPr>
                <w:rFonts w:ascii="Arial" w:hAnsi="Arial"/>
                <w:b w:val="false"/>
                <w:sz w:val="23"/>
              </w:rPr>
              <w:t>,windowsXP ,</w:t>
            </w:r>
            <w:r>
              <w:rPr>
                <w:b w:val="false"/>
                <w:color w:val="010101"/>
                <w:sz w:val="23"/>
              </w:rPr>
              <w:t>Win7</w:t>
            </w:r>
            <w:r>
              <w:rPr>
                <w:rFonts w:eastAsia="Mangal"/>
                <w:b w:val="false"/>
                <w:color w:val="010101"/>
                <w:sz w:val="23"/>
              </w:rPr>
              <w:t>等</w:t>
            </w:r>
            <w:r>
              <w:rPr>
                <w:rFonts w:eastAsia="Arial"/>
                <w:b w:val="false"/>
                <w:sz w:val="23"/>
              </w:rPr>
              <w:t>）其中任选一个，免费安装系统补丁，常用软件。安装硬件驱动：主板驱动，显卡驱动，声卡驱动，网卡驱动（客户须自己提供驱动安装盘）。若客户无法提供驱动安装盘，加收</w:t>
            </w:r>
            <w:r>
              <w:rPr>
                <w:rFonts w:ascii="Arial" w:hAnsi="Arial"/>
                <w:b w:val="false"/>
                <w:sz w:val="23"/>
              </w:rPr>
              <w:t>20%</w:t>
            </w:r>
            <w:r>
              <w:rPr>
                <w:rFonts w:eastAsia="Arial"/>
                <w:b w:val="false"/>
                <w:sz w:val="23"/>
              </w:rPr>
              <w:t>费用。</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80.00</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100.00/</w:t>
            </w:r>
            <w:r>
              <w:rPr>
                <w:rFonts w:eastAsia="Mangal"/>
                <w:b w:val="false"/>
                <w:color w:val="010101"/>
                <w:sz w:val="23"/>
              </w:rPr>
              <w:t>台</w:t>
            </w:r>
          </w:p>
        </w:tc>
      </w:tr>
      <w:tr>
        <w:trPr>
          <w:trHeight w:val="1530"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笔记本操作系统恢复正常使用及安装</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笔记本操作系统恢复正常使用及安装</w:t>
            </w:r>
            <w:r>
              <w:rPr>
                <w:b w:val="false"/>
                <w:color w:val="010101"/>
                <w:sz w:val="23"/>
              </w:rPr>
              <w:t>(</w:t>
            </w:r>
            <w:r>
              <w:rPr>
                <w:rFonts w:eastAsia="Mangal"/>
                <w:b w:val="false"/>
                <w:color w:val="010101"/>
                <w:sz w:val="23"/>
              </w:rPr>
              <w:t>含常用软件</w:t>
            </w:r>
            <w:r>
              <w:rPr>
                <w:rFonts w:eastAsia="Arial"/>
                <w:b w:val="false"/>
                <w:sz w:val="23"/>
              </w:rPr>
              <w:t>安装</w:t>
            </w:r>
            <w:r>
              <w:rPr>
                <w:rFonts w:ascii="Arial" w:hAnsi="Arial"/>
                <w:b w:val="false"/>
                <w:sz w:val="23"/>
              </w:rPr>
              <w:t>,</w:t>
            </w:r>
            <w:r>
              <w:rPr>
                <w:rFonts w:eastAsia="Arial"/>
                <w:b w:val="false"/>
                <w:sz w:val="23"/>
              </w:rPr>
              <w:t>系统备份与恢复等常用软件。安装硬件驱动：主板驱动，显卡驱动，声卡驱动，网卡驱动（客户须自己提供驱动安装盘）。若客户无法提供驱动安装盘，加收</w:t>
            </w:r>
            <w:r>
              <w:rPr>
                <w:rFonts w:ascii="Arial" w:hAnsi="Arial"/>
                <w:b w:val="false"/>
                <w:sz w:val="23"/>
              </w:rPr>
              <w:t>20%</w:t>
            </w:r>
            <w:r>
              <w:rPr>
                <w:rFonts w:eastAsia="Arial"/>
                <w:b w:val="false"/>
                <w:sz w:val="23"/>
              </w:rPr>
              <w:t>费用。</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100.00</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120.00/</w:t>
            </w:r>
            <w:r>
              <w:rPr>
                <w:rFonts w:eastAsia="Mangal"/>
                <w:b w:val="false"/>
                <w:color w:val="010101"/>
                <w:sz w:val="23"/>
              </w:rPr>
              <w:t>台</w:t>
            </w:r>
          </w:p>
        </w:tc>
      </w:tr>
      <w:tr>
        <w:trPr>
          <w:trHeight w:val="960"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多操作系统安装及设置</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多操作系统安装及设置（含常用软件）</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80.00+1*</w:t>
            </w:r>
            <w:r>
              <w:rPr>
                <w:rFonts w:eastAsia="Mangal"/>
                <w:b w:val="false"/>
                <w:color w:val="010101"/>
                <w:sz w:val="23"/>
              </w:rPr>
              <w:t>（</w:t>
            </w:r>
            <w:r>
              <w:rPr>
                <w:b w:val="false"/>
                <w:color w:val="010101"/>
                <w:sz w:val="23"/>
              </w:rPr>
              <w:t>80*60%</w:t>
            </w:r>
            <w:r>
              <w:rPr>
                <w:rFonts w:eastAsia="Mangal"/>
                <w:b w:val="false"/>
                <w:color w:val="010101"/>
                <w:sz w:val="23"/>
              </w:rPr>
              <w:t>）</w:t>
            </w:r>
            <w:r>
              <w:rPr>
                <w:b w:val="false"/>
                <w:color w:val="010101"/>
                <w:sz w:val="23"/>
              </w:rPr>
              <w:t>+</w:t>
            </w:r>
            <w:r>
              <w:rPr>
                <w:rFonts w:ascii="inherit" w:hAnsi="inherit"/>
                <w:b w:val="false"/>
                <w:color w:val="010101"/>
                <w:sz w:val="23"/>
              </w:rPr>
              <w:t>……</w:t>
            </w:r>
            <w:r>
              <w:rPr>
                <w:b w:val="false"/>
                <w:color w:val="010101"/>
                <w:sz w:val="23"/>
              </w:rPr>
              <w:t>/</w:t>
            </w:r>
            <w:r>
              <w:rPr>
                <w:rFonts w:eastAsia="Mangal"/>
                <w:b w:val="false"/>
                <w:color w:val="010101"/>
                <w:sz w:val="23"/>
              </w:rPr>
              <w:t>台</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120.00+1*</w:t>
            </w:r>
            <w:r>
              <w:rPr>
                <w:rFonts w:eastAsia="Mangal"/>
                <w:b w:val="false"/>
                <w:color w:val="010101"/>
                <w:sz w:val="23"/>
              </w:rPr>
              <w:t>（</w:t>
            </w:r>
            <w:r>
              <w:rPr>
                <w:b w:val="false"/>
                <w:color w:val="010101"/>
                <w:sz w:val="23"/>
              </w:rPr>
              <w:t>120.00*60%</w:t>
            </w:r>
            <w:r>
              <w:rPr>
                <w:rFonts w:eastAsia="Mangal"/>
                <w:b w:val="false"/>
                <w:color w:val="010101"/>
                <w:sz w:val="23"/>
              </w:rPr>
              <w:t>）</w:t>
            </w:r>
            <w:r>
              <w:rPr>
                <w:b w:val="false"/>
                <w:color w:val="010101"/>
                <w:sz w:val="23"/>
              </w:rPr>
              <w:t>+</w:t>
            </w:r>
            <w:r>
              <w:rPr>
                <w:rFonts w:ascii="inherit" w:hAnsi="inherit"/>
                <w:b w:val="false"/>
                <w:color w:val="010101"/>
                <w:sz w:val="23"/>
              </w:rPr>
              <w:t>……</w:t>
            </w:r>
            <w:r>
              <w:rPr>
                <w:b w:val="false"/>
                <w:color w:val="010101"/>
                <w:sz w:val="23"/>
              </w:rPr>
              <w:t>/</w:t>
            </w:r>
            <w:r>
              <w:rPr>
                <w:rFonts w:eastAsia="Mangal"/>
                <w:b w:val="false"/>
                <w:color w:val="010101"/>
                <w:sz w:val="23"/>
              </w:rPr>
              <w:t>台</w:t>
            </w:r>
          </w:p>
        </w:tc>
      </w:tr>
      <w:tr>
        <w:trPr>
          <w:trHeight w:val="645"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资料备份</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资料全盘备份</w:t>
            </w:r>
            <w:r>
              <w:rPr>
                <w:b w:val="false"/>
                <w:color w:val="010101"/>
                <w:sz w:val="23"/>
              </w:rPr>
              <w:t>(</w:t>
            </w:r>
            <w:r>
              <w:rPr>
                <w:rFonts w:eastAsia="Mangal"/>
                <w:b w:val="false"/>
                <w:color w:val="010101"/>
                <w:sz w:val="23"/>
              </w:rPr>
              <w:t>仅指系统状态下或安全模式下备份</w:t>
            </w:r>
            <w:r>
              <w:rPr>
                <w:b w:val="false"/>
                <w:color w:val="010101"/>
                <w:sz w:val="23"/>
              </w:rPr>
              <w:t>)</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300.00</w:t>
            </w:r>
            <w:bookmarkStart w:id="1" w:name="__DdeLink__541_2597433985"/>
            <w:bookmarkEnd w:id="1"/>
            <w:r>
              <w:rPr>
                <w:rFonts w:eastAsia="Mangal"/>
                <w:b w:val="false"/>
                <w:color w:val="010101"/>
                <w:sz w:val="23"/>
              </w:rPr>
              <w:t>元</w:t>
            </w:r>
            <w:r>
              <w:rPr>
                <w:b w:val="false"/>
                <w:color w:val="010101"/>
                <w:sz w:val="23"/>
              </w:rPr>
              <w:t>/</w:t>
            </w:r>
            <w:r>
              <w:rPr>
                <w:rFonts w:eastAsia="Mangal"/>
                <w:b w:val="false"/>
                <w:color w:val="010101"/>
                <w:sz w:val="23"/>
              </w:rPr>
              <w:t>盘</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500.00</w:t>
            </w:r>
            <w:r>
              <w:rPr>
                <w:rFonts w:eastAsia="Mangal"/>
                <w:b w:val="false"/>
                <w:color w:val="010101"/>
                <w:sz w:val="23"/>
              </w:rPr>
              <w:t>元</w:t>
            </w:r>
            <w:r>
              <w:rPr>
                <w:b w:val="false"/>
                <w:color w:val="010101"/>
                <w:sz w:val="23"/>
              </w:rPr>
              <w:t>/</w:t>
            </w:r>
            <w:r>
              <w:rPr>
                <w:rFonts w:eastAsia="Mangal"/>
                <w:b w:val="false"/>
                <w:color w:val="010101"/>
                <w:sz w:val="23"/>
              </w:rPr>
              <w:t>盘</w:t>
            </w:r>
          </w:p>
        </w:tc>
      </w:tr>
      <w:tr>
        <w:trPr>
          <w:trHeight w:val="1065"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常用文件的备份与还原</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left"/>
              <w:rPr/>
            </w:pPr>
            <w:r>
              <w:rPr>
                <w:rFonts w:eastAsia="Arial"/>
                <w:b w:val="false"/>
                <w:sz w:val="23"/>
              </w:rPr>
              <w:t>（</w:t>
            </w:r>
            <w:r>
              <w:rPr>
                <w:rFonts w:ascii="Arial" w:hAnsi="Arial"/>
                <w:b w:val="false"/>
                <w:sz w:val="23"/>
              </w:rPr>
              <w:t>1</w:t>
            </w:r>
            <w:r>
              <w:rPr>
                <w:rFonts w:eastAsia="Arial"/>
                <w:b w:val="false"/>
                <w:sz w:val="23"/>
              </w:rPr>
              <w:t>）</w:t>
            </w:r>
            <w:r>
              <w:rPr>
                <w:rFonts w:ascii="Arial" w:hAnsi="Arial"/>
                <w:b w:val="false"/>
                <w:sz w:val="23"/>
              </w:rPr>
              <w:t>Office</w:t>
            </w:r>
            <w:r>
              <w:rPr>
                <w:rFonts w:eastAsia="Arial"/>
                <w:b w:val="false"/>
                <w:sz w:val="23"/>
              </w:rPr>
              <w:t>文档和图象、收藏夹备份与还原</w:t>
            </w:r>
          </w:p>
          <w:p>
            <w:pPr>
              <w:pStyle w:val="TableContents"/>
              <w:spacing w:before="0" w:after="0"/>
              <w:ind w:left="0" w:right="0" w:hanging="0"/>
              <w:jc w:val="both"/>
              <w:rPr>
                <w:rFonts w:ascii="inherit" w:hAnsi="inherit" w:eastAsia="inherit" w:cs="inherit"/>
                <w:b w:val="false"/>
                <w:b w:val="false"/>
                <w:bCs w:val="false"/>
                <w:sz w:val="23"/>
                <w:szCs w:val="23"/>
              </w:rPr>
            </w:pPr>
            <w:r>
              <w:rPr>
                <w:rFonts w:eastAsia="Arial"/>
                <w:b w:val="false"/>
                <w:sz w:val="23"/>
              </w:rPr>
              <w:t>（</w:t>
            </w:r>
            <w:r>
              <w:rPr>
                <w:rFonts w:ascii="Arial" w:hAnsi="Arial"/>
                <w:b w:val="false"/>
                <w:sz w:val="23"/>
              </w:rPr>
              <w:t>2</w:t>
            </w:r>
            <w:r>
              <w:rPr>
                <w:rFonts w:eastAsia="Arial"/>
                <w:b w:val="false"/>
                <w:sz w:val="23"/>
              </w:rPr>
              <w:t>）</w:t>
            </w:r>
            <w:r>
              <w:rPr>
                <w:rFonts w:ascii="Arial" w:hAnsi="Arial"/>
                <w:b w:val="false"/>
                <w:sz w:val="23"/>
              </w:rPr>
              <w:t>Email</w:t>
            </w:r>
            <w:r>
              <w:rPr>
                <w:rFonts w:eastAsia="Arial"/>
                <w:b w:val="false"/>
                <w:sz w:val="23"/>
              </w:rPr>
              <w:t>备份与还原</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left"/>
              <w:rPr/>
            </w:pPr>
            <w:r>
              <w:rPr>
                <w:rFonts w:eastAsia="Mangal"/>
                <w:b w:val="false"/>
                <w:color w:val="010101"/>
                <w:sz w:val="23"/>
              </w:rPr>
              <w:t>（</w:t>
            </w:r>
            <w:r>
              <w:rPr>
                <w:b w:val="false"/>
                <w:color w:val="010101"/>
                <w:sz w:val="23"/>
              </w:rPr>
              <w:t>1</w:t>
            </w:r>
            <w:r>
              <w:rPr>
                <w:rFonts w:eastAsia="Mangal"/>
                <w:b w:val="false"/>
                <w:color w:val="010101"/>
                <w:sz w:val="23"/>
              </w:rPr>
              <w:t>）</w:t>
            </w:r>
            <w:r>
              <w:rPr>
                <w:rFonts w:ascii="inherit" w:hAnsi="inherit"/>
                <w:b w:val="false"/>
                <w:sz w:val="23"/>
              </w:rPr>
              <w:t>20</w:t>
            </w:r>
            <w:r>
              <w:rPr>
                <w:b w:val="false"/>
                <w:color w:val="010101"/>
                <w:sz w:val="23"/>
              </w:rPr>
              <w:t>0.00</w:t>
            </w:r>
            <w:r>
              <w:rPr>
                <w:rFonts w:eastAsia="Mangal"/>
                <w:b w:val="false"/>
                <w:color w:val="010101"/>
                <w:sz w:val="23"/>
              </w:rPr>
              <w:t>元</w:t>
            </w:r>
            <w:r>
              <w:rPr>
                <w:b w:val="false"/>
                <w:color w:val="010101"/>
                <w:sz w:val="23"/>
              </w:rPr>
              <w:t>/</w:t>
            </w:r>
            <w:r>
              <w:rPr>
                <w:rFonts w:eastAsia="Mangal"/>
                <w:b w:val="false"/>
                <w:color w:val="010101"/>
                <w:sz w:val="23"/>
              </w:rPr>
              <w:t>次</w:t>
            </w:r>
          </w:p>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w:t>
            </w:r>
            <w:r>
              <w:rPr>
                <w:b w:val="false"/>
                <w:color w:val="010101"/>
                <w:sz w:val="23"/>
              </w:rPr>
              <w:t>2</w:t>
            </w:r>
            <w:r>
              <w:rPr>
                <w:rFonts w:eastAsia="Mangal"/>
                <w:b w:val="false"/>
                <w:color w:val="010101"/>
                <w:sz w:val="23"/>
              </w:rPr>
              <w:t>）</w:t>
            </w:r>
            <w:r>
              <w:rPr>
                <w:rFonts w:ascii="inherit" w:hAnsi="inherit"/>
                <w:b w:val="false"/>
                <w:sz w:val="23"/>
              </w:rPr>
              <w:t>3</w:t>
            </w:r>
            <w:r>
              <w:rPr>
                <w:b w:val="false"/>
                <w:color w:val="010101"/>
                <w:sz w:val="23"/>
              </w:rPr>
              <w:t>00.00</w:t>
            </w:r>
            <w:r>
              <w:rPr>
                <w:rFonts w:eastAsia="Mangal"/>
                <w:b w:val="false"/>
                <w:color w:val="010101"/>
                <w:sz w:val="23"/>
              </w:rPr>
              <w:t>元</w:t>
            </w:r>
            <w:r>
              <w:rPr>
                <w:b w:val="false"/>
                <w:color w:val="010101"/>
                <w:sz w:val="23"/>
              </w:rPr>
              <w:t>/</w:t>
            </w:r>
            <w:r>
              <w:rPr>
                <w:rFonts w:ascii="inherit" w:hAnsi="inherit"/>
                <w:b w:val="false"/>
                <w:sz w:val="23"/>
              </w:rPr>
              <w:t xml:space="preserve">  </w:t>
            </w:r>
            <w:r>
              <w:rPr>
                <w:rFonts w:eastAsia="Mangal"/>
                <w:b w:val="false"/>
                <w:color w:val="010101"/>
                <w:sz w:val="23"/>
              </w:rPr>
              <w:t>次</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left"/>
              <w:rPr/>
            </w:pPr>
            <w:r>
              <w:rPr>
                <w:rFonts w:eastAsia="Mangal"/>
                <w:b w:val="false"/>
                <w:color w:val="010101"/>
                <w:sz w:val="23"/>
              </w:rPr>
              <w:t>（</w:t>
            </w:r>
            <w:r>
              <w:rPr>
                <w:b w:val="false"/>
                <w:color w:val="010101"/>
                <w:sz w:val="23"/>
              </w:rPr>
              <w:t>1</w:t>
            </w:r>
            <w:r>
              <w:rPr>
                <w:rFonts w:eastAsia="Mangal"/>
                <w:b w:val="false"/>
                <w:color w:val="010101"/>
                <w:sz w:val="23"/>
              </w:rPr>
              <w:t>）</w:t>
            </w:r>
            <w:r>
              <w:rPr>
                <w:rFonts w:ascii="inherit" w:hAnsi="inherit"/>
                <w:b w:val="false"/>
                <w:sz w:val="23"/>
              </w:rPr>
              <w:t>30</w:t>
            </w:r>
            <w:r>
              <w:rPr>
                <w:b w:val="false"/>
                <w:color w:val="010101"/>
                <w:sz w:val="23"/>
              </w:rPr>
              <w:t>0.00</w:t>
            </w:r>
            <w:r>
              <w:rPr>
                <w:rFonts w:eastAsia="Mangal"/>
                <w:b w:val="false"/>
                <w:color w:val="010101"/>
                <w:sz w:val="23"/>
              </w:rPr>
              <w:t>元</w:t>
            </w:r>
            <w:r>
              <w:rPr>
                <w:b w:val="false"/>
                <w:color w:val="010101"/>
                <w:sz w:val="23"/>
              </w:rPr>
              <w:t>/</w:t>
            </w:r>
            <w:r>
              <w:rPr>
                <w:rFonts w:eastAsia="Mangal"/>
                <w:b w:val="false"/>
                <w:color w:val="010101"/>
                <w:sz w:val="23"/>
              </w:rPr>
              <w:t>次</w:t>
            </w:r>
            <w:r>
              <w:rPr>
                <w:b w:val="false"/>
                <w:color w:val="010101"/>
                <w:sz w:val="23"/>
              </w:rPr>
              <w:t>/</w:t>
            </w:r>
            <w:r>
              <w:rPr>
                <w:rFonts w:eastAsia="Mangal"/>
                <w:b w:val="false"/>
                <w:color w:val="010101"/>
                <w:sz w:val="23"/>
              </w:rPr>
              <w:t>台</w:t>
            </w:r>
          </w:p>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w:t>
            </w:r>
            <w:r>
              <w:rPr>
                <w:b w:val="false"/>
                <w:color w:val="010101"/>
                <w:sz w:val="23"/>
              </w:rPr>
              <w:t>2</w:t>
            </w:r>
            <w:r>
              <w:rPr>
                <w:rFonts w:eastAsia="Mangal"/>
                <w:b w:val="false"/>
                <w:color w:val="010101"/>
                <w:sz w:val="23"/>
              </w:rPr>
              <w:t>）</w:t>
            </w:r>
            <w:r>
              <w:rPr>
                <w:rFonts w:ascii="inherit" w:hAnsi="inherit"/>
                <w:b w:val="false"/>
                <w:sz w:val="23"/>
              </w:rPr>
              <w:t>5</w:t>
            </w:r>
            <w:r>
              <w:rPr>
                <w:b w:val="false"/>
                <w:color w:val="010101"/>
                <w:sz w:val="23"/>
              </w:rPr>
              <w:t>00.00</w:t>
            </w:r>
            <w:r>
              <w:rPr>
                <w:rFonts w:eastAsia="Mangal"/>
                <w:b w:val="false"/>
                <w:color w:val="010101"/>
                <w:sz w:val="23"/>
              </w:rPr>
              <w:t>元</w:t>
            </w:r>
            <w:r>
              <w:rPr>
                <w:b w:val="false"/>
                <w:color w:val="010101"/>
                <w:sz w:val="23"/>
              </w:rPr>
              <w:t>/</w:t>
            </w:r>
            <w:r>
              <w:rPr>
                <w:rFonts w:eastAsia="Mangal"/>
                <w:b w:val="false"/>
                <w:color w:val="010101"/>
                <w:sz w:val="23"/>
              </w:rPr>
              <w:t>次</w:t>
            </w:r>
            <w:r>
              <w:rPr>
                <w:rFonts w:eastAsia="inherit"/>
                <w:b w:val="false"/>
                <w:color w:val="010101"/>
                <w:sz w:val="23"/>
              </w:rPr>
              <w:t xml:space="preserve">  </w:t>
            </w:r>
            <w:r>
              <w:rPr>
                <w:b w:val="false"/>
                <w:color w:val="010101"/>
                <w:sz w:val="23"/>
              </w:rPr>
              <w:t>/</w:t>
            </w:r>
            <w:r>
              <w:rPr>
                <w:rFonts w:eastAsia="Mangal"/>
                <w:b w:val="false"/>
                <w:color w:val="010101"/>
                <w:sz w:val="23"/>
              </w:rPr>
              <w:t>台</w:t>
            </w:r>
          </w:p>
        </w:tc>
      </w:tr>
      <w:tr>
        <w:trPr>
          <w:trHeight w:val="1425"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病毒查杀</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Arial"/>
                <w:b w:val="false"/>
                <w:sz w:val="23"/>
              </w:rPr>
              <w:t>查杀计算机中所有已知病毒</w:t>
            </w:r>
            <w:r>
              <w:rPr>
                <w:rFonts w:ascii="Arial" w:hAnsi="Arial"/>
                <w:b w:val="false"/>
                <w:sz w:val="23"/>
              </w:rPr>
              <w:t>\</w:t>
            </w:r>
            <w:r>
              <w:rPr>
                <w:rFonts w:eastAsia="Arial"/>
                <w:b w:val="false"/>
                <w:sz w:val="23"/>
              </w:rPr>
              <w:t>木马程序</w:t>
            </w:r>
            <w:r>
              <w:rPr>
                <w:rFonts w:ascii="Arial" w:hAnsi="Arial"/>
                <w:b w:val="false"/>
                <w:sz w:val="23"/>
              </w:rPr>
              <w:t>\</w:t>
            </w:r>
            <w:r>
              <w:rPr>
                <w:rFonts w:eastAsia="Arial"/>
                <w:b w:val="false"/>
                <w:sz w:val="23"/>
              </w:rPr>
              <w:t>恶意流氓插件</w:t>
            </w:r>
            <w:r>
              <w:rPr>
                <w:rFonts w:eastAsia="Mangal"/>
                <w:b w:val="false"/>
                <w:color w:val="010101"/>
                <w:sz w:val="23"/>
              </w:rPr>
              <w:t>（</w:t>
            </w:r>
            <w:r>
              <w:rPr>
                <w:rFonts w:eastAsia="Arial"/>
                <w:b w:val="false"/>
                <w:sz w:val="23"/>
              </w:rPr>
              <w:t xml:space="preserve">系统至少可以进入安全模式，如系统由于病毒已经瘫痪，应重新安装系统，安装系统所产生的费用按照相应收费标准的 </w:t>
            </w:r>
            <w:r>
              <w:rPr>
                <w:rFonts w:ascii="Arial" w:hAnsi="Arial"/>
                <w:b w:val="false"/>
                <w:sz w:val="23"/>
              </w:rPr>
              <w:t xml:space="preserve">80% </w:t>
            </w:r>
            <w:r>
              <w:rPr>
                <w:rFonts w:eastAsia="Arial"/>
                <w:b w:val="false"/>
                <w:sz w:val="23"/>
              </w:rPr>
              <w:t>收取）</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200.00/</w:t>
            </w:r>
            <w:r>
              <w:rPr>
                <w:rFonts w:eastAsia="Mangal"/>
                <w:b w:val="false"/>
                <w:color w:val="010101"/>
                <w:sz w:val="23"/>
              </w:rPr>
              <w:t>台</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250</w:t>
            </w:r>
            <w:r>
              <w:rPr>
                <w:rFonts w:eastAsia="Mangal"/>
                <w:b w:val="false"/>
                <w:color w:val="010101"/>
                <w:sz w:val="23"/>
              </w:rPr>
              <w:t>．</w:t>
            </w:r>
            <w:r>
              <w:rPr>
                <w:b w:val="false"/>
                <w:color w:val="010101"/>
                <w:sz w:val="23"/>
              </w:rPr>
              <w:t>00/</w:t>
            </w:r>
            <w:r>
              <w:rPr>
                <w:rFonts w:eastAsia="Mangal"/>
                <w:b w:val="false"/>
                <w:color w:val="010101"/>
                <w:sz w:val="23"/>
              </w:rPr>
              <w:t>台</w:t>
            </w:r>
          </w:p>
        </w:tc>
      </w:tr>
      <w:tr>
        <w:trPr>
          <w:trHeight w:val="3420"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硬件类（仅一级维护类）</w:t>
            </w:r>
            <w:r>
              <w:rPr>
                <w:rFonts w:ascii="Arial" w:hAnsi="Arial"/>
                <w:b w:val="false"/>
                <w:sz w:val="23"/>
              </w:rPr>
              <w:br/>
            </w:r>
            <w:r>
              <w:rPr>
                <w:rFonts w:eastAsia="Arial"/>
                <w:b w:val="false"/>
                <w:sz w:val="23"/>
              </w:rPr>
              <w:t>客户可以自备配件或由本公司代购</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left"/>
              <w:rPr/>
            </w:pPr>
            <w:r>
              <w:rPr>
                <w:rFonts w:eastAsia="Arial"/>
                <w:b w:val="false"/>
                <w:sz w:val="23"/>
              </w:rPr>
              <w:t xml:space="preserve">内存、显卡、 主板、 </w:t>
            </w:r>
            <w:r>
              <w:rPr>
                <w:rFonts w:ascii="Arial" w:hAnsi="Arial"/>
                <w:b w:val="false"/>
                <w:sz w:val="23"/>
              </w:rPr>
              <w:t xml:space="preserve">CPU </w:t>
            </w:r>
            <w:r>
              <w:rPr>
                <w:rFonts w:eastAsia="Arial"/>
                <w:b w:val="false"/>
                <w:sz w:val="23"/>
              </w:rPr>
              <w:t>等故障检测与配件更换，硬件清洁及性能检测，排除电脑在使用过程中由于灰尘积累引起内部板卡接触不良导致的电脑故障，确保硬件正常工作，有效保护</w:t>
            </w:r>
            <w:r>
              <w:rPr>
                <w:rFonts w:ascii="Arial" w:hAnsi="Arial"/>
                <w:b w:val="false"/>
                <w:sz w:val="23"/>
              </w:rPr>
              <w:t>CPU</w:t>
            </w:r>
            <w:r>
              <w:rPr>
                <w:rFonts w:eastAsia="Arial"/>
                <w:b w:val="false"/>
                <w:sz w:val="23"/>
              </w:rPr>
              <w:t>、内存、板卡、硬盘等易损硬件，延长计算机寿命；硬件设备升级安装，如扩内存、扩硬盘、升级</w:t>
            </w:r>
            <w:r>
              <w:rPr>
                <w:rFonts w:ascii="Arial" w:hAnsi="Arial"/>
                <w:b w:val="false"/>
                <w:sz w:val="23"/>
              </w:rPr>
              <w:t>CPU</w:t>
            </w:r>
            <w:r>
              <w:rPr>
                <w:rFonts w:eastAsia="Arial"/>
                <w:b w:val="false"/>
                <w:sz w:val="23"/>
              </w:rPr>
              <w:t>、增加网卡等。</w:t>
            </w:r>
          </w:p>
          <w:p>
            <w:pPr>
              <w:pStyle w:val="TableContents"/>
              <w:spacing w:before="0" w:after="0"/>
              <w:ind w:left="0" w:right="0" w:hanging="0"/>
              <w:jc w:val="both"/>
              <w:rPr>
                <w:rFonts w:ascii="inherit" w:hAnsi="inherit" w:eastAsia="inherit" w:cs="inherit"/>
                <w:b w:val="false"/>
                <w:b w:val="false"/>
                <w:bCs w:val="false"/>
                <w:sz w:val="23"/>
                <w:szCs w:val="23"/>
              </w:rPr>
            </w:pPr>
            <w:r>
              <w:rPr>
                <w:rFonts w:eastAsia="Arial"/>
                <w:b w:val="false"/>
                <w:sz w:val="23"/>
              </w:rPr>
              <w:t>基本服务只包含一级维修</w:t>
            </w:r>
            <w:r>
              <w:rPr>
                <w:rFonts w:ascii="Arial" w:hAnsi="Arial"/>
                <w:b w:val="false"/>
                <w:sz w:val="23"/>
              </w:rPr>
              <w:t>(</w:t>
            </w:r>
            <w:r>
              <w:rPr>
                <w:rFonts w:eastAsia="Arial"/>
                <w:b w:val="false"/>
                <w:sz w:val="23"/>
              </w:rPr>
              <w:t>物理级维修</w:t>
            </w:r>
            <w:r>
              <w:rPr>
                <w:rFonts w:ascii="Arial" w:hAnsi="Arial"/>
                <w:b w:val="false"/>
                <w:sz w:val="23"/>
              </w:rPr>
              <w:t>)</w:t>
            </w:r>
            <w:r>
              <w:rPr>
                <w:rFonts w:eastAsia="Arial"/>
                <w:b w:val="false"/>
                <w:sz w:val="23"/>
              </w:rPr>
              <w:t>：通过调整和配件更换，维护工程师现场完成的维修。二级维修</w:t>
            </w:r>
            <w:r>
              <w:rPr>
                <w:rFonts w:ascii="Arial" w:hAnsi="Arial"/>
                <w:b w:val="false"/>
                <w:sz w:val="23"/>
              </w:rPr>
              <w:t>(</w:t>
            </w:r>
            <w:r>
              <w:rPr>
                <w:rFonts w:eastAsia="Arial"/>
                <w:b w:val="false"/>
                <w:sz w:val="23"/>
              </w:rPr>
              <w:t>芯片级维修</w:t>
            </w:r>
            <w:r>
              <w:rPr>
                <w:rFonts w:ascii="Arial" w:hAnsi="Arial"/>
                <w:b w:val="false"/>
                <w:sz w:val="23"/>
              </w:rPr>
              <w:t>)</w:t>
            </w:r>
            <w:r>
              <w:rPr>
                <w:rFonts w:eastAsia="Arial"/>
                <w:b w:val="false"/>
                <w:sz w:val="23"/>
              </w:rPr>
              <w:t>：现场不具备维修条件的，维护工程师将硬件带回公司维修，维修费用另计。</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left"/>
              <w:rPr>
                <w:rFonts w:eastAsia="Mangal"/>
                <w:b w:val="false"/>
                <w:b w:val="false"/>
                <w:color w:val="010101"/>
                <w:sz w:val="23"/>
              </w:rPr>
            </w:pPr>
            <w:r>
              <w:rPr>
                <w:rFonts w:eastAsia="Mangal"/>
                <w:b w:val="false"/>
                <w:color w:val="010101"/>
                <w:sz w:val="23"/>
              </w:rPr>
              <w:t>台式机组装：</w:t>
            </w:r>
          </w:p>
          <w:p>
            <w:pPr>
              <w:pStyle w:val="TableContents"/>
              <w:spacing w:before="0" w:after="0"/>
              <w:ind w:left="0" w:right="0" w:hanging="0"/>
              <w:jc w:val="both"/>
              <w:rPr/>
            </w:pPr>
            <w:r>
              <w:rPr>
                <w:b w:val="false"/>
                <w:color w:val="010101"/>
                <w:sz w:val="23"/>
              </w:rPr>
              <w:t>80.00/</w:t>
            </w:r>
            <w:r>
              <w:rPr>
                <w:rFonts w:eastAsia="Mangal"/>
                <w:b w:val="false"/>
                <w:color w:val="010101"/>
                <w:sz w:val="23"/>
              </w:rPr>
              <w:t>台</w:t>
            </w:r>
          </w:p>
          <w:p>
            <w:pPr>
              <w:pStyle w:val="TableContents"/>
              <w:spacing w:before="0" w:after="0"/>
              <w:ind w:left="0" w:right="0" w:hanging="0"/>
              <w:jc w:val="both"/>
              <w:rPr>
                <w:rFonts w:eastAsia="Mangal"/>
                <w:b w:val="false"/>
                <w:b w:val="false"/>
                <w:color w:val="010101"/>
                <w:sz w:val="23"/>
              </w:rPr>
            </w:pPr>
            <w:r>
              <w:rPr>
                <w:rFonts w:eastAsia="Mangal"/>
                <w:b w:val="false"/>
                <w:color w:val="010101"/>
                <w:sz w:val="23"/>
              </w:rPr>
              <w:t>台式机检测：</w:t>
            </w:r>
          </w:p>
          <w:p>
            <w:pPr>
              <w:pStyle w:val="TableContents"/>
              <w:spacing w:before="0" w:after="0"/>
              <w:ind w:left="0" w:right="0" w:hanging="0"/>
              <w:jc w:val="both"/>
              <w:rPr/>
            </w:pPr>
            <w:r>
              <w:rPr>
                <w:b w:val="false"/>
                <w:color w:val="010101"/>
                <w:sz w:val="23"/>
              </w:rPr>
              <w:t>80.00/</w:t>
            </w:r>
            <w:r>
              <w:rPr>
                <w:rFonts w:eastAsia="Mangal"/>
                <w:b w:val="false"/>
                <w:color w:val="010101"/>
                <w:sz w:val="23"/>
              </w:rPr>
              <w:t>台</w:t>
            </w:r>
          </w:p>
          <w:p>
            <w:pPr>
              <w:pStyle w:val="TableContents"/>
              <w:spacing w:before="0" w:after="0"/>
              <w:ind w:left="0" w:right="0" w:hanging="0"/>
              <w:jc w:val="both"/>
              <w:rPr>
                <w:rFonts w:eastAsia="Mangal"/>
                <w:b w:val="false"/>
                <w:b w:val="false"/>
                <w:color w:val="010101"/>
                <w:sz w:val="23"/>
              </w:rPr>
            </w:pPr>
            <w:r>
              <w:rPr>
                <w:rFonts w:eastAsia="Mangal"/>
                <w:b w:val="false"/>
                <w:color w:val="010101"/>
                <w:sz w:val="23"/>
              </w:rPr>
              <w:t>笔记本检测：</w:t>
            </w:r>
          </w:p>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120.00/</w:t>
            </w:r>
            <w:r>
              <w:rPr>
                <w:rFonts w:eastAsia="Mangal"/>
                <w:b w:val="false"/>
                <w:color w:val="010101"/>
                <w:sz w:val="23"/>
              </w:rPr>
              <w:t>台</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left"/>
              <w:rPr>
                <w:rFonts w:eastAsia="Mangal"/>
                <w:b w:val="false"/>
                <w:b w:val="false"/>
                <w:color w:val="010101"/>
                <w:sz w:val="23"/>
              </w:rPr>
            </w:pPr>
            <w:r>
              <w:rPr>
                <w:rFonts w:eastAsia="Mangal"/>
                <w:b w:val="false"/>
                <w:color w:val="010101"/>
                <w:sz w:val="23"/>
              </w:rPr>
              <w:t>台式机组装：</w:t>
            </w:r>
          </w:p>
          <w:p>
            <w:pPr>
              <w:pStyle w:val="TableContents"/>
              <w:spacing w:before="0" w:after="0"/>
              <w:ind w:left="0" w:right="0" w:hanging="0"/>
              <w:jc w:val="both"/>
              <w:rPr/>
            </w:pPr>
            <w:r>
              <w:rPr>
                <w:b w:val="false"/>
                <w:color w:val="010101"/>
                <w:sz w:val="23"/>
              </w:rPr>
              <w:t>80.00/</w:t>
            </w:r>
            <w:r>
              <w:rPr>
                <w:rFonts w:eastAsia="Mangal"/>
                <w:b w:val="false"/>
                <w:color w:val="010101"/>
                <w:sz w:val="23"/>
              </w:rPr>
              <w:t>台</w:t>
            </w:r>
          </w:p>
          <w:p>
            <w:pPr>
              <w:pStyle w:val="TableContents"/>
              <w:spacing w:before="0" w:after="0"/>
              <w:ind w:left="0" w:right="0" w:hanging="0"/>
              <w:jc w:val="both"/>
              <w:rPr>
                <w:rFonts w:eastAsia="Mangal"/>
                <w:b w:val="false"/>
                <w:b w:val="false"/>
                <w:color w:val="010101"/>
                <w:sz w:val="23"/>
              </w:rPr>
            </w:pPr>
            <w:r>
              <w:rPr>
                <w:rFonts w:eastAsia="Mangal"/>
                <w:b w:val="false"/>
                <w:color w:val="010101"/>
                <w:sz w:val="23"/>
              </w:rPr>
              <w:t>台式机检测：</w:t>
            </w:r>
          </w:p>
          <w:p>
            <w:pPr>
              <w:pStyle w:val="TableContents"/>
              <w:spacing w:before="0" w:after="0"/>
              <w:ind w:left="0" w:right="0" w:hanging="0"/>
              <w:jc w:val="both"/>
              <w:rPr/>
            </w:pPr>
            <w:r>
              <w:rPr>
                <w:b w:val="false"/>
                <w:color w:val="010101"/>
                <w:sz w:val="23"/>
              </w:rPr>
              <w:t>80.00/</w:t>
            </w:r>
            <w:r>
              <w:rPr>
                <w:rFonts w:eastAsia="Mangal"/>
                <w:b w:val="false"/>
                <w:color w:val="010101"/>
                <w:sz w:val="23"/>
              </w:rPr>
              <w:t>台</w:t>
            </w:r>
          </w:p>
          <w:p>
            <w:pPr>
              <w:pStyle w:val="TableContents"/>
              <w:spacing w:before="0" w:after="0"/>
              <w:ind w:left="0" w:right="0" w:hanging="0"/>
              <w:jc w:val="both"/>
              <w:rPr>
                <w:rFonts w:eastAsia="Mangal"/>
                <w:b w:val="false"/>
                <w:b w:val="false"/>
                <w:color w:val="010101"/>
                <w:sz w:val="23"/>
              </w:rPr>
            </w:pPr>
            <w:r>
              <w:rPr>
                <w:rFonts w:eastAsia="Mangal"/>
                <w:b w:val="false"/>
                <w:color w:val="010101"/>
                <w:sz w:val="23"/>
              </w:rPr>
              <w:t>笔记本检测：</w:t>
            </w:r>
          </w:p>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120.00/</w:t>
            </w:r>
            <w:r>
              <w:rPr>
                <w:rFonts w:eastAsia="Mangal"/>
                <w:b w:val="false"/>
                <w:color w:val="010101"/>
                <w:sz w:val="23"/>
              </w:rPr>
              <w:t>台</w:t>
            </w:r>
          </w:p>
        </w:tc>
      </w:tr>
      <w:tr>
        <w:trPr>
          <w:trHeight w:val="2775"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left"/>
              <w:rPr>
                <w:rFonts w:ascii="inherit" w:hAnsi="inherit" w:eastAsia="inherit" w:cs="inherit"/>
                <w:b w:val="false"/>
                <w:b w:val="false"/>
                <w:bCs w:val="false"/>
                <w:sz w:val="23"/>
                <w:szCs w:val="23"/>
              </w:rPr>
            </w:pPr>
            <w:r>
              <w:rPr>
                <w:rFonts w:eastAsia="Mangal"/>
                <w:b w:val="false"/>
                <w:color w:val="010101"/>
                <w:sz w:val="23"/>
              </w:rPr>
              <w:t>网络类（</w:t>
            </w:r>
            <w:r>
              <w:rPr>
                <w:rFonts w:eastAsia="Arial"/>
                <w:b w:val="false"/>
                <w:color w:val="010101"/>
                <w:sz w:val="23"/>
              </w:rPr>
              <w:t>宽带共享上网</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left"/>
              <w:rPr/>
            </w:pPr>
            <w:r>
              <w:rPr>
                <w:rFonts w:eastAsia="Arial"/>
                <w:b w:val="false"/>
                <w:sz w:val="23"/>
              </w:rPr>
              <w:t>基本服务包括：电信、</w:t>
            </w:r>
            <w:r>
              <w:rPr>
                <w:rFonts w:ascii="Arial" w:hAnsi="Arial"/>
                <w:b w:val="false"/>
                <w:sz w:val="23"/>
              </w:rPr>
              <w:t>CDMA</w:t>
            </w:r>
            <w:r>
              <w:rPr>
                <w:rFonts w:eastAsia="Arial"/>
                <w:b w:val="false"/>
                <w:sz w:val="23"/>
              </w:rPr>
              <w:t>、长城、网通、广电、等宽带的连接与基本设置或与邻居代理上网；多机实现文件共享，打印机共享，共享一根宽带上网。</w:t>
            </w:r>
          </w:p>
          <w:p>
            <w:pPr>
              <w:pStyle w:val="TableContents"/>
              <w:spacing w:before="0" w:after="0"/>
              <w:ind w:left="0" w:right="0" w:hanging="0"/>
              <w:jc w:val="both"/>
              <w:rPr>
                <w:rFonts w:ascii="inherit" w:hAnsi="inherit" w:eastAsia="inherit" w:cs="inherit"/>
                <w:b w:val="false"/>
                <w:b w:val="false"/>
                <w:bCs w:val="false"/>
                <w:sz w:val="23"/>
                <w:szCs w:val="23"/>
              </w:rPr>
            </w:pPr>
            <w:r>
              <w:rPr>
                <w:rFonts w:ascii="Arial" w:hAnsi="Arial"/>
                <w:b w:val="false"/>
                <w:sz w:val="23"/>
              </w:rPr>
              <w:t>1</w:t>
            </w:r>
            <w:r>
              <w:rPr>
                <w:rFonts w:eastAsia="Arial"/>
                <w:b w:val="false"/>
                <w:sz w:val="23"/>
              </w:rPr>
              <w:t>、客户应自备或支付共享上网所需的相应设备（网线、水晶头、交换机、路由器等）的费用。</w:t>
            </w:r>
            <w:r>
              <w:rPr>
                <w:rFonts w:ascii="Arial" w:hAnsi="Arial"/>
                <w:b w:val="false"/>
                <w:sz w:val="23"/>
              </w:rPr>
              <w:br/>
              <w:t>2</w:t>
            </w:r>
            <w:r>
              <w:rPr>
                <w:rFonts w:eastAsia="Arial"/>
                <w:b w:val="false"/>
                <w:sz w:val="23"/>
              </w:rPr>
              <w:t xml:space="preserve">、由于客户原操作系统造成共享故障的，需重新安装系统的，安装系统所产生的费用按照相应收费标准的 </w:t>
            </w:r>
            <w:r>
              <w:rPr>
                <w:rFonts w:ascii="Arial" w:hAnsi="Arial"/>
                <w:b w:val="false"/>
                <w:sz w:val="23"/>
              </w:rPr>
              <w:t xml:space="preserve">80% </w:t>
            </w:r>
            <w:r>
              <w:rPr>
                <w:rFonts w:eastAsia="Arial"/>
                <w:b w:val="false"/>
                <w:sz w:val="23"/>
              </w:rPr>
              <w:t>收取。</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150.00/</w:t>
            </w:r>
            <w:r>
              <w:rPr>
                <w:rFonts w:eastAsia="Mangal"/>
                <w:b w:val="false"/>
                <w:color w:val="010101"/>
                <w:sz w:val="23"/>
              </w:rPr>
              <w:t>台</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both"/>
              <w:rPr>
                <w:rFonts w:ascii="inherit" w:hAnsi="inherit" w:eastAsia="inherit" w:cs="inherit"/>
                <w:b w:val="false"/>
                <w:b w:val="false"/>
                <w:bCs w:val="false"/>
                <w:sz w:val="23"/>
                <w:szCs w:val="23"/>
              </w:rPr>
            </w:pPr>
            <w:r>
              <w:rPr>
                <w:rFonts w:ascii="Arial" w:hAnsi="Arial"/>
                <w:b w:val="false"/>
                <w:sz w:val="23"/>
              </w:rPr>
              <w:t xml:space="preserve">2--5 </w:t>
            </w:r>
            <w:r>
              <w:rPr>
                <w:rFonts w:eastAsia="Arial"/>
                <w:b w:val="false"/>
                <w:sz w:val="23"/>
              </w:rPr>
              <w:t xml:space="preserve">台 </w:t>
            </w:r>
            <w:r>
              <w:rPr>
                <w:rFonts w:ascii="Arial" w:hAnsi="Arial"/>
                <w:b w:val="false"/>
                <w:sz w:val="23"/>
              </w:rPr>
              <w:t>: 60.00</w:t>
            </w:r>
            <w:r>
              <w:rPr>
                <w:rFonts w:eastAsia="Arial"/>
                <w:b w:val="false"/>
                <w:sz w:val="23"/>
              </w:rPr>
              <w:t>元</w:t>
            </w:r>
            <w:r>
              <w:rPr>
                <w:rFonts w:ascii="Arial" w:hAnsi="Arial"/>
                <w:b w:val="false"/>
                <w:sz w:val="23"/>
              </w:rPr>
              <w:t>/</w:t>
            </w:r>
            <w:r>
              <w:rPr>
                <w:rFonts w:eastAsia="Arial"/>
                <w:b w:val="false"/>
                <w:sz w:val="23"/>
              </w:rPr>
              <w:t>台</w:t>
            </w:r>
            <w:r>
              <w:rPr>
                <w:rFonts w:ascii="Arial" w:hAnsi="Arial"/>
                <w:b w:val="false"/>
                <w:sz w:val="23"/>
              </w:rPr>
              <w:br/>
              <w:t xml:space="preserve">6--20 </w:t>
            </w:r>
            <w:r>
              <w:rPr>
                <w:rFonts w:eastAsia="Arial"/>
                <w:b w:val="false"/>
                <w:sz w:val="23"/>
              </w:rPr>
              <w:t>台</w:t>
            </w:r>
            <w:r>
              <w:rPr>
                <w:rFonts w:ascii="Arial" w:hAnsi="Arial"/>
                <w:b w:val="false"/>
                <w:sz w:val="23"/>
              </w:rPr>
              <w:t>: 50.00</w:t>
            </w:r>
            <w:r>
              <w:rPr>
                <w:rFonts w:eastAsia="Arial"/>
                <w:b w:val="false"/>
                <w:sz w:val="23"/>
              </w:rPr>
              <w:t>元</w:t>
            </w:r>
            <w:r>
              <w:rPr>
                <w:rFonts w:ascii="Arial" w:hAnsi="Arial"/>
                <w:b w:val="false"/>
                <w:sz w:val="23"/>
              </w:rPr>
              <w:t>/</w:t>
            </w:r>
            <w:r>
              <w:rPr>
                <w:rFonts w:eastAsia="Arial"/>
                <w:b w:val="false"/>
                <w:sz w:val="23"/>
              </w:rPr>
              <w:t>台</w:t>
            </w:r>
            <w:r>
              <w:rPr>
                <w:rFonts w:ascii="Arial" w:hAnsi="Arial"/>
                <w:b w:val="false"/>
                <w:sz w:val="23"/>
              </w:rPr>
              <w:br/>
              <w:t xml:space="preserve">20--30 </w:t>
            </w:r>
            <w:r>
              <w:rPr>
                <w:rFonts w:eastAsia="Arial"/>
                <w:b w:val="false"/>
                <w:sz w:val="23"/>
              </w:rPr>
              <w:t>台</w:t>
            </w:r>
            <w:r>
              <w:rPr>
                <w:rFonts w:ascii="Arial" w:hAnsi="Arial"/>
                <w:b w:val="false"/>
                <w:sz w:val="23"/>
              </w:rPr>
              <w:t>: 40.00</w:t>
            </w:r>
            <w:r>
              <w:rPr>
                <w:rFonts w:eastAsia="Arial"/>
                <w:b w:val="false"/>
                <w:sz w:val="23"/>
              </w:rPr>
              <w:t>元</w:t>
            </w:r>
            <w:r>
              <w:rPr>
                <w:rFonts w:ascii="Arial" w:hAnsi="Arial"/>
                <w:b w:val="false"/>
                <w:sz w:val="23"/>
              </w:rPr>
              <w:t>/</w:t>
            </w:r>
            <w:r>
              <w:rPr>
                <w:rFonts w:eastAsia="Arial"/>
                <w:b w:val="false"/>
                <w:sz w:val="23"/>
              </w:rPr>
              <w:t>台</w:t>
            </w:r>
            <w:r>
              <w:rPr>
                <w:rFonts w:ascii="Arial" w:hAnsi="Arial"/>
                <w:b w:val="false"/>
                <w:sz w:val="23"/>
              </w:rPr>
              <w:br/>
              <w:t>30</w:t>
            </w:r>
            <w:r>
              <w:rPr>
                <w:rFonts w:eastAsia="Arial"/>
                <w:b w:val="false"/>
                <w:sz w:val="23"/>
              </w:rPr>
              <w:t>台以上</w:t>
            </w:r>
            <w:r>
              <w:rPr>
                <w:rFonts w:ascii="Arial" w:hAnsi="Arial"/>
                <w:b w:val="false"/>
                <w:sz w:val="23"/>
              </w:rPr>
              <w:t xml:space="preserve">: </w:t>
            </w:r>
            <w:r>
              <w:rPr>
                <w:rFonts w:eastAsia="Arial"/>
                <w:b w:val="false"/>
                <w:sz w:val="23"/>
              </w:rPr>
              <w:t>价格面议</w:t>
            </w:r>
          </w:p>
        </w:tc>
      </w:tr>
      <w:tr>
        <w:trPr>
          <w:trHeight w:val="990" w:hRule="atLeast"/>
        </w:trPr>
        <w:tc>
          <w:tcPr>
            <w:tcW w:w="1631" w:type="dxa"/>
            <w:tcBorders>
              <w:top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硬盘资料恢复（指硬盘坏道及损坏类）</w:t>
            </w:r>
          </w:p>
        </w:tc>
        <w:tc>
          <w:tcPr>
            <w:tcW w:w="40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tcPr>
          <w:p>
            <w:pPr>
              <w:pStyle w:val="TableContents"/>
              <w:spacing w:before="0" w:after="0"/>
              <w:ind w:left="0" w:right="0" w:hanging="0"/>
              <w:jc w:val="left"/>
              <w:rPr/>
            </w:pPr>
            <w:r>
              <w:rPr>
                <w:rFonts w:eastAsia="Mangal"/>
                <w:b w:val="false"/>
                <w:color w:val="010101"/>
                <w:sz w:val="23"/>
              </w:rPr>
              <w:t>（</w:t>
            </w:r>
            <w:r>
              <w:rPr>
                <w:b w:val="false"/>
                <w:color w:val="010101"/>
                <w:sz w:val="23"/>
              </w:rPr>
              <w:t>1</w:t>
            </w:r>
            <w:r>
              <w:rPr>
                <w:rFonts w:eastAsia="Mangal"/>
                <w:b w:val="false"/>
                <w:color w:val="010101"/>
                <w:sz w:val="23"/>
              </w:rPr>
              <w:t>）逻辑坏道不开盘恢复</w:t>
            </w:r>
          </w:p>
          <w:p>
            <w:pPr>
              <w:pStyle w:val="TableContents"/>
              <w:spacing w:before="0" w:after="0"/>
              <w:ind w:left="0" w:right="0" w:hanging="0"/>
              <w:jc w:val="both"/>
              <w:rPr>
                <w:rFonts w:ascii="inherit" w:hAnsi="inherit" w:eastAsia="inherit" w:cs="inherit"/>
                <w:b w:val="false"/>
                <w:b w:val="false"/>
                <w:bCs w:val="false"/>
                <w:sz w:val="23"/>
                <w:szCs w:val="23"/>
              </w:rPr>
            </w:pPr>
            <w:r>
              <w:rPr>
                <w:rFonts w:eastAsia="Mangal"/>
                <w:b w:val="false"/>
                <w:color w:val="010101"/>
                <w:sz w:val="23"/>
              </w:rPr>
              <w:t>（</w:t>
            </w:r>
            <w:r>
              <w:rPr>
                <w:b w:val="false"/>
                <w:color w:val="010101"/>
                <w:sz w:val="23"/>
              </w:rPr>
              <w:t>2</w:t>
            </w:r>
            <w:r>
              <w:rPr>
                <w:rFonts w:eastAsia="Mangal"/>
                <w:b w:val="false"/>
                <w:color w:val="010101"/>
                <w:sz w:val="23"/>
              </w:rPr>
              <w:t>）磁盘物理损坏开盘恢复</w:t>
            </w:r>
          </w:p>
        </w:tc>
        <w:tc>
          <w:tcPr>
            <w:tcW w:w="182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spacing w:before="0" w:after="0"/>
              <w:ind w:left="0" w:right="0" w:hanging="0"/>
              <w:jc w:val="left"/>
              <w:rPr/>
            </w:pPr>
            <w:r>
              <w:rPr>
                <w:b w:val="false"/>
                <w:color w:val="010101"/>
                <w:sz w:val="23"/>
              </w:rPr>
              <w:t>1</w:t>
            </w:r>
            <w:r>
              <w:rPr>
                <w:rFonts w:eastAsia="Mangal"/>
                <w:b w:val="false"/>
                <w:color w:val="010101"/>
                <w:sz w:val="23"/>
              </w:rPr>
              <w:t>）</w:t>
            </w:r>
            <w:r>
              <w:rPr>
                <w:b w:val="false"/>
                <w:color w:val="010101"/>
                <w:sz w:val="23"/>
              </w:rPr>
              <w:t>500-800/</w:t>
            </w:r>
            <w:r>
              <w:rPr>
                <w:rFonts w:eastAsia="Mangal"/>
                <w:b w:val="false"/>
                <w:color w:val="010101"/>
                <w:sz w:val="23"/>
              </w:rPr>
              <w:t>盘</w:t>
            </w:r>
          </w:p>
          <w:p>
            <w:pPr>
              <w:pStyle w:val="TableContents"/>
              <w:spacing w:before="0" w:after="0"/>
              <w:ind w:left="0" w:right="0" w:hanging="0"/>
              <w:jc w:val="both"/>
              <w:rPr>
                <w:rFonts w:ascii="inherit" w:hAnsi="inherit" w:eastAsia="inherit" w:cs="inherit"/>
                <w:b w:val="false"/>
                <w:b w:val="false"/>
                <w:bCs w:val="false"/>
                <w:sz w:val="23"/>
                <w:szCs w:val="23"/>
              </w:rPr>
            </w:pPr>
            <w:r>
              <w:rPr>
                <w:b w:val="false"/>
                <w:color w:val="010101"/>
                <w:sz w:val="23"/>
              </w:rPr>
              <w:t>2</w:t>
            </w:r>
            <w:r>
              <w:rPr>
                <w:rFonts w:eastAsia="Mangal"/>
                <w:b w:val="false"/>
                <w:color w:val="010101"/>
                <w:sz w:val="23"/>
              </w:rPr>
              <w:t>）</w:t>
            </w:r>
            <w:r>
              <w:rPr>
                <w:b w:val="false"/>
                <w:color w:val="010101"/>
                <w:sz w:val="23"/>
              </w:rPr>
              <w:t>1300-2500/</w:t>
            </w:r>
            <w:r>
              <w:rPr>
                <w:rFonts w:eastAsia="Mangal"/>
                <w:b w:val="false"/>
                <w:color w:val="010101"/>
                <w:sz w:val="23"/>
              </w:rPr>
              <w:t>盘</w:t>
            </w:r>
          </w:p>
        </w:tc>
        <w:tc>
          <w:tcPr>
            <w:tcW w:w="213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7" w:type="dxa"/>
            </w:tcMar>
            <w:vAlign w:val="center"/>
          </w:tcPr>
          <w:p>
            <w:pPr>
              <w:pStyle w:val="TableContents"/>
              <w:rPr>
                <w:sz w:val="4"/>
                <w:szCs w:val="4"/>
              </w:rPr>
            </w:pPr>
            <w:r>
              <w:rPr>
                <w:sz w:val="4"/>
                <w:szCs w:val="4"/>
              </w:rPr>
            </w:r>
          </w:p>
        </w:tc>
      </w:tr>
    </w:tbl>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备注</w:t>
      </w:r>
      <w:r>
        <w:rPr>
          <w:rFonts w:ascii="Microsoft YaHei;Helvetica;Arial;Lucida Grande;Tahoma;sans-serif" w:hAnsi="Microsoft YaHei;Helvetica;Arial;Lucida Grande;Tahoma;sans-serif"/>
          <w:b w:val="false"/>
          <w:i w:val="false"/>
          <w:caps w:val="false"/>
          <w:smallCaps w:val="false"/>
          <w:color w:val="444444"/>
          <w:spacing w:val="0"/>
          <w:sz w:val="23"/>
        </w:rPr>
        <w:t>:</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 xml:space="preserve">1. </w:t>
      </w:r>
      <w:r>
        <w:rPr>
          <w:rFonts w:eastAsia="Microsoft YaHei;Helvetica;Arial;Lucida Grande;Tahoma;sans-serif"/>
          <w:b w:val="false"/>
          <w:i w:val="false"/>
          <w:caps w:val="false"/>
          <w:smallCaps w:val="false"/>
          <w:color w:val="444444"/>
          <w:spacing w:val="0"/>
          <w:sz w:val="23"/>
        </w:rPr>
        <w:t>凡</w:t>
      </w:r>
      <w:r>
        <w:rPr>
          <w:rFonts w:ascii="Microsoft YaHei;Helvetica;Arial;Lucida Grande;Tahoma;sans-serif" w:hAnsi="Microsoft YaHei;Helvetica;Arial;Lucida Grande;Tahoma;sans-serif"/>
          <w:b w:val="false"/>
          <w:i w:val="false"/>
          <w:caps w:val="false"/>
          <w:smallCaps w:val="false"/>
          <w:color w:val="444444"/>
          <w:spacing w:val="0"/>
          <w:sz w:val="23"/>
        </w:rPr>
        <w:t>30</w:t>
      </w:r>
      <w:r>
        <w:rPr>
          <w:rFonts w:eastAsia="Microsoft YaHei;Helvetica;Arial;Lucida Grande;Tahoma;sans-serif"/>
          <w:b w:val="false"/>
          <w:i w:val="false"/>
          <w:caps w:val="false"/>
          <w:smallCaps w:val="false"/>
          <w:color w:val="444444"/>
          <w:spacing w:val="0"/>
          <w:sz w:val="23"/>
        </w:rPr>
        <w:t>分钟内解决的问题多台电脑照壹台收费，不包括消极维修。</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 xml:space="preserve">2. </w:t>
      </w:r>
      <w:r>
        <w:rPr>
          <w:rFonts w:eastAsia="Microsoft YaHei;Helvetica;Arial;Lucida Grande;Tahoma;sans-serif"/>
          <w:b w:val="false"/>
          <w:i w:val="false"/>
          <w:caps w:val="false"/>
          <w:smallCaps w:val="false"/>
          <w:color w:val="444444"/>
          <w:spacing w:val="0"/>
          <w:sz w:val="23"/>
        </w:rPr>
        <w:t>上门维修基本费</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指无问题空跑</w:t>
      </w:r>
      <w:r>
        <w:rPr>
          <w:rFonts w:ascii="Microsoft YaHei;Helvetica;Arial;Lucida Grande;Tahoma;sans-serif" w:hAnsi="Microsoft YaHei;Helvetica;Arial;Lucida Grande;Tahoma;sans-serif"/>
          <w:b w:val="false"/>
          <w:i w:val="false"/>
          <w:caps w:val="false"/>
          <w:smallCaps w:val="false"/>
          <w:color w:val="444444"/>
          <w:spacing w:val="0"/>
          <w:sz w:val="23"/>
        </w:rPr>
        <w:t>)100</w:t>
      </w:r>
      <w:r>
        <w:rPr>
          <w:rFonts w:eastAsia="Microsoft YaHei;Helvetica;Arial;Lucida Grande;Tahoma;sans-serif"/>
          <w:b w:val="false"/>
          <w:i w:val="false"/>
          <w:caps w:val="false"/>
          <w:smallCaps w:val="false"/>
          <w:color w:val="444444"/>
          <w:spacing w:val="0"/>
          <w:sz w:val="23"/>
        </w:rPr>
        <w:t>元</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 xml:space="preserve">3. </w:t>
      </w:r>
      <w:r>
        <w:rPr>
          <w:rFonts w:eastAsia="Microsoft YaHei;Helvetica;Arial;Lucida Grande;Tahoma;sans-serif"/>
          <w:b w:val="false"/>
          <w:i w:val="false"/>
          <w:caps w:val="false"/>
          <w:smallCaps w:val="false"/>
          <w:color w:val="444444"/>
          <w:spacing w:val="0"/>
          <w:sz w:val="23"/>
        </w:rPr>
        <w:t>非工作时间</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早上</w:t>
      </w:r>
      <w:r>
        <w:rPr>
          <w:rFonts w:ascii="Microsoft YaHei;Helvetica;Arial;Lucida Grande;Tahoma;sans-serif" w:hAnsi="Microsoft YaHei;Helvetica;Arial;Lucida Grande;Tahoma;sans-serif"/>
          <w:b w:val="false"/>
          <w:i w:val="false"/>
          <w:caps w:val="false"/>
          <w:smallCaps w:val="false"/>
          <w:color w:val="444444"/>
          <w:spacing w:val="0"/>
          <w:sz w:val="23"/>
        </w:rPr>
        <w:t>10</w:t>
      </w:r>
      <w:r>
        <w:rPr>
          <w:rFonts w:eastAsia="Microsoft YaHei;Helvetica;Arial;Lucida Grande;Tahoma;sans-serif"/>
          <w:b w:val="false"/>
          <w:i w:val="false"/>
          <w:caps w:val="false"/>
          <w:smallCaps w:val="false"/>
          <w:color w:val="444444"/>
          <w:spacing w:val="0"/>
          <w:sz w:val="23"/>
        </w:rPr>
        <w:t>：</w:t>
      </w:r>
      <w:r>
        <w:rPr>
          <w:rFonts w:ascii="Microsoft YaHei;Helvetica;Arial;Lucida Grande;Tahoma;sans-serif" w:hAnsi="Microsoft YaHei;Helvetica;Arial;Lucida Grande;Tahoma;sans-serif"/>
          <w:b w:val="false"/>
          <w:i w:val="false"/>
          <w:caps w:val="false"/>
          <w:smallCaps w:val="false"/>
          <w:color w:val="444444"/>
          <w:spacing w:val="0"/>
          <w:sz w:val="23"/>
        </w:rPr>
        <w:t>00</w:t>
      </w:r>
      <w:r>
        <w:rPr>
          <w:rFonts w:eastAsia="Microsoft YaHei;Helvetica;Arial;Lucida Grande;Tahoma;sans-serif"/>
          <w:b w:val="false"/>
          <w:i w:val="false"/>
          <w:caps w:val="false"/>
          <w:smallCaps w:val="false"/>
          <w:color w:val="444444"/>
          <w:spacing w:val="0"/>
          <w:sz w:val="23"/>
        </w:rPr>
        <w:t>之前，晚上</w:t>
      </w:r>
      <w:r>
        <w:rPr>
          <w:rFonts w:ascii="Microsoft YaHei;Helvetica;Arial;Lucida Grande;Tahoma;sans-serif" w:hAnsi="Microsoft YaHei;Helvetica;Arial;Lucida Grande;Tahoma;sans-serif"/>
          <w:b w:val="false"/>
          <w:i w:val="false"/>
          <w:caps w:val="false"/>
          <w:smallCaps w:val="false"/>
          <w:color w:val="444444"/>
          <w:spacing w:val="0"/>
          <w:sz w:val="23"/>
        </w:rPr>
        <w:t>18:00</w:t>
      </w:r>
      <w:r>
        <w:rPr>
          <w:rFonts w:eastAsia="Microsoft YaHei;Helvetica;Arial;Lucida Grande;Tahoma;sans-serif"/>
          <w:b w:val="false"/>
          <w:i w:val="false"/>
          <w:caps w:val="false"/>
          <w:smallCaps w:val="false"/>
          <w:color w:val="444444"/>
          <w:spacing w:val="0"/>
          <w:sz w:val="23"/>
        </w:rPr>
        <w:t>以后</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加收</w:t>
      </w:r>
      <w:r>
        <w:rPr>
          <w:rFonts w:ascii="Microsoft YaHei;Helvetica;Arial;Lucida Grande;Tahoma;sans-serif" w:hAnsi="Microsoft YaHei;Helvetica;Arial;Lucida Grande;Tahoma;sans-serif"/>
          <w:b w:val="false"/>
          <w:i w:val="false"/>
          <w:caps w:val="false"/>
          <w:smallCaps w:val="false"/>
          <w:color w:val="444444"/>
          <w:spacing w:val="0"/>
          <w:sz w:val="23"/>
        </w:rPr>
        <w:t>50</w:t>
      </w:r>
      <w:r>
        <w:rPr>
          <w:rFonts w:eastAsia="Microsoft YaHei;Helvetica;Arial;Lucida Grande;Tahoma;sans-serif"/>
          <w:b w:val="false"/>
          <w:i w:val="false"/>
          <w:caps w:val="false"/>
          <w:smallCaps w:val="false"/>
          <w:color w:val="444444"/>
          <w:spacing w:val="0"/>
          <w:sz w:val="23"/>
        </w:rPr>
        <w:t>元</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小时，法定假日加收</w:t>
      </w:r>
      <w:r>
        <w:rPr>
          <w:rFonts w:ascii="Microsoft YaHei;Helvetica;Arial;Lucida Grande;Tahoma;sans-serif" w:hAnsi="Microsoft YaHei;Helvetica;Arial;Lucida Grande;Tahoma;sans-serif"/>
          <w:b w:val="false"/>
          <w:i w:val="false"/>
          <w:caps w:val="false"/>
          <w:smallCaps w:val="false"/>
          <w:color w:val="444444"/>
          <w:spacing w:val="0"/>
          <w:sz w:val="23"/>
        </w:rPr>
        <w:t>100</w:t>
      </w:r>
      <w:r>
        <w:rPr>
          <w:rFonts w:eastAsia="Microsoft YaHei;Helvetica;Arial;Lucida Grande;Tahoma;sans-serif"/>
          <w:b w:val="false"/>
          <w:i w:val="false"/>
          <w:caps w:val="false"/>
          <w:smallCaps w:val="false"/>
          <w:color w:val="444444"/>
          <w:spacing w:val="0"/>
          <w:sz w:val="23"/>
        </w:rPr>
        <w:t>％费用。</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 xml:space="preserve">4. </w:t>
      </w:r>
      <w:r>
        <w:rPr>
          <w:rFonts w:eastAsia="Microsoft YaHei;Helvetica;Arial;Lucida Grande;Tahoma;sans-serif"/>
          <w:b w:val="false"/>
          <w:i w:val="false"/>
          <w:caps w:val="false"/>
          <w:smallCaps w:val="false"/>
          <w:color w:val="444444"/>
          <w:spacing w:val="0"/>
          <w:sz w:val="23"/>
        </w:rPr>
        <w:t>如需早上</w:t>
      </w:r>
      <w:r>
        <w:rPr>
          <w:rFonts w:ascii="Microsoft YaHei;Helvetica;Arial;Lucida Grande;Tahoma;sans-serif" w:hAnsi="Microsoft YaHei;Helvetica;Arial;Lucida Grande;Tahoma;sans-serif"/>
          <w:b w:val="false"/>
          <w:i w:val="false"/>
          <w:caps w:val="false"/>
          <w:smallCaps w:val="false"/>
          <w:color w:val="444444"/>
          <w:spacing w:val="0"/>
          <w:sz w:val="23"/>
        </w:rPr>
        <w:t>9</w:t>
      </w:r>
      <w:r>
        <w:rPr>
          <w:rFonts w:eastAsia="Microsoft YaHei;Helvetica;Arial;Lucida Grande;Tahoma;sans-serif"/>
          <w:b w:val="false"/>
          <w:i w:val="false"/>
          <w:caps w:val="false"/>
          <w:smallCaps w:val="false"/>
          <w:color w:val="444444"/>
          <w:spacing w:val="0"/>
          <w:sz w:val="23"/>
        </w:rPr>
        <w:t>：</w:t>
      </w:r>
      <w:r>
        <w:rPr>
          <w:rFonts w:ascii="Microsoft YaHei;Helvetica;Arial;Lucida Grande;Tahoma;sans-serif" w:hAnsi="Microsoft YaHei;Helvetica;Arial;Lucida Grande;Tahoma;sans-serif"/>
          <w:b w:val="false"/>
          <w:i w:val="false"/>
          <w:caps w:val="false"/>
          <w:smallCaps w:val="false"/>
          <w:color w:val="444444"/>
          <w:spacing w:val="0"/>
          <w:sz w:val="23"/>
        </w:rPr>
        <w:t>00</w:t>
      </w:r>
      <w:r>
        <w:rPr>
          <w:rFonts w:eastAsia="Microsoft YaHei;Helvetica;Arial;Lucida Grande;Tahoma;sans-serif"/>
          <w:b w:val="false"/>
          <w:i w:val="false"/>
          <w:caps w:val="false"/>
          <w:smallCaps w:val="false"/>
          <w:color w:val="444444"/>
          <w:spacing w:val="0"/>
          <w:sz w:val="23"/>
        </w:rPr>
        <w:t>到现场加收出租车费。</w:t>
      </w:r>
    </w:p>
    <w:p>
      <w:pPr>
        <w:pStyle w:val="TextBody"/>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会员</w:t>
      </w:r>
    </w:p>
    <w:p>
      <w:pPr>
        <w:pStyle w:val="TextBody"/>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享受本公司《服务内容》中所述全部服务；</w:t>
      </w:r>
    </w:p>
    <w:p>
      <w:pPr>
        <w:pStyle w:val="TextBody"/>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由公司指定专业网络工程师或系统工程师提供全方位的技术咨询和服务；</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出现故障后正常响应（环线内</w:t>
      </w:r>
      <w:r>
        <w:rPr>
          <w:rFonts w:ascii="Microsoft YaHei;Helvetica;Arial;Lucida Grande;Tahoma;sans-serif" w:hAnsi="Microsoft YaHei;Helvetica;Arial;Lucida Grande;Tahoma;sans-serif"/>
          <w:b w:val="false"/>
          <w:i w:val="false"/>
          <w:caps w:val="false"/>
          <w:smallCaps w:val="false"/>
          <w:color w:val="444444"/>
          <w:spacing w:val="0"/>
          <w:sz w:val="23"/>
        </w:rPr>
        <w:t>1</w:t>
      </w:r>
      <w:r>
        <w:rPr>
          <w:rFonts w:eastAsia="Microsoft YaHei;Helvetica;Arial;Lucida Grande;Tahoma;sans-serif"/>
          <w:b w:val="false"/>
          <w:i w:val="false"/>
          <w:caps w:val="false"/>
          <w:smallCaps w:val="false"/>
          <w:color w:val="444444"/>
          <w:spacing w:val="0"/>
          <w:sz w:val="23"/>
        </w:rPr>
        <w:t>个工作日，外环线</w:t>
      </w:r>
      <w:r>
        <w:rPr>
          <w:rFonts w:ascii="Microsoft YaHei;Helvetica;Arial;Lucida Grande;Tahoma;sans-serif" w:hAnsi="Microsoft YaHei;Helvetica;Arial;Lucida Grande;Tahoma;sans-serif"/>
          <w:b w:val="false"/>
          <w:i w:val="false"/>
          <w:caps w:val="false"/>
          <w:smallCaps w:val="false"/>
          <w:color w:val="444444"/>
          <w:spacing w:val="0"/>
          <w:sz w:val="23"/>
        </w:rPr>
        <w:t>2</w:t>
      </w:r>
      <w:r>
        <w:rPr>
          <w:rFonts w:eastAsia="Microsoft YaHei;Helvetica;Arial;Lucida Grande;Tahoma;sans-serif"/>
          <w:b w:val="false"/>
          <w:i w:val="false"/>
          <w:caps w:val="false"/>
          <w:smallCaps w:val="false"/>
          <w:color w:val="444444"/>
          <w:spacing w:val="0"/>
          <w:sz w:val="23"/>
        </w:rPr>
        <w:t>个工作日内到达现场诊断，排除故障）。最快响应</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环线内</w:t>
      </w:r>
      <w:r>
        <w:rPr>
          <w:rFonts w:ascii="Microsoft YaHei;Helvetica;Arial;Lucida Grande;Tahoma;sans-serif" w:hAnsi="Microsoft YaHei;Helvetica;Arial;Lucida Grande;Tahoma;sans-serif"/>
          <w:b w:val="false"/>
          <w:i w:val="false"/>
          <w:caps w:val="false"/>
          <w:smallCaps w:val="false"/>
          <w:color w:val="444444"/>
          <w:spacing w:val="0"/>
          <w:sz w:val="23"/>
        </w:rPr>
        <w:t>3</w:t>
      </w:r>
      <w:r>
        <w:rPr>
          <w:rFonts w:eastAsia="Microsoft YaHei;Helvetica;Arial;Lucida Grande;Tahoma;sans-serif"/>
          <w:b w:val="false"/>
          <w:i w:val="false"/>
          <w:caps w:val="false"/>
          <w:smallCaps w:val="false"/>
          <w:color w:val="444444"/>
          <w:spacing w:val="0"/>
          <w:sz w:val="23"/>
        </w:rPr>
        <w:t>个工时</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外环线</w:t>
      </w:r>
      <w:r>
        <w:rPr>
          <w:rFonts w:ascii="Microsoft YaHei;Helvetica;Arial;Lucida Grande;Tahoma;sans-serif" w:hAnsi="Microsoft YaHei;Helvetica;Arial;Lucida Grande;Tahoma;sans-serif"/>
          <w:b w:val="false"/>
          <w:i w:val="false"/>
          <w:caps w:val="false"/>
          <w:smallCaps w:val="false"/>
          <w:color w:val="444444"/>
          <w:spacing w:val="0"/>
          <w:sz w:val="23"/>
        </w:rPr>
        <w:t>4</w:t>
      </w:r>
      <w:r>
        <w:rPr>
          <w:rFonts w:eastAsia="Microsoft YaHei;Helvetica;Arial;Lucida Grande;Tahoma;sans-serif"/>
          <w:b w:val="false"/>
          <w:i w:val="false"/>
          <w:caps w:val="false"/>
          <w:smallCaps w:val="false"/>
          <w:color w:val="444444"/>
          <w:spacing w:val="0"/>
          <w:sz w:val="23"/>
        </w:rPr>
        <w:t>至</w:t>
      </w:r>
      <w:r>
        <w:rPr>
          <w:rFonts w:ascii="Microsoft YaHei;Helvetica;Arial;Lucida Grande;Tahoma;sans-serif" w:hAnsi="Microsoft YaHei;Helvetica;Arial;Lucida Grande;Tahoma;sans-serif"/>
          <w:b w:val="false"/>
          <w:i w:val="false"/>
          <w:caps w:val="false"/>
          <w:smallCaps w:val="false"/>
          <w:color w:val="444444"/>
          <w:spacing w:val="0"/>
          <w:sz w:val="23"/>
        </w:rPr>
        <w:t>5</w:t>
      </w:r>
      <w:r>
        <w:rPr>
          <w:rFonts w:eastAsia="Microsoft YaHei;Helvetica;Arial;Lucida Grande;Tahoma;sans-serif"/>
          <w:b w:val="false"/>
          <w:i w:val="false"/>
          <w:caps w:val="false"/>
          <w:smallCaps w:val="false"/>
          <w:color w:val="444444"/>
          <w:spacing w:val="0"/>
          <w:sz w:val="23"/>
        </w:rPr>
        <w:t>个工时到达现场诊断及排除故障</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加收费用</w:t>
      </w:r>
      <w:r>
        <w:rPr>
          <w:rFonts w:ascii="Microsoft YaHei;Helvetica;Arial;Lucida Grande;Tahoma;sans-serif" w:hAnsi="Microsoft YaHei;Helvetica;Arial;Lucida Grande;Tahoma;sans-serif"/>
          <w:b w:val="false"/>
          <w:i w:val="false"/>
          <w:caps w:val="false"/>
          <w:smallCaps w:val="false"/>
          <w:color w:val="444444"/>
          <w:spacing w:val="0"/>
          <w:sz w:val="23"/>
        </w:rPr>
        <w:t>20%</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单次收费标准：按非会员用户收费标准的</w:t>
      </w:r>
      <w:r>
        <w:rPr>
          <w:rFonts w:ascii="Microsoft YaHei;Helvetica;Arial;Lucida Grande;Tahoma;sans-serif" w:hAnsi="Microsoft YaHei;Helvetica;Arial;Lucida Grande;Tahoma;sans-serif"/>
          <w:b w:val="false"/>
          <w:i w:val="false"/>
          <w:caps w:val="false"/>
          <w:smallCaps w:val="false"/>
          <w:color w:val="444444"/>
          <w:spacing w:val="0"/>
          <w:sz w:val="23"/>
        </w:rPr>
        <w:t>85%</w:t>
      </w:r>
      <w:r>
        <w:rPr>
          <w:rFonts w:eastAsia="Microsoft YaHei;Helvetica;Arial;Lucida Grande;Tahoma;sans-serif"/>
          <w:b w:val="false"/>
          <w:i w:val="false"/>
          <w:caps w:val="false"/>
          <w:smallCaps w:val="false"/>
          <w:color w:val="444444"/>
          <w:spacing w:val="0"/>
          <w:sz w:val="23"/>
        </w:rPr>
        <w:t>收取。</w:t>
      </w:r>
    </w:p>
    <w:p>
      <w:pPr>
        <w:pStyle w:val="TextBody"/>
        <w:widowControl/>
        <w:spacing w:before="0" w:after="0"/>
        <w:ind w:left="0" w:right="0" w:hanging="0"/>
        <w:rPr>
          <w:rFonts w:eastAsia="Microsoft YaHei;Helvetica;Arial;Lucida Grande;Tahoma;sans-serif"/>
          <w:b w:val="false"/>
          <w:b w:val="false"/>
          <w:i w:val="false"/>
          <w:i w:val="false"/>
          <w:caps w:val="false"/>
          <w:smallCaps w:val="false"/>
          <w:color w:val="444444"/>
          <w:spacing w:val="0"/>
          <w:sz w:val="23"/>
        </w:rPr>
      </w:pPr>
      <w:r>
        <w:rPr>
          <w:rFonts w:eastAsia="Microsoft YaHei;Helvetica;Arial;Lucida Grande;Tahoma;sans-serif"/>
          <w:b w:val="false"/>
          <w:i w:val="false"/>
          <w:caps w:val="false"/>
          <w:smallCaps w:val="false"/>
          <w:color w:val="444444"/>
          <w:spacing w:val="0"/>
          <w:sz w:val="23"/>
        </w:rPr>
        <w:t>外包收费标准：</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按天收费：每天（包括路上时间不超过</w:t>
      </w:r>
      <w:r>
        <w:rPr>
          <w:rFonts w:ascii="Microsoft YaHei;Helvetica;Arial;Lucida Grande;Tahoma;sans-serif" w:hAnsi="Microsoft YaHei;Helvetica;Arial;Lucida Grande;Tahoma;sans-serif"/>
          <w:b w:val="false"/>
          <w:i w:val="false"/>
          <w:caps w:val="false"/>
          <w:smallCaps w:val="false"/>
          <w:color w:val="444444"/>
          <w:spacing w:val="0"/>
          <w:sz w:val="23"/>
        </w:rPr>
        <w:t>7</w:t>
      </w:r>
      <w:r>
        <w:rPr>
          <w:rFonts w:eastAsia="Microsoft YaHei;Helvetica;Arial;Lucida Grande;Tahoma;sans-serif"/>
          <w:b w:val="false"/>
          <w:i w:val="false"/>
          <w:caps w:val="false"/>
          <w:smallCaps w:val="false"/>
          <w:color w:val="444444"/>
          <w:spacing w:val="0"/>
          <w:sz w:val="23"/>
        </w:rPr>
        <w:t>小时）</w:t>
      </w:r>
      <w:r>
        <w:rPr>
          <w:rFonts w:ascii="Microsoft YaHei;Helvetica;Arial;Lucida Grande;Tahoma;sans-serif" w:hAnsi="Microsoft YaHei;Helvetica;Arial;Lucida Grande;Tahoma;sans-serif"/>
          <w:b w:val="false"/>
          <w:i w:val="false"/>
          <w:caps w:val="false"/>
          <w:smallCaps w:val="false"/>
          <w:color w:val="444444"/>
          <w:spacing w:val="0"/>
          <w:sz w:val="23"/>
        </w:rPr>
        <w:t>700</w:t>
      </w:r>
      <w:r>
        <w:rPr>
          <w:rFonts w:eastAsia="Microsoft YaHei;Helvetica;Arial;Lucida Grande;Tahoma;sans-serif"/>
          <w:b w:val="false"/>
          <w:i w:val="false"/>
          <w:caps w:val="false"/>
          <w:smallCaps w:val="false"/>
          <w:color w:val="444444"/>
          <w:spacing w:val="0"/>
          <w:sz w:val="23"/>
        </w:rPr>
        <w:t>元。</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10</w:t>
      </w:r>
      <w:r>
        <w:rPr>
          <w:rFonts w:eastAsia="Microsoft YaHei;Helvetica;Arial;Lucida Grande;Tahoma;sans-serif"/>
          <w:b w:val="false"/>
          <w:i w:val="false"/>
          <w:caps w:val="false"/>
          <w:smallCaps w:val="false"/>
          <w:color w:val="444444"/>
          <w:spacing w:val="0"/>
          <w:sz w:val="23"/>
        </w:rPr>
        <w:t>台以下用户：</w:t>
      </w:r>
      <w:r>
        <w:rPr>
          <w:rFonts w:ascii="Microsoft YaHei;Helvetica;Arial;Lucida Grande;Tahoma;sans-serif" w:hAnsi="Microsoft YaHei;Helvetica;Arial;Lucida Grande;Tahoma;sans-serif"/>
          <w:b w:val="false"/>
          <w:i w:val="false"/>
          <w:caps w:val="false"/>
          <w:smallCaps w:val="false"/>
          <w:color w:val="444444"/>
          <w:spacing w:val="0"/>
          <w:sz w:val="23"/>
        </w:rPr>
        <w:t>1500.00</w:t>
      </w:r>
      <w:r>
        <w:rPr>
          <w:rFonts w:eastAsia="Microsoft YaHei;Helvetica;Arial;Lucida Grande;Tahoma;sans-serif"/>
          <w:b w:val="false"/>
          <w:i w:val="false"/>
          <w:caps w:val="false"/>
          <w:smallCaps w:val="false"/>
          <w:color w:val="444444"/>
          <w:spacing w:val="0"/>
          <w:sz w:val="23"/>
        </w:rPr>
        <w:t>元</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月</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每月上门次数不超过</w:t>
      </w:r>
      <w:r>
        <w:rPr>
          <w:rFonts w:ascii="Microsoft YaHei;Helvetica;Arial;Lucida Grande;Tahoma;sans-serif" w:hAnsi="Microsoft YaHei;Helvetica;Arial;Lucida Grande;Tahoma;sans-serif"/>
          <w:b w:val="false"/>
          <w:i w:val="false"/>
          <w:caps w:val="false"/>
          <w:smallCaps w:val="false"/>
          <w:color w:val="444444"/>
          <w:spacing w:val="0"/>
          <w:sz w:val="23"/>
        </w:rPr>
        <w:t>5</w:t>
      </w:r>
      <w:r>
        <w:rPr>
          <w:rFonts w:eastAsia="Microsoft YaHei;Helvetica;Arial;Lucida Grande;Tahoma;sans-serif"/>
          <w:b w:val="false"/>
          <w:i w:val="false"/>
          <w:caps w:val="false"/>
          <w:smallCaps w:val="false"/>
          <w:color w:val="444444"/>
          <w:spacing w:val="0"/>
          <w:sz w:val="23"/>
        </w:rPr>
        <w:t>次，累计时间不超过</w:t>
      </w:r>
      <w:r>
        <w:rPr>
          <w:rFonts w:ascii="Microsoft YaHei;Helvetica;Arial;Lucida Grande;Tahoma;sans-serif" w:hAnsi="Microsoft YaHei;Helvetica;Arial;Lucida Grande;Tahoma;sans-serif"/>
          <w:b w:val="false"/>
          <w:i w:val="false"/>
          <w:caps w:val="false"/>
          <w:smallCaps w:val="false"/>
          <w:color w:val="444444"/>
          <w:spacing w:val="0"/>
          <w:sz w:val="23"/>
        </w:rPr>
        <w:t>10</w:t>
      </w:r>
      <w:r>
        <w:rPr>
          <w:rFonts w:eastAsia="Microsoft YaHei;Helvetica;Arial;Lucida Grande;Tahoma;sans-serif"/>
          <w:b w:val="false"/>
          <w:i w:val="false"/>
          <w:caps w:val="false"/>
          <w:smallCaps w:val="false"/>
          <w:color w:val="444444"/>
          <w:spacing w:val="0"/>
          <w:sz w:val="23"/>
        </w:rPr>
        <w:t>小时（含路上时间）</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10 - 20</w:t>
      </w:r>
      <w:r>
        <w:rPr>
          <w:rFonts w:eastAsia="Microsoft YaHei;Helvetica;Arial;Lucida Grande;Tahoma;sans-serif"/>
          <w:b w:val="false"/>
          <w:i w:val="false"/>
          <w:caps w:val="false"/>
          <w:smallCaps w:val="false"/>
          <w:color w:val="444444"/>
          <w:spacing w:val="0"/>
          <w:sz w:val="23"/>
        </w:rPr>
        <w:t>台用户：</w:t>
      </w:r>
      <w:r>
        <w:rPr>
          <w:rFonts w:ascii="Microsoft YaHei;Helvetica;Arial;Lucida Grande;Tahoma;sans-serif" w:hAnsi="Microsoft YaHei;Helvetica;Arial;Lucida Grande;Tahoma;sans-serif"/>
          <w:b w:val="false"/>
          <w:i w:val="false"/>
          <w:caps w:val="false"/>
          <w:smallCaps w:val="false"/>
          <w:color w:val="444444"/>
          <w:spacing w:val="0"/>
          <w:sz w:val="23"/>
        </w:rPr>
        <w:t>2000.00</w:t>
      </w:r>
      <w:r>
        <w:rPr>
          <w:rFonts w:eastAsia="Microsoft YaHei;Helvetica;Arial;Lucida Grande;Tahoma;sans-serif"/>
          <w:b w:val="false"/>
          <w:i w:val="false"/>
          <w:caps w:val="false"/>
          <w:smallCaps w:val="false"/>
          <w:color w:val="444444"/>
          <w:spacing w:val="0"/>
          <w:sz w:val="23"/>
        </w:rPr>
        <w:t>元</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月</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每月上门次数不超过</w:t>
      </w:r>
      <w:r>
        <w:rPr>
          <w:rFonts w:ascii="Microsoft YaHei;Helvetica;Arial;Lucida Grande;Tahoma;sans-serif" w:hAnsi="Microsoft YaHei;Helvetica;Arial;Lucida Grande;Tahoma;sans-serif"/>
          <w:b w:val="false"/>
          <w:i w:val="false"/>
          <w:caps w:val="false"/>
          <w:smallCaps w:val="false"/>
          <w:color w:val="444444"/>
          <w:spacing w:val="0"/>
          <w:sz w:val="23"/>
        </w:rPr>
        <w:t>10</w:t>
      </w:r>
      <w:r>
        <w:rPr>
          <w:rFonts w:eastAsia="Microsoft YaHei;Helvetica;Arial;Lucida Grande;Tahoma;sans-serif"/>
          <w:b w:val="false"/>
          <w:i w:val="false"/>
          <w:caps w:val="false"/>
          <w:smallCaps w:val="false"/>
          <w:color w:val="444444"/>
          <w:spacing w:val="0"/>
          <w:sz w:val="23"/>
        </w:rPr>
        <w:t>次，累计时间不超过</w:t>
      </w:r>
      <w:r>
        <w:rPr>
          <w:rFonts w:ascii="Microsoft YaHei;Helvetica;Arial;Lucida Grande;Tahoma;sans-serif" w:hAnsi="Microsoft YaHei;Helvetica;Arial;Lucida Grande;Tahoma;sans-serif"/>
          <w:b w:val="false"/>
          <w:i w:val="false"/>
          <w:caps w:val="false"/>
          <w:smallCaps w:val="false"/>
          <w:color w:val="444444"/>
          <w:spacing w:val="0"/>
          <w:sz w:val="23"/>
        </w:rPr>
        <w:t>16</w:t>
      </w:r>
      <w:r>
        <w:rPr>
          <w:rFonts w:eastAsia="Microsoft YaHei;Helvetica;Arial;Lucida Grande;Tahoma;sans-serif"/>
          <w:b w:val="false"/>
          <w:i w:val="false"/>
          <w:caps w:val="false"/>
          <w:smallCaps w:val="false"/>
          <w:color w:val="444444"/>
          <w:spacing w:val="0"/>
          <w:sz w:val="23"/>
        </w:rPr>
        <w:t>小时（含路上时间）</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20-30</w:t>
      </w:r>
      <w:r>
        <w:rPr>
          <w:rFonts w:eastAsia="Microsoft YaHei;Helvetica;Arial;Lucida Grande;Tahoma;sans-serif"/>
          <w:b w:val="false"/>
          <w:i w:val="false"/>
          <w:caps w:val="false"/>
          <w:smallCaps w:val="false"/>
          <w:color w:val="444444"/>
          <w:spacing w:val="0"/>
          <w:sz w:val="23"/>
        </w:rPr>
        <w:t>台用户；</w:t>
      </w:r>
      <w:r>
        <w:rPr>
          <w:rFonts w:ascii="Microsoft YaHei;Helvetica;Arial;Lucida Grande;Tahoma;sans-serif" w:hAnsi="Microsoft YaHei;Helvetica;Arial;Lucida Grande;Tahoma;sans-serif"/>
          <w:b w:val="false"/>
          <w:i w:val="false"/>
          <w:caps w:val="false"/>
          <w:smallCaps w:val="false"/>
          <w:color w:val="444444"/>
          <w:spacing w:val="0"/>
          <w:sz w:val="23"/>
        </w:rPr>
        <w:t>2500.00</w:t>
      </w:r>
      <w:r>
        <w:rPr>
          <w:rFonts w:eastAsia="Microsoft YaHei;Helvetica;Arial;Lucida Grande;Tahoma;sans-serif"/>
          <w:b w:val="false"/>
          <w:i w:val="false"/>
          <w:caps w:val="false"/>
          <w:smallCaps w:val="false"/>
          <w:color w:val="444444"/>
          <w:spacing w:val="0"/>
          <w:sz w:val="23"/>
        </w:rPr>
        <w:t>元</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月</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每月上门次数不超过</w:t>
      </w:r>
      <w:r>
        <w:rPr>
          <w:rFonts w:ascii="Microsoft YaHei;Helvetica;Arial;Lucida Grande;Tahoma;sans-serif" w:hAnsi="Microsoft YaHei;Helvetica;Arial;Lucida Grande;Tahoma;sans-serif"/>
          <w:b w:val="false"/>
          <w:i w:val="false"/>
          <w:caps w:val="false"/>
          <w:smallCaps w:val="false"/>
          <w:color w:val="444444"/>
          <w:spacing w:val="0"/>
          <w:sz w:val="23"/>
        </w:rPr>
        <w:t>10</w:t>
      </w:r>
      <w:r>
        <w:rPr>
          <w:rFonts w:eastAsia="Microsoft YaHei;Helvetica;Arial;Lucida Grande;Tahoma;sans-serif"/>
          <w:b w:val="false"/>
          <w:i w:val="false"/>
          <w:caps w:val="false"/>
          <w:smallCaps w:val="false"/>
          <w:color w:val="444444"/>
          <w:spacing w:val="0"/>
          <w:sz w:val="23"/>
        </w:rPr>
        <w:t>次，累计时间不超过</w:t>
      </w:r>
      <w:r>
        <w:rPr>
          <w:rFonts w:ascii="Microsoft YaHei;Helvetica;Arial;Lucida Grande;Tahoma;sans-serif" w:hAnsi="Microsoft YaHei;Helvetica;Arial;Lucida Grande;Tahoma;sans-serif"/>
          <w:b w:val="false"/>
          <w:i w:val="false"/>
          <w:caps w:val="false"/>
          <w:smallCaps w:val="false"/>
          <w:color w:val="444444"/>
          <w:spacing w:val="0"/>
          <w:sz w:val="23"/>
        </w:rPr>
        <w:t>20</w:t>
      </w:r>
      <w:r>
        <w:rPr>
          <w:rFonts w:eastAsia="Microsoft YaHei;Helvetica;Arial;Lucida Grande;Tahoma;sans-serif"/>
          <w:b w:val="false"/>
          <w:i w:val="false"/>
          <w:caps w:val="false"/>
          <w:smallCaps w:val="false"/>
          <w:color w:val="444444"/>
          <w:spacing w:val="0"/>
          <w:sz w:val="23"/>
        </w:rPr>
        <w:t>小时（含路上时间）</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30-40</w:t>
      </w:r>
      <w:r>
        <w:rPr>
          <w:rFonts w:eastAsia="Microsoft YaHei;Helvetica;Arial;Lucida Grande;Tahoma;sans-serif"/>
          <w:b w:val="false"/>
          <w:i w:val="false"/>
          <w:caps w:val="false"/>
          <w:smallCaps w:val="false"/>
          <w:color w:val="444444"/>
          <w:spacing w:val="0"/>
          <w:sz w:val="23"/>
        </w:rPr>
        <w:t>台用户：</w:t>
      </w:r>
      <w:r>
        <w:rPr>
          <w:rFonts w:ascii="Microsoft YaHei;Helvetica;Arial;Lucida Grande;Tahoma;sans-serif" w:hAnsi="Microsoft YaHei;Helvetica;Arial;Lucida Grande;Tahoma;sans-serif"/>
          <w:b w:val="false"/>
          <w:i w:val="false"/>
          <w:caps w:val="false"/>
          <w:smallCaps w:val="false"/>
          <w:color w:val="444444"/>
          <w:spacing w:val="0"/>
          <w:sz w:val="23"/>
        </w:rPr>
        <w:t>3500.00</w:t>
      </w:r>
      <w:r>
        <w:rPr>
          <w:rFonts w:eastAsia="Microsoft YaHei;Helvetica;Arial;Lucida Grande;Tahoma;sans-serif"/>
          <w:b w:val="false"/>
          <w:i w:val="false"/>
          <w:caps w:val="false"/>
          <w:smallCaps w:val="false"/>
          <w:color w:val="444444"/>
          <w:spacing w:val="0"/>
          <w:sz w:val="23"/>
        </w:rPr>
        <w:t>元</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月</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每月上门次数不超过</w:t>
      </w:r>
      <w:r>
        <w:rPr>
          <w:rFonts w:ascii="Microsoft YaHei;Helvetica;Arial;Lucida Grande;Tahoma;sans-serif" w:hAnsi="Microsoft YaHei;Helvetica;Arial;Lucida Grande;Tahoma;sans-serif"/>
          <w:b w:val="false"/>
          <w:i w:val="false"/>
          <w:caps w:val="false"/>
          <w:smallCaps w:val="false"/>
          <w:color w:val="444444"/>
          <w:spacing w:val="0"/>
          <w:sz w:val="23"/>
        </w:rPr>
        <w:t>15</w:t>
      </w:r>
      <w:r>
        <w:rPr>
          <w:rFonts w:eastAsia="Microsoft YaHei;Helvetica;Arial;Lucida Grande;Tahoma;sans-serif"/>
          <w:b w:val="false"/>
          <w:i w:val="false"/>
          <w:caps w:val="false"/>
          <w:smallCaps w:val="false"/>
          <w:color w:val="444444"/>
          <w:spacing w:val="0"/>
          <w:sz w:val="23"/>
        </w:rPr>
        <w:t>次，累计时间不超过</w:t>
      </w:r>
      <w:r>
        <w:rPr>
          <w:rFonts w:ascii="Microsoft YaHei;Helvetica;Arial;Lucida Grande;Tahoma;sans-serif" w:hAnsi="Microsoft YaHei;Helvetica;Arial;Lucida Grande;Tahoma;sans-serif"/>
          <w:b w:val="false"/>
          <w:i w:val="false"/>
          <w:caps w:val="false"/>
          <w:smallCaps w:val="false"/>
          <w:color w:val="444444"/>
          <w:spacing w:val="0"/>
          <w:sz w:val="23"/>
        </w:rPr>
        <w:t>28</w:t>
      </w:r>
      <w:r>
        <w:rPr>
          <w:rFonts w:eastAsia="Microsoft YaHei;Helvetica;Arial;Lucida Grande;Tahoma;sans-serif"/>
          <w:b w:val="false"/>
          <w:i w:val="false"/>
          <w:caps w:val="false"/>
          <w:smallCaps w:val="false"/>
          <w:color w:val="444444"/>
          <w:spacing w:val="0"/>
          <w:sz w:val="23"/>
        </w:rPr>
        <w:t>小时（含路上时间）</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40-50</w:t>
      </w:r>
      <w:r>
        <w:rPr>
          <w:rFonts w:eastAsia="Microsoft YaHei;Helvetica;Arial;Lucida Grande;Tahoma;sans-serif"/>
          <w:b w:val="false"/>
          <w:i w:val="false"/>
          <w:caps w:val="false"/>
          <w:smallCaps w:val="false"/>
          <w:color w:val="444444"/>
          <w:spacing w:val="0"/>
          <w:sz w:val="23"/>
        </w:rPr>
        <w:t>台用户：</w:t>
      </w:r>
      <w:r>
        <w:rPr>
          <w:rFonts w:ascii="Microsoft YaHei;Helvetica;Arial;Lucida Grande;Tahoma;sans-serif" w:hAnsi="Microsoft YaHei;Helvetica;Arial;Lucida Grande;Tahoma;sans-serif"/>
          <w:b w:val="false"/>
          <w:i w:val="false"/>
          <w:caps w:val="false"/>
          <w:smallCaps w:val="false"/>
          <w:color w:val="444444"/>
          <w:spacing w:val="0"/>
          <w:sz w:val="23"/>
        </w:rPr>
        <w:t>4500.00</w:t>
      </w:r>
      <w:r>
        <w:rPr>
          <w:rFonts w:eastAsia="Microsoft YaHei;Helvetica;Arial;Lucida Grande;Tahoma;sans-serif"/>
          <w:b w:val="false"/>
          <w:i w:val="false"/>
          <w:caps w:val="false"/>
          <w:smallCaps w:val="false"/>
          <w:color w:val="444444"/>
          <w:spacing w:val="0"/>
          <w:sz w:val="23"/>
        </w:rPr>
        <w:t>元</w:t>
      </w:r>
      <w:r>
        <w:rPr>
          <w:rFonts w:ascii="Microsoft YaHei;Helvetica;Arial;Lucida Grande;Tahoma;sans-serif" w:hAnsi="Microsoft YaHei;Helvetica;Arial;Lucida Grande;Tahoma;sans-serif"/>
          <w:b w:val="false"/>
          <w:i w:val="false"/>
          <w:caps w:val="false"/>
          <w:smallCaps w:val="false"/>
          <w:color w:val="444444"/>
          <w:spacing w:val="0"/>
          <w:sz w:val="23"/>
        </w:rPr>
        <w:t>/</w:t>
      </w:r>
      <w:r>
        <w:rPr>
          <w:rFonts w:eastAsia="Microsoft YaHei;Helvetica;Arial;Lucida Grande;Tahoma;sans-serif"/>
          <w:b w:val="false"/>
          <w:i w:val="false"/>
          <w:caps w:val="false"/>
          <w:smallCaps w:val="false"/>
          <w:color w:val="444444"/>
          <w:spacing w:val="0"/>
          <w:sz w:val="23"/>
        </w:rPr>
        <w:t>月</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每月上门次数不超过</w:t>
      </w:r>
      <w:r>
        <w:rPr>
          <w:rFonts w:ascii="Microsoft YaHei;Helvetica;Arial;Lucida Grande;Tahoma;sans-serif" w:hAnsi="Microsoft YaHei;Helvetica;Arial;Lucida Grande;Tahoma;sans-serif"/>
          <w:b w:val="false"/>
          <w:i w:val="false"/>
          <w:caps w:val="false"/>
          <w:smallCaps w:val="false"/>
          <w:color w:val="444444"/>
          <w:spacing w:val="0"/>
          <w:sz w:val="23"/>
        </w:rPr>
        <w:t>20</w:t>
      </w:r>
      <w:r>
        <w:rPr>
          <w:rFonts w:eastAsia="Microsoft YaHei;Helvetica;Arial;Lucida Grande;Tahoma;sans-serif"/>
          <w:b w:val="false"/>
          <w:i w:val="false"/>
          <w:caps w:val="false"/>
          <w:smallCaps w:val="false"/>
          <w:color w:val="444444"/>
          <w:spacing w:val="0"/>
          <w:sz w:val="23"/>
        </w:rPr>
        <w:t>次，累计时间不超过</w:t>
      </w:r>
      <w:r>
        <w:rPr>
          <w:rFonts w:ascii="Microsoft YaHei;Helvetica;Arial;Lucida Grande;Tahoma;sans-serif" w:hAnsi="Microsoft YaHei;Helvetica;Arial;Lucida Grande;Tahoma;sans-serif"/>
          <w:b w:val="false"/>
          <w:i w:val="false"/>
          <w:caps w:val="false"/>
          <w:smallCaps w:val="false"/>
          <w:color w:val="444444"/>
          <w:spacing w:val="0"/>
          <w:sz w:val="23"/>
        </w:rPr>
        <w:t>40</w:t>
      </w:r>
      <w:r>
        <w:rPr>
          <w:rFonts w:eastAsia="Microsoft YaHei;Helvetica;Arial;Lucida Grande;Tahoma;sans-serif"/>
          <w:b w:val="false"/>
          <w:i w:val="false"/>
          <w:caps w:val="false"/>
          <w:smallCaps w:val="false"/>
          <w:color w:val="444444"/>
          <w:spacing w:val="0"/>
          <w:sz w:val="23"/>
        </w:rPr>
        <w:t>小时（含路上时间）</w:t>
      </w:r>
    </w:p>
    <w:p>
      <w:pPr>
        <w:pStyle w:val="TextBody"/>
        <w:widowControl/>
        <w:spacing w:before="0" w:after="0"/>
        <w:ind w:left="0" w:right="0" w:hanging="0"/>
        <w:rPr>
          <w:caps w:val="false"/>
          <w:smallCaps w:val="false"/>
          <w:color w:val="444444"/>
          <w:spacing w:val="0"/>
        </w:rPr>
      </w:pPr>
      <w:r>
        <w:rPr>
          <w:rFonts w:ascii="Microsoft YaHei;Helvetica;Arial;Lucida Grande;Tahoma;sans-serif" w:hAnsi="Microsoft YaHei;Helvetica;Arial;Lucida Grande;Tahoma;sans-serif"/>
          <w:b w:val="false"/>
          <w:i w:val="false"/>
          <w:caps w:val="false"/>
          <w:smallCaps w:val="false"/>
          <w:color w:val="444444"/>
          <w:spacing w:val="0"/>
          <w:sz w:val="23"/>
        </w:rPr>
        <w:t>50</w:t>
      </w:r>
      <w:r>
        <w:rPr>
          <w:rFonts w:eastAsia="Microsoft YaHei;Helvetica;Arial;Lucida Grande;Tahoma;sans-serif"/>
          <w:b w:val="false"/>
          <w:i w:val="false"/>
          <w:caps w:val="false"/>
          <w:smallCaps w:val="false"/>
          <w:color w:val="444444"/>
          <w:spacing w:val="0"/>
          <w:sz w:val="23"/>
        </w:rPr>
        <w:t>台以上用户：面议</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付款方式：首次预付</w:t>
      </w:r>
      <w:r>
        <w:rPr>
          <w:rFonts w:ascii="Microsoft YaHei;Helvetica;Arial;Lucida Grande;Tahoma;sans-serif" w:hAnsi="Microsoft YaHei;Helvetica;Arial;Lucida Grande;Tahoma;sans-serif"/>
          <w:b w:val="false"/>
          <w:i w:val="false"/>
          <w:caps w:val="false"/>
          <w:smallCaps w:val="false"/>
          <w:color w:val="444444"/>
          <w:spacing w:val="0"/>
          <w:sz w:val="23"/>
        </w:rPr>
        <w:t>1</w:t>
      </w:r>
      <w:r>
        <w:rPr>
          <w:rFonts w:eastAsia="Microsoft YaHei;Helvetica;Arial;Lucida Grande;Tahoma;sans-serif"/>
          <w:b w:val="false"/>
          <w:i w:val="false"/>
          <w:caps w:val="false"/>
          <w:smallCaps w:val="false"/>
          <w:color w:val="444444"/>
          <w:spacing w:val="0"/>
          <w:sz w:val="23"/>
        </w:rPr>
        <w:t>个月的款项，以后每月月结。</w:t>
      </w:r>
    </w:p>
    <w:p>
      <w:pPr>
        <w:pStyle w:val="TextBody"/>
        <w:widowControl/>
        <w:spacing w:before="0" w:after="0"/>
        <w:ind w:left="0" w:right="0" w:hanging="0"/>
        <w:rPr>
          <w:caps w:val="false"/>
          <w:smallCaps w:val="false"/>
          <w:color w:val="444444"/>
          <w:spacing w:val="0"/>
        </w:rPr>
      </w:pPr>
      <w:r>
        <w:rPr>
          <w:rFonts w:eastAsia="Microsoft YaHei;Helvetica;Arial;Lucida Grande;Tahoma;sans-serif"/>
          <w:b w:val="false"/>
          <w:i w:val="false"/>
          <w:caps w:val="false"/>
          <w:smallCaps w:val="false"/>
          <w:color w:val="444444"/>
          <w:spacing w:val="0"/>
          <w:sz w:val="23"/>
        </w:rPr>
        <w:t>以上各事项最终详细解释权归本公司所有</w:t>
      </w:r>
      <w:r>
        <w:rPr>
          <w:rFonts w:ascii="Microsoft YaHei;Helvetica;Arial;Lucida Grande;Tahoma;sans-serif" w:hAnsi="Microsoft YaHei;Helvetica;Arial;Lucida Grande;Tahoma;sans-serif"/>
          <w:b w:val="false"/>
          <w:i w:val="false"/>
          <w:caps w:val="false"/>
          <w:smallCaps w:val="false"/>
          <w:color w:val="444444"/>
          <w:spacing w:val="0"/>
          <w:sz w:val="23"/>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inherit">
    <w:charset w:val="01"/>
    <w:family w:val="roman"/>
    <w:pitch w:val="variable"/>
  </w:font>
  <w:font w:name="Microsoft YaHei">
    <w:altName w:val="Helvetica"/>
    <w:charset w:val="01"/>
    <w:family w:val="auto"/>
    <w:pitch w:val="default"/>
  </w:font>
  <w:font w:name="Microsoft YaHei">
    <w:altName w:val="Helvetic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ointd.com/?tag=it&#32500;&#25252;&#26381;&#21153;&#25910;&#36153;&#26631;&#2093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LibreOffice/5.3.7.2.0$Linux_X86_64 LibreOffice_project/30$Build-2</Application>
  <Pages>3</Pages>
  <Words>1993</Words>
  <Characters>2311</Characters>
  <CharactersWithSpaces>2348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2018-08-13T21:00:01Z</dcterms:created>
  <dc:creator/>
  <dc:description/>
  <dc:language>zh-CN</dc:language>
  <cp:lastModifiedBy/>
  <dcterms:modified xsi:type="dcterms:W3CDTF">2018-08-13T21:02:02Z</dcterms:modified>
  <cp:revision>3</cp:revision>
  <dc:subject/>
  <dc:title/>
</cp:coreProperties>
</file>