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bookmarkStart w:id="0" w:name="__DdeLink__900_1054010589"/>
      <w:r>
        <w:rPr/>
        <w:t>Odoo</w:t>
      </w:r>
      <w:r>
        <w:rPr>
          <w:rFonts w:eastAsia="SF Pro Display;Roboto;Noto;Arial;PingFang SC;Hiragino Sans GB;Microsoft YaHei;sans-serif"/>
        </w:rPr>
        <w:t xml:space="preserve"> </w:t>
      </w:r>
      <w:r>
        <w:rPr/>
        <w:t>domain</w:t>
      </w:r>
      <w:bookmarkEnd w:id="0"/>
      <w:r>
        <w:rPr>
          <w:rFonts w:eastAsia="SF Pro Display;Roboto;Noto;Arial;PingFang SC;Hiragino Sans GB;Microsoft YaHei;sans-serif"/>
          <w:i w:val="false"/>
          <w:sz w:val="36"/>
        </w:rPr>
        <w:t>的使用</w:t>
      </w:r>
    </w:p>
    <w:p>
      <w:pPr>
        <w:pStyle w:val="TextBody"/>
        <w:rPr>
          <w:rFonts w:eastAsia="SF Pro Display;Roboto;Noto;Arial;PingFang SC;Hiragino Sans GB;Microsoft YaHei;sans-serif"/>
          <w:i w:val="false"/>
          <w:i w:val="false"/>
          <w:sz w:val="36"/>
        </w:rPr>
      </w:pPr>
      <w:r>
        <w:rPr>
          <w:rFonts w:eastAsia="SF Pro Display;Roboto;Noto;Arial;PingFang SC;Hiragino Sans GB;Microsoft YaHei;sans-serif"/>
          <w:i w:val="false"/>
          <w:sz w:val="36"/>
        </w:rPr>
      </w:r>
    </w:p>
    <w:p>
      <w:pPr>
        <w:pStyle w:val="TOAHeading"/>
        <w:rPr/>
      </w:pPr>
      <w:r>
        <w:rPr/>
        <w:t>目录</w:t>
      </w:r>
    </w:p>
    <w:p>
      <w:pPr>
        <w:pStyle w:val="Contents1"/>
        <w:tabs>
          <w:tab w:val="right" w:pos="10665" w:leader="dot"/>
        </w:tabs>
        <w:rPr/>
      </w:pPr>
      <w:r>
        <w:fldChar w:fldCharType="begin"/>
      </w:r>
      <w:r>
        <w:instrText> TOC \f \o "1-5" \h</w:instrText>
      </w:r>
      <w:r>
        <w:fldChar w:fldCharType="separate"/>
      </w:r>
      <w:hyperlink w:anchor="__RefHeading___Toc679_1054010589">
        <w:r>
          <w:rPr>
            <w:rStyle w:val="IndexLink"/>
            <w:i w:val="false"/>
          </w:rPr>
          <w:t>odoo</w:t>
        </w:r>
        <w:r>
          <w:rPr>
            <w:rStyle w:val="IndexLink"/>
            <w:i w:val="false"/>
          </w:rPr>
          <w:t>开发</w:t>
        </w:r>
        <w:r>
          <w:rPr>
            <w:rStyle w:val="IndexLink"/>
            <w:i w:val="false"/>
          </w:rPr>
          <w:t>domain</w:t>
        </w:r>
        <w:r>
          <w:rPr>
            <w:rStyle w:val="IndexLink"/>
            <w:i w:val="false"/>
          </w:rPr>
          <w:t>的使用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10665" w:leader="dot"/>
        </w:tabs>
        <w:rPr/>
      </w:pPr>
      <w:hyperlink w:anchor="__RefHeading___Toc903_1054010589">
        <w:r>
          <w:rPr>
            <w:rStyle w:val="IndexLink"/>
            <w:i w:val="false"/>
          </w:rPr>
          <w:t>1</w:t>
        </w:r>
        <w:r>
          <w:rPr>
            <w:rStyle w:val="IndexLink"/>
            <w:i w:val="false"/>
          </w:rPr>
          <w:t>、</w:t>
        </w:r>
        <w:r>
          <w:rPr>
            <w:rStyle w:val="IndexLink"/>
            <w:i w:val="false"/>
          </w:rPr>
          <w:t>view</w:t>
        </w:r>
        <w:r>
          <w:rPr>
            <w:rStyle w:val="IndexLink"/>
            <w:i w:val="false"/>
          </w:rPr>
          <w:t>中字段关联的过滤</w:t>
        </w:r>
        <w:r>
          <w:rPr>
            <w:rStyle w:val="IndexLink"/>
          </w:rPr>
          <w:tab/>
          <w:t>2</w:t>
        </w:r>
      </w:hyperlink>
    </w:p>
    <w:p>
      <w:pPr>
        <w:pStyle w:val="Contents2"/>
        <w:tabs>
          <w:tab w:val="right" w:pos="10665" w:leader="dot"/>
        </w:tabs>
        <w:rPr/>
      </w:pPr>
      <w:hyperlink w:anchor="__RefHeading___Toc905_1054010589">
        <w:r>
          <w:rPr>
            <w:rStyle w:val="IndexLink"/>
            <w:i w:val="false"/>
          </w:rPr>
          <w:t>2</w:t>
        </w:r>
        <w:r>
          <w:rPr>
            <w:rStyle w:val="IndexLink"/>
            <w:i w:val="false"/>
          </w:rPr>
          <w:t>、过滤只显示需要显示的数据</w:t>
        </w:r>
        <w:r>
          <w:rPr>
            <w:rStyle w:val="IndexLink"/>
          </w:rPr>
          <w:tab/>
          <w:t>2</w:t>
        </w:r>
      </w:hyperlink>
    </w:p>
    <w:p>
      <w:pPr>
        <w:pStyle w:val="Contents1"/>
        <w:tabs>
          <w:tab w:val="right" w:pos="10665" w:leader="dot"/>
        </w:tabs>
        <w:rPr/>
      </w:pPr>
      <w:hyperlink w:anchor="__RefHeading___Toc681_1054010589">
        <w:r>
          <w:rPr>
            <w:rStyle w:val="IndexLink"/>
            <w:i w:val="false"/>
          </w:rPr>
          <w:t>Odoo Domain</w:t>
        </w:r>
        <w:r>
          <w:rPr>
            <w:rStyle w:val="IndexLink"/>
            <w:i w:val="false"/>
          </w:rPr>
          <w:t>条件表达式写法总结</w:t>
        </w:r>
        <w:r>
          <w:rPr>
            <w:rStyle w:val="IndexLink"/>
          </w:rPr>
          <w:tab/>
          <w:t>3</w:t>
        </w:r>
      </w:hyperlink>
    </w:p>
    <w:p>
      <w:pPr>
        <w:pStyle w:val="Contents3"/>
        <w:tabs>
          <w:tab w:val="right" w:pos="10665" w:leader="dot"/>
        </w:tabs>
        <w:rPr/>
      </w:pPr>
      <w:hyperlink w:anchor="__RefHeading___Toc683_1054010589">
        <w:r>
          <w:rPr>
            <w:rStyle w:val="IndexLink"/>
            <w:i w:val="false"/>
          </w:rPr>
          <w:t>1</w:t>
        </w:r>
        <w:r>
          <w:rPr>
            <w:rStyle w:val="IndexLink"/>
            <w:i w:val="false"/>
          </w:rPr>
          <w:t>、</w:t>
        </w:r>
        <w:r>
          <w:rPr>
            <w:rStyle w:val="IndexLink"/>
            <w:i w:val="false"/>
          </w:rPr>
          <w:t>Domain</w:t>
        </w:r>
        <w:r>
          <w:rPr>
            <w:rStyle w:val="IndexLink"/>
            <w:i w:val="false"/>
          </w:rPr>
          <w:t>条件表达式规则</w:t>
        </w:r>
        <w:r>
          <w:rPr>
            <w:rStyle w:val="IndexLink"/>
          </w:rPr>
          <w:tab/>
          <w:t>3</w:t>
        </w:r>
      </w:hyperlink>
    </w:p>
    <w:p>
      <w:pPr>
        <w:pStyle w:val="Contents3"/>
        <w:tabs>
          <w:tab w:val="right" w:pos="10665" w:leader="dot"/>
        </w:tabs>
        <w:rPr/>
      </w:pPr>
      <w:hyperlink w:anchor="__RefHeading___Toc685_1054010589">
        <w:r>
          <w:rPr>
            <w:rStyle w:val="IndexLink"/>
          </w:rPr>
          <w:t>2</w:t>
        </w:r>
        <w:r>
          <w:rPr>
            <w:rStyle w:val="IndexLink"/>
          </w:rPr>
          <w:t>、不带逻辑运算符的简单表达式</w:t>
        </w:r>
        <w:r>
          <w:rPr>
            <w:rStyle w:val="IndexLink"/>
          </w:rPr>
          <w:tab/>
          <w:t>3</w:t>
        </w:r>
      </w:hyperlink>
    </w:p>
    <w:p>
      <w:pPr>
        <w:pStyle w:val="Contents3"/>
        <w:tabs>
          <w:tab w:val="right" w:pos="10665" w:leader="dot"/>
        </w:tabs>
        <w:rPr/>
      </w:pPr>
      <w:hyperlink w:anchor="__RefHeading___Toc687_1054010589">
        <w:r>
          <w:rPr>
            <w:rStyle w:val="IndexLink"/>
          </w:rPr>
          <w:t>3</w:t>
        </w:r>
        <w:r>
          <w:rPr>
            <w:rStyle w:val="IndexLink"/>
          </w:rPr>
          <w:t>、带逻辑运算符的简单表达式</w:t>
        </w:r>
        <w:r>
          <w:rPr>
            <w:rStyle w:val="IndexLink"/>
          </w:rPr>
          <w:tab/>
          <w:t>3</w:t>
        </w:r>
      </w:hyperlink>
    </w:p>
    <w:p>
      <w:pPr>
        <w:pStyle w:val="Contents3"/>
        <w:tabs>
          <w:tab w:val="right" w:pos="10665" w:leader="dot"/>
        </w:tabs>
        <w:rPr/>
      </w:pPr>
      <w:hyperlink w:anchor="__RefHeading___Toc797_1054010589">
        <w:r>
          <w:rPr>
            <w:rStyle w:val="IndexLink"/>
          </w:rPr>
          <w:t>4</w:t>
        </w:r>
        <w:r>
          <w:rPr>
            <w:rStyle w:val="IndexLink"/>
          </w:rPr>
          <w:t>、带逻辑运算符的稍复杂的表达式</w:t>
        </w:r>
        <w:r>
          <w:rPr>
            <w:rStyle w:val="IndexLink"/>
          </w:rPr>
          <w:tab/>
          <w:t>3</w:t>
        </w:r>
      </w:hyperlink>
    </w:p>
    <w:p>
      <w:pPr>
        <w:pStyle w:val="Contents3"/>
        <w:tabs>
          <w:tab w:val="right" w:pos="10665" w:leader="dot"/>
        </w:tabs>
        <w:rPr/>
      </w:pPr>
      <w:hyperlink w:anchor="__RefHeading___Toc691_1054010589">
        <w:r>
          <w:rPr>
            <w:rStyle w:val="IndexLink"/>
          </w:rPr>
          <w:t>5</w:t>
        </w:r>
        <w:r>
          <w:rPr>
            <w:rStyle w:val="IndexLink"/>
          </w:rPr>
          <w:t>、带逻辑运算符的更复杂的表达式</w:t>
        </w:r>
        <w:r>
          <w:rPr>
            <w:rStyle w:val="IndexLink"/>
          </w:rPr>
          <w:tab/>
          <w:t>4</w:t>
        </w:r>
      </w:hyperlink>
    </w:p>
    <w:p>
      <w:pPr>
        <w:pStyle w:val="Contents1"/>
        <w:tabs>
          <w:tab w:val="right" w:pos="10665" w:leader="dot"/>
        </w:tabs>
        <w:rPr/>
      </w:pPr>
      <w:hyperlink w:anchor="__RefHeading___Toc375_3412834052">
        <w:r>
          <w:rPr>
            <w:rStyle w:val="IndexLink"/>
          </w:rPr>
          <w:t>Domain</w:t>
        </w:r>
        <w:r>
          <w:rPr>
            <w:rStyle w:val="IndexLink"/>
          </w:rPr>
          <w:t>表达式</w:t>
        </w:r>
        <w:r>
          <w:rPr>
            <w:rStyle w:val="IndexLink"/>
          </w:rPr>
          <w:tab/>
          <w:t>4</w:t>
        </w:r>
      </w:hyperlink>
      <w:r>
        <w:fldChar w:fldCharType="end"/>
      </w:r>
    </w:p>
    <w:p>
      <w:pPr>
        <w:pStyle w:val="TextBody"/>
        <w:widowControl/>
        <w:overflowPunct w:val="false"/>
        <w:bidi w:val="0"/>
        <w:spacing w:lineRule="auto" w:line="288" w:before="0" w:after="140"/>
        <w:ind w:left="-57" w:right="0" w:hanging="0"/>
        <w:jc w:val="left"/>
        <w:rPr>
          <w:rFonts w:eastAsia="SF Pro Display;Roboto;Noto;Arial;PingFang SC;Hiragino Sans GB;Microsoft YaHei;sans-serif"/>
          <w:i w:val="false"/>
          <w:i w:val="false"/>
          <w:sz w:val="36"/>
        </w:rPr>
      </w:pPr>
      <w:r>
        <w:rPr>
          <w:rFonts w:eastAsia="SF Pro Display;Roboto;Noto;Arial;PingFang SC;Hiragino Sans GB;Microsoft YaHei;sans-serif"/>
          <w:i w:val="false"/>
          <w:sz w:val="36"/>
        </w:rPr>
      </w:r>
      <w:r>
        <w:br w:type="page"/>
      </w:r>
    </w:p>
    <w:p>
      <w:pPr>
        <w:pStyle w:val="Heading1"/>
        <w:rPr/>
      </w:pPr>
      <w:bookmarkStart w:id="1" w:name="__RefHeading___Toc679_1054010589"/>
      <w:bookmarkEnd w:id="1"/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odoo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开发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domain</w:t>
      </w:r>
      <w:r>
        <w:rPr>
          <w:rFonts w:eastAsia="SF Pro Display;Roboto;Noto;Arial;PingFang SC;Hiragino Sans GB;Microsoft YaHei;sans-serif"/>
          <w:i w:val="false"/>
          <w:caps w:val="false"/>
          <w:smallCaps w:val="false"/>
          <w:color w:val="333333"/>
          <w:spacing w:val="0"/>
          <w:sz w:val="36"/>
        </w:rPr>
        <w:t>的使用</w:t>
      </w:r>
    </w:p>
    <w:p>
      <w:pPr>
        <w:pStyle w:val="Normal"/>
        <w:rPr/>
      </w:pPr>
      <w:r>
        <w:rPr/>
        <w:br/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2016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年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05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月</w:t>
      </w:r>
      <w:r>
        <w:rPr>
          <w:rFonts w:ascii="SF Pro Display;Roboto;Noto;Arial;PingFang SC;Hiragino Sans GB;Microsoft YaHei;sans-serif" w:hAnsi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05</w:t>
      </w: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日</w:t>
      </w:r>
    </w:p>
    <w:p>
      <w:pPr>
        <w:pStyle w:val="TextBody"/>
        <w:rPr>
          <w:caps w:val="false"/>
          <w:smallCaps w:val="false"/>
          <w:color w:val="4F4F4F"/>
          <w:spacing w:val="0"/>
        </w:rPr>
      </w:pP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odoo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开发中，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domain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的使用可以在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view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中，可以在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model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858585"/>
          <w:spacing w:val="0"/>
          <w:sz w:val="27"/>
        </w:rPr>
        <w:t>中，因此说说自己用到的一些地方。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首先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domain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得使用方法就不说了，可以参考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http://www.chinamaker.net/html/2014/study_1211/183.html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，写的还是挺详细的，说说在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view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中的使用。</w:t>
      </w:r>
    </w:p>
    <w:p>
      <w:pPr>
        <w:pStyle w:val="Heading2"/>
        <w:numPr>
          <w:ilvl w:val="1"/>
          <w:numId w:val="2"/>
        </w:numPr>
        <w:rPr/>
      </w:pPr>
      <w:bookmarkStart w:id="2" w:name="__RefHeading___Toc903_1054010589"/>
      <w:bookmarkEnd w:id="2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7"/>
        </w:rPr>
        <w:t>1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7"/>
        </w:rPr>
        <w:t>、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7"/>
        </w:rPr>
        <w:t>view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7"/>
        </w:rPr>
        <w:t>中字段关联的过滤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view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视图中，字段之间的关联使用，比如说在地址信息中，有省、市、县信息，因此在选择省的时候就在市中列出该省的市来，那么首先字段中要设置市的字段，比如：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 xml:space="preserve">city 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model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中要设置和省得多对一的字段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state_id=fields.Man2one('state',u'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省名称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',required=True,select=True)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那么在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odoo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的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view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视图中要设置省字段，市字段，设置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domain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过滤，可以参考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http://www.chinamaker.net/html/2015/study_0929/219.html</w:t>
      </w:r>
    </w:p>
    <w:p>
      <w:pPr>
        <w:pStyle w:val="PreformattedText"/>
        <w:widowControl/>
        <w:spacing w:lineRule="atLeast" w:line="330" w:before="0" w:after="360"/>
        <w:ind w:left="0" w:right="0" w:hanging="0"/>
        <w:rPr>
          <w:caps w:val="false"/>
          <w:smallCaps w:val="false"/>
          <w:color w:val="A9B7C6"/>
          <w:spacing w:val="0"/>
        </w:rPr>
      </w:pPr>
      <w:r>
        <w:rPr>
          <w:rFonts w:ascii="Menlo" w:hAnsi="Menlo"/>
          <w:b w:val="false"/>
          <w:i w:val="false"/>
          <w:caps w:val="false"/>
          <w:smallCaps w:val="false"/>
          <w:color w:val="E8BF6A"/>
          <w:spacing w:val="0"/>
          <w:sz w:val="27"/>
        </w:rPr>
        <w:t xml:space="preserve">&lt;field   </w:t>
      </w:r>
      <w:r>
        <w:rPr>
          <w:rFonts w:ascii="Menlo" w:hAnsi="Menlo"/>
          <w:b w:val="false"/>
          <w:i w:val="false"/>
          <w:caps w:val="false"/>
          <w:smallCaps w:val="false"/>
          <w:color w:val="BABABA"/>
          <w:spacing w:val="0"/>
          <w:sz w:val="27"/>
        </w:rPr>
        <w:t>name=</w:t>
      </w:r>
      <w:r>
        <w:rPr>
          <w:rFonts w:ascii="Menlo" w:hAnsi="Menlo"/>
          <w:b w:val="false"/>
          <w:i w:val="false"/>
          <w:caps w:val="false"/>
          <w:smallCaps w:val="false"/>
          <w:color w:val="6A8759"/>
          <w:spacing w:val="0"/>
          <w:sz w:val="27"/>
        </w:rPr>
        <w:t xml:space="preserve">"city_id" </w:t>
      </w:r>
      <w:r>
        <w:rPr>
          <w:rFonts w:ascii="Menlo" w:hAnsi="Menlo"/>
          <w:b w:val="false"/>
          <w:i w:val="false"/>
          <w:caps w:val="false"/>
          <w:smallCaps w:val="false"/>
          <w:color w:val="BABABA"/>
          <w:spacing w:val="0"/>
          <w:sz w:val="27"/>
        </w:rPr>
        <w:t>placeholder=</w:t>
      </w:r>
      <w:r>
        <w:rPr>
          <w:rFonts w:ascii="Menlo" w:hAnsi="Menlo"/>
          <w:b w:val="false"/>
          <w:i w:val="false"/>
          <w:caps w:val="false"/>
          <w:smallCaps w:val="false"/>
          <w:color w:val="6A8759"/>
          <w:spacing w:val="0"/>
          <w:sz w:val="27"/>
        </w:rPr>
        <w:t>"</w:t>
      </w:r>
      <w:r>
        <w:rPr>
          <w:rFonts w:eastAsia="Menlo"/>
          <w:b w:val="false"/>
          <w:i w:val="false"/>
          <w:caps w:val="false"/>
          <w:smallCaps w:val="false"/>
          <w:color w:val="6A8759"/>
          <w:spacing w:val="0"/>
          <w:sz w:val="27"/>
        </w:rPr>
        <w:t>城区</w:t>
      </w:r>
      <w:r>
        <w:rPr>
          <w:rFonts w:ascii="Menlo" w:hAnsi="Menlo"/>
          <w:b w:val="false"/>
          <w:i w:val="false"/>
          <w:caps w:val="false"/>
          <w:smallCaps w:val="false"/>
          <w:color w:val="6A8759"/>
          <w:spacing w:val="0"/>
          <w:sz w:val="27"/>
        </w:rPr>
        <w:t xml:space="preserve">"  </w:t>
      </w:r>
      <w:r>
        <w:rPr>
          <w:rFonts w:ascii="Menlo" w:hAnsi="Menlo"/>
          <w:b w:val="false"/>
          <w:i w:val="false"/>
          <w:caps w:val="false"/>
          <w:smallCaps w:val="false"/>
          <w:color w:val="BABABA"/>
          <w:spacing w:val="0"/>
          <w:sz w:val="27"/>
        </w:rPr>
        <w:t>domain=</w:t>
      </w:r>
      <w:r>
        <w:rPr>
          <w:rFonts w:ascii="Menlo" w:hAnsi="Menlo"/>
          <w:b w:val="false"/>
          <w:i w:val="false"/>
          <w:caps w:val="false"/>
          <w:smallCaps w:val="false"/>
          <w:color w:val="6A8759"/>
          <w:spacing w:val="0"/>
          <w:sz w:val="27"/>
        </w:rPr>
        <w:t>"[('state_id','=',state_id)]"</w:t>
      </w:r>
      <w:r>
        <w:rPr>
          <w:rFonts w:ascii="Menlo" w:hAnsi="Menlo"/>
          <w:b w:val="false"/>
          <w:i w:val="false"/>
          <w:caps w:val="false"/>
          <w:smallCaps w:val="false"/>
          <w:color w:val="E8BF6A"/>
          <w:spacing w:val="0"/>
          <w:sz w:val="27"/>
        </w:rPr>
        <w:t>/&gt;</w:t>
      </w:r>
    </w:p>
    <w:p>
      <w:pPr>
        <w:pStyle w:val="TextBody"/>
        <w:widowControl/>
        <w:ind w:left="0" w:right="0" w:hanging="0"/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3" w:name="__RefHeading___Toc905_1054010589"/>
      <w:bookmarkEnd w:id="3"/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sz w:val="27"/>
        </w:rPr>
        <w:t>2</w:t>
      </w:r>
      <w:r>
        <w:rPr>
          <w:rFonts w:eastAsia="apple-system;SF UI Text;Arial;PingFang SC;Hiragino Sans GB;Microsoft YaHei;WenQuanYi Micro Hei;sans-serif;SimHei;SimSun"/>
          <w:b w:val="false"/>
          <w:i w:val="false"/>
          <w:sz w:val="27"/>
        </w:rPr>
        <w:t>、过滤只显示需要显示的数据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view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视图中，哟时候需要根据不同的权限显示不同的数据，因此需要对数据进行过滤，我看到资料可以根据用户组来显示，但是没有用到过，没有尝试，可以参考这篇博客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http://blog.sina.com.cn/s/blog_7cb52fa80102v4z0.html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，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比如我遇到一个需求，只显示某一字段非非空的数据，在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act-window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视图中添加过滤条件</w:t>
      </w:r>
    </w:p>
    <w:p>
      <w:pPr>
        <w:pStyle w:val="PreformattedText"/>
        <w:widowControl/>
        <w:spacing w:lineRule="atLeast" w:line="330" w:before="0" w:after="360"/>
        <w:ind w:left="0" w:right="0" w:hanging="0"/>
        <w:rPr>
          <w:rFonts w:ascii="Menlo" w:hAnsi="Menlo"/>
          <w:b w:val="false"/>
          <w:b w:val="false"/>
          <w:i w:val="false"/>
          <w:i w:val="false"/>
          <w:caps w:val="false"/>
          <w:smallCaps w:val="false"/>
          <w:color w:val="A9B7C6"/>
          <w:spacing w:val="0"/>
          <w:sz w:val="27"/>
        </w:rPr>
      </w:pPr>
      <w:r>
        <w:rPr>
          <w:rFonts w:ascii="Menlo" w:hAnsi="Menlo"/>
          <w:b w:val="false"/>
          <w:i w:val="false"/>
          <w:caps w:val="false"/>
          <w:smallCaps w:val="false"/>
          <w:color w:val="E8BF6A"/>
          <w:spacing w:val="0"/>
          <w:sz w:val="27"/>
        </w:rPr>
        <w:t xml:space="preserve">&lt;field </w:t>
      </w:r>
      <w:r>
        <w:rPr>
          <w:rFonts w:ascii="Menlo" w:hAnsi="Menlo"/>
          <w:b w:val="false"/>
          <w:i w:val="false"/>
          <w:caps w:val="false"/>
          <w:smallCaps w:val="false"/>
          <w:color w:val="BABABA"/>
          <w:spacing w:val="0"/>
          <w:sz w:val="27"/>
        </w:rPr>
        <w:t>name=</w:t>
      </w:r>
      <w:r>
        <w:rPr>
          <w:rFonts w:ascii="Menlo" w:hAnsi="Menlo"/>
          <w:b w:val="false"/>
          <w:i w:val="false"/>
          <w:caps w:val="false"/>
          <w:smallCaps w:val="false"/>
          <w:color w:val="6A8759"/>
          <w:spacing w:val="0"/>
          <w:sz w:val="27"/>
        </w:rPr>
        <w:t xml:space="preserve">"domain" </w:t>
      </w:r>
      <w:r>
        <w:rPr>
          <w:rFonts w:ascii="Menlo" w:hAnsi="Menlo"/>
          <w:b w:val="false"/>
          <w:i w:val="false"/>
          <w:caps w:val="false"/>
          <w:smallCaps w:val="false"/>
          <w:color w:val="E8BF6A"/>
          <w:spacing w:val="0"/>
          <w:sz w:val="27"/>
        </w:rPr>
        <w:t>&gt;</w:t>
      </w:r>
      <w:r>
        <w:rPr>
          <w:rFonts w:ascii="Menlo" w:hAnsi="Menlo"/>
          <w:b w:val="false"/>
          <w:i w:val="false"/>
          <w:caps w:val="false"/>
          <w:smallCaps w:val="false"/>
          <w:color w:val="A9B7C6"/>
          <w:spacing w:val="0"/>
          <w:sz w:val="27"/>
        </w:rPr>
        <w:t>[('home','!=',False)]</w:t>
      </w:r>
      <w:r>
        <w:rPr>
          <w:rFonts w:ascii="Menlo" w:hAnsi="Menlo"/>
          <w:b w:val="false"/>
          <w:i w:val="false"/>
          <w:caps w:val="false"/>
          <w:smallCaps w:val="false"/>
          <w:color w:val="E8BF6A"/>
          <w:spacing w:val="0"/>
          <w:sz w:val="27"/>
        </w:rPr>
        <w:t>&lt;/field&gt;</w:t>
      </w:r>
    </w:p>
    <w:p>
      <w:pPr>
        <w:pStyle w:val="TextBody"/>
        <w:widowControl/>
        <w:ind w:left="0" w:right="0" w:hanging="0"/>
        <w:rPr>
          <w:rFonts w:eastAsia="apple-system;SF UI Text;Arial;PingFang SC;Hiragino Sans GB;Microsoft YaHei;WenQuanYi Micro Hei;sans-serif;SimHei;SimSun"/>
          <w:b w:val="false"/>
          <w:b w:val="false"/>
          <w:i w:val="false"/>
          <w:i w:val="false"/>
          <w:caps w:val="false"/>
          <w:smallCaps w:val="false"/>
          <w:color w:val="333333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333333"/>
          <w:spacing w:val="0"/>
        </w:rPr>
        <w:t>就可以显示该字段为非空的情况。</w:t>
      </w:r>
    </w:p>
    <w:p>
      <w:pPr>
        <w:pStyle w:val="TextBody"/>
        <w:widowControl/>
        <w:spacing w:lineRule="atLeast" w:line="390" w:before="0" w:after="240"/>
        <w:ind w:left="0" w:right="0" w:hanging="0"/>
        <w:jc w:val="both"/>
        <w:rPr>
          <w:caps w:val="false"/>
          <w:smallCaps w:val="false"/>
          <w:color w:val="4F4F4F"/>
          <w:spacing w:val="0"/>
        </w:rPr>
      </w:pP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（注意：在实践中发现如果设置了该过滤条件，那么再更改过滤条件升级模块会发现显示的数据还是之前过滤条件，怎么解决这个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bug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呢？需要把该菜单隐藏后升级，然后再放出菜单再升级才会实现过滤条件的更改，当时弄了半天才发现这个</w:t>
      </w:r>
      <w:r>
        <w:rPr>
          <w:rFonts w:ascii="apple-system;SF UI Text;Arial;PingFang SC;Hiragino Sans GB;Microsoft YaHei;WenQuanYi Micro Hei;sans-serif;SimHei;SimSun" w:hAnsi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bug</w:t>
      </w:r>
      <w:r>
        <w:rPr>
          <w:rFonts w:eastAsia="apple-system;SF UI Text;Arial;PingFang SC;Hiragino Sans GB;Microsoft YaHei;WenQuanYi Micro Hei;sans-serif;SimHei;SimSun"/>
          <w:b w:val="false"/>
          <w:i w:val="false"/>
          <w:caps w:val="false"/>
          <w:smallCaps w:val="false"/>
          <w:color w:val="4F4F4F"/>
          <w:spacing w:val="0"/>
          <w:sz w:val="27"/>
        </w:rPr>
        <w:t>）</w:t>
      </w:r>
    </w:p>
    <w:p>
      <w:pPr>
        <w:pStyle w:val="TextBody"/>
        <w:rPr/>
      </w:pPr>
      <w:r>
        <w:rPr/>
        <w:br/>
      </w:r>
    </w:p>
    <w:p>
      <w:pPr>
        <w:pStyle w:val="TextBody"/>
        <w:rPr>
          <w:rFonts w:eastAsia="SF Pro Display;Roboto;Noto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858585"/>
          <w:spacing w:val="0"/>
          <w:sz w:val="21"/>
        </w:rPr>
      </w:pP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r>
    </w:p>
    <w:p>
      <w:pPr>
        <w:pStyle w:val="TextBody"/>
        <w:rPr>
          <w:rFonts w:eastAsia="SF Pro Display;Roboto;Noto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858585"/>
          <w:spacing w:val="0"/>
          <w:sz w:val="21"/>
        </w:rPr>
      </w:pP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r>
    </w:p>
    <w:p>
      <w:pPr>
        <w:pStyle w:val="Heading1"/>
        <w:rPr>
          <w:caps w:val="false"/>
          <w:smallCaps w:val="false"/>
          <w:color w:val="333333"/>
          <w:spacing w:val="0"/>
        </w:rPr>
      </w:pPr>
      <w:bookmarkStart w:id="4" w:name="__RefHeading___Toc681_1054010589"/>
      <w:bookmarkEnd w:id="4"/>
      <w:r>
        <w:rPr>
          <w:rFonts w:eastAsia="SF Pro Display;Roboto;Noto;Arial;PingFang SC;Hiragino Sans GB;Microsoft YaHei;sans-serif" w:ascii="apple-system;SF UI Display;Arial;PingFang SC;Hiragino Sans GB;Microsoft YaHei;WenQuanYi Micro Hei;sans-serif" w:hAnsi="apple-system;SF UI Display;Arial;PingFang SC;Hiragino Sans GB;Microsoft YaHei;WenQuanYi Micro Hei;sans-serif"/>
          <w:b/>
          <w:i w:val="false"/>
          <w:caps w:val="false"/>
          <w:smallCaps w:val="false"/>
          <w:color w:val="858585"/>
          <w:spacing w:val="0"/>
          <w:sz w:val="51"/>
        </w:rPr>
        <w:t>Odoo Domain</w:t>
      </w:r>
      <w:r>
        <w:rPr>
          <w:rFonts w:eastAsia="apple-system;SF UI Display;Arial;PingFang SC;Hiragino Sans GB;Microsoft YaHei;WenQuanYi Micro Hei;sans-serif"/>
          <w:b/>
          <w:i w:val="false"/>
          <w:caps w:val="false"/>
          <w:smallCaps w:val="false"/>
          <w:color w:val="858585"/>
          <w:spacing w:val="0"/>
          <w:sz w:val="51"/>
        </w:rPr>
        <w:t>条件表达式写法总结</w:t>
      </w:r>
    </w:p>
    <w:p>
      <w:pPr>
        <w:pStyle w:val="TextBody"/>
        <w:rPr>
          <w:rFonts w:eastAsia="SF Pro Display;Roboto;Noto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858585"/>
          <w:spacing w:val="0"/>
          <w:sz w:val="21"/>
        </w:rPr>
      </w:pPr>
      <w:r>
        <w:rPr>
          <w:rFonts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</w:r>
    </w:p>
    <w:p>
      <w:pPr>
        <w:pStyle w:val="TextBody"/>
        <w:rPr>
          <w:rFonts w:ascii="apple-system;SF UI Text;Arial;PingFang SC;Hiragino Sans GB;Microsoft YaHei;WenQuanYi Micro Hei;sans-serif" w:hAnsi="apple-system;SF UI Text;Arial;PingFang SC;Hiragino Sans GB;Microsoft YaHei;WenQuanYi Micro Hei;sans-serif" w:eastAsia="SF Pro Display;Roboto;Noto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858585"/>
          <w:spacing w:val="0"/>
          <w:sz w:val="18"/>
        </w:rPr>
      </w:pPr>
      <w:r>
        <w:rPr>
          <w:rFonts w:eastAsia="SF Pro Display;Roboto;Noto;Arial;PingFang SC;Hiragino Sans GB;Microsoft Ya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858585"/>
          <w:spacing w:val="0"/>
          <w:sz w:val="18"/>
        </w:rPr>
        <w:t>2017.02.14 </w:t>
      </w:r>
    </w:p>
    <w:p>
      <w:pPr>
        <w:pStyle w:val="Heading3"/>
        <w:rPr>
          <w:rFonts w:ascii="apple-system;SF UI Text;Arial;PingFang SC;Hiragino Sans GB;Microsoft YaHei;WenQuanYi Micro Hei;sans-serif" w:hAnsi="apple-system;SF UI Text;Arial;PingFang SC;Hiragino Sans GB;Microsoft YaHei;WenQuanYi Micro Hei;sans-serif" w:eastAsia="SF Pro Display;Roboto;Noto;Arial;PingFang SC;Hiragino Sans GB;Microsoft YaHei;sans-serif"/>
          <w:b w:val="false"/>
          <w:b w:val="false"/>
          <w:i w:val="false"/>
          <w:i w:val="false"/>
          <w:caps w:val="false"/>
          <w:smallCaps w:val="false"/>
          <w:color w:val="858585"/>
          <w:spacing w:val="0"/>
          <w:sz w:val="18"/>
        </w:rPr>
      </w:pPr>
      <w:bookmarkStart w:id="5" w:name="__RefHeading___Toc683_1054010589"/>
      <w:bookmarkEnd w:id="5"/>
      <w:r>
        <w:rPr>
          <w:rFonts w:eastAsia="SF Pro Display;Roboto;Noto;Arial;PingFang SC;Hiragino Sans GB;Microsoft Ya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858585"/>
          <w:spacing w:val="0"/>
          <w:sz w:val="18"/>
        </w:rPr>
        <w:t>1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、</w:t>
      </w:r>
      <w:r>
        <w:rPr>
          <w:rFonts w:eastAsia="SF Pro Display;Roboto;Noto;Arial;PingFang SC;Hiragino Sans GB;Microsoft Ya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858585"/>
          <w:spacing w:val="0"/>
          <w:sz w:val="18"/>
        </w:rPr>
        <w:t>Domain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 w:eastAsia="SF Pro Display;Roboto;Noto;Arial;PingFang SC;Hiragino Sans GB;Microsoft YaHei;sans-serif"/>
          <w:b w:val="false"/>
          <w:i w:val="false"/>
          <w:caps w:val="false"/>
          <w:smallCaps w:val="false"/>
          <w:color w:val="858585"/>
          <w:spacing w:val="0"/>
          <w:sz w:val="21"/>
        </w:rPr>
        <w:t>条件表达式规则</w:t>
      </w:r>
    </w:p>
    <w:p>
      <w:pPr>
        <w:pStyle w:val="TextBody"/>
        <w:rPr/>
      </w:pPr>
      <w:r>
        <w:rPr/>
        <w:t>最简单的格式：</w:t>
      </w:r>
      <w:r>
        <w:rPr/>
        <w:t>[('</w:t>
      </w:r>
      <w:r>
        <w:rPr/>
        <w:t>字段</w:t>
      </w:r>
      <w:r>
        <w:rPr/>
        <w:t>','</w:t>
      </w:r>
      <w:r>
        <w:rPr/>
        <w:t>操作符</w:t>
      </w:r>
      <w:r>
        <w:rPr/>
        <w:t>',</w:t>
      </w:r>
      <w:r>
        <w:rPr/>
        <w:t>值</w:t>
      </w:r>
      <w:r>
        <w:rPr/>
        <w:t>)]</w:t>
        <w:br/>
      </w:r>
      <w:r>
        <w:rPr/>
        <w:t>例：</w:t>
      </w:r>
      <w:r>
        <w:rPr>
          <w:rStyle w:val="SourceText"/>
        </w:rPr>
        <w:t>[('shenqr.user_id','=',uid)]</w:t>
      </w:r>
      <w:r>
        <w:rPr/>
        <w:br/>
      </w:r>
      <w:r>
        <w:rPr/>
        <w:t>说明：</w:t>
      </w:r>
      <w:r>
        <w:rPr/>
        <w:t>domain</w:t>
      </w:r>
      <w:r>
        <w:rPr/>
        <w:t>中的单个条件是一个由三个元素组成的元组，所以务必加上</w:t>
      </w:r>
      <w:r>
        <w:rPr>
          <w:rStyle w:val="SourceText"/>
        </w:rPr>
        <w:t>()</w:t>
      </w:r>
      <w:r>
        <w:rPr/>
        <w:t>。元组中第一个参数是对象的字段名</w:t>
      </w:r>
      <w:r>
        <w:rPr>
          <w:rStyle w:val="SourceText"/>
        </w:rPr>
        <w:t>column</w:t>
      </w:r>
      <w:r>
        <w:rPr/>
        <w:t>；元组中的第二个参数是比较运算符</w:t>
      </w:r>
      <w:r>
        <w:rPr>
          <w:rStyle w:val="SourceText"/>
        </w:rPr>
        <w:t>=,!=,&gt;,&gt;=,&lt;,&lt;=,like,ilike,in,not in,child_of,parent_left,parent_right</w:t>
      </w:r>
      <w:r>
        <w:rPr/>
        <w:t>；元组中第三个就是用来比较的值了。多个条件用</w:t>
      </w:r>
      <w:r>
        <w:rPr>
          <w:rStyle w:val="SourceText"/>
        </w:rPr>
        <w:t>|</w:t>
      </w:r>
      <w:r>
        <w:rPr/>
        <w:t>（</w:t>
      </w:r>
      <w:r>
        <w:rPr/>
        <w:t>or</w:t>
      </w:r>
      <w:r>
        <w:rPr/>
        <w:t>），</w:t>
      </w:r>
      <w:r>
        <w:rPr>
          <w:rStyle w:val="SourceText"/>
        </w:rPr>
        <w:t>&amp;</w:t>
      </w:r>
      <w:r>
        <w:rPr/>
        <w:t>（</w:t>
      </w:r>
      <w:r>
        <w:rPr/>
        <w:t>and</w:t>
      </w:r>
      <w:r>
        <w:rPr/>
        <w:t>），</w:t>
      </w:r>
      <w:r>
        <w:rPr>
          <w:rStyle w:val="SourceText"/>
        </w:rPr>
        <w:t>!</w:t>
      </w:r>
      <w:r>
        <w:rPr/>
        <w:t>（</w:t>
      </w:r>
      <w:r>
        <w:rPr/>
        <w:t>no</w:t>
      </w:r>
      <w:r>
        <w:rPr/>
        <w:t>）逻辑运算符链接。逻辑运算符作为前缀放置于条件前面。</w:t>
      </w:r>
      <w:r>
        <w:rPr>
          <w:rStyle w:val="SourceText"/>
        </w:rPr>
        <w:t>|</w:t>
      </w:r>
      <w:r>
        <w:rPr/>
        <w:t>与</w:t>
      </w:r>
      <w:r>
        <w:rPr>
          <w:rStyle w:val="SourceText"/>
        </w:rPr>
        <w:t>&amp;</w:t>
      </w:r>
      <w:r>
        <w:rPr/>
        <w:t>必须两个条件链接，</w:t>
      </w:r>
      <w:r>
        <w:rPr>
          <w:rStyle w:val="SourceText"/>
        </w:rPr>
        <w:t>!</w:t>
      </w:r>
      <w:r>
        <w:rPr/>
        <w:t>对一个条件取反。默认逻辑运算符为</w:t>
      </w:r>
      <w:r>
        <w:rPr>
          <w:rStyle w:val="SourceText"/>
        </w:rPr>
        <w:t>&amp;</w:t>
      </w:r>
      <w:r>
        <w:rPr/>
        <w:t>。</w:t>
      </w:r>
      <w:r>
        <w:rPr/>
        <w:br/>
      </w:r>
      <w:r>
        <w:rPr>
          <w:rStyle w:val="StrongEmphasis"/>
        </w:rPr>
        <w:t>注意</w:t>
      </w:r>
      <w:r>
        <w:rPr/>
        <w:t>：在</w:t>
      </w:r>
      <w:r>
        <w:rPr/>
        <w:t>xml</w:t>
      </w:r>
      <w:r>
        <w:rPr/>
        <w:t>文件中使用时，</w:t>
      </w:r>
      <w:r>
        <w:rPr>
          <w:rStyle w:val="SourceText"/>
        </w:rPr>
        <w:t>&amp;</w:t>
      </w:r>
      <w:r>
        <w:rPr/>
        <w:t>要用</w:t>
      </w:r>
      <w:r>
        <w:rPr>
          <w:rStyle w:val="SourceText"/>
        </w:rPr>
        <w:t>&amp;</w:t>
      </w:r>
      <w:r>
        <w:rPr/>
        <w:t>表示，</w:t>
      </w:r>
      <w:r>
        <w:rPr>
          <w:rStyle w:val="SourceText"/>
        </w:rPr>
        <w:t>&gt;=</w:t>
      </w:r>
      <w:r>
        <w:rPr/>
        <w:t>要用</w:t>
      </w:r>
      <w:r>
        <w:rPr>
          <w:rStyle w:val="SourceText"/>
        </w:rPr>
        <w:t>&gt;&amp;</w:t>
      </w:r>
      <w:r>
        <w:rPr/>
        <w:t>表示，</w:t>
      </w:r>
      <w:r>
        <w:rPr>
          <w:rStyle w:val="SourceText"/>
        </w:rPr>
        <w:t>&lt;=</w:t>
      </w:r>
      <w:r>
        <w:rPr/>
        <w:t>要用</w:t>
      </w:r>
      <w:r>
        <w:rPr>
          <w:rStyle w:val="SourceText"/>
        </w:rPr>
        <w:t>&lt;&amp;</w:t>
      </w:r>
      <w:r>
        <w:rPr/>
        <w:t>表示，</w:t>
      </w:r>
      <w:r>
        <w:rPr>
          <w:rStyle w:val="SourceText"/>
        </w:rPr>
        <w:t>!=</w:t>
      </w:r>
      <w:r>
        <w:rPr/>
        <w:t>最好用</w:t>
      </w:r>
      <w:r>
        <w:rPr>
          <w:rStyle w:val="SourceText"/>
        </w:rPr>
        <w:t>&gt;&lt;</w:t>
      </w:r>
      <w:r>
        <w:rPr/>
        <w:t>表示。</w:t>
      </w:r>
    </w:p>
    <w:p>
      <w:pPr>
        <w:pStyle w:val="Heading3"/>
        <w:rPr/>
      </w:pPr>
      <w:bookmarkStart w:id="6" w:name="__RefHeading___Toc685_1054010589"/>
      <w:bookmarkEnd w:id="6"/>
      <w:r>
        <w:rPr/>
        <w:t>2</w:t>
      </w:r>
      <w:r>
        <w:rPr/>
        <w:t>、不带逻辑运算符的简单表达式</w:t>
      </w:r>
    </w:p>
    <w:p>
      <w:pPr>
        <w:pStyle w:val="TextBody"/>
        <w:rPr/>
      </w:pPr>
      <w:r>
        <w:rPr/>
        <w:t>过滤状态为待批：</w:t>
      </w:r>
      <w:r>
        <w:rPr>
          <w:rStyle w:val="SourceText"/>
        </w:rPr>
        <w:t>[('state','=','wait_prove')]</w:t>
      </w:r>
      <w:r>
        <w:rPr/>
        <w:br/>
      </w:r>
      <w:r>
        <w:rPr/>
        <w:t>过滤状态为草稿、待批：</w:t>
      </w:r>
      <w:r>
        <w:rPr>
          <w:rStyle w:val="SourceText"/>
        </w:rPr>
        <w:t>[('state','in',('draft','wait_prove'))]</w:t>
      </w:r>
      <w:r>
        <w:rPr/>
        <w:t>或者</w:t>
      </w:r>
      <w:r>
        <w:rPr>
          <w:rStyle w:val="SourceText"/>
        </w:rPr>
        <w:t>[('state','in',['draft','wait_prove'])]</w:t>
      </w:r>
      <w:r>
        <w:rPr/>
        <w:br/>
      </w:r>
      <w:r>
        <w:rPr/>
        <w:t>过滤请假天数大于</w:t>
      </w:r>
      <w:r>
        <w:rPr/>
        <w:t>3</w:t>
      </w:r>
      <w:r>
        <w:rPr/>
        <w:t>天：</w:t>
      </w:r>
      <w:r>
        <w:rPr>
          <w:rStyle w:val="SourceText"/>
        </w:rPr>
        <w:t>[('tians','&gt;',3)]</w:t>
      </w:r>
    </w:p>
    <w:p>
      <w:pPr>
        <w:pStyle w:val="Heading3"/>
        <w:rPr/>
      </w:pPr>
      <w:bookmarkStart w:id="7" w:name="__RefHeading___Toc687_1054010589"/>
      <w:bookmarkEnd w:id="7"/>
      <w:r>
        <w:rPr/>
        <w:t>3</w:t>
      </w:r>
      <w:r>
        <w:rPr/>
        <w:t>、带逻辑运算符的简单表达式</w:t>
      </w:r>
    </w:p>
    <w:p>
      <w:pPr>
        <w:pStyle w:val="TextBody"/>
        <w:rPr/>
      </w:pPr>
      <w:r>
        <w:rPr/>
        <w:t>假设</w:t>
      </w:r>
      <w:r>
        <w:rPr/>
        <w:t>a,b</w:t>
      </w:r>
      <w:r>
        <w:rPr/>
        <w:t>分别是不带逻辑运算符的简单表达式</w:t>
      </w:r>
      <w:r>
        <w:rPr/>
        <w:t>:</w:t>
        <w:br/>
        <w:t>a=('state','&gt;&lt;','draft')</w:t>
        <w:br/>
        <w:t>b=('tians','&lt;=',1)</w:t>
        <w:br/>
        <w:t xml:space="preserve">a and b:[a,b] </w:t>
      </w:r>
      <w:r>
        <w:rPr/>
        <w:t xml:space="preserve">或 </w:t>
      </w:r>
      <w:r>
        <w:rPr/>
        <w:t>['&amp;',a,b]</w:t>
        <w:br/>
        <w:t>a or b:['|',a,b]</w:t>
        <w:br/>
        <w:t>Eg:</w:t>
      </w:r>
      <w:r>
        <w:rPr/>
        <w:t>请假模块，副经理登录时待审批的请假单（状态是待批，并且请假天数在一天以内）菜单过滤条件：</w:t>
      </w:r>
      <w:r>
        <w:rPr>
          <w:rStyle w:val="SourceText"/>
        </w:rPr>
        <w:t>[('state','=','wait_prove'),('tians','&lt;=',1)]</w:t>
      </w:r>
    </w:p>
    <w:p>
      <w:pPr>
        <w:pStyle w:val="Heading3"/>
        <w:rPr/>
      </w:pPr>
      <w:bookmarkStart w:id="8" w:name="__RefHeading___Toc797_1054010589"/>
      <w:bookmarkEnd w:id="8"/>
      <w:r>
        <w:rPr/>
        <w:t>4</w:t>
      </w:r>
      <w:r>
        <w:rPr/>
        <w:t>、带逻辑运算符的稍复杂的表达式</w:t>
      </w:r>
    </w:p>
    <w:p>
      <w:pPr>
        <w:pStyle w:val="TextBody"/>
        <w:rPr/>
      </w:pPr>
      <w:r>
        <w:rPr/>
        <w:t>同上，假设</w:t>
      </w:r>
      <w:r>
        <w:rPr/>
        <w:t>a,b,c</w:t>
      </w:r>
      <w:r>
        <w:rPr/>
        <w:t>分别是不带逻辑运算符的简单表达式</w:t>
      </w:r>
      <w:r>
        <w:rPr/>
        <w:br/>
        <w:t xml:space="preserve">a and b and c:[a,b,c] </w:t>
      </w:r>
      <w:r>
        <w:rPr/>
        <w:t xml:space="preserve">或则 </w:t>
      </w:r>
      <w:r>
        <w:rPr/>
        <w:t>['&amp;','&amp;',a,b,c]</w:t>
        <w:br/>
        <w:t>a or b or c:['|','|',a,b,c]</w:t>
        <w:br/>
        <w:t>a and b or c:['|','&amp;',a,b,c]</w:t>
        <w:br/>
        <w:t>a and (b or c):['&amp;',a,'|',b,c]</w:t>
        <w:br/>
        <w:t>Eg:</w:t>
      </w:r>
      <w:r>
        <w:rPr/>
        <w:t>经理待审批的请假单（状态是待批，并且请假天数大于一天，并且是本部门的职员请假单，并且还不包含自己的请假单）菜单过滤条件</w:t>
      </w:r>
      <w:r>
        <w:rPr/>
        <w:br/>
      </w:r>
      <w:r>
        <w:rPr>
          <w:rStyle w:val="SourceText"/>
        </w:rPr>
        <w:t>[('state','=','wait_prove'),('tians','&gt;',1),('shenqr.user_id','&lt;&gt;',uid),('shenqr.department_id','=',department_id),('shenqr.user_id.groups_id','=',59)]</w:t>
      </w:r>
    </w:p>
    <w:p>
      <w:pPr>
        <w:pStyle w:val="Heading3"/>
        <w:rPr/>
      </w:pPr>
      <w:bookmarkStart w:id="9" w:name="__RefHeading___Toc691_1054010589"/>
      <w:bookmarkEnd w:id="9"/>
      <w:r>
        <w:rPr/>
        <w:t>5</w:t>
      </w:r>
      <w:r>
        <w:rPr/>
        <w:t>、带逻辑运算符的更复杂的表达式</w:t>
      </w:r>
    </w:p>
    <w:p>
      <w:pPr>
        <w:pStyle w:val="TextBody"/>
        <w:rPr/>
      </w:pPr>
      <w:r>
        <w:rPr/>
        <w:t>同上，假设</w:t>
      </w:r>
      <w:r>
        <w:rPr/>
        <w:t>a,b,c,e,f,g</w:t>
      </w:r>
      <w:r>
        <w:rPr/>
        <w:t>分别是不带逻辑运算符的简单表达式。</w:t>
      </w:r>
      <w:r>
        <w:rPr/>
        <w:br/>
        <w:t>(a or b and c) or (d and e) : ['|','&amp;','|',a,b,c,'&amp;',d,e)]</w:t>
        <w:br/>
        <w:t>Eg:</w:t>
      </w:r>
      <w:r>
        <w:rPr/>
        <w:t>总经理待审批的请假单（所有部门副经理或经理状态为待批的请假单，或</w:t>
      </w:r>
      <w:r>
        <w:rPr/>
        <w:t>3</w:t>
      </w:r>
      <w:r>
        <w:rPr/>
        <w:t>天以上部门经理批准过的请假单）菜单过滤条件：</w:t>
      </w:r>
      <w:r>
        <w:rPr/>
        <w:br/>
      </w:r>
      <w:r>
        <w:rPr>
          <w:rStyle w:val="SourceText"/>
        </w:rPr>
        <w:t>['|','&amp;','|',('shenqr.user_id.groups_id','=',60),('shenqr.user_id.groups_id','=',61),('state','=','wait_prove'),'&amp;',('state','=','depmanager_proved'),('tians','&gt;',3)]</w:t>
      </w:r>
    </w:p>
    <w:p>
      <w:pPr>
        <w:pStyle w:val="TextBody"/>
        <w:rPr/>
      </w:pPr>
      <w:r>
        <w:rPr/>
        <w:t>(a or b and c) or (d and e) or (f and g)</w:t>
        <w:br/>
        <w:t>['|','|','&amp;','|',a,b,c,'&amp;',d,e,'&amp;',f,g]</w:t>
        <w:br/>
        <w:t>Eg:</w:t>
      </w:r>
      <w:r>
        <w:rPr/>
        <w:t>总经理全部的请假单（所有部门副经理或经理状态为待批的请假单，或</w:t>
      </w:r>
      <w:r>
        <w:rPr/>
        <w:t>3</w:t>
      </w:r>
      <w:r>
        <w:rPr/>
        <w:t>天以上部门经理批准过的请假单，或</w:t>
      </w:r>
      <w:r>
        <w:rPr/>
        <w:t>3</w:t>
      </w:r>
      <w:r>
        <w:rPr/>
        <w:t>天以上状态为同意或驳回的请假单据）菜单过滤条件：</w:t>
      </w:r>
      <w:r>
        <w:rPr/>
        <w:br/>
      </w:r>
      <w:r>
        <w:rPr>
          <w:rStyle w:val="SourceText"/>
        </w:rPr>
        <w:t>['|','|','&amp;','|',('shenqr.user_id.groups_id','=',60),('shenqr.user_id.groups_id','=',61),('state','=','wait_prove'),'&amp;',('state','=','depmanager_proved'),('tians','&gt;',3),'&amp;',('state','in',['proved','rejected']),('tians','&gt;',3)]</w:t>
      </w:r>
      <w:r>
        <w:rPr/>
        <w:br/>
        <w:br/>
      </w:r>
      <w:r>
        <w:rPr/>
        <w:t>作者：</w:t>
      </w:r>
      <w:r>
        <w:rPr/>
        <w:t>itrojan</w:t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TextBody"/>
        <w:rPr>
          <w:rStyle w:val="InternetLink"/>
        </w:rPr>
      </w:pPr>
      <w:r>
        <w:rPr/>
      </w:r>
    </w:p>
    <w:p>
      <w:pPr>
        <w:pStyle w:val="Heading1"/>
        <w:rPr/>
      </w:pPr>
      <w:bookmarkStart w:id="10" w:name="__RefHeading___Toc375_3412834052"/>
      <w:bookmarkEnd w:id="10"/>
      <w:r>
        <w:rPr>
          <w:rStyle w:val="InternetLink"/>
        </w:rPr>
        <w:t>Domain</w:t>
      </w:r>
      <w:r>
        <w:rPr>
          <w:rStyle w:val="InternetLink"/>
        </w:rPr>
        <w:t>表达式</w:t>
      </w:r>
    </w:p>
    <w:p>
      <w:pPr>
        <w:pStyle w:val="Heading4"/>
        <w:rPr/>
      </w:pPr>
      <w:r>
        <w:rPr>
          <w:rStyle w:val="InternetLink"/>
        </w:rPr>
        <w:t>什么是</w:t>
      </w:r>
      <w:r>
        <w:rPr>
          <w:rStyle w:val="InternetLink"/>
        </w:rPr>
        <w:t>Domain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[('create_uid','=',user.id)]</w:t>
      </w:r>
    </w:p>
    <w:p>
      <w:pPr>
        <w:pStyle w:val="TextBody"/>
        <w:rPr/>
      </w:pPr>
      <w:r>
        <w:rPr/>
        <w:t>Domain</w:t>
      </w:r>
      <w:r>
        <w:rPr/>
        <w:t>是个多条件的列表，每个条件是一个三元表达式：</w:t>
      </w:r>
      <w:r>
        <w:rPr/>
        <w:t>[(</w:t>
      </w:r>
      <w:r>
        <w:rPr/>
        <w:t>字段名，操作符，值</w:t>
      </w:r>
      <w:r>
        <w:rPr/>
        <w:t>), (</w:t>
      </w:r>
      <w:r>
        <w:rPr/>
        <w:t>字段名，操作符，值</w:t>
      </w:r>
      <w:r>
        <w:rPr/>
        <w:t>)]</w:t>
      </w:r>
    </w:p>
    <w:p>
      <w:pPr>
        <w:pStyle w:val="Heading4"/>
        <w:rPr/>
      </w:pPr>
      <w:bookmarkStart w:id="11" w:name="Domain_10"/>
      <w:bookmarkEnd w:id="11"/>
      <w:r>
        <w:rPr/>
        <w:t>Domain</w:t>
      </w:r>
      <w:r>
        <w:rPr/>
        <w:t>使用场合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权限管理中的行级权限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>tree</w:t>
      </w:r>
      <w:r>
        <w:rPr/>
        <w:t>视图的过滤器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其它学习到了再补充</w:t>
      </w:r>
    </w:p>
    <w:p>
      <w:pPr>
        <w:pStyle w:val="Heading4"/>
        <w:rPr/>
      </w:pPr>
      <w:bookmarkStart w:id="12" w:name="_16"/>
      <w:bookmarkEnd w:id="12"/>
      <w:r>
        <w:rPr/>
        <w:t>字段名</w:t>
      </w:r>
    </w:p>
    <w:p>
      <w:pPr>
        <w:pStyle w:val="TextBody"/>
        <w:rPr/>
      </w:pPr>
      <w:r>
        <w:rPr/>
        <w:t>当前模型的字段或者是通过点操作符访问当前模型的</w:t>
      </w:r>
      <w:r>
        <w:rPr/>
        <w:t>Many2one / Many2Many</w:t>
      </w:r>
      <w:r>
        <w:rPr/>
        <w:t>对象。如果左边是</w:t>
      </w:r>
      <w:r>
        <w:rPr/>
        <w:t>Many2Many</w:t>
      </w:r>
      <w:r>
        <w:rPr/>
        <w:t>对象的时候，则表示左边只要任意一个值符合条件则符合条件。</w:t>
      </w:r>
    </w:p>
    <w:p>
      <w:pPr>
        <w:pStyle w:val="Heading4"/>
        <w:rPr/>
      </w:pPr>
      <w:bookmarkStart w:id="13" w:name="_20"/>
      <w:bookmarkEnd w:id="13"/>
      <w:r>
        <w:rPr/>
        <w:t>操作符</w:t>
      </w:r>
    </w:p>
    <w:tbl>
      <w:tblPr>
        <w:tblW w:w="1066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538"/>
        <w:gridCol w:w="9127"/>
      </w:tblGrid>
      <w:tr>
        <w:trPr>
          <w:tblHeader w:val="true"/>
        </w:trPr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名称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说明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=,!=,&gt;,&gt;=,&lt;,&lt;=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比较运算，等于，不等于，大于，大于等于，小于，小于等于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like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模糊匹配，可以使用通配符，下划线“</w:t>
            </w:r>
            <w:r>
              <w:rPr/>
              <w:t>_”</w:t>
            </w:r>
            <w:r>
              <w:rPr/>
              <w:t>匹配一个字符，百分号“</w:t>
            </w:r>
            <w:r>
              <w:rPr/>
              <w:t>%”</w:t>
            </w:r>
            <w:r>
              <w:rPr/>
              <w:t>匹配零或者多个字符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ilike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类似</w:t>
            </w:r>
            <w:r>
              <w:rPr/>
              <w:t>like,</w:t>
            </w:r>
            <w:r>
              <w:rPr/>
              <w:t>不区分大小写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not like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模糊不匹配的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in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包含，判断值是否在元素的列表里面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not in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不包含，判断值是否不在元素的列表里面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child_of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判断是否</w:t>
            </w:r>
            <w:r>
              <w:rPr/>
              <w:t>value</w:t>
            </w:r>
            <w:r>
              <w:rPr/>
              <w:t>的子记录，通过</w:t>
            </w:r>
            <w:r>
              <w:rPr/>
              <w:t>_parent_name</w:t>
            </w:r>
            <w:r>
              <w:rPr/>
              <w:t>实现，不太理解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parent_left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？？？</w:t>
            </w:r>
          </w:p>
        </w:tc>
      </w:tr>
      <w:tr>
        <w:trPr/>
        <w:tc>
          <w:tcPr>
            <w:tcW w:w="153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parent_right</w:t>
            </w:r>
          </w:p>
        </w:tc>
        <w:tc>
          <w:tcPr>
            <w:tcW w:w="912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？？？</w:t>
            </w:r>
          </w:p>
        </w:tc>
      </w:tr>
    </w:tbl>
    <w:p>
      <w:pPr>
        <w:pStyle w:val="TextBody"/>
        <w:rPr/>
      </w:pPr>
      <w:r>
        <w:rPr/>
        <w:t>注意如果需要在</w:t>
      </w:r>
      <w:r>
        <w:rPr/>
        <w:t>xml</w:t>
      </w:r>
      <w:r>
        <w:rPr/>
        <w:t>使用</w:t>
      </w:r>
      <w:r>
        <w:rPr/>
        <w:t>Domain</w:t>
      </w:r>
      <w:r>
        <w:rPr/>
        <w:t>，大于，小于因为和标签符号一样所以需要转义</w:t>
      </w:r>
      <w:r>
        <w:rPr/>
        <w:t>,</w:t>
      </w:r>
      <w:r>
        <w:rPr/>
        <w:t>大于</w:t>
      </w:r>
      <w:r>
        <w:rPr>
          <w:rStyle w:val="SourceText"/>
        </w:rPr>
        <w:t>&gt;</w:t>
      </w:r>
      <w:r>
        <w:rPr/>
        <w:t>，小于</w:t>
      </w:r>
      <w:r>
        <w:rPr>
          <w:rStyle w:val="SourceText"/>
        </w:rPr>
        <w:t>&lt;</w:t>
      </w:r>
    </w:p>
    <w:p>
      <w:pPr>
        <w:pStyle w:val="Heading4"/>
        <w:rPr/>
      </w:pPr>
      <w:bookmarkStart w:id="14" w:name="_36"/>
      <w:bookmarkEnd w:id="14"/>
      <w:r>
        <w:rPr/>
        <w:t>值</w:t>
      </w:r>
    </w:p>
    <w:p>
      <w:pPr>
        <w:pStyle w:val="TextBody"/>
        <w:rPr/>
      </w:pPr>
      <w:r>
        <w:rPr/>
        <w:t>值进行筛选的变量，必须能通过操作符来和字段进行比较。</w:t>
      </w:r>
    </w:p>
    <w:p>
      <w:pPr>
        <w:pStyle w:val="Heading4"/>
        <w:rPr/>
      </w:pPr>
      <w:bookmarkStart w:id="15" w:name="_40"/>
      <w:bookmarkEnd w:id="15"/>
      <w:r>
        <w:rPr/>
        <w:t>多条件的逻辑运算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['&amp;', ('partner_id.coutnry_id.code', '=', 'CN'), ('partner_id.coutry_id.code', '=', 'US')]</w:t>
      </w:r>
    </w:p>
    <w:p>
      <w:pPr>
        <w:pStyle w:val="TextBody"/>
        <w:rPr/>
      </w:pPr>
      <w:r>
        <w:rPr/>
        <w:t>Odoo</w:t>
      </w:r>
      <w:r>
        <w:rPr/>
        <w:t>是使用了</w:t>
      </w:r>
      <w:hyperlink r:id="rId2" w:tgtFrame="_blank">
        <w:r>
          <w:rPr>
            <w:rStyle w:val="InternetLink"/>
          </w:rPr>
          <w:t>波兰表示法</w:t>
        </w:r>
      </w:hyperlink>
      <w:r>
        <w:rPr/>
        <w:t>，简单来说，波兰表示法是一种操作符置于操作数前，并且不需要括号仍然能无歧义地解析表达的方法。</w:t>
      </w:r>
    </w:p>
    <w:p>
      <w:pPr>
        <w:pStyle w:val="TextBody"/>
        <w:rPr/>
      </w:pPr>
      <w:r>
        <w:rPr/>
        <w:t>波兰表示法的运算顺序</w:t>
      </w:r>
      <w:r>
        <w:rPr/>
        <w:br/>
      </w:r>
      <w:r>
        <w:rPr/>
        <w:t>以二元运算为例，从左至右读入表达式，遇到一个操作符后跟随两个操作数时，则计算之，然后将结果作为操作数替换这个操作符和两个操作数；重复此步骤，直至所有操作符处理完毕。</w:t>
      </w:r>
    </w:p>
    <w:p>
      <w:pPr>
        <w:pStyle w:val="TextBody"/>
        <w:rPr/>
      </w:pPr>
      <w:r>
        <w:rPr/>
        <w:t>举个栗子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['|','&amp;','|',a,b,c,'&amp;',d,e]</w:t>
      </w:r>
    </w:p>
    <w:p>
      <w:pPr>
        <w:pStyle w:val="TextBody"/>
        <w:rPr/>
      </w:pPr>
      <w:r>
        <w:rPr/>
        <w:t>其中</w:t>
      </w:r>
      <w:r>
        <w:rPr/>
        <w:t>a,b,c,e,f,g</w:t>
      </w:r>
      <w:r>
        <w:rPr/>
        <w:t>分别是不带逻辑运算符的表达式，表达式的运算顺序：</w:t>
      </w:r>
    </w:p>
    <w:p>
      <w:pPr>
        <w:pStyle w:val="PreformattedText"/>
        <w:rPr/>
      </w:pPr>
      <w:r>
        <w:rPr>
          <w:rStyle w:val="SourceText"/>
        </w:rPr>
        <w:t>['|','&amp;','|',a,b,c,'&amp;',d,e]</w:t>
      </w:r>
    </w:p>
    <w:p>
      <w:pPr>
        <w:pStyle w:val="PreformattedText"/>
        <w:rPr/>
      </w:pPr>
      <w:r>
        <w:rPr>
          <w:rStyle w:val="SourceText"/>
        </w:rPr>
        <w:t>['|','&amp;',(a | b),c,'&amp;',d,e]</w:t>
      </w:r>
    </w:p>
    <w:p>
      <w:pPr>
        <w:pStyle w:val="PreformattedText"/>
        <w:rPr/>
      </w:pPr>
      <w:r>
        <w:rPr>
          <w:rStyle w:val="SourceText"/>
        </w:rPr>
        <w:t>['|',((a | b) &amp; c),'&amp;',d,e]</w:t>
      </w:r>
    </w:p>
    <w:p>
      <w:pPr>
        <w:pStyle w:val="PreformattedText"/>
        <w:rPr/>
      </w:pPr>
      <w:r>
        <w:rPr>
          <w:rStyle w:val="SourceText"/>
        </w:rPr>
        <w:t>['|',((a | b) &amp; c),(d &amp; e)]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[(((a | b) | c) | (d &amp; e))]</w:t>
      </w:r>
    </w:p>
    <w:p>
      <w:pPr>
        <w:pStyle w:val="TextBody"/>
        <w:rPr/>
      </w:pPr>
      <w:r>
        <w:rPr/>
        <w:t>逻辑运算符包括</w:t>
      </w:r>
    </w:p>
    <w:tbl>
      <w:tblPr>
        <w:tblW w:w="2399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08"/>
        <w:gridCol w:w="1591"/>
      </w:tblGrid>
      <w:tr>
        <w:trPr>
          <w:tblHeader w:val="true"/>
        </w:trPr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符号</w:t>
            </w:r>
          </w:p>
        </w:tc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TableHeading"/>
              <w:rPr/>
            </w:pPr>
            <w:r>
              <w:rPr/>
              <w:t>说明</w:t>
            </w:r>
          </w:p>
        </w:tc>
      </w:tr>
      <w:tr>
        <w:trPr/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丨</w:t>
            </w:r>
            <w:r>
              <w:rPr/>
              <w:t>(or)</w:t>
            </w:r>
          </w:p>
        </w:tc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或，二元运算</w:t>
            </w:r>
          </w:p>
        </w:tc>
      </w:tr>
      <w:tr>
        <w:trPr/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&amp;(and)</w:t>
            </w:r>
          </w:p>
        </w:tc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与，二元运算</w:t>
            </w:r>
          </w:p>
        </w:tc>
      </w:tr>
      <w:tr>
        <w:trPr/>
        <w:tc>
          <w:tcPr>
            <w:tcW w:w="80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!(no)</w:t>
            </w:r>
          </w:p>
        </w:tc>
        <w:tc>
          <w:tcPr>
            <w:tcW w:w="159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非，单目运算</w:t>
            </w:r>
          </w:p>
        </w:tc>
      </w:tr>
    </w:tbl>
    <w:p>
      <w:pPr>
        <w:pStyle w:val="TextBody"/>
        <w:rPr/>
      </w:pPr>
      <w:r>
        <w:rPr/>
        <w:t>逻辑运算符默认是</w:t>
      </w:r>
      <w:r>
        <w:rPr/>
        <w:t>'</w:t>
      </w:r>
      <w:r>
        <w:rPr/>
        <w:t>与</w:t>
      </w:r>
      <w:r>
        <w:rPr/>
        <w:t>'</w:t>
      </w:r>
      <w:r>
        <w:rPr/>
        <w:t>，‘与’运算符可以不写。</w:t>
      </w:r>
    </w:p>
    <w:p>
      <w:pPr>
        <w:pStyle w:val="TextBody"/>
        <w:rPr/>
      </w:pPr>
      <w:r>
        <w:rPr/>
        <w:t>实例</w:t>
      </w:r>
      <w:r>
        <w:rPr/>
        <w:br/>
        <w:t>“</w:t>
      </w:r>
      <w:r>
        <w:rPr/>
        <w:t xml:space="preserve">名字为 </w:t>
      </w:r>
      <w:r>
        <w:rPr/>
        <w:t>ABC”</w:t>
      </w:r>
      <w:r>
        <w:rPr/>
        <w:t>，就是一个最简单的单条件</w:t>
      </w:r>
      <w:r>
        <w:rPr/>
        <w:t>Domain</w:t>
      </w:r>
      <w:r>
        <w:rPr/>
        <w:t>。</w:t>
      </w:r>
    </w:p>
    <w:p>
      <w:pPr>
        <w:pStyle w:val="PreformattedText"/>
        <w:spacing w:before="0" w:after="283"/>
        <w:rPr/>
      </w:pPr>
      <w:r>
        <w:rPr>
          <w:rStyle w:val="SourceText"/>
        </w:rPr>
        <w:t>[('name','=','ABC')]</w:t>
      </w:r>
    </w:p>
    <w:p>
      <w:pPr>
        <w:pStyle w:val="TextBody"/>
        <w:rPr/>
      </w:pPr>
      <w:r>
        <w:rPr/>
        <w:t>“</w:t>
      </w:r>
      <w:r>
        <w:rPr/>
        <w:t xml:space="preserve">名字为 </w:t>
      </w:r>
      <w:r>
        <w:rPr/>
        <w:t xml:space="preserve">ABC </w:t>
      </w:r>
      <w:r>
        <w:rPr/>
        <w:t>而且 语言编码不为</w:t>
      </w:r>
      <w:r>
        <w:rPr/>
        <w:t>en_US”</w:t>
      </w:r>
      <w:r>
        <w:rPr/>
        <w:t>，</w:t>
      </w:r>
      <w:r>
        <w:rPr/>
        <w:t>Domain</w:t>
      </w:r>
      <w:r>
        <w:rPr/>
        <w:t>里条件默认逻辑关系就是</w:t>
      </w:r>
      <w:r>
        <w:rPr/>
        <w:t>and</w:t>
      </w:r>
      <w:r>
        <w:rPr/>
        <w:t>，所以如下。</w:t>
      </w:r>
    </w:p>
    <w:p>
      <w:pPr>
        <w:pStyle w:val="PreformattedText"/>
        <w:rPr/>
      </w:pPr>
      <w:r>
        <w:rPr>
          <w:rStyle w:val="SourceText"/>
        </w:rPr>
        <w:t>[('name','=','ABC'),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</w:t>
      </w:r>
      <w:r>
        <w:rPr>
          <w:rStyle w:val="SourceText"/>
        </w:rPr>
        <w:t>('language.code','!=','en_US')]</w:t>
      </w:r>
    </w:p>
    <w:p>
      <w:pPr>
        <w:pStyle w:val="TextBody"/>
        <w:rPr/>
      </w:pPr>
      <w:r>
        <w:rPr/>
        <w:t>“</w:t>
      </w:r>
      <w:r>
        <w:rPr/>
        <w:t xml:space="preserve">名字为 </w:t>
      </w:r>
      <w:r>
        <w:rPr/>
        <w:t xml:space="preserve">ABC </w:t>
      </w:r>
      <w:r>
        <w:rPr/>
        <w:t xml:space="preserve">而且语言编码不为 </w:t>
      </w:r>
      <w:r>
        <w:rPr/>
        <w:t xml:space="preserve">en_US </w:t>
      </w:r>
      <w:r>
        <w:rPr/>
        <w:t xml:space="preserve">而且国家的编码为 </w:t>
      </w:r>
      <w:r>
        <w:rPr/>
        <w:t xml:space="preserve">be </w:t>
      </w:r>
      <w:r>
        <w:rPr/>
        <w:t xml:space="preserve">或者 </w:t>
      </w:r>
      <w:r>
        <w:rPr/>
        <w:t>de”</w:t>
      </w:r>
      <w:r>
        <w:rPr/>
        <w:t>。</w:t>
      </w:r>
    </w:p>
    <w:p>
      <w:pPr>
        <w:pStyle w:val="PreformattedText"/>
        <w:rPr/>
      </w:pPr>
      <w:r>
        <w:rPr>
          <w:rStyle w:val="SourceText"/>
        </w:rPr>
        <w:t>[('name','=','ABC'),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('language.code','!=','en_US'),</w:t>
      </w:r>
    </w:p>
    <w:p>
      <w:pPr>
        <w:pStyle w:val="PreformattedText"/>
        <w:rPr/>
      </w:pPr>
      <w:r>
        <w:rPr>
          <w:rStyle w:val="SourceText"/>
        </w:rPr>
        <w:t xml:space="preserve"> </w:t>
      </w:r>
      <w:r>
        <w:rPr>
          <w:rStyle w:val="SourceText"/>
        </w:rPr>
        <w:t>'|',('country_id.code','=','be'),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   </w:t>
      </w:r>
      <w:r>
        <w:rPr>
          <w:rStyle w:val="SourceText"/>
        </w:rPr>
        <w:t>('country_id.code','=','de')]</w:t>
      </w:r>
    </w:p>
    <w:p>
      <w:pPr>
        <w:pStyle w:val="TextBody"/>
        <w:rPr/>
      </w:pPr>
      <w:r>
        <w:rPr/>
        <w:t>如果我们要做到这个效果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 and (B or C) and D and E</w:t>
      </w:r>
    </w:p>
    <w:p>
      <w:pPr>
        <w:pStyle w:val="TextBody"/>
        <w:rPr/>
      </w:pPr>
      <w:r>
        <w:rPr/>
        <w:t>先从里面开始，把</w:t>
      </w:r>
      <w:r>
        <w:rPr/>
        <w:t>or</w:t>
      </w:r>
      <w:r>
        <w:rPr/>
        <w:t>提前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 and (or B C) and D and E</w:t>
      </w:r>
    </w:p>
    <w:p>
      <w:pPr>
        <w:pStyle w:val="TextBody"/>
        <w:rPr/>
      </w:pPr>
      <w:r>
        <w:rPr/>
        <w:t>把里面的</w:t>
      </w:r>
      <w:r>
        <w:rPr/>
        <w:t>and</w:t>
      </w:r>
      <w:r>
        <w:rPr/>
        <w:t>提前，去掉括号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and A or B C and D E</w:t>
      </w:r>
    </w:p>
    <w:p>
      <w:pPr>
        <w:pStyle w:val="TextBody"/>
        <w:rPr/>
      </w:pPr>
      <w:r>
        <w:rPr/>
        <w:t>所以最后的</w:t>
      </w:r>
      <w:r>
        <w:rPr/>
        <w:t>domain</w:t>
      </w:r>
      <w:r>
        <w:rPr/>
        <w:t>可以这样写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A, '|', B, C, D, E</w:t>
      </w:r>
    </w:p>
    <w:p>
      <w:pPr>
        <w:pStyle w:val="TextBody"/>
        <w:rPr/>
      </w:pPr>
      <w:r>
        <w:rPr/>
        <w:t>当然了，我们为什么不写得让自己也容易看一点呢，如下：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A, D, E, '|', B, C</w:t>
      </w:r>
    </w:p>
    <w:p>
      <w:pPr>
        <w:pStyle w:val="TextBody"/>
        <w:spacing w:before="0" w:after="140"/>
        <w:rPr>
          <w:rStyle w:val="InternetLink"/>
        </w:rPr>
      </w:pPr>
      <w:r>
        <w:rPr/>
      </w:r>
    </w:p>
    <w:sectPr>
      <w:type w:val="nextPage"/>
      <w:pgSz w:w="11906" w:h="16838"/>
      <w:pgMar w:left="735" w:right="506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SF Pro Display">
    <w:altName w:val="Roboto"/>
    <w:charset w:val="01"/>
    <w:family w:val="roman"/>
    <w:pitch w:val="variable"/>
  </w:font>
  <w:font w:name="apple-system">
    <w:altName w:val="SF UI Text"/>
    <w:charset w:val="01"/>
    <w:family w:val="roman"/>
    <w:pitch w:val="variable"/>
  </w:font>
  <w:font w:name="Menlo">
    <w:charset w:val="01"/>
    <w:family w:val="roman"/>
    <w:pitch w:val="variable"/>
  </w:font>
  <w:font w:name="apple-system">
    <w:altName w:val="SF UI Display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宋体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宋体" w:cs="Lohit Devanagari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Liberation Serif" w:hAnsi="Liberation Serif" w:eastAsia="宋体" w:cs="Lohit Devanagari"/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Liberation Serif" w:hAnsi="Liberation Serif" w:eastAsia="宋体" w:cs="Lohit Devanagari"/>
      <w:b/>
      <w:bCs/>
      <w:sz w:val="28"/>
      <w:szCs w:val="28"/>
    </w:rPr>
  </w:style>
  <w:style w:type="paragraph" w:styleId="Heading4">
    <w:name w:val="Heading 4"/>
    <w:basedOn w:val="Heading"/>
    <w:qFormat/>
    <w:pPr/>
    <w:rPr/>
  </w:style>
  <w:style w:type="character" w:styleId="SourceText">
    <w:name w:val="Source Text"/>
    <w:qFormat/>
    <w:rPr>
      <w:rFonts w:ascii="Liberation Mono" w:hAnsi="Liberation Mono" w:eastAsia="新宋体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宋体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新宋体" w:cs="Liberation Mono"/>
      <w:sz w:val="20"/>
      <w:szCs w:val="20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8" w:leader="dot"/>
      </w:tabs>
      <w:ind w:left="0" w:hanging="0"/>
    </w:pPr>
    <w:rPr/>
  </w:style>
  <w:style w:type="paragraph" w:styleId="Contents3">
    <w:name w:val="TOC 3"/>
    <w:basedOn w:val="Index"/>
    <w:pPr>
      <w:tabs>
        <w:tab w:val="right" w:pos="9072" w:leader="dot"/>
      </w:tabs>
      <w:ind w:left="566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Contents2">
    <w:name w:val="TOC 2"/>
    <w:basedOn w:val="Index"/>
    <w:pPr>
      <w:tabs>
        <w:tab w:val="right" w:pos="9355" w:leader="dot"/>
      </w:tabs>
      <w:ind w:left="283" w:hanging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aike.baidu.com/link?url=lvYV-9HbGnLEnE90E57LoF84uFxFJZtCNbZiQjbATWs-qXGT_GdXz0TYlnNeMw98RML1ffUv1uHynb5D92vwSnJ2MWMvW9875TkFY1ccgH2TN5MMQj-UdTpGXRvgGWuNjtGrN-cnMT25GiuZ0-Gonq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96</TotalTime>
  <Application>LibreOffice/5.3.7.2.0$Linux_X86_64 LibreOffice_project/30$Build-2</Application>
  <Pages>6</Pages>
  <Words>2171</Words>
  <Characters>4369</Characters>
  <CharactersWithSpaces>4550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2018-08-07T11:46:55Z</dcterms:created>
  <dc:creator/>
  <dc:description/>
  <dc:language>zh-CN</dc:language>
  <cp:lastModifiedBy/>
  <dcterms:modified xsi:type="dcterms:W3CDTF">2018-08-07T13:33:22Z</dcterms:modified>
  <cp:revision>4</cp:revision>
  <dc:subject/>
  <dc:title/>
</cp:coreProperties>
</file>