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odoo todo List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多币种处理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odoo/modules/db.py </w:t>
      </w:r>
      <w:r>
        <w:rPr/>
        <w:t>初始化数据库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odoo/addons/base/base.sql </w:t>
      </w:r>
      <w:r>
        <w:rPr/>
        <w:t>数据库初始化脚本</w:t>
      </w:r>
    </w:p>
    <w:p>
      <w:pPr>
        <w:pStyle w:val="PreformattedText"/>
        <w:numPr>
          <w:ilvl w:val="1"/>
          <w:numId w:val="2"/>
        </w:numPr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80"/>
        </w:rPr>
        <w:t>货币初始化脚本：</w:t>
      </w:r>
      <w:r>
        <w:rPr>
          <w:rFonts w:ascii="DejaVu Sans Mono" w:hAnsi="DejaVu Sans Mono"/>
          <w:b/>
          <w:color w:val="000080"/>
          <w:sz w:val="18"/>
        </w:rPr>
        <w:br/>
        <w:t xml:space="preserve">insert into </w:t>
      </w:r>
      <w:r>
        <w:rPr>
          <w:rFonts w:ascii="DejaVu Sans Mono" w:hAnsi="DejaVu Sans Mono"/>
          <w:color w:val="000000"/>
          <w:sz w:val="18"/>
        </w:rPr>
        <w:t>res_currency (</w:t>
      </w:r>
      <w:r>
        <w:rPr>
          <w:rFonts w:ascii="DejaVu Sans Mono" w:hAnsi="DejaVu Sans Mono"/>
          <w:b/>
          <w:color w:val="660E7A"/>
          <w:sz w:val="18"/>
        </w:rPr>
        <w:t>id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name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symbol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VALUES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'EUR'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'€'</w:t>
      </w:r>
      <w:r>
        <w:rPr>
          <w:rFonts w:ascii="DejaVu Sans Mono" w:hAnsi="DejaVu Sans Mono"/>
          <w:color w:val="000000"/>
          <w:sz w:val="18"/>
        </w:rPr>
        <w:t>);</w:t>
        <w:br/>
      </w:r>
      <w:r>
        <w:rPr>
          <w:rFonts w:ascii="DejaVu Sans Mono" w:hAnsi="DejaVu Sans Mono"/>
          <w:b/>
          <w:color w:val="000080"/>
          <w:sz w:val="18"/>
        </w:rPr>
        <w:t xml:space="preserve">insert into </w:t>
      </w:r>
      <w:r>
        <w:rPr>
          <w:rFonts w:ascii="DejaVu Sans Mono" w:hAnsi="DejaVu Sans Mono"/>
          <w:color w:val="000000"/>
          <w:sz w:val="18"/>
        </w:rPr>
        <w:t>ir_model_data (</w:t>
      </w:r>
      <w:r>
        <w:rPr>
          <w:rFonts w:ascii="DejaVu Sans Mono" w:hAnsi="DejaVu Sans Mono"/>
          <w:b/>
          <w:color w:val="660E7A"/>
          <w:sz w:val="18"/>
        </w:rPr>
        <w:t>name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module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model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noupdate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res_id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VALUES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'EUR'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'base'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'res.currency'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odoo/addons/base/base_data.xml  </w:t>
      </w:r>
      <w:r>
        <w:rPr/>
        <w:t>公司默认货币单位？？</w:t>
      </w:r>
      <w:r>
        <w:rPr/>
        <w:br/>
      </w:r>
      <w:r>
        <w:rPr>
          <w:rFonts w:ascii="DejaVu Sans Mono" w:hAnsi="DejaVu Sans Mono"/>
          <w:i/>
          <w:color w:val="808080"/>
          <w:sz w:val="18"/>
        </w:rPr>
        <w:t>&lt;!-- Basic Company  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record </w:t>
      </w:r>
      <w:r>
        <w:rPr>
          <w:rFonts w:ascii="DejaVu Sans Mono" w:hAnsi="DejaVu Sans Mono"/>
          <w:b/>
          <w:color w:val="0000FF"/>
          <w:sz w:val="18"/>
          <w:highlight w:val="white"/>
        </w:rPr>
        <w:t>id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="main_company" </w:t>
      </w:r>
      <w:r>
        <w:rPr>
          <w:rFonts w:ascii="DejaVu Sans Mono" w:hAnsi="DejaVu Sans Mono"/>
          <w:b/>
          <w:color w:val="0000FF"/>
          <w:sz w:val="18"/>
          <w:highlight w:val="white"/>
        </w:rPr>
        <w:t>model</w:t>
      </w:r>
      <w:r>
        <w:rPr>
          <w:rFonts w:ascii="DejaVu Sans Mono" w:hAnsi="DejaVu Sans Mono"/>
          <w:b/>
          <w:color w:val="008000"/>
          <w:sz w:val="18"/>
          <w:highlight w:val="white"/>
        </w:rPr>
        <w:t>="res.company"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field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>="name"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  <w:r>
        <w:rPr>
          <w:rFonts w:ascii="DejaVu Sans Mono" w:hAnsi="DejaVu Sans Mono"/>
          <w:color w:val="000000"/>
          <w:sz w:val="18"/>
        </w:rPr>
        <w:t>My Company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field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field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="partner_id" </w:t>
      </w:r>
      <w:r>
        <w:rPr>
          <w:rFonts w:ascii="DejaVu Sans Mono" w:hAnsi="DejaVu Sans Mono"/>
          <w:b/>
          <w:color w:val="0000FF"/>
          <w:sz w:val="18"/>
          <w:highlight w:val="white"/>
        </w:rPr>
        <w:t>ref</w:t>
      </w:r>
      <w:r>
        <w:rPr>
          <w:rFonts w:ascii="DejaVu Sans Mono" w:hAnsi="DejaVu Sans Mono"/>
          <w:b/>
          <w:color w:val="008000"/>
          <w:sz w:val="18"/>
          <w:highlight w:val="white"/>
        </w:rPr>
        <w:t>="main_partner"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field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>="rml_header1"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  <w:r>
        <w:rPr>
          <w:rFonts w:ascii="DejaVu Sans Mono" w:hAnsi="DejaVu Sans Mono"/>
          <w:color w:val="000000"/>
          <w:sz w:val="18"/>
        </w:rPr>
        <w:t>My Company Tagline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field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field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="currency_id" </w:t>
      </w:r>
      <w:r>
        <w:rPr>
          <w:rFonts w:ascii="DejaVu Sans Mono" w:hAnsi="DejaVu Sans Mono"/>
          <w:b/>
          <w:color w:val="0000FF"/>
          <w:sz w:val="18"/>
          <w:highlight w:val="white"/>
        </w:rPr>
        <w:t>ref</w:t>
      </w:r>
      <w:r>
        <w:rPr>
          <w:rFonts w:ascii="DejaVu Sans Mono" w:hAnsi="DejaVu Sans Mono"/>
          <w:b/>
          <w:color w:val="008000"/>
          <w:sz w:val="18"/>
          <w:highlight w:val="white"/>
        </w:rPr>
        <w:t>="base.EUR"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record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列表视图、</w:t>
      </w:r>
      <w:r>
        <w:rPr/>
        <w:t>form</w:t>
      </w:r>
      <w:r>
        <w:rPr/>
        <w:t>视图切换键</w:t>
      </w:r>
    </w:p>
    <w:p>
      <w:pPr>
        <w:pStyle w:val="Normal"/>
        <w:numPr>
          <w:ilvl w:val="0"/>
          <w:numId w:val="2"/>
        </w:numPr>
        <w:rPr/>
      </w:pPr>
      <w:r>
        <w:rPr/>
        <w:t>销售单支持多种支付方式</w:t>
      </w:r>
    </w:p>
    <w:p>
      <w:pPr>
        <w:pStyle w:val="Normal"/>
        <w:numPr>
          <w:ilvl w:val="0"/>
          <w:numId w:val="2"/>
        </w:numPr>
        <w:rPr/>
      </w:pPr>
      <w:r>
        <w:rPr/>
        <w:t>销售单支持多次支付</w:t>
      </w:r>
    </w:p>
    <w:p>
      <w:pPr>
        <w:pStyle w:val="Normal"/>
        <w:numPr>
          <w:ilvl w:val="0"/>
          <w:numId w:val="2"/>
        </w:numPr>
        <w:rPr/>
      </w:pPr>
      <w:r>
        <w:rPr/>
        <w:t>仓库管理</w:t>
      </w:r>
      <w:r>
        <w:rPr/>
        <w:t>-</w:t>
      </w:r>
      <w:r>
        <w:rPr/>
        <w:t>组装单</w:t>
      </w:r>
    </w:p>
    <w:p>
      <w:pPr>
        <w:pStyle w:val="Normal"/>
        <w:numPr>
          <w:ilvl w:val="0"/>
          <w:numId w:val="2"/>
        </w:numPr>
        <w:rPr/>
      </w:pPr>
      <w:r>
        <w:rPr/>
        <w:t>仓库管理</w:t>
      </w:r>
      <w:r>
        <w:rPr/>
        <w:t>-</w:t>
      </w:r>
      <w:r>
        <w:rPr/>
        <w:t>拆卸单</w:t>
      </w:r>
    </w:p>
    <w:p>
      <w:pPr>
        <w:pStyle w:val="Normal"/>
        <w:numPr>
          <w:ilvl w:val="0"/>
          <w:numId w:val="2"/>
        </w:numPr>
        <w:rPr/>
      </w:pPr>
      <w:r>
        <w:rPr/>
        <w:t>报表</w:t>
      </w:r>
    </w:p>
    <w:p>
      <w:pPr>
        <w:pStyle w:val="Normal"/>
        <w:numPr>
          <w:ilvl w:val="0"/>
          <w:numId w:val="2"/>
        </w:numPr>
        <w:rPr/>
      </w:pPr>
      <w:r>
        <w:rPr/>
        <w:t>打印预览</w:t>
      </w:r>
    </w:p>
    <w:p>
      <w:pPr>
        <w:pStyle w:val="Normal"/>
        <w:numPr>
          <w:ilvl w:val="0"/>
          <w:numId w:val="2"/>
        </w:numPr>
        <w:rPr/>
      </w:pPr>
      <w:r>
        <w:rPr/>
        <w:t>资金管理</w:t>
      </w:r>
    </w:p>
    <w:p>
      <w:pPr>
        <w:pStyle w:val="Normal"/>
        <w:numPr>
          <w:ilvl w:val="0"/>
          <w:numId w:val="2"/>
        </w:numPr>
        <w:rPr/>
      </w:pPr>
      <w:r>
        <w:rPr/>
        <w:t>操作员对账</w:t>
      </w:r>
    </w:p>
    <w:p>
      <w:pPr>
        <w:pStyle w:val="Normal"/>
        <w:numPr>
          <w:ilvl w:val="0"/>
          <w:numId w:val="2"/>
        </w:numPr>
        <w:rPr/>
      </w:pPr>
      <w:r>
        <w:rPr/>
        <w:t>财务对账</w:t>
      </w:r>
    </w:p>
    <w:p>
      <w:pPr>
        <w:pStyle w:val="Normal"/>
        <w:numPr>
          <w:ilvl w:val="0"/>
          <w:numId w:val="2"/>
        </w:numPr>
        <w:rPr/>
      </w:pPr>
      <w:r>
        <w:rPr/>
        <w:t>权限管理</w:t>
      </w:r>
    </w:p>
    <w:p>
      <w:pPr>
        <w:pStyle w:val="Normal"/>
        <w:numPr>
          <w:ilvl w:val="0"/>
          <w:numId w:val="2"/>
        </w:numPr>
        <w:rPr/>
      </w:pPr>
      <w:r>
        <w:rPr/>
        <w:t>供货商供货价格不确定，事后修改供货价格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407</TotalTime>
  <Application>LibreOffice/5.3.7.2.0$Linux_X86_64 LibreOffice_project/30$Build-2</Application>
  <Pages>1</Pages>
  <Words>197</Words>
  <Characters>655</Characters>
  <CharactersWithSpaces>717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2018-08-05T16:34:21Z</dcterms:created>
  <dc:creator/>
  <dc:description/>
  <dc:language>zh-CN</dc:language>
  <cp:lastModifiedBy/>
  <dcterms:modified xsi:type="dcterms:W3CDTF">2018-08-12T19:07:04Z</dcterms:modified>
  <cp:revision>9</cp:revision>
  <dc:subject/>
  <dc:title/>
</cp:coreProperties>
</file>