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81D76" w14:textId="6F1D1DCA" w:rsidR="0013117A" w:rsidRDefault="0013117A" w:rsidP="0013117A">
      <w:pPr>
        <w:jc w:val="center"/>
        <w:rPr>
          <w:rFonts w:ascii="Times New Roman" w:eastAsia="Arial Unicode MS" w:hAnsi="Times New Roman" w:cs="Times New Roman"/>
          <w:b/>
          <w:bCs/>
          <w:color w:val="000000"/>
          <w:sz w:val="32"/>
          <w:szCs w:val="32"/>
          <w:shd w:val="clear" w:color="auto" w:fill="FFFFFF"/>
        </w:rPr>
      </w:pPr>
      <w:r>
        <w:rPr>
          <w:rFonts w:ascii="Times New Roman" w:eastAsia="Arial Unicode MS" w:hAnsi="Times New Roman" w:cs="Times New Roman"/>
          <w:b/>
          <w:bCs/>
          <w:color w:val="000000"/>
          <w:sz w:val="32"/>
          <w:szCs w:val="32"/>
          <w:shd w:val="clear" w:color="auto" w:fill="FFFFFF"/>
        </w:rPr>
        <w:t>ECS 472 Digital Signal Processing Term Project</w:t>
      </w:r>
    </w:p>
    <w:p w14:paraId="4B0CC8D1" w14:textId="5593052F" w:rsidR="0013117A" w:rsidRDefault="0013117A" w:rsidP="0013117A">
      <w:pPr>
        <w:jc w:val="center"/>
        <w:rPr>
          <w:rFonts w:ascii="Times New Roman" w:eastAsia="Arial Unicode MS" w:hAnsi="Times New Roman" w:cs="Times New Roman"/>
          <w:b/>
          <w:bCs/>
          <w:color w:val="000000"/>
          <w:sz w:val="32"/>
          <w:szCs w:val="32"/>
          <w:shd w:val="clear" w:color="auto" w:fill="FFFFFF"/>
        </w:rPr>
      </w:pPr>
      <w:r>
        <w:rPr>
          <w:rFonts w:ascii="Times New Roman" w:eastAsia="Arial Unicode MS" w:hAnsi="Times New Roman" w:cs="Times New Roman"/>
          <w:b/>
          <w:bCs/>
          <w:color w:val="000000"/>
          <w:sz w:val="32"/>
          <w:szCs w:val="32"/>
          <w:shd w:val="clear" w:color="auto" w:fill="FFFFFF"/>
        </w:rPr>
        <w:t>Automatic Guitar Tuner</w:t>
      </w:r>
    </w:p>
    <w:p w14:paraId="6E0A7712" w14:textId="10F1EB8C" w:rsidR="00121816" w:rsidRDefault="0013117A" w:rsidP="008E53BA">
      <w:pPr>
        <w:spacing w:line="240" w:lineRule="auto"/>
        <w:jc w:val="center"/>
        <w:rPr>
          <w:rFonts w:ascii="Times New Roman" w:eastAsia="Arial Unicode MS" w:hAnsi="Times New Roman" w:cs="Times New Roman"/>
          <w:b/>
          <w:bCs/>
          <w:color w:val="000000"/>
          <w:szCs w:val="22"/>
          <w:shd w:val="clear" w:color="auto" w:fill="FFFFFF"/>
        </w:rPr>
      </w:pPr>
      <w:r w:rsidRPr="0013117A">
        <w:rPr>
          <w:rFonts w:ascii="Times New Roman" w:eastAsia="Arial Unicode MS" w:hAnsi="Times New Roman" w:cs="Times New Roman"/>
          <w:b/>
          <w:bCs/>
          <w:color w:val="000000"/>
          <w:szCs w:val="22"/>
          <w:shd w:val="clear" w:color="auto" w:fill="FFFFFF"/>
        </w:rPr>
        <w:t>Chatrin Phunruangsakao 5922783501</w:t>
      </w:r>
      <w:r w:rsidRPr="0013117A">
        <w:rPr>
          <w:rFonts w:ascii="Arial Unicode MS" w:hAnsi="Arial Unicode MS"/>
          <w:szCs w:val="22"/>
          <w:shd w:val="clear" w:color="auto" w:fill="FFFFFF"/>
        </w:rPr>
        <w:br/>
      </w:r>
      <w:proofErr w:type="spellStart"/>
      <w:r w:rsidRPr="0013117A">
        <w:rPr>
          <w:rFonts w:ascii="Times New Roman" w:eastAsia="Arial Unicode MS" w:hAnsi="Times New Roman" w:cs="Times New Roman"/>
          <w:b/>
          <w:bCs/>
          <w:color w:val="000000"/>
          <w:szCs w:val="22"/>
          <w:shd w:val="clear" w:color="auto" w:fill="FFFFFF"/>
        </w:rPr>
        <w:t>Poblarb</w:t>
      </w:r>
      <w:proofErr w:type="spellEnd"/>
      <w:r w:rsidRPr="0013117A">
        <w:rPr>
          <w:rFonts w:ascii="Times New Roman" w:eastAsia="Arial Unicode MS" w:hAnsi="Times New Roman" w:cs="Times New Roman"/>
          <w:b/>
          <w:bCs/>
          <w:color w:val="000000"/>
          <w:szCs w:val="22"/>
          <w:shd w:val="clear" w:color="auto" w:fill="FFFFFF"/>
        </w:rPr>
        <w:t xml:space="preserve"> </w:t>
      </w:r>
      <w:proofErr w:type="spellStart"/>
      <w:r w:rsidRPr="0013117A">
        <w:rPr>
          <w:rFonts w:ascii="Times New Roman" w:eastAsia="Arial Unicode MS" w:hAnsi="Times New Roman" w:cs="Times New Roman"/>
          <w:b/>
          <w:bCs/>
          <w:color w:val="000000"/>
          <w:szCs w:val="22"/>
          <w:shd w:val="clear" w:color="auto" w:fill="FFFFFF"/>
        </w:rPr>
        <w:t>Sakdasukon</w:t>
      </w:r>
      <w:proofErr w:type="spellEnd"/>
      <w:r w:rsidRPr="0013117A">
        <w:rPr>
          <w:rFonts w:ascii="Times New Roman" w:eastAsia="Arial Unicode MS" w:hAnsi="Times New Roman" w:cs="Times New Roman"/>
          <w:b/>
          <w:bCs/>
          <w:color w:val="000000"/>
          <w:szCs w:val="22"/>
          <w:shd w:val="clear" w:color="auto" w:fill="FFFFFF"/>
        </w:rPr>
        <w:t xml:space="preserve"> 5922790480</w:t>
      </w:r>
      <w:r w:rsidRPr="0013117A">
        <w:rPr>
          <w:rFonts w:ascii="Arial Unicode MS" w:hAnsi="Arial Unicode MS"/>
          <w:szCs w:val="22"/>
          <w:shd w:val="clear" w:color="auto" w:fill="FFFFFF"/>
        </w:rPr>
        <w:br/>
      </w:r>
      <w:proofErr w:type="spellStart"/>
      <w:r w:rsidRPr="0013117A">
        <w:rPr>
          <w:rFonts w:ascii="Times New Roman" w:eastAsia="Arial Unicode MS" w:hAnsi="Times New Roman" w:cs="Times New Roman"/>
          <w:b/>
          <w:bCs/>
          <w:color w:val="000000"/>
          <w:szCs w:val="22"/>
          <w:shd w:val="clear" w:color="auto" w:fill="FFFFFF"/>
        </w:rPr>
        <w:t>Wachiraporn</w:t>
      </w:r>
      <w:proofErr w:type="spellEnd"/>
      <w:r w:rsidRPr="0013117A">
        <w:rPr>
          <w:rFonts w:ascii="Times New Roman" w:eastAsia="Arial Unicode MS" w:hAnsi="Times New Roman" w:cs="Times New Roman"/>
          <w:b/>
          <w:bCs/>
          <w:color w:val="000000"/>
          <w:szCs w:val="22"/>
          <w:shd w:val="clear" w:color="auto" w:fill="FFFFFF"/>
        </w:rPr>
        <w:t xml:space="preserve"> </w:t>
      </w:r>
      <w:proofErr w:type="spellStart"/>
      <w:r w:rsidRPr="0013117A">
        <w:rPr>
          <w:rFonts w:ascii="Times New Roman" w:eastAsia="Arial Unicode MS" w:hAnsi="Times New Roman" w:cs="Times New Roman"/>
          <w:b/>
          <w:bCs/>
          <w:color w:val="000000"/>
          <w:szCs w:val="22"/>
          <w:shd w:val="clear" w:color="auto" w:fill="FFFFFF"/>
        </w:rPr>
        <w:t>Suriyatanakul</w:t>
      </w:r>
      <w:proofErr w:type="spellEnd"/>
      <w:r w:rsidRPr="0013117A">
        <w:rPr>
          <w:rFonts w:ascii="Times New Roman" w:eastAsia="Arial Unicode MS" w:hAnsi="Times New Roman" w:cs="Times New Roman"/>
          <w:b/>
          <w:bCs/>
          <w:color w:val="000000"/>
          <w:szCs w:val="22"/>
          <w:shd w:val="clear" w:color="auto" w:fill="FFFFFF"/>
        </w:rPr>
        <w:t xml:space="preserve"> 5922791140</w:t>
      </w:r>
      <w:r w:rsidRPr="0013117A">
        <w:rPr>
          <w:rFonts w:ascii="Arial Unicode MS" w:hAnsi="Arial Unicode MS"/>
          <w:szCs w:val="22"/>
          <w:shd w:val="clear" w:color="auto" w:fill="FFFFFF"/>
        </w:rPr>
        <w:br/>
      </w:r>
      <w:proofErr w:type="spellStart"/>
      <w:r w:rsidRPr="0013117A">
        <w:rPr>
          <w:rFonts w:ascii="Times New Roman" w:eastAsia="Arial Unicode MS" w:hAnsi="Times New Roman" w:cs="Times New Roman"/>
          <w:b/>
          <w:bCs/>
          <w:color w:val="000000"/>
          <w:szCs w:val="22"/>
          <w:shd w:val="clear" w:color="auto" w:fill="FFFFFF"/>
        </w:rPr>
        <w:t>Junwen</w:t>
      </w:r>
      <w:proofErr w:type="spellEnd"/>
      <w:r w:rsidRPr="0013117A">
        <w:rPr>
          <w:rFonts w:ascii="Times New Roman" w:eastAsia="Arial Unicode MS" w:hAnsi="Times New Roman" w:cs="Times New Roman"/>
          <w:b/>
          <w:bCs/>
          <w:color w:val="000000"/>
          <w:szCs w:val="22"/>
          <w:shd w:val="clear" w:color="auto" w:fill="FFFFFF"/>
        </w:rPr>
        <w:t xml:space="preserve"> Zhang 5922800354</w:t>
      </w:r>
      <w:r w:rsidRPr="0013117A">
        <w:rPr>
          <w:rFonts w:ascii="Arial Unicode MS" w:hAnsi="Arial Unicode MS"/>
          <w:szCs w:val="22"/>
          <w:shd w:val="clear" w:color="auto" w:fill="FFFFFF"/>
        </w:rPr>
        <w:br/>
      </w:r>
      <w:r w:rsidRPr="0013117A">
        <w:rPr>
          <w:rFonts w:ascii="Times New Roman" w:eastAsia="Arial Unicode MS" w:hAnsi="Times New Roman" w:cs="Times New Roman"/>
          <w:b/>
          <w:bCs/>
          <w:color w:val="000000"/>
          <w:szCs w:val="22"/>
          <w:shd w:val="clear" w:color="auto" w:fill="FFFFFF"/>
        </w:rPr>
        <w:t>Mohamed Mahdi Benes 6122048208</w:t>
      </w:r>
    </w:p>
    <w:p w14:paraId="1400DA4B" w14:textId="7FC3220B" w:rsidR="00121816" w:rsidRDefault="0013117A" w:rsidP="00121816">
      <w:pPr>
        <w:spacing w:line="240" w:lineRule="auto"/>
        <w:jc w:val="center"/>
        <w:rPr>
          <w:rFonts w:ascii="Times New Roman" w:eastAsia="Arial Unicode MS" w:hAnsi="Times New Roman" w:cs="Times New Roman"/>
          <w:b/>
          <w:bCs/>
          <w:color w:val="000000"/>
          <w:sz w:val="32"/>
          <w:szCs w:val="32"/>
          <w:shd w:val="clear" w:color="auto" w:fill="FFFFFF"/>
        </w:rPr>
      </w:pPr>
      <w:r>
        <w:rPr>
          <w:rFonts w:ascii="Times New Roman" w:eastAsia="Arial Unicode MS" w:hAnsi="Times New Roman" w:cs="Times New Roman"/>
          <w:b/>
          <w:bCs/>
          <w:color w:val="000000"/>
          <w:sz w:val="32"/>
          <w:szCs w:val="32"/>
          <w:shd w:val="clear" w:color="auto" w:fill="FFFFFF"/>
        </w:rPr>
        <w:t>Introduction</w:t>
      </w:r>
    </w:p>
    <w:p w14:paraId="77197452" w14:textId="0C56B6AE" w:rsidR="0013117A" w:rsidRDefault="002B116F" w:rsidP="0013117A">
      <w:pPr>
        <w:spacing w:line="240" w:lineRule="auto"/>
        <w:jc w:val="both"/>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noProof/>
          <w:color w:val="000000"/>
          <w:szCs w:val="22"/>
          <w:shd w:val="clear" w:color="auto" w:fill="FFFFFF"/>
        </w:rPr>
        <w:drawing>
          <wp:anchor distT="0" distB="0" distL="114300" distR="114300" simplePos="0" relativeHeight="251661312" behindDoc="0" locked="0" layoutInCell="1" allowOverlap="1" wp14:anchorId="3049FC6C" wp14:editId="236C297B">
            <wp:simplePos x="0" y="0"/>
            <wp:positionH relativeFrom="column">
              <wp:posOffset>1142365</wp:posOffset>
            </wp:positionH>
            <wp:positionV relativeFrom="paragraph">
              <wp:posOffset>3193500</wp:posOffset>
            </wp:positionV>
            <wp:extent cx="3743325" cy="2105660"/>
            <wp:effectExtent l="0" t="0" r="9525"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rcui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43325" cy="21056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Arial Unicode MS" w:hAnsi="Times New Roman" w:cs="Times New Roman"/>
          <w:noProof/>
          <w:color w:val="000000"/>
          <w:szCs w:val="22"/>
          <w:shd w:val="clear" w:color="auto" w:fill="FFFFFF"/>
        </w:rPr>
        <w:drawing>
          <wp:anchor distT="0" distB="0" distL="114300" distR="114300" simplePos="0" relativeHeight="251658240" behindDoc="0" locked="0" layoutInCell="1" allowOverlap="1" wp14:anchorId="3D19045F" wp14:editId="148290F9">
            <wp:simplePos x="0" y="0"/>
            <wp:positionH relativeFrom="column">
              <wp:posOffset>1129980</wp:posOffset>
            </wp:positionH>
            <wp:positionV relativeFrom="paragraph">
              <wp:posOffset>1003119</wp:posOffset>
            </wp:positionV>
            <wp:extent cx="3757295" cy="21907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totype Circuitr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57295" cy="2190750"/>
                    </a:xfrm>
                    <a:prstGeom prst="rect">
                      <a:avLst/>
                    </a:prstGeom>
                  </pic:spPr>
                </pic:pic>
              </a:graphicData>
            </a:graphic>
            <wp14:sizeRelH relativeFrom="margin">
              <wp14:pctWidth>0</wp14:pctWidth>
            </wp14:sizeRelH>
            <wp14:sizeRelV relativeFrom="margin">
              <wp14:pctHeight>0</wp14:pctHeight>
            </wp14:sizeRelV>
          </wp:anchor>
        </w:drawing>
      </w:r>
      <w:r w:rsidR="0013117A">
        <w:rPr>
          <w:rFonts w:ascii="Times New Roman" w:eastAsia="Arial Unicode MS" w:hAnsi="Times New Roman" w:cs="Times New Roman"/>
          <w:color w:val="000000"/>
          <w:szCs w:val="22"/>
          <w:shd w:val="clear" w:color="auto" w:fill="FFFFFF"/>
        </w:rPr>
        <w:t>This project focuses on</w:t>
      </w:r>
      <w:r w:rsidR="00CA750A">
        <w:rPr>
          <w:rFonts w:ascii="Times New Roman" w:eastAsia="Arial Unicode MS" w:hAnsi="Times New Roman" w:cs="Times New Roman"/>
          <w:color w:val="000000"/>
          <w:szCs w:val="22"/>
          <w:shd w:val="clear" w:color="auto" w:fill="FFFFFF"/>
        </w:rPr>
        <w:t xml:space="preserve"> the design and construction of automatic guitar tuner. The guitar tuner functions by receiving out</w:t>
      </w:r>
      <w:r w:rsidR="00266C56">
        <w:rPr>
          <w:rFonts w:ascii="Times New Roman" w:eastAsia="Arial Unicode MS" w:hAnsi="Times New Roman" w:cs="Times New Roman"/>
          <w:color w:val="000000"/>
          <w:szCs w:val="22"/>
          <w:shd w:val="clear" w:color="auto" w:fill="FFFFFF"/>
        </w:rPr>
        <w:t>-</w:t>
      </w:r>
      <w:r w:rsidR="00CA750A">
        <w:rPr>
          <w:rFonts w:ascii="Times New Roman" w:eastAsia="Arial Unicode MS" w:hAnsi="Times New Roman" w:cs="Times New Roman"/>
          <w:color w:val="000000"/>
          <w:szCs w:val="22"/>
          <w:shd w:val="clear" w:color="auto" w:fill="FFFFFF"/>
        </w:rPr>
        <w:t>of</w:t>
      </w:r>
      <w:r w:rsidR="00266C56">
        <w:rPr>
          <w:rFonts w:ascii="Times New Roman" w:eastAsia="Arial Unicode MS" w:hAnsi="Times New Roman" w:cs="Times New Roman"/>
          <w:color w:val="000000"/>
          <w:szCs w:val="22"/>
          <w:shd w:val="clear" w:color="auto" w:fill="FFFFFF"/>
        </w:rPr>
        <w:t>-t</w:t>
      </w:r>
      <w:r w:rsidR="00CA750A">
        <w:rPr>
          <w:rFonts w:ascii="Times New Roman" w:eastAsia="Arial Unicode MS" w:hAnsi="Times New Roman" w:cs="Times New Roman"/>
          <w:color w:val="000000"/>
          <w:szCs w:val="22"/>
          <w:shd w:val="clear" w:color="auto" w:fill="FFFFFF"/>
        </w:rPr>
        <w:t>une guitar string sound, produced by manually plucking the string, and compare it with the reference sound, embedded in the microcontroller</w:t>
      </w:r>
      <w:r w:rsidR="00D7674F">
        <w:rPr>
          <w:rFonts w:ascii="Times New Roman" w:eastAsia="Arial Unicode MS" w:hAnsi="Times New Roman" w:cs="Times New Roman"/>
          <w:color w:val="000000"/>
          <w:szCs w:val="22"/>
          <w:shd w:val="clear" w:color="auto" w:fill="FFFFFF"/>
        </w:rPr>
        <w:t>,</w:t>
      </w:r>
      <w:r w:rsidR="00D7674F" w:rsidRPr="00D7674F">
        <w:rPr>
          <w:rFonts w:ascii="Times New Roman" w:eastAsia="Arial Unicode MS" w:hAnsi="Times New Roman" w:cs="Times New Roman"/>
          <w:color w:val="000000"/>
          <w:szCs w:val="22"/>
          <w:shd w:val="clear" w:color="auto" w:fill="FFFFFF"/>
        </w:rPr>
        <w:t xml:space="preserve"> </w:t>
      </w:r>
      <w:r w:rsidR="00D7674F">
        <w:rPr>
          <w:rFonts w:ascii="Times New Roman" w:eastAsia="Arial Unicode MS" w:hAnsi="Times New Roman" w:cs="Times New Roman"/>
          <w:color w:val="000000"/>
          <w:szCs w:val="22"/>
          <w:shd w:val="clear" w:color="auto" w:fill="FFFFFF"/>
        </w:rPr>
        <w:t>µC,</w:t>
      </w:r>
      <w:r w:rsidR="00CA750A">
        <w:rPr>
          <w:rFonts w:ascii="Times New Roman" w:eastAsia="Arial Unicode MS" w:hAnsi="Times New Roman" w:cs="Times New Roman"/>
          <w:color w:val="000000"/>
          <w:szCs w:val="22"/>
          <w:shd w:val="clear" w:color="auto" w:fill="FFFFFF"/>
        </w:rPr>
        <w:t xml:space="preserve"> along with necessary code for tuning, to make suitable adjustment. Moreover, the user may indicate the desired string to tune by turning on and off the mechanical switches. The prototype circuitry is illustrated in Figure 1.</w:t>
      </w:r>
    </w:p>
    <w:p w14:paraId="65D8FC88" w14:textId="417447B2" w:rsidR="00121816" w:rsidRDefault="00CA750A" w:rsidP="008E53BA">
      <w:pPr>
        <w:spacing w:line="240" w:lineRule="auto"/>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 xml:space="preserve">Figure 1: Prototype </w:t>
      </w:r>
      <w:r w:rsidR="00E0167B">
        <w:rPr>
          <w:rFonts w:ascii="Times New Roman" w:eastAsia="Arial Unicode MS" w:hAnsi="Times New Roman" w:cs="Times New Roman"/>
          <w:color w:val="000000"/>
          <w:szCs w:val="22"/>
          <w:shd w:val="clear" w:color="auto" w:fill="FFFFFF"/>
        </w:rPr>
        <w:t>Circuitry of Automatic Guitar Tuner</w:t>
      </w:r>
    </w:p>
    <w:p w14:paraId="15C41FF3" w14:textId="2286DE4F" w:rsidR="00E0167B" w:rsidRDefault="00E0167B" w:rsidP="00121816">
      <w:pPr>
        <w:spacing w:line="240" w:lineRule="auto"/>
        <w:jc w:val="center"/>
        <w:rPr>
          <w:rFonts w:ascii="Times New Roman" w:eastAsia="Arial Unicode MS" w:hAnsi="Times New Roman" w:cs="Times New Roman"/>
          <w:b/>
          <w:bCs/>
          <w:color w:val="000000"/>
          <w:sz w:val="32"/>
          <w:szCs w:val="32"/>
          <w:shd w:val="clear" w:color="auto" w:fill="FFFFFF"/>
        </w:rPr>
      </w:pPr>
      <w:r>
        <w:rPr>
          <w:rFonts w:ascii="Times New Roman" w:eastAsia="Arial Unicode MS" w:hAnsi="Times New Roman" w:cs="Times New Roman"/>
          <w:b/>
          <w:bCs/>
          <w:color w:val="000000"/>
          <w:sz w:val="32"/>
          <w:szCs w:val="32"/>
          <w:shd w:val="clear" w:color="auto" w:fill="FFFFFF"/>
        </w:rPr>
        <w:t>Apparatus</w:t>
      </w:r>
    </w:p>
    <w:p w14:paraId="0BB83861" w14:textId="1C69EB64" w:rsidR="00E0167B" w:rsidRDefault="00E0167B" w:rsidP="00E0167B">
      <w:pPr>
        <w:pStyle w:val="ListParagraph"/>
        <w:numPr>
          <w:ilvl w:val="0"/>
          <w:numId w:val="1"/>
        </w:numPr>
        <w:spacing w:line="240" w:lineRule="auto"/>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Microcontroller (ESP8266)</w:t>
      </w:r>
    </w:p>
    <w:p w14:paraId="26782163" w14:textId="26933C5A" w:rsidR="00E0167B" w:rsidRDefault="00E0167B" w:rsidP="00E0167B">
      <w:pPr>
        <w:pStyle w:val="ListParagraph"/>
        <w:numPr>
          <w:ilvl w:val="0"/>
          <w:numId w:val="1"/>
        </w:numPr>
        <w:spacing w:line="240" w:lineRule="auto"/>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DIP switch</w:t>
      </w:r>
    </w:p>
    <w:p w14:paraId="797F16EB" w14:textId="6B7D58F6" w:rsidR="00E0167B" w:rsidRDefault="00E0167B" w:rsidP="00E0167B">
      <w:pPr>
        <w:pStyle w:val="ListParagraph"/>
        <w:numPr>
          <w:ilvl w:val="0"/>
          <w:numId w:val="1"/>
        </w:numPr>
        <w:spacing w:line="240" w:lineRule="auto"/>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lastRenderedPageBreak/>
        <w:t>Microphone Module (MAX9814)</w:t>
      </w:r>
    </w:p>
    <w:p w14:paraId="42CAD0ED" w14:textId="1BCD2186" w:rsidR="00E0167B" w:rsidRDefault="00E0167B" w:rsidP="00E0167B">
      <w:pPr>
        <w:pStyle w:val="ListParagraph"/>
        <w:numPr>
          <w:ilvl w:val="0"/>
          <w:numId w:val="1"/>
        </w:numPr>
        <w:spacing w:line="240" w:lineRule="auto"/>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DC Servo Motor with gripper</w:t>
      </w:r>
    </w:p>
    <w:p w14:paraId="278BD617" w14:textId="50292C8D" w:rsidR="00E0167B" w:rsidRDefault="00E0167B" w:rsidP="00E0167B">
      <w:pPr>
        <w:pStyle w:val="ListParagraph"/>
        <w:numPr>
          <w:ilvl w:val="0"/>
          <w:numId w:val="1"/>
        </w:numPr>
        <w:spacing w:line="240" w:lineRule="auto"/>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6 2KΩ Resistors</w:t>
      </w:r>
    </w:p>
    <w:p w14:paraId="569EEDB2" w14:textId="06B93E36" w:rsidR="00E0167B" w:rsidRDefault="00E0167B" w:rsidP="00E0167B">
      <w:pPr>
        <w:pStyle w:val="ListParagraph"/>
        <w:numPr>
          <w:ilvl w:val="0"/>
          <w:numId w:val="1"/>
        </w:numPr>
        <w:spacing w:line="240" w:lineRule="auto"/>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Jumper Wires</w:t>
      </w:r>
    </w:p>
    <w:p w14:paraId="02737E79" w14:textId="184F43CF" w:rsidR="0064511C" w:rsidRPr="008E53BA" w:rsidRDefault="00E0167B" w:rsidP="0064511C">
      <w:pPr>
        <w:pStyle w:val="ListParagraph"/>
        <w:numPr>
          <w:ilvl w:val="0"/>
          <w:numId w:val="1"/>
        </w:numPr>
        <w:spacing w:line="240" w:lineRule="auto"/>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Protoboard</w:t>
      </w:r>
    </w:p>
    <w:p w14:paraId="4C1AA4B6" w14:textId="7258121B" w:rsidR="00121816" w:rsidRPr="00121816" w:rsidRDefault="00121816" w:rsidP="00121816">
      <w:pPr>
        <w:spacing w:line="240" w:lineRule="auto"/>
        <w:jc w:val="center"/>
        <w:rPr>
          <w:rFonts w:ascii="Times New Roman" w:eastAsia="Arial Unicode MS" w:hAnsi="Times New Roman" w:cs="Times New Roman"/>
          <w:b/>
          <w:bCs/>
          <w:color w:val="000000"/>
          <w:sz w:val="32"/>
          <w:szCs w:val="32"/>
          <w:shd w:val="clear" w:color="auto" w:fill="FFFFFF"/>
        </w:rPr>
      </w:pPr>
      <w:r>
        <w:rPr>
          <w:rFonts w:ascii="Times New Roman" w:eastAsia="Arial Unicode MS" w:hAnsi="Times New Roman" w:cs="Times New Roman"/>
          <w:b/>
          <w:bCs/>
          <w:color w:val="000000"/>
          <w:sz w:val="32"/>
          <w:szCs w:val="32"/>
          <w:shd w:val="clear" w:color="auto" w:fill="FFFFFF"/>
        </w:rPr>
        <w:t>Implementation</w:t>
      </w:r>
    </w:p>
    <w:p w14:paraId="0A51B81C" w14:textId="10C9CCA8" w:rsidR="0064511C" w:rsidRPr="00121816" w:rsidRDefault="0064511C" w:rsidP="00121816">
      <w:pPr>
        <w:pStyle w:val="ListParagraph"/>
        <w:numPr>
          <w:ilvl w:val="0"/>
          <w:numId w:val="2"/>
        </w:numPr>
        <w:spacing w:line="240" w:lineRule="auto"/>
        <w:rPr>
          <w:rFonts w:ascii="Times New Roman" w:eastAsia="Arial Unicode MS" w:hAnsi="Times New Roman" w:cs="Times New Roman"/>
          <w:b/>
          <w:bCs/>
          <w:color w:val="000000"/>
          <w:sz w:val="32"/>
          <w:szCs w:val="32"/>
          <w:shd w:val="clear" w:color="auto" w:fill="FFFFFF"/>
        </w:rPr>
      </w:pPr>
      <w:r w:rsidRPr="00121816">
        <w:rPr>
          <w:rFonts w:ascii="Times New Roman" w:eastAsia="Arial Unicode MS" w:hAnsi="Times New Roman" w:cs="Times New Roman"/>
          <w:b/>
          <w:bCs/>
          <w:color w:val="000000"/>
          <w:sz w:val="32"/>
          <w:szCs w:val="32"/>
          <w:shd w:val="clear" w:color="auto" w:fill="FFFFFF"/>
        </w:rPr>
        <w:t>System Design</w:t>
      </w:r>
    </w:p>
    <w:p w14:paraId="6D705A93" w14:textId="180DF27B" w:rsidR="003014D4" w:rsidRPr="006F2C3B" w:rsidRDefault="006F2C3B" w:rsidP="00121816">
      <w:pPr>
        <w:spacing w:line="240" w:lineRule="auto"/>
        <w:jc w:val="both"/>
        <w:rPr>
          <w:rFonts w:ascii="Times New Roman" w:eastAsia="Arial Unicode MS" w:hAnsi="Times New Roman" w:cs="Times New Roman"/>
          <w:color w:val="000000"/>
          <w:szCs w:val="22"/>
          <w:shd w:val="clear" w:color="auto" w:fill="FFFFFF"/>
        </w:rPr>
      </w:pPr>
      <w:r w:rsidRPr="006F2C3B">
        <w:rPr>
          <w:rFonts w:ascii="Times New Roman" w:eastAsia="Arial Unicode MS" w:hAnsi="Times New Roman" w:cs="Times New Roman"/>
          <w:noProof/>
          <w:color w:val="000000"/>
          <w:szCs w:val="22"/>
          <w:shd w:val="clear" w:color="auto" w:fill="FFFFFF"/>
        </w:rPr>
        <w:drawing>
          <wp:anchor distT="0" distB="0" distL="114300" distR="114300" simplePos="0" relativeHeight="251659264" behindDoc="0" locked="0" layoutInCell="1" allowOverlap="1" wp14:anchorId="51FC1019" wp14:editId="79DA0929">
            <wp:simplePos x="0" y="0"/>
            <wp:positionH relativeFrom="column">
              <wp:posOffset>1252178</wp:posOffset>
            </wp:positionH>
            <wp:positionV relativeFrom="paragraph">
              <wp:posOffset>1344295</wp:posOffset>
            </wp:positionV>
            <wp:extent cx="3542030" cy="1948180"/>
            <wp:effectExtent l="0" t="0" r="127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ystem Block Diagra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42030" cy="1948180"/>
                    </a:xfrm>
                    <a:prstGeom prst="rect">
                      <a:avLst/>
                    </a:prstGeom>
                  </pic:spPr>
                </pic:pic>
              </a:graphicData>
            </a:graphic>
            <wp14:sizeRelH relativeFrom="margin">
              <wp14:pctWidth>0</wp14:pctWidth>
            </wp14:sizeRelH>
            <wp14:sizeRelV relativeFrom="margin">
              <wp14:pctHeight>0</wp14:pctHeight>
            </wp14:sizeRelV>
          </wp:anchor>
        </w:drawing>
      </w:r>
      <w:r w:rsidR="00B629AE" w:rsidRPr="006F2C3B">
        <w:rPr>
          <w:rFonts w:ascii="Times New Roman" w:eastAsia="Arial Unicode MS" w:hAnsi="Times New Roman" w:cs="Times New Roman"/>
          <w:color w:val="000000"/>
          <w:szCs w:val="22"/>
          <w:shd w:val="clear" w:color="auto" w:fill="FFFFFF"/>
        </w:rPr>
        <w:t xml:space="preserve">The block diagram depicted in Figure 2 describes </w:t>
      </w:r>
      <w:r w:rsidR="00121816" w:rsidRPr="006F2C3B">
        <w:rPr>
          <w:rFonts w:ascii="Times New Roman" w:eastAsia="Arial Unicode MS" w:hAnsi="Times New Roman" w:cs="Times New Roman"/>
          <w:color w:val="000000"/>
          <w:szCs w:val="22"/>
          <w:shd w:val="clear" w:color="auto" w:fill="FFFFFF"/>
        </w:rPr>
        <w:t>the system design in a feedback loop.</w:t>
      </w:r>
      <w:r w:rsidR="007754F4" w:rsidRPr="006F2C3B">
        <w:rPr>
          <w:rFonts w:ascii="Times New Roman" w:eastAsia="Arial Unicode MS" w:hAnsi="Times New Roman" w:cs="Times New Roman"/>
          <w:color w:val="000000"/>
          <w:szCs w:val="22"/>
          <w:shd w:val="clear" w:color="auto" w:fill="FFFFFF"/>
        </w:rPr>
        <w:t xml:space="preserve"> </w:t>
      </w:r>
      <w:r w:rsidRPr="006F2C3B">
        <w:rPr>
          <w:rFonts w:ascii="Times New Roman" w:eastAsia="Arial Unicode MS" w:hAnsi="Times New Roman" w:cs="Times New Roman"/>
          <w:color w:val="000000"/>
          <w:szCs w:val="22"/>
          <w:shd w:val="clear" w:color="auto" w:fill="FFFFFF"/>
        </w:rPr>
        <w:t xml:space="preserve">The DIP switch acts like an interface for user to pick which string to tune. </w:t>
      </w:r>
      <w:r w:rsidR="007754F4" w:rsidRPr="006F2C3B">
        <w:rPr>
          <w:rFonts w:ascii="Times New Roman" w:eastAsia="Arial Unicode MS" w:hAnsi="Times New Roman" w:cs="Times New Roman"/>
          <w:color w:val="000000"/>
          <w:szCs w:val="22"/>
          <w:shd w:val="clear" w:color="auto" w:fill="FFFFFF"/>
        </w:rPr>
        <w:t xml:space="preserve">Guitar string sound is fed into </w:t>
      </w:r>
      <w:r w:rsidR="00D7674F">
        <w:rPr>
          <w:rFonts w:ascii="Times New Roman" w:eastAsia="Arial Unicode MS" w:hAnsi="Times New Roman" w:cs="Times New Roman"/>
          <w:color w:val="000000"/>
          <w:szCs w:val="22"/>
          <w:shd w:val="clear" w:color="auto" w:fill="FFFFFF"/>
        </w:rPr>
        <w:t xml:space="preserve">µC </w:t>
      </w:r>
      <w:r w:rsidR="007754F4" w:rsidRPr="006F2C3B">
        <w:rPr>
          <w:rFonts w:ascii="Times New Roman" w:eastAsia="Arial Unicode MS" w:hAnsi="Times New Roman" w:cs="Times New Roman"/>
          <w:color w:val="000000"/>
          <w:szCs w:val="22"/>
          <w:shd w:val="clear" w:color="auto" w:fill="FFFFFF"/>
        </w:rPr>
        <w:t xml:space="preserve">module where the sound signal is transformed to electrical signal and later the electrical signal is </w:t>
      </w:r>
      <w:r w:rsidRPr="006F2C3B">
        <w:rPr>
          <w:rFonts w:ascii="Times New Roman" w:eastAsia="Arial Unicode MS" w:hAnsi="Times New Roman" w:cs="Times New Roman"/>
          <w:color w:val="000000"/>
          <w:szCs w:val="22"/>
          <w:shd w:val="clear" w:color="auto" w:fill="FFFFFF"/>
        </w:rPr>
        <w:t>amplified. The</w:t>
      </w:r>
      <w:r w:rsidR="007754F4" w:rsidRPr="006F2C3B">
        <w:rPr>
          <w:rFonts w:ascii="Times New Roman" w:eastAsia="Arial Unicode MS" w:hAnsi="Times New Roman" w:cs="Times New Roman"/>
          <w:color w:val="000000"/>
          <w:szCs w:val="22"/>
          <w:shd w:val="clear" w:color="auto" w:fill="FFFFFF"/>
        </w:rPr>
        <w:t xml:space="preserve"> amplified electrical signal is then sent to </w:t>
      </w:r>
      <w:r w:rsidR="00D7674F">
        <w:rPr>
          <w:rFonts w:ascii="Times New Roman" w:eastAsia="Arial Unicode MS" w:hAnsi="Times New Roman" w:cs="Times New Roman"/>
          <w:color w:val="000000"/>
          <w:szCs w:val="22"/>
          <w:shd w:val="clear" w:color="auto" w:fill="FFFFFF"/>
        </w:rPr>
        <w:t>µC</w:t>
      </w:r>
      <w:r w:rsidR="007754F4" w:rsidRPr="006F2C3B">
        <w:rPr>
          <w:rFonts w:ascii="Times New Roman" w:eastAsia="Arial Unicode MS" w:hAnsi="Times New Roman" w:cs="Times New Roman"/>
          <w:color w:val="000000"/>
          <w:szCs w:val="22"/>
          <w:shd w:val="clear" w:color="auto" w:fill="FFFFFF"/>
        </w:rPr>
        <w:t>, ESP8266</w:t>
      </w:r>
      <w:r w:rsidR="002A3D61" w:rsidRPr="006F2C3B">
        <w:rPr>
          <w:rFonts w:ascii="Times New Roman" w:eastAsia="Arial Unicode MS" w:hAnsi="Times New Roman" w:cs="Times New Roman"/>
          <w:color w:val="000000"/>
          <w:szCs w:val="22"/>
          <w:shd w:val="clear" w:color="auto" w:fill="FFFFFF"/>
        </w:rPr>
        <w:t xml:space="preserve">. There, </w:t>
      </w:r>
      <w:r w:rsidR="007754F4" w:rsidRPr="006F2C3B">
        <w:rPr>
          <w:rFonts w:ascii="Times New Roman" w:eastAsia="Arial Unicode MS" w:hAnsi="Times New Roman" w:cs="Times New Roman"/>
          <w:color w:val="000000"/>
          <w:szCs w:val="22"/>
          <w:shd w:val="clear" w:color="auto" w:fill="FFFFFF"/>
        </w:rPr>
        <w:t xml:space="preserve">the signal undergoes </w:t>
      </w:r>
      <w:r w:rsidR="007754F4" w:rsidRPr="006F2C3B">
        <w:rPr>
          <w:rFonts w:ascii="Times New Roman" w:eastAsia="Arial Unicode MS" w:hAnsi="Times New Roman" w:cs="Times New Roman"/>
          <w:i/>
          <w:iCs/>
          <w:color w:val="000000"/>
          <w:szCs w:val="22"/>
          <w:shd w:val="clear" w:color="auto" w:fill="FFFFFF"/>
        </w:rPr>
        <w:t>Analog-to-Digital Conversion (ADC)</w:t>
      </w:r>
      <w:r w:rsidR="007754F4" w:rsidRPr="006F2C3B">
        <w:rPr>
          <w:rFonts w:ascii="Times New Roman" w:eastAsia="Arial Unicode MS" w:hAnsi="Times New Roman" w:cs="Times New Roman"/>
          <w:color w:val="000000"/>
          <w:szCs w:val="22"/>
          <w:shd w:val="clear" w:color="auto" w:fill="FFFFFF"/>
        </w:rPr>
        <w:t xml:space="preserve"> and </w:t>
      </w:r>
      <w:r w:rsidR="007754F4" w:rsidRPr="006F2C3B">
        <w:rPr>
          <w:rFonts w:ascii="Times New Roman" w:eastAsia="Arial Unicode MS" w:hAnsi="Times New Roman" w:cs="Times New Roman"/>
          <w:i/>
          <w:iCs/>
          <w:color w:val="000000"/>
          <w:szCs w:val="22"/>
          <w:shd w:val="clear" w:color="auto" w:fill="FFFFFF"/>
        </w:rPr>
        <w:t>Fast Fourier Transform (FFT)</w:t>
      </w:r>
      <w:r w:rsidR="007754F4" w:rsidRPr="006F2C3B">
        <w:rPr>
          <w:rFonts w:ascii="Times New Roman" w:eastAsia="Arial Unicode MS" w:hAnsi="Times New Roman" w:cs="Times New Roman"/>
          <w:color w:val="000000"/>
          <w:szCs w:val="22"/>
          <w:shd w:val="clear" w:color="auto" w:fill="FFFFFF"/>
        </w:rPr>
        <w:t xml:space="preserve"> to </w:t>
      </w:r>
      <w:r w:rsidR="002A3D61" w:rsidRPr="006F2C3B">
        <w:rPr>
          <w:rFonts w:ascii="Times New Roman" w:eastAsia="Arial Unicode MS" w:hAnsi="Times New Roman" w:cs="Times New Roman"/>
          <w:color w:val="000000"/>
          <w:szCs w:val="22"/>
          <w:shd w:val="clear" w:color="auto" w:fill="FFFFFF"/>
        </w:rPr>
        <w:t xml:space="preserve">find </w:t>
      </w:r>
      <w:r w:rsidR="002A3D61" w:rsidRPr="006F2C3B">
        <w:rPr>
          <w:rFonts w:ascii="Times New Roman" w:eastAsia="Arial Unicode MS" w:hAnsi="Times New Roman" w:cs="Times New Roman"/>
          <w:i/>
          <w:iCs/>
          <w:color w:val="000000"/>
          <w:szCs w:val="22"/>
          <w:shd w:val="clear" w:color="auto" w:fill="FFFFFF"/>
        </w:rPr>
        <w:t>Major Peak Frequency</w:t>
      </w:r>
      <w:r w:rsidR="002A3D61" w:rsidRPr="006F2C3B">
        <w:rPr>
          <w:rFonts w:ascii="Times New Roman" w:eastAsia="Arial Unicode MS" w:hAnsi="Times New Roman" w:cs="Times New Roman"/>
          <w:color w:val="000000"/>
          <w:szCs w:val="22"/>
          <w:shd w:val="clear" w:color="auto" w:fill="FFFFFF"/>
        </w:rPr>
        <w:t xml:space="preserve">, which is used to compared with the reference frequency of the tuning string for the </w:t>
      </w:r>
      <w:r w:rsidR="00D7674F">
        <w:rPr>
          <w:rFonts w:ascii="Times New Roman" w:eastAsia="Arial Unicode MS" w:hAnsi="Times New Roman" w:cs="Times New Roman"/>
          <w:color w:val="000000"/>
          <w:szCs w:val="22"/>
          <w:shd w:val="clear" w:color="auto" w:fill="FFFFFF"/>
        </w:rPr>
        <w:t>µC</w:t>
      </w:r>
      <w:r w:rsidR="00D7674F" w:rsidRPr="006F2C3B">
        <w:rPr>
          <w:rFonts w:ascii="Times New Roman" w:eastAsia="Arial Unicode MS" w:hAnsi="Times New Roman" w:cs="Times New Roman"/>
          <w:color w:val="000000"/>
          <w:szCs w:val="22"/>
          <w:shd w:val="clear" w:color="auto" w:fill="FFFFFF"/>
        </w:rPr>
        <w:t xml:space="preserve"> </w:t>
      </w:r>
      <w:r w:rsidR="002A3D61" w:rsidRPr="006F2C3B">
        <w:rPr>
          <w:rFonts w:ascii="Times New Roman" w:eastAsia="Arial Unicode MS" w:hAnsi="Times New Roman" w:cs="Times New Roman"/>
          <w:color w:val="000000"/>
          <w:szCs w:val="22"/>
          <w:shd w:val="clear" w:color="auto" w:fill="FFFFFF"/>
        </w:rPr>
        <w:t xml:space="preserve">to decide to whether to tune up, tune down or stop tuning. Subsequently, when the </w:t>
      </w:r>
      <w:r w:rsidR="00D7674F">
        <w:rPr>
          <w:rFonts w:ascii="Times New Roman" w:eastAsia="Arial Unicode MS" w:hAnsi="Times New Roman" w:cs="Times New Roman"/>
          <w:color w:val="000000"/>
          <w:szCs w:val="22"/>
          <w:shd w:val="clear" w:color="auto" w:fill="FFFFFF"/>
        </w:rPr>
        <w:t>µC</w:t>
      </w:r>
      <w:r w:rsidR="00D7674F" w:rsidRPr="006F2C3B">
        <w:rPr>
          <w:rFonts w:ascii="Times New Roman" w:eastAsia="Arial Unicode MS" w:hAnsi="Times New Roman" w:cs="Times New Roman"/>
          <w:color w:val="000000"/>
          <w:szCs w:val="22"/>
          <w:shd w:val="clear" w:color="auto" w:fill="FFFFFF"/>
        </w:rPr>
        <w:t xml:space="preserve"> </w:t>
      </w:r>
      <w:r w:rsidRPr="006F2C3B">
        <w:rPr>
          <w:rFonts w:ascii="Times New Roman" w:eastAsia="Arial Unicode MS" w:hAnsi="Times New Roman" w:cs="Times New Roman"/>
          <w:color w:val="000000"/>
          <w:szCs w:val="22"/>
          <w:shd w:val="clear" w:color="auto" w:fill="FFFFFF"/>
        </w:rPr>
        <w:t>has made its decision, it controls DC servo motor tuning routine.</w:t>
      </w:r>
    </w:p>
    <w:p w14:paraId="2B036F86" w14:textId="2E59CF06" w:rsidR="006F2C3B" w:rsidRDefault="006F2C3B" w:rsidP="006F2C3B">
      <w:pPr>
        <w:spacing w:line="240" w:lineRule="auto"/>
        <w:jc w:val="center"/>
        <w:rPr>
          <w:rFonts w:ascii="Times New Roman" w:eastAsia="Arial Unicode MS" w:hAnsi="Times New Roman" w:cs="Times New Roman"/>
          <w:color w:val="000000"/>
          <w:szCs w:val="22"/>
          <w:shd w:val="clear" w:color="auto" w:fill="FFFFFF"/>
        </w:rPr>
      </w:pPr>
      <w:r w:rsidRPr="006F2C3B">
        <w:rPr>
          <w:rFonts w:ascii="Times New Roman" w:eastAsia="Arial Unicode MS" w:hAnsi="Times New Roman" w:cs="Times New Roman"/>
          <w:color w:val="000000"/>
          <w:szCs w:val="22"/>
          <w:shd w:val="clear" w:color="auto" w:fill="FFFFFF"/>
        </w:rPr>
        <w:t>Figure 2: System Block Diagram</w:t>
      </w:r>
    </w:p>
    <w:tbl>
      <w:tblPr>
        <w:tblStyle w:val="TableGrid"/>
        <w:tblW w:w="0" w:type="auto"/>
        <w:tblLook w:val="04A0" w:firstRow="1" w:lastRow="0" w:firstColumn="1" w:lastColumn="0" w:noHBand="0" w:noVBand="1"/>
      </w:tblPr>
      <w:tblGrid>
        <w:gridCol w:w="4675"/>
        <w:gridCol w:w="4675"/>
      </w:tblGrid>
      <w:tr w:rsidR="003014D4" w14:paraId="1A29C76F" w14:textId="77777777" w:rsidTr="003014D4">
        <w:tc>
          <w:tcPr>
            <w:tcW w:w="4675" w:type="dxa"/>
          </w:tcPr>
          <w:p w14:paraId="0976272E" w14:textId="45E1E5A7" w:rsidR="003014D4" w:rsidRDefault="003014D4" w:rsidP="008E53BA">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String</w:t>
            </w:r>
          </w:p>
        </w:tc>
        <w:tc>
          <w:tcPr>
            <w:tcW w:w="4675" w:type="dxa"/>
          </w:tcPr>
          <w:p w14:paraId="14C9BB79" w14:textId="61B095A3" w:rsidR="003014D4" w:rsidRDefault="003014D4" w:rsidP="008E53BA">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Reference Frequency (Hz)</w:t>
            </w:r>
          </w:p>
        </w:tc>
      </w:tr>
      <w:tr w:rsidR="003014D4" w14:paraId="19DE51E2" w14:textId="77777777" w:rsidTr="003014D4">
        <w:tc>
          <w:tcPr>
            <w:tcW w:w="4675" w:type="dxa"/>
          </w:tcPr>
          <w:p w14:paraId="4FD4A2D3" w14:textId="40F422C7" w:rsidR="003014D4" w:rsidRDefault="003014D4" w:rsidP="008E53BA">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EL</w:t>
            </w:r>
          </w:p>
        </w:tc>
        <w:tc>
          <w:tcPr>
            <w:tcW w:w="4675" w:type="dxa"/>
          </w:tcPr>
          <w:p w14:paraId="2B7746A7" w14:textId="7D4874CE" w:rsidR="003014D4" w:rsidRDefault="003014D4" w:rsidP="008E53BA">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82.41</w:t>
            </w:r>
          </w:p>
        </w:tc>
      </w:tr>
      <w:tr w:rsidR="003014D4" w14:paraId="666A6D43" w14:textId="77777777" w:rsidTr="003014D4">
        <w:tc>
          <w:tcPr>
            <w:tcW w:w="4675" w:type="dxa"/>
          </w:tcPr>
          <w:p w14:paraId="00F7FD15" w14:textId="5FB5FEBA" w:rsidR="003014D4" w:rsidRDefault="003014D4" w:rsidP="008E53BA">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A</w:t>
            </w:r>
          </w:p>
        </w:tc>
        <w:tc>
          <w:tcPr>
            <w:tcW w:w="4675" w:type="dxa"/>
          </w:tcPr>
          <w:p w14:paraId="44B4C806" w14:textId="724D6CCB" w:rsidR="003014D4" w:rsidRDefault="003014D4" w:rsidP="008E53BA">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110.00</w:t>
            </w:r>
          </w:p>
        </w:tc>
      </w:tr>
      <w:tr w:rsidR="003014D4" w14:paraId="3E97632A" w14:textId="77777777" w:rsidTr="003014D4">
        <w:tc>
          <w:tcPr>
            <w:tcW w:w="4675" w:type="dxa"/>
          </w:tcPr>
          <w:p w14:paraId="1BEE9BE7" w14:textId="1F538C61" w:rsidR="003014D4" w:rsidRDefault="003014D4" w:rsidP="008E53BA">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D</w:t>
            </w:r>
          </w:p>
        </w:tc>
        <w:tc>
          <w:tcPr>
            <w:tcW w:w="4675" w:type="dxa"/>
          </w:tcPr>
          <w:p w14:paraId="2BDFAA5C" w14:textId="7344E90A" w:rsidR="003014D4" w:rsidRDefault="003014D4" w:rsidP="008E53BA">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146.83</w:t>
            </w:r>
          </w:p>
        </w:tc>
      </w:tr>
      <w:tr w:rsidR="003014D4" w14:paraId="141EC83C" w14:textId="77777777" w:rsidTr="003014D4">
        <w:tc>
          <w:tcPr>
            <w:tcW w:w="4675" w:type="dxa"/>
          </w:tcPr>
          <w:p w14:paraId="50C410A2" w14:textId="35AD1DCB" w:rsidR="003014D4" w:rsidRDefault="003014D4" w:rsidP="008E53BA">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G</w:t>
            </w:r>
          </w:p>
        </w:tc>
        <w:tc>
          <w:tcPr>
            <w:tcW w:w="4675" w:type="dxa"/>
          </w:tcPr>
          <w:p w14:paraId="0CBEF08B" w14:textId="47E59F6C" w:rsidR="003014D4" w:rsidRDefault="003014D4" w:rsidP="008E53BA">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196.00</w:t>
            </w:r>
          </w:p>
        </w:tc>
      </w:tr>
      <w:tr w:rsidR="003014D4" w14:paraId="546C579D" w14:textId="77777777" w:rsidTr="003014D4">
        <w:tc>
          <w:tcPr>
            <w:tcW w:w="4675" w:type="dxa"/>
          </w:tcPr>
          <w:p w14:paraId="7BF46110" w14:textId="4F21CE8C" w:rsidR="003014D4" w:rsidRDefault="003014D4" w:rsidP="008E53BA">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B</w:t>
            </w:r>
          </w:p>
        </w:tc>
        <w:tc>
          <w:tcPr>
            <w:tcW w:w="4675" w:type="dxa"/>
          </w:tcPr>
          <w:p w14:paraId="693C96A6" w14:textId="637B2B33" w:rsidR="003014D4" w:rsidRDefault="003014D4" w:rsidP="008E53BA">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246.94</w:t>
            </w:r>
          </w:p>
        </w:tc>
      </w:tr>
      <w:tr w:rsidR="003014D4" w14:paraId="73D9D17B" w14:textId="77777777" w:rsidTr="003014D4">
        <w:tc>
          <w:tcPr>
            <w:tcW w:w="4675" w:type="dxa"/>
          </w:tcPr>
          <w:p w14:paraId="5B69FECC" w14:textId="28A0AF15" w:rsidR="003014D4" w:rsidRDefault="003014D4" w:rsidP="008E53BA">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EH</w:t>
            </w:r>
          </w:p>
        </w:tc>
        <w:tc>
          <w:tcPr>
            <w:tcW w:w="4675" w:type="dxa"/>
          </w:tcPr>
          <w:p w14:paraId="0C60AD02" w14:textId="257E271B" w:rsidR="003014D4" w:rsidRDefault="003014D4" w:rsidP="008E53BA">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329.63</w:t>
            </w:r>
          </w:p>
        </w:tc>
      </w:tr>
    </w:tbl>
    <w:p w14:paraId="4667EA41" w14:textId="6012BDAF" w:rsidR="003014D4" w:rsidRPr="006F2C3B" w:rsidRDefault="003014D4" w:rsidP="003014D4">
      <w:pPr>
        <w:spacing w:line="240" w:lineRule="auto"/>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Table 1: Guitar String Frequencies for 440Hz Notes</w:t>
      </w:r>
    </w:p>
    <w:p w14:paraId="1B78ABD1" w14:textId="4F2F027A" w:rsidR="006F2C3B" w:rsidRDefault="006F2C3B" w:rsidP="006F2C3B">
      <w:pPr>
        <w:pStyle w:val="ListParagraph"/>
        <w:numPr>
          <w:ilvl w:val="0"/>
          <w:numId w:val="2"/>
        </w:numPr>
        <w:spacing w:line="240" w:lineRule="auto"/>
        <w:rPr>
          <w:rFonts w:ascii="Times New Roman" w:eastAsia="Arial Unicode MS" w:hAnsi="Times New Roman" w:cs="Times New Roman"/>
          <w:b/>
          <w:bCs/>
          <w:color w:val="000000"/>
          <w:sz w:val="32"/>
          <w:szCs w:val="32"/>
          <w:shd w:val="clear" w:color="auto" w:fill="FFFFFF"/>
        </w:rPr>
      </w:pPr>
      <w:r>
        <w:rPr>
          <w:rFonts w:ascii="Times New Roman" w:eastAsia="Arial Unicode MS" w:hAnsi="Times New Roman" w:cs="Times New Roman"/>
          <w:b/>
          <w:bCs/>
          <w:color w:val="000000"/>
          <w:sz w:val="32"/>
          <w:szCs w:val="32"/>
          <w:shd w:val="clear" w:color="auto" w:fill="FFFFFF"/>
        </w:rPr>
        <w:t>Algorithm</w:t>
      </w:r>
    </w:p>
    <w:p w14:paraId="4177539B" w14:textId="2ED66157" w:rsidR="006F2C3B" w:rsidRDefault="004C6C16" w:rsidP="004C6C16">
      <w:pPr>
        <w:spacing w:line="240" w:lineRule="auto"/>
        <w:jc w:val="both"/>
        <w:rPr>
          <w:rFonts w:ascii="Times New Roman" w:eastAsia="Arial Unicode MS" w:hAnsi="Times New Roman" w:cs="Times New Roman"/>
          <w:color w:val="000000"/>
          <w:szCs w:val="22"/>
          <w:shd w:val="clear" w:color="auto" w:fill="FFFFFF"/>
        </w:rPr>
      </w:pPr>
      <w:r w:rsidRPr="00FE6059">
        <w:rPr>
          <w:rFonts w:ascii="Times New Roman" w:eastAsia="Arial Unicode MS" w:hAnsi="Times New Roman" w:cs="Times New Roman"/>
          <w:color w:val="000000"/>
          <w:szCs w:val="22"/>
          <w:shd w:val="clear" w:color="auto" w:fill="FFFFFF"/>
        </w:rPr>
        <w:t xml:space="preserve">In </w:t>
      </w:r>
      <w:r w:rsidR="00882A0A">
        <w:rPr>
          <w:rFonts w:ascii="Times New Roman" w:eastAsia="Arial Unicode MS" w:hAnsi="Times New Roman" w:cs="Times New Roman"/>
          <w:color w:val="000000"/>
          <w:szCs w:val="22"/>
          <w:shd w:val="clear" w:color="auto" w:fill="FFFFFF"/>
        </w:rPr>
        <w:t xml:space="preserve">GitHub repository QR code provided </w:t>
      </w:r>
      <w:r w:rsidR="00D05FA1">
        <w:rPr>
          <w:rFonts w:ascii="Times New Roman" w:eastAsia="Arial Unicode MS" w:hAnsi="Times New Roman" w:cs="Times New Roman"/>
          <w:color w:val="000000"/>
          <w:szCs w:val="22"/>
          <w:shd w:val="clear" w:color="auto" w:fill="FFFFFF"/>
        </w:rPr>
        <w:t>in Figure 5</w:t>
      </w:r>
      <w:r w:rsidR="00882A0A">
        <w:rPr>
          <w:rFonts w:ascii="Times New Roman" w:eastAsia="Arial Unicode MS" w:hAnsi="Times New Roman" w:cs="Times New Roman"/>
          <w:color w:val="000000"/>
          <w:szCs w:val="22"/>
          <w:shd w:val="clear" w:color="auto" w:fill="FFFFFF"/>
        </w:rPr>
        <w:t xml:space="preserve">, </w:t>
      </w:r>
      <w:r w:rsidR="00FE6059" w:rsidRPr="00FE6059">
        <w:rPr>
          <w:rFonts w:ascii="Times New Roman" w:hAnsi="Times New Roman" w:cs="Times New Roman"/>
        </w:rPr>
        <w:t xml:space="preserve">both Arduino code </w:t>
      </w:r>
      <w:r w:rsidR="00FE6059">
        <w:rPr>
          <w:rFonts w:ascii="Times New Roman" w:hAnsi="Times New Roman" w:cs="Times New Roman"/>
        </w:rPr>
        <w:t xml:space="preserve">for </w:t>
      </w:r>
      <w:r w:rsidR="00D7674F">
        <w:rPr>
          <w:rFonts w:ascii="Times New Roman" w:eastAsia="Arial Unicode MS" w:hAnsi="Times New Roman" w:cs="Times New Roman"/>
          <w:color w:val="000000"/>
          <w:szCs w:val="22"/>
          <w:shd w:val="clear" w:color="auto" w:fill="FFFFFF"/>
        </w:rPr>
        <w:t>µC</w:t>
      </w:r>
      <w:r w:rsidR="00FE6059" w:rsidRPr="00FE6059">
        <w:rPr>
          <w:rFonts w:ascii="Times New Roman" w:hAnsi="Times New Roman" w:cs="Times New Roman"/>
          <w:szCs w:val="22"/>
        </w:rPr>
        <w:t xml:space="preserve">, and MATLAB code to verify that the tuned guitar string by automatic tuner is actually in tune, are provided. However, this section only discusses the fundamental algorithm of Arduino code, demonstrated in Figure 3. </w:t>
      </w:r>
      <w:r w:rsidR="00D7674F">
        <w:rPr>
          <w:rFonts w:ascii="Times New Roman" w:hAnsi="Times New Roman" w:cs="Times New Roman"/>
          <w:szCs w:val="22"/>
        </w:rPr>
        <w:t xml:space="preserve">The </w:t>
      </w:r>
      <w:r w:rsidR="00D7674F">
        <w:rPr>
          <w:rFonts w:ascii="Times New Roman" w:eastAsia="Arial Unicode MS" w:hAnsi="Times New Roman" w:cs="Times New Roman"/>
          <w:color w:val="000000"/>
          <w:szCs w:val="22"/>
          <w:shd w:val="clear" w:color="auto" w:fill="FFFFFF"/>
        </w:rPr>
        <w:t>µC</w:t>
      </w:r>
      <w:r w:rsidR="00D7674F">
        <w:rPr>
          <w:rFonts w:ascii="Times New Roman" w:hAnsi="Times New Roman" w:cs="Times New Roman"/>
          <w:szCs w:val="22"/>
        </w:rPr>
        <w:t xml:space="preserve"> has two inputs, namely, string to tune and string sound. By inputting string to tune, the </w:t>
      </w:r>
      <w:r w:rsidR="00D7674F">
        <w:rPr>
          <w:rFonts w:ascii="Times New Roman" w:eastAsia="Arial Unicode MS" w:hAnsi="Times New Roman" w:cs="Times New Roman"/>
          <w:color w:val="000000"/>
          <w:szCs w:val="22"/>
          <w:shd w:val="clear" w:color="auto" w:fill="FFFFFF"/>
        </w:rPr>
        <w:t>µC</w:t>
      </w:r>
      <w:r w:rsidR="00D7674F">
        <w:rPr>
          <w:rFonts w:ascii="Times New Roman" w:hAnsi="Times New Roman" w:cs="Times New Roman"/>
          <w:szCs w:val="22"/>
        </w:rPr>
        <w:t xml:space="preserve"> automatically selects the reference or target frequency to tune to. The string sound is fed into </w:t>
      </w:r>
      <w:r w:rsidR="00D7674F">
        <w:rPr>
          <w:rFonts w:ascii="Times New Roman" w:eastAsia="Arial Unicode MS" w:hAnsi="Times New Roman" w:cs="Times New Roman"/>
          <w:color w:val="000000"/>
          <w:szCs w:val="22"/>
          <w:shd w:val="clear" w:color="auto" w:fill="FFFFFF"/>
        </w:rPr>
        <w:t>µC</w:t>
      </w:r>
      <w:r w:rsidR="00D7674F">
        <w:rPr>
          <w:rFonts w:ascii="Times New Roman" w:hAnsi="Times New Roman" w:cs="Times New Roman"/>
          <w:szCs w:val="22"/>
        </w:rPr>
        <w:t xml:space="preserve"> and from there it goes through ADC and FFT to find peak frequency. </w:t>
      </w:r>
      <w:r w:rsidR="00D7674F">
        <w:rPr>
          <w:rFonts w:ascii="Times New Roman" w:eastAsia="Arial Unicode MS" w:hAnsi="Times New Roman" w:cs="Times New Roman"/>
          <w:color w:val="000000"/>
          <w:szCs w:val="22"/>
          <w:shd w:val="clear" w:color="auto" w:fill="FFFFFF"/>
        </w:rPr>
        <w:t xml:space="preserve">µC later calculates the frequency error or margin from the reference frequency and uses it to decide whether to command servo motor to tune in which direction. If the frequency </w:t>
      </w:r>
      <w:r w:rsidR="00D7674F">
        <w:rPr>
          <w:rFonts w:ascii="Times New Roman" w:eastAsia="Arial Unicode MS" w:hAnsi="Times New Roman" w:cs="Times New Roman"/>
          <w:color w:val="000000"/>
          <w:szCs w:val="22"/>
          <w:shd w:val="clear" w:color="auto" w:fill="FFFFFF"/>
        </w:rPr>
        <w:lastRenderedPageBreak/>
        <w:t xml:space="preserve">error is less than 1 Hz then servo motor is told to tune up, vice versa, if the frequency is more than 1Hz then servo motor is told to tune down. The loop continues until the frequency is within 1Hz frequency error margin. Thereafter, the user may begin to tune the next string by repeating the steps. </w:t>
      </w:r>
    </w:p>
    <w:p w14:paraId="1B063035" w14:textId="7900671F" w:rsidR="00D27A0E" w:rsidRDefault="00431EB8" w:rsidP="004C6C16">
      <w:pPr>
        <w:spacing w:line="240" w:lineRule="auto"/>
        <w:jc w:val="both"/>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noProof/>
          <w:color w:val="000000"/>
          <w:szCs w:val="22"/>
          <w:shd w:val="clear" w:color="auto" w:fill="FFFFFF"/>
        </w:rPr>
        <w:drawing>
          <wp:anchor distT="0" distB="0" distL="114300" distR="114300" simplePos="0" relativeHeight="251660288" behindDoc="0" locked="0" layoutInCell="1" allowOverlap="1" wp14:anchorId="55B7EF1C" wp14:editId="34D49D64">
            <wp:simplePos x="0" y="0"/>
            <wp:positionH relativeFrom="column">
              <wp:posOffset>1343249</wp:posOffset>
            </wp:positionH>
            <wp:positionV relativeFrom="paragraph">
              <wp:posOffset>1052195</wp:posOffset>
            </wp:positionV>
            <wp:extent cx="3967480" cy="2092960"/>
            <wp:effectExtent l="0" t="0" r="0" b="190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c Flow.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67480" cy="2092960"/>
                    </a:xfrm>
                    <a:prstGeom prst="rect">
                      <a:avLst/>
                    </a:prstGeom>
                  </pic:spPr>
                </pic:pic>
              </a:graphicData>
            </a:graphic>
            <wp14:sizeRelH relativeFrom="margin">
              <wp14:pctWidth>0</wp14:pctWidth>
            </wp14:sizeRelH>
            <wp14:sizeRelV relativeFrom="margin">
              <wp14:pctHeight>0</wp14:pctHeight>
            </wp14:sizeRelV>
          </wp:anchor>
        </w:drawing>
      </w:r>
      <w:r w:rsidR="00D27A0E">
        <w:rPr>
          <w:rFonts w:ascii="Times New Roman" w:hAnsi="Times New Roman" w:cs="Times New Roman"/>
          <w:szCs w:val="22"/>
        </w:rPr>
        <w:t>The sampling frequency is set at 1000 samples per second due to the fact that at this sampling frequency the original signal with frequency less than or equal to 500Hz can be reconstructed without aliasing and guitar strings frequency ranges from 82.41 to 329.63Hz. Although out</w:t>
      </w:r>
      <w:r w:rsidR="00266C56">
        <w:rPr>
          <w:rFonts w:ascii="Times New Roman" w:hAnsi="Times New Roman" w:cs="Times New Roman"/>
          <w:szCs w:val="22"/>
        </w:rPr>
        <w:t>-</w:t>
      </w:r>
      <w:r w:rsidR="00D27A0E">
        <w:rPr>
          <w:rFonts w:ascii="Times New Roman" w:hAnsi="Times New Roman" w:cs="Times New Roman"/>
          <w:szCs w:val="22"/>
        </w:rPr>
        <w:t>of</w:t>
      </w:r>
      <w:r w:rsidR="00266C56">
        <w:rPr>
          <w:rFonts w:ascii="Times New Roman" w:hAnsi="Times New Roman" w:cs="Times New Roman"/>
          <w:szCs w:val="22"/>
        </w:rPr>
        <w:t>-</w:t>
      </w:r>
      <w:r w:rsidR="00D27A0E">
        <w:rPr>
          <w:rFonts w:ascii="Times New Roman" w:hAnsi="Times New Roman" w:cs="Times New Roman"/>
          <w:szCs w:val="22"/>
        </w:rPr>
        <w:t>tune string frequency may vary from this value</w:t>
      </w:r>
      <w:r w:rsidR="00B12830">
        <w:rPr>
          <w:rFonts w:ascii="Times New Roman" w:hAnsi="Times New Roman" w:cs="Angsana New"/>
        </w:rPr>
        <w:t xml:space="preserve">, </w:t>
      </w:r>
      <w:r w:rsidR="00D27A0E">
        <w:rPr>
          <w:rFonts w:ascii="Times New Roman" w:hAnsi="Times New Roman" w:cs="Times New Roman"/>
          <w:szCs w:val="22"/>
        </w:rPr>
        <w:t xml:space="preserve">normally the frequency does not </w:t>
      </w:r>
      <w:r w:rsidR="00123693">
        <w:rPr>
          <w:rFonts w:ascii="Times New Roman" w:hAnsi="Times New Roman" w:cs="Times New Roman"/>
          <w:szCs w:val="22"/>
        </w:rPr>
        <w:t>rise</w:t>
      </w:r>
      <w:r w:rsidR="00D27A0E">
        <w:rPr>
          <w:rFonts w:ascii="Times New Roman" w:hAnsi="Times New Roman" w:cs="Times New Roman"/>
          <w:szCs w:val="22"/>
        </w:rPr>
        <w:t xml:space="preserve"> up to 350Hz, therefore sampling at 1000 Sa/s is adequate enough. Furthermore, to fully utilize the capability of</w:t>
      </w:r>
      <w:r w:rsidR="00D27A0E" w:rsidRPr="00D27A0E">
        <w:rPr>
          <w:rFonts w:ascii="Times New Roman" w:eastAsia="Arial Unicode MS" w:hAnsi="Times New Roman" w:cs="Times New Roman"/>
          <w:color w:val="000000"/>
          <w:szCs w:val="22"/>
          <w:shd w:val="clear" w:color="auto" w:fill="FFFFFF"/>
        </w:rPr>
        <w:t xml:space="preserve"> </w:t>
      </w:r>
      <w:r w:rsidR="00D27A0E">
        <w:rPr>
          <w:rFonts w:ascii="Times New Roman" w:eastAsia="Arial Unicode MS" w:hAnsi="Times New Roman" w:cs="Times New Roman"/>
          <w:color w:val="000000"/>
          <w:szCs w:val="22"/>
          <w:shd w:val="clear" w:color="auto" w:fill="FFFFFF"/>
        </w:rPr>
        <w:t>µC, the number of samples used for FFT are fully allocated in µC’s memory is each cycle</w:t>
      </w:r>
      <w:r w:rsidR="00DF65B1">
        <w:rPr>
          <w:rFonts w:ascii="Times New Roman" w:eastAsia="Arial Unicode MS" w:hAnsi="Times New Roman" w:cs="Times New Roman"/>
          <w:color w:val="000000"/>
          <w:szCs w:val="22"/>
          <w:shd w:val="clear" w:color="auto" w:fill="FFFFFF"/>
        </w:rPr>
        <w:t>, thus enhancing accuracy of the system.</w:t>
      </w:r>
    </w:p>
    <w:p w14:paraId="3397BA33" w14:textId="1DE5F94D" w:rsidR="00431EB8" w:rsidRPr="00B81D99" w:rsidRDefault="00431EB8" w:rsidP="00431EB8">
      <w:pPr>
        <w:spacing w:line="240" w:lineRule="auto"/>
        <w:jc w:val="center"/>
        <w:rPr>
          <w:rFonts w:ascii="Times New Roman" w:eastAsia="Arial Unicode MS" w:hAnsi="Times New Roman" w:cs="Times New Roman"/>
          <w:color w:val="000000"/>
          <w:szCs w:val="22"/>
          <w:shd w:val="clear" w:color="auto" w:fill="FFFFFF"/>
        </w:rPr>
      </w:pPr>
      <w:r w:rsidRPr="00B81D99">
        <w:rPr>
          <w:rFonts w:ascii="Times New Roman" w:eastAsia="Arial Unicode MS" w:hAnsi="Times New Roman" w:cs="Times New Roman"/>
          <w:color w:val="000000"/>
          <w:szCs w:val="22"/>
          <w:shd w:val="clear" w:color="auto" w:fill="FFFFFF"/>
        </w:rPr>
        <w:t>Figure 3: Logic Flow of the System</w:t>
      </w:r>
    </w:p>
    <w:p w14:paraId="1F08E722" w14:textId="77777777" w:rsidR="00431EB8" w:rsidRDefault="00431EB8" w:rsidP="004C6C16">
      <w:pPr>
        <w:spacing w:line="240" w:lineRule="auto"/>
        <w:jc w:val="both"/>
        <w:rPr>
          <w:rFonts w:ascii="Times New Roman" w:hAnsi="Times New Roman" w:cs="Times New Roman"/>
          <w:szCs w:val="22"/>
        </w:rPr>
      </w:pPr>
    </w:p>
    <w:p w14:paraId="42584982" w14:textId="5F3895F7" w:rsidR="00662200" w:rsidRDefault="00662200" w:rsidP="00662200">
      <w:pPr>
        <w:spacing w:line="240" w:lineRule="auto"/>
        <w:jc w:val="center"/>
        <w:rPr>
          <w:rFonts w:ascii="Times New Roman" w:eastAsia="Arial Unicode MS" w:hAnsi="Times New Roman" w:cs="Times New Roman"/>
          <w:b/>
          <w:bCs/>
          <w:color w:val="000000"/>
          <w:sz w:val="32"/>
          <w:szCs w:val="32"/>
          <w:shd w:val="clear" w:color="auto" w:fill="FFFFFF"/>
        </w:rPr>
      </w:pPr>
      <w:r>
        <w:rPr>
          <w:rFonts w:ascii="Times New Roman" w:eastAsia="Arial Unicode MS" w:hAnsi="Times New Roman" w:cs="Times New Roman"/>
          <w:b/>
          <w:bCs/>
          <w:color w:val="000000"/>
          <w:sz w:val="32"/>
          <w:szCs w:val="32"/>
          <w:shd w:val="clear" w:color="auto" w:fill="FFFFFF"/>
        </w:rPr>
        <w:t>Result</w:t>
      </w:r>
    </w:p>
    <w:p w14:paraId="33AF414A" w14:textId="62354D92" w:rsidR="00A87002" w:rsidRDefault="00662200" w:rsidP="00323F6A">
      <w:pPr>
        <w:spacing w:line="240" w:lineRule="auto"/>
        <w:jc w:val="both"/>
        <w:rPr>
          <w:rFonts w:ascii="Times New Roman" w:eastAsia="Arial Unicode MS" w:hAnsi="Times New Roman" w:cs="Angsana New"/>
          <w:color w:val="000000"/>
          <w:shd w:val="clear" w:color="auto" w:fill="FFFFFF"/>
        </w:rPr>
      </w:pPr>
      <w:r>
        <w:rPr>
          <w:rFonts w:ascii="Times New Roman" w:eastAsia="Arial Unicode MS" w:hAnsi="Times New Roman" w:cs="Times New Roman"/>
          <w:color w:val="000000"/>
          <w:szCs w:val="22"/>
          <w:shd w:val="clear" w:color="auto" w:fill="FFFFFF"/>
        </w:rPr>
        <w:t xml:space="preserve">The tuning results are compared with commercial mobile guitar tuner application </w:t>
      </w:r>
      <w:r>
        <w:rPr>
          <w:rFonts w:ascii="Times New Roman" w:eastAsia="Arial Unicode MS" w:hAnsi="Times New Roman" w:cs="Times New Roman"/>
          <w:i/>
          <w:iCs/>
          <w:color w:val="000000"/>
          <w:szCs w:val="22"/>
          <w:shd w:val="clear" w:color="auto" w:fill="FFFFFF"/>
        </w:rPr>
        <w:t>Guitar Tuna</w:t>
      </w:r>
      <w:r>
        <w:rPr>
          <w:rFonts w:ascii="Times New Roman" w:eastAsia="Arial Unicode MS" w:hAnsi="Times New Roman" w:cs="Times New Roman"/>
          <w:color w:val="000000"/>
          <w:szCs w:val="22"/>
          <w:shd w:val="clear" w:color="auto" w:fill="FFFFFF"/>
        </w:rPr>
        <w:t xml:space="preserve"> and MATLAB code</w:t>
      </w:r>
      <w:r w:rsidR="003D5024">
        <w:rPr>
          <w:rFonts w:ascii="Times New Roman" w:eastAsia="Arial Unicode MS" w:hAnsi="Times New Roman" w:cs="Times New Roman"/>
          <w:color w:val="000000"/>
          <w:szCs w:val="22"/>
          <w:shd w:val="clear" w:color="auto" w:fill="FFFFFF"/>
        </w:rPr>
        <w:t>, shown in Table 2</w:t>
      </w:r>
      <w:r>
        <w:rPr>
          <w:rFonts w:ascii="Times New Roman" w:eastAsia="Arial Unicode MS" w:hAnsi="Times New Roman" w:cs="Times New Roman"/>
          <w:color w:val="000000"/>
          <w:szCs w:val="22"/>
          <w:shd w:val="clear" w:color="auto" w:fill="FFFFFF"/>
        </w:rPr>
        <w:t>. Guitar Tuna is an application that informs the user that the string is out</w:t>
      </w:r>
      <w:r w:rsidR="00266C56">
        <w:rPr>
          <w:rFonts w:ascii="Times New Roman" w:eastAsia="Arial Unicode MS" w:hAnsi="Times New Roman" w:cs="Times New Roman"/>
          <w:color w:val="000000"/>
          <w:szCs w:val="22"/>
          <w:shd w:val="clear" w:color="auto" w:fill="FFFFFF"/>
        </w:rPr>
        <w:t>-</w:t>
      </w:r>
      <w:r>
        <w:rPr>
          <w:rFonts w:ascii="Times New Roman" w:eastAsia="Arial Unicode MS" w:hAnsi="Times New Roman" w:cs="Times New Roman"/>
          <w:color w:val="000000"/>
          <w:szCs w:val="22"/>
          <w:shd w:val="clear" w:color="auto" w:fill="FFFFFF"/>
        </w:rPr>
        <w:t>of</w:t>
      </w:r>
      <w:r w:rsidR="00266C56">
        <w:rPr>
          <w:rFonts w:ascii="Times New Roman" w:eastAsia="Arial Unicode MS" w:hAnsi="Times New Roman" w:cs="Times New Roman"/>
          <w:color w:val="000000"/>
          <w:szCs w:val="22"/>
          <w:shd w:val="clear" w:color="auto" w:fill="FFFFFF"/>
        </w:rPr>
        <w:t>-</w:t>
      </w:r>
      <w:r>
        <w:rPr>
          <w:rFonts w:ascii="Times New Roman" w:eastAsia="Arial Unicode MS" w:hAnsi="Times New Roman" w:cs="Times New Roman"/>
          <w:color w:val="000000"/>
          <w:szCs w:val="22"/>
          <w:shd w:val="clear" w:color="auto" w:fill="FFFFFF"/>
        </w:rPr>
        <w:t>tune by displaying plus (+), to indicate that the current string frequency is too high, and minus (-), to indicate that the current string frequency is too low, along with a number to indicate the margin from reference frequency.</w:t>
      </w:r>
    </w:p>
    <w:p w14:paraId="2BA6861C" w14:textId="37881F66" w:rsidR="00926D60" w:rsidRPr="00926D60" w:rsidRDefault="00926D60" w:rsidP="00323F6A">
      <w:pPr>
        <w:spacing w:line="240" w:lineRule="auto"/>
        <w:jc w:val="both"/>
        <w:rPr>
          <w:rFonts w:ascii="Times New Roman" w:eastAsia="Arial Unicode MS" w:hAnsi="Times New Roman" w:cs="Angsana New"/>
          <w:color w:val="000000"/>
          <w:shd w:val="clear" w:color="auto" w:fill="FFFFFF"/>
        </w:rPr>
      </w:pPr>
      <w:r>
        <w:rPr>
          <w:rFonts w:ascii="Times New Roman" w:eastAsia="Arial Unicode MS" w:hAnsi="Times New Roman" w:cs="Angsana New"/>
          <w:color w:val="000000"/>
          <w:shd w:val="clear" w:color="auto" w:fill="FFFFFF"/>
        </w:rPr>
        <w:t xml:space="preserve">The first column of each trials is the result obtained from Guitar Tuna application, while the second column of each trials is the result obtained by performing FFT in MATLAB to string sound tuned by automatic tuner. </w:t>
      </w:r>
      <w:r w:rsidR="00DA0A06">
        <w:rPr>
          <w:rFonts w:ascii="Times New Roman" w:eastAsia="Arial Unicode MS" w:hAnsi="Times New Roman" w:cs="Angsana New"/>
          <w:color w:val="000000"/>
          <w:shd w:val="clear" w:color="auto" w:fill="FFFFFF"/>
        </w:rPr>
        <w:t xml:space="preserve">The MATLAB code gives the string frequency in Hertz. </w:t>
      </w:r>
    </w:p>
    <w:tbl>
      <w:tblPr>
        <w:tblStyle w:val="TableGrid"/>
        <w:tblW w:w="0" w:type="auto"/>
        <w:jc w:val="center"/>
        <w:tblLook w:val="04A0" w:firstRow="1" w:lastRow="0" w:firstColumn="1" w:lastColumn="0" w:noHBand="0" w:noVBand="1"/>
      </w:tblPr>
      <w:tblGrid>
        <w:gridCol w:w="1334"/>
        <w:gridCol w:w="1281"/>
        <w:gridCol w:w="1080"/>
        <w:gridCol w:w="1335"/>
        <w:gridCol w:w="1080"/>
        <w:gridCol w:w="1080"/>
        <w:gridCol w:w="1080"/>
      </w:tblGrid>
      <w:tr w:rsidR="00A87002" w14:paraId="0D6C1410" w14:textId="10C5D895" w:rsidTr="00A87002">
        <w:trPr>
          <w:jc w:val="center"/>
        </w:trPr>
        <w:tc>
          <w:tcPr>
            <w:tcW w:w="1334" w:type="dxa"/>
          </w:tcPr>
          <w:p w14:paraId="15550A9D" w14:textId="6ABD9849"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String</w:t>
            </w:r>
          </w:p>
        </w:tc>
        <w:tc>
          <w:tcPr>
            <w:tcW w:w="2361" w:type="dxa"/>
            <w:gridSpan w:val="2"/>
          </w:tcPr>
          <w:p w14:paraId="590BDCBB" w14:textId="36700A93"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Trial 1</w:t>
            </w:r>
          </w:p>
        </w:tc>
        <w:tc>
          <w:tcPr>
            <w:tcW w:w="2415" w:type="dxa"/>
            <w:gridSpan w:val="2"/>
          </w:tcPr>
          <w:p w14:paraId="5B9F682B" w14:textId="1D496CF2"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Trial2</w:t>
            </w:r>
          </w:p>
        </w:tc>
        <w:tc>
          <w:tcPr>
            <w:tcW w:w="2160" w:type="dxa"/>
            <w:gridSpan w:val="2"/>
          </w:tcPr>
          <w:p w14:paraId="6FF564A5" w14:textId="316C06AE"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Trial 3</w:t>
            </w:r>
          </w:p>
        </w:tc>
      </w:tr>
      <w:tr w:rsidR="00A87002" w14:paraId="4824D002" w14:textId="0ED5A20D" w:rsidTr="00A87002">
        <w:trPr>
          <w:jc w:val="center"/>
        </w:trPr>
        <w:tc>
          <w:tcPr>
            <w:tcW w:w="1334" w:type="dxa"/>
          </w:tcPr>
          <w:p w14:paraId="064A6682" w14:textId="570EC257"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EL</w:t>
            </w:r>
          </w:p>
        </w:tc>
        <w:tc>
          <w:tcPr>
            <w:tcW w:w="1281" w:type="dxa"/>
          </w:tcPr>
          <w:p w14:paraId="6F4B41A5" w14:textId="0C32DF5E"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0</w:t>
            </w:r>
          </w:p>
        </w:tc>
        <w:tc>
          <w:tcPr>
            <w:tcW w:w="1080" w:type="dxa"/>
          </w:tcPr>
          <w:p w14:paraId="35224E87" w14:textId="359FC612"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82.2265</w:t>
            </w:r>
          </w:p>
        </w:tc>
        <w:tc>
          <w:tcPr>
            <w:tcW w:w="1335" w:type="dxa"/>
          </w:tcPr>
          <w:p w14:paraId="002B66FD" w14:textId="2C027100"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+3</w:t>
            </w:r>
          </w:p>
        </w:tc>
        <w:tc>
          <w:tcPr>
            <w:tcW w:w="1080" w:type="dxa"/>
          </w:tcPr>
          <w:p w14:paraId="1C1AB880" w14:textId="0DB6FDF4"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83.1213</w:t>
            </w:r>
          </w:p>
        </w:tc>
        <w:tc>
          <w:tcPr>
            <w:tcW w:w="1080" w:type="dxa"/>
          </w:tcPr>
          <w:p w14:paraId="327E7442" w14:textId="60ED28CF"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+1</w:t>
            </w:r>
          </w:p>
        </w:tc>
        <w:tc>
          <w:tcPr>
            <w:tcW w:w="1080" w:type="dxa"/>
          </w:tcPr>
          <w:p w14:paraId="3FAEB584" w14:textId="68C157A8"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82.2584</w:t>
            </w:r>
          </w:p>
        </w:tc>
      </w:tr>
      <w:tr w:rsidR="00A87002" w14:paraId="0BF00CFB" w14:textId="59CB25E7" w:rsidTr="00A87002">
        <w:trPr>
          <w:jc w:val="center"/>
        </w:trPr>
        <w:tc>
          <w:tcPr>
            <w:tcW w:w="1334" w:type="dxa"/>
          </w:tcPr>
          <w:p w14:paraId="474CA5DB" w14:textId="6C4267A2"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A</w:t>
            </w:r>
          </w:p>
        </w:tc>
        <w:tc>
          <w:tcPr>
            <w:tcW w:w="1281" w:type="dxa"/>
          </w:tcPr>
          <w:p w14:paraId="6283A72F" w14:textId="5E450E4A"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0</w:t>
            </w:r>
          </w:p>
        </w:tc>
        <w:tc>
          <w:tcPr>
            <w:tcW w:w="1080" w:type="dxa"/>
          </w:tcPr>
          <w:p w14:paraId="6FB1B41A" w14:textId="1E2FA4C6"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109.7578</w:t>
            </w:r>
          </w:p>
        </w:tc>
        <w:tc>
          <w:tcPr>
            <w:tcW w:w="1335" w:type="dxa"/>
          </w:tcPr>
          <w:p w14:paraId="0F573738" w14:textId="74B5D3E1"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+2</w:t>
            </w:r>
          </w:p>
        </w:tc>
        <w:tc>
          <w:tcPr>
            <w:tcW w:w="1080" w:type="dxa"/>
          </w:tcPr>
          <w:p w14:paraId="1FEE16DE" w14:textId="3CEF76F9"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110.8126</w:t>
            </w:r>
          </w:p>
        </w:tc>
        <w:tc>
          <w:tcPr>
            <w:tcW w:w="1080" w:type="dxa"/>
          </w:tcPr>
          <w:p w14:paraId="5E616C7E" w14:textId="686AB6A1"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+3</w:t>
            </w:r>
          </w:p>
        </w:tc>
        <w:tc>
          <w:tcPr>
            <w:tcW w:w="1080" w:type="dxa"/>
          </w:tcPr>
          <w:p w14:paraId="55513090" w14:textId="39B77E26"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111.3442</w:t>
            </w:r>
          </w:p>
        </w:tc>
      </w:tr>
      <w:tr w:rsidR="00A87002" w14:paraId="540778C7" w14:textId="1F7E0E26" w:rsidTr="00A87002">
        <w:trPr>
          <w:jc w:val="center"/>
        </w:trPr>
        <w:tc>
          <w:tcPr>
            <w:tcW w:w="1334" w:type="dxa"/>
          </w:tcPr>
          <w:p w14:paraId="132EB3DB" w14:textId="4A8E9E7F"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D</w:t>
            </w:r>
          </w:p>
        </w:tc>
        <w:tc>
          <w:tcPr>
            <w:tcW w:w="1281" w:type="dxa"/>
          </w:tcPr>
          <w:p w14:paraId="01B694A8" w14:textId="3F222BDD"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+4</w:t>
            </w:r>
          </w:p>
        </w:tc>
        <w:tc>
          <w:tcPr>
            <w:tcW w:w="1080" w:type="dxa"/>
          </w:tcPr>
          <w:p w14:paraId="54719811" w14:textId="2DD11B66"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149.5732</w:t>
            </w:r>
          </w:p>
        </w:tc>
        <w:tc>
          <w:tcPr>
            <w:tcW w:w="1335" w:type="dxa"/>
          </w:tcPr>
          <w:p w14:paraId="24E3B65F" w14:textId="7E8E587E"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+2</w:t>
            </w:r>
          </w:p>
        </w:tc>
        <w:tc>
          <w:tcPr>
            <w:tcW w:w="1080" w:type="dxa"/>
          </w:tcPr>
          <w:p w14:paraId="4ED81E19" w14:textId="07113030"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147.2246</w:t>
            </w:r>
          </w:p>
        </w:tc>
        <w:tc>
          <w:tcPr>
            <w:tcW w:w="1080" w:type="dxa"/>
          </w:tcPr>
          <w:p w14:paraId="4BA91A07" w14:textId="3C6A5057"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-2</w:t>
            </w:r>
          </w:p>
        </w:tc>
        <w:tc>
          <w:tcPr>
            <w:tcW w:w="1080" w:type="dxa"/>
          </w:tcPr>
          <w:p w14:paraId="51C95C50" w14:textId="055896C6"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145.6199</w:t>
            </w:r>
          </w:p>
        </w:tc>
      </w:tr>
      <w:tr w:rsidR="00A87002" w14:paraId="0BA78080" w14:textId="6875066E" w:rsidTr="00A87002">
        <w:trPr>
          <w:jc w:val="center"/>
        </w:trPr>
        <w:tc>
          <w:tcPr>
            <w:tcW w:w="1334" w:type="dxa"/>
          </w:tcPr>
          <w:p w14:paraId="3DB14003" w14:textId="5C6356A9"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G</w:t>
            </w:r>
          </w:p>
        </w:tc>
        <w:tc>
          <w:tcPr>
            <w:tcW w:w="1281" w:type="dxa"/>
          </w:tcPr>
          <w:p w14:paraId="53F18523" w14:textId="654AAA68"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-2</w:t>
            </w:r>
          </w:p>
        </w:tc>
        <w:tc>
          <w:tcPr>
            <w:tcW w:w="1080" w:type="dxa"/>
          </w:tcPr>
          <w:p w14:paraId="738D6594" w14:textId="58F31F8E"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194.5267</w:t>
            </w:r>
          </w:p>
        </w:tc>
        <w:tc>
          <w:tcPr>
            <w:tcW w:w="1335" w:type="dxa"/>
          </w:tcPr>
          <w:p w14:paraId="127EE51D" w14:textId="68C0B0E7"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-2</w:t>
            </w:r>
          </w:p>
        </w:tc>
        <w:tc>
          <w:tcPr>
            <w:tcW w:w="1080" w:type="dxa"/>
          </w:tcPr>
          <w:p w14:paraId="2928573D" w14:textId="2A2EA575"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194.9130</w:t>
            </w:r>
          </w:p>
        </w:tc>
        <w:tc>
          <w:tcPr>
            <w:tcW w:w="1080" w:type="dxa"/>
          </w:tcPr>
          <w:p w14:paraId="25B6741A" w14:textId="5A7FB5CD"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-2</w:t>
            </w:r>
          </w:p>
        </w:tc>
        <w:tc>
          <w:tcPr>
            <w:tcW w:w="1080" w:type="dxa"/>
          </w:tcPr>
          <w:p w14:paraId="25A858FB" w14:textId="48B54D23"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194.1855</w:t>
            </w:r>
          </w:p>
        </w:tc>
      </w:tr>
      <w:tr w:rsidR="00A87002" w14:paraId="40FF86BD" w14:textId="34AF8AE7" w:rsidTr="00A87002">
        <w:trPr>
          <w:jc w:val="center"/>
        </w:trPr>
        <w:tc>
          <w:tcPr>
            <w:tcW w:w="1334" w:type="dxa"/>
          </w:tcPr>
          <w:p w14:paraId="33F970F6" w14:textId="6A007A24"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B</w:t>
            </w:r>
          </w:p>
        </w:tc>
        <w:tc>
          <w:tcPr>
            <w:tcW w:w="1281" w:type="dxa"/>
          </w:tcPr>
          <w:p w14:paraId="036F6BA2" w14:textId="1CF988D1"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+2</w:t>
            </w:r>
          </w:p>
        </w:tc>
        <w:tc>
          <w:tcPr>
            <w:tcW w:w="1080" w:type="dxa"/>
          </w:tcPr>
          <w:p w14:paraId="6480C64B" w14:textId="5EA1CE5A"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247.9674</w:t>
            </w:r>
          </w:p>
        </w:tc>
        <w:tc>
          <w:tcPr>
            <w:tcW w:w="1335" w:type="dxa"/>
          </w:tcPr>
          <w:p w14:paraId="3B441E09" w14:textId="35E5E06C"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+0</w:t>
            </w:r>
          </w:p>
        </w:tc>
        <w:tc>
          <w:tcPr>
            <w:tcW w:w="1080" w:type="dxa"/>
          </w:tcPr>
          <w:p w14:paraId="3F412399" w14:textId="0847FD83"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246.9438</w:t>
            </w:r>
          </w:p>
        </w:tc>
        <w:tc>
          <w:tcPr>
            <w:tcW w:w="1080" w:type="dxa"/>
          </w:tcPr>
          <w:p w14:paraId="46A60DA0" w14:textId="4EDF5272"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+1</w:t>
            </w:r>
          </w:p>
        </w:tc>
        <w:tc>
          <w:tcPr>
            <w:tcW w:w="1080" w:type="dxa"/>
          </w:tcPr>
          <w:p w14:paraId="7AE1B9FB" w14:textId="60EBE0B9"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247.6254</w:t>
            </w:r>
          </w:p>
        </w:tc>
      </w:tr>
      <w:tr w:rsidR="00A87002" w14:paraId="379971F0" w14:textId="70FE9938" w:rsidTr="00A87002">
        <w:trPr>
          <w:jc w:val="center"/>
        </w:trPr>
        <w:tc>
          <w:tcPr>
            <w:tcW w:w="1334" w:type="dxa"/>
          </w:tcPr>
          <w:p w14:paraId="25E0D88E" w14:textId="45D45B3A"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EH</w:t>
            </w:r>
          </w:p>
        </w:tc>
        <w:tc>
          <w:tcPr>
            <w:tcW w:w="1281" w:type="dxa"/>
          </w:tcPr>
          <w:p w14:paraId="3DE07589" w14:textId="7A18A5CE"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-2</w:t>
            </w:r>
          </w:p>
        </w:tc>
        <w:tc>
          <w:tcPr>
            <w:tcW w:w="1080" w:type="dxa"/>
          </w:tcPr>
          <w:p w14:paraId="6709DA37" w14:textId="0AA5BB1B"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326.0324</w:t>
            </w:r>
          </w:p>
        </w:tc>
        <w:tc>
          <w:tcPr>
            <w:tcW w:w="1335" w:type="dxa"/>
          </w:tcPr>
          <w:p w14:paraId="00055AD5" w14:textId="243224C3"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-2</w:t>
            </w:r>
          </w:p>
        </w:tc>
        <w:tc>
          <w:tcPr>
            <w:tcW w:w="1080" w:type="dxa"/>
          </w:tcPr>
          <w:p w14:paraId="687A519A" w14:textId="093341A2"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327.9997</w:t>
            </w:r>
          </w:p>
        </w:tc>
        <w:tc>
          <w:tcPr>
            <w:tcW w:w="1080" w:type="dxa"/>
          </w:tcPr>
          <w:p w14:paraId="31A433FD" w14:textId="633D3B8B"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-3</w:t>
            </w:r>
          </w:p>
        </w:tc>
        <w:tc>
          <w:tcPr>
            <w:tcW w:w="1080" w:type="dxa"/>
          </w:tcPr>
          <w:p w14:paraId="250F6EFF" w14:textId="1F5BAA2D"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325.7813</w:t>
            </w:r>
          </w:p>
        </w:tc>
      </w:tr>
    </w:tbl>
    <w:p w14:paraId="0D477A12" w14:textId="4E85FB09" w:rsidR="00A550D9" w:rsidRDefault="00A87002" w:rsidP="0007427A">
      <w:pPr>
        <w:spacing w:line="240" w:lineRule="auto"/>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Table 2: Result from Tuning</w:t>
      </w:r>
    </w:p>
    <w:p w14:paraId="4327A29C" w14:textId="04FABF2E" w:rsidR="0007427A" w:rsidRDefault="0007427A" w:rsidP="0007427A">
      <w:pPr>
        <w:spacing w:line="240" w:lineRule="auto"/>
        <w:jc w:val="center"/>
        <w:rPr>
          <w:rFonts w:ascii="Times New Roman" w:eastAsia="Arial Unicode MS" w:hAnsi="Times New Roman" w:cs="Times New Roman"/>
          <w:color w:val="000000"/>
          <w:szCs w:val="22"/>
          <w:shd w:val="clear" w:color="auto" w:fill="FFFFFF"/>
        </w:rPr>
      </w:pPr>
    </w:p>
    <w:p w14:paraId="341C0610" w14:textId="3F622B3F" w:rsidR="0007427A" w:rsidRDefault="0007427A" w:rsidP="0007427A">
      <w:pPr>
        <w:spacing w:line="240" w:lineRule="auto"/>
        <w:jc w:val="center"/>
        <w:rPr>
          <w:rFonts w:ascii="Times New Roman" w:eastAsia="Arial Unicode MS" w:hAnsi="Times New Roman" w:cs="Times New Roman"/>
          <w:color w:val="000000"/>
          <w:szCs w:val="22"/>
          <w:shd w:val="clear" w:color="auto" w:fill="FFFFFF"/>
        </w:rPr>
      </w:pPr>
    </w:p>
    <w:p w14:paraId="2CD3B10F" w14:textId="5A9D4DE1" w:rsidR="00A87002" w:rsidRDefault="00590A3E" w:rsidP="00A87002">
      <w:pPr>
        <w:spacing w:line="240" w:lineRule="auto"/>
        <w:jc w:val="center"/>
        <w:rPr>
          <w:rFonts w:ascii="Times New Roman" w:eastAsia="Arial Unicode MS" w:hAnsi="Times New Roman" w:cs="Times New Roman"/>
          <w:b/>
          <w:bCs/>
          <w:color w:val="000000"/>
          <w:sz w:val="32"/>
          <w:szCs w:val="32"/>
          <w:shd w:val="clear" w:color="auto" w:fill="FFFFFF"/>
        </w:rPr>
      </w:pPr>
      <w:r>
        <w:rPr>
          <w:rFonts w:ascii="Times New Roman" w:eastAsia="Arial Unicode MS" w:hAnsi="Times New Roman" w:cs="Times New Roman"/>
          <w:b/>
          <w:bCs/>
          <w:color w:val="000000"/>
          <w:sz w:val="32"/>
          <w:szCs w:val="32"/>
          <w:shd w:val="clear" w:color="auto" w:fill="FFFFFF"/>
        </w:rPr>
        <w:lastRenderedPageBreak/>
        <w:t>Conclusion</w:t>
      </w:r>
    </w:p>
    <w:p w14:paraId="2163A51E" w14:textId="2481F2DA" w:rsidR="00DE41CE" w:rsidRDefault="000C24E3" w:rsidP="00DE41CE">
      <w:pPr>
        <w:spacing w:line="240" w:lineRule="auto"/>
        <w:jc w:val="both"/>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noProof/>
          <w:color w:val="000000"/>
          <w:szCs w:val="22"/>
          <w:shd w:val="clear" w:color="auto" w:fill="FFFFFF"/>
          <w:lang w:val="th-TH"/>
        </w:rPr>
        <w:drawing>
          <wp:anchor distT="0" distB="0" distL="114300" distR="114300" simplePos="0" relativeHeight="251662336" behindDoc="0" locked="0" layoutInCell="1" allowOverlap="1" wp14:anchorId="01F6F906" wp14:editId="60888629">
            <wp:simplePos x="0" y="0"/>
            <wp:positionH relativeFrom="column">
              <wp:posOffset>2096770</wp:posOffset>
            </wp:positionH>
            <wp:positionV relativeFrom="paragraph">
              <wp:posOffset>1185935</wp:posOffset>
            </wp:positionV>
            <wp:extent cx="2096770" cy="20967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outube QR code.png"/>
                    <pic:cNvPicPr/>
                  </pic:nvPicPr>
                  <pic:blipFill>
                    <a:blip r:embed="rId12">
                      <a:extLst>
                        <a:ext uri="{28A0092B-C50C-407E-A947-70E740481C1C}">
                          <a14:useLocalDpi xmlns:a14="http://schemas.microsoft.com/office/drawing/2010/main" val="0"/>
                        </a:ext>
                      </a:extLst>
                    </a:blip>
                    <a:stretch>
                      <a:fillRect/>
                    </a:stretch>
                  </pic:blipFill>
                  <pic:spPr>
                    <a:xfrm>
                      <a:off x="0" y="0"/>
                      <a:ext cx="2096770" cy="2096770"/>
                    </a:xfrm>
                    <a:prstGeom prst="rect">
                      <a:avLst/>
                    </a:prstGeom>
                  </pic:spPr>
                </pic:pic>
              </a:graphicData>
            </a:graphic>
          </wp:anchor>
        </w:drawing>
      </w:r>
      <w:r w:rsidR="00DE41CE">
        <w:rPr>
          <w:rFonts w:ascii="Times New Roman" w:eastAsia="Arial Unicode MS" w:hAnsi="Times New Roman" w:cs="Times New Roman"/>
          <w:color w:val="000000"/>
          <w:szCs w:val="22"/>
          <w:shd w:val="clear" w:color="auto" w:fill="FFFFFF"/>
        </w:rPr>
        <w:t xml:space="preserve">This project is aiming to automatically adjust the guitar tunes. By selecting the string to tune with the help of the switch, the automatic guitar tuner detects the tune guitar string through the microphone, and it treats the sound using reference frequencies in order to adjust the tune with the help of a servo motor. The Guitar Tuna application and a MATLAB code are used to check that the guitar tune is not more out-of-tune. However, the accuracy of the tuner can be improved by employing filters, more sampled data, and higher precision motor. </w:t>
      </w:r>
    </w:p>
    <w:p w14:paraId="564E702B" w14:textId="70E771E1" w:rsidR="000C24E3" w:rsidRDefault="005C54A0" w:rsidP="000C24E3">
      <w:pPr>
        <w:spacing w:line="240" w:lineRule="auto"/>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noProof/>
          <w:color w:val="000000"/>
          <w:szCs w:val="22"/>
          <w:shd w:val="clear" w:color="auto" w:fill="FFFFFF"/>
        </w:rPr>
        <w:drawing>
          <wp:anchor distT="0" distB="0" distL="114300" distR="114300" simplePos="0" relativeHeight="251663360" behindDoc="0" locked="0" layoutInCell="1" allowOverlap="1" wp14:anchorId="113CEA45" wp14:editId="123289BD">
            <wp:simplePos x="0" y="0"/>
            <wp:positionH relativeFrom="column">
              <wp:posOffset>2020436</wp:posOffset>
            </wp:positionH>
            <wp:positionV relativeFrom="paragraph">
              <wp:posOffset>2489451</wp:posOffset>
            </wp:positionV>
            <wp:extent cx="2173605" cy="217360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hub.png"/>
                    <pic:cNvPicPr/>
                  </pic:nvPicPr>
                  <pic:blipFill>
                    <a:blip r:embed="rId13">
                      <a:extLst>
                        <a:ext uri="{28A0092B-C50C-407E-A947-70E740481C1C}">
                          <a14:useLocalDpi xmlns:a14="http://schemas.microsoft.com/office/drawing/2010/main" val="0"/>
                        </a:ext>
                      </a:extLst>
                    </a:blip>
                    <a:stretch>
                      <a:fillRect/>
                    </a:stretch>
                  </pic:blipFill>
                  <pic:spPr>
                    <a:xfrm>
                      <a:off x="0" y="0"/>
                      <a:ext cx="2173605" cy="2173605"/>
                    </a:xfrm>
                    <a:prstGeom prst="rect">
                      <a:avLst/>
                    </a:prstGeom>
                  </pic:spPr>
                </pic:pic>
              </a:graphicData>
            </a:graphic>
            <wp14:sizeRelH relativeFrom="margin">
              <wp14:pctWidth>0</wp14:pctWidth>
            </wp14:sizeRelH>
            <wp14:sizeRelV relativeFrom="margin">
              <wp14:pctHeight>0</wp14:pctHeight>
            </wp14:sizeRelV>
          </wp:anchor>
        </w:drawing>
      </w:r>
      <w:r w:rsidR="000C24E3">
        <w:rPr>
          <w:rFonts w:ascii="Times New Roman" w:eastAsia="Arial Unicode MS" w:hAnsi="Times New Roman" w:cs="Times New Roman"/>
          <w:color w:val="000000"/>
          <w:szCs w:val="22"/>
          <w:shd w:val="clear" w:color="auto" w:fill="FFFFFF"/>
        </w:rPr>
        <w:t>Figure 4: QR code for YouTube Video Explaining System Design and Demonstration</w:t>
      </w:r>
    </w:p>
    <w:p w14:paraId="7A08A6BE" w14:textId="4D1C7F19" w:rsidR="005C54A0" w:rsidRDefault="005C54A0" w:rsidP="000C24E3">
      <w:pPr>
        <w:spacing w:line="240" w:lineRule="auto"/>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Figure 5: QR code for accessing GitHub repository</w:t>
      </w:r>
      <w:bookmarkStart w:id="0" w:name="_GoBack"/>
      <w:bookmarkEnd w:id="0"/>
    </w:p>
    <w:p w14:paraId="494C19A3" w14:textId="7F02A5E4" w:rsidR="000C24E3" w:rsidRPr="00A02059" w:rsidRDefault="000C24E3" w:rsidP="00DE41CE">
      <w:pPr>
        <w:spacing w:line="240" w:lineRule="auto"/>
        <w:jc w:val="both"/>
        <w:rPr>
          <w:rFonts w:ascii="Times New Roman" w:eastAsia="Arial Unicode MS" w:hAnsi="Times New Roman" w:cs="Times New Roman"/>
          <w:color w:val="000000"/>
          <w:szCs w:val="22"/>
          <w:shd w:val="clear" w:color="auto" w:fill="FFFFFF"/>
          <w:cs/>
        </w:rPr>
      </w:pPr>
    </w:p>
    <w:p w14:paraId="5FC19AFC" w14:textId="11AA062F" w:rsidR="00DE41CE" w:rsidRPr="00813372" w:rsidRDefault="00DE41CE" w:rsidP="00A87002">
      <w:pPr>
        <w:spacing w:line="240" w:lineRule="auto"/>
        <w:jc w:val="center"/>
        <w:rPr>
          <w:rFonts w:ascii="Times New Roman" w:eastAsia="Arial Unicode MS" w:hAnsi="Times New Roman"/>
          <w:b/>
          <w:bCs/>
          <w:color w:val="000000"/>
          <w:sz w:val="32"/>
          <w:szCs w:val="32"/>
          <w:shd w:val="clear" w:color="auto" w:fill="FFFFFF"/>
          <w:cs/>
        </w:rPr>
      </w:pPr>
    </w:p>
    <w:sectPr w:rsidR="00DE41CE" w:rsidRPr="00813372">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E5DB1" w14:textId="77777777" w:rsidR="009D4DAC" w:rsidRDefault="009D4DAC" w:rsidP="00BE7BA9">
      <w:pPr>
        <w:spacing w:after="0" w:line="240" w:lineRule="auto"/>
      </w:pPr>
      <w:r>
        <w:separator/>
      </w:r>
    </w:p>
  </w:endnote>
  <w:endnote w:type="continuationSeparator" w:id="0">
    <w:p w14:paraId="60C5BA62" w14:textId="77777777" w:rsidR="009D4DAC" w:rsidRDefault="009D4DAC" w:rsidP="00BE7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Helvetica">
    <w:panose1 w:val="020B0604020202020204"/>
    <w:charset w:val="00"/>
    <w:family w:val="swiss"/>
    <w:notTrueType/>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5444920"/>
      <w:docPartObj>
        <w:docPartGallery w:val="Page Numbers (Bottom of Page)"/>
        <w:docPartUnique/>
      </w:docPartObj>
    </w:sdtPr>
    <w:sdtEndPr/>
    <w:sdtContent>
      <w:sdt>
        <w:sdtPr>
          <w:id w:val="1728636285"/>
          <w:docPartObj>
            <w:docPartGallery w:val="Page Numbers (Top of Page)"/>
            <w:docPartUnique/>
          </w:docPartObj>
        </w:sdtPr>
        <w:sdtEndPr/>
        <w:sdtContent>
          <w:p w14:paraId="6B34ADFD" w14:textId="2D868B1D" w:rsidR="00BE7BA9" w:rsidRDefault="00BE7BA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3786F26" w14:textId="77777777" w:rsidR="00BE7BA9" w:rsidRDefault="00BE7B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20DE7" w14:textId="77777777" w:rsidR="009D4DAC" w:rsidRDefault="009D4DAC" w:rsidP="00BE7BA9">
      <w:pPr>
        <w:spacing w:after="0" w:line="240" w:lineRule="auto"/>
      </w:pPr>
      <w:r>
        <w:separator/>
      </w:r>
    </w:p>
  </w:footnote>
  <w:footnote w:type="continuationSeparator" w:id="0">
    <w:p w14:paraId="69F99688" w14:textId="77777777" w:rsidR="009D4DAC" w:rsidRDefault="009D4DAC" w:rsidP="00BE7B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85593"/>
    <w:multiLevelType w:val="hybridMultilevel"/>
    <w:tmpl w:val="70A259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C54578"/>
    <w:multiLevelType w:val="hybridMultilevel"/>
    <w:tmpl w:val="AC2CC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17A"/>
    <w:rsid w:val="0007427A"/>
    <w:rsid w:val="000C24E3"/>
    <w:rsid w:val="00121816"/>
    <w:rsid w:val="00123693"/>
    <w:rsid w:val="0013117A"/>
    <w:rsid w:val="001A16FE"/>
    <w:rsid w:val="00221CB6"/>
    <w:rsid w:val="002504A2"/>
    <w:rsid w:val="00266C56"/>
    <w:rsid w:val="002A3D61"/>
    <w:rsid w:val="002B09AE"/>
    <w:rsid w:val="002B116F"/>
    <w:rsid w:val="003014D4"/>
    <w:rsid w:val="00323F6A"/>
    <w:rsid w:val="003D5024"/>
    <w:rsid w:val="00431EB8"/>
    <w:rsid w:val="004C6C16"/>
    <w:rsid w:val="004D3EB3"/>
    <w:rsid w:val="00590A3E"/>
    <w:rsid w:val="005C54A0"/>
    <w:rsid w:val="0060211B"/>
    <w:rsid w:val="0064511C"/>
    <w:rsid w:val="00662200"/>
    <w:rsid w:val="00664DB9"/>
    <w:rsid w:val="006B347A"/>
    <w:rsid w:val="006F2C3B"/>
    <w:rsid w:val="007754F4"/>
    <w:rsid w:val="00813372"/>
    <w:rsid w:val="00877B04"/>
    <w:rsid w:val="00882A0A"/>
    <w:rsid w:val="008A769A"/>
    <w:rsid w:val="008E53BA"/>
    <w:rsid w:val="00926D60"/>
    <w:rsid w:val="009D4DAC"/>
    <w:rsid w:val="00A06ED4"/>
    <w:rsid w:val="00A550D9"/>
    <w:rsid w:val="00A57AFA"/>
    <w:rsid w:val="00A87002"/>
    <w:rsid w:val="00AE7814"/>
    <w:rsid w:val="00B12830"/>
    <w:rsid w:val="00B629AE"/>
    <w:rsid w:val="00B81D99"/>
    <w:rsid w:val="00BE7BA9"/>
    <w:rsid w:val="00CA750A"/>
    <w:rsid w:val="00D05FA1"/>
    <w:rsid w:val="00D27A0E"/>
    <w:rsid w:val="00D7674F"/>
    <w:rsid w:val="00DA0A06"/>
    <w:rsid w:val="00DE41CE"/>
    <w:rsid w:val="00DF65B1"/>
    <w:rsid w:val="00E0167B"/>
    <w:rsid w:val="00FB7C38"/>
    <w:rsid w:val="00FD10AA"/>
    <w:rsid w:val="00FE605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502D2"/>
  <w15:chartTrackingRefBased/>
  <w15:docId w15:val="{F6479BE3-F0B3-4102-9825-B899A2BBF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1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3117A"/>
    <w:pPr>
      <w:spacing w:after="0" w:line="240" w:lineRule="auto"/>
    </w:pPr>
    <w:rPr>
      <w:rFonts w:ascii="Helvetica" w:eastAsia="Arial Unicode MS" w:hAnsi="Helvetica" w:cs="Arial Unicode MS"/>
      <w:color w:val="000000"/>
      <w:szCs w:val="22"/>
    </w:rPr>
  </w:style>
  <w:style w:type="paragraph" w:styleId="ListParagraph">
    <w:name w:val="List Paragraph"/>
    <w:basedOn w:val="Normal"/>
    <w:uiPriority w:val="34"/>
    <w:qFormat/>
    <w:rsid w:val="00E0167B"/>
    <w:pPr>
      <w:ind w:left="720"/>
      <w:contextualSpacing/>
    </w:pPr>
  </w:style>
  <w:style w:type="character" w:styleId="Hyperlink">
    <w:name w:val="Hyperlink"/>
    <w:basedOn w:val="DefaultParagraphFont"/>
    <w:uiPriority w:val="99"/>
    <w:unhideWhenUsed/>
    <w:rsid w:val="004C6C16"/>
    <w:rPr>
      <w:color w:val="0000FF"/>
      <w:u w:val="single"/>
    </w:rPr>
  </w:style>
  <w:style w:type="character" w:styleId="UnresolvedMention">
    <w:name w:val="Unresolved Mention"/>
    <w:basedOn w:val="DefaultParagraphFont"/>
    <w:uiPriority w:val="99"/>
    <w:semiHidden/>
    <w:unhideWhenUsed/>
    <w:rsid w:val="004C6C16"/>
    <w:rPr>
      <w:color w:val="605E5C"/>
      <w:shd w:val="clear" w:color="auto" w:fill="E1DFDD"/>
    </w:rPr>
  </w:style>
  <w:style w:type="table" w:styleId="TableGrid">
    <w:name w:val="Table Grid"/>
    <w:basedOn w:val="TableNormal"/>
    <w:uiPriority w:val="39"/>
    <w:rsid w:val="00301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7B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BA9"/>
  </w:style>
  <w:style w:type="paragraph" w:styleId="Footer">
    <w:name w:val="footer"/>
    <w:basedOn w:val="Normal"/>
    <w:link w:val="FooterChar"/>
    <w:uiPriority w:val="99"/>
    <w:unhideWhenUsed/>
    <w:rsid w:val="00BE7B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B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20432-09D9-465E-8FDF-85EF25A13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4</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Chatrin Phunruangsakao</dc:creator>
  <cp:keywords/>
  <dc:description/>
  <cp:lastModifiedBy>Chatrin Phunruangsakao</cp:lastModifiedBy>
  <cp:revision>42</cp:revision>
  <dcterms:created xsi:type="dcterms:W3CDTF">2019-05-07T14:39:00Z</dcterms:created>
  <dcterms:modified xsi:type="dcterms:W3CDTF">2019-05-09T04:08:00Z</dcterms:modified>
</cp:coreProperties>
</file>