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2047F" w14:textId="77777777" w:rsidR="00A4381C" w:rsidRDefault="00A4381C" w:rsidP="00DB2414">
      <w:pPr>
        <w:spacing w:after="0" w:line="360" w:lineRule="auto"/>
        <w:rPr>
          <w:rFonts w:ascii="Times New Roman" w:eastAsia="Times New Roman" w:hAnsi="Times New Roman" w:cs="Times New Roman"/>
          <w:b/>
          <w:bCs/>
          <w:iCs/>
          <w:sz w:val="24"/>
          <w:szCs w:val="24"/>
          <w:shd w:val="clear" w:color="auto" w:fill="FFFFFF"/>
        </w:rPr>
      </w:pPr>
    </w:p>
    <w:p w14:paraId="44E10D4B" w14:textId="14DF8E47" w:rsidR="00E81A3A" w:rsidRPr="00947816" w:rsidRDefault="00E81A3A" w:rsidP="00DB2414">
      <w:pPr>
        <w:spacing w:after="0" w:line="360" w:lineRule="auto"/>
        <w:rPr>
          <w:rFonts w:ascii="Times New Roman" w:eastAsia="Times New Roman" w:hAnsi="Times New Roman" w:cs="Times New Roman"/>
          <w:sz w:val="24"/>
          <w:szCs w:val="24"/>
        </w:rPr>
      </w:pPr>
      <w:r w:rsidRPr="00947816">
        <w:rPr>
          <w:rFonts w:ascii="Times New Roman" w:eastAsia="Times New Roman" w:hAnsi="Times New Roman" w:cs="Times New Roman"/>
          <w:b/>
          <w:bCs/>
          <w:iCs/>
          <w:sz w:val="24"/>
          <w:szCs w:val="24"/>
          <w:shd w:val="clear" w:color="auto" w:fill="FFFFFF"/>
        </w:rPr>
        <w:t>Description:</w:t>
      </w:r>
    </w:p>
    <w:p w14:paraId="2B200D80" w14:textId="10F64A3F" w:rsidR="0045106B" w:rsidRDefault="00E81A3A" w:rsidP="00DB2414">
      <w:pPr>
        <w:spacing w:after="0" w:line="360" w:lineRule="auto"/>
        <w:rPr>
          <w:rFonts w:ascii="Times New Roman" w:eastAsia="Times New Roman" w:hAnsi="Times New Roman" w:cs="Times New Roman"/>
          <w:sz w:val="24"/>
          <w:szCs w:val="24"/>
          <w:shd w:val="clear" w:color="auto" w:fill="FFFFFF"/>
        </w:rPr>
      </w:pPr>
      <w:r w:rsidRPr="00947816">
        <w:rPr>
          <w:rFonts w:ascii="Times New Roman" w:eastAsia="Times New Roman" w:hAnsi="Times New Roman" w:cs="Times New Roman"/>
          <w:sz w:val="24"/>
          <w:szCs w:val="24"/>
          <w:shd w:val="clear" w:color="auto" w:fill="FFFFFF"/>
        </w:rPr>
        <w:t>The new system will have a</w:t>
      </w:r>
      <w:r w:rsidR="002D677E" w:rsidRPr="00947816">
        <w:rPr>
          <w:rFonts w:ascii="Times New Roman" w:eastAsia="Times New Roman" w:hAnsi="Times New Roman" w:cs="Times New Roman"/>
          <w:sz w:val="24"/>
          <w:szCs w:val="24"/>
          <w:shd w:val="clear" w:color="auto" w:fill="FFFFFF"/>
        </w:rPr>
        <w:t xml:space="preserve"> secure and user-friendly</w:t>
      </w:r>
      <w:r w:rsidR="00B13E5D">
        <w:rPr>
          <w:rFonts w:ascii="Times New Roman" w:eastAsia="Times New Roman" w:hAnsi="Times New Roman" w:cs="Times New Roman"/>
          <w:sz w:val="24"/>
          <w:szCs w:val="24"/>
          <w:shd w:val="clear" w:color="auto" w:fill="FFFFFF"/>
        </w:rPr>
        <w:t xml:space="preserve"> application t</w:t>
      </w:r>
      <w:r w:rsidR="002D677E" w:rsidRPr="00947816">
        <w:rPr>
          <w:rFonts w:ascii="Times New Roman" w:eastAsia="Times New Roman" w:hAnsi="Times New Roman" w:cs="Times New Roman"/>
          <w:sz w:val="24"/>
          <w:szCs w:val="24"/>
          <w:shd w:val="clear" w:color="auto" w:fill="FFFFFF"/>
        </w:rPr>
        <w:t>hat</w:t>
      </w:r>
      <w:r w:rsidRPr="00947816">
        <w:rPr>
          <w:rFonts w:ascii="Times New Roman" w:eastAsia="Times New Roman" w:hAnsi="Times New Roman" w:cs="Times New Roman"/>
          <w:sz w:val="24"/>
          <w:szCs w:val="24"/>
          <w:shd w:val="clear" w:color="auto" w:fill="FFFFFF"/>
        </w:rPr>
        <w:t xml:space="preserve"> is accessible from any browser. </w:t>
      </w:r>
      <w:r w:rsidR="0045106B">
        <w:rPr>
          <w:rFonts w:ascii="Times New Roman" w:eastAsia="Times New Roman" w:hAnsi="Times New Roman" w:cs="Times New Roman"/>
          <w:sz w:val="24"/>
          <w:szCs w:val="24"/>
          <w:shd w:val="clear" w:color="auto" w:fill="FFFFFF"/>
        </w:rPr>
        <w:t>The intended users will be advisees (students), advisors and system administrators. The system will have interface</w:t>
      </w:r>
      <w:r w:rsidR="00DB2414">
        <w:rPr>
          <w:rFonts w:ascii="Times New Roman" w:eastAsia="Times New Roman" w:hAnsi="Times New Roman" w:cs="Times New Roman"/>
          <w:sz w:val="24"/>
          <w:szCs w:val="24"/>
          <w:shd w:val="clear" w:color="auto" w:fill="FFFFFF"/>
        </w:rPr>
        <w:t>s</w:t>
      </w:r>
      <w:r w:rsidR="0045106B">
        <w:rPr>
          <w:rFonts w:ascii="Times New Roman" w:eastAsia="Times New Roman" w:hAnsi="Times New Roman" w:cs="Times New Roman"/>
          <w:sz w:val="24"/>
          <w:szCs w:val="24"/>
          <w:shd w:val="clear" w:color="auto" w:fill="FFFFFF"/>
        </w:rPr>
        <w:t xml:space="preserve"> with other existing systems like the registrar, department website, university website, etc. Every user</w:t>
      </w:r>
      <w:r w:rsidR="00B13E5D">
        <w:rPr>
          <w:rFonts w:ascii="Times New Roman" w:eastAsia="Times New Roman" w:hAnsi="Times New Roman" w:cs="Times New Roman"/>
          <w:sz w:val="24"/>
          <w:szCs w:val="24"/>
          <w:shd w:val="clear" w:color="auto" w:fill="FFFFFF"/>
        </w:rPr>
        <w:t>(student, advisor, admin)</w:t>
      </w:r>
      <w:r w:rsidR="0045106B">
        <w:rPr>
          <w:rFonts w:ascii="Times New Roman" w:eastAsia="Times New Roman" w:hAnsi="Times New Roman" w:cs="Times New Roman"/>
          <w:sz w:val="24"/>
          <w:szCs w:val="24"/>
          <w:shd w:val="clear" w:color="auto" w:fill="FFFFFF"/>
        </w:rPr>
        <w:t xml:space="preserve"> </w:t>
      </w:r>
      <w:r w:rsidR="006041B4">
        <w:rPr>
          <w:rFonts w:ascii="Times New Roman" w:eastAsia="Times New Roman" w:hAnsi="Times New Roman" w:cs="Times New Roman"/>
          <w:sz w:val="24"/>
          <w:szCs w:val="24"/>
          <w:shd w:val="clear" w:color="auto" w:fill="FFFFFF"/>
        </w:rPr>
        <w:t xml:space="preserve">is </w:t>
      </w:r>
      <w:r w:rsidR="00B13E5D">
        <w:rPr>
          <w:rFonts w:ascii="Times New Roman" w:eastAsia="Times New Roman" w:hAnsi="Times New Roman" w:cs="Times New Roman"/>
          <w:sz w:val="24"/>
          <w:szCs w:val="24"/>
          <w:shd w:val="clear" w:color="auto" w:fill="FFFFFF"/>
        </w:rPr>
        <w:t>using the credentials(username and password) given to them when admitted to the program.</w:t>
      </w:r>
    </w:p>
    <w:p w14:paraId="6DA4CFD0" w14:textId="77777777" w:rsidR="0045106B" w:rsidRDefault="0045106B" w:rsidP="00DB2414">
      <w:pPr>
        <w:spacing w:after="0" w:line="360" w:lineRule="auto"/>
        <w:rPr>
          <w:rFonts w:ascii="Times New Roman" w:eastAsia="Times New Roman" w:hAnsi="Times New Roman" w:cs="Times New Roman"/>
          <w:sz w:val="24"/>
          <w:szCs w:val="24"/>
          <w:shd w:val="clear" w:color="auto" w:fill="FFFFFF"/>
        </w:rPr>
      </w:pPr>
    </w:p>
    <w:p w14:paraId="22E542CB" w14:textId="6876ECE6" w:rsidR="00947816" w:rsidRPr="0045106B" w:rsidRDefault="00E54BC2" w:rsidP="00DB2414">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Advisees (</w:t>
      </w:r>
      <w:r w:rsidRPr="0045106B">
        <w:rPr>
          <w:rFonts w:ascii="Times New Roman" w:eastAsia="Times New Roman" w:hAnsi="Times New Roman" w:cs="Times New Roman"/>
          <w:sz w:val="24"/>
          <w:szCs w:val="24"/>
          <w:shd w:val="clear" w:color="auto" w:fill="FFFFFF"/>
        </w:rPr>
        <w:t>students</w:t>
      </w:r>
      <w:r>
        <w:rPr>
          <w:rFonts w:ascii="Times New Roman" w:eastAsia="Times New Roman" w:hAnsi="Times New Roman" w:cs="Times New Roman"/>
          <w:sz w:val="24"/>
          <w:szCs w:val="24"/>
          <w:shd w:val="clear" w:color="auto" w:fill="FFFFFF"/>
        </w:rPr>
        <w:t>)</w:t>
      </w:r>
      <w:r w:rsidRPr="0045106B">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will have view and edit (can take actions in the system) access. </w:t>
      </w:r>
      <w:r w:rsidR="00947816" w:rsidRPr="0045106B">
        <w:rPr>
          <w:rFonts w:ascii="Times New Roman" w:eastAsia="Times New Roman" w:hAnsi="Times New Roman" w:cs="Times New Roman"/>
          <w:sz w:val="24"/>
          <w:szCs w:val="24"/>
          <w:shd w:val="clear" w:color="auto" w:fill="FFFFFF"/>
        </w:rPr>
        <w:t>The system will serve as the go-to platform for students to:</w:t>
      </w:r>
    </w:p>
    <w:p w14:paraId="76D8534B" w14:textId="77777777" w:rsidR="00DB2414" w:rsidRPr="0045106B" w:rsidRDefault="00DB2414"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 xml:space="preserve">view/edit personal profile, </w:t>
      </w:r>
    </w:p>
    <w:p w14:paraId="3850C846" w14:textId="77777777" w:rsidR="00947816" w:rsidRPr="0045106B" w:rsidRDefault="00947816"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 xml:space="preserve">see completed and open courses, </w:t>
      </w:r>
    </w:p>
    <w:p w14:paraId="1214AC24" w14:textId="1B59BA76" w:rsidR="006041B4" w:rsidRDefault="006041B4" w:rsidP="006041B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interactive MBA program completion time frame planner,</w:t>
      </w:r>
    </w:p>
    <w:p w14:paraId="74DB9981" w14:textId="4904B08E" w:rsidR="00235844" w:rsidRDefault="00235844" w:rsidP="006041B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Register to take a </w:t>
      </w:r>
      <w:r w:rsidR="001017BF">
        <w:rPr>
          <w:rFonts w:ascii="Times New Roman" w:eastAsia="Times New Roman" w:hAnsi="Times New Roman" w:cs="Times New Roman"/>
          <w:sz w:val="24"/>
          <w:szCs w:val="24"/>
          <w:shd w:val="clear" w:color="auto" w:fill="FFFFFF"/>
        </w:rPr>
        <w:t>course.</w:t>
      </w:r>
    </w:p>
    <w:p w14:paraId="3E1CAEEE" w14:textId="5A1EA8EA" w:rsidR="006041B4" w:rsidRPr="0045106B" w:rsidRDefault="006041B4" w:rsidP="006041B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reserve a spot for courses scheduled to be given in future terms/</w:t>
      </w:r>
      <w:r w:rsidR="001017BF">
        <w:rPr>
          <w:rFonts w:ascii="Times New Roman" w:eastAsia="Times New Roman" w:hAnsi="Times New Roman" w:cs="Times New Roman"/>
          <w:sz w:val="24"/>
          <w:szCs w:val="24"/>
          <w:shd w:val="clear" w:color="auto" w:fill="FFFFFF"/>
        </w:rPr>
        <w:t>semesters.</w:t>
      </w:r>
    </w:p>
    <w:p w14:paraId="69AD886E" w14:textId="77777777" w:rsidR="00235844" w:rsidRPr="00110193" w:rsidRDefault="00235844" w:rsidP="0023584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110193">
        <w:rPr>
          <w:rFonts w:ascii="Times New Roman" w:eastAsia="Times New Roman" w:hAnsi="Times New Roman" w:cs="Times New Roman"/>
          <w:sz w:val="24"/>
          <w:szCs w:val="24"/>
          <w:shd w:val="clear" w:color="auto" w:fill="FFFFFF"/>
        </w:rPr>
        <w:t>search course catalog to identify:</w:t>
      </w:r>
    </w:p>
    <w:p w14:paraId="4157D1F5" w14:textId="77777777" w:rsidR="00235844" w:rsidRPr="00110193" w:rsidRDefault="00235844" w:rsidP="0023584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110193">
        <w:rPr>
          <w:rFonts w:ascii="Times New Roman" w:eastAsia="Times New Roman" w:hAnsi="Times New Roman" w:cs="Times New Roman"/>
          <w:sz w:val="24"/>
          <w:szCs w:val="24"/>
          <w:shd w:val="clear" w:color="auto" w:fill="FFFFFF"/>
        </w:rPr>
        <w:t xml:space="preserve">courses covered in the chosen MBA program and  </w:t>
      </w:r>
    </w:p>
    <w:p w14:paraId="611E705B" w14:textId="1EBDADF5" w:rsidR="00235844" w:rsidRPr="00110193" w:rsidRDefault="00235844" w:rsidP="0023584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110193">
        <w:rPr>
          <w:rFonts w:ascii="Times New Roman" w:eastAsia="Times New Roman" w:hAnsi="Times New Roman" w:cs="Times New Roman"/>
          <w:sz w:val="24"/>
          <w:szCs w:val="24"/>
          <w:shd w:val="clear" w:color="auto" w:fill="FFFFFF"/>
        </w:rPr>
        <w:t>courses being offered in every term/semester/</w:t>
      </w:r>
      <w:r w:rsidR="001017BF" w:rsidRPr="00110193">
        <w:rPr>
          <w:rFonts w:ascii="Times New Roman" w:eastAsia="Times New Roman" w:hAnsi="Times New Roman" w:cs="Times New Roman"/>
          <w:sz w:val="24"/>
          <w:szCs w:val="24"/>
          <w:shd w:val="clear" w:color="auto" w:fill="FFFFFF"/>
        </w:rPr>
        <w:t>year.</w:t>
      </w:r>
    </w:p>
    <w:p w14:paraId="6B5B5F0B" w14:textId="70B59FE0" w:rsidR="00DB2414" w:rsidRDefault="00947816"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see cumulative GPA</w:t>
      </w:r>
      <w:r w:rsidR="006041B4">
        <w:rPr>
          <w:rFonts w:ascii="Times New Roman" w:eastAsia="Times New Roman" w:hAnsi="Times New Roman" w:cs="Times New Roman"/>
          <w:sz w:val="24"/>
          <w:szCs w:val="24"/>
          <w:shd w:val="clear" w:color="auto" w:fill="FFFFFF"/>
        </w:rPr>
        <w:t>,</w:t>
      </w:r>
    </w:p>
    <w:p w14:paraId="6E272A82" w14:textId="0947E76A" w:rsidR="00947816" w:rsidRPr="0045106B" w:rsidRDefault="00DB2414"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GPA </w:t>
      </w:r>
      <w:r w:rsidR="00A631AB">
        <w:rPr>
          <w:rFonts w:ascii="Times New Roman" w:eastAsia="Times New Roman" w:hAnsi="Times New Roman" w:cs="Times New Roman"/>
          <w:sz w:val="24"/>
          <w:szCs w:val="24"/>
          <w:shd w:val="clear" w:color="auto" w:fill="FFFFFF"/>
        </w:rPr>
        <w:t>c</w:t>
      </w:r>
      <w:r>
        <w:rPr>
          <w:rFonts w:ascii="Times New Roman" w:eastAsia="Times New Roman" w:hAnsi="Times New Roman" w:cs="Times New Roman"/>
          <w:sz w:val="24"/>
          <w:szCs w:val="24"/>
          <w:shd w:val="clear" w:color="auto" w:fill="FFFFFF"/>
        </w:rPr>
        <w:t>alculator (</w:t>
      </w:r>
      <w:r w:rsidR="00947816" w:rsidRPr="0045106B">
        <w:rPr>
          <w:rFonts w:ascii="Times New Roman" w:eastAsia="Times New Roman" w:hAnsi="Times New Roman" w:cs="Times New Roman"/>
          <w:sz w:val="24"/>
          <w:szCs w:val="24"/>
          <w:shd w:val="clear" w:color="auto" w:fill="FFFFFF"/>
        </w:rPr>
        <w:t>calculate what-if GPAs</w:t>
      </w:r>
      <w:r w:rsidR="00A631AB">
        <w:rPr>
          <w:rFonts w:ascii="Times New Roman" w:eastAsia="Times New Roman" w:hAnsi="Times New Roman" w:cs="Times New Roman"/>
          <w:sz w:val="24"/>
          <w:szCs w:val="24"/>
          <w:shd w:val="clear" w:color="auto" w:fill="FFFFFF"/>
        </w:rPr>
        <w:t>)</w:t>
      </w:r>
      <w:r w:rsidR="00947816" w:rsidRPr="0045106B">
        <w:rPr>
          <w:rFonts w:ascii="Times New Roman" w:eastAsia="Times New Roman" w:hAnsi="Times New Roman" w:cs="Times New Roman"/>
          <w:sz w:val="24"/>
          <w:szCs w:val="24"/>
          <w:shd w:val="clear" w:color="auto" w:fill="FFFFFF"/>
        </w:rPr>
        <w:t xml:space="preserve">, </w:t>
      </w:r>
    </w:p>
    <w:p w14:paraId="22D81A09" w14:textId="1302AB2B" w:rsidR="00947816" w:rsidRPr="0045106B" w:rsidRDefault="00947816"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view/print unofficial transcript,</w:t>
      </w:r>
    </w:p>
    <w:p w14:paraId="2B4A4797" w14:textId="77777777" w:rsidR="00110193" w:rsidRPr="0045106B" w:rsidRDefault="00110193"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request MBA specialization change,</w:t>
      </w:r>
    </w:p>
    <w:p w14:paraId="7925D0C9" w14:textId="7FEE1158" w:rsidR="00110193" w:rsidRPr="0045106B" w:rsidRDefault="00110193"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request course substitut</w:t>
      </w:r>
      <w:r w:rsidR="006041B4">
        <w:rPr>
          <w:rFonts w:ascii="Times New Roman" w:eastAsia="Times New Roman" w:hAnsi="Times New Roman" w:cs="Times New Roman"/>
          <w:sz w:val="24"/>
          <w:szCs w:val="24"/>
          <w:shd w:val="clear" w:color="auto" w:fill="FFFFFF"/>
        </w:rPr>
        <w:t>ion</w:t>
      </w:r>
      <w:r w:rsidRPr="0045106B">
        <w:rPr>
          <w:rFonts w:ascii="Times New Roman" w:eastAsia="Times New Roman" w:hAnsi="Times New Roman" w:cs="Times New Roman"/>
          <w:sz w:val="24"/>
          <w:szCs w:val="24"/>
          <w:shd w:val="clear" w:color="auto" w:fill="FFFFFF"/>
        </w:rPr>
        <w:t>,</w:t>
      </w:r>
    </w:p>
    <w:p w14:paraId="6C69E16E" w14:textId="0FD0449C" w:rsidR="00A631AB" w:rsidRPr="0045106B" w:rsidRDefault="00110193" w:rsidP="00A631AB">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 xml:space="preserve">request </w:t>
      </w:r>
      <w:r w:rsidR="001017BF" w:rsidRPr="0045106B">
        <w:rPr>
          <w:rFonts w:ascii="Times New Roman" w:eastAsia="Times New Roman" w:hAnsi="Times New Roman" w:cs="Times New Roman"/>
          <w:sz w:val="24"/>
          <w:szCs w:val="24"/>
          <w:shd w:val="clear" w:color="auto" w:fill="FFFFFF"/>
        </w:rPr>
        <w:t>courses</w:t>
      </w:r>
      <w:r w:rsidRPr="0045106B">
        <w:rPr>
          <w:rFonts w:ascii="Times New Roman" w:eastAsia="Times New Roman" w:hAnsi="Times New Roman" w:cs="Times New Roman"/>
          <w:sz w:val="24"/>
          <w:szCs w:val="24"/>
          <w:shd w:val="clear" w:color="auto" w:fill="FFFFFF"/>
        </w:rPr>
        <w:t xml:space="preserve"> add and </w:t>
      </w:r>
      <w:r w:rsidR="001017BF" w:rsidRPr="0045106B">
        <w:rPr>
          <w:rFonts w:ascii="Times New Roman" w:eastAsia="Times New Roman" w:hAnsi="Times New Roman" w:cs="Times New Roman"/>
          <w:sz w:val="24"/>
          <w:szCs w:val="24"/>
          <w:shd w:val="clear" w:color="auto" w:fill="FFFFFF"/>
        </w:rPr>
        <w:t>drop.</w:t>
      </w:r>
      <w:r w:rsidR="00A4381C">
        <w:rPr>
          <w:rFonts w:ascii="Times New Roman" w:eastAsia="Times New Roman" w:hAnsi="Times New Roman" w:cs="Times New Roman"/>
          <w:sz w:val="24"/>
          <w:szCs w:val="24"/>
          <w:shd w:val="clear" w:color="auto" w:fill="FFFFFF"/>
        </w:rPr>
        <w:t xml:space="preserve"> </w:t>
      </w:r>
    </w:p>
    <w:p w14:paraId="75F786A9" w14:textId="3234EEA3" w:rsidR="00110193" w:rsidRPr="00110193" w:rsidRDefault="00110193"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 xml:space="preserve">request advisor </w:t>
      </w:r>
      <w:r w:rsidRPr="00110193">
        <w:rPr>
          <w:rFonts w:ascii="Times New Roman" w:eastAsia="Times New Roman" w:hAnsi="Times New Roman" w:cs="Times New Roman"/>
          <w:sz w:val="24"/>
          <w:szCs w:val="24"/>
          <w:shd w:val="clear" w:color="auto" w:fill="FFFFFF"/>
        </w:rPr>
        <w:t>change</w:t>
      </w:r>
    </w:p>
    <w:p w14:paraId="053C72E4" w14:textId="35290DC1" w:rsidR="00947816" w:rsidRPr="00110193" w:rsidRDefault="00110193"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110193">
        <w:rPr>
          <w:rFonts w:ascii="Times New Roman" w:eastAsia="Times New Roman" w:hAnsi="Times New Roman" w:cs="Times New Roman"/>
          <w:sz w:val="24"/>
          <w:szCs w:val="24"/>
          <w:shd w:val="clear" w:color="auto" w:fill="FFFFFF"/>
        </w:rPr>
        <w:t>Access</w:t>
      </w:r>
      <w:r w:rsidR="00B13E5D">
        <w:rPr>
          <w:rFonts w:ascii="Times New Roman" w:eastAsia="Times New Roman" w:hAnsi="Times New Roman" w:cs="Times New Roman"/>
          <w:sz w:val="24"/>
          <w:szCs w:val="24"/>
          <w:shd w:val="clear" w:color="auto" w:fill="FFFFFF"/>
        </w:rPr>
        <w:t xml:space="preserve"> and provide</w:t>
      </w:r>
      <w:r w:rsidRPr="00110193">
        <w:rPr>
          <w:rFonts w:ascii="Times New Roman" w:eastAsia="Times New Roman" w:hAnsi="Times New Roman" w:cs="Times New Roman"/>
          <w:sz w:val="24"/>
          <w:szCs w:val="24"/>
          <w:shd w:val="clear" w:color="auto" w:fill="FFFFFF"/>
        </w:rPr>
        <w:t xml:space="preserve"> the information center for local and international </w:t>
      </w:r>
      <w:r w:rsidR="00B13E5D" w:rsidRPr="00110193">
        <w:rPr>
          <w:rFonts w:ascii="Times New Roman" w:eastAsia="Times New Roman" w:hAnsi="Times New Roman" w:cs="Times New Roman"/>
          <w:sz w:val="24"/>
          <w:szCs w:val="24"/>
          <w:shd w:val="clear" w:color="auto" w:fill="FFFFFF"/>
        </w:rPr>
        <w:t>students.</w:t>
      </w:r>
    </w:p>
    <w:p w14:paraId="4D34D2AF" w14:textId="77777777" w:rsidR="00110193" w:rsidRPr="0045106B" w:rsidRDefault="00110193"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110193">
        <w:rPr>
          <w:rFonts w:ascii="Times New Roman" w:eastAsia="Times New Roman" w:hAnsi="Times New Roman" w:cs="Times New Roman"/>
          <w:sz w:val="24"/>
          <w:szCs w:val="24"/>
          <w:shd w:val="clear" w:color="auto" w:fill="FFFFFF"/>
        </w:rPr>
        <w:t xml:space="preserve">available in- and off-campus </w:t>
      </w:r>
      <w:r w:rsidRPr="0045106B">
        <w:rPr>
          <w:rFonts w:ascii="Times New Roman" w:eastAsia="Times New Roman" w:hAnsi="Times New Roman" w:cs="Times New Roman"/>
          <w:sz w:val="24"/>
          <w:szCs w:val="24"/>
          <w:shd w:val="clear" w:color="auto" w:fill="FFFFFF"/>
        </w:rPr>
        <w:t>vacancies</w:t>
      </w:r>
    </w:p>
    <w:p w14:paraId="1F8159B9" w14:textId="35AD3CC8" w:rsidR="00110193" w:rsidRPr="0045106B" w:rsidRDefault="00110193"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 xml:space="preserve">government requirement/restrictions for international students </w:t>
      </w:r>
    </w:p>
    <w:p w14:paraId="03DAAE6B" w14:textId="0E293FE6" w:rsidR="00110193" w:rsidRPr="0045106B" w:rsidRDefault="00110193"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available scholarships</w:t>
      </w:r>
    </w:p>
    <w:p w14:paraId="5F85184B" w14:textId="1BC89E02" w:rsidR="00110193" w:rsidRDefault="00110193"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sidRPr="0045106B">
        <w:rPr>
          <w:rFonts w:ascii="Times New Roman" w:eastAsia="Times New Roman" w:hAnsi="Times New Roman" w:cs="Times New Roman"/>
          <w:sz w:val="24"/>
          <w:szCs w:val="24"/>
          <w:shd w:val="clear" w:color="auto" w:fill="FFFFFF"/>
        </w:rPr>
        <w:t>local events – on and off campus</w:t>
      </w:r>
    </w:p>
    <w:p w14:paraId="69C7D93B" w14:textId="77777777" w:rsidR="00B13E5D" w:rsidRDefault="00B13E5D" w:rsidP="00B13E5D">
      <w:pPr>
        <w:pStyle w:val="ListParagraph"/>
        <w:spacing w:after="0" w:line="360" w:lineRule="auto"/>
        <w:ind w:left="1170"/>
        <w:rPr>
          <w:rFonts w:ascii="Times New Roman" w:eastAsia="Times New Roman" w:hAnsi="Times New Roman" w:cs="Times New Roman"/>
          <w:sz w:val="24"/>
          <w:szCs w:val="24"/>
          <w:shd w:val="clear" w:color="auto" w:fill="FFFFFF"/>
        </w:rPr>
      </w:pPr>
    </w:p>
    <w:p w14:paraId="7A627DCD" w14:textId="13456F34" w:rsidR="0045106B" w:rsidRPr="00B13E5D" w:rsidRDefault="0045106B" w:rsidP="00B13E5D">
      <w:pPr>
        <w:pStyle w:val="ListParagraph"/>
        <w:numPr>
          <w:ilvl w:val="0"/>
          <w:numId w:val="15"/>
        </w:numPr>
        <w:spacing w:after="0" w:line="360" w:lineRule="auto"/>
        <w:rPr>
          <w:rFonts w:ascii="Times New Roman" w:eastAsia="Times New Roman" w:hAnsi="Times New Roman" w:cs="Times New Roman"/>
          <w:sz w:val="24"/>
          <w:szCs w:val="24"/>
          <w:shd w:val="clear" w:color="auto" w:fill="FFFFFF"/>
        </w:rPr>
      </w:pPr>
      <w:r w:rsidRPr="00B13E5D">
        <w:rPr>
          <w:rFonts w:ascii="Times New Roman" w:eastAsia="Times New Roman" w:hAnsi="Times New Roman" w:cs="Times New Roman"/>
          <w:sz w:val="24"/>
          <w:szCs w:val="24"/>
          <w:shd w:val="clear" w:color="auto" w:fill="FFFFFF"/>
        </w:rPr>
        <w:lastRenderedPageBreak/>
        <w:t>list of important links (Canvas, University Portal, Registrar, e-mail)</w:t>
      </w:r>
    </w:p>
    <w:p w14:paraId="7326DF92" w14:textId="77777777" w:rsidR="0045106B" w:rsidRDefault="0045106B" w:rsidP="00DB2414">
      <w:pPr>
        <w:spacing w:after="0" w:line="360" w:lineRule="auto"/>
        <w:rPr>
          <w:rFonts w:ascii="Times New Roman" w:eastAsia="Times New Roman" w:hAnsi="Times New Roman" w:cs="Times New Roman"/>
          <w:sz w:val="24"/>
          <w:szCs w:val="24"/>
          <w:shd w:val="clear" w:color="auto" w:fill="FFFFFF"/>
        </w:rPr>
      </w:pPr>
    </w:p>
    <w:p w14:paraId="03F9FA67" w14:textId="33CE691C" w:rsidR="00C5249F" w:rsidRDefault="0045106B" w:rsidP="00DB2414">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Advisors</w:t>
      </w:r>
      <w:r w:rsidR="00E54BC2">
        <w:rPr>
          <w:rFonts w:ascii="Times New Roman" w:eastAsia="Times New Roman" w:hAnsi="Times New Roman" w:cs="Times New Roman"/>
          <w:sz w:val="24"/>
          <w:szCs w:val="24"/>
          <w:shd w:val="clear" w:color="auto" w:fill="FFFFFF"/>
        </w:rPr>
        <w:t xml:space="preserve"> have similar access to the functionalities </w:t>
      </w:r>
      <w:r w:rsidR="00235844">
        <w:rPr>
          <w:rFonts w:ascii="Times New Roman" w:eastAsia="Times New Roman" w:hAnsi="Times New Roman" w:cs="Times New Roman"/>
          <w:sz w:val="24"/>
          <w:szCs w:val="24"/>
          <w:shd w:val="clear" w:color="auto" w:fill="FFFFFF"/>
        </w:rPr>
        <w:t xml:space="preserve">available to </w:t>
      </w:r>
      <w:r w:rsidR="00E54BC2">
        <w:rPr>
          <w:rFonts w:ascii="Times New Roman" w:eastAsia="Times New Roman" w:hAnsi="Times New Roman" w:cs="Times New Roman"/>
          <w:sz w:val="24"/>
          <w:szCs w:val="24"/>
          <w:shd w:val="clear" w:color="auto" w:fill="FFFFFF"/>
        </w:rPr>
        <w:t xml:space="preserve">advisees. One obvious difference is that advisors only have view access to most of the functions. Advisors will be advising students on what to do and the students will be the only one with the access/authority to change their program detail. </w:t>
      </w:r>
    </w:p>
    <w:p w14:paraId="71986762" w14:textId="10A31DE8" w:rsidR="00E54BC2" w:rsidRDefault="00E54BC2" w:rsidP="00DB2414">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exception functionalities that advisors have both view and edit access are:</w:t>
      </w:r>
    </w:p>
    <w:p w14:paraId="5F1105C8" w14:textId="60016436" w:rsidR="0045106B" w:rsidRPr="0045106B" w:rsidRDefault="00E54BC2"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GPA calculator (to </w:t>
      </w:r>
      <w:r w:rsidR="0045106B" w:rsidRPr="0045106B">
        <w:rPr>
          <w:rFonts w:ascii="Times New Roman" w:eastAsia="Times New Roman" w:hAnsi="Times New Roman" w:cs="Times New Roman"/>
          <w:sz w:val="24"/>
          <w:szCs w:val="24"/>
          <w:shd w:val="clear" w:color="auto" w:fill="FFFFFF"/>
        </w:rPr>
        <w:t>calculate what-if GPAs</w:t>
      </w:r>
      <w:r>
        <w:rPr>
          <w:rFonts w:ascii="Times New Roman" w:eastAsia="Times New Roman" w:hAnsi="Times New Roman" w:cs="Times New Roman"/>
          <w:sz w:val="24"/>
          <w:szCs w:val="24"/>
          <w:shd w:val="clear" w:color="auto" w:fill="FFFFFF"/>
        </w:rPr>
        <w:t>)</w:t>
      </w:r>
      <w:r w:rsidR="0045106B" w:rsidRPr="0045106B">
        <w:rPr>
          <w:rFonts w:ascii="Times New Roman" w:eastAsia="Times New Roman" w:hAnsi="Times New Roman" w:cs="Times New Roman"/>
          <w:sz w:val="24"/>
          <w:szCs w:val="24"/>
          <w:shd w:val="clear" w:color="auto" w:fill="FFFFFF"/>
        </w:rPr>
        <w:t xml:space="preserve"> </w:t>
      </w:r>
    </w:p>
    <w:p w14:paraId="036569D8" w14:textId="5B91E9C9" w:rsidR="0045106B" w:rsidRPr="0045106B" w:rsidRDefault="00E54BC2"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Review </w:t>
      </w:r>
      <w:r w:rsidR="00C5249F">
        <w:rPr>
          <w:rFonts w:ascii="Times New Roman" w:eastAsia="Times New Roman" w:hAnsi="Times New Roman" w:cs="Times New Roman"/>
          <w:sz w:val="24"/>
          <w:szCs w:val="24"/>
          <w:shd w:val="clear" w:color="auto" w:fill="FFFFFF"/>
        </w:rPr>
        <w:t xml:space="preserve">and approve/reject </w:t>
      </w:r>
      <w:r w:rsidR="0045106B" w:rsidRPr="0045106B">
        <w:rPr>
          <w:rFonts w:ascii="Times New Roman" w:eastAsia="Times New Roman" w:hAnsi="Times New Roman" w:cs="Times New Roman"/>
          <w:sz w:val="24"/>
          <w:szCs w:val="24"/>
          <w:shd w:val="clear" w:color="auto" w:fill="FFFFFF"/>
        </w:rPr>
        <w:t>course substitut</w:t>
      </w:r>
      <w:r w:rsidR="00C5249F">
        <w:rPr>
          <w:rFonts w:ascii="Times New Roman" w:eastAsia="Times New Roman" w:hAnsi="Times New Roman" w:cs="Times New Roman"/>
          <w:sz w:val="24"/>
          <w:szCs w:val="24"/>
          <w:shd w:val="clear" w:color="auto" w:fill="FFFFFF"/>
        </w:rPr>
        <w:t xml:space="preserve">ion </w:t>
      </w:r>
      <w:r w:rsidR="00B13E5D">
        <w:rPr>
          <w:rFonts w:ascii="Times New Roman" w:eastAsia="Times New Roman" w:hAnsi="Times New Roman" w:cs="Times New Roman"/>
          <w:sz w:val="24"/>
          <w:szCs w:val="24"/>
          <w:shd w:val="clear" w:color="auto" w:fill="FFFFFF"/>
        </w:rPr>
        <w:t>requests.</w:t>
      </w:r>
    </w:p>
    <w:p w14:paraId="5C10A985" w14:textId="6C478E3D" w:rsidR="00947816" w:rsidRPr="00C5249F" w:rsidRDefault="00947816" w:rsidP="00DB2414">
      <w:pPr>
        <w:pStyle w:val="ListParagraph"/>
        <w:spacing w:after="0" w:line="360" w:lineRule="auto"/>
        <w:ind w:left="450" w:hanging="450"/>
        <w:jc w:val="both"/>
        <w:rPr>
          <w:rFonts w:ascii="Times New Roman" w:eastAsia="Times New Roman" w:hAnsi="Times New Roman" w:cs="Times New Roman"/>
          <w:sz w:val="24"/>
          <w:szCs w:val="24"/>
          <w:shd w:val="clear" w:color="auto" w:fill="FFFFFF"/>
        </w:rPr>
      </w:pPr>
    </w:p>
    <w:p w14:paraId="1028A77C" w14:textId="72E0E27D" w:rsidR="00C5249F" w:rsidRPr="00C5249F" w:rsidRDefault="00C5249F" w:rsidP="00DB2414">
      <w:pPr>
        <w:pStyle w:val="ListParagraph"/>
        <w:spacing w:after="0" w:line="360" w:lineRule="auto"/>
        <w:ind w:left="450" w:hanging="450"/>
        <w:jc w:val="both"/>
        <w:rPr>
          <w:rFonts w:ascii="Times New Roman" w:eastAsia="Times New Roman" w:hAnsi="Times New Roman" w:cs="Times New Roman"/>
          <w:sz w:val="24"/>
          <w:szCs w:val="24"/>
          <w:shd w:val="clear" w:color="auto" w:fill="FFFFFF"/>
        </w:rPr>
      </w:pPr>
      <w:r w:rsidRPr="00C5249F">
        <w:rPr>
          <w:rFonts w:ascii="Times New Roman" w:eastAsia="Times New Roman" w:hAnsi="Times New Roman" w:cs="Times New Roman"/>
          <w:sz w:val="24"/>
          <w:szCs w:val="24"/>
          <w:shd w:val="clear" w:color="auto" w:fill="FFFFFF"/>
        </w:rPr>
        <w:t>Two functionalities that are available for advisees but are interfaced with other systems are:</w:t>
      </w:r>
    </w:p>
    <w:p w14:paraId="7CB999D1" w14:textId="31EA1AE4" w:rsidR="00C5249F" w:rsidRPr="00C5249F" w:rsidRDefault="00947816"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C5249F">
        <w:rPr>
          <w:rFonts w:ascii="Times New Roman" w:eastAsia="Times New Roman" w:hAnsi="Times New Roman" w:cs="Times New Roman"/>
          <w:sz w:val="24"/>
          <w:szCs w:val="24"/>
          <w:shd w:val="clear" w:color="auto" w:fill="FFFFFF"/>
        </w:rPr>
        <w:t xml:space="preserve"> </w:t>
      </w:r>
      <w:r w:rsidR="001017BF" w:rsidRPr="00C5249F">
        <w:rPr>
          <w:rFonts w:ascii="Times New Roman" w:eastAsia="Times New Roman" w:hAnsi="Times New Roman" w:cs="Times New Roman"/>
          <w:sz w:val="24"/>
          <w:szCs w:val="24"/>
          <w:shd w:val="clear" w:color="auto" w:fill="FFFFFF"/>
        </w:rPr>
        <w:t>Courses</w:t>
      </w:r>
      <w:r w:rsidR="00C5249F" w:rsidRPr="00C5249F">
        <w:rPr>
          <w:rFonts w:ascii="Times New Roman" w:eastAsia="Times New Roman" w:hAnsi="Times New Roman" w:cs="Times New Roman"/>
          <w:sz w:val="24"/>
          <w:szCs w:val="24"/>
          <w:shd w:val="clear" w:color="auto" w:fill="FFFFFF"/>
        </w:rPr>
        <w:t xml:space="preserve"> add and drop request by </w:t>
      </w:r>
      <w:r w:rsidR="001017BF" w:rsidRPr="00C5249F">
        <w:rPr>
          <w:rFonts w:ascii="Times New Roman" w:eastAsia="Times New Roman" w:hAnsi="Times New Roman" w:cs="Times New Roman"/>
          <w:sz w:val="24"/>
          <w:szCs w:val="24"/>
          <w:shd w:val="clear" w:color="auto" w:fill="FFFFFF"/>
        </w:rPr>
        <w:t>advisees.</w:t>
      </w:r>
      <w:r w:rsidR="00C5249F" w:rsidRPr="00C5249F">
        <w:rPr>
          <w:rFonts w:ascii="Times New Roman" w:eastAsia="Times New Roman" w:hAnsi="Times New Roman" w:cs="Times New Roman"/>
          <w:sz w:val="24"/>
          <w:szCs w:val="24"/>
          <w:shd w:val="clear" w:color="auto" w:fill="FFFFFF"/>
        </w:rPr>
        <w:t xml:space="preserve"> </w:t>
      </w:r>
    </w:p>
    <w:p w14:paraId="60A31D2E" w14:textId="189125BD" w:rsidR="00C5249F" w:rsidRPr="00C5249F" w:rsidRDefault="00235844"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Request g</w:t>
      </w:r>
      <w:r w:rsidR="00C5249F" w:rsidRPr="00C5249F">
        <w:rPr>
          <w:rFonts w:ascii="Times New Roman" w:eastAsia="Times New Roman" w:hAnsi="Times New Roman" w:cs="Times New Roman"/>
          <w:sz w:val="24"/>
          <w:szCs w:val="24"/>
          <w:shd w:val="clear" w:color="auto" w:fill="FFFFFF"/>
        </w:rPr>
        <w:t xml:space="preserve">oes directly to the registrar </w:t>
      </w:r>
      <w:r w:rsidR="001017BF" w:rsidRPr="00C5249F">
        <w:rPr>
          <w:rFonts w:ascii="Times New Roman" w:eastAsia="Times New Roman" w:hAnsi="Times New Roman" w:cs="Times New Roman"/>
          <w:sz w:val="24"/>
          <w:szCs w:val="24"/>
          <w:shd w:val="clear" w:color="auto" w:fill="FFFFFF"/>
        </w:rPr>
        <w:t>office.</w:t>
      </w:r>
    </w:p>
    <w:p w14:paraId="62B7FC01" w14:textId="4878EE57" w:rsidR="00C5249F" w:rsidRPr="00C5249F" w:rsidRDefault="00C5249F" w:rsidP="00DB2414">
      <w:pPr>
        <w:pStyle w:val="ListParagraph"/>
        <w:numPr>
          <w:ilvl w:val="0"/>
          <w:numId w:val="13"/>
        </w:numPr>
        <w:spacing w:after="0" w:line="360" w:lineRule="auto"/>
        <w:rPr>
          <w:rFonts w:ascii="Times New Roman" w:eastAsia="Times New Roman" w:hAnsi="Times New Roman" w:cs="Times New Roman"/>
          <w:sz w:val="24"/>
          <w:szCs w:val="24"/>
          <w:shd w:val="clear" w:color="auto" w:fill="FFFFFF"/>
        </w:rPr>
      </w:pPr>
      <w:r w:rsidRPr="00C5249F">
        <w:rPr>
          <w:rFonts w:ascii="Times New Roman" w:eastAsia="Times New Roman" w:hAnsi="Times New Roman" w:cs="Times New Roman"/>
          <w:sz w:val="24"/>
          <w:szCs w:val="24"/>
          <w:shd w:val="clear" w:color="auto" w:fill="FFFFFF"/>
        </w:rPr>
        <w:t xml:space="preserve">request advisor change </w:t>
      </w:r>
    </w:p>
    <w:p w14:paraId="474BA72D" w14:textId="62293DF8" w:rsidR="00C5249F" w:rsidRPr="00C5249F" w:rsidRDefault="00235844" w:rsidP="00DB2414">
      <w:pPr>
        <w:pStyle w:val="ListParagraph"/>
        <w:numPr>
          <w:ilvl w:val="1"/>
          <w:numId w:val="13"/>
        </w:num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Request g</w:t>
      </w:r>
      <w:r w:rsidR="00C5249F" w:rsidRPr="00C5249F">
        <w:rPr>
          <w:rFonts w:ascii="Times New Roman" w:eastAsia="Times New Roman" w:hAnsi="Times New Roman" w:cs="Times New Roman"/>
          <w:sz w:val="24"/>
          <w:szCs w:val="24"/>
          <w:shd w:val="clear" w:color="auto" w:fill="FFFFFF"/>
        </w:rPr>
        <w:t xml:space="preserve">oes directly to department head of the MBA </w:t>
      </w:r>
      <w:r w:rsidR="001017BF" w:rsidRPr="00C5249F">
        <w:rPr>
          <w:rFonts w:ascii="Times New Roman" w:eastAsia="Times New Roman" w:hAnsi="Times New Roman" w:cs="Times New Roman"/>
          <w:sz w:val="24"/>
          <w:szCs w:val="24"/>
          <w:shd w:val="clear" w:color="auto" w:fill="FFFFFF"/>
        </w:rPr>
        <w:t>program.</w:t>
      </w:r>
    </w:p>
    <w:p w14:paraId="335C5D6E" w14:textId="77777777" w:rsidR="00DB2414" w:rsidRDefault="00DB2414" w:rsidP="00DB2414">
      <w:pPr>
        <w:spacing w:after="0" w:line="360" w:lineRule="auto"/>
        <w:rPr>
          <w:rFonts w:ascii="Times New Roman" w:eastAsia="Times New Roman" w:hAnsi="Times New Roman" w:cs="Times New Roman"/>
          <w:sz w:val="24"/>
          <w:szCs w:val="24"/>
          <w:shd w:val="clear" w:color="auto" w:fill="FFFFFF"/>
        </w:rPr>
      </w:pPr>
    </w:p>
    <w:p w14:paraId="05A2CEE0" w14:textId="6A7FB1F5" w:rsidR="00C5249F" w:rsidRDefault="00C5249F" w:rsidP="00DB2414">
      <w:pPr>
        <w:spacing w:after="0" w:line="360" w:lineRule="auto"/>
        <w:rPr>
          <w:rFonts w:ascii="Times New Roman" w:eastAsia="Times New Roman" w:hAnsi="Times New Roman" w:cs="Times New Roman"/>
          <w:sz w:val="24"/>
          <w:szCs w:val="24"/>
          <w:shd w:val="clear" w:color="auto" w:fill="FFFFFF"/>
        </w:rPr>
      </w:pPr>
      <w:r w:rsidRPr="00C5249F">
        <w:rPr>
          <w:rFonts w:ascii="Times New Roman" w:eastAsia="Times New Roman" w:hAnsi="Times New Roman" w:cs="Times New Roman"/>
          <w:sz w:val="24"/>
          <w:szCs w:val="24"/>
          <w:shd w:val="clear" w:color="auto" w:fill="FFFFFF"/>
        </w:rPr>
        <w:t xml:space="preserve">System </w:t>
      </w:r>
      <w:r w:rsidR="00B13E5D" w:rsidRPr="00C5249F">
        <w:rPr>
          <w:rFonts w:ascii="Times New Roman" w:eastAsia="Times New Roman" w:hAnsi="Times New Roman" w:cs="Times New Roman"/>
          <w:sz w:val="24"/>
          <w:szCs w:val="24"/>
          <w:shd w:val="clear" w:color="auto" w:fill="FFFFFF"/>
        </w:rPr>
        <w:t>administrator’s</w:t>
      </w:r>
      <w:r w:rsidRPr="00C5249F">
        <w:rPr>
          <w:rFonts w:ascii="Times New Roman" w:eastAsia="Times New Roman" w:hAnsi="Times New Roman" w:cs="Times New Roman"/>
          <w:sz w:val="24"/>
          <w:szCs w:val="24"/>
          <w:shd w:val="clear" w:color="auto" w:fill="FFFFFF"/>
        </w:rPr>
        <w:t xml:space="preserve"> role will be given to the university’s IT department. This helps to avoid any conflict of interest between different departments, keep the manpower requirement to the minimum, and will enable </w:t>
      </w:r>
      <w:r w:rsidR="00235844">
        <w:rPr>
          <w:rFonts w:ascii="Times New Roman" w:eastAsia="Times New Roman" w:hAnsi="Times New Roman" w:cs="Times New Roman"/>
          <w:sz w:val="24"/>
          <w:szCs w:val="24"/>
          <w:shd w:val="clear" w:color="auto" w:fill="FFFFFF"/>
        </w:rPr>
        <w:t xml:space="preserve">the use of </w:t>
      </w:r>
      <w:r w:rsidRPr="00C5249F">
        <w:rPr>
          <w:rFonts w:ascii="Times New Roman" w:eastAsia="Times New Roman" w:hAnsi="Times New Roman" w:cs="Times New Roman"/>
          <w:sz w:val="24"/>
          <w:szCs w:val="24"/>
          <w:shd w:val="clear" w:color="auto" w:fill="FFFFFF"/>
        </w:rPr>
        <w:t>existing features/technologies and security arrangements.</w:t>
      </w:r>
    </w:p>
    <w:p w14:paraId="6EA30327" w14:textId="77777777" w:rsidR="00A4381C" w:rsidRDefault="00A4381C" w:rsidP="00DB2414">
      <w:pPr>
        <w:spacing w:after="0" w:line="360" w:lineRule="auto"/>
        <w:rPr>
          <w:rFonts w:ascii="Times New Roman" w:eastAsia="Times New Roman" w:hAnsi="Times New Roman" w:cs="Times New Roman"/>
          <w:sz w:val="24"/>
          <w:szCs w:val="24"/>
          <w:shd w:val="clear" w:color="auto" w:fill="FFFFFF"/>
        </w:rPr>
      </w:pPr>
    </w:p>
    <w:p w14:paraId="7E83B761" w14:textId="4E5359A6" w:rsidR="00A4381C" w:rsidRDefault="00A4381C" w:rsidP="00DB2414">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System administrators will have access to:</w:t>
      </w:r>
    </w:p>
    <w:p w14:paraId="6855A1EA" w14:textId="5855B625" w:rsidR="00A4381C" w:rsidRPr="0045106B" w:rsidRDefault="000C5282" w:rsidP="00DB2414">
      <w:pPr>
        <w:pStyle w:val="ListParagraph"/>
        <w:numPr>
          <w:ilvl w:val="0"/>
          <w:numId w:val="14"/>
        </w:numPr>
        <w:spacing w:after="0" w:line="360" w:lineRule="auto"/>
        <w:ind w:left="45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w:t>
      </w:r>
      <w:r w:rsidR="00A4381C">
        <w:rPr>
          <w:rFonts w:ascii="Times New Roman" w:eastAsia="Times New Roman" w:hAnsi="Times New Roman" w:cs="Times New Roman"/>
          <w:sz w:val="24"/>
          <w:szCs w:val="24"/>
          <w:shd w:val="clear" w:color="auto" w:fill="FFFFFF"/>
        </w:rPr>
        <w:t xml:space="preserve">ssign, </w:t>
      </w:r>
      <w:r w:rsidR="001017BF">
        <w:rPr>
          <w:rFonts w:ascii="Times New Roman" w:eastAsia="Times New Roman" w:hAnsi="Times New Roman" w:cs="Times New Roman"/>
          <w:sz w:val="24"/>
          <w:szCs w:val="24"/>
          <w:shd w:val="clear" w:color="auto" w:fill="FFFFFF"/>
        </w:rPr>
        <w:t>edit,</w:t>
      </w:r>
      <w:r w:rsidR="00A4381C">
        <w:rPr>
          <w:rFonts w:ascii="Times New Roman" w:eastAsia="Times New Roman" w:hAnsi="Times New Roman" w:cs="Times New Roman"/>
          <w:sz w:val="24"/>
          <w:szCs w:val="24"/>
          <w:shd w:val="clear" w:color="auto" w:fill="FFFFFF"/>
        </w:rPr>
        <w:t xml:space="preserve"> and take away roles (user credentials)</w:t>
      </w:r>
    </w:p>
    <w:p w14:paraId="38317A48" w14:textId="0BDD191D" w:rsidR="00A4381C" w:rsidRDefault="000C5282" w:rsidP="00DB2414">
      <w:pPr>
        <w:pStyle w:val="ListParagraph"/>
        <w:numPr>
          <w:ilvl w:val="0"/>
          <w:numId w:val="14"/>
        </w:numPr>
        <w:spacing w:after="0" w:line="360" w:lineRule="auto"/>
        <w:ind w:left="45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d</w:t>
      </w:r>
      <w:r w:rsidR="00A4381C">
        <w:rPr>
          <w:rFonts w:ascii="Times New Roman" w:eastAsia="Times New Roman" w:hAnsi="Times New Roman" w:cs="Times New Roman"/>
          <w:sz w:val="24"/>
          <w:szCs w:val="24"/>
          <w:shd w:val="clear" w:color="auto" w:fill="FFFFFF"/>
        </w:rPr>
        <w:t xml:space="preserve">o maintenance on the </w:t>
      </w:r>
      <w:r w:rsidR="001017BF">
        <w:rPr>
          <w:rFonts w:ascii="Times New Roman" w:eastAsia="Times New Roman" w:hAnsi="Times New Roman" w:cs="Times New Roman"/>
          <w:sz w:val="24"/>
          <w:szCs w:val="24"/>
          <w:shd w:val="clear" w:color="auto" w:fill="FFFFFF"/>
        </w:rPr>
        <w:t>system.</w:t>
      </w:r>
    </w:p>
    <w:p w14:paraId="2F9D2E5C" w14:textId="679A1D99" w:rsidR="00A4381C" w:rsidRPr="0045106B" w:rsidRDefault="000C5282" w:rsidP="00DB2414">
      <w:pPr>
        <w:pStyle w:val="ListParagraph"/>
        <w:numPr>
          <w:ilvl w:val="0"/>
          <w:numId w:val="14"/>
        </w:numPr>
        <w:spacing w:after="0" w:line="360" w:lineRule="auto"/>
        <w:ind w:left="45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p</w:t>
      </w:r>
      <w:r w:rsidR="00A4381C">
        <w:rPr>
          <w:rFonts w:ascii="Times New Roman" w:eastAsia="Times New Roman" w:hAnsi="Times New Roman" w:cs="Times New Roman"/>
          <w:sz w:val="24"/>
          <w:szCs w:val="24"/>
          <w:shd w:val="clear" w:color="auto" w:fill="FFFFFF"/>
        </w:rPr>
        <w:t xml:space="preserve">rovide password reset services to </w:t>
      </w:r>
      <w:r w:rsidR="00861DD1">
        <w:rPr>
          <w:rFonts w:ascii="Times New Roman" w:eastAsia="Times New Roman" w:hAnsi="Times New Roman" w:cs="Times New Roman"/>
          <w:sz w:val="24"/>
          <w:szCs w:val="24"/>
          <w:shd w:val="clear" w:color="auto" w:fill="FFFFFF"/>
        </w:rPr>
        <w:t>users.</w:t>
      </w:r>
    </w:p>
    <w:p w14:paraId="5AA49704" w14:textId="77777777" w:rsidR="00DB2414" w:rsidRDefault="00DB2414" w:rsidP="00DB2414">
      <w:pPr>
        <w:spacing w:after="0" w:line="360" w:lineRule="auto"/>
        <w:rPr>
          <w:rFonts w:ascii="Times New Roman" w:eastAsia="Times New Roman" w:hAnsi="Times New Roman" w:cs="Times New Roman"/>
          <w:b/>
          <w:bCs/>
          <w:iCs/>
          <w:sz w:val="24"/>
          <w:szCs w:val="24"/>
          <w:shd w:val="clear" w:color="auto" w:fill="FFFFFF"/>
        </w:rPr>
      </w:pPr>
    </w:p>
    <w:p w14:paraId="3A7B4DE2" w14:textId="774253C2" w:rsidR="00E81A3A" w:rsidRPr="00A4381C" w:rsidRDefault="00E81A3A" w:rsidP="00DB2414">
      <w:pPr>
        <w:spacing w:after="0" w:line="360" w:lineRule="auto"/>
        <w:rPr>
          <w:rFonts w:ascii="Times New Roman" w:eastAsia="Times New Roman" w:hAnsi="Times New Roman" w:cs="Times New Roman"/>
          <w:sz w:val="24"/>
          <w:szCs w:val="24"/>
        </w:rPr>
      </w:pPr>
      <w:r w:rsidRPr="00A4381C">
        <w:rPr>
          <w:rFonts w:ascii="Times New Roman" w:eastAsia="Times New Roman" w:hAnsi="Times New Roman" w:cs="Times New Roman"/>
          <w:b/>
          <w:bCs/>
          <w:iCs/>
          <w:sz w:val="24"/>
          <w:szCs w:val="24"/>
          <w:shd w:val="clear" w:color="auto" w:fill="FFFFFF"/>
        </w:rPr>
        <w:t>Objectives:</w:t>
      </w:r>
    </w:p>
    <w:p w14:paraId="70DE7540" w14:textId="6DBC3A9B" w:rsidR="00A4381C" w:rsidRPr="00A4381C" w:rsidRDefault="00A4381C" w:rsidP="00DB2414">
      <w:pPr>
        <w:pStyle w:val="ListParagraph"/>
        <w:numPr>
          <w:ilvl w:val="0"/>
          <w:numId w:val="14"/>
        </w:numPr>
        <w:spacing w:after="0" w:line="360" w:lineRule="auto"/>
        <w:ind w:left="45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shd w:val="clear" w:color="auto" w:fill="FFFFFF"/>
        </w:rPr>
        <w:t xml:space="preserve">Design of an advising System for use by advisees, </w:t>
      </w:r>
      <w:r w:rsidR="001017BF">
        <w:rPr>
          <w:rFonts w:ascii="Times New Roman" w:eastAsia="Times New Roman" w:hAnsi="Times New Roman" w:cs="Times New Roman"/>
          <w:sz w:val="24"/>
          <w:szCs w:val="24"/>
          <w:shd w:val="clear" w:color="auto" w:fill="FFFFFF"/>
        </w:rPr>
        <w:t>advisors,</w:t>
      </w:r>
      <w:r>
        <w:rPr>
          <w:rFonts w:ascii="Times New Roman" w:eastAsia="Times New Roman" w:hAnsi="Times New Roman" w:cs="Times New Roman"/>
          <w:sz w:val="24"/>
          <w:szCs w:val="24"/>
          <w:shd w:val="clear" w:color="auto" w:fill="FFFFFF"/>
        </w:rPr>
        <w:t xml:space="preserve"> and administrators</w:t>
      </w:r>
    </w:p>
    <w:p w14:paraId="6D2141F0" w14:textId="18B33DA6" w:rsidR="00A4381C" w:rsidRPr="00A4381C" w:rsidRDefault="00A4381C" w:rsidP="00DB2414">
      <w:pPr>
        <w:pStyle w:val="ListParagraph"/>
        <w:numPr>
          <w:ilvl w:val="0"/>
          <w:numId w:val="14"/>
        </w:numPr>
        <w:spacing w:after="0" w:line="360" w:lineRule="auto"/>
        <w:ind w:left="45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shd w:val="clear" w:color="auto" w:fill="FFFFFF"/>
        </w:rPr>
        <w:t>Make Advising System the go-to platform to plan and execute MBA completion plan</w:t>
      </w:r>
      <w:r w:rsidR="000C5282">
        <w:rPr>
          <w:rFonts w:ascii="Times New Roman" w:eastAsia="Times New Roman" w:hAnsi="Times New Roman" w:cs="Times New Roman"/>
          <w:sz w:val="24"/>
          <w:szCs w:val="24"/>
          <w:shd w:val="clear" w:color="auto" w:fill="FFFFFF"/>
        </w:rPr>
        <w:t xml:space="preserve"> by students and their </w:t>
      </w:r>
      <w:r w:rsidR="001017BF">
        <w:rPr>
          <w:rFonts w:ascii="Times New Roman" w:eastAsia="Times New Roman" w:hAnsi="Times New Roman" w:cs="Times New Roman"/>
          <w:sz w:val="24"/>
          <w:szCs w:val="24"/>
          <w:shd w:val="clear" w:color="auto" w:fill="FFFFFF"/>
        </w:rPr>
        <w:t>advisors.</w:t>
      </w:r>
    </w:p>
    <w:p w14:paraId="2767B3F1" w14:textId="374BFB5B" w:rsidR="00E81A3A" w:rsidRPr="00933710" w:rsidRDefault="00E81A3A" w:rsidP="00DB2414">
      <w:pPr>
        <w:pStyle w:val="ListParagraph"/>
        <w:numPr>
          <w:ilvl w:val="0"/>
          <w:numId w:val="14"/>
        </w:numPr>
        <w:spacing w:after="0" w:line="360" w:lineRule="auto"/>
        <w:ind w:left="450"/>
        <w:rPr>
          <w:rFonts w:ascii="Times New Roman" w:eastAsia="Times New Roman" w:hAnsi="Times New Roman" w:cs="Times New Roman"/>
          <w:color w:val="FF0000"/>
          <w:sz w:val="24"/>
          <w:szCs w:val="24"/>
        </w:rPr>
      </w:pPr>
      <w:r w:rsidRPr="00A4381C">
        <w:rPr>
          <w:rFonts w:ascii="Times New Roman" w:eastAsia="Times New Roman" w:hAnsi="Times New Roman" w:cs="Times New Roman"/>
          <w:sz w:val="24"/>
          <w:szCs w:val="24"/>
          <w:shd w:val="clear" w:color="auto" w:fill="FFFFFF"/>
        </w:rPr>
        <w:t xml:space="preserve">System will be </w:t>
      </w:r>
      <w:r w:rsidR="00A4381C" w:rsidRPr="00A4381C">
        <w:rPr>
          <w:rFonts w:ascii="Times New Roman" w:eastAsia="Times New Roman" w:hAnsi="Times New Roman" w:cs="Times New Roman"/>
          <w:sz w:val="24"/>
          <w:szCs w:val="24"/>
          <w:shd w:val="clear" w:color="auto" w:fill="FFFFFF"/>
        </w:rPr>
        <w:t>built</w:t>
      </w:r>
      <w:r w:rsidRPr="00A4381C">
        <w:rPr>
          <w:rFonts w:ascii="Times New Roman" w:eastAsia="Times New Roman" w:hAnsi="Times New Roman" w:cs="Times New Roman"/>
          <w:sz w:val="24"/>
          <w:szCs w:val="24"/>
          <w:shd w:val="clear" w:color="auto" w:fill="FFFFFF"/>
        </w:rPr>
        <w:t xml:space="preserve"> &amp; available for final testing by </w:t>
      </w:r>
      <w:r w:rsidR="00954252" w:rsidRPr="00954252">
        <w:rPr>
          <w:rFonts w:ascii="Times New Roman" w:eastAsia="Times New Roman" w:hAnsi="Times New Roman" w:cs="Times New Roman"/>
          <w:sz w:val="24"/>
          <w:szCs w:val="24"/>
          <w:shd w:val="clear" w:color="auto" w:fill="FFFFFF"/>
        </w:rPr>
        <w:t>March</w:t>
      </w:r>
      <w:r w:rsidRPr="00954252">
        <w:rPr>
          <w:rFonts w:ascii="Times New Roman" w:eastAsia="Times New Roman" w:hAnsi="Times New Roman" w:cs="Times New Roman"/>
          <w:sz w:val="24"/>
          <w:szCs w:val="24"/>
          <w:shd w:val="clear" w:color="auto" w:fill="FFFFFF"/>
        </w:rPr>
        <w:t xml:space="preserve"> </w:t>
      </w:r>
      <w:r w:rsidR="00954252" w:rsidRPr="00954252">
        <w:rPr>
          <w:rFonts w:ascii="Times New Roman" w:eastAsia="Times New Roman" w:hAnsi="Times New Roman" w:cs="Times New Roman"/>
          <w:sz w:val="24"/>
          <w:szCs w:val="24"/>
          <w:shd w:val="clear" w:color="auto" w:fill="FFFFFF"/>
        </w:rPr>
        <w:t>15</w:t>
      </w:r>
      <w:r w:rsidRPr="00954252">
        <w:rPr>
          <w:rFonts w:ascii="Times New Roman" w:eastAsia="Times New Roman" w:hAnsi="Times New Roman" w:cs="Times New Roman"/>
          <w:sz w:val="24"/>
          <w:szCs w:val="24"/>
          <w:shd w:val="clear" w:color="auto" w:fill="FFFFFF"/>
        </w:rPr>
        <w:t xml:space="preserve">, </w:t>
      </w:r>
      <w:r w:rsidR="00954252" w:rsidRPr="00954252">
        <w:rPr>
          <w:rFonts w:ascii="Times New Roman" w:eastAsia="Times New Roman" w:hAnsi="Times New Roman" w:cs="Times New Roman"/>
          <w:sz w:val="24"/>
          <w:szCs w:val="24"/>
          <w:shd w:val="clear" w:color="auto" w:fill="FFFFFF"/>
        </w:rPr>
        <w:t>2022.</w:t>
      </w:r>
    </w:p>
    <w:p w14:paraId="506EDA0D" w14:textId="4EE9B6D5" w:rsidR="00E81A3A" w:rsidRPr="00933710" w:rsidRDefault="00A4381C" w:rsidP="00DB2414">
      <w:pPr>
        <w:pStyle w:val="ListParagraph"/>
        <w:numPr>
          <w:ilvl w:val="0"/>
          <w:numId w:val="14"/>
        </w:numPr>
        <w:spacing w:after="0" w:line="360" w:lineRule="auto"/>
        <w:ind w:left="450"/>
        <w:rPr>
          <w:rFonts w:ascii="Times New Roman" w:eastAsia="Times New Roman" w:hAnsi="Times New Roman" w:cs="Times New Roman"/>
          <w:color w:val="FF0000"/>
          <w:sz w:val="24"/>
          <w:szCs w:val="24"/>
        </w:rPr>
      </w:pPr>
      <w:r w:rsidRPr="00A4381C">
        <w:rPr>
          <w:rFonts w:ascii="Times New Roman" w:eastAsia="Times New Roman" w:hAnsi="Times New Roman" w:cs="Times New Roman"/>
          <w:sz w:val="24"/>
          <w:szCs w:val="24"/>
          <w:shd w:val="clear" w:color="auto" w:fill="FFFFFF"/>
        </w:rPr>
        <w:t>E</w:t>
      </w:r>
      <w:r w:rsidR="00E81A3A" w:rsidRPr="00A4381C">
        <w:rPr>
          <w:rFonts w:ascii="Times New Roman" w:eastAsia="Times New Roman" w:hAnsi="Times New Roman" w:cs="Times New Roman"/>
          <w:sz w:val="24"/>
          <w:szCs w:val="24"/>
          <w:shd w:val="clear" w:color="auto" w:fill="FFFFFF"/>
        </w:rPr>
        <w:t>nd</w:t>
      </w:r>
      <w:r w:rsidR="002D677E" w:rsidRPr="00A4381C">
        <w:rPr>
          <w:rFonts w:ascii="Times New Roman" w:eastAsia="Times New Roman" w:hAnsi="Times New Roman" w:cs="Times New Roman"/>
          <w:sz w:val="24"/>
          <w:szCs w:val="24"/>
          <w:shd w:val="clear" w:color="auto" w:fill="FFFFFF"/>
        </w:rPr>
        <w:t>-</w:t>
      </w:r>
      <w:r w:rsidR="00E81A3A" w:rsidRPr="00A4381C">
        <w:rPr>
          <w:rFonts w:ascii="Times New Roman" w:eastAsia="Times New Roman" w:hAnsi="Times New Roman" w:cs="Times New Roman"/>
          <w:sz w:val="24"/>
          <w:szCs w:val="24"/>
          <w:shd w:val="clear" w:color="auto" w:fill="FFFFFF"/>
        </w:rPr>
        <w:t xml:space="preserve">user training will be conducted from </w:t>
      </w:r>
      <w:r w:rsidR="00954252" w:rsidRPr="00954252">
        <w:rPr>
          <w:rFonts w:ascii="Times New Roman" w:eastAsia="Times New Roman" w:hAnsi="Times New Roman" w:cs="Times New Roman"/>
          <w:sz w:val="24"/>
          <w:szCs w:val="24"/>
          <w:shd w:val="clear" w:color="auto" w:fill="FFFFFF"/>
        </w:rPr>
        <w:t>April 12</w:t>
      </w:r>
      <w:r w:rsidR="00954252" w:rsidRPr="00954252">
        <w:rPr>
          <w:rFonts w:ascii="Times New Roman" w:eastAsia="Times New Roman" w:hAnsi="Times New Roman" w:cs="Times New Roman"/>
          <w:sz w:val="24"/>
          <w:szCs w:val="24"/>
          <w:shd w:val="clear" w:color="auto" w:fill="FFFFFF"/>
          <w:vertAlign w:val="superscript"/>
        </w:rPr>
        <w:t>th</w:t>
      </w:r>
      <w:r w:rsidR="00E81A3A" w:rsidRPr="00954252">
        <w:rPr>
          <w:rFonts w:ascii="Times New Roman" w:eastAsia="Times New Roman" w:hAnsi="Times New Roman" w:cs="Times New Roman"/>
          <w:sz w:val="24"/>
          <w:szCs w:val="24"/>
          <w:shd w:val="clear" w:color="auto" w:fill="FFFFFF"/>
        </w:rPr>
        <w:t>, 202</w:t>
      </w:r>
      <w:r w:rsidR="00954252" w:rsidRPr="00954252">
        <w:rPr>
          <w:rFonts w:ascii="Times New Roman" w:eastAsia="Times New Roman" w:hAnsi="Times New Roman" w:cs="Times New Roman"/>
          <w:sz w:val="24"/>
          <w:szCs w:val="24"/>
          <w:shd w:val="clear" w:color="auto" w:fill="FFFFFF"/>
        </w:rPr>
        <w:t>2</w:t>
      </w:r>
      <w:r w:rsidR="00E81A3A" w:rsidRPr="00954252">
        <w:rPr>
          <w:rFonts w:ascii="Times New Roman" w:eastAsia="Times New Roman" w:hAnsi="Times New Roman" w:cs="Times New Roman"/>
          <w:sz w:val="24"/>
          <w:szCs w:val="24"/>
          <w:shd w:val="clear" w:color="auto" w:fill="FFFFFF"/>
        </w:rPr>
        <w:t xml:space="preserve"> to </w:t>
      </w:r>
      <w:r w:rsidR="00954252" w:rsidRPr="00954252">
        <w:rPr>
          <w:rFonts w:ascii="Times New Roman" w:eastAsia="Times New Roman" w:hAnsi="Times New Roman" w:cs="Times New Roman"/>
          <w:sz w:val="24"/>
          <w:szCs w:val="24"/>
          <w:shd w:val="clear" w:color="auto" w:fill="FFFFFF"/>
        </w:rPr>
        <w:t>April</w:t>
      </w:r>
      <w:r w:rsidR="00E81A3A" w:rsidRPr="00954252">
        <w:rPr>
          <w:rFonts w:ascii="Times New Roman" w:eastAsia="Times New Roman" w:hAnsi="Times New Roman" w:cs="Times New Roman"/>
          <w:sz w:val="24"/>
          <w:szCs w:val="24"/>
          <w:shd w:val="clear" w:color="auto" w:fill="FFFFFF"/>
        </w:rPr>
        <w:t xml:space="preserve"> 2</w:t>
      </w:r>
      <w:r w:rsidR="00954252" w:rsidRPr="00954252">
        <w:rPr>
          <w:rFonts w:ascii="Times New Roman" w:eastAsia="Times New Roman" w:hAnsi="Times New Roman" w:cs="Times New Roman"/>
          <w:sz w:val="24"/>
          <w:szCs w:val="24"/>
          <w:shd w:val="clear" w:color="auto" w:fill="FFFFFF"/>
        </w:rPr>
        <w:t>5</w:t>
      </w:r>
      <w:r w:rsidR="00E81A3A" w:rsidRPr="00954252">
        <w:rPr>
          <w:rFonts w:ascii="Times New Roman" w:eastAsia="Times New Roman" w:hAnsi="Times New Roman" w:cs="Times New Roman"/>
          <w:sz w:val="24"/>
          <w:szCs w:val="24"/>
          <w:shd w:val="clear" w:color="auto" w:fill="FFFFFF"/>
        </w:rPr>
        <w:t xml:space="preserve">, </w:t>
      </w:r>
      <w:r w:rsidR="00954252" w:rsidRPr="00954252">
        <w:rPr>
          <w:rFonts w:ascii="Times New Roman" w:eastAsia="Times New Roman" w:hAnsi="Times New Roman" w:cs="Times New Roman"/>
          <w:sz w:val="24"/>
          <w:szCs w:val="24"/>
          <w:shd w:val="clear" w:color="auto" w:fill="FFFFFF"/>
        </w:rPr>
        <w:t>2022.</w:t>
      </w:r>
    </w:p>
    <w:p w14:paraId="47AFF2B9" w14:textId="175F1665" w:rsidR="00E81A3A" w:rsidRPr="00933710" w:rsidRDefault="00954252" w:rsidP="00DB2414">
      <w:pPr>
        <w:pStyle w:val="ListParagraph"/>
        <w:numPr>
          <w:ilvl w:val="0"/>
          <w:numId w:val="14"/>
        </w:numPr>
        <w:spacing w:after="0" w:line="360" w:lineRule="auto"/>
        <w:ind w:left="45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shd w:val="clear" w:color="auto" w:fill="FFFFFF"/>
        </w:rPr>
        <w:lastRenderedPageBreak/>
        <w:t>Application deployment date</w:t>
      </w:r>
      <w:r w:rsidR="00E81A3A" w:rsidRPr="00A4381C">
        <w:rPr>
          <w:rFonts w:ascii="Times New Roman" w:eastAsia="Times New Roman" w:hAnsi="Times New Roman" w:cs="Times New Roman"/>
          <w:sz w:val="24"/>
          <w:szCs w:val="24"/>
          <w:shd w:val="clear" w:color="auto" w:fill="FFFFFF"/>
        </w:rPr>
        <w:t xml:space="preserve">: </w:t>
      </w:r>
      <w:r w:rsidRPr="00954252">
        <w:rPr>
          <w:rFonts w:ascii="Times New Roman" w:eastAsia="Times New Roman" w:hAnsi="Times New Roman" w:cs="Times New Roman"/>
          <w:sz w:val="24"/>
          <w:szCs w:val="24"/>
          <w:shd w:val="clear" w:color="auto" w:fill="FFFFFF"/>
        </w:rPr>
        <w:t>June 10</w:t>
      </w:r>
      <w:r w:rsidRPr="00954252">
        <w:rPr>
          <w:rFonts w:ascii="Times New Roman" w:eastAsia="Times New Roman" w:hAnsi="Times New Roman" w:cs="Times New Roman"/>
          <w:sz w:val="24"/>
          <w:szCs w:val="24"/>
          <w:shd w:val="clear" w:color="auto" w:fill="FFFFFF"/>
          <w:vertAlign w:val="superscript"/>
        </w:rPr>
        <w:t>th</w:t>
      </w:r>
      <w:r w:rsidRPr="00954252">
        <w:rPr>
          <w:rFonts w:ascii="Times New Roman" w:eastAsia="Times New Roman" w:hAnsi="Times New Roman" w:cs="Times New Roman"/>
          <w:sz w:val="24"/>
          <w:szCs w:val="24"/>
          <w:shd w:val="clear" w:color="auto" w:fill="FFFFFF"/>
        </w:rPr>
        <w:t xml:space="preserve"> </w:t>
      </w:r>
      <w:r w:rsidR="00E81A3A" w:rsidRPr="00954252">
        <w:rPr>
          <w:rFonts w:ascii="Times New Roman" w:eastAsia="Times New Roman" w:hAnsi="Times New Roman" w:cs="Times New Roman"/>
          <w:sz w:val="24"/>
          <w:szCs w:val="24"/>
          <w:shd w:val="clear" w:color="auto" w:fill="FFFFFF"/>
        </w:rPr>
        <w:t>, 202</w:t>
      </w:r>
      <w:r w:rsidRPr="00954252">
        <w:rPr>
          <w:rFonts w:ascii="Times New Roman" w:eastAsia="Times New Roman" w:hAnsi="Times New Roman" w:cs="Times New Roman"/>
          <w:sz w:val="24"/>
          <w:szCs w:val="24"/>
          <w:shd w:val="clear" w:color="auto" w:fill="FFFFFF"/>
        </w:rPr>
        <w:t>2</w:t>
      </w:r>
    </w:p>
    <w:p w14:paraId="7AED87A4" w14:textId="77777777" w:rsidR="00DB2414" w:rsidRPr="00933710" w:rsidRDefault="00DB2414" w:rsidP="00DB2414">
      <w:pPr>
        <w:spacing w:after="0" w:line="360" w:lineRule="auto"/>
        <w:rPr>
          <w:rFonts w:ascii="Times New Roman" w:eastAsia="Times New Roman" w:hAnsi="Times New Roman" w:cs="Times New Roman"/>
          <w:b/>
          <w:bCs/>
          <w:iCs/>
          <w:color w:val="FF0000"/>
          <w:sz w:val="24"/>
          <w:szCs w:val="24"/>
          <w:shd w:val="clear" w:color="auto" w:fill="FFFFFF"/>
        </w:rPr>
      </w:pPr>
    </w:p>
    <w:p w14:paraId="43FF806B" w14:textId="7DB97E42" w:rsidR="00E81A3A" w:rsidRPr="00F600C3" w:rsidRDefault="00E81A3A" w:rsidP="00DB2414">
      <w:pPr>
        <w:spacing w:after="0" w:line="360" w:lineRule="auto"/>
        <w:rPr>
          <w:rFonts w:ascii="Times New Roman" w:eastAsia="Times New Roman" w:hAnsi="Times New Roman" w:cs="Times New Roman"/>
          <w:sz w:val="24"/>
          <w:szCs w:val="24"/>
        </w:rPr>
      </w:pPr>
      <w:r w:rsidRPr="00F600C3">
        <w:rPr>
          <w:rFonts w:ascii="Times New Roman" w:eastAsia="Times New Roman" w:hAnsi="Times New Roman" w:cs="Times New Roman"/>
          <w:b/>
          <w:bCs/>
          <w:iCs/>
          <w:sz w:val="24"/>
          <w:szCs w:val="24"/>
          <w:shd w:val="clear" w:color="auto" w:fill="FFFFFF"/>
        </w:rPr>
        <w:t>Deliverables:</w:t>
      </w:r>
    </w:p>
    <w:p w14:paraId="3BEE6136" w14:textId="689A5B0B" w:rsidR="00E81A3A" w:rsidRPr="00F600C3" w:rsidRDefault="00F600C3" w:rsidP="00DB2414">
      <w:pPr>
        <w:spacing w:after="0" w:line="360" w:lineRule="auto"/>
        <w:rPr>
          <w:rFonts w:ascii="Times New Roman" w:eastAsia="Times New Roman" w:hAnsi="Times New Roman" w:cs="Times New Roman"/>
          <w:iCs/>
          <w:sz w:val="24"/>
          <w:szCs w:val="24"/>
          <w:shd w:val="clear" w:color="auto" w:fill="FFFFFF"/>
        </w:rPr>
      </w:pPr>
      <w:r w:rsidRPr="00F600C3">
        <w:rPr>
          <w:rFonts w:ascii="Times New Roman" w:eastAsia="Times New Roman" w:hAnsi="Times New Roman" w:cs="Times New Roman"/>
          <w:iCs/>
          <w:sz w:val="24"/>
          <w:szCs w:val="24"/>
          <w:shd w:val="clear" w:color="auto" w:fill="FFFFFF"/>
        </w:rPr>
        <w:t>An advising system website which has all the functionalities detailed in the description section.</w:t>
      </w:r>
    </w:p>
    <w:p w14:paraId="04A3A89D" w14:textId="6DB9394F" w:rsidR="00F600C3" w:rsidRPr="00F600C3" w:rsidRDefault="00F600C3" w:rsidP="00DB2414">
      <w:pPr>
        <w:spacing w:after="0" w:line="360" w:lineRule="auto"/>
        <w:rPr>
          <w:rFonts w:ascii="Times New Roman" w:eastAsia="Times New Roman" w:hAnsi="Times New Roman" w:cs="Times New Roman"/>
          <w:iCs/>
          <w:sz w:val="24"/>
          <w:szCs w:val="24"/>
          <w:shd w:val="clear" w:color="auto" w:fill="FFFFFF"/>
        </w:rPr>
      </w:pPr>
      <w:r w:rsidRPr="00F600C3">
        <w:rPr>
          <w:rFonts w:ascii="Times New Roman" w:eastAsia="Times New Roman" w:hAnsi="Times New Roman" w:cs="Times New Roman"/>
          <w:iCs/>
          <w:sz w:val="24"/>
          <w:szCs w:val="24"/>
          <w:shd w:val="clear" w:color="auto" w:fill="FFFFFF"/>
        </w:rPr>
        <w:t xml:space="preserve">A help feature embedded </w:t>
      </w:r>
      <w:proofErr w:type="gramStart"/>
      <w:r w:rsidRPr="00F600C3">
        <w:rPr>
          <w:rFonts w:ascii="Times New Roman" w:eastAsia="Times New Roman" w:hAnsi="Times New Roman" w:cs="Times New Roman"/>
          <w:iCs/>
          <w:sz w:val="24"/>
          <w:szCs w:val="24"/>
          <w:shd w:val="clear" w:color="auto" w:fill="FFFFFF"/>
        </w:rPr>
        <w:t>in</w:t>
      </w:r>
      <w:proofErr w:type="gramEnd"/>
      <w:r w:rsidRPr="00F600C3">
        <w:rPr>
          <w:rFonts w:ascii="Times New Roman" w:eastAsia="Times New Roman" w:hAnsi="Times New Roman" w:cs="Times New Roman"/>
          <w:iCs/>
          <w:sz w:val="24"/>
          <w:szCs w:val="24"/>
          <w:shd w:val="clear" w:color="auto" w:fill="FFFFFF"/>
        </w:rPr>
        <w:t xml:space="preserve"> the website with guides on how to explore the site features.</w:t>
      </w:r>
    </w:p>
    <w:p w14:paraId="75D88B39" w14:textId="5E673B4E" w:rsidR="00F600C3" w:rsidRPr="00CD4B9C" w:rsidRDefault="00F600C3" w:rsidP="00DB2414">
      <w:pPr>
        <w:spacing w:after="0" w:line="360" w:lineRule="auto"/>
        <w:rPr>
          <w:rFonts w:ascii="Times New Roman" w:eastAsia="Times New Roman" w:hAnsi="Times New Roman" w:cs="Times New Roman"/>
          <w:sz w:val="24"/>
          <w:szCs w:val="24"/>
        </w:rPr>
      </w:pPr>
      <w:r w:rsidRPr="00F600C3">
        <w:rPr>
          <w:rFonts w:ascii="Times New Roman" w:eastAsia="Times New Roman" w:hAnsi="Times New Roman" w:cs="Times New Roman"/>
          <w:iCs/>
          <w:sz w:val="24"/>
          <w:szCs w:val="24"/>
          <w:shd w:val="clear" w:color="auto" w:fill="FFFFFF"/>
        </w:rPr>
        <w:t xml:space="preserve">A search feature on the website home page to enable </w:t>
      </w:r>
      <w:r w:rsidRPr="00CD4B9C">
        <w:rPr>
          <w:rFonts w:ascii="Times New Roman" w:eastAsia="Times New Roman" w:hAnsi="Times New Roman" w:cs="Times New Roman"/>
          <w:iCs/>
          <w:sz w:val="24"/>
          <w:szCs w:val="24"/>
          <w:shd w:val="clear" w:color="auto" w:fill="FFFFFF"/>
        </w:rPr>
        <w:t>easy search/access of available information.</w:t>
      </w:r>
    </w:p>
    <w:p w14:paraId="44DF802E" w14:textId="70226D0B" w:rsidR="00896219" w:rsidRPr="00CD4B9C" w:rsidRDefault="00896219" w:rsidP="00DB2414">
      <w:pPr>
        <w:spacing w:after="0" w:line="360" w:lineRule="auto"/>
        <w:rPr>
          <w:rFonts w:ascii="Times New Roman" w:eastAsia="Times New Roman" w:hAnsi="Times New Roman" w:cs="Times New Roman"/>
          <w:b/>
          <w:bCs/>
          <w:sz w:val="24"/>
          <w:szCs w:val="24"/>
          <w:shd w:val="clear" w:color="auto" w:fill="FFFFFF"/>
        </w:rPr>
      </w:pPr>
    </w:p>
    <w:p w14:paraId="432034E9" w14:textId="4CFDEFA6" w:rsidR="00E81A3A" w:rsidRPr="00CD4B9C" w:rsidRDefault="00E81A3A" w:rsidP="00DB2414">
      <w:pPr>
        <w:spacing w:after="0" w:line="360" w:lineRule="auto"/>
        <w:rPr>
          <w:rFonts w:ascii="Times New Roman" w:eastAsia="Times New Roman" w:hAnsi="Times New Roman" w:cs="Times New Roman"/>
          <w:sz w:val="24"/>
          <w:szCs w:val="24"/>
        </w:rPr>
      </w:pPr>
      <w:r w:rsidRPr="00CD4B9C">
        <w:rPr>
          <w:rFonts w:ascii="Times New Roman" w:eastAsia="Times New Roman" w:hAnsi="Times New Roman" w:cs="Times New Roman"/>
          <w:b/>
          <w:bCs/>
          <w:sz w:val="24"/>
          <w:szCs w:val="24"/>
          <w:shd w:val="clear" w:color="auto" w:fill="FFFFFF"/>
        </w:rPr>
        <w:t>Assumptions:</w:t>
      </w:r>
    </w:p>
    <w:p w14:paraId="71E46ED3" w14:textId="214A8AD9" w:rsidR="00F600C3" w:rsidRPr="00CD4B9C" w:rsidRDefault="00014F31"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An</w:t>
      </w:r>
      <w:r w:rsidR="00F600C3" w:rsidRPr="00CD4B9C">
        <w:rPr>
          <w:rFonts w:ascii="Times New Roman" w:eastAsia="Times New Roman" w:hAnsi="Times New Roman" w:cs="Times New Roman"/>
          <w:sz w:val="24"/>
          <w:szCs w:val="24"/>
          <w:shd w:val="clear" w:color="auto" w:fill="FFFFFF"/>
        </w:rPr>
        <w:t xml:space="preserve"> </w:t>
      </w:r>
      <w:r w:rsidR="00074377">
        <w:rPr>
          <w:rFonts w:ascii="Times New Roman" w:eastAsia="Times New Roman" w:hAnsi="Times New Roman" w:cs="Times New Roman"/>
          <w:sz w:val="24"/>
          <w:szCs w:val="24"/>
          <w:shd w:val="clear" w:color="auto" w:fill="FFFFFF"/>
        </w:rPr>
        <w:t>application</w:t>
      </w:r>
      <w:r w:rsidR="00F600C3" w:rsidRPr="00CD4B9C">
        <w:rPr>
          <w:rFonts w:ascii="Times New Roman" w:eastAsia="Times New Roman" w:hAnsi="Times New Roman" w:cs="Times New Roman"/>
          <w:sz w:val="24"/>
          <w:szCs w:val="24"/>
          <w:shd w:val="clear" w:color="auto" w:fill="FFFFFF"/>
        </w:rPr>
        <w:t xml:space="preserve"> platform is what is being </w:t>
      </w:r>
      <w:r w:rsidRPr="00CD4B9C">
        <w:rPr>
          <w:rFonts w:ascii="Times New Roman" w:eastAsia="Times New Roman" w:hAnsi="Times New Roman" w:cs="Times New Roman"/>
          <w:sz w:val="24"/>
          <w:szCs w:val="24"/>
          <w:shd w:val="clear" w:color="auto" w:fill="FFFFFF"/>
        </w:rPr>
        <w:t>request.</w:t>
      </w:r>
    </w:p>
    <w:p w14:paraId="039D945A" w14:textId="77766BBD" w:rsidR="00F600C3" w:rsidRPr="00CD4B9C" w:rsidRDefault="00F600C3"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 xml:space="preserve">Development of a </w:t>
      </w:r>
      <w:r w:rsidR="00074377">
        <w:rPr>
          <w:rFonts w:ascii="Times New Roman" w:eastAsia="Times New Roman" w:hAnsi="Times New Roman" w:cs="Times New Roman"/>
          <w:sz w:val="24"/>
          <w:szCs w:val="24"/>
          <w:shd w:val="clear" w:color="auto" w:fill="FFFFFF"/>
        </w:rPr>
        <w:t>website</w:t>
      </w:r>
      <w:r w:rsidRPr="00CD4B9C">
        <w:rPr>
          <w:rFonts w:ascii="Times New Roman" w:eastAsia="Times New Roman" w:hAnsi="Times New Roman" w:cs="Times New Roman"/>
          <w:sz w:val="24"/>
          <w:szCs w:val="24"/>
          <w:shd w:val="clear" w:color="auto" w:fill="FFFFFF"/>
        </w:rPr>
        <w:t xml:space="preserve"> is covered in the next phase of the </w:t>
      </w:r>
      <w:r w:rsidR="00074377" w:rsidRPr="00CD4B9C">
        <w:rPr>
          <w:rFonts w:ascii="Times New Roman" w:eastAsia="Times New Roman" w:hAnsi="Times New Roman" w:cs="Times New Roman"/>
          <w:sz w:val="24"/>
          <w:szCs w:val="24"/>
          <w:shd w:val="clear" w:color="auto" w:fill="FFFFFF"/>
        </w:rPr>
        <w:t>project.</w:t>
      </w:r>
    </w:p>
    <w:p w14:paraId="459AA569" w14:textId="1953417C" w:rsidR="00E81A3A" w:rsidRPr="00CD4B9C" w:rsidRDefault="00F600C3"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 xml:space="preserve">The new system will use existing university </w:t>
      </w:r>
      <w:r w:rsidR="001017BF" w:rsidRPr="00CD4B9C">
        <w:rPr>
          <w:rFonts w:ascii="Times New Roman" w:eastAsia="Times New Roman" w:hAnsi="Times New Roman" w:cs="Times New Roman"/>
          <w:sz w:val="24"/>
          <w:szCs w:val="24"/>
          <w:shd w:val="clear" w:color="auto" w:fill="FFFFFF"/>
        </w:rPr>
        <w:t>servers.</w:t>
      </w:r>
    </w:p>
    <w:p w14:paraId="58C89405" w14:textId="575726A1" w:rsidR="00E81A3A" w:rsidRPr="00CD4B9C" w:rsidRDefault="00F600C3"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 xml:space="preserve">Registrar system, </w:t>
      </w:r>
      <w:r w:rsidR="00CD4B9C" w:rsidRPr="00CD4B9C">
        <w:rPr>
          <w:rFonts w:ascii="Times New Roman" w:eastAsia="Times New Roman" w:hAnsi="Times New Roman" w:cs="Times New Roman"/>
          <w:sz w:val="24"/>
          <w:szCs w:val="24"/>
          <w:shd w:val="clear" w:color="auto" w:fill="FFFFFF"/>
        </w:rPr>
        <w:t>university/</w:t>
      </w:r>
      <w:r w:rsidRPr="00CD4B9C">
        <w:rPr>
          <w:rFonts w:ascii="Times New Roman" w:eastAsia="Times New Roman" w:hAnsi="Times New Roman" w:cs="Times New Roman"/>
          <w:sz w:val="24"/>
          <w:szCs w:val="24"/>
          <w:shd w:val="clear" w:color="auto" w:fill="FFFFFF"/>
        </w:rPr>
        <w:t xml:space="preserve">department website, </w:t>
      </w:r>
      <w:r w:rsidR="00CD4B9C" w:rsidRPr="00CD4B9C">
        <w:rPr>
          <w:rFonts w:ascii="Times New Roman" w:eastAsia="Times New Roman" w:hAnsi="Times New Roman" w:cs="Times New Roman"/>
          <w:sz w:val="24"/>
          <w:szCs w:val="24"/>
          <w:shd w:val="clear" w:color="auto" w:fill="FFFFFF"/>
        </w:rPr>
        <w:t xml:space="preserve">and e-mail are external </w:t>
      </w:r>
      <w:r w:rsidR="001017BF" w:rsidRPr="00CD4B9C">
        <w:rPr>
          <w:rFonts w:ascii="Times New Roman" w:eastAsia="Times New Roman" w:hAnsi="Times New Roman" w:cs="Times New Roman"/>
          <w:sz w:val="24"/>
          <w:szCs w:val="24"/>
          <w:shd w:val="clear" w:color="auto" w:fill="FFFFFF"/>
        </w:rPr>
        <w:t>references.</w:t>
      </w:r>
      <w:r w:rsidRPr="00CD4B9C">
        <w:rPr>
          <w:rFonts w:ascii="Times New Roman" w:eastAsia="Times New Roman" w:hAnsi="Times New Roman" w:cs="Times New Roman"/>
          <w:sz w:val="24"/>
          <w:szCs w:val="24"/>
          <w:shd w:val="clear" w:color="auto" w:fill="FFFFFF"/>
        </w:rPr>
        <w:t xml:space="preserve"> </w:t>
      </w:r>
    </w:p>
    <w:p w14:paraId="21E36CB8" w14:textId="312480B8" w:rsidR="00E81A3A" w:rsidRPr="00CD4B9C" w:rsidRDefault="00CD4B9C"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 xml:space="preserve">All stake holders &amp; project sponsor </w:t>
      </w:r>
      <w:r w:rsidR="00E81A3A" w:rsidRPr="00CD4B9C">
        <w:rPr>
          <w:rFonts w:ascii="Times New Roman" w:eastAsia="Times New Roman" w:hAnsi="Times New Roman" w:cs="Times New Roman"/>
          <w:sz w:val="24"/>
          <w:szCs w:val="24"/>
          <w:shd w:val="clear" w:color="auto" w:fill="FFFFFF"/>
        </w:rPr>
        <w:t xml:space="preserve">will be available to test prototypes </w:t>
      </w:r>
      <w:r w:rsidRPr="00CD4B9C">
        <w:rPr>
          <w:rFonts w:ascii="Times New Roman" w:eastAsia="Times New Roman" w:hAnsi="Times New Roman" w:cs="Times New Roman"/>
          <w:sz w:val="24"/>
          <w:szCs w:val="24"/>
          <w:shd w:val="clear" w:color="auto" w:fill="FFFFFF"/>
        </w:rPr>
        <w:t>(</w:t>
      </w:r>
      <w:r w:rsidR="00E81A3A" w:rsidRPr="00CD4B9C">
        <w:rPr>
          <w:rFonts w:ascii="Times New Roman" w:eastAsia="Times New Roman" w:hAnsi="Times New Roman" w:cs="Times New Roman"/>
          <w:sz w:val="24"/>
          <w:szCs w:val="24"/>
          <w:shd w:val="clear" w:color="auto" w:fill="FFFFFF"/>
        </w:rPr>
        <w:t>attend meetings</w:t>
      </w:r>
      <w:r w:rsidRPr="00CD4B9C">
        <w:rPr>
          <w:rFonts w:ascii="Times New Roman" w:eastAsia="Times New Roman" w:hAnsi="Times New Roman" w:cs="Times New Roman"/>
          <w:sz w:val="24"/>
          <w:szCs w:val="24"/>
          <w:shd w:val="clear" w:color="auto" w:fill="FFFFFF"/>
        </w:rPr>
        <w:t>)</w:t>
      </w:r>
    </w:p>
    <w:p w14:paraId="5E1B91BB" w14:textId="2309D184" w:rsidR="00E81A3A" w:rsidRPr="00CD4B9C" w:rsidRDefault="00E81A3A"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 xml:space="preserve">Project cost </w:t>
      </w:r>
      <w:r w:rsidR="00CD4B9C" w:rsidRPr="00CD4B9C">
        <w:rPr>
          <w:rFonts w:ascii="Times New Roman" w:eastAsia="Times New Roman" w:hAnsi="Times New Roman" w:cs="Times New Roman"/>
          <w:sz w:val="24"/>
          <w:szCs w:val="24"/>
          <w:shd w:val="clear" w:color="auto" w:fill="FFFFFF"/>
        </w:rPr>
        <w:t xml:space="preserve">is covered by the MBA program </w:t>
      </w:r>
      <w:r w:rsidR="001017BF" w:rsidRPr="00CD4B9C">
        <w:rPr>
          <w:rFonts w:ascii="Times New Roman" w:eastAsia="Times New Roman" w:hAnsi="Times New Roman" w:cs="Times New Roman"/>
          <w:sz w:val="24"/>
          <w:szCs w:val="24"/>
          <w:shd w:val="clear" w:color="auto" w:fill="FFFFFF"/>
        </w:rPr>
        <w:t>department.</w:t>
      </w:r>
    </w:p>
    <w:p w14:paraId="62B28CB2" w14:textId="2A57B4F1" w:rsidR="00E81A3A" w:rsidRPr="00CD4B9C" w:rsidRDefault="00CD4B9C" w:rsidP="00DB2414">
      <w:pPr>
        <w:numPr>
          <w:ilvl w:val="0"/>
          <w:numId w:val="8"/>
        </w:numPr>
        <w:spacing w:after="0" w:line="360" w:lineRule="auto"/>
        <w:textAlignment w:val="baseline"/>
        <w:rPr>
          <w:rFonts w:ascii="Times New Roman" w:eastAsia="Times New Roman" w:hAnsi="Times New Roman" w:cs="Times New Roman"/>
          <w:sz w:val="24"/>
          <w:szCs w:val="24"/>
        </w:rPr>
      </w:pPr>
      <w:r w:rsidRPr="00CD4B9C">
        <w:rPr>
          <w:rFonts w:ascii="Times New Roman" w:eastAsia="Times New Roman" w:hAnsi="Times New Roman" w:cs="Times New Roman"/>
          <w:sz w:val="24"/>
          <w:szCs w:val="24"/>
          <w:shd w:val="clear" w:color="auto" w:fill="FFFFFF"/>
        </w:rPr>
        <w:t>Major change requests are not allowed after project sponsor signed</w:t>
      </w:r>
      <w:r w:rsidR="00E81A3A" w:rsidRPr="00CD4B9C">
        <w:rPr>
          <w:rFonts w:ascii="Times New Roman" w:eastAsia="Times New Roman" w:hAnsi="Times New Roman" w:cs="Times New Roman"/>
          <w:sz w:val="24"/>
          <w:szCs w:val="24"/>
          <w:shd w:val="clear" w:color="auto" w:fill="FFFFFF"/>
        </w:rPr>
        <w:t xml:space="preserve"> </w:t>
      </w:r>
      <w:r w:rsidRPr="00CD4B9C">
        <w:rPr>
          <w:rFonts w:ascii="Times New Roman" w:eastAsia="Times New Roman" w:hAnsi="Times New Roman" w:cs="Times New Roman"/>
          <w:sz w:val="24"/>
          <w:szCs w:val="24"/>
          <w:shd w:val="clear" w:color="auto" w:fill="FFFFFF"/>
        </w:rPr>
        <w:t xml:space="preserve">this </w:t>
      </w:r>
      <w:r w:rsidR="00861DD1" w:rsidRPr="00CD4B9C">
        <w:rPr>
          <w:rFonts w:ascii="Times New Roman" w:eastAsia="Times New Roman" w:hAnsi="Times New Roman" w:cs="Times New Roman"/>
          <w:sz w:val="24"/>
          <w:szCs w:val="24"/>
          <w:shd w:val="clear" w:color="auto" w:fill="FFFFFF"/>
        </w:rPr>
        <w:t>document.</w:t>
      </w:r>
      <w:r w:rsidR="00E81A3A" w:rsidRPr="00CD4B9C">
        <w:rPr>
          <w:rFonts w:ascii="Times New Roman" w:eastAsia="Times New Roman" w:hAnsi="Times New Roman" w:cs="Times New Roman"/>
          <w:sz w:val="24"/>
          <w:szCs w:val="24"/>
          <w:shd w:val="clear" w:color="auto" w:fill="FFFFFF"/>
        </w:rPr>
        <w:t> </w:t>
      </w:r>
    </w:p>
    <w:p w14:paraId="552A5422" w14:textId="05799797" w:rsidR="00947816" w:rsidRDefault="00947816" w:rsidP="00DB2414">
      <w:pPr>
        <w:spacing w:after="0" w:line="360" w:lineRule="auto"/>
        <w:rPr>
          <w:rFonts w:ascii="Arial" w:eastAsia="Times New Roman" w:hAnsi="Arial" w:cs="Arial"/>
          <w:color w:val="2D3B45"/>
          <w:sz w:val="24"/>
          <w:szCs w:val="24"/>
          <w:shd w:val="clear" w:color="auto" w:fill="FFFFFF"/>
        </w:rPr>
      </w:pPr>
    </w:p>
    <w:p w14:paraId="24B93CD2" w14:textId="715F0A45" w:rsidR="00DB2414" w:rsidRDefault="00DB2414" w:rsidP="00DB2414">
      <w:pPr>
        <w:spacing w:after="0" w:line="360" w:lineRule="auto"/>
        <w:rPr>
          <w:rFonts w:ascii="Arial" w:eastAsia="Times New Roman" w:hAnsi="Arial" w:cs="Arial"/>
          <w:color w:val="2D3B45"/>
          <w:sz w:val="24"/>
          <w:szCs w:val="24"/>
          <w:shd w:val="clear" w:color="auto" w:fill="FFFFFF"/>
        </w:rPr>
      </w:pPr>
    </w:p>
    <w:p w14:paraId="6619EBEE" w14:textId="77777777" w:rsidR="00DB2414" w:rsidRDefault="00DB2414" w:rsidP="00DB2414">
      <w:pPr>
        <w:spacing w:after="0" w:line="360" w:lineRule="auto"/>
        <w:rPr>
          <w:rFonts w:ascii="Arial" w:eastAsia="Times New Roman" w:hAnsi="Arial" w:cs="Arial"/>
          <w:color w:val="2D3B45"/>
          <w:sz w:val="24"/>
          <w:szCs w:val="24"/>
          <w:shd w:val="clear" w:color="auto" w:fill="FFFFFF"/>
        </w:rPr>
      </w:pPr>
    </w:p>
    <w:tbl>
      <w:tblPr>
        <w:tblW w:w="8010" w:type="dxa"/>
        <w:tblInd w:w="355" w:type="dxa"/>
        <w:tblLook w:val="0000" w:firstRow="0" w:lastRow="0" w:firstColumn="0" w:lastColumn="0" w:noHBand="0" w:noVBand="0"/>
      </w:tblPr>
      <w:tblGrid>
        <w:gridCol w:w="1890"/>
        <w:gridCol w:w="2610"/>
        <w:gridCol w:w="900"/>
        <w:gridCol w:w="2610"/>
      </w:tblGrid>
      <w:tr w:rsidR="007373D2" w14:paraId="2D2C9043" w14:textId="77777777" w:rsidTr="00896219">
        <w:tc>
          <w:tcPr>
            <w:tcW w:w="1890" w:type="dxa"/>
          </w:tcPr>
          <w:p w14:paraId="49D0F24F" w14:textId="77777777" w:rsidR="007373D2" w:rsidRDefault="007373D2" w:rsidP="007373D2">
            <w:pPr>
              <w:spacing w:after="0" w:line="360" w:lineRule="auto"/>
              <w:rPr>
                <w:rFonts w:ascii="Arial" w:eastAsia="Times New Roman" w:hAnsi="Arial" w:cs="Arial"/>
                <w:color w:val="2D3B45"/>
                <w:sz w:val="24"/>
                <w:szCs w:val="24"/>
                <w:shd w:val="clear" w:color="auto" w:fill="FFFFFF"/>
              </w:rPr>
            </w:pPr>
          </w:p>
        </w:tc>
        <w:tc>
          <w:tcPr>
            <w:tcW w:w="2610" w:type="dxa"/>
            <w:tcBorders>
              <w:top w:val="single" w:sz="4" w:space="0" w:color="auto"/>
            </w:tcBorders>
          </w:tcPr>
          <w:p w14:paraId="6FEC8EB2" w14:textId="1857F219" w:rsidR="007373D2" w:rsidRPr="00E81A3A" w:rsidRDefault="007373D2" w:rsidP="007373D2">
            <w:pPr>
              <w:spacing w:after="0" w:line="360" w:lineRule="auto"/>
              <w:jc w:val="center"/>
              <w:rPr>
                <w:rFonts w:ascii="Arial" w:eastAsia="Times New Roman" w:hAnsi="Arial" w:cs="Arial"/>
                <w:b/>
                <w:bCs/>
                <w:color w:val="2D3B45"/>
                <w:sz w:val="24"/>
                <w:szCs w:val="24"/>
                <w:shd w:val="clear" w:color="auto" w:fill="FFFFFF"/>
              </w:rPr>
            </w:pPr>
            <w:r>
              <w:rPr>
                <w:rFonts w:ascii="Arial" w:eastAsia="Times New Roman" w:hAnsi="Arial" w:cs="Arial"/>
                <w:b/>
                <w:bCs/>
                <w:color w:val="2D3B45"/>
                <w:sz w:val="24"/>
                <w:szCs w:val="24"/>
                <w:shd w:val="clear" w:color="auto" w:fill="FFFFFF"/>
              </w:rPr>
              <w:t>(</w:t>
            </w:r>
            <w:r w:rsidRPr="00E81A3A">
              <w:rPr>
                <w:rFonts w:ascii="Arial" w:eastAsia="Times New Roman" w:hAnsi="Arial" w:cs="Arial"/>
                <w:b/>
                <w:bCs/>
                <w:color w:val="2D3B45"/>
                <w:sz w:val="24"/>
                <w:szCs w:val="24"/>
                <w:shd w:val="clear" w:color="auto" w:fill="FFFFFF"/>
              </w:rPr>
              <w:t>Project Manage</w:t>
            </w:r>
            <w:r>
              <w:rPr>
                <w:rFonts w:ascii="Arial" w:eastAsia="Times New Roman" w:hAnsi="Arial" w:cs="Arial"/>
                <w:b/>
                <w:bCs/>
                <w:color w:val="2D3B45"/>
                <w:sz w:val="24"/>
                <w:szCs w:val="24"/>
                <w:shd w:val="clear" w:color="auto" w:fill="FFFFFF"/>
              </w:rPr>
              <w:t>r)</w:t>
            </w:r>
          </w:p>
        </w:tc>
        <w:tc>
          <w:tcPr>
            <w:tcW w:w="900" w:type="dxa"/>
          </w:tcPr>
          <w:p w14:paraId="612B463D" w14:textId="77777777" w:rsidR="007373D2" w:rsidRPr="00E81A3A" w:rsidRDefault="007373D2" w:rsidP="007373D2">
            <w:pPr>
              <w:spacing w:after="0" w:line="360" w:lineRule="auto"/>
              <w:jc w:val="center"/>
              <w:rPr>
                <w:rFonts w:ascii="Arial" w:eastAsia="Times New Roman" w:hAnsi="Arial" w:cs="Arial"/>
                <w:b/>
                <w:bCs/>
                <w:color w:val="2D3B45"/>
                <w:sz w:val="24"/>
                <w:szCs w:val="24"/>
                <w:shd w:val="clear" w:color="auto" w:fill="FFFFFF"/>
              </w:rPr>
            </w:pPr>
          </w:p>
        </w:tc>
        <w:tc>
          <w:tcPr>
            <w:tcW w:w="2610" w:type="dxa"/>
            <w:tcBorders>
              <w:top w:val="single" w:sz="4" w:space="0" w:color="auto"/>
            </w:tcBorders>
          </w:tcPr>
          <w:p w14:paraId="54326A80" w14:textId="78F8548B" w:rsidR="007373D2" w:rsidRPr="00E81A3A" w:rsidRDefault="007373D2" w:rsidP="007373D2">
            <w:pPr>
              <w:spacing w:after="0" w:line="360" w:lineRule="auto"/>
              <w:jc w:val="center"/>
              <w:rPr>
                <w:rFonts w:ascii="Arial" w:eastAsia="Times New Roman" w:hAnsi="Arial" w:cs="Arial"/>
                <w:b/>
                <w:bCs/>
                <w:color w:val="2D3B45"/>
                <w:sz w:val="24"/>
                <w:szCs w:val="24"/>
                <w:shd w:val="clear" w:color="auto" w:fill="FFFFFF"/>
              </w:rPr>
            </w:pPr>
            <w:r>
              <w:rPr>
                <w:rFonts w:ascii="Arial" w:eastAsia="Times New Roman" w:hAnsi="Arial" w:cs="Arial"/>
                <w:b/>
                <w:bCs/>
                <w:color w:val="2D3B45"/>
                <w:sz w:val="24"/>
                <w:szCs w:val="24"/>
                <w:shd w:val="clear" w:color="auto" w:fill="FFFFFF"/>
              </w:rPr>
              <w:t>(</w:t>
            </w:r>
            <w:r w:rsidRPr="00E81A3A">
              <w:rPr>
                <w:rFonts w:ascii="Arial" w:eastAsia="Times New Roman" w:hAnsi="Arial" w:cs="Arial"/>
                <w:b/>
                <w:bCs/>
                <w:color w:val="2D3B45"/>
                <w:sz w:val="24"/>
                <w:szCs w:val="24"/>
                <w:shd w:val="clear" w:color="auto" w:fill="FFFFFF"/>
              </w:rPr>
              <w:t>Date</w:t>
            </w:r>
            <w:r>
              <w:rPr>
                <w:rFonts w:ascii="Arial" w:eastAsia="Times New Roman" w:hAnsi="Arial" w:cs="Arial"/>
                <w:b/>
                <w:bCs/>
                <w:color w:val="2D3B45"/>
                <w:sz w:val="24"/>
                <w:szCs w:val="24"/>
                <w:shd w:val="clear" w:color="auto" w:fill="FFFFFF"/>
              </w:rPr>
              <w:t>)</w:t>
            </w:r>
          </w:p>
        </w:tc>
      </w:tr>
      <w:tr w:rsidR="007373D2" w14:paraId="20A71588" w14:textId="77777777" w:rsidTr="00896219">
        <w:trPr>
          <w:trHeight w:val="440"/>
        </w:trPr>
        <w:tc>
          <w:tcPr>
            <w:tcW w:w="1890" w:type="dxa"/>
          </w:tcPr>
          <w:p w14:paraId="40EE6714" w14:textId="77777777" w:rsidR="007373D2" w:rsidRDefault="007373D2" w:rsidP="007373D2">
            <w:pPr>
              <w:spacing w:after="0" w:line="360" w:lineRule="auto"/>
              <w:rPr>
                <w:rFonts w:ascii="Arial" w:eastAsia="Times New Roman" w:hAnsi="Arial" w:cs="Arial"/>
                <w:color w:val="2D3B45"/>
                <w:sz w:val="24"/>
                <w:szCs w:val="24"/>
                <w:shd w:val="clear" w:color="auto" w:fill="FFFFFF"/>
              </w:rPr>
            </w:pPr>
          </w:p>
        </w:tc>
        <w:tc>
          <w:tcPr>
            <w:tcW w:w="2610" w:type="dxa"/>
            <w:tcBorders>
              <w:bottom w:val="single" w:sz="4" w:space="0" w:color="auto"/>
            </w:tcBorders>
          </w:tcPr>
          <w:p w14:paraId="14F54EF9" w14:textId="77777777" w:rsidR="007373D2" w:rsidRDefault="007373D2" w:rsidP="007373D2">
            <w:pPr>
              <w:spacing w:after="0" w:line="360" w:lineRule="auto"/>
              <w:jc w:val="center"/>
              <w:rPr>
                <w:rFonts w:ascii="Arial" w:eastAsia="Times New Roman" w:hAnsi="Arial" w:cs="Arial"/>
                <w:color w:val="2D3B45"/>
                <w:sz w:val="24"/>
                <w:szCs w:val="24"/>
                <w:shd w:val="clear" w:color="auto" w:fill="FFFFFF"/>
              </w:rPr>
            </w:pPr>
          </w:p>
        </w:tc>
        <w:tc>
          <w:tcPr>
            <w:tcW w:w="900" w:type="dxa"/>
          </w:tcPr>
          <w:p w14:paraId="21E35EBB" w14:textId="77777777" w:rsidR="007373D2" w:rsidRDefault="007373D2" w:rsidP="007373D2">
            <w:pPr>
              <w:spacing w:after="0" w:line="360" w:lineRule="auto"/>
              <w:jc w:val="center"/>
              <w:rPr>
                <w:rFonts w:ascii="Arial" w:eastAsia="Times New Roman" w:hAnsi="Arial" w:cs="Arial"/>
                <w:color w:val="2D3B45"/>
                <w:sz w:val="24"/>
                <w:szCs w:val="24"/>
                <w:shd w:val="clear" w:color="auto" w:fill="FFFFFF"/>
              </w:rPr>
            </w:pPr>
          </w:p>
        </w:tc>
        <w:tc>
          <w:tcPr>
            <w:tcW w:w="2610" w:type="dxa"/>
            <w:tcBorders>
              <w:bottom w:val="single" w:sz="4" w:space="0" w:color="auto"/>
            </w:tcBorders>
          </w:tcPr>
          <w:p w14:paraId="2AB5EF39" w14:textId="77777777" w:rsidR="007373D2" w:rsidRDefault="007373D2" w:rsidP="007373D2">
            <w:pPr>
              <w:spacing w:after="0" w:line="360" w:lineRule="auto"/>
              <w:jc w:val="center"/>
              <w:rPr>
                <w:rFonts w:ascii="Arial" w:eastAsia="Times New Roman" w:hAnsi="Arial" w:cs="Arial"/>
                <w:color w:val="2D3B45"/>
                <w:sz w:val="24"/>
                <w:szCs w:val="24"/>
                <w:shd w:val="clear" w:color="auto" w:fill="FFFFFF"/>
              </w:rPr>
            </w:pPr>
          </w:p>
        </w:tc>
      </w:tr>
      <w:tr w:rsidR="007373D2" w14:paraId="688F2F37" w14:textId="77777777" w:rsidTr="00896219">
        <w:tc>
          <w:tcPr>
            <w:tcW w:w="1890" w:type="dxa"/>
          </w:tcPr>
          <w:p w14:paraId="232CA0E9" w14:textId="77777777" w:rsidR="007373D2" w:rsidRDefault="007373D2" w:rsidP="007373D2">
            <w:pPr>
              <w:spacing w:after="0" w:line="360" w:lineRule="auto"/>
              <w:rPr>
                <w:rFonts w:ascii="Arial" w:eastAsia="Times New Roman" w:hAnsi="Arial" w:cs="Arial"/>
                <w:color w:val="2D3B45"/>
                <w:sz w:val="24"/>
                <w:szCs w:val="24"/>
                <w:shd w:val="clear" w:color="auto" w:fill="FFFFFF"/>
              </w:rPr>
            </w:pPr>
          </w:p>
        </w:tc>
        <w:tc>
          <w:tcPr>
            <w:tcW w:w="2610" w:type="dxa"/>
            <w:tcBorders>
              <w:top w:val="single" w:sz="4" w:space="0" w:color="auto"/>
            </w:tcBorders>
          </w:tcPr>
          <w:p w14:paraId="0225C2EB" w14:textId="75752FF0" w:rsidR="007373D2" w:rsidRPr="00896219" w:rsidRDefault="007373D2" w:rsidP="007373D2">
            <w:pPr>
              <w:spacing w:after="0" w:line="360" w:lineRule="auto"/>
              <w:jc w:val="center"/>
              <w:rPr>
                <w:rFonts w:ascii="Arial" w:eastAsia="Times New Roman" w:hAnsi="Arial" w:cs="Arial"/>
                <w:b/>
                <w:bCs/>
                <w:color w:val="2D3B45"/>
                <w:sz w:val="24"/>
                <w:szCs w:val="24"/>
                <w:shd w:val="clear" w:color="auto" w:fill="FFFFFF"/>
              </w:rPr>
            </w:pPr>
            <w:r>
              <w:rPr>
                <w:rFonts w:ascii="Arial" w:eastAsia="Times New Roman" w:hAnsi="Arial" w:cs="Arial"/>
                <w:b/>
                <w:bCs/>
                <w:color w:val="2D3B45"/>
                <w:sz w:val="24"/>
                <w:szCs w:val="24"/>
                <w:shd w:val="clear" w:color="auto" w:fill="FFFFFF"/>
              </w:rPr>
              <w:t>(</w:t>
            </w:r>
            <w:r w:rsidRPr="00896219">
              <w:rPr>
                <w:rFonts w:ascii="Arial" w:eastAsia="Times New Roman" w:hAnsi="Arial" w:cs="Arial"/>
                <w:b/>
                <w:bCs/>
                <w:color w:val="2D3B45"/>
                <w:sz w:val="24"/>
                <w:szCs w:val="24"/>
                <w:shd w:val="clear" w:color="auto" w:fill="FFFFFF"/>
              </w:rPr>
              <w:t>Client</w:t>
            </w:r>
            <w:r>
              <w:rPr>
                <w:rFonts w:ascii="Arial" w:eastAsia="Times New Roman" w:hAnsi="Arial" w:cs="Arial"/>
                <w:b/>
                <w:bCs/>
                <w:color w:val="2D3B45"/>
                <w:sz w:val="24"/>
                <w:szCs w:val="24"/>
                <w:shd w:val="clear" w:color="auto" w:fill="FFFFFF"/>
              </w:rPr>
              <w:t>)</w:t>
            </w:r>
          </w:p>
        </w:tc>
        <w:tc>
          <w:tcPr>
            <w:tcW w:w="900" w:type="dxa"/>
          </w:tcPr>
          <w:p w14:paraId="3E65F520" w14:textId="77777777" w:rsidR="007373D2" w:rsidRDefault="007373D2" w:rsidP="007373D2">
            <w:pPr>
              <w:spacing w:after="0" w:line="360" w:lineRule="auto"/>
              <w:jc w:val="center"/>
              <w:rPr>
                <w:rFonts w:ascii="Arial" w:eastAsia="Times New Roman" w:hAnsi="Arial" w:cs="Arial"/>
                <w:color w:val="2D3B45"/>
                <w:sz w:val="24"/>
                <w:szCs w:val="24"/>
                <w:shd w:val="clear" w:color="auto" w:fill="FFFFFF"/>
              </w:rPr>
            </w:pPr>
          </w:p>
        </w:tc>
        <w:tc>
          <w:tcPr>
            <w:tcW w:w="2610" w:type="dxa"/>
            <w:tcBorders>
              <w:top w:val="single" w:sz="4" w:space="0" w:color="auto"/>
            </w:tcBorders>
          </w:tcPr>
          <w:p w14:paraId="7DB374A7" w14:textId="0DEB5403" w:rsidR="007373D2" w:rsidRDefault="007373D2" w:rsidP="007373D2">
            <w:pPr>
              <w:spacing w:after="0" w:line="360" w:lineRule="auto"/>
              <w:jc w:val="center"/>
              <w:rPr>
                <w:rFonts w:ascii="Arial" w:eastAsia="Times New Roman" w:hAnsi="Arial" w:cs="Arial"/>
                <w:color w:val="2D3B45"/>
                <w:sz w:val="24"/>
                <w:szCs w:val="24"/>
                <w:shd w:val="clear" w:color="auto" w:fill="FFFFFF"/>
              </w:rPr>
            </w:pPr>
            <w:r>
              <w:rPr>
                <w:rFonts w:ascii="Arial" w:eastAsia="Times New Roman" w:hAnsi="Arial" w:cs="Arial"/>
                <w:b/>
                <w:bCs/>
                <w:color w:val="2D3B45"/>
                <w:sz w:val="24"/>
                <w:szCs w:val="24"/>
                <w:shd w:val="clear" w:color="auto" w:fill="FFFFFF"/>
              </w:rPr>
              <w:t>(</w:t>
            </w:r>
            <w:r w:rsidRPr="00E81A3A">
              <w:rPr>
                <w:rFonts w:ascii="Arial" w:eastAsia="Times New Roman" w:hAnsi="Arial" w:cs="Arial"/>
                <w:b/>
                <w:bCs/>
                <w:color w:val="2D3B45"/>
                <w:sz w:val="24"/>
                <w:szCs w:val="24"/>
                <w:shd w:val="clear" w:color="auto" w:fill="FFFFFF"/>
              </w:rPr>
              <w:t>Date</w:t>
            </w:r>
            <w:r>
              <w:rPr>
                <w:rFonts w:ascii="Arial" w:eastAsia="Times New Roman" w:hAnsi="Arial" w:cs="Arial"/>
                <w:b/>
                <w:bCs/>
                <w:color w:val="2D3B45"/>
                <w:sz w:val="24"/>
                <w:szCs w:val="24"/>
                <w:shd w:val="clear" w:color="auto" w:fill="FFFFFF"/>
              </w:rPr>
              <w:t>)</w:t>
            </w:r>
          </w:p>
        </w:tc>
      </w:tr>
    </w:tbl>
    <w:p w14:paraId="4BDBA11E" w14:textId="77777777" w:rsidR="00E81A3A" w:rsidRPr="00E81A3A" w:rsidRDefault="00E81A3A" w:rsidP="00DB2414">
      <w:pPr>
        <w:spacing w:after="0" w:line="360" w:lineRule="auto"/>
        <w:rPr>
          <w:rFonts w:ascii="Times New Roman" w:hAnsi="Times New Roman" w:cs="Times New Roman"/>
          <w:b/>
          <w:sz w:val="24"/>
          <w:szCs w:val="24"/>
        </w:rPr>
      </w:pPr>
    </w:p>
    <w:sectPr w:rsidR="00E81A3A" w:rsidRPr="00E81A3A" w:rsidSect="00235844">
      <w:headerReference w:type="default" r:id="rId7"/>
      <w:footerReference w:type="default" r:id="rId8"/>
      <w:pgSz w:w="12240" w:h="15840"/>
      <w:pgMar w:top="1170" w:right="1440" w:bottom="12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6C5BC" w14:textId="77777777" w:rsidR="00C869EF" w:rsidRDefault="00C869EF" w:rsidP="00896219">
      <w:pPr>
        <w:spacing w:after="0" w:line="240" w:lineRule="auto"/>
      </w:pPr>
      <w:r>
        <w:separator/>
      </w:r>
    </w:p>
  </w:endnote>
  <w:endnote w:type="continuationSeparator" w:id="0">
    <w:p w14:paraId="27B582DB" w14:textId="77777777" w:rsidR="00C869EF" w:rsidRDefault="00C869EF" w:rsidP="0089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74092"/>
      <w:docPartObj>
        <w:docPartGallery w:val="Page Numbers (Bottom of Page)"/>
        <w:docPartUnique/>
      </w:docPartObj>
    </w:sdtPr>
    <w:sdtEndPr/>
    <w:sdtContent>
      <w:sdt>
        <w:sdtPr>
          <w:id w:val="-1769616900"/>
          <w:docPartObj>
            <w:docPartGallery w:val="Page Numbers (Top of Page)"/>
            <w:docPartUnique/>
          </w:docPartObj>
        </w:sdtPr>
        <w:sdtEndPr/>
        <w:sdtContent>
          <w:p w14:paraId="7FA24349" w14:textId="0942E693" w:rsidR="00CD4B9C" w:rsidRDefault="00CD4B9C">
            <w:pPr>
              <w:pStyle w:val="Footer"/>
              <w:jc w:val="right"/>
            </w:pPr>
            <w:r w:rsidRPr="00CD4B9C">
              <w:rPr>
                <w:sz w:val="24"/>
                <w:szCs w:val="24"/>
              </w:rPr>
              <w:fldChar w:fldCharType="begin"/>
            </w:r>
            <w:r w:rsidRPr="00CD4B9C">
              <w:instrText xml:space="preserve"> PAGE </w:instrText>
            </w:r>
            <w:r w:rsidRPr="00CD4B9C">
              <w:rPr>
                <w:sz w:val="24"/>
                <w:szCs w:val="24"/>
              </w:rPr>
              <w:fldChar w:fldCharType="separate"/>
            </w:r>
            <w:r w:rsidRPr="00CD4B9C">
              <w:rPr>
                <w:noProof/>
              </w:rPr>
              <w:t>2</w:t>
            </w:r>
            <w:r w:rsidRPr="00CD4B9C">
              <w:rPr>
                <w:sz w:val="24"/>
                <w:szCs w:val="24"/>
              </w:rPr>
              <w:fldChar w:fldCharType="end"/>
            </w:r>
            <w:r w:rsidRPr="00CD4B9C">
              <w:t xml:space="preserve"> of </w:t>
            </w:r>
            <w:fldSimple w:instr=" NUMPAGES  ">
              <w:r w:rsidRPr="00CD4B9C">
                <w:rPr>
                  <w:noProof/>
                </w:rPr>
                <w:t>2</w:t>
              </w:r>
            </w:fldSimple>
          </w:p>
        </w:sdtContent>
      </w:sdt>
    </w:sdtContent>
  </w:sdt>
  <w:p w14:paraId="673114B3" w14:textId="77777777" w:rsidR="00521A03" w:rsidRPr="00521A03" w:rsidRDefault="00521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A5D5A" w14:textId="77777777" w:rsidR="00C869EF" w:rsidRDefault="00C869EF" w:rsidP="00896219">
      <w:pPr>
        <w:spacing w:after="0" w:line="240" w:lineRule="auto"/>
      </w:pPr>
      <w:r>
        <w:separator/>
      </w:r>
    </w:p>
  </w:footnote>
  <w:footnote w:type="continuationSeparator" w:id="0">
    <w:p w14:paraId="3671D999" w14:textId="77777777" w:rsidR="00C869EF" w:rsidRDefault="00C869EF" w:rsidP="00896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0F5A" w14:textId="77777777" w:rsidR="00947816" w:rsidRDefault="00947816" w:rsidP="00DB24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Advising System </w:t>
    </w:r>
  </w:p>
  <w:p w14:paraId="36CB76BF" w14:textId="30BC10DE" w:rsidR="00896219" w:rsidRPr="00896219" w:rsidRDefault="00947816" w:rsidP="00DB24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System Requirement</w:t>
    </w:r>
    <w:r w:rsidR="00CD4B9C">
      <w:rPr>
        <w:rFonts w:ascii="Times New Roman" w:hAnsi="Times New Roman" w:cs="Times New Roman"/>
        <w:b/>
        <w:sz w:val="24"/>
        <w:szCs w:val="24"/>
      </w:rPr>
      <w:t xml:space="preserve"> - Brief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C96"/>
    <w:multiLevelType w:val="multilevel"/>
    <w:tmpl w:val="8A52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104BC"/>
    <w:multiLevelType w:val="multilevel"/>
    <w:tmpl w:val="AB0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87E8A"/>
    <w:multiLevelType w:val="hybridMultilevel"/>
    <w:tmpl w:val="88C42F24"/>
    <w:lvl w:ilvl="0" w:tplc="FDB00176">
      <w:start w:val="1"/>
      <w:numFmt w:val="decimal"/>
      <w:lvlText w:val="%1."/>
      <w:lvlJc w:val="left"/>
      <w:pPr>
        <w:ind w:left="720" w:hanging="360"/>
      </w:pPr>
    </w:lvl>
    <w:lvl w:ilvl="1" w:tplc="832488F6">
      <w:start w:val="1"/>
      <w:numFmt w:val="lowerLetter"/>
      <w:lvlText w:val="%2."/>
      <w:lvlJc w:val="left"/>
      <w:pPr>
        <w:ind w:left="1440" w:hanging="360"/>
      </w:pPr>
    </w:lvl>
    <w:lvl w:ilvl="2" w:tplc="ADECBCBE">
      <w:start w:val="1"/>
      <w:numFmt w:val="lowerRoman"/>
      <w:lvlText w:val="%3."/>
      <w:lvlJc w:val="right"/>
      <w:pPr>
        <w:ind w:left="2160" w:hanging="180"/>
      </w:pPr>
    </w:lvl>
    <w:lvl w:ilvl="3" w:tplc="5824E2FA">
      <w:start w:val="1"/>
      <w:numFmt w:val="decimal"/>
      <w:lvlText w:val="%4."/>
      <w:lvlJc w:val="left"/>
      <w:pPr>
        <w:ind w:left="2880" w:hanging="360"/>
      </w:pPr>
    </w:lvl>
    <w:lvl w:ilvl="4" w:tplc="4C98E912">
      <w:start w:val="1"/>
      <w:numFmt w:val="lowerLetter"/>
      <w:lvlText w:val="%5."/>
      <w:lvlJc w:val="left"/>
      <w:pPr>
        <w:ind w:left="3600" w:hanging="360"/>
      </w:pPr>
    </w:lvl>
    <w:lvl w:ilvl="5" w:tplc="FA1A70F0">
      <w:start w:val="1"/>
      <w:numFmt w:val="lowerRoman"/>
      <w:lvlText w:val="%6."/>
      <w:lvlJc w:val="right"/>
      <w:pPr>
        <w:ind w:left="4320" w:hanging="180"/>
      </w:pPr>
    </w:lvl>
    <w:lvl w:ilvl="6" w:tplc="19E0FFD6">
      <w:start w:val="1"/>
      <w:numFmt w:val="decimal"/>
      <w:lvlText w:val="%7."/>
      <w:lvlJc w:val="left"/>
      <w:pPr>
        <w:ind w:left="5040" w:hanging="360"/>
      </w:pPr>
    </w:lvl>
    <w:lvl w:ilvl="7" w:tplc="48B82C1C">
      <w:start w:val="1"/>
      <w:numFmt w:val="lowerLetter"/>
      <w:lvlText w:val="%8."/>
      <w:lvlJc w:val="left"/>
      <w:pPr>
        <w:ind w:left="5760" w:hanging="360"/>
      </w:pPr>
    </w:lvl>
    <w:lvl w:ilvl="8" w:tplc="AEE034E0">
      <w:start w:val="1"/>
      <w:numFmt w:val="lowerRoman"/>
      <w:lvlText w:val="%9."/>
      <w:lvlJc w:val="right"/>
      <w:pPr>
        <w:ind w:left="6480" w:hanging="180"/>
      </w:pPr>
    </w:lvl>
  </w:abstractNum>
  <w:abstractNum w:abstractNumId="3" w15:restartNumberingAfterBreak="0">
    <w:nsid w:val="1B816CEB"/>
    <w:multiLevelType w:val="multilevel"/>
    <w:tmpl w:val="952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A177B"/>
    <w:multiLevelType w:val="hybridMultilevel"/>
    <w:tmpl w:val="22440B8A"/>
    <w:lvl w:ilvl="0" w:tplc="14A2CAF4">
      <w:start w:val="1"/>
      <w:numFmt w:val="decimal"/>
      <w:lvlText w:val="%1."/>
      <w:lvlJc w:val="left"/>
      <w:pPr>
        <w:ind w:left="720" w:hanging="360"/>
      </w:pPr>
    </w:lvl>
    <w:lvl w:ilvl="1" w:tplc="78DE4F14">
      <w:start w:val="1"/>
      <w:numFmt w:val="lowerLetter"/>
      <w:lvlText w:val="%2."/>
      <w:lvlJc w:val="left"/>
      <w:pPr>
        <w:ind w:left="1440" w:hanging="360"/>
      </w:pPr>
    </w:lvl>
    <w:lvl w:ilvl="2" w:tplc="0120A54E">
      <w:start w:val="1"/>
      <w:numFmt w:val="decimal"/>
      <w:lvlText w:val="%3."/>
      <w:lvlJc w:val="left"/>
      <w:pPr>
        <w:ind w:left="2160" w:hanging="180"/>
      </w:pPr>
    </w:lvl>
    <w:lvl w:ilvl="3" w:tplc="21ECE10A">
      <w:start w:val="1"/>
      <w:numFmt w:val="decimal"/>
      <w:lvlText w:val="%4."/>
      <w:lvlJc w:val="left"/>
      <w:pPr>
        <w:ind w:left="2880" w:hanging="360"/>
      </w:pPr>
    </w:lvl>
    <w:lvl w:ilvl="4" w:tplc="ECA2934C">
      <w:start w:val="1"/>
      <w:numFmt w:val="lowerLetter"/>
      <w:lvlText w:val="%5."/>
      <w:lvlJc w:val="left"/>
      <w:pPr>
        <w:ind w:left="3600" w:hanging="360"/>
      </w:pPr>
    </w:lvl>
    <w:lvl w:ilvl="5" w:tplc="6A42DBAA">
      <w:start w:val="1"/>
      <w:numFmt w:val="lowerRoman"/>
      <w:lvlText w:val="%6."/>
      <w:lvlJc w:val="right"/>
      <w:pPr>
        <w:ind w:left="4320" w:hanging="180"/>
      </w:pPr>
    </w:lvl>
    <w:lvl w:ilvl="6" w:tplc="B0D44EB4">
      <w:start w:val="1"/>
      <w:numFmt w:val="decimal"/>
      <w:lvlText w:val="%7."/>
      <w:lvlJc w:val="left"/>
      <w:pPr>
        <w:ind w:left="5040" w:hanging="360"/>
      </w:pPr>
    </w:lvl>
    <w:lvl w:ilvl="7" w:tplc="C31A7614">
      <w:start w:val="1"/>
      <w:numFmt w:val="lowerLetter"/>
      <w:lvlText w:val="%8."/>
      <w:lvlJc w:val="left"/>
      <w:pPr>
        <w:ind w:left="5760" w:hanging="360"/>
      </w:pPr>
    </w:lvl>
    <w:lvl w:ilvl="8" w:tplc="5308CF2E">
      <w:start w:val="1"/>
      <w:numFmt w:val="lowerRoman"/>
      <w:lvlText w:val="%9."/>
      <w:lvlJc w:val="right"/>
      <w:pPr>
        <w:ind w:left="6480" w:hanging="180"/>
      </w:pPr>
    </w:lvl>
  </w:abstractNum>
  <w:abstractNum w:abstractNumId="5" w15:restartNumberingAfterBreak="0">
    <w:nsid w:val="3B7D6A5D"/>
    <w:multiLevelType w:val="multilevel"/>
    <w:tmpl w:val="805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95263"/>
    <w:multiLevelType w:val="hybridMultilevel"/>
    <w:tmpl w:val="CA6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F4A01"/>
    <w:multiLevelType w:val="hybridMultilevel"/>
    <w:tmpl w:val="45BC8E8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4337A4F"/>
    <w:multiLevelType w:val="hybridMultilevel"/>
    <w:tmpl w:val="DCA0A496"/>
    <w:lvl w:ilvl="0" w:tplc="7C4872E8">
      <w:start w:val="1"/>
      <w:numFmt w:val="decimal"/>
      <w:lvlText w:val="%1."/>
      <w:lvlJc w:val="left"/>
      <w:pPr>
        <w:ind w:left="720" w:hanging="360"/>
      </w:pPr>
    </w:lvl>
    <w:lvl w:ilvl="1" w:tplc="D07A5796">
      <w:start w:val="1"/>
      <w:numFmt w:val="lowerLetter"/>
      <w:lvlText w:val="%2."/>
      <w:lvlJc w:val="left"/>
      <w:pPr>
        <w:ind w:left="1440" w:hanging="360"/>
      </w:pPr>
    </w:lvl>
    <w:lvl w:ilvl="2" w:tplc="8C7A8714">
      <w:start w:val="1"/>
      <w:numFmt w:val="lowerRoman"/>
      <w:lvlText w:val="%3."/>
      <w:lvlJc w:val="right"/>
      <w:pPr>
        <w:ind w:left="2160" w:hanging="180"/>
      </w:pPr>
    </w:lvl>
    <w:lvl w:ilvl="3" w:tplc="7762573E">
      <w:start w:val="1"/>
      <w:numFmt w:val="decimal"/>
      <w:lvlText w:val="%4."/>
      <w:lvlJc w:val="left"/>
      <w:pPr>
        <w:ind w:left="2880" w:hanging="360"/>
      </w:pPr>
    </w:lvl>
    <w:lvl w:ilvl="4" w:tplc="75E8DDD8">
      <w:start w:val="1"/>
      <w:numFmt w:val="lowerLetter"/>
      <w:lvlText w:val="%5."/>
      <w:lvlJc w:val="left"/>
      <w:pPr>
        <w:ind w:left="3600" w:hanging="360"/>
      </w:pPr>
    </w:lvl>
    <w:lvl w:ilvl="5" w:tplc="675A3DF8">
      <w:start w:val="1"/>
      <w:numFmt w:val="lowerRoman"/>
      <w:lvlText w:val="%6."/>
      <w:lvlJc w:val="right"/>
      <w:pPr>
        <w:ind w:left="4320" w:hanging="180"/>
      </w:pPr>
    </w:lvl>
    <w:lvl w:ilvl="6" w:tplc="D4D4732A">
      <w:start w:val="1"/>
      <w:numFmt w:val="decimal"/>
      <w:lvlText w:val="%7."/>
      <w:lvlJc w:val="left"/>
      <w:pPr>
        <w:ind w:left="5040" w:hanging="360"/>
      </w:pPr>
    </w:lvl>
    <w:lvl w:ilvl="7" w:tplc="6FFED5BC">
      <w:start w:val="1"/>
      <w:numFmt w:val="lowerLetter"/>
      <w:lvlText w:val="%8."/>
      <w:lvlJc w:val="left"/>
      <w:pPr>
        <w:ind w:left="5760" w:hanging="360"/>
      </w:pPr>
    </w:lvl>
    <w:lvl w:ilvl="8" w:tplc="08E23680">
      <w:start w:val="1"/>
      <w:numFmt w:val="lowerRoman"/>
      <w:lvlText w:val="%9."/>
      <w:lvlJc w:val="right"/>
      <w:pPr>
        <w:ind w:left="6480" w:hanging="180"/>
      </w:pPr>
    </w:lvl>
  </w:abstractNum>
  <w:abstractNum w:abstractNumId="9" w15:restartNumberingAfterBreak="0">
    <w:nsid w:val="585738CF"/>
    <w:multiLevelType w:val="multilevel"/>
    <w:tmpl w:val="344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04B8"/>
    <w:multiLevelType w:val="multilevel"/>
    <w:tmpl w:val="91BE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D6162"/>
    <w:multiLevelType w:val="hybridMultilevel"/>
    <w:tmpl w:val="3078C4E2"/>
    <w:lvl w:ilvl="0" w:tplc="8ADCC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6746F"/>
    <w:multiLevelType w:val="multilevel"/>
    <w:tmpl w:val="3EE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17107"/>
    <w:multiLevelType w:val="multilevel"/>
    <w:tmpl w:val="F12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35252"/>
    <w:multiLevelType w:val="multilevel"/>
    <w:tmpl w:val="C54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
  </w:num>
  <w:num w:numId="4">
    <w:abstractNumId w:val="12"/>
  </w:num>
  <w:num w:numId="5">
    <w:abstractNumId w:val="14"/>
  </w:num>
  <w:num w:numId="6">
    <w:abstractNumId w:val="9"/>
  </w:num>
  <w:num w:numId="7">
    <w:abstractNumId w:val="5"/>
  </w:num>
  <w:num w:numId="8">
    <w:abstractNumId w:val="0"/>
  </w:num>
  <w:num w:numId="9">
    <w:abstractNumId w:val="10"/>
  </w:num>
  <w:num w:numId="10">
    <w:abstractNumId w:val="4"/>
  </w:num>
  <w:num w:numId="11">
    <w:abstractNumId w:val="8"/>
  </w:num>
  <w:num w:numId="12">
    <w:abstractNumId w:val="2"/>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6A"/>
    <w:rsid w:val="00014F31"/>
    <w:rsid w:val="00074377"/>
    <w:rsid w:val="00092404"/>
    <w:rsid w:val="000C5282"/>
    <w:rsid w:val="001017BF"/>
    <w:rsid w:val="0010739F"/>
    <w:rsid w:val="00110193"/>
    <w:rsid w:val="00235844"/>
    <w:rsid w:val="002A65C3"/>
    <w:rsid w:val="002D677E"/>
    <w:rsid w:val="003114E7"/>
    <w:rsid w:val="003C5953"/>
    <w:rsid w:val="0045106B"/>
    <w:rsid w:val="00513F04"/>
    <w:rsid w:val="00521A03"/>
    <w:rsid w:val="005915CA"/>
    <w:rsid w:val="006041B4"/>
    <w:rsid w:val="006547E1"/>
    <w:rsid w:val="006C2459"/>
    <w:rsid w:val="006E15C8"/>
    <w:rsid w:val="007373D2"/>
    <w:rsid w:val="0081396A"/>
    <w:rsid w:val="00861DD1"/>
    <w:rsid w:val="00886C0C"/>
    <w:rsid w:val="00896219"/>
    <w:rsid w:val="008D3CEE"/>
    <w:rsid w:val="00924E62"/>
    <w:rsid w:val="00933710"/>
    <w:rsid w:val="00947816"/>
    <w:rsid w:val="00954252"/>
    <w:rsid w:val="009F53AE"/>
    <w:rsid w:val="00A06265"/>
    <w:rsid w:val="00A4381C"/>
    <w:rsid w:val="00A62D61"/>
    <w:rsid w:val="00A631AB"/>
    <w:rsid w:val="00B13E5D"/>
    <w:rsid w:val="00B259C1"/>
    <w:rsid w:val="00C32833"/>
    <w:rsid w:val="00C5249F"/>
    <w:rsid w:val="00C54BBF"/>
    <w:rsid w:val="00C869EF"/>
    <w:rsid w:val="00CD4B9C"/>
    <w:rsid w:val="00CE7C53"/>
    <w:rsid w:val="00D330F2"/>
    <w:rsid w:val="00D72F07"/>
    <w:rsid w:val="00DB029B"/>
    <w:rsid w:val="00DB2414"/>
    <w:rsid w:val="00DE2FBF"/>
    <w:rsid w:val="00DF4F97"/>
    <w:rsid w:val="00E54BC2"/>
    <w:rsid w:val="00E81A3A"/>
    <w:rsid w:val="00F600C3"/>
    <w:rsid w:val="00FA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5D51C"/>
  <w15:chartTrackingRefBased/>
  <w15:docId w15:val="{F9044CF2-CFAA-45D2-8FC9-688A7A9A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1A3A"/>
  </w:style>
  <w:style w:type="paragraph" w:styleId="Header">
    <w:name w:val="header"/>
    <w:basedOn w:val="Normal"/>
    <w:link w:val="HeaderChar"/>
    <w:uiPriority w:val="99"/>
    <w:unhideWhenUsed/>
    <w:rsid w:val="00896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19"/>
  </w:style>
  <w:style w:type="paragraph" w:styleId="Footer">
    <w:name w:val="footer"/>
    <w:basedOn w:val="Normal"/>
    <w:link w:val="FooterChar"/>
    <w:uiPriority w:val="99"/>
    <w:unhideWhenUsed/>
    <w:rsid w:val="00896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19"/>
  </w:style>
  <w:style w:type="paragraph" w:styleId="ListParagraph">
    <w:name w:val="List Paragraph"/>
    <w:basedOn w:val="Normal"/>
    <w:uiPriority w:val="34"/>
    <w:qFormat/>
    <w:rsid w:val="00947816"/>
    <w:pPr>
      <w:ind w:left="720"/>
      <w:contextualSpacing/>
    </w:pPr>
  </w:style>
  <w:style w:type="character" w:styleId="CommentReference">
    <w:name w:val="annotation reference"/>
    <w:basedOn w:val="DefaultParagraphFont"/>
    <w:uiPriority w:val="99"/>
    <w:semiHidden/>
    <w:unhideWhenUsed/>
    <w:rsid w:val="0010739F"/>
    <w:rPr>
      <w:sz w:val="16"/>
      <w:szCs w:val="16"/>
    </w:rPr>
  </w:style>
  <w:style w:type="paragraph" w:styleId="CommentText">
    <w:name w:val="annotation text"/>
    <w:basedOn w:val="Normal"/>
    <w:link w:val="CommentTextChar"/>
    <w:uiPriority w:val="99"/>
    <w:semiHidden/>
    <w:unhideWhenUsed/>
    <w:rsid w:val="0010739F"/>
    <w:pPr>
      <w:spacing w:line="240" w:lineRule="auto"/>
    </w:pPr>
    <w:rPr>
      <w:sz w:val="20"/>
      <w:szCs w:val="20"/>
    </w:rPr>
  </w:style>
  <w:style w:type="character" w:customStyle="1" w:styleId="CommentTextChar">
    <w:name w:val="Comment Text Char"/>
    <w:basedOn w:val="DefaultParagraphFont"/>
    <w:link w:val="CommentText"/>
    <w:uiPriority w:val="99"/>
    <w:semiHidden/>
    <w:rsid w:val="0010739F"/>
    <w:rPr>
      <w:sz w:val="20"/>
      <w:szCs w:val="20"/>
    </w:rPr>
  </w:style>
  <w:style w:type="paragraph" w:styleId="CommentSubject">
    <w:name w:val="annotation subject"/>
    <w:basedOn w:val="CommentText"/>
    <w:next w:val="CommentText"/>
    <w:link w:val="CommentSubjectChar"/>
    <w:uiPriority w:val="99"/>
    <w:semiHidden/>
    <w:unhideWhenUsed/>
    <w:rsid w:val="0010739F"/>
    <w:rPr>
      <w:b/>
      <w:bCs/>
    </w:rPr>
  </w:style>
  <w:style w:type="character" w:customStyle="1" w:styleId="CommentSubjectChar">
    <w:name w:val="Comment Subject Char"/>
    <w:basedOn w:val="CommentTextChar"/>
    <w:link w:val="CommentSubject"/>
    <w:uiPriority w:val="99"/>
    <w:semiHidden/>
    <w:rsid w:val="001073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00170">
      <w:bodyDiv w:val="1"/>
      <w:marLeft w:val="0"/>
      <w:marRight w:val="0"/>
      <w:marTop w:val="0"/>
      <w:marBottom w:val="0"/>
      <w:divBdr>
        <w:top w:val="none" w:sz="0" w:space="0" w:color="auto"/>
        <w:left w:val="none" w:sz="0" w:space="0" w:color="auto"/>
        <w:bottom w:val="none" w:sz="0" w:space="0" w:color="auto"/>
        <w:right w:val="none" w:sz="0" w:space="0" w:color="auto"/>
      </w:divBdr>
    </w:div>
    <w:div w:id="1662075872">
      <w:bodyDiv w:val="1"/>
      <w:marLeft w:val="0"/>
      <w:marRight w:val="0"/>
      <w:marTop w:val="0"/>
      <w:marBottom w:val="0"/>
      <w:divBdr>
        <w:top w:val="none" w:sz="0" w:space="0" w:color="auto"/>
        <w:left w:val="none" w:sz="0" w:space="0" w:color="auto"/>
        <w:bottom w:val="none" w:sz="0" w:space="0" w:color="auto"/>
        <w:right w:val="none" w:sz="0" w:space="0" w:color="auto"/>
      </w:divBdr>
    </w:div>
    <w:div w:id="199729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Brightwell</dc:creator>
  <cp:keywords/>
  <dc:description/>
  <cp:lastModifiedBy>prachi chaudhary</cp:lastModifiedBy>
  <cp:revision>18</cp:revision>
  <dcterms:created xsi:type="dcterms:W3CDTF">2021-01-23T02:40:00Z</dcterms:created>
  <dcterms:modified xsi:type="dcterms:W3CDTF">2021-01-27T00:35:00Z</dcterms:modified>
</cp:coreProperties>
</file>