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bookmarkStart w:id="0" w:name="_Hlk179555771"/>
      <w:bookmarkEnd w:id="0"/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69C8CC9D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5226CE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9D4A0E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9D4A0E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</w:t>
      </w:r>
      <w:r w:rsidR="005226CE">
        <w:rPr>
          <w:rFonts w:eastAsia="Calibri" w:cs="Arial"/>
          <w:b/>
          <w:sz w:val="36"/>
          <w:szCs w:val="36"/>
        </w:rPr>
        <w:t>ISTEMA DE CONTROL</w:t>
      </w:r>
      <w:r w:rsidR="00DB7DFD">
        <w:rPr>
          <w:rFonts w:eastAsia="Calibri" w:cs="Arial"/>
          <w:b/>
          <w:sz w:val="36"/>
          <w:szCs w:val="36"/>
        </w:rPr>
        <w:t xml:space="preserve"> U2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B8C2552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DB7DFD">
        <w:rPr>
          <w:rFonts w:eastAsia="Calibri" w:cs="Arial"/>
          <w:b/>
          <w:sz w:val="28"/>
          <w:szCs w:val="28"/>
        </w:rPr>
        <w:t>-DICIEMBRE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4152D075" w14:textId="77777777" w:rsidR="008F3B73" w:rsidRPr="008F3B73" w:rsidRDefault="008F3B73" w:rsidP="008F3B73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8F3B73">
        <w:rPr>
          <w:rFonts w:eastAsia="Calibri" w:cs="Arial"/>
          <w:b/>
          <w:sz w:val="28"/>
          <w:szCs w:val="28"/>
        </w:rPr>
        <w:t>ET5510-C5510-0003-00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6A408A29" w:rsidR="00465BDB" w:rsidRPr="007516E3" w:rsidRDefault="001B6539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078C1133" w14:textId="77777777" w:rsidR="000E3A1C" w:rsidRDefault="000E3A1C" w:rsidP="000E3A1C">
      <w:pPr>
        <w:pStyle w:val="Ttulo1"/>
        <w:numPr>
          <w:ilvl w:val="0"/>
          <w:numId w:val="0"/>
        </w:numPr>
        <w:ind w:left="432" w:hanging="432"/>
      </w:pPr>
    </w:p>
    <w:p w14:paraId="25369A37" w14:textId="6F576A0B" w:rsidR="00465BDB" w:rsidRDefault="00465BDB" w:rsidP="00465BDB">
      <w:pPr>
        <w:pStyle w:val="Ttulo1"/>
      </w:pPr>
      <w:r>
        <w:t xml:space="preserve">INTRODUCCIÓN </w:t>
      </w:r>
    </w:p>
    <w:p w14:paraId="7BA64A73" w14:textId="1F463353" w:rsidR="00465BDB" w:rsidRDefault="00465BDB" w:rsidP="00465BDB">
      <w:r>
        <w:t>COMASA SpA, con el objet</w:t>
      </w:r>
      <w:r w:rsidR="009D4A0E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DB7DFD">
        <w:t>2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477291" w:rsidRPr="00477291">
        <w:rPr>
          <w:b/>
          <w:bCs/>
        </w:rPr>
        <w:t xml:space="preserve">Mantención sistema de control Unidad </w:t>
      </w:r>
      <w:r w:rsidR="00DB7DFD">
        <w:rPr>
          <w:b/>
          <w:bCs/>
        </w:rPr>
        <w:t>2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1F553EAE" w:rsidR="007516E3" w:rsidRPr="00311AE4" w:rsidRDefault="007441C7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2577EC0F" w:rsidR="007516E3" w:rsidRPr="00311AE4" w:rsidRDefault="007441C7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 xml:space="preserve">e </w:t>
            </w:r>
            <w:r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3155A533" w:rsidR="007516E3" w:rsidRPr="00311AE4" w:rsidRDefault="007441C7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340B6E">
              <w:rPr>
                <w:bCs w:val="0"/>
              </w:rPr>
              <w:t xml:space="preserve"> </w:t>
            </w:r>
            <w:r w:rsidR="00DC1901" w:rsidRPr="00311AE4">
              <w:rPr>
                <w:bCs w:val="0"/>
              </w:rPr>
              <w:t>de</w:t>
            </w:r>
            <w:r w:rsidR="00DC1901">
              <w:rPr>
                <w:bCs w:val="0"/>
              </w:rPr>
              <w:t xml:space="preserve"> </w:t>
            </w:r>
            <w:r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9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9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4B1CF254" w:rsidR="00311AE4" w:rsidRPr="009D4A0E" w:rsidRDefault="00D67EA3" w:rsidP="00D67EA3">
            <w:pPr>
              <w:pStyle w:val="Tabla"/>
              <w:jc w:val="center"/>
              <w:rPr>
                <w:b w:val="0"/>
                <w:bCs/>
              </w:rPr>
            </w:pPr>
            <w:r w:rsidRPr="009D4A0E">
              <w:rPr>
                <w:b w:val="0"/>
                <w:bCs/>
              </w:rPr>
              <w:t>ET5510-C5510-000</w:t>
            </w:r>
            <w:r w:rsidR="000E3A1C">
              <w:rPr>
                <w:b w:val="0"/>
                <w:bCs/>
              </w:rPr>
              <w:t>3</w:t>
            </w:r>
            <w:r w:rsidRPr="009D4A0E">
              <w:rPr>
                <w:b w:val="0"/>
                <w:bCs/>
              </w:rPr>
              <w:t>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692923CB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340B6E">
              <w:rPr>
                <w:bCs w:val="0"/>
              </w:rPr>
              <w:t>Mantención sistema de control U</w:t>
            </w:r>
            <w:r w:rsidR="000432CE">
              <w:rPr>
                <w:bCs w:val="0"/>
              </w:rPr>
              <w:t>2</w:t>
            </w:r>
          </w:p>
        </w:tc>
      </w:tr>
      <w:tr w:rsidR="00311AE4" w14:paraId="5C4179B2" w14:textId="77777777" w:rsidTr="009D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44FE6AE3" w:rsidR="00311AE4" w:rsidRPr="000E3A1C" w:rsidRDefault="00311AE4" w:rsidP="000E3A1C">
            <w:pPr>
              <w:pStyle w:val="Tabla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9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3C639E72" w14:textId="77777777" w:rsidR="0068286E" w:rsidRDefault="0068286E" w:rsidP="009D4A0E"/>
    <w:p w14:paraId="403BDA0B" w14:textId="77777777" w:rsidR="0068286E" w:rsidRDefault="0068286E" w:rsidP="001744BE">
      <w:pPr>
        <w:jc w:val="center"/>
      </w:pPr>
    </w:p>
    <w:p w14:paraId="5782F303" w14:textId="77777777" w:rsidR="000432CE" w:rsidRDefault="000432CE" w:rsidP="001744BE">
      <w:pPr>
        <w:jc w:val="center"/>
      </w:pPr>
    </w:p>
    <w:p w14:paraId="3A211B5F" w14:textId="77777777" w:rsidR="000432CE" w:rsidRDefault="000432CE" w:rsidP="001744BE">
      <w:pPr>
        <w:jc w:val="center"/>
      </w:pPr>
    </w:p>
    <w:p w14:paraId="34BD8CE0" w14:textId="77777777" w:rsidR="000432CE" w:rsidRDefault="000432CE" w:rsidP="001744BE">
      <w:pPr>
        <w:jc w:val="center"/>
      </w:pPr>
    </w:p>
    <w:p w14:paraId="29DDD35B" w14:textId="77777777" w:rsidR="000432CE" w:rsidRDefault="000432CE" w:rsidP="001744BE">
      <w:pPr>
        <w:jc w:val="center"/>
      </w:pPr>
    </w:p>
    <w:p w14:paraId="7050C0F1" w14:textId="77777777" w:rsidR="000432CE" w:rsidRDefault="000432CE" w:rsidP="001744BE">
      <w:pPr>
        <w:jc w:val="center"/>
      </w:pPr>
    </w:p>
    <w:p w14:paraId="546A5BCB" w14:textId="77777777" w:rsidR="000432CE" w:rsidRDefault="000432C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lastRenderedPageBreak/>
        <w:t xml:space="preserve">ALCANCE DEL PROYECTO </w:t>
      </w:r>
    </w:p>
    <w:p w14:paraId="25F5EDC5" w14:textId="73AFD2FD" w:rsidR="00340B6E" w:rsidRDefault="00465BDB" w:rsidP="00311AE4">
      <w:r>
        <w:t>A continuación, se indica el alcance de las actividades asociadas a</w:t>
      </w:r>
      <w:r w:rsidR="003603D0">
        <w:t xml:space="preserve"> la Mantención anual </w:t>
      </w:r>
      <w:r w:rsidR="00340B6E">
        <w:t>Sistema de control Lautaro</w:t>
      </w:r>
      <w:r>
        <w:t xml:space="preserve"> </w:t>
      </w:r>
      <w:r w:rsidR="000432CE">
        <w:t>2</w:t>
      </w:r>
      <w:r w:rsidR="00340B6E">
        <w:t xml:space="preserve">. </w:t>
      </w:r>
    </w:p>
    <w:p w14:paraId="16F7F99C" w14:textId="77777777" w:rsidR="000432CE" w:rsidRDefault="000432CE" w:rsidP="00311AE4"/>
    <w:p w14:paraId="23C39217" w14:textId="5AD78CAD" w:rsidR="0068286E" w:rsidRDefault="00814ED6" w:rsidP="00311AE4">
      <w:pPr>
        <w:pStyle w:val="Ttulo2"/>
      </w:pPr>
      <w:r>
        <w:t>M</w:t>
      </w:r>
      <w:r w:rsidR="00461EB2">
        <w:t xml:space="preserve">antención </w:t>
      </w:r>
      <w:r w:rsidR="0086603D">
        <w:t>Gabinete PLC Caldera</w:t>
      </w:r>
      <w:r w:rsidR="00EC0FA4">
        <w:t xml:space="preserve"> U2</w:t>
      </w:r>
    </w:p>
    <w:p w14:paraId="4EFE64AE" w14:textId="1293777F" w:rsidR="0068286E" w:rsidRPr="00252F99" w:rsidRDefault="00FE00A6" w:rsidP="0068286E">
      <w:pPr>
        <w:pStyle w:val="Ttulo3"/>
      </w:pPr>
      <w:r>
        <w:t xml:space="preserve">Limpieza externa </w:t>
      </w:r>
    </w:p>
    <w:p w14:paraId="106955E2" w14:textId="3D40D0EB" w:rsidR="0068286E" w:rsidRDefault="00FE00A6" w:rsidP="0068286E">
      <w:pPr>
        <w:pStyle w:val="Ttulo3"/>
      </w:pPr>
      <w:r>
        <w:t xml:space="preserve">Reapriete </w:t>
      </w:r>
      <w:r w:rsidR="00340B6E">
        <w:t xml:space="preserve">de conexión de control y en </w:t>
      </w:r>
      <w:r w:rsidR="00BC011A">
        <w:t xml:space="preserve">barra de distribución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6781F9A9" w14:textId="1E986C62" w:rsidR="00056932" w:rsidRDefault="00340B6E" w:rsidP="00056932">
      <w:pPr>
        <w:pStyle w:val="Ttulo3"/>
      </w:pPr>
      <w:r>
        <w:t xml:space="preserve">Aspirado de tablero interior </w:t>
      </w:r>
      <w:r w:rsidR="002B4F50">
        <w:t xml:space="preserve"> </w:t>
      </w:r>
    </w:p>
    <w:p w14:paraId="7305871D" w14:textId="13B024D7" w:rsidR="00056932" w:rsidRPr="00056932" w:rsidRDefault="004169D3" w:rsidP="00056932">
      <w:pPr>
        <w:pStyle w:val="Ttulo3"/>
      </w:pPr>
      <w:r>
        <w:t xml:space="preserve">Limpieza o cambio de estera filtrante. </w:t>
      </w:r>
    </w:p>
    <w:p w14:paraId="01AB0FC0" w14:textId="780A1FCD" w:rsidR="000432CE" w:rsidRDefault="00A27385" w:rsidP="000432CE">
      <w:pPr>
        <w:pStyle w:val="Ttulo3"/>
      </w:pPr>
      <w:r>
        <w:t xml:space="preserve">Limpieza y chequeo de conductores </w:t>
      </w:r>
      <w:r w:rsidR="00F9331F">
        <w:t xml:space="preserve">Bajo piso Falso. </w:t>
      </w:r>
    </w:p>
    <w:p w14:paraId="4DF212D7" w14:textId="77777777" w:rsidR="00D26C01" w:rsidRPr="00D26C01" w:rsidRDefault="00D26C01" w:rsidP="00D26C01"/>
    <w:p w14:paraId="04D2DBE5" w14:textId="010C4902" w:rsidR="000E065D" w:rsidRDefault="000E065D" w:rsidP="005E1A49">
      <w:pPr>
        <w:pStyle w:val="Ttulo2"/>
      </w:pPr>
      <w:r>
        <w:t xml:space="preserve">Mantención </w:t>
      </w:r>
      <w:r w:rsidR="000B61FD">
        <w:t xml:space="preserve">Gabinete PLC </w:t>
      </w:r>
      <w:r w:rsidR="000432CE">
        <w:t>Manejo de paja</w:t>
      </w:r>
    </w:p>
    <w:p w14:paraId="3839E1EE" w14:textId="3F249333" w:rsidR="00C83E2C" w:rsidRPr="00252F99" w:rsidRDefault="00C83E2C" w:rsidP="00C83E2C">
      <w:pPr>
        <w:pStyle w:val="Ttulo3"/>
      </w:pPr>
      <w:r>
        <w:t>Limpieza externa</w:t>
      </w:r>
      <w:r w:rsidR="000E3A1C">
        <w:t>.</w:t>
      </w:r>
    </w:p>
    <w:p w14:paraId="1F9D408E" w14:textId="792FD76D" w:rsidR="00C83E2C" w:rsidRDefault="00C83E2C" w:rsidP="00C83E2C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6EC239EF" w14:textId="77777777" w:rsidR="00C83E2C" w:rsidRDefault="00C83E2C" w:rsidP="00C83E2C">
      <w:pPr>
        <w:pStyle w:val="Ttulo3"/>
      </w:pPr>
      <w:r>
        <w:t>Cambio de componentes dañados (Suministro materiales por COMASA).</w:t>
      </w:r>
    </w:p>
    <w:p w14:paraId="2C35886D" w14:textId="42075FEA" w:rsidR="00C83E2C" w:rsidRDefault="00C83E2C" w:rsidP="00C83E2C">
      <w:pPr>
        <w:pStyle w:val="Ttulo3"/>
      </w:pPr>
      <w:r>
        <w:t>Aspirado de tablero interior</w:t>
      </w:r>
      <w:r w:rsidR="000E3A1C">
        <w:t>.</w:t>
      </w:r>
    </w:p>
    <w:p w14:paraId="1CBF8827" w14:textId="77777777" w:rsidR="00C83E2C" w:rsidRPr="00056932" w:rsidRDefault="00C83E2C" w:rsidP="00C83E2C">
      <w:pPr>
        <w:pStyle w:val="Ttulo3"/>
      </w:pPr>
      <w:r>
        <w:t xml:space="preserve">Limpieza o cambio de estera filtrante. </w:t>
      </w:r>
    </w:p>
    <w:p w14:paraId="7AD70FBD" w14:textId="77777777" w:rsidR="00C83E2C" w:rsidRDefault="00C83E2C" w:rsidP="00C83E2C">
      <w:pPr>
        <w:pStyle w:val="Ttulo3"/>
      </w:pPr>
      <w:r>
        <w:t xml:space="preserve">Limpieza y chequeo de conductores Bajo piso Falso. </w:t>
      </w:r>
    </w:p>
    <w:p w14:paraId="021439DD" w14:textId="5AC9A010" w:rsidR="00DB433C" w:rsidRDefault="007E1366" w:rsidP="00D26C01">
      <w:pPr>
        <w:pStyle w:val="NormalWeb"/>
      </w:pPr>
      <w:r>
        <w:t xml:space="preserve">     </w:t>
      </w:r>
    </w:p>
    <w:p w14:paraId="35479611" w14:textId="2E50881F" w:rsidR="00DB433C" w:rsidRDefault="00DB433C" w:rsidP="00DB433C">
      <w:pPr>
        <w:pStyle w:val="Ttulo2"/>
      </w:pPr>
      <w:r>
        <w:t xml:space="preserve">Mantención Gabinete </w:t>
      </w:r>
      <w:r w:rsidR="00196A28">
        <w:t xml:space="preserve">Remota </w:t>
      </w:r>
      <w:r>
        <w:t>PLC Manejo de paja</w:t>
      </w:r>
    </w:p>
    <w:p w14:paraId="1654EB96" w14:textId="2F9AE7CF" w:rsidR="00DB433C" w:rsidRPr="00252F99" w:rsidRDefault="00DB433C" w:rsidP="00DB433C">
      <w:pPr>
        <w:pStyle w:val="Ttulo3"/>
      </w:pPr>
      <w:r>
        <w:t>Limpieza externa</w:t>
      </w:r>
      <w:r w:rsidR="000E3A1C">
        <w:t>.</w:t>
      </w:r>
      <w:r>
        <w:t xml:space="preserve"> </w:t>
      </w:r>
    </w:p>
    <w:p w14:paraId="52DE9210" w14:textId="2E55E0B9" w:rsidR="00DB433C" w:rsidRDefault="00DB433C" w:rsidP="00DB433C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3F964EF9" w14:textId="77777777" w:rsidR="00DB433C" w:rsidRDefault="00DB433C" w:rsidP="00DB433C">
      <w:pPr>
        <w:pStyle w:val="Ttulo3"/>
      </w:pPr>
      <w:r>
        <w:t>Cambio de componentes dañados (Suministro materiales por COMASA).</w:t>
      </w:r>
    </w:p>
    <w:p w14:paraId="04607429" w14:textId="30BF1A04" w:rsidR="00DB433C" w:rsidRDefault="00DB433C" w:rsidP="00DB433C">
      <w:pPr>
        <w:pStyle w:val="Ttulo3"/>
      </w:pPr>
      <w:r>
        <w:t>Aspirado de tablero interior</w:t>
      </w:r>
      <w:r w:rsidR="000E3A1C">
        <w:t>.</w:t>
      </w:r>
      <w:r>
        <w:t xml:space="preserve"> </w:t>
      </w:r>
    </w:p>
    <w:p w14:paraId="03550A3C" w14:textId="77777777" w:rsidR="00DB433C" w:rsidRPr="00056932" w:rsidRDefault="00DB433C" w:rsidP="00DB433C">
      <w:pPr>
        <w:pStyle w:val="Ttulo3"/>
      </w:pPr>
      <w:r>
        <w:t xml:space="preserve">Limpieza o cambio de estera filtrante. </w:t>
      </w:r>
    </w:p>
    <w:p w14:paraId="70766241" w14:textId="77777777" w:rsidR="00DB433C" w:rsidRDefault="00DB433C" w:rsidP="00DB433C">
      <w:pPr>
        <w:pStyle w:val="Ttulo3"/>
      </w:pPr>
      <w:r>
        <w:t xml:space="preserve">Limpieza y chequeo de conductores Bajo piso Falso. </w:t>
      </w:r>
    </w:p>
    <w:p w14:paraId="5D4F4995" w14:textId="77777777" w:rsidR="00DB433C" w:rsidRDefault="00DB433C" w:rsidP="00B5584A">
      <w:pPr>
        <w:tabs>
          <w:tab w:val="left" w:pos="1185"/>
        </w:tabs>
      </w:pPr>
    </w:p>
    <w:p w14:paraId="5AF3159A" w14:textId="38E9D41D" w:rsidR="00196A28" w:rsidRDefault="00196A28" w:rsidP="00196A28">
      <w:pPr>
        <w:pStyle w:val="Ttulo2"/>
      </w:pPr>
      <w:r>
        <w:lastRenderedPageBreak/>
        <w:t xml:space="preserve">Mantención Gabinete Remota PLC Caldera </w:t>
      </w:r>
      <w:r w:rsidR="00EC0FA4">
        <w:t>U2</w:t>
      </w:r>
    </w:p>
    <w:p w14:paraId="3A90A065" w14:textId="64BBB86E" w:rsidR="00196A28" w:rsidRPr="00252F99" w:rsidRDefault="00196A28" w:rsidP="00196A28">
      <w:pPr>
        <w:pStyle w:val="Ttulo3"/>
      </w:pPr>
      <w:r>
        <w:t>Limpieza externa</w:t>
      </w:r>
      <w:r w:rsidR="000E3A1C">
        <w:t>.</w:t>
      </w:r>
      <w:r>
        <w:t xml:space="preserve"> </w:t>
      </w:r>
    </w:p>
    <w:p w14:paraId="5966084C" w14:textId="46425C6B" w:rsidR="00196A28" w:rsidRDefault="00196A28" w:rsidP="00196A28">
      <w:pPr>
        <w:pStyle w:val="Ttulo3"/>
      </w:pPr>
      <w:r>
        <w:t>Reapriete de conexión de control y en barra de distribución</w:t>
      </w:r>
      <w:r w:rsidR="000E3A1C">
        <w:t>.</w:t>
      </w:r>
    </w:p>
    <w:p w14:paraId="3A5941FF" w14:textId="77777777" w:rsidR="00196A28" w:rsidRDefault="00196A28" w:rsidP="00196A28">
      <w:pPr>
        <w:pStyle w:val="Ttulo3"/>
      </w:pPr>
      <w:r>
        <w:t>Cambio de componentes dañados (Suministro materiales por COMASA).</w:t>
      </w:r>
    </w:p>
    <w:p w14:paraId="0D45AD2E" w14:textId="7AE05E24" w:rsidR="00196A28" w:rsidRDefault="00196A28" w:rsidP="00196A28">
      <w:pPr>
        <w:pStyle w:val="Ttulo3"/>
      </w:pPr>
      <w:r>
        <w:t>Aspirado de tablero interior</w:t>
      </w:r>
      <w:r w:rsidR="000E3A1C">
        <w:t>.</w:t>
      </w:r>
      <w:r>
        <w:t xml:space="preserve">  </w:t>
      </w:r>
    </w:p>
    <w:p w14:paraId="45117382" w14:textId="77777777" w:rsidR="00196A28" w:rsidRPr="00056932" w:rsidRDefault="00196A28" w:rsidP="00196A28">
      <w:pPr>
        <w:pStyle w:val="Ttulo3"/>
      </w:pPr>
      <w:r>
        <w:t xml:space="preserve">Limpieza o cambio de estera filtrante. </w:t>
      </w:r>
    </w:p>
    <w:p w14:paraId="49892C1A" w14:textId="77777777" w:rsidR="00196A28" w:rsidRDefault="00196A28" w:rsidP="00196A28">
      <w:pPr>
        <w:pStyle w:val="Ttulo3"/>
      </w:pPr>
      <w:r>
        <w:t xml:space="preserve">Limpieza y chequeo de conductores Bajo piso Falso. </w:t>
      </w:r>
    </w:p>
    <w:p w14:paraId="1ECC9969" w14:textId="12BF5494" w:rsidR="005456E5" w:rsidRPr="005456E5" w:rsidRDefault="005456E5" w:rsidP="005456E5">
      <w:pPr>
        <w:tabs>
          <w:tab w:val="left" w:pos="1035"/>
        </w:tabs>
      </w:pPr>
    </w:p>
    <w:p w14:paraId="396D1656" w14:textId="3CDD275E" w:rsidR="000E065D" w:rsidRDefault="001668D5" w:rsidP="001C71DE">
      <w:pPr>
        <w:pStyle w:val="Ttulo2"/>
      </w:pPr>
      <w:r>
        <w:t>Mantención</w:t>
      </w:r>
      <w:r w:rsidR="000E065D">
        <w:t xml:space="preserve"> </w:t>
      </w:r>
      <w:r w:rsidR="000B61FD">
        <w:t xml:space="preserve">Gabinete </w:t>
      </w:r>
      <w:r w:rsidR="006474A8">
        <w:t>PLC Generador</w:t>
      </w:r>
    </w:p>
    <w:p w14:paraId="0E0A3299" w14:textId="6E81ED3F" w:rsidR="00ED305E" w:rsidRPr="00252F99" w:rsidRDefault="00ED305E" w:rsidP="00ED305E">
      <w:pPr>
        <w:pStyle w:val="Ttulo3"/>
      </w:pPr>
      <w:r>
        <w:t>Limpieza externa</w:t>
      </w:r>
      <w:r w:rsidR="000E3A1C">
        <w:t>.</w:t>
      </w:r>
    </w:p>
    <w:p w14:paraId="3843C849" w14:textId="09777EEE" w:rsidR="00ED305E" w:rsidRDefault="00ED305E" w:rsidP="00ED305E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1B6774E9" w14:textId="77777777" w:rsidR="00ED305E" w:rsidRDefault="00ED305E" w:rsidP="00ED305E">
      <w:pPr>
        <w:pStyle w:val="Ttulo3"/>
      </w:pPr>
      <w:r>
        <w:t>Cambio de componentes dañados (Suministro materiales por COMASA).</w:t>
      </w:r>
    </w:p>
    <w:p w14:paraId="6AFCC0B2" w14:textId="484D1972" w:rsidR="00ED305E" w:rsidRDefault="00ED305E" w:rsidP="00ED305E">
      <w:pPr>
        <w:pStyle w:val="Ttulo3"/>
      </w:pPr>
      <w:r>
        <w:t>Aspirado de tablero interior</w:t>
      </w:r>
      <w:r w:rsidR="000E3A1C">
        <w:t>.</w:t>
      </w:r>
      <w:r>
        <w:t xml:space="preserve">  </w:t>
      </w:r>
    </w:p>
    <w:p w14:paraId="7D795363" w14:textId="77777777" w:rsidR="00ED305E" w:rsidRPr="00056932" w:rsidRDefault="00ED305E" w:rsidP="00ED305E">
      <w:pPr>
        <w:pStyle w:val="Ttulo3"/>
      </w:pPr>
      <w:r>
        <w:t xml:space="preserve">Limpieza o cambio de estera filtrante. </w:t>
      </w:r>
    </w:p>
    <w:p w14:paraId="067FB282" w14:textId="70BE8AD2" w:rsidR="0055576C" w:rsidRDefault="00ED305E" w:rsidP="00D26C01">
      <w:pPr>
        <w:pStyle w:val="Ttulo3"/>
      </w:pPr>
      <w:r>
        <w:t>Limpieza y chequeo de conductores Bajo piso Falso.</w:t>
      </w:r>
    </w:p>
    <w:p w14:paraId="36FEDA49" w14:textId="77777777" w:rsidR="00D26C01" w:rsidRPr="00D26C01" w:rsidRDefault="00D26C01" w:rsidP="00D26C01"/>
    <w:p w14:paraId="39CA8D2B" w14:textId="5ED6643E" w:rsidR="001668D5" w:rsidRDefault="001668D5" w:rsidP="001C71DE">
      <w:pPr>
        <w:pStyle w:val="Ttulo2"/>
      </w:pPr>
      <w:r>
        <w:t>Mantención</w:t>
      </w:r>
      <w:r w:rsidR="006474A8">
        <w:t xml:space="preserve"> Gabinete </w:t>
      </w:r>
      <w:r w:rsidR="00E42FFC">
        <w:t xml:space="preserve">PLC Turbina </w:t>
      </w:r>
    </w:p>
    <w:p w14:paraId="45E6E74D" w14:textId="50D611F7" w:rsidR="00ED305E" w:rsidRPr="00252F99" w:rsidRDefault="00ED305E" w:rsidP="00ED305E">
      <w:pPr>
        <w:pStyle w:val="Ttulo3"/>
      </w:pPr>
      <w:r>
        <w:t>Limpieza externa</w:t>
      </w:r>
      <w:r w:rsidR="000E3A1C">
        <w:t>.</w:t>
      </w:r>
      <w:r>
        <w:t xml:space="preserve"> </w:t>
      </w:r>
    </w:p>
    <w:p w14:paraId="46446152" w14:textId="3F7C0B9E" w:rsidR="00ED305E" w:rsidRDefault="00ED305E" w:rsidP="00ED305E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4856534A" w14:textId="77777777" w:rsidR="00ED305E" w:rsidRDefault="00ED305E" w:rsidP="00ED305E">
      <w:pPr>
        <w:pStyle w:val="Ttulo3"/>
      </w:pPr>
      <w:r>
        <w:t>Cambio de componentes dañados (Suministro materiales por COMASA).</w:t>
      </w:r>
    </w:p>
    <w:p w14:paraId="32C6292E" w14:textId="14D692E7" w:rsidR="00ED305E" w:rsidRDefault="00ED305E" w:rsidP="00ED305E">
      <w:pPr>
        <w:pStyle w:val="Ttulo3"/>
      </w:pPr>
      <w:r>
        <w:t>Aspirado de tablero interior</w:t>
      </w:r>
      <w:r w:rsidR="000E3A1C">
        <w:t>.</w:t>
      </w:r>
      <w:r>
        <w:t xml:space="preserve">  </w:t>
      </w:r>
    </w:p>
    <w:p w14:paraId="7726A7BE" w14:textId="77777777" w:rsidR="00ED305E" w:rsidRPr="00056932" w:rsidRDefault="00ED305E" w:rsidP="00ED305E">
      <w:pPr>
        <w:pStyle w:val="Ttulo3"/>
      </w:pPr>
      <w:r>
        <w:t xml:space="preserve">Limpieza o cambio de estera filtrante. </w:t>
      </w:r>
    </w:p>
    <w:p w14:paraId="4520E189" w14:textId="6947662F" w:rsidR="005D6832" w:rsidRDefault="00ED305E" w:rsidP="00D26C01">
      <w:pPr>
        <w:pStyle w:val="Ttulo3"/>
      </w:pPr>
      <w:r>
        <w:t xml:space="preserve">Limpieza y chequeo de conductores Bajo piso Falso. </w:t>
      </w:r>
    </w:p>
    <w:p w14:paraId="6025BB17" w14:textId="77777777" w:rsidR="00D26C01" w:rsidRPr="00D26C01" w:rsidRDefault="00D26C01" w:rsidP="00D26C01"/>
    <w:p w14:paraId="4FD8DC29" w14:textId="132DA8D9" w:rsidR="00B95726" w:rsidRDefault="000529DA" w:rsidP="00B95726">
      <w:pPr>
        <w:pStyle w:val="Ttulo2"/>
      </w:pPr>
      <w:r>
        <w:lastRenderedPageBreak/>
        <w:t>Mantención Panel De Sincronismo</w:t>
      </w:r>
      <w:r w:rsidR="00291C01">
        <w:t>, AV</w:t>
      </w:r>
      <w:r w:rsidR="00B95726">
        <w:t>R</w:t>
      </w:r>
    </w:p>
    <w:p w14:paraId="60941C1C" w14:textId="06CE6DFB" w:rsidR="00E27456" w:rsidRPr="00252F99" w:rsidRDefault="00E27456" w:rsidP="00E27456">
      <w:pPr>
        <w:pStyle w:val="Ttulo3"/>
      </w:pPr>
      <w:r>
        <w:t>Limpieza externa</w:t>
      </w:r>
      <w:r w:rsidR="000E3A1C">
        <w:t>.</w:t>
      </w:r>
      <w:r>
        <w:t xml:space="preserve"> </w:t>
      </w:r>
    </w:p>
    <w:p w14:paraId="2D0738D6" w14:textId="04E57510" w:rsidR="00E27456" w:rsidRDefault="00E27456" w:rsidP="00E27456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091C3B58" w14:textId="77777777" w:rsidR="00E27456" w:rsidRDefault="00E27456" w:rsidP="00E27456">
      <w:pPr>
        <w:pStyle w:val="Ttulo3"/>
      </w:pPr>
      <w:r>
        <w:t>Cambio de componentes dañados (Suministro materiales por COMASA).</w:t>
      </w:r>
    </w:p>
    <w:p w14:paraId="1B1D4B07" w14:textId="385DE34B" w:rsidR="00E27456" w:rsidRDefault="00E27456" w:rsidP="00E27456">
      <w:pPr>
        <w:pStyle w:val="Ttulo3"/>
      </w:pPr>
      <w:r>
        <w:t>Aspirado de tablero interior</w:t>
      </w:r>
      <w:r w:rsidR="000E3A1C">
        <w:t>.</w:t>
      </w:r>
      <w:r>
        <w:t xml:space="preserve">  </w:t>
      </w:r>
    </w:p>
    <w:p w14:paraId="4DD41DE3" w14:textId="77777777" w:rsidR="00E27456" w:rsidRPr="00056932" w:rsidRDefault="00E27456" w:rsidP="00E27456">
      <w:pPr>
        <w:pStyle w:val="Ttulo3"/>
      </w:pPr>
      <w:r>
        <w:t xml:space="preserve">Limpieza o cambio de estera filtrante. </w:t>
      </w:r>
    </w:p>
    <w:p w14:paraId="7BFE8258" w14:textId="64FB00EB" w:rsidR="000A2F90" w:rsidRDefault="00E27456" w:rsidP="005456E5">
      <w:pPr>
        <w:pStyle w:val="Ttulo3"/>
      </w:pPr>
      <w:r>
        <w:t xml:space="preserve">Limpieza y chequeo de conductores Bajo piso Falso. </w:t>
      </w:r>
    </w:p>
    <w:p w14:paraId="396E5066" w14:textId="77777777" w:rsidR="00D26C01" w:rsidRPr="00D26C01" w:rsidRDefault="00D26C01" w:rsidP="00D26C01"/>
    <w:p w14:paraId="34DAC7BC" w14:textId="4C605783" w:rsidR="000E3235" w:rsidRDefault="0083470B" w:rsidP="000E3235">
      <w:pPr>
        <w:pStyle w:val="Ttulo2"/>
      </w:pPr>
      <w:r>
        <w:t>Mantención Gabinete T</w:t>
      </w:r>
      <w:r w:rsidR="000E3235">
        <w:t>D</w:t>
      </w:r>
      <w:r w:rsidR="00B31E59">
        <w:t>I</w:t>
      </w:r>
    </w:p>
    <w:p w14:paraId="272AB5D8" w14:textId="71C89EDB" w:rsidR="00E27456" w:rsidRPr="00252F99" w:rsidRDefault="00E27456" w:rsidP="00E27456">
      <w:pPr>
        <w:pStyle w:val="Ttulo3"/>
      </w:pPr>
      <w:r>
        <w:t>Limpieza externa</w:t>
      </w:r>
      <w:r w:rsidR="000E3A1C">
        <w:t>.</w:t>
      </w:r>
      <w:r>
        <w:t xml:space="preserve"> </w:t>
      </w:r>
    </w:p>
    <w:p w14:paraId="2C8EF929" w14:textId="1C3B8E62" w:rsidR="00E27456" w:rsidRDefault="00E27456" w:rsidP="00E27456">
      <w:pPr>
        <w:pStyle w:val="Ttulo3"/>
      </w:pPr>
      <w:r>
        <w:t>Reapriete de conexión de control y en barra de distribución</w:t>
      </w:r>
      <w:r w:rsidR="000E3A1C">
        <w:t>.</w:t>
      </w:r>
      <w:r>
        <w:t xml:space="preserve"> </w:t>
      </w:r>
    </w:p>
    <w:p w14:paraId="03F95DA2" w14:textId="77777777" w:rsidR="00E27456" w:rsidRDefault="00E27456" w:rsidP="00E27456">
      <w:pPr>
        <w:pStyle w:val="Ttulo3"/>
      </w:pPr>
      <w:r>
        <w:t>Cambio de componentes dañados (Suministro materiales por COMASA).</w:t>
      </w:r>
    </w:p>
    <w:p w14:paraId="1089CB20" w14:textId="388332AB" w:rsidR="00E27456" w:rsidRDefault="00E27456" w:rsidP="00E27456">
      <w:pPr>
        <w:pStyle w:val="Ttulo3"/>
      </w:pPr>
      <w:r>
        <w:t>Aspirado de tablero interior</w:t>
      </w:r>
      <w:r w:rsidR="000E3A1C">
        <w:t>.</w:t>
      </w:r>
      <w:r>
        <w:t xml:space="preserve">  </w:t>
      </w:r>
    </w:p>
    <w:p w14:paraId="114231BE" w14:textId="77777777" w:rsidR="00E27456" w:rsidRPr="00056932" w:rsidRDefault="00E27456" w:rsidP="00E27456">
      <w:pPr>
        <w:pStyle w:val="Ttulo3"/>
      </w:pPr>
      <w:r>
        <w:t xml:space="preserve">Limpieza o cambio de estera filtrante. </w:t>
      </w:r>
    </w:p>
    <w:p w14:paraId="337AF275" w14:textId="77777777" w:rsidR="00E27456" w:rsidRDefault="00E27456" w:rsidP="00E27456">
      <w:pPr>
        <w:pStyle w:val="Ttulo3"/>
      </w:pPr>
      <w:r>
        <w:t xml:space="preserve">Limpieza y chequeo de conductores Bajo piso Falso. </w:t>
      </w:r>
    </w:p>
    <w:p w14:paraId="41E91DD8" w14:textId="77777777" w:rsidR="00E27456" w:rsidRDefault="00E27456" w:rsidP="00E27456"/>
    <w:p w14:paraId="3F706146" w14:textId="547A99F7" w:rsidR="00D26C01" w:rsidRDefault="00D26C01" w:rsidP="00D26C01">
      <w:pPr>
        <w:pStyle w:val="Ttulo2"/>
      </w:pPr>
      <w:r>
        <w:t xml:space="preserve">Mantención </w:t>
      </w:r>
      <w:r>
        <w:t>Remotas Flex I/O (4c/u)</w:t>
      </w:r>
    </w:p>
    <w:p w14:paraId="55508761" w14:textId="77777777" w:rsidR="00D26C01" w:rsidRPr="00252F99" w:rsidRDefault="00D26C01" w:rsidP="00D26C01">
      <w:pPr>
        <w:pStyle w:val="Ttulo3"/>
      </w:pPr>
      <w:r>
        <w:t xml:space="preserve">Limpieza externa. </w:t>
      </w:r>
    </w:p>
    <w:p w14:paraId="0D6682FC" w14:textId="77777777" w:rsidR="00D26C01" w:rsidRDefault="00D26C01" w:rsidP="00D26C01">
      <w:pPr>
        <w:pStyle w:val="Ttulo3"/>
      </w:pPr>
      <w:r>
        <w:t xml:space="preserve">Reapriete de conexión de control y en barra de distribución. </w:t>
      </w:r>
    </w:p>
    <w:p w14:paraId="30BBC2DB" w14:textId="77777777" w:rsidR="00D26C01" w:rsidRDefault="00D26C01" w:rsidP="00D26C01">
      <w:pPr>
        <w:pStyle w:val="Ttulo3"/>
      </w:pPr>
      <w:r>
        <w:t>Cambio de componentes dañados (Suministro materiales por COMASA).</w:t>
      </w:r>
    </w:p>
    <w:p w14:paraId="2E2F2613" w14:textId="77777777" w:rsidR="00D26C01" w:rsidRDefault="00D26C01" w:rsidP="00D26C01">
      <w:pPr>
        <w:pStyle w:val="Ttulo3"/>
      </w:pPr>
      <w:r>
        <w:t xml:space="preserve">Aspirado de tablero interior.  </w:t>
      </w:r>
    </w:p>
    <w:p w14:paraId="61D46A90" w14:textId="77777777" w:rsidR="00D26C01" w:rsidRDefault="00D26C01" w:rsidP="00D26C01">
      <w:pPr>
        <w:pStyle w:val="Ttulo3"/>
      </w:pPr>
      <w:r>
        <w:t xml:space="preserve">Limpieza o cambio de estera filtrante. </w:t>
      </w:r>
    </w:p>
    <w:p w14:paraId="72C2697E" w14:textId="39BD1D76" w:rsidR="00D26C01" w:rsidRDefault="00D26C01" w:rsidP="00D26C01">
      <w:pPr>
        <w:pStyle w:val="Ttulo3"/>
      </w:pPr>
      <w:r>
        <w:t>Limpieza y chequeo de conductores bajo piso falso.</w:t>
      </w:r>
    </w:p>
    <w:p w14:paraId="2106FEC2" w14:textId="77777777" w:rsidR="00D26C01" w:rsidRPr="00D26C01" w:rsidRDefault="00D26C01" w:rsidP="00D26C01"/>
    <w:p w14:paraId="7A3E347C" w14:textId="272004BF" w:rsidR="00D26C01" w:rsidRPr="00E27456" w:rsidRDefault="00D26C01" w:rsidP="00D26C01">
      <w:pPr>
        <w:ind w:firstLine="576"/>
      </w:pPr>
    </w:p>
    <w:p w14:paraId="7548B034" w14:textId="01C02249" w:rsidR="006F03FB" w:rsidRPr="006F03FB" w:rsidRDefault="00E70F07" w:rsidP="006F03FB">
      <w:pPr>
        <w:pStyle w:val="NormalWeb"/>
      </w:pPr>
      <w:r>
        <w:t xml:space="preserve">   </w:t>
      </w:r>
    </w:p>
    <w:p w14:paraId="1F30C024" w14:textId="009CC091" w:rsidR="00E70F07" w:rsidRDefault="00E70F07" w:rsidP="00E70F07">
      <w:pPr>
        <w:pStyle w:val="NormalWeb"/>
      </w:pPr>
    </w:p>
    <w:p w14:paraId="33F330A0" w14:textId="77777777" w:rsidR="008702B8" w:rsidRDefault="008702B8" w:rsidP="00E70F07">
      <w:pPr>
        <w:pStyle w:val="NormalWeb"/>
      </w:pPr>
    </w:p>
    <w:p w14:paraId="69C42D8D" w14:textId="77777777" w:rsidR="008702B8" w:rsidRDefault="008702B8" w:rsidP="008702B8">
      <w:pPr>
        <w:pStyle w:val="Ttulo2"/>
      </w:pPr>
      <w:r>
        <w:t>Exigencia del personal solicitado.</w:t>
      </w:r>
    </w:p>
    <w:p w14:paraId="26147734" w14:textId="77777777" w:rsidR="008702B8" w:rsidRDefault="008702B8" w:rsidP="008702B8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A2DDED4" w14:textId="77777777" w:rsidR="008702B8" w:rsidRDefault="008702B8" w:rsidP="008702B8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4CCA5C28" w14:textId="77777777" w:rsidR="008702B8" w:rsidRDefault="008702B8" w:rsidP="008702B8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0A3E4F2A" w14:textId="77777777" w:rsidR="008702B8" w:rsidRDefault="008702B8" w:rsidP="008702B8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136FAF90" w14:textId="77777777" w:rsidR="008702B8" w:rsidRDefault="008702B8" w:rsidP="008702B8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3EAEEEB8" w14:textId="77777777" w:rsidR="008702B8" w:rsidRDefault="008702B8" w:rsidP="008702B8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5808E6A7" w14:textId="77777777" w:rsidR="008702B8" w:rsidRPr="00F45CE1" w:rsidRDefault="008702B8" w:rsidP="008702B8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8702B8" w14:paraId="387BFBC4" w14:textId="77777777" w:rsidTr="00203C05">
        <w:tc>
          <w:tcPr>
            <w:tcW w:w="2415" w:type="pct"/>
            <w:gridSpan w:val="2"/>
          </w:tcPr>
          <w:p w14:paraId="68857E64" w14:textId="77777777" w:rsidR="008702B8" w:rsidRPr="002A311C" w:rsidRDefault="008702B8" w:rsidP="00203C0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44EA77B" w14:textId="77777777" w:rsidR="008702B8" w:rsidRPr="002A311C" w:rsidRDefault="008702B8" w:rsidP="00203C0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8702B8" w14:paraId="395D93B0" w14:textId="77777777" w:rsidTr="00203C05">
        <w:tc>
          <w:tcPr>
            <w:tcW w:w="212" w:type="pct"/>
          </w:tcPr>
          <w:p w14:paraId="07765F21" w14:textId="77777777" w:rsidR="008702B8" w:rsidRPr="00774379" w:rsidRDefault="008702B8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632C2F0E" w14:textId="77777777" w:rsidR="008702B8" w:rsidRPr="00774379" w:rsidRDefault="008702B8" w:rsidP="00203C05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31162386" w14:textId="77777777" w:rsidR="008702B8" w:rsidRPr="00774379" w:rsidRDefault="008702B8" w:rsidP="00203C05">
            <w:pPr>
              <w:pStyle w:val="Tabla"/>
            </w:pPr>
            <w:r>
              <w:t>Ingeniero/técnico profesional del área</w:t>
            </w:r>
          </w:p>
        </w:tc>
      </w:tr>
      <w:tr w:rsidR="008702B8" w14:paraId="64F8B975" w14:textId="77777777" w:rsidTr="00203C05">
        <w:tc>
          <w:tcPr>
            <w:tcW w:w="212" w:type="pct"/>
          </w:tcPr>
          <w:p w14:paraId="55F78FC4" w14:textId="77777777" w:rsidR="008702B8" w:rsidRPr="00774379" w:rsidRDefault="008702B8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15534153" w14:textId="77777777" w:rsidR="008702B8" w:rsidRPr="00774379" w:rsidRDefault="008702B8" w:rsidP="00203C05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5FDCEF1" w14:textId="77777777" w:rsidR="008702B8" w:rsidRPr="00774379" w:rsidRDefault="008702B8" w:rsidP="00203C05">
            <w:pPr>
              <w:pStyle w:val="Tabla"/>
            </w:pPr>
            <w:r>
              <w:t xml:space="preserve">técnico profesional del área </w:t>
            </w:r>
          </w:p>
        </w:tc>
      </w:tr>
      <w:tr w:rsidR="008702B8" w14:paraId="05777131" w14:textId="77777777" w:rsidTr="00203C05">
        <w:tc>
          <w:tcPr>
            <w:tcW w:w="212" w:type="pct"/>
          </w:tcPr>
          <w:p w14:paraId="34EFA967" w14:textId="77777777" w:rsidR="008702B8" w:rsidRPr="00774379" w:rsidRDefault="008702B8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69429D79" w14:textId="77777777" w:rsidR="008702B8" w:rsidRPr="00774379" w:rsidRDefault="008702B8" w:rsidP="00203C05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3BA0089E" w14:textId="77777777" w:rsidR="008702B8" w:rsidRPr="00774379" w:rsidRDefault="008702B8" w:rsidP="00203C05">
            <w:pPr>
              <w:pStyle w:val="Tabla"/>
            </w:pPr>
            <w:r>
              <w:t>técnico medio del área</w:t>
            </w:r>
          </w:p>
        </w:tc>
      </w:tr>
      <w:tr w:rsidR="008702B8" w14:paraId="0F0D8A19" w14:textId="77777777" w:rsidTr="00203C05">
        <w:tc>
          <w:tcPr>
            <w:tcW w:w="212" w:type="pct"/>
          </w:tcPr>
          <w:p w14:paraId="523E0578" w14:textId="77777777" w:rsidR="008702B8" w:rsidRPr="00774379" w:rsidRDefault="008702B8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064ADED" w14:textId="77777777" w:rsidR="008702B8" w:rsidRPr="00774379" w:rsidRDefault="008702B8" w:rsidP="00203C05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21713511" w14:textId="77777777" w:rsidR="008702B8" w:rsidRPr="00774379" w:rsidRDefault="008702B8" w:rsidP="00203C05">
            <w:pPr>
              <w:pStyle w:val="Tabla"/>
            </w:pPr>
            <w:r>
              <w:t xml:space="preserve">Ingeniero / técnico </w:t>
            </w:r>
          </w:p>
        </w:tc>
      </w:tr>
    </w:tbl>
    <w:p w14:paraId="47A9BB8A" w14:textId="77777777" w:rsidR="00B31E59" w:rsidRPr="00B31E59" w:rsidRDefault="00B31E59" w:rsidP="00B31E59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37F533A7" w14:textId="77777777" w:rsidR="00FE6985" w:rsidRDefault="00FE6985" w:rsidP="00465BDB"/>
    <w:p w14:paraId="392EAE6C" w14:textId="77777777" w:rsidR="00127770" w:rsidRDefault="00127770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26C091A1" w14:textId="77777777" w:rsidR="00127770" w:rsidRDefault="00127770" w:rsidP="00127770">
      <w:pPr>
        <w:pStyle w:val="Prrafodelista"/>
      </w:pP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3BD1D3F7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127770">
        <w:t>é</w:t>
      </w:r>
      <w:r>
        <w:t xml:space="preserve">rmino de la jornada. </w:t>
      </w:r>
    </w:p>
    <w:p w14:paraId="748D5694" w14:textId="76F00187" w:rsidR="006A1916" w:rsidRDefault="00127770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6CB2D843" w14:textId="77777777" w:rsidR="00127770" w:rsidRDefault="00127770" w:rsidP="00127770"/>
    <w:p w14:paraId="5FC3AB84" w14:textId="77777777" w:rsidR="00127770" w:rsidRDefault="00127770" w:rsidP="00127770"/>
    <w:p w14:paraId="087B810B" w14:textId="77777777" w:rsidR="00127770" w:rsidRDefault="00127770" w:rsidP="00127770"/>
    <w:p w14:paraId="11F35FAB" w14:textId="775062B8" w:rsidR="00465BDB" w:rsidRDefault="00465BDB" w:rsidP="00D607BD">
      <w:pPr>
        <w:pStyle w:val="Ttulo2"/>
      </w:pPr>
      <w:r>
        <w:lastRenderedPageBreak/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07110BB6" w:rsidR="00D607BD" w:rsidRPr="00774379" w:rsidRDefault="00D26C01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013FC910" w:rsidR="00D607BD" w:rsidRPr="00774379" w:rsidRDefault="00D26C01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33FAEEA1" w:rsidR="00D607BD" w:rsidRPr="00774379" w:rsidRDefault="00D26C01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A16D98" w:rsidR="00D607BD" w:rsidRPr="00774379" w:rsidRDefault="00D26C01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24E05342" w14:textId="046C6862" w:rsidR="000C16BE" w:rsidRDefault="006E0C74" w:rsidP="00127770">
      <w:pPr>
        <w:jc w:val="center"/>
      </w:pPr>
      <w:r>
        <w:t>Tabla 4: Riesgos del Equipo</w:t>
      </w:r>
    </w:p>
    <w:p w14:paraId="1EE52C94" w14:textId="77777777" w:rsidR="00127770" w:rsidRDefault="00127770" w:rsidP="00127770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5A25A9C7" w14:textId="77777777" w:rsidR="00D26C01" w:rsidRDefault="0077066C" w:rsidP="0077066C">
      <w:pPr>
        <w:pStyle w:val="Prrafodelista"/>
        <w:numPr>
          <w:ilvl w:val="0"/>
          <w:numId w:val="3"/>
        </w:numPr>
      </w:pPr>
      <w:r>
        <w:t>Herramientas manuales</w:t>
      </w:r>
    </w:p>
    <w:p w14:paraId="09FA1924" w14:textId="32561803" w:rsidR="0077066C" w:rsidRDefault="00D26C01" w:rsidP="0077066C">
      <w:pPr>
        <w:pStyle w:val="Prrafodelista"/>
        <w:numPr>
          <w:ilvl w:val="0"/>
          <w:numId w:val="3"/>
        </w:numPr>
      </w:pPr>
      <w:r>
        <w:t>Escalera de fibra</w:t>
      </w:r>
      <w:r w:rsidR="0077066C">
        <w:t xml:space="preserve"> </w:t>
      </w:r>
    </w:p>
    <w:p w14:paraId="5CE3BBD5" w14:textId="1C07C684" w:rsidR="003760D9" w:rsidRDefault="003760D9" w:rsidP="0077066C">
      <w:pPr>
        <w:pStyle w:val="Prrafodelista"/>
        <w:numPr>
          <w:ilvl w:val="0"/>
          <w:numId w:val="3"/>
        </w:numPr>
      </w:pPr>
      <w:r>
        <w:t>EPP personal</w:t>
      </w:r>
      <w:r w:rsidR="000E3A1C">
        <w:t>.</w:t>
      </w:r>
      <w:r>
        <w:t xml:space="preserve">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33D20B49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  <w:r w:rsidR="000E3A1C">
        <w:t>.</w:t>
      </w:r>
    </w:p>
    <w:p w14:paraId="04EB5A33" w14:textId="77777777" w:rsidR="008702B8" w:rsidRDefault="008702B8" w:rsidP="008702B8">
      <w:pPr>
        <w:pStyle w:val="Prrafodelista"/>
      </w:pPr>
    </w:p>
    <w:p w14:paraId="22569EA8" w14:textId="77777777" w:rsidR="000E3A1C" w:rsidRDefault="000E3A1C" w:rsidP="008702B8">
      <w:pPr>
        <w:pStyle w:val="Prrafodelista"/>
      </w:pPr>
    </w:p>
    <w:p w14:paraId="67343C90" w14:textId="77777777" w:rsidR="000E3A1C" w:rsidRDefault="000E3A1C" w:rsidP="008702B8">
      <w:pPr>
        <w:pStyle w:val="Prrafodelista"/>
      </w:pPr>
    </w:p>
    <w:p w14:paraId="09A91FD2" w14:textId="77777777" w:rsidR="008702B8" w:rsidRDefault="008702B8" w:rsidP="00127770"/>
    <w:p w14:paraId="706E2DDF" w14:textId="77777777" w:rsidR="000E3A1C" w:rsidRDefault="000E3A1C" w:rsidP="00127770"/>
    <w:p w14:paraId="0C07AC57" w14:textId="77777777" w:rsidR="000E3A1C" w:rsidRDefault="000E3A1C" w:rsidP="00127770"/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40CADA43" w14:textId="3367010D" w:rsidR="000E3A1C" w:rsidRDefault="0061375A" w:rsidP="00D26C01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5C4D2A7F" w14:textId="77777777" w:rsidR="00127770" w:rsidRDefault="00127770" w:rsidP="00127770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255F83BA" w14:textId="77777777" w:rsidR="00127770" w:rsidRDefault="00127770" w:rsidP="00127770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9C08B" w14:textId="77777777" w:rsidR="002E6A2B" w:rsidRDefault="002E6A2B" w:rsidP="00465BDB">
      <w:pPr>
        <w:spacing w:after="0" w:line="240" w:lineRule="auto"/>
      </w:pPr>
      <w:r>
        <w:separator/>
      </w:r>
    </w:p>
  </w:endnote>
  <w:endnote w:type="continuationSeparator" w:id="0">
    <w:p w14:paraId="59A74B72" w14:textId="77777777" w:rsidR="002E6A2B" w:rsidRDefault="002E6A2B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9198D" w14:textId="77777777" w:rsidR="002E6A2B" w:rsidRDefault="002E6A2B" w:rsidP="00465BDB">
      <w:pPr>
        <w:spacing w:after="0" w:line="240" w:lineRule="auto"/>
      </w:pPr>
      <w:r>
        <w:separator/>
      </w:r>
    </w:p>
  </w:footnote>
  <w:footnote w:type="continuationSeparator" w:id="0">
    <w:p w14:paraId="450EF8F1" w14:textId="77777777" w:rsidR="002E6A2B" w:rsidRDefault="002E6A2B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:rsidRPr="00F16E06" w14:paraId="1C02CA56" w14:textId="77777777" w:rsidTr="009D4A0E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4B1413E5" w:rsidR="00F70874" w:rsidRDefault="009256BE" w:rsidP="00774379">
          <w:pPr>
            <w:pStyle w:val="Tabla"/>
            <w:jc w:val="center"/>
          </w:pPr>
          <w:r>
            <w:t>MANTENCI</w:t>
          </w:r>
          <w:r w:rsidR="000E3A1C">
            <w:t>Ó</w:t>
          </w:r>
          <w:r>
            <w:t xml:space="preserve">N </w:t>
          </w:r>
          <w:r w:rsidR="00321114">
            <w:t>SISTEMA DE CONTROL U</w:t>
          </w:r>
          <w:r w:rsidR="00DB7DFD">
            <w:t>2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8493384" w14:textId="77777777" w:rsidR="008F3B73" w:rsidRPr="008F3B73" w:rsidRDefault="008F3B73" w:rsidP="008F3B73">
          <w:pPr>
            <w:pStyle w:val="Tabla"/>
            <w:rPr>
              <w:rFonts w:eastAsia="Calibri" w:cs="Arial"/>
              <w:sz w:val="20"/>
              <w:szCs w:val="20"/>
            </w:rPr>
          </w:pPr>
          <w:r w:rsidRPr="008F3B73">
            <w:rPr>
              <w:rFonts w:eastAsia="Calibri" w:cs="Arial"/>
              <w:sz w:val="20"/>
              <w:szCs w:val="20"/>
            </w:rPr>
            <w:t>ET5510-C5510-0003-00</w:t>
          </w:r>
        </w:p>
        <w:p w14:paraId="5DDA552F" w14:textId="64E5A072" w:rsidR="00F70874" w:rsidRPr="00D67EA3" w:rsidRDefault="00F70874" w:rsidP="00E520F0">
          <w:pPr>
            <w:pStyle w:val="Tabla"/>
            <w:rPr>
              <w:rFonts w:eastAsia="Calibri" w:cs="Arial"/>
              <w:sz w:val="20"/>
              <w:szCs w:val="20"/>
            </w:rPr>
          </w:pPr>
        </w:p>
      </w:tc>
    </w:tr>
    <w:tr w:rsidR="00F70874" w14:paraId="458AAB82" w14:textId="77777777" w:rsidTr="009D4A0E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02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432CE"/>
    <w:rsid w:val="000529DA"/>
    <w:rsid w:val="00056932"/>
    <w:rsid w:val="00063194"/>
    <w:rsid w:val="00082656"/>
    <w:rsid w:val="000A2F90"/>
    <w:rsid w:val="000A77F1"/>
    <w:rsid w:val="000B0C01"/>
    <w:rsid w:val="000B20D1"/>
    <w:rsid w:val="000B61FD"/>
    <w:rsid w:val="000C16BE"/>
    <w:rsid w:val="000D7749"/>
    <w:rsid w:val="000E065D"/>
    <w:rsid w:val="000E0673"/>
    <w:rsid w:val="000E3235"/>
    <w:rsid w:val="000E3A1C"/>
    <w:rsid w:val="000E4457"/>
    <w:rsid w:val="000E478C"/>
    <w:rsid w:val="000F6EEE"/>
    <w:rsid w:val="00121FFE"/>
    <w:rsid w:val="001260CD"/>
    <w:rsid w:val="00127770"/>
    <w:rsid w:val="0013183D"/>
    <w:rsid w:val="001437AC"/>
    <w:rsid w:val="001668D5"/>
    <w:rsid w:val="001744BE"/>
    <w:rsid w:val="0018011F"/>
    <w:rsid w:val="001819CF"/>
    <w:rsid w:val="00191006"/>
    <w:rsid w:val="00195ED7"/>
    <w:rsid w:val="00196A28"/>
    <w:rsid w:val="001A25AA"/>
    <w:rsid w:val="001B317F"/>
    <w:rsid w:val="001B6539"/>
    <w:rsid w:val="001C71DE"/>
    <w:rsid w:val="001E4EDA"/>
    <w:rsid w:val="00203354"/>
    <w:rsid w:val="00214A8A"/>
    <w:rsid w:val="00244B3D"/>
    <w:rsid w:val="00252BC3"/>
    <w:rsid w:val="00252F99"/>
    <w:rsid w:val="00256A1C"/>
    <w:rsid w:val="00272F64"/>
    <w:rsid w:val="0027376F"/>
    <w:rsid w:val="00287175"/>
    <w:rsid w:val="00291C01"/>
    <w:rsid w:val="0029490B"/>
    <w:rsid w:val="002A2C0F"/>
    <w:rsid w:val="002A7656"/>
    <w:rsid w:val="002B4F50"/>
    <w:rsid w:val="002C160E"/>
    <w:rsid w:val="002D4ACF"/>
    <w:rsid w:val="002D4BFD"/>
    <w:rsid w:val="002D7514"/>
    <w:rsid w:val="002E36CC"/>
    <w:rsid w:val="002E6A2B"/>
    <w:rsid w:val="00300F0E"/>
    <w:rsid w:val="00311AE4"/>
    <w:rsid w:val="00321114"/>
    <w:rsid w:val="0032459C"/>
    <w:rsid w:val="00326D4E"/>
    <w:rsid w:val="00331742"/>
    <w:rsid w:val="00340B6E"/>
    <w:rsid w:val="00342D21"/>
    <w:rsid w:val="003603D0"/>
    <w:rsid w:val="00361894"/>
    <w:rsid w:val="003677CD"/>
    <w:rsid w:val="003745D6"/>
    <w:rsid w:val="003760D9"/>
    <w:rsid w:val="00381E7A"/>
    <w:rsid w:val="00386112"/>
    <w:rsid w:val="00394C03"/>
    <w:rsid w:val="003954C2"/>
    <w:rsid w:val="003B0F12"/>
    <w:rsid w:val="003B44B2"/>
    <w:rsid w:val="003D1225"/>
    <w:rsid w:val="003F2E26"/>
    <w:rsid w:val="004169D3"/>
    <w:rsid w:val="0044338D"/>
    <w:rsid w:val="00451764"/>
    <w:rsid w:val="00451B21"/>
    <w:rsid w:val="00453775"/>
    <w:rsid w:val="0045697B"/>
    <w:rsid w:val="00461EB2"/>
    <w:rsid w:val="00465BDB"/>
    <w:rsid w:val="00477291"/>
    <w:rsid w:val="004916A5"/>
    <w:rsid w:val="004A33D2"/>
    <w:rsid w:val="004B7D77"/>
    <w:rsid w:val="004C0EA5"/>
    <w:rsid w:val="004C1222"/>
    <w:rsid w:val="004D3375"/>
    <w:rsid w:val="004E01DC"/>
    <w:rsid w:val="004F00A6"/>
    <w:rsid w:val="00507CCF"/>
    <w:rsid w:val="00512462"/>
    <w:rsid w:val="00521C4A"/>
    <w:rsid w:val="005226CE"/>
    <w:rsid w:val="005254E0"/>
    <w:rsid w:val="00534E1B"/>
    <w:rsid w:val="00535393"/>
    <w:rsid w:val="005456E5"/>
    <w:rsid w:val="00547C9A"/>
    <w:rsid w:val="00552DBE"/>
    <w:rsid w:val="0055576C"/>
    <w:rsid w:val="00574C3A"/>
    <w:rsid w:val="00583FA2"/>
    <w:rsid w:val="005947E9"/>
    <w:rsid w:val="005A589D"/>
    <w:rsid w:val="005A631E"/>
    <w:rsid w:val="005B2212"/>
    <w:rsid w:val="005B793F"/>
    <w:rsid w:val="005C0108"/>
    <w:rsid w:val="005C2651"/>
    <w:rsid w:val="005D026D"/>
    <w:rsid w:val="005D0BB6"/>
    <w:rsid w:val="005D6832"/>
    <w:rsid w:val="005E1A49"/>
    <w:rsid w:val="005F640E"/>
    <w:rsid w:val="00612EE8"/>
    <w:rsid w:val="0061375A"/>
    <w:rsid w:val="00615116"/>
    <w:rsid w:val="006162FD"/>
    <w:rsid w:val="006230A9"/>
    <w:rsid w:val="00625831"/>
    <w:rsid w:val="00646CC9"/>
    <w:rsid w:val="006474A8"/>
    <w:rsid w:val="00662D58"/>
    <w:rsid w:val="006724DF"/>
    <w:rsid w:val="006727FD"/>
    <w:rsid w:val="0068286E"/>
    <w:rsid w:val="006944FD"/>
    <w:rsid w:val="006949DD"/>
    <w:rsid w:val="006A1916"/>
    <w:rsid w:val="006B247D"/>
    <w:rsid w:val="006B5135"/>
    <w:rsid w:val="006B7A68"/>
    <w:rsid w:val="006D4E42"/>
    <w:rsid w:val="006E0C74"/>
    <w:rsid w:val="006F03FB"/>
    <w:rsid w:val="006F7B8B"/>
    <w:rsid w:val="007025E7"/>
    <w:rsid w:val="007037A7"/>
    <w:rsid w:val="00713DC1"/>
    <w:rsid w:val="00727AAB"/>
    <w:rsid w:val="00743C0C"/>
    <w:rsid w:val="007441C7"/>
    <w:rsid w:val="007516E3"/>
    <w:rsid w:val="00753D1C"/>
    <w:rsid w:val="00755B9C"/>
    <w:rsid w:val="0077066C"/>
    <w:rsid w:val="007725CB"/>
    <w:rsid w:val="00774379"/>
    <w:rsid w:val="007762E4"/>
    <w:rsid w:val="00777286"/>
    <w:rsid w:val="007A59E1"/>
    <w:rsid w:val="007C2594"/>
    <w:rsid w:val="007C3BA2"/>
    <w:rsid w:val="007D6476"/>
    <w:rsid w:val="007E1366"/>
    <w:rsid w:val="007E700E"/>
    <w:rsid w:val="007F484B"/>
    <w:rsid w:val="0080009B"/>
    <w:rsid w:val="00804C49"/>
    <w:rsid w:val="00814ED6"/>
    <w:rsid w:val="0083470B"/>
    <w:rsid w:val="0085163E"/>
    <w:rsid w:val="008578E8"/>
    <w:rsid w:val="0086603D"/>
    <w:rsid w:val="008702B8"/>
    <w:rsid w:val="00886A26"/>
    <w:rsid w:val="00890FDD"/>
    <w:rsid w:val="008A37BE"/>
    <w:rsid w:val="008B07A2"/>
    <w:rsid w:val="008C4D33"/>
    <w:rsid w:val="008D56E6"/>
    <w:rsid w:val="008E576E"/>
    <w:rsid w:val="008F2ED0"/>
    <w:rsid w:val="008F3B73"/>
    <w:rsid w:val="008F5007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D4A0E"/>
    <w:rsid w:val="009F5098"/>
    <w:rsid w:val="00A02943"/>
    <w:rsid w:val="00A02A97"/>
    <w:rsid w:val="00A07B9B"/>
    <w:rsid w:val="00A104B4"/>
    <w:rsid w:val="00A135CD"/>
    <w:rsid w:val="00A17994"/>
    <w:rsid w:val="00A27385"/>
    <w:rsid w:val="00A27665"/>
    <w:rsid w:val="00A35C5A"/>
    <w:rsid w:val="00A36571"/>
    <w:rsid w:val="00A369A1"/>
    <w:rsid w:val="00A56604"/>
    <w:rsid w:val="00A74A7A"/>
    <w:rsid w:val="00A9459F"/>
    <w:rsid w:val="00A95989"/>
    <w:rsid w:val="00AA4256"/>
    <w:rsid w:val="00AA59F2"/>
    <w:rsid w:val="00AB00F2"/>
    <w:rsid w:val="00AB1C2F"/>
    <w:rsid w:val="00AB4EB6"/>
    <w:rsid w:val="00AB51A1"/>
    <w:rsid w:val="00AB57C0"/>
    <w:rsid w:val="00AB7574"/>
    <w:rsid w:val="00AF33BA"/>
    <w:rsid w:val="00B0169B"/>
    <w:rsid w:val="00B07830"/>
    <w:rsid w:val="00B2472B"/>
    <w:rsid w:val="00B31E59"/>
    <w:rsid w:val="00B320FD"/>
    <w:rsid w:val="00B34DB6"/>
    <w:rsid w:val="00B365B2"/>
    <w:rsid w:val="00B5584A"/>
    <w:rsid w:val="00B57EDF"/>
    <w:rsid w:val="00B752E9"/>
    <w:rsid w:val="00B846E4"/>
    <w:rsid w:val="00B95726"/>
    <w:rsid w:val="00BB5887"/>
    <w:rsid w:val="00BC011A"/>
    <w:rsid w:val="00BC38B7"/>
    <w:rsid w:val="00BD0616"/>
    <w:rsid w:val="00BD3EFF"/>
    <w:rsid w:val="00BD5036"/>
    <w:rsid w:val="00BE0A76"/>
    <w:rsid w:val="00BE5DB8"/>
    <w:rsid w:val="00BE7188"/>
    <w:rsid w:val="00BE7C59"/>
    <w:rsid w:val="00BF4655"/>
    <w:rsid w:val="00C019F3"/>
    <w:rsid w:val="00C16FB6"/>
    <w:rsid w:val="00C234D6"/>
    <w:rsid w:val="00C25D44"/>
    <w:rsid w:val="00C33570"/>
    <w:rsid w:val="00C33C53"/>
    <w:rsid w:val="00C3743B"/>
    <w:rsid w:val="00C379E5"/>
    <w:rsid w:val="00C539E9"/>
    <w:rsid w:val="00C540C9"/>
    <w:rsid w:val="00C65004"/>
    <w:rsid w:val="00C67394"/>
    <w:rsid w:val="00C71475"/>
    <w:rsid w:val="00C83E2C"/>
    <w:rsid w:val="00C8404B"/>
    <w:rsid w:val="00C90B5E"/>
    <w:rsid w:val="00CA01EC"/>
    <w:rsid w:val="00CB69AB"/>
    <w:rsid w:val="00CB77D2"/>
    <w:rsid w:val="00CE1587"/>
    <w:rsid w:val="00CE30C3"/>
    <w:rsid w:val="00D0189D"/>
    <w:rsid w:val="00D01FBF"/>
    <w:rsid w:val="00D10B56"/>
    <w:rsid w:val="00D1657B"/>
    <w:rsid w:val="00D16AE6"/>
    <w:rsid w:val="00D20D30"/>
    <w:rsid w:val="00D26C01"/>
    <w:rsid w:val="00D314DE"/>
    <w:rsid w:val="00D607BD"/>
    <w:rsid w:val="00D67EA3"/>
    <w:rsid w:val="00D708FF"/>
    <w:rsid w:val="00D70910"/>
    <w:rsid w:val="00D8261F"/>
    <w:rsid w:val="00DA2938"/>
    <w:rsid w:val="00DA4600"/>
    <w:rsid w:val="00DA5735"/>
    <w:rsid w:val="00DA7560"/>
    <w:rsid w:val="00DB433C"/>
    <w:rsid w:val="00DB7DFD"/>
    <w:rsid w:val="00DC1901"/>
    <w:rsid w:val="00DD01BE"/>
    <w:rsid w:val="00DD1AEA"/>
    <w:rsid w:val="00DD4669"/>
    <w:rsid w:val="00DD54F4"/>
    <w:rsid w:val="00DE3342"/>
    <w:rsid w:val="00DF4E10"/>
    <w:rsid w:val="00DF5003"/>
    <w:rsid w:val="00DF52FE"/>
    <w:rsid w:val="00E00CF1"/>
    <w:rsid w:val="00E132B1"/>
    <w:rsid w:val="00E27456"/>
    <w:rsid w:val="00E31516"/>
    <w:rsid w:val="00E42FFC"/>
    <w:rsid w:val="00E520F0"/>
    <w:rsid w:val="00E70F07"/>
    <w:rsid w:val="00E746E8"/>
    <w:rsid w:val="00E9304D"/>
    <w:rsid w:val="00E964D4"/>
    <w:rsid w:val="00EA6881"/>
    <w:rsid w:val="00EA722C"/>
    <w:rsid w:val="00EC0FA4"/>
    <w:rsid w:val="00EC2312"/>
    <w:rsid w:val="00ED305E"/>
    <w:rsid w:val="00EE0B3B"/>
    <w:rsid w:val="00EE744A"/>
    <w:rsid w:val="00EF0536"/>
    <w:rsid w:val="00EF0DFA"/>
    <w:rsid w:val="00F022F0"/>
    <w:rsid w:val="00F04671"/>
    <w:rsid w:val="00F067FB"/>
    <w:rsid w:val="00F14079"/>
    <w:rsid w:val="00F16E06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A0D05"/>
    <w:rsid w:val="00FB2352"/>
    <w:rsid w:val="00FC7E26"/>
    <w:rsid w:val="00FE00A6"/>
    <w:rsid w:val="00FE6985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222</cp:revision>
  <cp:lastPrinted>2024-10-22T20:54:00Z</cp:lastPrinted>
  <dcterms:created xsi:type="dcterms:W3CDTF">2024-08-20T14:14:00Z</dcterms:created>
  <dcterms:modified xsi:type="dcterms:W3CDTF">2024-10-22T20:54:00Z</dcterms:modified>
</cp:coreProperties>
</file>