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7367F881" w:rsidR="00465BDB" w:rsidRPr="006F61C3" w:rsidRDefault="00EF06D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INTEGRACI</w:t>
      </w:r>
      <w:r w:rsidR="00491D42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SENSORES DE VIBRACI</w:t>
      </w:r>
      <w:r w:rsidR="00491D42">
        <w:rPr>
          <w:rFonts w:eastAsia="Calibri" w:cs="Arial"/>
          <w:b/>
          <w:sz w:val="36"/>
          <w:szCs w:val="36"/>
        </w:rPr>
        <w:t>Ó</w:t>
      </w:r>
      <w:r>
        <w:rPr>
          <w:rFonts w:eastAsia="Calibri" w:cs="Arial"/>
          <w:b/>
          <w:sz w:val="36"/>
          <w:szCs w:val="36"/>
        </w:rPr>
        <w:t>N U</w:t>
      </w:r>
      <w:r w:rsidR="008712B9">
        <w:rPr>
          <w:rFonts w:eastAsia="Calibri" w:cs="Arial"/>
          <w:b/>
          <w:sz w:val="36"/>
          <w:szCs w:val="36"/>
        </w:rPr>
        <w:t>2</w:t>
      </w:r>
      <w:r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6B6577B5" w14:textId="77777777" w:rsidR="00FA0A10" w:rsidRPr="00FA0A10" w:rsidRDefault="00FA0A10" w:rsidP="00FA0A10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FA0A10">
        <w:rPr>
          <w:rFonts w:eastAsia="Calibri" w:cs="Arial"/>
          <w:b/>
          <w:sz w:val="28"/>
          <w:szCs w:val="28"/>
        </w:rPr>
        <w:t>ET5510-C5510-0004-00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51AB06E7" w:rsidR="00465BDB" w:rsidRPr="007516E3" w:rsidRDefault="005B02E8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7ED6D882" w14:textId="77777777" w:rsidR="002676E3" w:rsidRDefault="002676E3" w:rsidP="002676E3">
      <w:pPr>
        <w:pStyle w:val="Ttulo1"/>
        <w:numPr>
          <w:ilvl w:val="0"/>
          <w:numId w:val="0"/>
        </w:numPr>
      </w:pPr>
    </w:p>
    <w:p w14:paraId="25369A37" w14:textId="41EEBD09" w:rsidR="00465BDB" w:rsidRDefault="00465BDB" w:rsidP="002676E3">
      <w:pPr>
        <w:pStyle w:val="Ttulo1"/>
      </w:pPr>
      <w:r>
        <w:t xml:space="preserve">INTRODUCCIÓN </w:t>
      </w:r>
    </w:p>
    <w:p w14:paraId="7BA64A73" w14:textId="74415D15" w:rsidR="00465BDB" w:rsidRDefault="00465BDB" w:rsidP="00465BDB">
      <w:r>
        <w:t>COMASA SpA, con el objet</w:t>
      </w:r>
      <w:r w:rsidR="00491D42">
        <w:t>ivo</w:t>
      </w:r>
      <w:r>
        <w:t xml:space="preserve">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8712B9">
        <w:t>2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r w:rsidR="00EF06D7">
        <w:t>Integración de sensores de vibración U</w:t>
      </w:r>
      <w:r w:rsidR="008712B9">
        <w:t>2</w:t>
      </w:r>
      <w:r w:rsidR="00BD3EFF">
        <w:t>.</w:t>
      </w:r>
    </w:p>
    <w:p w14:paraId="24B83042" w14:textId="77777777" w:rsidR="002676E3" w:rsidRDefault="002676E3" w:rsidP="00465BDB"/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F04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</w:tcPr>
          <w:p w14:paraId="3D5F83D3" w14:textId="741071B2" w:rsidR="007516E3" w:rsidRPr="00311AE4" w:rsidRDefault="006F2574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25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F04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40B3F9AE" w:rsidR="007516E3" w:rsidRPr="00311AE4" w:rsidRDefault="006F2574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12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 xml:space="preserve">e </w:t>
            </w:r>
            <w:r w:rsidR="00237DF8"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F04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</w:tcPr>
          <w:p w14:paraId="7D14EC09" w14:textId="5B22C76D" w:rsidR="007516E3" w:rsidRPr="00311AE4" w:rsidRDefault="006F2574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13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</w:t>
            </w:r>
            <w:r w:rsidR="00237DF8">
              <w:rPr>
                <w:bCs w:val="0"/>
              </w:rPr>
              <w:t>diciembre</w:t>
            </w:r>
            <w:r w:rsidR="00DC1901">
              <w:rPr>
                <w:bCs w:val="0"/>
              </w:rPr>
              <w:t xml:space="preserve">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7031B7A0" w14:textId="77777777" w:rsidR="002676E3" w:rsidRDefault="002676E3" w:rsidP="001744BE">
      <w:pPr>
        <w:jc w:val="center"/>
      </w:pP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1B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single" w:sz="4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1B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FD35" w14:textId="4621CEC9" w:rsidR="00311AE4" w:rsidRPr="001B1687" w:rsidRDefault="00E21A47" w:rsidP="00E21A47">
            <w:pPr>
              <w:pStyle w:val="Tabla"/>
              <w:jc w:val="center"/>
              <w:rPr>
                <w:b w:val="0"/>
                <w:bCs/>
              </w:rPr>
            </w:pPr>
            <w:r w:rsidRPr="001B1687">
              <w:rPr>
                <w:b w:val="0"/>
                <w:bCs/>
              </w:rPr>
              <w:t>ET55</w:t>
            </w:r>
            <w:r w:rsidR="002676E3">
              <w:rPr>
                <w:b w:val="0"/>
                <w:bCs/>
              </w:rPr>
              <w:t>10</w:t>
            </w:r>
            <w:r w:rsidRPr="001B1687">
              <w:rPr>
                <w:b w:val="0"/>
                <w:bCs/>
              </w:rPr>
              <w:t>-C55</w:t>
            </w:r>
            <w:r w:rsidR="002676E3">
              <w:rPr>
                <w:b w:val="0"/>
                <w:bCs/>
              </w:rPr>
              <w:t>10</w:t>
            </w:r>
            <w:r w:rsidRPr="001B1687">
              <w:rPr>
                <w:b w:val="0"/>
                <w:bCs/>
              </w:rPr>
              <w:t>-000</w:t>
            </w:r>
            <w:r w:rsidR="002676E3">
              <w:rPr>
                <w:b w:val="0"/>
                <w:bCs/>
              </w:rPr>
              <w:t>4</w:t>
            </w:r>
            <w:r w:rsidRPr="001B1687">
              <w:rPr>
                <w:b w:val="0"/>
                <w:bCs/>
              </w:rPr>
              <w:t>-00</w:t>
            </w: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0661C987" w14:textId="130A54E6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EF06D7">
              <w:rPr>
                <w:bCs w:val="0"/>
              </w:rPr>
              <w:t>Integración sensores de vibración</w:t>
            </w:r>
            <w:r w:rsidR="006F2574">
              <w:rPr>
                <w:bCs w:val="0"/>
              </w:rPr>
              <w:t xml:space="preserve"> U2</w:t>
            </w:r>
          </w:p>
        </w:tc>
      </w:tr>
      <w:tr w:rsidR="00311AE4" w14:paraId="5C4179B2" w14:textId="77777777" w:rsidTr="00491D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4" w:space="0" w:color="auto"/>
            </w:tcBorders>
          </w:tcPr>
          <w:p w14:paraId="0312F874" w14:textId="1A06D2AF" w:rsidR="00311AE4" w:rsidRPr="00311AE4" w:rsidRDefault="00311AE4" w:rsidP="002676E3">
            <w:pPr>
              <w:pStyle w:val="Tabla"/>
              <w:rPr>
                <w:b w:val="0"/>
              </w:rPr>
            </w:pP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491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0EA7DD7C" w14:textId="77777777" w:rsidR="0068286E" w:rsidRDefault="0068286E" w:rsidP="001744BE">
      <w:pPr>
        <w:jc w:val="center"/>
      </w:pPr>
    </w:p>
    <w:p w14:paraId="70652DD8" w14:textId="77777777" w:rsidR="0068286E" w:rsidRDefault="0068286E" w:rsidP="001744BE">
      <w:pPr>
        <w:jc w:val="center"/>
      </w:pPr>
    </w:p>
    <w:p w14:paraId="403BDA0B" w14:textId="5435C8EB" w:rsidR="0068286E" w:rsidRDefault="0068286E" w:rsidP="001B1687">
      <w:pPr>
        <w:tabs>
          <w:tab w:val="left" w:pos="5651"/>
        </w:tabs>
        <w:jc w:val="left"/>
      </w:pPr>
    </w:p>
    <w:p w14:paraId="48A9AE8D" w14:textId="77777777" w:rsidR="00EF06D7" w:rsidRDefault="00EF06D7" w:rsidP="001B1687">
      <w:pPr>
        <w:tabs>
          <w:tab w:val="left" w:pos="5651"/>
        </w:tabs>
        <w:jc w:val="left"/>
      </w:pPr>
    </w:p>
    <w:p w14:paraId="240BBF00" w14:textId="77777777" w:rsidR="00EF06D7" w:rsidRDefault="00EF06D7" w:rsidP="001B1687">
      <w:pPr>
        <w:tabs>
          <w:tab w:val="left" w:pos="5651"/>
        </w:tabs>
        <w:jc w:val="left"/>
      </w:pPr>
    </w:p>
    <w:p w14:paraId="6B78FAAF" w14:textId="77777777" w:rsidR="00EF06D7" w:rsidRDefault="00EF06D7" w:rsidP="001B1687">
      <w:pPr>
        <w:tabs>
          <w:tab w:val="left" w:pos="5651"/>
        </w:tabs>
        <w:jc w:val="left"/>
      </w:pPr>
    </w:p>
    <w:p w14:paraId="398CCCBA" w14:textId="77777777" w:rsidR="00491D42" w:rsidRDefault="00491D42" w:rsidP="00491D42">
      <w:pPr>
        <w:pStyle w:val="Ttulo1"/>
        <w:numPr>
          <w:ilvl w:val="0"/>
          <w:numId w:val="0"/>
        </w:numPr>
        <w:ind w:left="432" w:hanging="432"/>
      </w:pPr>
    </w:p>
    <w:p w14:paraId="44069B0A" w14:textId="6996DC9A" w:rsidR="00465BDB" w:rsidRDefault="00465BDB" w:rsidP="00491D42">
      <w:pPr>
        <w:pStyle w:val="Ttulo1"/>
      </w:pPr>
      <w:r>
        <w:t xml:space="preserve">ALCANCE DEL PROYECTO </w:t>
      </w:r>
    </w:p>
    <w:p w14:paraId="4D444447" w14:textId="3C1FA727" w:rsidR="00311AE4" w:rsidRDefault="00465BDB" w:rsidP="00311AE4">
      <w:r>
        <w:t xml:space="preserve">A continuación, se indica el alcance de las actividades asociadas </w:t>
      </w:r>
      <w:r w:rsidR="00D33434">
        <w:t>al “</w:t>
      </w:r>
      <w:r w:rsidR="00EF06D7">
        <w:t>Integración sensores de vibración U</w:t>
      </w:r>
      <w:r w:rsidR="006F2574">
        <w:t>2</w:t>
      </w:r>
      <w:r w:rsidR="00EF06D7">
        <w:t>”.</w:t>
      </w:r>
    </w:p>
    <w:p w14:paraId="0A85C811" w14:textId="036399EF" w:rsidR="00121FFE" w:rsidRDefault="00121FFE" w:rsidP="00311AE4"/>
    <w:p w14:paraId="23C39217" w14:textId="4923AAE0" w:rsidR="0068286E" w:rsidRDefault="00EF06D7" w:rsidP="00311AE4">
      <w:pPr>
        <w:pStyle w:val="Ttulo2"/>
      </w:pPr>
      <w:r>
        <w:t>Integración sensor de vibración Motor 3</w:t>
      </w:r>
      <w:r w:rsidR="00237DF8">
        <w:t>5</w:t>
      </w:r>
      <w:r>
        <w:t>-VE-</w:t>
      </w:r>
      <w:r w:rsidR="00237DF8">
        <w:t>01</w:t>
      </w:r>
      <w:r>
        <w:t xml:space="preserve"> </w:t>
      </w:r>
    </w:p>
    <w:p w14:paraId="4EFE64AE" w14:textId="1A5948DA" w:rsidR="0068286E" w:rsidRPr="00252F99" w:rsidRDefault="00242D9A" w:rsidP="0068286E">
      <w:pPr>
        <w:pStyle w:val="Ttulo3"/>
      </w:pPr>
      <w:r>
        <w:t xml:space="preserve">Se requiere </w:t>
      </w:r>
      <w:r w:rsidR="00EF06D7">
        <w:t>Integrar sensor de vibración SICK en pasarela S</w:t>
      </w:r>
      <w:r w:rsidR="00031782">
        <w:t>IG200</w:t>
      </w:r>
    </w:p>
    <w:p w14:paraId="5C3C2976" w14:textId="51878990" w:rsidR="00031782" w:rsidRDefault="00031782" w:rsidP="00C23EEB">
      <w:pPr>
        <w:pStyle w:val="Ttulo3"/>
      </w:pPr>
      <w:r>
        <w:t>Configuración Pasarela SIG200</w:t>
      </w:r>
    </w:p>
    <w:p w14:paraId="7F314046" w14:textId="65BCE8E9" w:rsidR="003C09B9" w:rsidRDefault="003C09B9" w:rsidP="00C23EEB">
      <w:pPr>
        <w:pStyle w:val="Ttulo3"/>
      </w:pPr>
      <w:r>
        <w:t>Integrar pasarela SIG200 a PLC Allen-Bradley 1756-L62 ControlLogix5562</w:t>
      </w:r>
    </w:p>
    <w:p w14:paraId="757ADFCA" w14:textId="2B97904E" w:rsidR="003C09B9" w:rsidRDefault="003C09B9" w:rsidP="00C23EEB">
      <w:pPr>
        <w:pStyle w:val="Ttulo3"/>
      </w:pPr>
      <w:r>
        <w:t xml:space="preserve">Integrar </w:t>
      </w:r>
      <w:r w:rsidR="007C3554">
        <w:t>en Lógica PLC Variables:  m/S, temperatura</w:t>
      </w:r>
      <w:r w:rsidR="002D5887">
        <w:t xml:space="preserve">, desplazamiento. </w:t>
      </w:r>
    </w:p>
    <w:p w14:paraId="42FF68DA" w14:textId="0A3A8EBC" w:rsidR="00C23EEB" w:rsidRPr="00C23EEB" w:rsidRDefault="00031782" w:rsidP="00C23EEB">
      <w:pPr>
        <w:pStyle w:val="Ttulo3"/>
      </w:pPr>
      <w:r>
        <w:t>Chequeo de conexiones Sensor-Pasarela SIG200</w:t>
      </w:r>
      <w:r w:rsidR="002D5887">
        <w:t>-PLC</w:t>
      </w:r>
    </w:p>
    <w:p w14:paraId="6BB5D885" w14:textId="77777777" w:rsidR="00237DF8" w:rsidRDefault="00237DF8" w:rsidP="00C3743B"/>
    <w:p w14:paraId="4F629F69" w14:textId="77777777" w:rsidR="00237DF8" w:rsidRPr="00C3743B" w:rsidRDefault="00237DF8" w:rsidP="00C3743B"/>
    <w:p w14:paraId="2379CFB9" w14:textId="4B321BB9" w:rsidR="00EF06D7" w:rsidRDefault="00EF06D7" w:rsidP="00EF06D7">
      <w:pPr>
        <w:pStyle w:val="Ttulo2"/>
      </w:pPr>
      <w:r>
        <w:t>Integración sensor de vibración Motor 3</w:t>
      </w:r>
      <w:r w:rsidR="00237DF8">
        <w:t>5</w:t>
      </w:r>
      <w:r>
        <w:t>-VE-0</w:t>
      </w:r>
      <w:r w:rsidR="00237DF8">
        <w:t>2</w:t>
      </w:r>
    </w:p>
    <w:p w14:paraId="124F325F" w14:textId="68AA3CC2" w:rsidR="002D5887" w:rsidRPr="00252F99" w:rsidRDefault="002D5887" w:rsidP="002D5887">
      <w:pPr>
        <w:pStyle w:val="Ttulo3"/>
      </w:pPr>
      <w:r>
        <w:t>Se requiere Integrar 2 sensor de vibración SICK en pasarela SIG200</w:t>
      </w:r>
    </w:p>
    <w:p w14:paraId="034C2D2C" w14:textId="77777777" w:rsidR="002D5887" w:rsidRDefault="002D5887" w:rsidP="002D5887">
      <w:pPr>
        <w:pStyle w:val="Ttulo3"/>
      </w:pPr>
      <w:r>
        <w:t>Configuración Pasarela SIG200</w:t>
      </w:r>
    </w:p>
    <w:p w14:paraId="1C6DAF7A" w14:textId="77777777" w:rsidR="002D5887" w:rsidRDefault="002D5887" w:rsidP="002D5887">
      <w:pPr>
        <w:pStyle w:val="Ttulo3"/>
      </w:pPr>
      <w:r>
        <w:t>Integrar pasarela SIG200 a PLC Allen-Bradley 1756-L62 ControlLogix5562</w:t>
      </w:r>
    </w:p>
    <w:p w14:paraId="36F1A188" w14:textId="77777777" w:rsidR="002D5887" w:rsidRDefault="002D5887" w:rsidP="002D5887">
      <w:pPr>
        <w:pStyle w:val="Ttulo3"/>
      </w:pPr>
      <w:r>
        <w:t xml:space="preserve">Integrar en Lógica PLC Variables:  m/S, temperatura, desplazamiento. </w:t>
      </w:r>
    </w:p>
    <w:p w14:paraId="6ECEB073" w14:textId="77777777" w:rsidR="002D5887" w:rsidRPr="00C23EEB" w:rsidRDefault="002D5887" w:rsidP="002D5887">
      <w:pPr>
        <w:pStyle w:val="Ttulo3"/>
      </w:pPr>
      <w:r>
        <w:t>Chequeo de conexiones Sensor-Pasarela SIG200</w:t>
      </w:r>
    </w:p>
    <w:p w14:paraId="5367A5DE" w14:textId="77777777" w:rsidR="00EF06D7" w:rsidRDefault="00EF06D7" w:rsidP="005A17D4"/>
    <w:p w14:paraId="7306D7BB" w14:textId="77777777" w:rsidR="00EF06D7" w:rsidRDefault="00EF06D7" w:rsidP="005A17D4"/>
    <w:p w14:paraId="3250ED16" w14:textId="77777777" w:rsidR="00237DF8" w:rsidRDefault="00237DF8" w:rsidP="005A17D4"/>
    <w:p w14:paraId="65902B24" w14:textId="77777777" w:rsidR="00237DF8" w:rsidRDefault="00237DF8" w:rsidP="005A17D4"/>
    <w:p w14:paraId="6A9EBEE7" w14:textId="77777777" w:rsidR="00237DF8" w:rsidRDefault="00237DF8" w:rsidP="005A17D4"/>
    <w:p w14:paraId="327F8733" w14:textId="77777777" w:rsidR="00237DF8" w:rsidRDefault="00237DF8" w:rsidP="005A17D4"/>
    <w:p w14:paraId="285CDF4E" w14:textId="77777777" w:rsidR="00237DF8" w:rsidRPr="001C7348" w:rsidRDefault="00237DF8" w:rsidP="005A17D4"/>
    <w:p w14:paraId="5BB4E5BB" w14:textId="77777777" w:rsidR="005A17D4" w:rsidRDefault="005A17D4" w:rsidP="005A17D4">
      <w:pPr>
        <w:pStyle w:val="Ttulo2"/>
      </w:pPr>
      <w:r>
        <w:lastRenderedPageBreak/>
        <w:t>Exigencia del personal solicitado.</w:t>
      </w:r>
    </w:p>
    <w:p w14:paraId="45DE2587" w14:textId="77777777" w:rsidR="005A17D4" w:rsidRDefault="005A17D4" w:rsidP="005A17D4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765289C6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577C7A0C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5D6307C8" w14:textId="77777777" w:rsidR="005A17D4" w:rsidRDefault="005A17D4" w:rsidP="005A17D4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3B2E734D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000A1D2E" w14:textId="77777777" w:rsidR="005A17D4" w:rsidRDefault="005A17D4" w:rsidP="005A17D4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1F0E16C6" w14:textId="77777777" w:rsidR="005A17D4" w:rsidRPr="00F45CE1" w:rsidRDefault="005A17D4" w:rsidP="005A17D4">
      <w:pPr>
        <w:pStyle w:val="Ttulo3"/>
        <w:numPr>
          <w:ilvl w:val="0"/>
          <w:numId w:val="0"/>
        </w:num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5A17D4" w14:paraId="4D8CFDD1" w14:textId="77777777" w:rsidTr="00D15AA8">
        <w:tc>
          <w:tcPr>
            <w:tcW w:w="2415" w:type="pct"/>
            <w:gridSpan w:val="2"/>
          </w:tcPr>
          <w:p w14:paraId="7A8C7215" w14:textId="77777777" w:rsidR="005A17D4" w:rsidRPr="002A311C" w:rsidRDefault="005A17D4" w:rsidP="00D15AA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79019A65" w14:textId="77777777" w:rsidR="005A17D4" w:rsidRPr="002A311C" w:rsidRDefault="005A17D4" w:rsidP="00D15AA8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5A17D4" w14:paraId="44D3B335" w14:textId="77777777" w:rsidTr="00D15AA8">
        <w:tc>
          <w:tcPr>
            <w:tcW w:w="212" w:type="pct"/>
          </w:tcPr>
          <w:p w14:paraId="34F20EC6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452D7F39" w14:textId="77777777" w:rsidR="005A17D4" w:rsidRPr="00774379" w:rsidRDefault="005A17D4" w:rsidP="00D15AA8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7D767782" w14:textId="77777777" w:rsidR="005A17D4" w:rsidRPr="00774379" w:rsidRDefault="005A17D4" w:rsidP="00D15AA8">
            <w:pPr>
              <w:pStyle w:val="Tabla"/>
            </w:pPr>
            <w:r>
              <w:t>Ingeniero/técnico profesional del área</w:t>
            </w:r>
          </w:p>
        </w:tc>
      </w:tr>
      <w:tr w:rsidR="005A17D4" w14:paraId="374E53A3" w14:textId="77777777" w:rsidTr="00D15AA8">
        <w:tc>
          <w:tcPr>
            <w:tcW w:w="212" w:type="pct"/>
          </w:tcPr>
          <w:p w14:paraId="088ED133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69FC35F1" w14:textId="77777777" w:rsidR="005A17D4" w:rsidRPr="00774379" w:rsidRDefault="005A17D4" w:rsidP="00D15AA8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0BAE4308" w14:textId="77777777" w:rsidR="005A17D4" w:rsidRPr="00774379" w:rsidRDefault="005A17D4" w:rsidP="00D15AA8">
            <w:pPr>
              <w:pStyle w:val="Tabla"/>
            </w:pPr>
            <w:r>
              <w:t xml:space="preserve">técnico profesional del área </w:t>
            </w:r>
          </w:p>
        </w:tc>
      </w:tr>
      <w:tr w:rsidR="005A17D4" w14:paraId="7FC0B64B" w14:textId="77777777" w:rsidTr="00D15AA8">
        <w:tc>
          <w:tcPr>
            <w:tcW w:w="212" w:type="pct"/>
          </w:tcPr>
          <w:p w14:paraId="52EB63DD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2B62F259" w14:textId="77777777" w:rsidR="005A17D4" w:rsidRPr="00774379" w:rsidRDefault="005A17D4" w:rsidP="00D15AA8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0DF80ABD" w14:textId="77777777" w:rsidR="005A17D4" w:rsidRPr="00774379" w:rsidRDefault="005A17D4" w:rsidP="00D15AA8">
            <w:pPr>
              <w:pStyle w:val="Tabla"/>
            </w:pPr>
            <w:r>
              <w:t>técnico medio del área</w:t>
            </w:r>
          </w:p>
        </w:tc>
      </w:tr>
      <w:tr w:rsidR="005A17D4" w14:paraId="2129130E" w14:textId="77777777" w:rsidTr="00D15AA8">
        <w:tc>
          <w:tcPr>
            <w:tcW w:w="212" w:type="pct"/>
          </w:tcPr>
          <w:p w14:paraId="1F1E5FF2" w14:textId="77777777" w:rsidR="005A17D4" w:rsidRPr="00774379" w:rsidRDefault="005A17D4" w:rsidP="00D15AA8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6B5394C3" w14:textId="77777777" w:rsidR="005A17D4" w:rsidRPr="00774379" w:rsidRDefault="005A17D4" w:rsidP="00D15AA8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007EF27B" w14:textId="77777777" w:rsidR="005A17D4" w:rsidRPr="00774379" w:rsidRDefault="005A17D4" w:rsidP="00D15AA8">
            <w:pPr>
              <w:pStyle w:val="Tabla"/>
            </w:pPr>
            <w:r>
              <w:t xml:space="preserve">Ingeniero / técnico </w:t>
            </w:r>
          </w:p>
        </w:tc>
      </w:tr>
    </w:tbl>
    <w:p w14:paraId="70299C88" w14:textId="77777777" w:rsidR="00A02A97" w:rsidRPr="0068286E" w:rsidRDefault="00A02A97" w:rsidP="0068286E"/>
    <w:p w14:paraId="3FFD7396" w14:textId="77777777" w:rsidR="00720231" w:rsidRDefault="00720231" w:rsidP="00720231">
      <w:pPr>
        <w:pStyle w:val="Ttulo2"/>
      </w:pPr>
      <w:r>
        <w:t>Exigencia del personal solicitado.</w:t>
      </w:r>
    </w:p>
    <w:p w14:paraId="79480EBE" w14:textId="77777777" w:rsidR="00720231" w:rsidRDefault="00720231" w:rsidP="00720231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5C6A8A47" w14:textId="77777777" w:rsidR="00720231" w:rsidRDefault="00720231" w:rsidP="00720231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7E47BE59" w14:textId="77777777" w:rsidR="00720231" w:rsidRDefault="00720231" w:rsidP="00720231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215E6681" w14:textId="77777777" w:rsidR="00720231" w:rsidRDefault="00720231" w:rsidP="00720231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449EDF96" w14:textId="77777777" w:rsidR="00491D42" w:rsidRDefault="00491D42" w:rsidP="00720231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</w:p>
    <w:p w14:paraId="592A8E95" w14:textId="77777777" w:rsidR="00491D42" w:rsidRDefault="00491D42" w:rsidP="00720231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</w:p>
    <w:p w14:paraId="3D8F143E" w14:textId="77777777" w:rsidR="00720231" w:rsidRDefault="00720231" w:rsidP="00720231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lastRenderedPageBreak/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35085CE6" w14:textId="77777777" w:rsidR="00720231" w:rsidRDefault="00720231" w:rsidP="00720231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tbl>
      <w:tblPr>
        <w:tblStyle w:val="Tablaconcuadrcula"/>
        <w:tblpPr w:leftFromText="141" w:rightFromText="141" w:vertAnchor="text" w:horzAnchor="margin" w:tblpY="1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720231" w14:paraId="58EAFE64" w14:textId="77777777" w:rsidTr="00BF66D9">
        <w:tc>
          <w:tcPr>
            <w:tcW w:w="2415" w:type="pct"/>
            <w:gridSpan w:val="2"/>
          </w:tcPr>
          <w:p w14:paraId="1CE0BD3F" w14:textId="77777777" w:rsidR="00720231" w:rsidRPr="002A311C" w:rsidRDefault="00720231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74C8DD9E" w14:textId="77777777" w:rsidR="00720231" w:rsidRPr="002A311C" w:rsidRDefault="00720231" w:rsidP="00BF66D9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720231" w14:paraId="06436702" w14:textId="77777777" w:rsidTr="00BF66D9">
        <w:tc>
          <w:tcPr>
            <w:tcW w:w="212" w:type="pct"/>
          </w:tcPr>
          <w:p w14:paraId="4A2E363E" w14:textId="77777777" w:rsidR="00720231" w:rsidRPr="00774379" w:rsidRDefault="00720231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69E3C249" w14:textId="77777777" w:rsidR="00720231" w:rsidRPr="00774379" w:rsidRDefault="00720231" w:rsidP="00BF66D9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61A15B96" w14:textId="77777777" w:rsidR="00720231" w:rsidRPr="00774379" w:rsidRDefault="00720231" w:rsidP="00BF66D9">
            <w:pPr>
              <w:pStyle w:val="Tabla"/>
            </w:pPr>
            <w:r>
              <w:t>Ingeniero/técnico profesional del área</w:t>
            </w:r>
          </w:p>
        </w:tc>
      </w:tr>
      <w:tr w:rsidR="00720231" w14:paraId="2C38D32D" w14:textId="77777777" w:rsidTr="00BF66D9">
        <w:tc>
          <w:tcPr>
            <w:tcW w:w="212" w:type="pct"/>
          </w:tcPr>
          <w:p w14:paraId="62D35F36" w14:textId="77777777" w:rsidR="00720231" w:rsidRPr="00774379" w:rsidRDefault="00720231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61F89041" w14:textId="77777777" w:rsidR="00720231" w:rsidRPr="00774379" w:rsidRDefault="00720231" w:rsidP="00BF66D9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17C2EE33" w14:textId="77777777" w:rsidR="00720231" w:rsidRPr="00774379" w:rsidRDefault="00720231" w:rsidP="00BF66D9">
            <w:pPr>
              <w:pStyle w:val="Tabla"/>
            </w:pPr>
            <w:r>
              <w:t xml:space="preserve">técnico profesional del área </w:t>
            </w:r>
          </w:p>
        </w:tc>
      </w:tr>
      <w:tr w:rsidR="00720231" w14:paraId="3790F10D" w14:textId="77777777" w:rsidTr="00BF66D9">
        <w:tc>
          <w:tcPr>
            <w:tcW w:w="212" w:type="pct"/>
          </w:tcPr>
          <w:p w14:paraId="1B0A251D" w14:textId="77777777" w:rsidR="00720231" w:rsidRPr="00774379" w:rsidRDefault="00720231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6F3E931D" w14:textId="77777777" w:rsidR="00720231" w:rsidRPr="00774379" w:rsidRDefault="00720231" w:rsidP="00BF66D9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4E9EA79C" w14:textId="77777777" w:rsidR="00720231" w:rsidRPr="00774379" w:rsidRDefault="00720231" w:rsidP="00BF66D9">
            <w:pPr>
              <w:pStyle w:val="Tabla"/>
            </w:pPr>
            <w:r>
              <w:t>técnico medio del área</w:t>
            </w:r>
          </w:p>
        </w:tc>
      </w:tr>
      <w:tr w:rsidR="00720231" w14:paraId="0098F27A" w14:textId="77777777" w:rsidTr="00BF66D9">
        <w:tc>
          <w:tcPr>
            <w:tcW w:w="212" w:type="pct"/>
          </w:tcPr>
          <w:p w14:paraId="4E7C5058" w14:textId="77777777" w:rsidR="00720231" w:rsidRPr="00774379" w:rsidRDefault="00720231" w:rsidP="00BF66D9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12232AE5" w14:textId="77777777" w:rsidR="00720231" w:rsidRPr="00774379" w:rsidRDefault="00720231" w:rsidP="00BF66D9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6A314E62" w14:textId="77777777" w:rsidR="00720231" w:rsidRPr="00774379" w:rsidRDefault="00720231" w:rsidP="00BF66D9">
            <w:pPr>
              <w:pStyle w:val="Tabla"/>
            </w:pPr>
            <w:r>
              <w:t xml:space="preserve">Ingeniero / técnico </w:t>
            </w:r>
          </w:p>
        </w:tc>
      </w:tr>
    </w:tbl>
    <w:p w14:paraId="7102A57A" w14:textId="77777777" w:rsidR="0068286E" w:rsidRDefault="0068286E" w:rsidP="0068286E"/>
    <w:p w14:paraId="262E67CD" w14:textId="77777777" w:rsidR="00720231" w:rsidRDefault="00720231" w:rsidP="0068286E"/>
    <w:p w14:paraId="03655218" w14:textId="77777777" w:rsidR="00720231" w:rsidRDefault="00720231" w:rsidP="0068286E"/>
    <w:p w14:paraId="7F7983B0" w14:textId="77777777" w:rsidR="00720231" w:rsidRPr="0068286E" w:rsidRDefault="00720231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3E5E5FD3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  <w:r w:rsidR="002676E3">
        <w:t>.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458EEE4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>:00 horas</w:t>
      </w:r>
      <w:r w:rsidR="002676E3">
        <w:t>.</w:t>
      </w:r>
      <w:r w:rsidRPr="009F5098">
        <w:t xml:space="preserve">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1758F936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  <w:r w:rsidR="002676E3">
        <w:t>.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lastRenderedPageBreak/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2FB2EAA9" w14:textId="5A90C84F" w:rsidR="006F7B8B" w:rsidRDefault="006F7B8B" w:rsidP="00465BDB">
      <w:pPr>
        <w:pStyle w:val="Prrafodelista"/>
        <w:numPr>
          <w:ilvl w:val="0"/>
          <w:numId w:val="3"/>
        </w:numPr>
      </w:pPr>
      <w:r>
        <w:t>Se debe entregar el área de trabajo limpio y ordenado al t</w:t>
      </w:r>
      <w:r w:rsidR="00720231">
        <w:t>é</w:t>
      </w:r>
      <w:r>
        <w:t xml:space="preserve">rmino de la jornada. </w:t>
      </w:r>
    </w:p>
    <w:p w14:paraId="748D5694" w14:textId="0311E746" w:rsidR="006A1916" w:rsidRDefault="00720231" w:rsidP="006A1916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3357C793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50ACDE7E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10D2184F" w14:textId="3B9C70A8" w:rsidR="0068286E" w:rsidRDefault="006E0C74" w:rsidP="00625831">
      <w:pPr>
        <w:jc w:val="center"/>
      </w:pPr>
      <w:r>
        <w:t>Tabla 4: Riesgos del Equipo</w:t>
      </w:r>
    </w:p>
    <w:p w14:paraId="5118E023" w14:textId="77777777" w:rsidR="00451764" w:rsidRDefault="00451764" w:rsidP="00465BDB"/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lastRenderedPageBreak/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565E35FD" w14:textId="58B2D8F7" w:rsidR="0077066C" w:rsidRDefault="0077066C" w:rsidP="00491D42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7B52EBB8" w14:textId="77777777" w:rsidR="00720231" w:rsidRDefault="00720231" w:rsidP="00720231">
      <w:pPr>
        <w:pStyle w:val="Prrafodelista"/>
      </w:pP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006881E3" w:rsidR="00465BDB" w:rsidRDefault="00465BDB" w:rsidP="00465BDB">
      <w:pPr>
        <w:pStyle w:val="Prrafodelista"/>
        <w:numPr>
          <w:ilvl w:val="0"/>
          <w:numId w:val="4"/>
        </w:numPr>
      </w:pPr>
      <w:r>
        <w:t>Mantener continua comunicación con el responsable o líder técnico de COMASA</w:t>
      </w:r>
    </w:p>
    <w:p w14:paraId="5F4F4E31" w14:textId="77777777" w:rsidR="00720231" w:rsidRDefault="00720231" w:rsidP="00720231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019A9C0B" w14:textId="3EFF8623" w:rsidR="00175BFD" w:rsidRDefault="00175BFD" w:rsidP="00720231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9"/>
      <w:footerReference w:type="default" r:id="rId10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3D335" w14:textId="77777777" w:rsidR="00C05D32" w:rsidRDefault="00C05D32" w:rsidP="00465BDB">
      <w:pPr>
        <w:spacing w:after="0" w:line="240" w:lineRule="auto"/>
      </w:pPr>
      <w:r>
        <w:separator/>
      </w:r>
    </w:p>
  </w:endnote>
  <w:endnote w:type="continuationSeparator" w:id="0">
    <w:p w14:paraId="447A994E" w14:textId="77777777" w:rsidR="00C05D32" w:rsidRDefault="00C05D32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ED7C5" w14:textId="77777777" w:rsidR="00C05D32" w:rsidRDefault="00C05D32" w:rsidP="00465BDB">
      <w:pPr>
        <w:spacing w:after="0" w:line="240" w:lineRule="auto"/>
      </w:pPr>
      <w:r>
        <w:separator/>
      </w:r>
    </w:p>
  </w:footnote>
  <w:footnote w:type="continuationSeparator" w:id="0">
    <w:p w14:paraId="2EB04137" w14:textId="77777777" w:rsidR="00C05D32" w:rsidRDefault="00C05D32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70"/>
      <w:gridCol w:w="4090"/>
      <w:gridCol w:w="2434"/>
    </w:tblGrid>
    <w:tr w:rsidR="00F70874" w:rsidRPr="007B22CD" w14:paraId="1C02CA56" w14:textId="77777777" w:rsidTr="001B1687">
      <w:tc>
        <w:tcPr>
          <w:tcW w:w="150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8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37185426" w:rsidR="00F70874" w:rsidRDefault="006F2574" w:rsidP="00774379">
          <w:pPr>
            <w:pStyle w:val="Tabla"/>
            <w:jc w:val="center"/>
          </w:pPr>
          <w:r>
            <w:t>INTEGRACI</w:t>
          </w:r>
          <w:r w:rsidR="00491D42">
            <w:t>Ó</w:t>
          </w:r>
          <w:r>
            <w:t>N SENSORES DE VIBRACI</w:t>
          </w:r>
          <w:r w:rsidR="00491D42">
            <w:t>Ó</w:t>
          </w:r>
          <w:r>
            <w:t>N U2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6FA602F0" w:rsidR="00F70874" w:rsidRPr="007B22CD" w:rsidRDefault="00FA0A10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FA0A10">
            <w:rPr>
              <w:rFonts w:eastAsia="Calibri" w:cs="Arial"/>
              <w:sz w:val="20"/>
              <w:szCs w:val="20"/>
            </w:rPr>
            <w:t>ET5510-C5510-0004-00</w:t>
          </w:r>
        </w:p>
      </w:tc>
    </w:tr>
    <w:tr w:rsidR="00F70874" w14:paraId="458AAB82" w14:textId="77777777" w:rsidTr="001B1687">
      <w:tc>
        <w:tcPr>
          <w:tcW w:w="150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18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31782"/>
    <w:rsid w:val="000350A5"/>
    <w:rsid w:val="00044EF1"/>
    <w:rsid w:val="00056DA6"/>
    <w:rsid w:val="00062DD1"/>
    <w:rsid w:val="00063194"/>
    <w:rsid w:val="000A355D"/>
    <w:rsid w:val="000A77F1"/>
    <w:rsid w:val="000B0C01"/>
    <w:rsid w:val="000B20D1"/>
    <w:rsid w:val="000D7749"/>
    <w:rsid w:val="000E065D"/>
    <w:rsid w:val="000E0673"/>
    <w:rsid w:val="000E4457"/>
    <w:rsid w:val="000F6EEE"/>
    <w:rsid w:val="00121FFE"/>
    <w:rsid w:val="00124312"/>
    <w:rsid w:val="001260CD"/>
    <w:rsid w:val="0013183D"/>
    <w:rsid w:val="00135F97"/>
    <w:rsid w:val="001437AC"/>
    <w:rsid w:val="001668D5"/>
    <w:rsid w:val="001744BE"/>
    <w:rsid w:val="00175BFD"/>
    <w:rsid w:val="001819CF"/>
    <w:rsid w:val="00191006"/>
    <w:rsid w:val="00195ED7"/>
    <w:rsid w:val="001A25AA"/>
    <w:rsid w:val="001B1687"/>
    <w:rsid w:val="001B372E"/>
    <w:rsid w:val="001C71DE"/>
    <w:rsid w:val="001E4EDA"/>
    <w:rsid w:val="00203354"/>
    <w:rsid w:val="00211060"/>
    <w:rsid w:val="00220A18"/>
    <w:rsid w:val="00237DF8"/>
    <w:rsid w:val="00242D9A"/>
    <w:rsid w:val="00252BC3"/>
    <w:rsid w:val="00252F99"/>
    <w:rsid w:val="002676E3"/>
    <w:rsid w:val="00272F64"/>
    <w:rsid w:val="0027376F"/>
    <w:rsid w:val="00287175"/>
    <w:rsid w:val="0029490B"/>
    <w:rsid w:val="002A7656"/>
    <w:rsid w:val="002D4ACF"/>
    <w:rsid w:val="002D4BFD"/>
    <w:rsid w:val="002D5887"/>
    <w:rsid w:val="002D7514"/>
    <w:rsid w:val="002F774F"/>
    <w:rsid w:val="00300F0E"/>
    <w:rsid w:val="00311AE4"/>
    <w:rsid w:val="0032459C"/>
    <w:rsid w:val="00331742"/>
    <w:rsid w:val="00341231"/>
    <w:rsid w:val="00341315"/>
    <w:rsid w:val="00357B5E"/>
    <w:rsid w:val="003603D0"/>
    <w:rsid w:val="003677CD"/>
    <w:rsid w:val="003760D9"/>
    <w:rsid w:val="00381E7A"/>
    <w:rsid w:val="00386112"/>
    <w:rsid w:val="00394C03"/>
    <w:rsid w:val="003954C2"/>
    <w:rsid w:val="003C03E5"/>
    <w:rsid w:val="003C09B9"/>
    <w:rsid w:val="003F2E26"/>
    <w:rsid w:val="00414A3C"/>
    <w:rsid w:val="00414E34"/>
    <w:rsid w:val="004169D3"/>
    <w:rsid w:val="0044338D"/>
    <w:rsid w:val="00451764"/>
    <w:rsid w:val="00451B21"/>
    <w:rsid w:val="00453775"/>
    <w:rsid w:val="00453F3C"/>
    <w:rsid w:val="00465BDB"/>
    <w:rsid w:val="004916A5"/>
    <w:rsid w:val="00491D42"/>
    <w:rsid w:val="004B7D77"/>
    <w:rsid w:val="004C0EA5"/>
    <w:rsid w:val="004C1222"/>
    <w:rsid w:val="004D3375"/>
    <w:rsid w:val="004E01DC"/>
    <w:rsid w:val="00507CCF"/>
    <w:rsid w:val="00512462"/>
    <w:rsid w:val="005132E8"/>
    <w:rsid w:val="00523E0F"/>
    <w:rsid w:val="00534E1B"/>
    <w:rsid w:val="005429E1"/>
    <w:rsid w:val="00542CE4"/>
    <w:rsid w:val="00552DBE"/>
    <w:rsid w:val="0055576C"/>
    <w:rsid w:val="00574C3A"/>
    <w:rsid w:val="005947E9"/>
    <w:rsid w:val="005A17D4"/>
    <w:rsid w:val="005A589D"/>
    <w:rsid w:val="005B02E8"/>
    <w:rsid w:val="005C0108"/>
    <w:rsid w:val="005C2651"/>
    <w:rsid w:val="005D026D"/>
    <w:rsid w:val="005E1A49"/>
    <w:rsid w:val="005F110E"/>
    <w:rsid w:val="00612EE8"/>
    <w:rsid w:val="0061375A"/>
    <w:rsid w:val="00620B5B"/>
    <w:rsid w:val="006230A9"/>
    <w:rsid w:val="00624653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D4E42"/>
    <w:rsid w:val="006D538A"/>
    <w:rsid w:val="006E0C74"/>
    <w:rsid w:val="006F2574"/>
    <w:rsid w:val="006F7B8B"/>
    <w:rsid w:val="007025E7"/>
    <w:rsid w:val="0070582F"/>
    <w:rsid w:val="0070721B"/>
    <w:rsid w:val="00713DC1"/>
    <w:rsid w:val="00720231"/>
    <w:rsid w:val="00727AAB"/>
    <w:rsid w:val="00743C0C"/>
    <w:rsid w:val="007516E3"/>
    <w:rsid w:val="00753D1C"/>
    <w:rsid w:val="00755B9C"/>
    <w:rsid w:val="0077066C"/>
    <w:rsid w:val="007725CB"/>
    <w:rsid w:val="00774379"/>
    <w:rsid w:val="00777286"/>
    <w:rsid w:val="007A2C92"/>
    <w:rsid w:val="007A59E1"/>
    <w:rsid w:val="007B22CD"/>
    <w:rsid w:val="007C2594"/>
    <w:rsid w:val="007C3554"/>
    <w:rsid w:val="007C37D8"/>
    <w:rsid w:val="007C3BA2"/>
    <w:rsid w:val="007C5405"/>
    <w:rsid w:val="007D00A5"/>
    <w:rsid w:val="007E700E"/>
    <w:rsid w:val="0080009B"/>
    <w:rsid w:val="00814ED6"/>
    <w:rsid w:val="0085163E"/>
    <w:rsid w:val="008712B9"/>
    <w:rsid w:val="00886A26"/>
    <w:rsid w:val="00890FDD"/>
    <w:rsid w:val="008A37BE"/>
    <w:rsid w:val="008B07A2"/>
    <w:rsid w:val="008B0FF8"/>
    <w:rsid w:val="008C4D33"/>
    <w:rsid w:val="008D48D5"/>
    <w:rsid w:val="008D56E6"/>
    <w:rsid w:val="008E576E"/>
    <w:rsid w:val="008F2ED0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1F69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35CD"/>
    <w:rsid w:val="00A17994"/>
    <w:rsid w:val="00A27385"/>
    <w:rsid w:val="00A27665"/>
    <w:rsid w:val="00A31705"/>
    <w:rsid w:val="00A35C5A"/>
    <w:rsid w:val="00A36571"/>
    <w:rsid w:val="00A369A1"/>
    <w:rsid w:val="00A56604"/>
    <w:rsid w:val="00A9459F"/>
    <w:rsid w:val="00A95989"/>
    <w:rsid w:val="00AA4256"/>
    <w:rsid w:val="00AA59F2"/>
    <w:rsid w:val="00AB1C2F"/>
    <w:rsid w:val="00AB51A1"/>
    <w:rsid w:val="00AB57C0"/>
    <w:rsid w:val="00AB7574"/>
    <w:rsid w:val="00AC5AFB"/>
    <w:rsid w:val="00AF33BA"/>
    <w:rsid w:val="00AF39CA"/>
    <w:rsid w:val="00B0025B"/>
    <w:rsid w:val="00B2338D"/>
    <w:rsid w:val="00B2472B"/>
    <w:rsid w:val="00B320FD"/>
    <w:rsid w:val="00B34DB6"/>
    <w:rsid w:val="00B365B2"/>
    <w:rsid w:val="00B735AF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BF7721"/>
    <w:rsid w:val="00C019F3"/>
    <w:rsid w:val="00C05D32"/>
    <w:rsid w:val="00C234D6"/>
    <w:rsid w:val="00C23EEB"/>
    <w:rsid w:val="00C25D44"/>
    <w:rsid w:val="00C33570"/>
    <w:rsid w:val="00C33C53"/>
    <w:rsid w:val="00C3743B"/>
    <w:rsid w:val="00C379E5"/>
    <w:rsid w:val="00C439EC"/>
    <w:rsid w:val="00C44DC8"/>
    <w:rsid w:val="00C65004"/>
    <w:rsid w:val="00C659E5"/>
    <w:rsid w:val="00C71475"/>
    <w:rsid w:val="00C8404B"/>
    <w:rsid w:val="00C90B5E"/>
    <w:rsid w:val="00C92AA3"/>
    <w:rsid w:val="00C979B9"/>
    <w:rsid w:val="00CA07D7"/>
    <w:rsid w:val="00CA170D"/>
    <w:rsid w:val="00CB528F"/>
    <w:rsid w:val="00CB701C"/>
    <w:rsid w:val="00CC03FF"/>
    <w:rsid w:val="00CE1587"/>
    <w:rsid w:val="00CE30C3"/>
    <w:rsid w:val="00D0189D"/>
    <w:rsid w:val="00D07DBF"/>
    <w:rsid w:val="00D1657B"/>
    <w:rsid w:val="00D16AE6"/>
    <w:rsid w:val="00D20D30"/>
    <w:rsid w:val="00D33434"/>
    <w:rsid w:val="00D35BB7"/>
    <w:rsid w:val="00D607BD"/>
    <w:rsid w:val="00D708FF"/>
    <w:rsid w:val="00D96064"/>
    <w:rsid w:val="00DA5735"/>
    <w:rsid w:val="00DB5874"/>
    <w:rsid w:val="00DC1901"/>
    <w:rsid w:val="00DD01BE"/>
    <w:rsid w:val="00DD1AEA"/>
    <w:rsid w:val="00DD54F4"/>
    <w:rsid w:val="00DF4E10"/>
    <w:rsid w:val="00E00CF1"/>
    <w:rsid w:val="00E132B1"/>
    <w:rsid w:val="00E21A47"/>
    <w:rsid w:val="00E520F0"/>
    <w:rsid w:val="00E56884"/>
    <w:rsid w:val="00E964D4"/>
    <w:rsid w:val="00EA3BAA"/>
    <w:rsid w:val="00EA722C"/>
    <w:rsid w:val="00EC4E53"/>
    <w:rsid w:val="00EE0B3B"/>
    <w:rsid w:val="00EF0536"/>
    <w:rsid w:val="00EF06D7"/>
    <w:rsid w:val="00F022F0"/>
    <w:rsid w:val="00F04671"/>
    <w:rsid w:val="00F067FB"/>
    <w:rsid w:val="00F22591"/>
    <w:rsid w:val="00F24B47"/>
    <w:rsid w:val="00F42E4B"/>
    <w:rsid w:val="00F53DA6"/>
    <w:rsid w:val="00F56B36"/>
    <w:rsid w:val="00F6498E"/>
    <w:rsid w:val="00F70874"/>
    <w:rsid w:val="00F7497E"/>
    <w:rsid w:val="00F764FC"/>
    <w:rsid w:val="00F85866"/>
    <w:rsid w:val="00F9331F"/>
    <w:rsid w:val="00FA0A10"/>
    <w:rsid w:val="00FB2352"/>
    <w:rsid w:val="00FC2A67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1229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182</cp:revision>
  <cp:lastPrinted>2024-10-22T20:35:00Z</cp:lastPrinted>
  <dcterms:created xsi:type="dcterms:W3CDTF">2024-08-20T14:14:00Z</dcterms:created>
  <dcterms:modified xsi:type="dcterms:W3CDTF">2024-10-22T20:35:00Z</dcterms:modified>
</cp:coreProperties>
</file>