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forge-of-thought"/>
    <w:p>
      <w:pPr>
        <w:pStyle w:val="Heading1"/>
      </w:pPr>
      <w:r>
        <w:t xml:space="preserve">Forge of Thought</w:t>
      </w:r>
    </w:p>
    <w:p>
      <w:pPr>
        <w:pStyle w:val="FirstParagraph"/>
      </w:pPr>
      <w:r>
        <w:rPr>
          <w:i/>
          <w:iCs/>
        </w:rPr>
        <w:t xml:space="preserve">A workshop where thought is tempered and shaped.</w:t>
      </w:r>
    </w:p>
    <w:bookmarkStart w:id="9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Forge of Thought is a framework for turning a raw idea into a chain</w:t>
      </w:r>
      <w:r>
        <w:t xml:space="preserve"> </w:t>
      </w:r>
      <w:r>
        <w:t xml:space="preserve">of structured, versioned documents, from the idea as it was first</w:t>
      </w:r>
      <w:r>
        <w:t xml:space="preserve"> </w:t>
      </w:r>
      <w:r>
        <w:t xml:space="preserve">written down to an assignment that others can take further. An AI</w:t>
      </w:r>
      <w:r>
        <w:t xml:space="preserve"> </w:t>
      </w:r>
      <w:r>
        <w:t xml:space="preserve">works as the author’s cognitive extension: it interviews, elicits</w:t>
      </w:r>
      <w:r>
        <w:t xml:space="preserve"> </w:t>
      </w:r>
      <w:r>
        <w:t xml:space="preserve">what has not yet been articulated, criticises, and holds the</w:t>
      </w:r>
      <w:r>
        <w:t xml:space="preserve"> </w:t>
      </w:r>
      <w:r>
        <w:t xml:space="preserve">structure and the record; isolated reviewers that never see the</w:t>
      </w:r>
      <w:r>
        <w:t xml:space="preserve"> </w:t>
      </w:r>
      <w:r>
        <w:t xml:space="preserve">working conversation put adversarial pressure on the result. The</w:t>
      </w:r>
      <w:r>
        <w:t xml:space="preserve"> </w:t>
      </w:r>
      <w:r>
        <w:t xml:space="preserve">person decides everything about the content and stays fully</w:t>
      </w:r>
      <w:r>
        <w:t xml:space="preserve"> </w:t>
      </w:r>
      <w:r>
        <w:t xml:space="preserve">responsible for what leaves the workshop.</w:t>
      </w:r>
    </w:p>
    <w:bookmarkEnd w:id="9"/>
    <w:bookmarkStart w:id="10" w:name="what-it-changes-in-daily-work"/>
    <w:p>
      <w:pPr>
        <w:pStyle w:val="Heading2"/>
      </w:pPr>
      <w:r>
        <w:t xml:space="preserve">What it changes in daily work</w:t>
      </w:r>
    </w:p>
    <w:p>
      <w:pPr>
        <w:pStyle w:val="Compact"/>
        <w:numPr>
          <w:ilvl w:val="0"/>
          <w:numId w:val="1001"/>
        </w:numPr>
      </w:pPr>
      <w:r>
        <w:t xml:space="preserve">Whoever formulates an assignment today gets a partner that asks</w:t>
      </w:r>
      <w:r>
        <w:t xml:space="preserve"> </w:t>
      </w:r>
      <w:r>
        <w:t xml:space="preserve">the questions he would otherwise be asked weeks later, keeps every</w:t>
      </w:r>
      <w:r>
        <w:t xml:space="preserve"> </w:t>
      </w:r>
      <w:r>
        <w:t xml:space="preserve">position and every rejected direction on the record, and lets him</w:t>
      </w:r>
      <w:r>
        <w:t xml:space="preserve"> </w:t>
      </w:r>
      <w:r>
        <w:t xml:space="preserve">compose rather than draft from a blank page.</w:t>
      </w:r>
    </w:p>
    <w:p>
      <w:pPr>
        <w:pStyle w:val="Compact"/>
        <w:numPr>
          <w:ilvl w:val="0"/>
          <w:numId w:val="1001"/>
        </w:numPr>
      </w:pPr>
      <w:r>
        <w:t xml:space="preserve">Whoever receives an assignment gets one self-contained document</w:t>
      </w:r>
      <w:r>
        <w:t xml:space="preserve"> </w:t>
      </w:r>
      <w:r>
        <w:t xml:space="preserve">with stable, identified items and the reasons behind them, instead</w:t>
      </w:r>
      <w:r>
        <w:t xml:space="preserve"> </w:t>
      </w:r>
      <w:r>
        <w:t xml:space="preserve">of a chain of meetings, mails and half-remembered decisions.</w:t>
      </w:r>
    </w:p>
    <w:p>
      <w:pPr>
        <w:pStyle w:val="Compact"/>
        <w:numPr>
          <w:ilvl w:val="0"/>
          <w:numId w:val="1001"/>
        </w:numPr>
      </w:pPr>
      <w:r>
        <w:t xml:space="preserve">As the chain grows downward, business analysts, UX/UI and test</w:t>
      </w:r>
      <w:r>
        <w:t xml:space="preserve"> </w:t>
      </w:r>
      <w:r>
        <w:t xml:space="preserve">analysts work the same way on their own layer, each derived from</w:t>
      </w:r>
      <w:r>
        <w:t xml:space="preserve"> </w:t>
      </w:r>
      <w:r>
        <w:t xml:space="preserve">the one above, so a requirement can be traced back to the intent</w:t>
      </w:r>
      <w:r>
        <w:t xml:space="preserve"> </w:t>
      </w:r>
      <w:r>
        <w:t xml:space="preserve">it came from and forward to what was built and tested from it.</w:t>
      </w:r>
    </w:p>
    <w:p>
      <w:pPr>
        <w:pStyle w:val="Compact"/>
        <w:numPr>
          <w:ilvl w:val="0"/>
          <w:numId w:val="1001"/>
        </w:numPr>
      </w:pPr>
      <w:r>
        <w:t xml:space="preserve">The gain is in both productivity and quality: the AI carries the</w:t>
      </w:r>
      <w:r>
        <w:t xml:space="preserve"> </w:t>
      </w:r>
      <w:r>
        <w:t xml:space="preserve">structure, the hygiene and the second reading, the human carries</w:t>
      </w:r>
      <w:r>
        <w:t xml:space="preserve"> </w:t>
      </w:r>
      <w:r>
        <w:t xml:space="preserve">the thinking and the responsibility, and a great deal more of his</w:t>
      </w:r>
      <w:r>
        <w:t xml:space="preserve"> </w:t>
      </w:r>
      <w:r>
        <w:t xml:space="preserve">time goes into the substance.</w:t>
      </w:r>
    </w:p>
    <w:p>
      <w:pPr>
        <w:pStyle w:val="Compact"/>
        <w:numPr>
          <w:ilvl w:val="0"/>
          <w:numId w:val="1001"/>
        </w:numPr>
      </w:pPr>
      <w:r>
        <w:t xml:space="preserve">Standards become shared not only for the shape of the output but</w:t>
      </w:r>
      <w:r>
        <w:t xml:space="preserve"> </w:t>
      </w:r>
      <w:r>
        <w:t xml:space="preserve">for its quality: an assignment analysed against shared security</w:t>
      </w:r>
      <w:r>
        <w:t xml:space="preserve"> </w:t>
      </w:r>
      <w:r>
        <w:t xml:space="preserve">requirements gives every project a consistent result. Sharing</w:t>
      </w:r>
      <w:r>
        <w:t xml:space="preserve"> </w:t>
      </w:r>
      <w:r>
        <w:t xml:space="preserve">material across projects through libraries works today; shared</w:t>
      </w:r>
      <w:r>
        <w:t xml:space="preserve"> </w:t>
      </w:r>
      <w:r>
        <w:t xml:space="preserve">reviewers arrive with the user extensions described below.</w:t>
      </w:r>
    </w:p>
    <w:bookmarkEnd w:id="10"/>
    <w:bookmarkStart w:id="11" w:name="where-it-works-today-and-where-it-goes"/>
    <w:p>
      <w:pPr>
        <w:pStyle w:val="Heading2"/>
      </w:pPr>
      <w:r>
        <w:t xml:space="preserve">Where it works today, and where it goes</w:t>
      </w:r>
    </w:p>
    <w:p>
      <w:pPr>
        <w:pStyle w:val="FirstParagraph"/>
      </w:pPr>
      <w:r>
        <w:t xml:space="preserve">Two pieces of work in one company were written with the forge, one</w:t>
      </w:r>
      <w:r>
        <w:t xml:space="preserve"> </w:t>
      </w:r>
      <w:r>
        <w:t xml:space="preserve">the building of an agentic platform, the company’s one governed way</w:t>
      </w:r>
      <w:r>
        <w:t xml:space="preserve"> </w:t>
      </w:r>
      <w:r>
        <w:t xml:space="preserve">to run AI and automation in production, the other the transformation</w:t>
      </w:r>
      <w:r>
        <w:t xml:space="preserve"> </w:t>
      </w:r>
      <w:r>
        <w:t xml:space="preserve">of an IT department into one that works with AI by design; both are</w:t>
      </w:r>
      <w:r>
        <w:t xml:space="preserve"> </w:t>
      </w:r>
      <w:r>
        <w:t xml:space="preserve">already handed over to the people who take them further, and on both</w:t>
      </w:r>
      <w:r>
        <w:t xml:space="preserve"> </w:t>
      </w:r>
      <w:r>
        <w:t xml:space="preserve">the teams now work with the forge themselves, while I use it daily</w:t>
      </w:r>
      <w:r>
        <w:t xml:space="preserve"> </w:t>
      </w:r>
      <w:r>
        <w:t xml:space="preserve">for my further work, an AI strategy among it.</w:t>
      </w:r>
    </w:p>
    <w:p>
      <w:pPr>
        <w:pStyle w:val="BodyText"/>
      </w:pPr>
      <w:r>
        <w:t xml:space="preserve">In that company the forge is a foundational building block of a</w:t>
      </w:r>
      <w:r>
        <w:t xml:space="preserve"> </w:t>
      </w:r>
      <w:r>
        <w:t xml:space="preserve">large part of the IT transformation ahead: today a handful of people</w:t>
      </w:r>
      <w:r>
        <w:t xml:space="preserve"> </w:t>
      </w:r>
      <w:r>
        <w:t xml:space="preserve">work with it, after the next feature it will be ten to twenty, and</w:t>
      </w:r>
      <w:r>
        <w:t xml:space="preserve"> </w:t>
      </w:r>
      <w:r>
        <w:t xml:space="preserve">the end game is about fifty people using it daily as their main</w:t>
      </w:r>
      <w:r>
        <w:t xml:space="preserve"> </w:t>
      </w:r>
      <w:r>
        <w:t xml:space="preserve">tool.</w:t>
      </w:r>
    </w:p>
    <w:bookmarkEnd w:id="11"/>
    <w:bookmarkStart w:id="12" w:name="where-it-honestly-stands"/>
    <w:p>
      <w:pPr>
        <w:pStyle w:val="Heading2"/>
      </w:pPr>
      <w:r>
        <w:t xml:space="preserve">Where it honestly stands</w:t>
      </w:r>
    </w:p>
    <w:p>
      <w:pPr>
        <w:pStyle w:val="Compact"/>
        <w:numPr>
          <w:ilvl w:val="0"/>
          <w:numId w:val="1002"/>
        </w:numPr>
      </w:pPr>
      <w:r>
        <w:t xml:space="preserve">Today the chain ends at the intent and the assignment.</w:t>
      </w:r>
    </w:p>
    <w:p>
      <w:pPr>
        <w:pStyle w:val="Compact"/>
        <w:numPr>
          <w:ilvl w:val="0"/>
          <w:numId w:val="1002"/>
        </w:numPr>
      </w:pPr>
      <w:r>
        <w:t xml:space="preserve">A BRD layer is in development and testing.</w:t>
      </w:r>
    </w:p>
    <w:p>
      <w:pPr>
        <w:pStyle w:val="Compact"/>
        <w:numPr>
          <w:ilvl w:val="0"/>
          <w:numId w:val="1002"/>
        </w:numPr>
      </w:pPr>
      <w:r>
        <w:t xml:space="preserve">A modified variant of the forge for test analysts and UX/UI is at</w:t>
      </w:r>
      <w:r>
        <w:t xml:space="preserve"> </w:t>
      </w:r>
      <w:r>
        <w:t xml:space="preserve">the plan stage.</w:t>
      </w:r>
    </w:p>
    <w:p>
      <w:pPr>
        <w:pStyle w:val="Compact"/>
        <w:numPr>
          <w:ilvl w:val="0"/>
          <w:numId w:val="1002"/>
        </w:numPr>
      </w:pPr>
      <w:r>
        <w:t xml:space="preserve">User extensions, one’s own reviewer, say a challenger, kept and</w:t>
      </w:r>
      <w:r>
        <w:t xml:space="preserve"> </w:t>
      </w:r>
      <w:r>
        <w:t xml:space="preserve">developed in one’s personal repository, are what has to be</w:t>
      </w:r>
      <w:r>
        <w:t xml:space="preserve"> </w:t>
      </w:r>
      <w:r>
        <w:t xml:space="preserve">finished before a wider rollout.</w:t>
      </w:r>
    </w:p>
    <w:p>
      <w:pPr>
        <w:pStyle w:val="Compact"/>
        <w:numPr>
          <w:ilvl w:val="0"/>
          <w:numId w:val="1002"/>
        </w:numPr>
      </w:pPr>
      <w:r>
        <w:t xml:space="preserve">The main limitation today: one person works one document; sharing</w:t>
      </w:r>
      <w:r>
        <w:t xml:space="preserve"> </w:t>
      </w:r>
      <w:r>
        <w:t xml:space="preserve">across projects through libraries works. There is long work ahead.</w:t>
      </w:r>
    </w:p>
    <w:bookmarkEnd w:id="12"/>
    <w:bookmarkStart w:id="13" w:name="what-i-am-asking-of-you"/>
    <w:p>
      <w:pPr>
        <w:pStyle w:val="Heading2"/>
      </w:pPr>
      <w:r>
        <w:t xml:space="preserve">What I am asking of you</w:t>
      </w:r>
    </w:p>
    <w:p>
      <w:pPr>
        <w:pStyle w:val="FirstParagraph"/>
      </w:pPr>
      <w:r>
        <w:t xml:space="preserve">Tell me whether this could be useful to you, and if not, why. The</w:t>
      </w:r>
      <w:r>
        <w:t xml:space="preserve"> </w:t>
      </w:r>
      <w:r>
        <w:t xml:space="preserve">forge is published openly under an attribution licence at</w:t>
      </w:r>
      <w:r>
        <w:t xml:space="preserve"> </w:t>
      </w:r>
      <w:r>
        <w:t xml:space="preserve">https://github.com/pche-broken-artist/forge-of-thought; its README</w:t>
      </w:r>
      <w:r>
        <w:t xml:space="preserve"> </w:t>
      </w:r>
      <w:r>
        <w:t xml:space="preserve">describes it more broadly, and a first run is a matter of minutes.</w:t>
      </w:r>
    </w:p>
    <w:bookmarkEnd w:id="13"/>
    <w:bookmarkStart w:id="14" w:name="about-me"/>
    <w:p>
      <w:pPr>
        <w:pStyle w:val="Heading2"/>
      </w:pPr>
      <w:r>
        <w:t xml:space="preserve">About me</w:t>
      </w:r>
    </w:p>
    <w:p>
      <w:pPr>
        <w:pStyle w:val="FirstParagraph"/>
      </w:pPr>
      <w:r>
        <w:t xml:space="preserve">I am Petr Chlumský, CTO by profession, builder by nature. I have</w:t>
      </w:r>
      <w:r>
        <w:t xml:space="preserve"> </w:t>
      </w:r>
      <w:r>
        <w:t xml:space="preserve">been programming since the 8-bit era and have spent two decades as</w:t>
      </w:r>
      <w:r>
        <w:t xml:space="preserve"> </w:t>
      </w:r>
      <w:r>
        <w:t xml:space="preserve">a CTO, first of some of the largest Czech online companies, today</w:t>
      </w:r>
      <w:r>
        <w:t xml:space="preserve"> </w:t>
      </w:r>
      <w:r>
        <w:t xml:space="preserve">within a global group that is the second largest in the world in</w:t>
      </w:r>
      <w:r>
        <w:t xml:space="preserve"> </w:t>
      </w:r>
      <w:r>
        <w:t xml:space="preserve">its field, and I never stopped writing code. What draws me to AI is</w:t>
      </w:r>
      <w:r>
        <w:t xml:space="preserve"> </w:t>
      </w:r>
      <w:r>
        <w:t xml:space="preserve">not automation but cognition: AI as a cognitive extension of the</w:t>
      </w:r>
      <w:r>
        <w:t xml:space="preserve"> </w:t>
      </w:r>
      <w:r>
        <w:t xml:space="preserve">human, the old arts of knowing, scholastic disputation and the</w:t>
      </w:r>
      <w:r>
        <w:t xml:space="preserve"> </w:t>
      </w:r>
      <w:r>
        <w:t xml:space="preserve">Socratic method, reforged with AI - a machine that interviews you</w:t>
      </w:r>
      <w:r>
        <w:t xml:space="preserve"> </w:t>
      </w:r>
      <w:r>
        <w:t xml:space="preserve">like Socrates and keeps every decision on the record.</w:t>
      </w:r>
    </w:p>
    <w:p>
      <w:pPr>
        <w:pStyle w:val="BodyText"/>
      </w:pPr>
      <w:r>
        <w:t xml:space="preserve">I built the forge myself. I share it openly, collecting feedback and</w:t>
      </w:r>
      <w:r>
        <w:t xml:space="preserve"> </w:t>
      </w:r>
      <w:r>
        <w:t xml:space="preserve">inspiration, and the feedback so far is very positive; yours would</w:t>
      </w:r>
      <w:r>
        <w:t xml:space="preserve"> </w:t>
      </w:r>
      <w:r>
        <w:t xml:space="preserve">move it further, and I will gladly work on it with whoever finds it</w:t>
      </w:r>
      <w:r>
        <w:t xml:space="preserve"> </w:t>
      </w:r>
      <w:r>
        <w:t xml:space="preserve">useful.</w:t>
      </w:r>
    </w:p>
    <w:p>
      <w:pPr>
        <w:pStyle w:val="BodyText"/>
      </w:pPr>
      <w:r>
        <w:t xml:space="preserve">petr.chlumsky@gmail.com - https://www.linkedin.com/in/petrchlumsky/ - https://github.com/pche-broken-artist</w:t>
      </w:r>
    </w:p>
    <w:bookmarkEnd w:id="14"/>
    <w:bookmarkEnd w:id="15"/>
    <w:sectPr>
      <w:footnotePr>
        <w:numRestart w:val="eachSect"/>
      </w:footnotePr>
      <w:pgSz w:h="16838" w:w="1190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2026-09-27T17:36:38Z</dcterms:created>
  <dcterms:modified xsi:type="dcterms:W3CDTF">2026-09-27T17:36:38Z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ed">
    <vt:lpwstr>2026-09-27</vt:lpwstr>
  </property>
  <property fmtid="{D5CDD505-2E9C-101B-9397-08002B2CF9AE}" pid="3" name="inputs">
    <vt:lpwstr/>
  </property>
  <property fmtid="{D5CDD505-2E9C-101B-9397-08002B2CF9AE}" pid="4" name="project">
    <vt:lpwstr>forge</vt:lpwstr>
  </property>
  <property fmtid="{D5CDD505-2E9C-101B-9397-08002B2CF9AE}" pid="5" name="recipe">
    <vt:lpwstr>recipes/cto-pitch.md v0.5</vt:lpwstr>
  </property>
  <property fmtid="{D5CDD505-2E9C-101B-9397-08002B2CF9AE}" pid="6" name="render">
    <vt:lpwstr>cto-pitch</vt:lpwstr>
  </property>
</Properties>
</file>