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1. Теоретическая часть</w:t>
      </w:r>
    </w:p>
    <w:p>
      <w:pPr>
        <w:pStyle w:val="Normal"/>
        <w:bidi w:val="0"/>
        <w:jc w:val="left"/>
        <w:rPr/>
      </w:pPr>
      <w:r>
        <w:rPr/>
        <w:t>1.1 Применение устройства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Шумомер — прибор для объективного измерения уровня звука в производственных или бытовых условиях.</w:t>
      </w:r>
    </w:p>
    <w:p>
      <w:pPr>
        <w:pStyle w:val="Normal"/>
        <w:bidi w:val="0"/>
        <w:jc w:val="left"/>
        <w:rPr/>
      </w:pPr>
      <w:r>
        <w:rPr/>
        <w:t>Шумомер содержит ненаправленный микрофон, усилитель, корректирующие фильтры, детектор, интегратор (для интегрирующих шумомеров) и индикатор.</w:t>
      </w:r>
    </w:p>
    <w:p>
      <w:pPr>
        <w:pStyle w:val="Normal"/>
        <w:bidi w:val="0"/>
        <w:jc w:val="left"/>
        <w:rPr/>
      </w:pPr>
      <w:r>
        <w:rPr/>
        <w:t>Фактически шумомер представляет собой микрофон, к которому подключен вольтметр, отградуированный в децибелах. Поскольку электрический сигнал на выходе с микрофона пропорционален исходному звуковому сигналу, прирост уровня звукового давления, воздействующего на мембрану микрофона, вызывает соответствующий прирост напряжения электрического тока на входе в вольтметр, что и отображается посредством индикаторного устройства, отградуированного в децибелах.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Ш</w:t>
      </w:r>
      <w:r>
        <w:rPr/>
        <w:t>умомер измеряет уровень посторонних звуков, шума. Его используют, чтобы определять: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громкость звучания, издаваемого акустическими системами;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соответствие рабочих мест нормам при их аттестации;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уровень шума в любых помещениях, на стройплощадках, производственных объектах;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качество защищающих от посторонних звуков средств во время их тестирования.</w:t>
      </w:r>
    </w:p>
    <w:p>
      <w:pPr>
        <w:pStyle w:val="Normal"/>
        <w:bidi w:val="0"/>
        <w:jc w:val="left"/>
        <w:rPr/>
      </w:pPr>
      <w:r>
        <w:rPr/>
        <w:t>Измерители уровня шума позволяют контролировать эффективность звукоизоляционных систем, установленных в помещениях. В строительной сфере ими пользуются с целью проверки соответствия звукоизоляционных стройматериалов тем характеристикам, которые заявляют их производители. Оценивается уровень изоляции строительных объектов от постороннего шума.</w:t>
      </w:r>
    </w:p>
    <w:p>
      <w:pPr>
        <w:pStyle w:val="Normal"/>
        <w:bidi w:val="0"/>
        <w:jc w:val="left"/>
        <w:rPr/>
      </w:pPr>
      <w:r>
        <w:rPr/>
        <w:t>Установлены нормативные показатели для шума, которые должны соблюдаться днем и ночью в жилом помещении.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Шумомеры</w:t>
      </w:r>
      <w:r>
        <w:rPr/>
        <w:t xml:space="preserve"> бывают: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Простыми – аппаратами, выполняющими однократные операции, при которых отображаются значения во время их активации. Определяют звуковую громкость в децибелах.</w:t>
      </w:r>
    </w:p>
    <w:p>
      <w:pPr>
        <w:pStyle w:val="Normal"/>
        <w:bidi w:val="0"/>
        <w:jc w:val="left"/>
        <w:rPr/>
      </w:pPr>
      <w:r>
        <w:rPr/>
        <w:t>Комплексными – представляющими собой более сложное оборудование. С их помощью проводят серии измерений, что позволяет анализировать путем составления графиков звуковых колебаний, оценивать полученные за определенный период результаты. Применяются на производственных объектах.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Измерители уровня шума бывают разной точности и в зависимости от этого подразделяются на следующие классы: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0 – представителей данной группы считаются эталонами, поскольку они отображают максимально точные результаты. Подобное устройство дорогое и не часто применяется.</w:t>
      </w:r>
    </w:p>
    <w:p>
      <w:pPr>
        <w:pStyle w:val="Normal"/>
        <w:bidi w:val="0"/>
        <w:jc w:val="left"/>
        <w:rPr/>
      </w:pPr>
      <w:r>
        <w:rPr/>
        <w:t>1 – в сравнении с предыдущим оборудованием проще, но все же считается очень точным. Зачастую им пользуются в условиях лабораторий, но также применяют и в других ситуациях, когда возникает необходимость высокоточного измерения уровня звука.</w:t>
      </w:r>
    </w:p>
    <w:p>
      <w:pPr>
        <w:pStyle w:val="Normal"/>
        <w:bidi w:val="0"/>
        <w:jc w:val="left"/>
        <w:rPr/>
      </w:pPr>
      <w:r>
        <w:rPr/>
        <w:t>2 – этой группой приборов наиболее часто пользуются в производственных условиях, в сфере строительства.</w:t>
      </w:r>
    </w:p>
    <w:p>
      <w:pPr>
        <w:pStyle w:val="Normal"/>
        <w:bidi w:val="0"/>
        <w:jc w:val="left"/>
        <w:rPr/>
      </w:pPr>
      <w:r>
        <w:rPr/>
        <w:t>3 – группа устройств, имеющих простейшую конструкцию. Такие модели недорогие, они способны решать бытовые задачи по измерению шума. Поскольку отображают ориентировочные значения показателей, то для профессионального использования не подходят.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-20320</wp:posOffset>
            </wp:positionH>
            <wp:positionV relativeFrom="paragraph">
              <wp:posOffset>4039870</wp:posOffset>
            </wp:positionV>
            <wp:extent cx="6120130" cy="38246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LibreOffice/7.1.5.2$Windows_X86_64 LibreOffice_project/85f04e9f809797b8199d13c421bd8a2b025d52b5</Application>
  <AppVersion>15.0000</AppVersion>
  <Pages>3</Pages>
  <Words>335</Words>
  <Characters>2515</Characters>
  <CharactersWithSpaces>2843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2022-03-19T14:30:19Z</dcterms:modified>
  <cp:revision>2</cp:revision>
  <dc:subject/>
  <dc:title/>
</cp:coreProperties>
</file>