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Работа с периодическими регистрами сведений</w:t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Задание 1. Создание простого отчета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Объект конфигурации </w:t>
      </w:r>
      <w:r>
        <w:rPr>
          <w:rStyle w:val="Command"/>
          <w:b/>
        </w:rPr>
        <w:t>Отчет</w:t>
      </w:r>
      <w:r>
        <w:rPr/>
        <w:t xml:space="preserve"> предназначен для описания алгоритмов, при помощи которых пользователь сможет получать необходимые ему выходные данные. Алгоритм формирования выходных данных описывается при помощи визуальных средств или с использованием встроенного языка. В реальной жизни объектам конфигурации </w:t>
      </w:r>
      <w:r>
        <w:rPr>
          <w:rStyle w:val="Command"/>
          <w:b/>
        </w:rPr>
        <w:t>Отчет</w:t>
      </w:r>
      <w:r>
        <w:rPr/>
        <w:t xml:space="preserve"> соответствуют всевозможные таблицы выходных данных, сводных данных, диаграммы и пр. Создайте отчет, который будет показывать приход, расход и остатки материалов. Добавьте новый объект конфигурации </w:t>
      </w:r>
      <w:r>
        <w:rPr>
          <w:b/>
        </w:rPr>
        <w:t>Отчет</w:t>
      </w:r>
      <w:r>
        <w:rPr/>
        <w:t xml:space="preserve">. Для этого выделите в дереве объектов конфигурации ветвь </w:t>
      </w:r>
      <w:r>
        <w:rPr>
          <w:b/>
        </w:rPr>
        <w:t>Отчеты</w:t>
      </w:r>
      <w:r>
        <w:rPr/>
        <w:t xml:space="preserve"> и нажмите кнопку </w:t>
      </w:r>
      <w:r>
        <w:rPr>
          <w:b/>
        </w:rPr>
        <w:t>Добавить</w:t>
      </w:r>
      <w:r>
        <w:rPr/>
        <w:t xml:space="preserve"> в командной панели окна конфигурации.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В открывшемся окне редактирования объекта конфигурации на закладке </w:t>
      </w:r>
      <w:r>
        <w:rPr>
          <w:b/>
        </w:rPr>
        <w:t>Основные</w:t>
      </w:r>
      <w:r>
        <w:rPr/>
        <w:t xml:space="preserve"> задайте имя отчета – </w:t>
      </w:r>
      <w:r>
        <w:rPr>
          <w:b/>
        </w:rPr>
        <w:t>Материалы</w:t>
      </w:r>
      <w:r>
        <w:rPr/>
        <w:t xml:space="preserve">. Больше никаких свойств, определяющих представление объекта в интерфейсе приложения, задавать не будем. Вместо них будет использоваться </w:t>
      </w:r>
      <w:r>
        <w:rPr>
          <w:b/>
        </w:rPr>
        <w:t>Синоним</w:t>
      </w:r>
      <w:r>
        <w:rPr/>
        <w:t xml:space="preserve"> </w:t>
      </w:r>
      <w:r>
        <w:rPr>
          <w:b/>
        </w:rPr>
        <w:t>объекта</w:t>
      </w:r>
      <w:r>
        <w:rPr/>
        <w:t>, который создается автоматически на основании имени объекта.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Создайте основу для построения любого отчета – схему компоновки данных. Для этого нажмите кнопку </w:t>
      </w:r>
      <w:r>
        <w:rPr>
          <w:b/>
        </w:rPr>
        <w:t>Открыть</w:t>
      </w:r>
      <w:r>
        <w:rPr/>
        <w:t xml:space="preserve"> </w:t>
      </w:r>
      <w:r>
        <w:rPr>
          <w:b/>
        </w:rPr>
        <w:t>схему</w:t>
      </w:r>
      <w:r>
        <w:rPr/>
        <w:t xml:space="preserve"> </w:t>
      </w:r>
      <w:r>
        <w:rPr>
          <w:b/>
        </w:rPr>
        <w:t>компоновки</w:t>
      </w:r>
      <w:r>
        <w:rPr/>
        <w:t xml:space="preserve"> </w:t>
      </w:r>
      <w:r>
        <w:rPr>
          <w:b/>
        </w:rPr>
        <w:t>данных</w:t>
      </w:r>
      <w:r>
        <w:rPr/>
        <w:t xml:space="preserve"> или кнопку открытия </w:t>
      </w:r>
      <w:r>
        <w:rPr/>
        <w:drawing>
          <wp:inline distT="0" distB="0" distL="19050" distR="0">
            <wp:extent cx="152400" cy="180975"/>
            <wp:effectExtent l="0" t="0" r="0" b="0"/>
            <wp:docPr id="1" name="Рисунок 1" descr="http://its.1c.ru/db/content/pubdevguide83/src/pic07_01.png?_=1450873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its.1c.ru/db/content/pubdevguide83/src/pic07_01.png?_=1450873326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.</w:t>
      </w:r>
    </w:p>
    <w:p>
      <w:pPr>
        <w:pStyle w:val="Normal"/>
        <w:numPr>
          <w:ilvl w:val="0"/>
          <w:numId w:val="1"/>
        </w:numPr>
        <w:jc w:val="both"/>
        <w:rPr>
          <w:rStyle w:val="Interface"/>
        </w:rPr>
      </w:pPr>
      <w:r>
        <w:rPr/>
        <w:t xml:space="preserve">Так как у отчета, который мы создаем, еще не существует схемы компоновки данных, платформа предложит создать новую схему. Схема компоновки данных с точки зрения конфигурации является макетом, поэтому будет открыт конструктор макета, предлагающий выбрать единственный тип макета – </w:t>
      </w:r>
      <w:r>
        <w:rPr>
          <w:rStyle w:val="Interface"/>
          <w:b/>
        </w:rPr>
        <w:t xml:space="preserve">Схема компоновки данных. </w:t>
      </w:r>
      <w:r>
        <w:rPr>
          <w:rStyle w:val="Interface"/>
        </w:rPr>
        <w:t>Нажмите кнопку</w:t>
      </w:r>
      <w:r>
        <w:rPr>
          <w:rStyle w:val="Interface"/>
          <w:b/>
        </w:rPr>
        <w:t xml:space="preserve"> Готово. </w:t>
      </w:r>
      <w:r>
        <w:rPr/>
        <w:t>Платформа создаст новый макет, содержащий схему компоновки данных, и сразу же откроет конструктор схемы компоновки данных.</w:t>
      </w:r>
    </w:p>
    <w:p>
      <w:pPr>
        <w:pStyle w:val="Normal"/>
        <w:numPr>
          <w:ilvl w:val="0"/>
          <w:numId w:val="1"/>
        </w:numPr>
        <w:jc w:val="both"/>
        <w:rPr>
          <w:rStyle w:val="Interface"/>
        </w:rPr>
      </w:pPr>
      <w:r>
        <w:rPr/>
        <w:t xml:space="preserve">Добавьте новый </w:t>
      </w:r>
      <w:r>
        <w:rPr>
          <w:rStyle w:val="Interface"/>
        </w:rPr>
        <w:t xml:space="preserve">набор данных – </w:t>
      </w:r>
      <w:r>
        <w:rPr>
          <w:rStyle w:val="Interface"/>
          <w:b/>
        </w:rPr>
        <w:t>запрос</w:t>
      </w:r>
      <w:r>
        <w:rPr/>
        <w:t xml:space="preserve">. Для этого нажмите кнопку </w:t>
      </w:r>
      <w:r>
        <w:rPr>
          <w:rStyle w:val="Interface"/>
          <w:b/>
        </w:rPr>
        <w:t>Добавить</w:t>
      </w:r>
      <w:r>
        <w:rPr/>
        <w:t xml:space="preserve"> или вызовите контекстное меню ветки </w:t>
      </w:r>
      <w:r>
        <w:rPr>
          <w:rStyle w:val="Interface"/>
          <w:b/>
        </w:rPr>
        <w:t>Наборы</w:t>
      </w:r>
      <w:r>
        <w:rPr>
          <w:rStyle w:val="Interface"/>
        </w:rPr>
        <w:t xml:space="preserve"> </w:t>
      </w:r>
      <w:r>
        <w:rPr>
          <w:rStyle w:val="Interface"/>
          <w:b/>
        </w:rPr>
        <w:t>данных.</w:t>
      </w:r>
      <w:r>
        <w:rPr>
          <w:rStyle w:val="Interface"/>
        </w:rPr>
        <w:t xml:space="preserve">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Для того чтобы создать текст запроса, запустите конструктор запроса – нажмите кнопку </w:t>
      </w:r>
      <w:r>
        <w:rPr>
          <w:rStyle w:val="Interface"/>
          <w:b/>
        </w:rPr>
        <w:t>Конструктор запроса</w:t>
      </w:r>
      <w:r>
        <w:rPr>
          <w:rStyle w:val="Interface"/>
        </w:rPr>
        <w:t xml:space="preserve">. </w:t>
      </w:r>
      <w:r>
        <w:rPr/>
        <w:t xml:space="preserve">В окне конструктора запроса, в списке </w:t>
      </w:r>
      <w:r>
        <w:rPr>
          <w:b/>
        </w:rPr>
        <w:t>База данных</w:t>
      </w:r>
      <w:r>
        <w:rPr/>
        <w:t xml:space="preserve"> представлены таблицы для создания запроса. На основе их данных мы имеем возможность построить отчет. Если раскрыть ветку </w:t>
      </w:r>
      <w:r>
        <w:rPr>
          <w:b/>
        </w:rPr>
        <w:t>РегистрыНакопления</w:t>
      </w:r>
      <w:r>
        <w:rPr/>
        <w:t xml:space="preserve">, то мы увидим, что кроме таблицы регистра </w:t>
      </w:r>
      <w:r>
        <w:rPr>
          <w:b/>
        </w:rPr>
        <w:t>ОстаткиМатериалов</w:t>
      </w:r>
      <w:r>
        <w:rPr/>
        <w:t xml:space="preserve"> в этой ветке присутствуют еще несколько виртуальных таблиц, которые формирует система.</w:t>
      </w:r>
    </w:p>
    <w:p>
      <w:pPr>
        <w:pStyle w:val="Normal"/>
        <w:rPr/>
      </w:pPr>
      <w:r>
        <w:rPr/>
        <w:drawing>
          <wp:inline distT="0" distB="0" distL="19050" distR="9525">
            <wp:extent cx="2752725" cy="158115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Эти виртуальные таблицы, создаваемые платформой для регистров, и используются в основном для построения различных отчетов. Поскольку необходимо видеть как остатки материалов, так и информацию об их поступлении и расходовании, то нас будет интересовать виртуальная таблица </w:t>
      </w:r>
      <w:r>
        <w:rPr>
          <w:rStyle w:val="Interface"/>
          <w:b/>
        </w:rPr>
        <w:t>ОстаткиМатериалов.ОстаткиИОбороты</w:t>
      </w:r>
      <w:r>
        <w:rPr/>
        <w:t xml:space="preserve">. Перетащите мышью эту таблицу в список </w:t>
      </w:r>
      <w:r>
        <w:rPr>
          <w:rStyle w:val="Interface"/>
          <w:b/>
        </w:rPr>
        <w:t>Таблицы</w:t>
      </w:r>
      <w:r>
        <w:rPr/>
        <w:t xml:space="preserve"> и раскройте ее структуру.</w:t>
      </w:r>
    </w:p>
    <w:p>
      <w:pPr>
        <w:pStyle w:val="Normal"/>
        <w:ind w:left="360" w:hanging="0"/>
        <w:jc w:val="both"/>
        <w:rPr/>
      </w:pPr>
      <w:r>
        <w:rPr/>
        <w:t xml:space="preserve">Как вы видите, эта таблица содержит измерения регистра </w:t>
      </w:r>
      <w:r>
        <w:rPr>
          <w:b/>
        </w:rPr>
        <w:t>ОстаткиМатериалов</w:t>
      </w:r>
      <w:r>
        <w:rPr/>
        <w:t xml:space="preserve"> – </w:t>
      </w:r>
      <w:r>
        <w:rPr>
          <w:b/>
        </w:rPr>
        <w:t>Материал</w:t>
      </w:r>
      <w:r>
        <w:rPr/>
        <w:t xml:space="preserve">, </w:t>
      </w:r>
      <w:r>
        <w:rPr>
          <w:b/>
        </w:rPr>
        <w:t>Склад</w:t>
      </w:r>
      <w:r>
        <w:rPr/>
        <w:t xml:space="preserve"> и кроме этого начальные и конечные остатки, а также значения прихода, расхода и оборотов для всех ресурсов регистра </w:t>
      </w:r>
      <w:r>
        <w:rPr>
          <w:b/>
        </w:rPr>
        <w:t>ОстаткиМатериалов</w:t>
      </w:r>
      <w:r>
        <w:rPr/>
        <w:t xml:space="preserve">. Начните выбирать поля таблицы в нужном нам порядке двойным щелчком мыши. Сначала выберите </w:t>
      </w:r>
      <w:r>
        <w:rPr>
          <w:b/>
        </w:rPr>
        <w:t>Склад</w:t>
      </w:r>
      <w:r>
        <w:rPr/>
        <w:t xml:space="preserve"> и </w:t>
      </w:r>
      <w:r>
        <w:rPr>
          <w:b/>
        </w:rPr>
        <w:t>Материал</w:t>
      </w:r>
      <w:r>
        <w:rPr/>
        <w:t xml:space="preserve">. Затем выберите </w:t>
      </w:r>
      <w:r>
        <w:rPr>
          <w:b/>
        </w:rPr>
        <w:t>КоличествоНачальныйОстаток, КоличествоПриход, КоличествоРасход</w:t>
      </w:r>
      <w:r>
        <w:rPr/>
        <w:t xml:space="preserve">. В заключение выберите </w:t>
      </w:r>
      <w:r>
        <w:rPr>
          <w:b/>
        </w:rPr>
        <w:t>КоличествоКонечныйОстаток</w:t>
      </w:r>
      <w:r>
        <w:rPr/>
        <w:t xml:space="preserve">. Выделенные элементы можно перенести из одного списка в другой перетаскиванием мышью или двойным щелчком на них. Либо можно использовать кнопки </w:t>
      </w:r>
      <w:r>
        <w:rPr/>
        <w:drawing>
          <wp:inline distT="0" distB="0" distL="19050" distR="0">
            <wp:extent cx="209550" cy="161925"/>
            <wp:effectExtent l="0" t="0" r="0" b="0"/>
            <wp:docPr id="3" name="Рисунок 4" descr="http://its.1c.ru/db/content/pubdevguide83/src/pic07_02.png?_=1450873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http://its.1c.ru/db/content/pubdevguide83/src/pic07_02.png?_=145087332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, </w:t>
      </w:r>
      <w:r>
        <w:rPr/>
        <w:drawing>
          <wp:inline distT="0" distB="0" distL="19050" distR="0">
            <wp:extent cx="209550" cy="161925"/>
            <wp:effectExtent l="0" t="0" r="0" b="0"/>
            <wp:docPr id="4" name="Рисунок 5" descr="http://its.1c.ru/db/content/pubdevguide83/src/pic07_03.png?_=1450873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http://its.1c.ru/db/content/pubdevguide83/src/pic07_03.png?_=145087332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, </w:t>
      </w:r>
      <w:r>
        <w:rPr/>
        <w:drawing>
          <wp:inline distT="0" distB="0" distL="19050" distR="0">
            <wp:extent cx="209550" cy="161925"/>
            <wp:effectExtent l="0" t="0" r="0" b="0"/>
            <wp:docPr id="5" name="Рисунок 6" descr="http://its.1c.ru/db/content/pubdevguide83/src/pic07_04.png?_=1450873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http://its.1c.ru/db/content/pubdevguide83/src/pic07_04.png?_=14508733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, </w:t>
      </w:r>
      <w:r>
        <w:rPr/>
        <w:drawing>
          <wp:inline distT="0" distB="0" distL="19050" distR="0">
            <wp:extent cx="209550" cy="161925"/>
            <wp:effectExtent l="0" t="0" r="0" b="0"/>
            <wp:docPr id="6" name="Рисунок 7" descr="http://its.1c.ru/db/content/pubdevguide83/src/pic07_05.png?_=1450873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 descr="http://its.1c.ru/db/content/pubdevguide83/src/pic07_05.png?_=145087332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. В результате окно </w:t>
      </w:r>
      <w:r>
        <w:rPr>
          <w:b/>
        </w:rPr>
        <w:t>Поля</w:t>
      </w:r>
      <w:r>
        <w:rPr/>
        <w:t xml:space="preserve"> должно быть заполнено следующим образом:</w:t>
      </w:r>
    </w:p>
    <w:p>
      <w:pPr>
        <w:pStyle w:val="Normal"/>
        <w:rPr/>
      </w:pPr>
      <w:r>
        <w:rPr/>
        <w:drawing>
          <wp:inline distT="0" distB="0" distL="19050" distR="9525">
            <wp:extent cx="4048125" cy="1371600"/>
            <wp:effectExtent l="0" t="0" r="0" b="0"/>
            <wp:docPr id="7" name="Рисунок 12" descr="http://its.1c.ru/db/content/pubdevguide83/src/07_09.png?_=1450873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2" descr="http://its.1c.ru/db/content/pubdevguide83/src/07_09.png?_=145087332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27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Нажмите </w:t>
      </w:r>
      <w:r>
        <w:rPr>
          <w:rStyle w:val="Interface"/>
          <w:b/>
        </w:rPr>
        <w:t>OK</w:t>
      </w:r>
      <w:r>
        <w:rPr/>
        <w:t xml:space="preserve"> и вернитесь в конструктор схемы компоновки данных.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Текст запроса, который был создан с помощью конструктора, платформа поместит в поле </w:t>
      </w:r>
      <w:r>
        <w:rPr>
          <w:b/>
        </w:rPr>
        <w:t>Запрос</w:t>
      </w:r>
      <w:r>
        <w:rPr/>
        <w:t xml:space="preserve">. Это поле представляет собой текстовый редактор, в котором можно вручную отредактировать существующий запрос. Кроме того, можно снова вызвать конструктор запроса и отредактировать запрос при помощи него.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Вы описали, каким образом будут извлекаться данные для отчета. Но пока вы не создадите стандартных настроек вашего отчета, вы ничего не увидите в результате. Поэтому создайте самые простые настройки отчета для отображения обычных детальных записей информационной базы. В нашем случае это будут записи виртуальной таблицы регистра накопления </w:t>
      </w:r>
      <w:r>
        <w:rPr>
          <w:b/>
        </w:rPr>
        <w:t>ОстаткиМатериалов</w:t>
      </w:r>
      <w:r>
        <w:rPr/>
        <w:t>, выбранные в линейном порядке по мере попадания их в эту таблицу.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Перейдите на закладку </w:t>
      </w:r>
      <w:r>
        <w:rPr>
          <w:b/>
        </w:rPr>
        <w:t>Настройки</w:t>
      </w:r>
      <w:r>
        <w:rPr/>
        <w:t xml:space="preserve">. В верхнем правом окне будет находиться иерархическая структура нашего отчета. Для добавления нового элемента выделите в дереве структуры отчета корневой элемент </w:t>
      </w:r>
      <w:r>
        <w:rPr>
          <w:b/>
        </w:rPr>
        <w:t>Отчет</w:t>
      </w:r>
      <w:r>
        <w:rPr/>
        <w:t xml:space="preserve"> и вызовите его контекстное меню. Можно также нажать кнопку </w:t>
      </w:r>
      <w:r>
        <w:rPr>
          <w:b/>
        </w:rPr>
        <w:t>Добавить</w:t>
      </w:r>
      <w:r>
        <w:rPr/>
        <w:t xml:space="preserve"> в командной панели окна или нажать клавишу </w:t>
      </w:r>
      <w:r>
        <w:rPr>
          <w:b/>
        </w:rPr>
        <w:t>Ins</w:t>
      </w:r>
      <w:r>
        <w:rPr/>
        <w:t xml:space="preserve">. Добавьте в отчет группировку (контекстное меню – </w:t>
      </w:r>
      <w:r>
        <w:rPr>
          <w:b/>
        </w:rPr>
        <w:t>Новая группировка</w:t>
      </w:r>
      <w:r>
        <w:rPr/>
        <w:t xml:space="preserve">). При этом указывайте поле группировки, а просто нажмите </w:t>
      </w:r>
      <w:r>
        <w:rPr>
          <w:b/>
        </w:rPr>
        <w:t>OK</w:t>
      </w:r>
      <w:r>
        <w:rPr/>
        <w:t>. Тем самым вы определили, что в отчет будут выводиться детальные записи из информационной базы – записи, получаемые в результате выполнения запроса без итогов.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В структуре отчета появится группировка </w:t>
      </w:r>
      <w:r>
        <w:rPr>
          <w:b/>
        </w:rPr>
        <w:t>Детальные</w:t>
      </w:r>
      <w:r>
        <w:rPr/>
        <w:t xml:space="preserve"> </w:t>
      </w:r>
      <w:r>
        <w:rPr>
          <w:b/>
        </w:rPr>
        <w:t>записи</w:t>
      </w:r>
      <w:r>
        <w:rPr/>
        <w:t xml:space="preserve">. Теперь настройте поля, которые будут выводиться в результат отчета. Для этого перейдите в нижнем окне настроек на закладку </w:t>
      </w:r>
      <w:r>
        <w:rPr>
          <w:b/>
        </w:rPr>
        <w:t>Выбранные</w:t>
      </w:r>
      <w:r>
        <w:rPr/>
        <w:t xml:space="preserve"> </w:t>
      </w:r>
      <w:r>
        <w:rPr>
          <w:b/>
        </w:rPr>
        <w:t>поля</w:t>
      </w:r>
      <w:r>
        <w:rPr/>
        <w:t xml:space="preserve"> и перенесите мышью из списка доступных полей: </w:t>
      </w:r>
      <w:r>
        <w:rPr>
          <w:b/>
        </w:rPr>
        <w:t>Склад, Материал, КоличествоНачальныйОстаток, КоличествоПриход, КоличествоРасход, КоличествоКонечныйОстаток</w:t>
      </w:r>
      <w:r>
        <w:rPr/>
        <w:t>. В результате окно настроек отчета должно иметь вид:</w:t>
      </w:r>
    </w:p>
    <w:p>
      <w:pPr>
        <w:pStyle w:val="Normal"/>
        <w:rPr/>
      </w:pPr>
      <w:r>
        <w:rPr/>
        <w:drawing>
          <wp:inline distT="0" distB="0" distL="19050" distR="0">
            <wp:extent cx="4631055" cy="2700020"/>
            <wp:effectExtent l="0" t="0" r="0" b="0"/>
            <wp:docPr id="8" name="Рисунок 15" descr="http://its.1c.ru/db/content/pubdevguide83/src/07_12.png?_=1450873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5" descr="http://its.1c.ru/db/content/pubdevguide83/src/07_12.png?_=14508733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Затем перейдите на закладку </w:t>
      </w:r>
      <w:r>
        <w:rPr>
          <w:b/>
        </w:rPr>
        <w:t>Параметры</w:t>
      </w:r>
      <w:r>
        <w:rPr/>
        <w:t xml:space="preserve"> и укажите, что параметры отчета </w:t>
      </w:r>
      <w:r>
        <w:rPr>
          <w:b/>
        </w:rPr>
        <w:t>Дата начала</w:t>
      </w:r>
      <w:r>
        <w:rPr/>
        <w:t xml:space="preserve"> и </w:t>
      </w:r>
      <w:r>
        <w:rPr>
          <w:b/>
        </w:rPr>
        <w:t>Дата окончания</w:t>
      </w:r>
      <w:r>
        <w:rPr/>
        <w:t xml:space="preserve"> будут включены в состав пользовательских настроек, и эти настройки будут находиться непосредственно в форме отчета, то есть будут быстрыми настройками. Сначала укажите, что оба эти параметра будут использоваться в отчете – установите флажки в первой колонке. Затем выделите каждый из параметров, нажмите кнопку </w:t>
      </w:r>
      <w:r>
        <w:rPr>
          <w:b/>
        </w:rPr>
        <w:t>Свойства</w:t>
      </w:r>
      <w:r>
        <w:rPr/>
        <w:t xml:space="preserve"> </w:t>
      </w:r>
      <w:r>
        <w:rPr>
          <w:b/>
        </w:rPr>
        <w:t>элемента</w:t>
      </w:r>
      <w:r>
        <w:rPr/>
        <w:t xml:space="preserve"> </w:t>
      </w:r>
      <w:r>
        <w:rPr>
          <w:b/>
        </w:rPr>
        <w:t>пользовательских</w:t>
      </w:r>
      <w:r>
        <w:rPr/>
        <w:t xml:space="preserve"> </w:t>
      </w:r>
      <w:r>
        <w:rPr>
          <w:b/>
        </w:rPr>
        <w:t>настроек</w:t>
      </w:r>
      <w:r>
        <w:rPr/>
        <w:t xml:space="preserve"> и установите флажок </w:t>
      </w:r>
      <w:r>
        <w:rPr>
          <w:b/>
        </w:rPr>
        <w:t>Включать</w:t>
      </w:r>
      <w:r>
        <w:rPr/>
        <w:t xml:space="preserve"> </w:t>
      </w:r>
      <w:r>
        <w:rPr>
          <w:b/>
        </w:rPr>
        <w:t>в пользовательские настройки</w:t>
      </w:r>
      <w:r>
        <w:rPr/>
        <w:t>. Таким образом, перед формированием отчета пользователь сможет задать отчетный период.</w:t>
      </w:r>
    </w:p>
    <w:p>
      <w:pPr>
        <w:pStyle w:val="Normal"/>
        <w:rPr/>
      </w:pPr>
      <w:r>
        <w:rPr/>
        <w:drawing>
          <wp:inline distT="0" distB="0" distL="19050" distR="7620">
            <wp:extent cx="4488180" cy="2700020"/>
            <wp:effectExtent l="0" t="0" r="0" b="0"/>
            <wp:docPr id="9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В заключение определите, в каких подсистемах будет отображаться наш отчет. Закройте конструктор схемы компоновки данных и в окне редактирования объекта конфигурации </w:t>
      </w:r>
      <w:r>
        <w:rPr>
          <w:b/>
        </w:rPr>
        <w:t>Отчет</w:t>
      </w:r>
      <w:r>
        <w:rPr/>
        <w:t xml:space="preserve"> </w:t>
      </w:r>
      <w:r>
        <w:rPr>
          <w:b/>
        </w:rPr>
        <w:t>Материалы</w:t>
      </w:r>
      <w:r>
        <w:rPr/>
        <w:t xml:space="preserve"> перейдите на закладку </w:t>
      </w:r>
      <w:r>
        <w:rPr>
          <w:b/>
        </w:rPr>
        <w:t>Подсистемы</w:t>
      </w:r>
      <w:r>
        <w:rPr/>
        <w:t xml:space="preserve">. Отметьте в списке подсистем конфигурации ветви </w:t>
      </w:r>
      <w:r>
        <w:rPr>
          <w:b/>
        </w:rPr>
        <w:t>Учет</w:t>
      </w:r>
      <w:r>
        <w:rPr/>
        <w:t xml:space="preserve"> </w:t>
      </w:r>
      <w:r>
        <w:rPr>
          <w:b/>
        </w:rPr>
        <w:t>материалов</w:t>
      </w:r>
      <w:r>
        <w:rPr/>
        <w:t xml:space="preserve">, </w:t>
      </w:r>
      <w:r>
        <w:rPr>
          <w:b/>
        </w:rPr>
        <w:t>Оказание</w:t>
      </w:r>
      <w:r>
        <w:rPr/>
        <w:t xml:space="preserve"> </w:t>
      </w:r>
      <w:r>
        <w:rPr>
          <w:b/>
        </w:rPr>
        <w:t>услуг</w:t>
      </w:r>
      <w:r>
        <w:rPr/>
        <w:t xml:space="preserve"> и </w:t>
      </w:r>
      <w:r>
        <w:rPr>
          <w:b/>
        </w:rPr>
        <w:t>Бухгалтерия</w:t>
      </w:r>
      <w:r>
        <w:rPr/>
        <w:t xml:space="preserve">. Таким образом, ссылка на ваш отчет автоматически попадет в панель команд этих разделов, в подменю </w:t>
      </w:r>
      <w:r>
        <w:rPr>
          <w:b/>
        </w:rPr>
        <w:t>Отчеты</w:t>
      </w:r>
      <w:r>
        <w:rPr/>
        <w:t>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Запустите </w:t>
      </w:r>
      <w:r>
        <w:rPr>
          <w:b/>
        </w:rPr>
        <w:t>1С:Предприятие</w:t>
      </w:r>
      <w:r>
        <w:rPr/>
        <w:t xml:space="preserve"> в режиме отладки и посмотрите, как работает отчет. В открывшемся окне </w:t>
      </w:r>
      <w:r>
        <w:rPr>
          <w:b/>
        </w:rPr>
        <w:t>1С:Предприятия</w:t>
      </w:r>
      <w:r>
        <w:rPr/>
        <w:t xml:space="preserve"> вы видите, что в разделах </w:t>
      </w:r>
      <w:r>
        <w:rPr>
          <w:b/>
        </w:rPr>
        <w:t>Бухгалтерия</w:t>
      </w:r>
      <w:r>
        <w:rPr/>
        <w:t xml:space="preserve">, </w:t>
      </w:r>
      <w:r>
        <w:rPr>
          <w:b/>
        </w:rPr>
        <w:t>Оказание</w:t>
      </w:r>
      <w:r>
        <w:rPr/>
        <w:t xml:space="preserve"> </w:t>
      </w:r>
      <w:r>
        <w:rPr>
          <w:b/>
        </w:rPr>
        <w:t>услуг</w:t>
      </w:r>
      <w:r>
        <w:rPr/>
        <w:t xml:space="preserve"> и </w:t>
      </w:r>
      <w:r>
        <w:rPr>
          <w:b/>
        </w:rPr>
        <w:t>Учет</w:t>
      </w:r>
      <w:r>
        <w:rPr/>
        <w:t xml:space="preserve"> </w:t>
      </w:r>
      <w:r>
        <w:rPr>
          <w:b/>
        </w:rPr>
        <w:t>материалов</w:t>
      </w:r>
      <w:r>
        <w:rPr/>
        <w:t xml:space="preserve"> появилось новое подменю </w:t>
      </w:r>
      <w:r>
        <w:rPr>
          <w:b/>
        </w:rPr>
        <w:t>Отчеты</w:t>
      </w:r>
      <w:r>
        <w:rPr/>
        <w:t xml:space="preserve">, содержащее команды для выполнения отчетов, и в нем команда для формирования отчета </w:t>
      </w:r>
      <w:r>
        <w:rPr>
          <w:b/>
        </w:rPr>
        <w:t xml:space="preserve">Материалы. </w:t>
      </w:r>
      <w:r>
        <w:rPr/>
        <w:t xml:space="preserve">Выполните ее. Откроется автоматически сформированная системой форма отчета. Задайте даты начала и окончания отчетного периода и нажмите кнопку </w:t>
      </w:r>
      <w:r>
        <w:rPr>
          <w:b/>
        </w:rPr>
        <w:t>Сформировать.</w:t>
      </w:r>
    </w:p>
    <w:p>
      <w:pPr>
        <w:pStyle w:val="Normal"/>
        <w:rPr/>
      </w:pPr>
      <w:r>
        <w:rPr/>
        <w:drawing>
          <wp:inline distT="0" distB="0" distL="19050" distR="9525">
            <wp:extent cx="5324475" cy="3219450"/>
            <wp:effectExtent l="0" t="0" r="0" b="0"/>
            <wp:docPr id="10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0" b="10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Задание 2. Создание макета печатной формы 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Объект конфигурации </w:t>
      </w:r>
      <w:r>
        <w:rPr>
          <w:rStyle w:val="Command"/>
          <w:b/>
        </w:rPr>
        <w:t>Макет</w:t>
      </w:r>
      <w:r>
        <w:rPr/>
        <w:t xml:space="preserve"> предназначен для хранения различных форм представления данных, которые могут потребоваться каким-либо объектам конфигурации или всему прикладному решению в целом. Создайте печатную форму документа </w:t>
      </w:r>
      <w:r>
        <w:rPr>
          <w:b/>
        </w:rPr>
        <w:t>Оказание</w:t>
      </w:r>
      <w:r>
        <w:rPr/>
        <w:t xml:space="preserve"> </w:t>
      </w:r>
      <w:r>
        <w:rPr>
          <w:b/>
        </w:rPr>
        <w:t>услуги</w:t>
      </w:r>
      <w:r>
        <w:rPr/>
        <w:t xml:space="preserve">. Откройте в конфигураторе окно редактирования объекта конфигурации </w:t>
      </w:r>
      <w:r>
        <w:rPr>
          <w:b/>
        </w:rPr>
        <w:t>Документ</w:t>
      </w:r>
      <w:r>
        <w:rPr/>
        <w:t xml:space="preserve"> </w:t>
      </w:r>
      <w:r>
        <w:rPr>
          <w:b/>
        </w:rPr>
        <w:t>ОказаниеУслуги</w:t>
      </w:r>
      <w:r>
        <w:rPr/>
        <w:t xml:space="preserve">. Перейдите на закладку </w:t>
      </w:r>
      <w:r>
        <w:rPr>
          <w:b/>
        </w:rPr>
        <w:t>Макеты</w:t>
      </w:r>
      <w:r>
        <w:rPr/>
        <w:t xml:space="preserve">, нажмите кнопку </w:t>
      </w:r>
      <w:r>
        <w:rPr>
          <w:b/>
        </w:rPr>
        <w:t>Конструкторы</w:t>
      </w:r>
      <w:r>
        <w:rPr/>
        <w:t xml:space="preserve"> и запустите конструктор печати.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В открывшемся окне конструктора на первом шаге укажите, что будет создана новая команда </w:t>
      </w:r>
      <w:r>
        <w:rPr>
          <w:rStyle w:val="Interface"/>
          <w:b/>
        </w:rPr>
        <w:t>Печать</w:t>
      </w:r>
      <w:r>
        <w:rPr/>
        <w:t xml:space="preserve"> для формирования печатной формы документа. Нажмите </w:t>
      </w:r>
      <w:r>
        <w:rPr>
          <w:rStyle w:val="Interface"/>
          <w:b/>
        </w:rPr>
        <w:t>Далее</w:t>
      </w:r>
      <w:r>
        <w:rPr>
          <w:rStyle w:val="Interface"/>
        </w:rPr>
        <w:t>.</w:t>
      </w:r>
    </w:p>
    <w:p>
      <w:pPr>
        <w:pStyle w:val="Normal"/>
        <w:numPr>
          <w:ilvl w:val="0"/>
          <w:numId w:val="2"/>
        </w:numPr>
        <w:jc w:val="both"/>
        <w:rPr>
          <w:rStyle w:val="Interface"/>
        </w:rPr>
      </w:pPr>
      <w:r>
        <w:rPr/>
        <w:t xml:space="preserve">На втором шаге нажатием кнопки </w:t>
      </w:r>
      <w:r>
        <w:rPr/>
        <w:drawing>
          <wp:inline distT="0" distB="0" distL="19050" distR="0">
            <wp:extent cx="209550" cy="161925"/>
            <wp:effectExtent l="0" t="0" r="0" b="0"/>
            <wp:docPr id="11" name="Изображение1" descr="http://its.1c.ru/db/content/pubdevguide83/src/pic08_01.png?_=1450873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" descr="http://its.1c.ru/db/content/pubdevguide83/src/pic08_01.png?_=14508733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определите, что все реквизиты нашего документа будут отображены в шапке печатной формы. Нажмите </w:t>
      </w:r>
      <w:r>
        <w:rPr>
          <w:rStyle w:val="Interface"/>
          <w:b/>
        </w:rPr>
        <w:t>Далее</w:t>
      </w:r>
      <w:r>
        <w:rPr>
          <w:rStyle w:val="Interface"/>
        </w:rPr>
        <w:t>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На третьем шаге точно так же определите, что все реквизиты табличной части документа будут отображены в печатной форме. Нажмите </w:t>
      </w:r>
      <w:r>
        <w:rPr>
          <w:rStyle w:val="Interface"/>
          <w:b/>
        </w:rPr>
        <w:t>Далее</w:t>
      </w:r>
      <w:r>
        <w:rPr>
          <w:rStyle w:val="Interface"/>
        </w:rPr>
        <w:t>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На четвертом шаге конструктор предложит сформировать подвал (нижнюю часть) печатной формы. Ничего не указывайте (подвал в данном случае использоваться не будет), нажмите </w:t>
      </w:r>
      <w:r>
        <w:rPr>
          <w:rStyle w:val="Interface"/>
          <w:b/>
        </w:rPr>
        <w:t>Далее</w:t>
      </w:r>
      <w:r>
        <w:rPr/>
        <w:t xml:space="preserve"> и перейдите к пятому шагу.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Здесь ничего изменять не нужно. Тем самым согласимся с тем, что команда для вызова процедуры формирования печатной формы будет помещена в командную панель формы, в раздел </w:t>
      </w:r>
      <w:r>
        <w:rPr>
          <w:b/>
        </w:rPr>
        <w:t>Важное</w:t>
      </w:r>
      <w:r>
        <w:rPr/>
        <w:t xml:space="preserve">. Нажмите </w:t>
      </w:r>
      <w:r>
        <w:rPr>
          <w:b/>
        </w:rPr>
        <w:t>OK</w:t>
      </w:r>
      <w:r>
        <w:rPr/>
        <w:t xml:space="preserve">. В конфигураторе откроется модуль команды </w:t>
      </w:r>
      <w:r>
        <w:rPr>
          <w:b/>
        </w:rPr>
        <w:t>Печать</w:t>
      </w:r>
      <w:r>
        <w:rPr/>
        <w:t xml:space="preserve">, модуль менеджера документа </w:t>
      </w:r>
      <w:r>
        <w:rPr>
          <w:b/>
        </w:rPr>
        <w:t>ОказаниеУслуги</w:t>
      </w:r>
      <w:r>
        <w:rPr/>
        <w:t xml:space="preserve"> и макет этого документа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Заметьте, что разработчик может создать макет печатной формы с нуля и для ее вывода создать соответствующую команду и кнопку в форме документа, но в данном случае всю работу сделал за нас конструктор печати: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Создан макет печатной формы документа </w:t>
      </w:r>
      <w:r>
        <w:rPr>
          <w:b/>
        </w:rPr>
        <w:t>ОказаниеУслуги</w:t>
      </w:r>
      <w:r>
        <w:rPr/>
        <w:t xml:space="preserve"> с именем </w:t>
      </w:r>
      <w:r>
        <w:rPr>
          <w:b/>
        </w:rPr>
        <w:t>Печать</w:t>
      </w:r>
      <w:r>
        <w:rPr/>
        <w:t>.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Создана команда документа </w:t>
      </w:r>
      <w:r>
        <w:rPr>
          <w:b/>
        </w:rPr>
        <w:t>ОказаниеУслуги</w:t>
      </w:r>
      <w:r>
        <w:rPr/>
        <w:t xml:space="preserve"> с именем </w:t>
      </w:r>
      <w:r>
        <w:rPr>
          <w:b/>
        </w:rPr>
        <w:t>Печать</w:t>
      </w:r>
      <w:r>
        <w:rPr/>
        <w:t xml:space="preserve">. В модуль этой команды помещен обработчик, вызывающий процедуру печати документа, выполняющуюся на сервере. Сама процедура печати помещена в модуль менеджера документа </w:t>
      </w:r>
      <w:r>
        <w:rPr>
          <w:b/>
        </w:rPr>
        <w:t>ОказаниеУслуги.</w:t>
      </w:r>
    </w:p>
    <w:p>
      <w:pPr>
        <w:pStyle w:val="Normal"/>
        <w:rPr/>
      </w:pPr>
      <w:r>
        <w:rPr/>
        <w:drawing>
          <wp:inline distT="0" distB="0" distL="19050" distR="0">
            <wp:extent cx="1771650" cy="1362075"/>
            <wp:effectExtent l="0" t="0" r="0" b="0"/>
            <wp:docPr id="1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В командную панель формы документа </w:t>
      </w:r>
      <w:r>
        <w:rPr>
          <w:rStyle w:val="Interface"/>
          <w:b/>
        </w:rPr>
        <w:t>ОказаниеУслуги</w:t>
      </w:r>
      <w:r>
        <w:rPr/>
        <w:t xml:space="preserve"> помещена команда </w:t>
      </w:r>
      <w:r>
        <w:rPr>
          <w:rStyle w:val="Interface"/>
          <w:b/>
        </w:rPr>
        <w:t>Печать</w:t>
      </w:r>
      <w:r>
        <w:rPr/>
        <w:t xml:space="preserve"> для формирования печатной формы документа.</w:t>
      </w:r>
    </w:p>
    <w:p>
      <w:pPr>
        <w:pStyle w:val="Normal"/>
        <w:rPr/>
      </w:pPr>
      <w:r>
        <w:rPr/>
        <w:drawing>
          <wp:inline distT="0" distB="0" distL="19050" distR="9525">
            <wp:extent cx="3895725" cy="1885950"/>
            <wp:effectExtent l="0" t="0" r="0" b="0"/>
            <wp:docPr id="1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Запустите </w:t>
      </w:r>
      <w:r>
        <w:rPr>
          <w:b/>
        </w:rPr>
        <w:t>1С:Предприятие</w:t>
      </w:r>
      <w:r>
        <w:rPr/>
        <w:t xml:space="preserve"> в режиме отладки и откройте документ </w:t>
      </w:r>
      <w:r>
        <w:rPr>
          <w:b/>
        </w:rPr>
        <w:t>Оказание услуги № 1</w:t>
      </w:r>
      <w:r>
        <w:rPr/>
        <w:t xml:space="preserve">. Обратите внимание, что в командной панели документа появилась новая кнопка </w:t>
      </w:r>
      <w:r>
        <w:rPr>
          <w:b/>
        </w:rPr>
        <w:t>Печать</w:t>
      </w:r>
      <w:r>
        <w:rPr/>
        <w:t xml:space="preserve">. 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Кнопка </w:t>
      </w:r>
      <w:r>
        <w:rPr>
          <w:b/>
        </w:rPr>
        <w:t>Печать</w:t>
      </w:r>
      <w:r>
        <w:rPr/>
        <w:t xml:space="preserve"> добавилась также и в командную панель формы списка документов </w:t>
      </w:r>
      <w:r>
        <w:rPr>
          <w:b/>
        </w:rPr>
        <w:t>Оказание</w:t>
      </w:r>
      <w:r>
        <w:rPr/>
        <w:t xml:space="preserve"> </w:t>
      </w:r>
      <w:r>
        <w:rPr>
          <w:b/>
        </w:rPr>
        <w:t>услуги</w:t>
      </w:r>
      <w:r>
        <w:rPr/>
        <w:t xml:space="preserve">. Поэтому распечатать документ можно, не открывая его, а просто выделив в списке и нажав кнопку </w:t>
      </w:r>
      <w:r>
        <w:rPr>
          <w:b/>
        </w:rPr>
        <w:t>Печать</w:t>
      </w:r>
      <w:r>
        <w:rPr/>
        <w:t>. Нажмите эту кнопку (в форме списка или в форме документа) и увидите печатную форму нашего документа.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</w:r>
    </w:p>
    <w:p>
      <w:pPr>
        <w:pStyle w:val="Normal"/>
        <w:rPr/>
      </w:pPr>
      <w:r>
        <w:rPr/>
        <w:drawing>
          <wp:inline distT="0" distB="0" distL="19050" distR="8255">
            <wp:extent cx="4487545" cy="1440180"/>
            <wp:effectExtent l="0" t="0" r="0" b="0"/>
            <wp:docPr id="1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Выполним редактирование макета печатной формы. Прежде всего, добавьте итоговую сумму в печатную форму документа </w:t>
      </w:r>
      <w:r>
        <w:rPr>
          <w:b/>
        </w:rPr>
        <w:t>ОказаниеУслуги</w:t>
      </w:r>
      <w:r>
        <w:rPr/>
        <w:t xml:space="preserve">. Откройте конфигуратор, раскройте дерево документа </w:t>
      </w:r>
      <w:r>
        <w:rPr>
          <w:b/>
        </w:rPr>
        <w:t>Оказание</w:t>
      </w:r>
      <w:r>
        <w:rPr/>
        <w:t xml:space="preserve"> </w:t>
      </w:r>
      <w:r>
        <w:rPr>
          <w:b/>
        </w:rPr>
        <w:t>Услуги</w:t>
      </w:r>
      <w:r>
        <w:rPr/>
        <w:t xml:space="preserve"> и дважды щелкните на макете </w:t>
      </w:r>
      <w:r>
        <w:rPr>
          <w:b/>
        </w:rPr>
        <w:t>Печать</w:t>
      </w:r>
      <w:r>
        <w:rPr/>
        <w:t xml:space="preserve">. 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Как видите, макет документа состоит из именованных областей, которые в определенном порядке выводятся на печать. Те именованные области, которые вы видите слева, были созданы с помощью конструктора. Но разработчик может сам создавать или удалять области, переименовывать их и т. п. Добавьте новую область для вывода итоговой суммы документа. Выделите мышью две пустые строки под табличной частью документа и выполните пункт главного меню </w:t>
      </w:r>
      <w:r>
        <w:rPr>
          <w:b/>
        </w:rPr>
        <w:t xml:space="preserve">Таблица - Имена - Назначить имя. </w:t>
      </w:r>
      <w:r>
        <w:rPr/>
        <w:t xml:space="preserve">Назовите область </w:t>
      </w:r>
      <w:r>
        <w:rPr>
          <w:b/>
        </w:rPr>
        <w:t>Всего</w:t>
      </w:r>
      <w:r>
        <w:rPr/>
        <w:t xml:space="preserve">, нажмите </w:t>
      </w:r>
      <w:r>
        <w:rPr>
          <w:b/>
        </w:rPr>
        <w:t>ОК</w:t>
      </w:r>
      <w:r>
        <w:rPr/>
        <w:t xml:space="preserve">. 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Чтобы формат добавленных нами строк совпадал с имеющимся форматом заголовка и табличной части документа, измените ширину колонок. Для этого потяните мышью в заголовке таблицы за правую границу колонки 2 так, чтобы ее ширина совпала с шириной колонки </w:t>
      </w:r>
      <w:r>
        <w:rPr>
          <w:b/>
        </w:rPr>
        <w:t>№</w:t>
      </w:r>
      <w:r>
        <w:rPr/>
        <w:t xml:space="preserve"> в шапке таблицы документа. Отпустите мышь. Платформа предложит создать новый формат для выделенных строк. Согласитесь. Аналогичные действия выполните и для колонок 3, 4, 5 и 6. В созданной области, в колонке </w:t>
      </w:r>
      <w:r>
        <w:rPr>
          <w:b/>
        </w:rPr>
        <w:t>Цена</w:t>
      </w:r>
      <w:r>
        <w:rPr/>
        <w:t xml:space="preserve"> напишите </w:t>
      </w:r>
      <w:r>
        <w:rPr>
          <w:b/>
        </w:rPr>
        <w:t>ВСЕГО</w:t>
      </w:r>
      <w:r>
        <w:rPr/>
        <w:t xml:space="preserve">, а в колонке </w:t>
      </w:r>
      <w:r>
        <w:rPr>
          <w:b/>
        </w:rPr>
        <w:t>Сумма</w:t>
      </w:r>
      <w:r>
        <w:rPr/>
        <w:t xml:space="preserve"> напишите </w:t>
      </w:r>
      <w:r>
        <w:rPr>
          <w:b/>
        </w:rPr>
        <w:t>ВсегоПоДокументу.</w:t>
      </w:r>
    </w:p>
    <w:p>
      <w:pPr>
        <w:pStyle w:val="Normal"/>
        <w:rPr/>
      </w:pPr>
      <w:r>
        <w:rPr/>
        <w:drawing>
          <wp:inline distT="0" distB="0" distL="19050" distR="0">
            <wp:extent cx="5658485" cy="1800225"/>
            <wp:effectExtent l="0" t="0" r="0" b="0"/>
            <wp:docPr id="1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Вызвав палитру свойств для ячейки </w:t>
      </w:r>
      <w:r>
        <w:rPr>
          <w:rStyle w:val="Interface"/>
          <w:b/>
        </w:rPr>
        <w:t>ВсегоПоДокументу</w:t>
      </w:r>
      <w:r>
        <w:rPr/>
        <w:t xml:space="preserve"> (контекстное меню – </w:t>
      </w:r>
      <w:r>
        <w:rPr>
          <w:rStyle w:val="Interface"/>
          <w:b/>
        </w:rPr>
        <w:t>Свойства</w:t>
      </w:r>
      <w:r>
        <w:rPr/>
        <w:t xml:space="preserve">), в свойстве </w:t>
      </w:r>
      <w:r>
        <w:rPr>
          <w:rStyle w:val="Interface"/>
          <w:b/>
        </w:rPr>
        <w:t>Заполнение</w:t>
      </w:r>
      <w:r>
        <w:rPr/>
        <w:t xml:space="preserve"> укажите, что в этой ячейке будет находиться не текст, а параметр. </w:t>
      </w:r>
      <w:r>
        <w:rPr>
          <w:rStyle w:val="Kursiv"/>
        </w:rPr>
        <w:t>Параметр</w:t>
      </w:r>
      <w:r>
        <w:rPr/>
        <w:t xml:space="preserve"> будет заменен некоторым значением, которое может быть присвоено ему средствами встроенного языка. Текст, содержащийся в ячейке, является именем этого параметра. Поэтому, указав для ячейки в качестве заполнения </w:t>
      </w:r>
      <w:r>
        <w:rPr>
          <w:rStyle w:val="Interface"/>
          <w:b/>
        </w:rPr>
        <w:t>Параметр</w:t>
      </w:r>
      <w:r>
        <w:rPr/>
        <w:t>, мы определили параметр области с именем</w:t>
      </w:r>
      <w:r>
        <w:rPr>
          <w:rStyle w:val="Interface"/>
        </w:rPr>
        <w:t xml:space="preserve"> </w:t>
      </w:r>
      <w:r>
        <w:rPr>
          <w:rStyle w:val="Interface"/>
          <w:b/>
        </w:rPr>
        <w:t>ВсегоПоДокументу</w:t>
      </w:r>
      <w:r>
        <w:rPr/>
        <w:t>, которому присвоим нужное нам значение при формировании печатной формы.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Откройте модуль менеджера документа </w:t>
      </w:r>
      <w:r>
        <w:rPr>
          <w:b/>
        </w:rPr>
        <w:t>ОказаниеУслуги</w:t>
      </w:r>
      <w:r>
        <w:rPr/>
        <w:t xml:space="preserve">. Для этого перейдите на закладку </w:t>
      </w:r>
      <w:r>
        <w:rPr>
          <w:b/>
        </w:rPr>
        <w:t>Прочее</w:t>
      </w:r>
      <w:r>
        <w:rPr/>
        <w:t xml:space="preserve"> окна редактирования объекта конфигурации </w:t>
      </w:r>
      <w:r>
        <w:rPr>
          <w:b/>
        </w:rPr>
        <w:t>Документ</w:t>
      </w:r>
      <w:r>
        <w:rPr/>
        <w:t xml:space="preserve"> </w:t>
      </w:r>
      <w:r>
        <w:rPr>
          <w:b/>
        </w:rPr>
        <w:t>ОказаниеУслуги</w:t>
      </w:r>
      <w:r>
        <w:rPr/>
        <w:t xml:space="preserve"> и нажмите кнопку </w:t>
      </w:r>
      <w:r>
        <w:rPr>
          <w:b/>
        </w:rPr>
        <w:t>Модуль</w:t>
      </w:r>
      <w:r>
        <w:rPr/>
        <w:t xml:space="preserve"> </w:t>
      </w:r>
      <w:r>
        <w:rPr>
          <w:b/>
        </w:rPr>
        <w:t xml:space="preserve">менеджера. </w:t>
      </w:r>
      <w:r>
        <w:rPr/>
        <w:t xml:space="preserve">Найдите в нем процедуру </w:t>
      </w:r>
      <w:r>
        <w:rPr>
          <w:rStyle w:val="Command"/>
          <w:b/>
        </w:rPr>
        <w:t>Печать</w:t>
      </w:r>
      <w:r>
        <w:rPr/>
        <w:t xml:space="preserve"> и отредактируйте ее следующим образом:</w:t>
      </w:r>
    </w:p>
    <w:p>
      <w:pPr>
        <w:pStyle w:val="Normal"/>
        <w:rPr/>
      </w:pPr>
      <w:r>
        <w:rPr/>
        <w:drawing>
          <wp:inline distT="0" distB="0" distL="19050" distR="9525">
            <wp:extent cx="6219825" cy="3780155"/>
            <wp:effectExtent l="0" t="0" r="0" b="0"/>
            <wp:docPr id="20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60960</wp:posOffset>
                </wp:positionH>
                <wp:positionV relativeFrom="paragraph">
                  <wp:posOffset>509270</wp:posOffset>
                </wp:positionV>
                <wp:extent cx="3096260" cy="143510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3095640" cy="142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4.8pt;margin-top:40.1pt;width:243.7pt;height:11.2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337185</wp:posOffset>
                </wp:positionH>
                <wp:positionV relativeFrom="paragraph">
                  <wp:posOffset>2433320</wp:posOffset>
                </wp:positionV>
                <wp:extent cx="886460" cy="143510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885960" cy="142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26.55pt;margin-top:191.6pt;width:69.7pt;height:11.2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632460</wp:posOffset>
                </wp:positionH>
                <wp:positionV relativeFrom="paragraph">
                  <wp:posOffset>2909570</wp:posOffset>
                </wp:positionV>
                <wp:extent cx="3915410" cy="143510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3914640" cy="142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49.8pt;margin-top:229.1pt;width:308.2pt;height:11.2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337185</wp:posOffset>
                </wp:positionH>
                <wp:positionV relativeFrom="paragraph">
                  <wp:posOffset>3261995</wp:posOffset>
                </wp:positionV>
                <wp:extent cx="3572510" cy="267335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3571920" cy="266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26.55pt;margin-top:256.85pt;width:281.2pt;height:20.9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Запустите </w:t>
      </w:r>
      <w:r>
        <w:rPr>
          <w:b/>
        </w:rPr>
        <w:t>1С:Предприятие</w:t>
      </w:r>
      <w:r>
        <w:rPr/>
        <w:t xml:space="preserve"> в режиме отладки и проверьте результат изменений.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Задание 3.  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 xml:space="preserve">В нашей организации существует перечень услуг, который определяет стоимость каждой услуги. Казалось бы, стоимость услуги является неотъемлемым свойством самой услуги, и поэтому ее следует добавить в качестве реквизита справочника </w:t>
      </w:r>
      <w:r>
        <w:rPr>
          <w:b/>
        </w:rPr>
        <w:t>Номенклатура</w:t>
      </w:r>
      <w:r>
        <w:rPr/>
        <w:t xml:space="preserve">. </w:t>
      </w:r>
    </w:p>
    <w:p>
      <w:pPr>
        <w:pStyle w:val="Normal"/>
        <w:ind w:left="360" w:hanging="0"/>
        <w:jc w:val="both"/>
        <w:rPr/>
      </w:pPr>
      <w:r>
        <w:rPr/>
        <w:t xml:space="preserve">Однако стоимость услуг имеет особенность меняться со временем. И может сложиться такая ситуация, когда нам потребуется внести изменения или уточнения в один из ранее проведенных документов </w:t>
      </w:r>
      <w:r>
        <w:rPr>
          <w:b/>
        </w:rPr>
        <w:t>Оказание</w:t>
      </w:r>
      <w:r>
        <w:rPr/>
        <w:t xml:space="preserve"> </w:t>
      </w:r>
      <w:r>
        <w:rPr>
          <w:b/>
        </w:rPr>
        <w:t>услуги</w:t>
      </w:r>
      <w:r>
        <w:rPr/>
        <w:t>. В этом случае нельзя получить правильную стоимость услуги, поскольку в реквизите справочника будет храниться последнее введенное значение.</w:t>
      </w:r>
    </w:p>
    <w:p>
      <w:pPr>
        <w:pStyle w:val="Normal"/>
        <w:ind w:left="360" w:hanging="0"/>
        <w:jc w:val="both"/>
        <w:rPr/>
      </w:pPr>
      <w:r>
        <w:rPr/>
        <w:t xml:space="preserve">Кроме этого, не исключено, что руководство организации  пожелает видеть зависимость прибыли предприятия от изменения стоимости оказываемых услуг. И тогда просто необходимо будет иметь возможность анализировать изменение стоимости услуг во времени. Поэтому для хранения стоимости услуг будем использовать новый пока еще для нас объект – </w:t>
      </w:r>
      <w:r>
        <w:rPr>
          <w:b/>
        </w:rPr>
        <w:t>Регистр</w:t>
      </w:r>
      <w:r>
        <w:rPr/>
        <w:t xml:space="preserve"> </w:t>
      </w:r>
      <w:r>
        <w:rPr>
          <w:b/>
        </w:rPr>
        <w:t>сведений</w:t>
      </w:r>
      <w:r>
        <w:rPr/>
        <w:t>.</w:t>
      </w:r>
    </w:p>
    <w:p>
      <w:pPr>
        <w:pStyle w:val="Normal"/>
        <w:ind w:left="360" w:hanging="0"/>
        <w:jc w:val="both"/>
        <w:rPr/>
      </w:pPr>
      <w:r>
        <w:rPr/>
        <w:t xml:space="preserve">Объект конфигурации </w:t>
      </w:r>
      <w:r>
        <w:rPr>
          <w:rStyle w:val="Command"/>
          <w:b/>
        </w:rPr>
        <w:t>Регистр сведений</w:t>
      </w:r>
      <w:r>
        <w:rPr/>
        <w:t xml:space="preserve"> предназначен для описания структуры хранения данных в разрезе нескольких измерений. Создайте периодический регистр сведений, который будет хранить развернутые во времени розничные цены материалов и стоимости услуг, оказываемых нашим предприятием.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 xml:space="preserve">Откройте в конфигураторе конфигурацию и добавьте новый объект конфигурации </w:t>
      </w:r>
      <w:r>
        <w:rPr>
          <w:b/>
        </w:rPr>
        <w:t>Регистр</w:t>
      </w:r>
      <w:r>
        <w:rPr/>
        <w:t xml:space="preserve"> </w:t>
      </w:r>
      <w:r>
        <w:rPr>
          <w:b/>
        </w:rPr>
        <w:t>сведений</w:t>
      </w:r>
      <w:r>
        <w:rPr/>
        <w:t xml:space="preserve">. Для этого выделите в дереве объектов конфигурации ветвь </w:t>
      </w:r>
      <w:r>
        <w:rPr>
          <w:b/>
        </w:rPr>
        <w:t>Регистры</w:t>
      </w:r>
      <w:r>
        <w:rPr/>
        <w:t xml:space="preserve"> </w:t>
      </w:r>
      <w:r>
        <w:rPr>
          <w:b/>
        </w:rPr>
        <w:t>сведений</w:t>
      </w:r>
      <w:r>
        <w:rPr/>
        <w:t xml:space="preserve"> и нажмите кнопку </w:t>
      </w:r>
      <w:r>
        <w:rPr>
          <w:b/>
        </w:rPr>
        <w:t>Добавить</w:t>
      </w:r>
      <w:r>
        <w:rPr/>
        <w:t xml:space="preserve"> в командной панели окна конфигурации. В открывшемся окне редактирования объекта конфигурации на закладке </w:t>
      </w:r>
      <w:r>
        <w:rPr>
          <w:b/>
        </w:rPr>
        <w:t>Основные</w:t>
      </w:r>
      <w:r>
        <w:rPr/>
        <w:t xml:space="preserve"> задайте имя регистра – </w:t>
      </w:r>
      <w:r>
        <w:rPr>
          <w:b/>
        </w:rPr>
        <w:t>Цены</w:t>
      </w:r>
      <w:r>
        <w:rPr/>
        <w:t xml:space="preserve">. 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 xml:space="preserve">Установите свойство </w:t>
      </w:r>
      <w:r>
        <w:rPr>
          <w:b/>
        </w:rPr>
        <w:t>Периодичность</w:t>
      </w:r>
      <w:r>
        <w:rPr/>
        <w:t xml:space="preserve"> этого регистра – </w:t>
      </w:r>
      <w:r>
        <w:rPr>
          <w:b/>
        </w:rPr>
        <w:t>В пределах секунды</w:t>
      </w:r>
      <w:r>
        <w:rPr/>
        <w:t xml:space="preserve">. Такую периодичность выберем для того, чтобы иметь возможность отслеживать цены несколько раз в течение дня. Если же так часто не предполагается изменять цены, то можно выбрать, вообще говоря, в пределах дня. Здесь же определите представление объекта в интерфейсе приложения. Задайте свойства </w:t>
      </w:r>
      <w:r>
        <w:rPr>
          <w:b/>
        </w:rPr>
        <w:t>Представление</w:t>
      </w:r>
      <w:r>
        <w:rPr/>
        <w:t xml:space="preserve"> </w:t>
      </w:r>
      <w:r>
        <w:rPr>
          <w:b/>
        </w:rPr>
        <w:t>записи</w:t>
      </w:r>
      <w:r>
        <w:rPr/>
        <w:t xml:space="preserve"> как </w:t>
      </w:r>
      <w:r>
        <w:rPr>
          <w:b/>
        </w:rPr>
        <w:t>Цена</w:t>
      </w:r>
      <w:r>
        <w:rPr/>
        <w:t xml:space="preserve">, а </w:t>
      </w:r>
      <w:r>
        <w:rPr>
          <w:b/>
        </w:rPr>
        <w:t>Представление</w:t>
      </w:r>
      <w:r>
        <w:rPr/>
        <w:t xml:space="preserve"> </w:t>
      </w:r>
      <w:r>
        <w:rPr>
          <w:b/>
        </w:rPr>
        <w:t>списка</w:t>
      </w:r>
      <w:r>
        <w:rPr/>
        <w:t xml:space="preserve"> как </w:t>
      </w:r>
      <w:r>
        <w:rPr>
          <w:b/>
        </w:rPr>
        <w:t>Цены</w:t>
      </w:r>
      <w:r>
        <w:rPr/>
        <w:t xml:space="preserve"> </w:t>
      </w:r>
      <w:r>
        <w:rPr>
          <w:b/>
        </w:rPr>
        <w:t xml:space="preserve">на номенклатуру. </w:t>
      </w:r>
      <w:r>
        <w:rPr/>
        <w:t xml:space="preserve">Нажмите </w:t>
      </w:r>
      <w:r>
        <w:rPr>
          <w:b/>
        </w:rPr>
        <w:t>Далее</w:t>
      </w:r>
      <w:r>
        <w:rPr/>
        <w:t>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 xml:space="preserve">Перейдите на закладку </w:t>
      </w:r>
      <w:r>
        <w:rPr>
          <w:b/>
        </w:rPr>
        <w:t>Подсистемы</w:t>
      </w:r>
      <w:r>
        <w:rPr/>
        <w:t xml:space="preserve">. По логике нашей конфигурации данный регистр должен быть доступен в разделах </w:t>
      </w:r>
      <w:r>
        <w:rPr>
          <w:b/>
        </w:rPr>
        <w:t>Учет</w:t>
      </w:r>
      <w:r>
        <w:rPr/>
        <w:t xml:space="preserve"> </w:t>
      </w:r>
      <w:r>
        <w:rPr>
          <w:b/>
        </w:rPr>
        <w:t>материалов</w:t>
      </w:r>
      <w:r>
        <w:rPr/>
        <w:t xml:space="preserve">, </w:t>
      </w:r>
      <w:r>
        <w:rPr>
          <w:b/>
        </w:rPr>
        <w:t>Оказание</w:t>
      </w:r>
      <w:r>
        <w:rPr/>
        <w:t xml:space="preserve"> </w:t>
      </w:r>
      <w:r>
        <w:rPr>
          <w:b/>
        </w:rPr>
        <w:t>услуг</w:t>
      </w:r>
      <w:r>
        <w:rPr/>
        <w:t xml:space="preserve"> и </w:t>
      </w:r>
      <w:r>
        <w:rPr>
          <w:b/>
        </w:rPr>
        <w:t>Бухгалтерия</w:t>
      </w:r>
      <w:r>
        <w:rPr/>
        <w:t>. Поэтому отметьте в списке подсистем эти подсистемы.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 xml:space="preserve">Перейдите на закладку </w:t>
      </w:r>
      <w:r>
        <w:rPr>
          <w:b/>
        </w:rPr>
        <w:t>Данные</w:t>
      </w:r>
      <w:r>
        <w:rPr/>
        <w:t xml:space="preserve"> и создайте измерение </w:t>
      </w:r>
      <w:r>
        <w:rPr>
          <w:b/>
        </w:rPr>
        <w:t>Номенклатура</w:t>
      </w:r>
      <w:r>
        <w:rPr/>
        <w:t xml:space="preserve"> с типом </w:t>
      </w:r>
      <w:r>
        <w:rPr>
          <w:b/>
        </w:rPr>
        <w:t>СправочникСсылка.Номенклатура</w:t>
      </w:r>
      <w:r>
        <w:rPr/>
        <w:t xml:space="preserve">. Для этого выделите ветвь </w:t>
      </w:r>
      <w:r>
        <w:rPr>
          <w:b/>
        </w:rPr>
        <w:t>Измерения</w:t>
      </w:r>
      <w:r>
        <w:rPr/>
        <w:t xml:space="preserve"> и нажмите кнопку </w:t>
      </w:r>
      <w:r>
        <w:rPr>
          <w:b/>
        </w:rPr>
        <w:t>Добавить</w:t>
      </w:r>
      <w:r>
        <w:rPr/>
        <w:t xml:space="preserve"> в командной панели окна. Укажите, что это измерение будет ведущим.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 xml:space="preserve">Затем создайте ресурс </w:t>
      </w:r>
      <w:r>
        <w:rPr>
          <w:b/>
        </w:rPr>
        <w:t>Цена</w:t>
      </w:r>
      <w:r>
        <w:rPr/>
        <w:t xml:space="preserve">, тип </w:t>
      </w:r>
      <w:r>
        <w:rPr>
          <w:b/>
        </w:rPr>
        <w:t>Число</w:t>
      </w:r>
      <w:r>
        <w:rPr/>
        <w:t xml:space="preserve">, длина </w:t>
      </w:r>
      <w:r>
        <w:rPr>
          <w:b/>
        </w:rPr>
        <w:t>15</w:t>
      </w:r>
      <w:r>
        <w:rPr/>
        <w:t xml:space="preserve">, точность </w:t>
      </w:r>
      <w:r>
        <w:rPr>
          <w:b/>
        </w:rPr>
        <w:t>2</w:t>
      </w:r>
      <w:r>
        <w:rPr/>
        <w:t xml:space="preserve">, </w:t>
      </w:r>
      <w:r>
        <w:rPr>
          <w:b/>
        </w:rPr>
        <w:t>неотрицательное</w:t>
      </w:r>
      <w:r>
        <w:rPr/>
        <w:t xml:space="preserve">. Для этого выделите ветвь </w:t>
      </w:r>
      <w:r>
        <w:rPr>
          <w:b/>
        </w:rPr>
        <w:t>Ресурсы</w:t>
      </w:r>
      <w:r>
        <w:rPr/>
        <w:t xml:space="preserve"> и нажмите кнопку </w:t>
      </w:r>
      <w:r>
        <w:rPr>
          <w:b/>
        </w:rPr>
        <w:t>Добавить</w:t>
      </w:r>
      <w:r>
        <w:rPr/>
        <w:t xml:space="preserve"> в командной панели окна.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 xml:space="preserve">Запустите </w:t>
      </w:r>
      <w:r>
        <w:rPr>
          <w:b/>
        </w:rPr>
        <w:t>1С:Предприятие</w:t>
      </w:r>
      <w:r>
        <w:rPr/>
        <w:t xml:space="preserve"> в режиме отладки и посмотрите, как работает наш периодический регистр сведений </w:t>
      </w:r>
      <w:r>
        <w:rPr>
          <w:b/>
        </w:rPr>
        <w:t>Цены</w:t>
      </w:r>
      <w:r>
        <w:rPr/>
        <w:t xml:space="preserve">. В открывшемся окне </w:t>
      </w:r>
      <w:r>
        <w:rPr>
          <w:b/>
        </w:rPr>
        <w:t xml:space="preserve">1С:Предприятия </w:t>
      </w:r>
      <w:r>
        <w:rPr/>
        <w:t xml:space="preserve">вы видите, что в разделах </w:t>
      </w:r>
      <w:r>
        <w:rPr>
          <w:b/>
        </w:rPr>
        <w:t>Бухгалтерия</w:t>
      </w:r>
      <w:r>
        <w:rPr/>
        <w:t xml:space="preserve">, </w:t>
      </w:r>
      <w:r>
        <w:rPr>
          <w:b/>
        </w:rPr>
        <w:t>Оказание</w:t>
      </w:r>
      <w:r>
        <w:rPr/>
        <w:t xml:space="preserve"> </w:t>
      </w:r>
      <w:r>
        <w:rPr>
          <w:b/>
        </w:rPr>
        <w:t>услуг</w:t>
      </w:r>
      <w:r>
        <w:rPr/>
        <w:t xml:space="preserve"> и </w:t>
      </w:r>
      <w:r>
        <w:rPr>
          <w:b/>
        </w:rPr>
        <w:t>Учет</w:t>
      </w:r>
      <w:r>
        <w:rPr/>
        <w:t xml:space="preserve"> </w:t>
      </w:r>
      <w:r>
        <w:rPr>
          <w:b/>
        </w:rPr>
        <w:t>материалов</w:t>
      </w:r>
      <w:r>
        <w:rPr/>
        <w:t xml:space="preserve"> появилась команда для открытия списка регистра </w:t>
      </w:r>
      <w:r>
        <w:rPr>
          <w:b/>
        </w:rPr>
        <w:t>Цены на номенклатуру.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 xml:space="preserve">Выполните команду для открытия списка регистра </w:t>
      </w:r>
      <w:r>
        <w:rPr>
          <w:b/>
        </w:rPr>
        <w:t>Цены на номенклатуру</w:t>
      </w:r>
      <w:r>
        <w:rPr/>
        <w:t xml:space="preserve">. Чтобы добавить новую запись в регистр сведений, нажмем кнопку </w:t>
      </w:r>
      <w:r>
        <w:rPr>
          <w:b/>
        </w:rPr>
        <w:t>Создать</w:t>
      </w:r>
      <w:r>
        <w:rPr/>
        <w:t xml:space="preserve">. Задайте стоимость услуг организации следующим образом. </w:t>
      </w:r>
    </w:p>
    <w:p>
      <w:pPr>
        <w:pStyle w:val="Normal"/>
        <w:rPr/>
      </w:pPr>
      <w:r>
        <w:rPr/>
        <w:drawing>
          <wp:inline distT="0" distB="0" distL="19050" distR="9525">
            <wp:extent cx="5629275" cy="2381250"/>
            <wp:effectExtent l="0" t="0" r="0" b="0"/>
            <wp:docPr id="21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6376" t="32717" r="1716" b="88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jc w:val="both"/>
        <w:rPr/>
      </w:pPr>
      <w:r>
        <w:rPr/>
        <w:t>При этом период зададим задним числом, так как он должен быть меньше или равен дате создания документа об оказании услуг.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 xml:space="preserve">После этого зададим розничные цены на материалы. </w:t>
      </w:r>
    </w:p>
    <w:p>
      <w:pPr>
        <w:pStyle w:val="Normal"/>
        <w:rPr/>
      </w:pPr>
      <w:r>
        <w:rPr/>
        <w:drawing>
          <wp:inline distT="0" distB="0" distL="19050" distR="9525">
            <wp:extent cx="4371975" cy="1590675"/>
            <wp:effectExtent l="0" t="0" r="0" b="0"/>
            <wp:docPr id="22" name="Изображение6" descr="http://its.1c.ru/db/content/pubdevguide83/src/09_08.png?_=1450873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6" descr="http://its.1c.ru/db/content/pubdevguide83/src/09_08.png?_=145087332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26616" t="0" r="203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В вашей программе имеется функция установки цен на услуги и материалы. Поскольку цены хранятся с привязкой к дате, мы можем заранее установить новые цены и быть уверены в том, что новые цены вступят в действие не раньше указанного для них времени.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 xml:space="preserve">Цена номенклатуры у нас теперь хранится в отдельном регистре сведений. Когда вы создаёте или изменяете документ </w:t>
      </w:r>
      <w:r>
        <w:rPr>
          <w:rStyle w:val="Interface"/>
          <w:b/>
        </w:rPr>
        <w:t>ОказаниеУслуги</w:t>
      </w:r>
      <w:r>
        <w:rPr/>
        <w:t xml:space="preserve"> и добавляете в табличную часть какую-либо номенклатуру, необходимо, чтобы одновременно с этим в документ подставлялась бы сразу и актуальная цена этой номенклатуры, полученная из регистра сведений и соответствующая дате документа. Сначала создайте функцию </w:t>
      </w:r>
      <w:r>
        <w:rPr>
          <w:b/>
        </w:rPr>
        <w:t>РозничнаяЦена()</w:t>
      </w:r>
      <w:r>
        <w:rPr/>
        <w:t xml:space="preserve">, которая будет возвращать актуальную розничную цену номенклатуры, и поместите ее в общий модуль конфигурации. </w:t>
      </w:r>
    </w:p>
    <w:p>
      <w:pPr>
        <w:pStyle w:val="Normal"/>
        <w:ind w:left="360" w:hanging="0"/>
        <w:jc w:val="both"/>
        <w:rPr/>
      </w:pPr>
      <w:r>
        <w:rPr/>
        <w:t xml:space="preserve">Откройте конфигуратор, в ветке </w:t>
      </w:r>
      <w:r>
        <w:rPr>
          <w:b/>
        </w:rPr>
        <w:t>Общие - Общие модули</w:t>
      </w:r>
      <w:r>
        <w:rPr/>
        <w:t xml:space="preserve"> добавьте новый объект конфигурации </w:t>
      </w:r>
      <w:r>
        <w:rPr>
          <w:b/>
        </w:rPr>
        <w:t>Общий</w:t>
      </w:r>
      <w:r>
        <w:rPr/>
        <w:t xml:space="preserve"> </w:t>
      </w:r>
      <w:r>
        <w:rPr>
          <w:b/>
        </w:rPr>
        <w:t>модуль</w:t>
      </w:r>
      <w:r>
        <w:rPr/>
        <w:t xml:space="preserve"> и назовите его </w:t>
      </w:r>
      <w:r>
        <w:rPr>
          <w:b/>
        </w:rPr>
        <w:t>РаботаСоСправочниками</w:t>
      </w:r>
      <w:r>
        <w:rPr/>
        <w:t xml:space="preserve">. В палитре свойств этого модуля вы видите, что у модуля по умолчанию установлен флажок </w:t>
      </w:r>
      <w:r>
        <w:rPr>
          <w:b/>
        </w:rPr>
        <w:t>Сервер</w:t>
      </w:r>
      <w:r>
        <w:rPr/>
        <w:t xml:space="preserve">. Это означает, что экземпляры этого модуля будут скомпилированы только на стороне сервера. Кроме этого, установите флажок </w:t>
      </w:r>
      <w:r>
        <w:rPr>
          <w:b/>
        </w:rPr>
        <w:t>Вызов сервера</w:t>
      </w:r>
      <w:r>
        <w:rPr/>
        <w:t xml:space="preserve"> для того, чтобы экспортные процедуры и функции этого модуля можно было вызывать с клиента.</w:t>
      </w:r>
    </w:p>
    <w:p>
      <w:pPr>
        <w:pStyle w:val="Normal"/>
        <w:ind w:left="360" w:hanging="0"/>
        <w:jc w:val="both"/>
        <w:rPr/>
      </w:pPr>
      <w:r>
        <w:rPr/>
        <w:t>Поместим в него следующий текст:</w:t>
      </w:r>
    </w:p>
    <w:p>
      <w:pPr>
        <w:pStyle w:val="Normal"/>
        <w:rPr/>
      </w:pPr>
      <w:r>
        <w:rPr/>
        <w:drawing>
          <wp:inline distT="0" distB="0" distL="19050" distR="9525">
            <wp:extent cx="6086475" cy="2562225"/>
            <wp:effectExtent l="0" t="0" r="0" b="0"/>
            <wp:docPr id="23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 xml:space="preserve">При редактировании документа </w:t>
      </w:r>
      <w:r>
        <w:rPr>
          <w:b/>
        </w:rPr>
        <w:t>ОказаниеУслуги</w:t>
      </w:r>
      <w:r>
        <w:rPr/>
        <w:t xml:space="preserve"> нам необходимо обеспечить автоматическое заполнение поля </w:t>
      </w:r>
      <w:r>
        <w:rPr>
          <w:b/>
        </w:rPr>
        <w:t>Цена</w:t>
      </w:r>
      <w:r>
        <w:rPr/>
        <w:t xml:space="preserve"> после того, как пользователь выберет услугу. Причем цена услуги должна определяться исходя из даты создаваемого документа. Найдите в конфигураторе документ </w:t>
      </w:r>
      <w:r>
        <w:rPr>
          <w:b/>
        </w:rPr>
        <w:t>ОказаниеУслуги</w:t>
      </w:r>
      <w:r>
        <w:rPr/>
        <w:t xml:space="preserve"> и откройте его форму </w:t>
      </w:r>
      <w:r>
        <w:rPr>
          <w:b/>
        </w:rPr>
        <w:t>ФормаДокумента</w:t>
      </w:r>
      <w:r>
        <w:rPr/>
        <w:t xml:space="preserve">. Дважды щелкните на элементе формы </w:t>
      </w:r>
      <w:r>
        <w:rPr>
          <w:b/>
        </w:rPr>
        <w:t>ПереченьНоменклатурыНоменклатура</w:t>
      </w:r>
      <w:r>
        <w:rPr/>
        <w:t xml:space="preserve"> или правой кнопкой мыши откройте для него палитру свойств (пункт контекстного меню </w:t>
      </w:r>
      <w:r>
        <w:rPr>
          <w:b/>
        </w:rPr>
        <w:t>Свойства</w:t>
      </w:r>
      <w:r>
        <w:rPr/>
        <w:t xml:space="preserve">). 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 xml:space="preserve">Прокрутив список до конца, найдите событие </w:t>
      </w:r>
      <w:r>
        <w:rPr>
          <w:b/>
        </w:rPr>
        <w:t>ПриИзменении</w:t>
      </w:r>
      <w:r>
        <w:rPr/>
        <w:t xml:space="preserve">, которое возникает после изменения значения поля. Нажмите кнопку открытия </w:t>
      </w:r>
      <w:r>
        <w:rPr/>
        <w:drawing>
          <wp:inline distT="0" distB="0" distL="19050" distR="0">
            <wp:extent cx="152400" cy="180975"/>
            <wp:effectExtent l="0" t="0" r="0" b="0"/>
            <wp:docPr id="24" name="Рисунок 19" descr="http://its.1c.ru/db/content/pubdevguide83/src/pic09_01.png?_=1450873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19" descr="http://its.1c.ru/db/content/pubdevguide83/src/pic09_01.png?_=145087332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со значком лупы в поле ввода. На вопрос конфигуратора о типе обработчика события, создаваемого в форме, оставьте без изменения предложенное значение </w:t>
      </w:r>
      <w:r>
        <w:rPr>
          <w:b/>
        </w:rPr>
        <w:t>Создать на клиенте</w:t>
      </w:r>
      <w:r>
        <w:rPr/>
        <w:t xml:space="preserve">, так как мы хотим создать клиентский обработчик события, являющегося результатом интерактивных действий пользователя. Система создаст шаблон процедуры обработчика этого события в модуле нашей формы и откроет закладку </w:t>
      </w:r>
      <w:r>
        <w:rPr>
          <w:b/>
        </w:rPr>
        <w:t>Модуль</w:t>
      </w:r>
      <w:r>
        <w:rPr/>
        <w:t xml:space="preserve"> редактора формы. Внесите в него следующий текст:</w:t>
      </w:r>
    </w:p>
    <w:p>
      <w:pPr>
        <w:pStyle w:val="Normal"/>
        <w:rPr/>
      </w:pPr>
      <w:r>
        <w:rPr/>
        <w:drawing>
          <wp:inline distT="0" distB="0" distL="19050" distR="0">
            <wp:extent cx="5391150" cy="1866900"/>
            <wp:effectExtent l="0" t="0" r="0" b="0"/>
            <wp:docPr id="25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 xml:space="preserve">Запустите </w:t>
      </w:r>
      <w:r>
        <w:rPr>
          <w:b/>
        </w:rPr>
        <w:t>1С:Предприятие</w:t>
      </w:r>
      <w:r>
        <w:rPr/>
        <w:t xml:space="preserve"> в режиме отладки и откроем регистр сведений </w:t>
      </w:r>
      <w:r>
        <w:rPr>
          <w:b/>
        </w:rPr>
        <w:t>Цены</w:t>
      </w:r>
      <w:r>
        <w:rPr/>
        <w:t xml:space="preserve">. Для транзистора Philips добавьте сегодняшним числом новую цену. 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 xml:space="preserve">Теперь откройте документ </w:t>
      </w:r>
      <w:r>
        <w:rPr>
          <w:b/>
        </w:rPr>
        <w:t>Оказание услуги № 1</w:t>
      </w:r>
      <w:r>
        <w:rPr/>
        <w:t xml:space="preserve">. Как вы помните, этим документом мы как раз «израсходовали» один такой транзистор. Оставьте дату документа без изменения и повторите выбор транзистора в колонке </w:t>
      </w:r>
      <w:r>
        <w:rPr>
          <w:b/>
        </w:rPr>
        <w:t>Номенклатура</w:t>
      </w:r>
      <w:r>
        <w:rPr/>
        <w:t xml:space="preserve"> табличной части документа. Автоматически установится значение цены транзистора от 06.07.201. Это последнее значение цены на дату документа.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Теперь измените дату документа на текущую, и снова повторите выбор транзистора. Будет установлено новое значение цены, последнее на эту дату.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b5f35"/>
    <w:pPr>
      <w:widowControl/>
      <w:bidi w:val="0"/>
      <w:spacing w:lineRule="auto" w:line="360"/>
      <w:jc w:val="center"/>
    </w:pPr>
    <w:rPr>
      <w:rFonts w:ascii="Times New Roman" w:hAnsi="Times New Roman" w:eastAsia="Calibri" w:cs="Times New Roman" w:eastAsiaTheme="minorHAnsi"/>
      <w:color w:val="auto"/>
      <w:kern w:val="0"/>
      <w:sz w:val="24"/>
      <w:szCs w:val="22"/>
      <w:lang w:val="ru-RU" w:eastAsia="en-US" w:bidi="ar-SA"/>
    </w:rPr>
  </w:style>
  <w:style w:type="paragraph" w:styleId="3">
    <w:name w:val="Heading 3"/>
    <w:basedOn w:val="Normal"/>
    <w:link w:val="30"/>
    <w:uiPriority w:val="9"/>
    <w:qFormat/>
    <w:rsid w:val="00af1075"/>
    <w:pPr>
      <w:spacing w:lineRule="auto" w:line="240" w:beforeAutospacing="1" w:afterAutospacing="1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af1075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uiPriority w:val="9"/>
    <w:qFormat/>
    <w:rsid w:val="00af1075"/>
    <w:rPr>
      <w:rFonts w:eastAsia="Times New Roman"/>
      <w:b/>
      <w:bCs/>
      <w:sz w:val="27"/>
      <w:szCs w:val="27"/>
      <w:lang w:eastAsia="ru-RU"/>
    </w:rPr>
  </w:style>
  <w:style w:type="character" w:styleId="Interface" w:customStyle="1">
    <w:name w:val="interface"/>
    <w:basedOn w:val="DefaultParagraphFont"/>
    <w:qFormat/>
    <w:rsid w:val="00af1075"/>
    <w:rPr/>
  </w:style>
  <w:style w:type="character" w:styleId="Bold" w:customStyle="1">
    <w:name w:val="bold"/>
    <w:basedOn w:val="DefaultParagraphFont"/>
    <w:qFormat/>
    <w:rsid w:val="00af1075"/>
    <w:rPr/>
  </w:style>
  <w:style w:type="character" w:styleId="Command" w:customStyle="1">
    <w:name w:val="command"/>
    <w:basedOn w:val="DefaultParagraphFont"/>
    <w:qFormat/>
    <w:rsid w:val="00af1075"/>
    <w:rPr/>
  </w:style>
  <w:style w:type="character" w:styleId="Style12" w:customStyle="1">
    <w:name w:val="Текст выноски Знак"/>
    <w:basedOn w:val="DefaultParagraphFont"/>
    <w:link w:val="a3"/>
    <w:uiPriority w:val="99"/>
    <w:semiHidden/>
    <w:qFormat/>
    <w:rsid w:val="00af1075"/>
    <w:rPr>
      <w:rFonts w:ascii="Tahoma" w:hAnsi="Tahoma" w:cs="Tahoma"/>
      <w:sz w:val="16"/>
      <w:szCs w:val="16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af1075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Kursiv" w:customStyle="1">
    <w:name w:val="kursiv"/>
    <w:basedOn w:val="DefaultParagraphFont"/>
    <w:qFormat/>
    <w:rsid w:val="00af1075"/>
    <w:rPr/>
  </w:style>
  <w:style w:type="character" w:styleId="K" w:customStyle="1">
    <w:name w:val="k"/>
    <w:basedOn w:val="DefaultParagraphFont"/>
    <w:qFormat/>
    <w:rsid w:val="001859b3"/>
    <w:rPr/>
  </w:style>
  <w:style w:type="character" w:styleId="Style13">
    <w:name w:val="Интернет-ссылка"/>
    <w:basedOn w:val="DefaultParagraphFont"/>
    <w:uiPriority w:val="99"/>
    <w:semiHidden/>
    <w:unhideWhenUsed/>
    <w:rsid w:val="001f696a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Picyakor" w:customStyle="1">
    <w:name w:val="picyakor"/>
    <w:basedOn w:val="Normal"/>
    <w:qFormat/>
    <w:rsid w:val="00af1075"/>
    <w:pPr>
      <w:spacing w:lineRule="auto" w:line="240" w:beforeAutospacing="1" w:afterAutospacing="1"/>
      <w:jc w:val="left"/>
    </w:pPr>
    <w:rPr>
      <w:rFonts w:eastAsia="Times New Roman"/>
      <w:szCs w:val="24"/>
      <w:lang w:eastAsia="ru-RU"/>
    </w:rPr>
  </w:style>
  <w:style w:type="paragraph" w:styleId="Picnazv" w:customStyle="1">
    <w:name w:val="picnazv"/>
    <w:basedOn w:val="Normal"/>
    <w:qFormat/>
    <w:rsid w:val="00af1075"/>
    <w:pPr>
      <w:spacing w:lineRule="auto" w:line="240" w:beforeAutospacing="1" w:afterAutospacing="1"/>
      <w:jc w:val="left"/>
    </w:pPr>
    <w:rPr>
      <w:rFonts w:eastAsia="Times New Roman"/>
      <w:szCs w:val="24"/>
      <w:lang w:eastAsia="ru-RU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af1075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6a49"/>
    <w:pPr>
      <w:spacing w:before="0" w:after="0"/>
      <w:ind w:left="720" w:hanging="0"/>
      <w:contextualSpacing/>
      <w:jc w:val="both"/>
    </w:pPr>
    <w:rPr>
      <w:rFonts w:eastAsia="Calibri"/>
    </w:rPr>
  </w:style>
  <w:style w:type="paragraph" w:styleId="NormalWeb">
    <w:name w:val="Normal (Web)"/>
    <w:basedOn w:val="Normal"/>
    <w:uiPriority w:val="99"/>
    <w:semiHidden/>
    <w:unhideWhenUsed/>
    <w:qFormat/>
    <w:rsid w:val="00321631"/>
    <w:pPr>
      <w:spacing w:lineRule="auto" w:line="240" w:beforeAutospacing="1" w:afterAutospacing="1"/>
      <w:jc w:val="left"/>
    </w:pPr>
    <w:rPr>
      <w:rFonts w:eastAsia="Times New Roman"/>
      <w:szCs w:val="24"/>
      <w:lang w:eastAsia="ru-RU"/>
    </w:rPr>
  </w:style>
  <w:style w:type="paragraph" w:styleId="Listcont" w:customStyle="1">
    <w:name w:val="listcont"/>
    <w:basedOn w:val="Normal"/>
    <w:qFormat/>
    <w:rsid w:val="00321631"/>
    <w:pPr>
      <w:spacing w:lineRule="auto" w:line="240" w:beforeAutospacing="1" w:afterAutospacing="1"/>
      <w:jc w:val="left"/>
    </w:pPr>
    <w:rPr>
      <w:rFonts w:eastAsia="Times New Roman"/>
      <w:szCs w:val="24"/>
      <w:lang w:eastAsia="ru-RU"/>
    </w:rPr>
  </w:style>
  <w:style w:type="paragraph" w:styleId="Vrezkanazv" w:customStyle="1">
    <w:name w:val="vrezkanazv"/>
    <w:basedOn w:val="Normal"/>
    <w:qFormat/>
    <w:rsid w:val="00263d54"/>
    <w:pPr>
      <w:spacing w:lineRule="auto" w:line="240" w:beforeAutospacing="1" w:afterAutospacing="1"/>
      <w:jc w:val="left"/>
    </w:pPr>
    <w:rPr>
      <w:rFonts w:eastAsia="Times New Roman"/>
      <w:szCs w:val="24"/>
      <w:lang w:eastAsia="ru-RU"/>
    </w:rPr>
  </w:style>
  <w:style w:type="paragraph" w:styleId="Vrezkabody" w:customStyle="1">
    <w:name w:val="vrezkabody"/>
    <w:basedOn w:val="Normal"/>
    <w:qFormat/>
    <w:rsid w:val="00263d54"/>
    <w:pPr>
      <w:spacing w:lineRule="auto" w:line="240" w:beforeAutospacing="1" w:afterAutospacing="1"/>
      <w:jc w:val="left"/>
    </w:pPr>
    <w:rPr>
      <w:rFonts w:eastAsia="Times New Roman"/>
      <w:szCs w:val="24"/>
      <w:lang w:eastAsia="ru-RU"/>
    </w:rPr>
  </w:style>
  <w:style w:type="paragraph" w:styleId="Codeline" w:customStyle="1">
    <w:name w:val="codeline"/>
    <w:basedOn w:val="Normal"/>
    <w:qFormat/>
    <w:rsid w:val="001859b3"/>
    <w:pPr>
      <w:spacing w:lineRule="auto" w:line="240" w:beforeAutospacing="1" w:afterAutospacing="1"/>
      <w:jc w:val="left"/>
    </w:pPr>
    <w:rPr>
      <w:rFonts w:eastAsia="Times New Roman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Application>LibreOffice/6.1.1.2$Windows_x86 LibreOffice_project/5d19a1bfa650b796764388cd8b33a5af1f5baa1b</Application>
  <Pages>12</Pages>
  <Words>2351</Words>
  <Characters>15170</Characters>
  <CharactersWithSpaces>17443</CharactersWithSpaces>
  <Paragraphs>75</Paragraphs>
  <Company>Вологодский Кооперативный Техникум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2016-01-20T15:57:00Z</dcterms:created>
  <dc:creator>Та</dc:creator>
  <dc:description/>
  <dc:language>ru-RU</dc:language>
  <cp:lastModifiedBy/>
  <dcterms:modified xsi:type="dcterms:W3CDTF">2019-09-27T10:17:31Z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Вологодский Кооперативный Техникум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