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3D32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6AE66DB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BACA22B" w14:textId="77777777" w:rsidR="007426E2" w:rsidRDefault="007426E2" w:rsidP="007426E2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58D637D1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D2831DB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FEAE894" w14:textId="157A3412" w:rsidR="007426E2" w:rsidRDefault="007426E2" w:rsidP="007426E2">
      <w:pPr>
        <w:pStyle w:val="a3"/>
        <w:ind w:left="360" w:right="626"/>
        <w:rPr>
          <w:rFonts w:ascii="Times New Roman" w:hAnsi="Times New Roman"/>
        </w:rPr>
      </w:pPr>
    </w:p>
    <w:p w14:paraId="0C2C4453" w14:textId="1945D6F5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7542E53" w14:textId="77777777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1E97B84" w14:textId="2AB12667" w:rsidR="007426E2" w:rsidRDefault="007426E2" w:rsidP="007426E2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845C44">
        <w:rPr>
          <w:rFonts w:ascii="Times New Roman" w:hAnsi="Times New Roman"/>
          <w:b/>
          <w:sz w:val="28"/>
        </w:rPr>
        <w:t>2</w:t>
      </w:r>
    </w:p>
    <w:p w14:paraId="37D49F34" w14:textId="77777777" w:rsidR="00D50CA0" w:rsidRDefault="00D50CA0" w:rsidP="007426E2">
      <w:pPr>
        <w:pStyle w:val="a3"/>
        <w:jc w:val="center"/>
        <w:rPr>
          <w:rFonts w:ascii="Times New Roman" w:hAnsi="Times New Roman"/>
        </w:rPr>
      </w:pPr>
    </w:p>
    <w:p w14:paraId="272EF7AD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</w:p>
    <w:p w14:paraId="4FE07A0B" w14:textId="77777777" w:rsidR="007426E2" w:rsidRDefault="007426E2" w:rsidP="007426E2">
      <w:pPr>
        <w:pStyle w:val="a3"/>
        <w:tabs>
          <w:tab w:val="left" w:pos="1560"/>
        </w:tabs>
        <w:ind w:left="-142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«</w:t>
      </w:r>
      <w:proofErr w:type="spellStart"/>
      <w:r w:rsidRPr="000E515B">
        <w:rPr>
          <w:rFonts w:ascii="Times New Roman" w:hAnsi="Times New Roman"/>
          <w:spacing w:val="-4"/>
          <w:sz w:val="28"/>
        </w:rPr>
        <w:t>Автоматизиров</w:t>
      </w:r>
      <w:proofErr w:type="spellEnd"/>
      <w:r w:rsidRPr="000E515B">
        <w:rPr>
          <w:rFonts w:ascii="Times New Roman" w:hAnsi="Times New Roman"/>
          <w:spacing w:val="-4"/>
          <w:sz w:val="28"/>
        </w:rPr>
        <w:t>.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Информационно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–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управляющие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системы</w:t>
      </w:r>
      <w:r>
        <w:rPr>
          <w:rFonts w:ascii="Times New Roman" w:hAnsi="Times New Roman"/>
          <w:spacing w:val="-4"/>
          <w:sz w:val="28"/>
        </w:rPr>
        <w:t>»</w:t>
      </w:r>
    </w:p>
    <w:p w14:paraId="71B6DBC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F1B1F38" w14:textId="77777777" w:rsidR="007426E2" w:rsidRDefault="007426E2" w:rsidP="007426E2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7426E2" w14:paraId="1A990661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94F6F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0F9F" w14:textId="77777777" w:rsidR="007426E2" w:rsidRPr="000E515B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Суконщиков А.А.</w:t>
            </w:r>
          </w:p>
        </w:tc>
      </w:tr>
      <w:tr w:rsidR="007426E2" w14:paraId="113B87B8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72E1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120E" w14:textId="6F901139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</w:t>
            </w:r>
            <w:r w:rsidR="007B4488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7426E2" w14:paraId="1433F16E" w14:textId="77777777" w:rsidTr="0005759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4F26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2C37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7426E2" w14:paraId="43AFD4C6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C53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4AF1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2EEFE1A2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7426E2" w14:paraId="25C1F3E0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905D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6AE910DB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8FEE" w14:textId="77777777" w:rsidR="007426E2" w:rsidRDefault="007426E2" w:rsidP="00057592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36F6665E" w14:textId="77777777" w:rsidR="007426E2" w:rsidRDefault="007426E2" w:rsidP="00057592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B5960B" w14:textId="77777777" w:rsidR="007426E2" w:rsidRDefault="007426E2" w:rsidP="007426E2">
      <w:pPr>
        <w:pStyle w:val="a3"/>
        <w:ind w:left="360" w:right="626"/>
        <w:jc w:val="center"/>
        <w:rPr>
          <w:rFonts w:ascii="Times New Roman" w:hAnsi="Times New Roman"/>
        </w:rPr>
      </w:pPr>
    </w:p>
    <w:p w14:paraId="7D49EA47" w14:textId="72EC6721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23D43A3" w14:textId="3358BEB9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6E999872" w14:textId="77777777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17AD8E2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833E282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79857BBA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0C04618D" w14:textId="0A5E5EF5" w:rsidR="00F12C76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lastRenderedPageBreak/>
        <w:t xml:space="preserve">Задание 1. </w:t>
      </w:r>
    </w:p>
    <w:p w14:paraId="390F6F18" w14:textId="0EE95B4A" w:rsidR="00BB702A" w:rsidRPr="00127233" w:rsidRDefault="00BB702A" w:rsidP="00A44AA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Расширить модель из лабораторной работы №1 (рисунок</w:t>
      </w:r>
      <w:r w:rsidR="00127233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) добавив еще один станок</w:t>
      </w:r>
      <w:r w:rsidR="00127233">
        <w:rPr>
          <w:rFonts w:ascii="Times New Roman" w:hAnsi="Times New Roman"/>
          <w:sz w:val="28"/>
          <w:szCs w:val="28"/>
        </w:rPr>
        <w:t>.</w:t>
      </w:r>
    </w:p>
    <w:p w14:paraId="26C27D28" w14:textId="3325B79A" w:rsidR="00127233" w:rsidRDefault="00BB702A" w:rsidP="0012723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04229">
        <w:rPr>
          <w:noProof/>
        </w:rPr>
        <w:drawing>
          <wp:inline distT="0" distB="0" distL="0" distR="0" wp14:anchorId="49015680" wp14:editId="20F78110">
            <wp:extent cx="5939790" cy="174942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0FF" w14:textId="29B94322" w:rsid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27233">
        <w:rPr>
          <w:rFonts w:ascii="Times New Roman" w:hAnsi="Times New Roman"/>
          <w:sz w:val="24"/>
          <w:szCs w:val="24"/>
        </w:rPr>
        <w:t>Рисунок 1.</w:t>
      </w:r>
    </w:p>
    <w:p w14:paraId="5E7FAA14" w14:textId="62ACAC1D" w:rsidR="00A44AAF" w:rsidRPr="00A44AAF" w:rsidRDefault="00BB702A" w:rsidP="00A44AA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04229">
        <w:rPr>
          <w:noProof/>
        </w:rPr>
        <w:drawing>
          <wp:inline distT="0" distB="0" distL="0" distR="0" wp14:anchorId="38452DAB" wp14:editId="11125AE2">
            <wp:extent cx="5939790" cy="12890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FF9B" w14:textId="2B721EB1" w:rsidR="00BB702A" w:rsidRDefault="00BB702A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модель добавляется еще один станок, аналогичный первому, а также изменяется маркировка позиций и переходов конечного склада (Поглотитель)</w:t>
      </w:r>
    </w:p>
    <w:p w14:paraId="1CAD92D4" w14:textId="21E88E66" w:rsidR="00BB702A" w:rsidRPr="00BB702A" w:rsidRDefault="00BB702A" w:rsidP="00BB702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Модель включает себя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BD740BB" w14:textId="2E9D2EAB" w:rsidR="00BB702A" w:rsidRDefault="00BB702A" w:rsidP="00BB702A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Второй станок, который обрабатывает детали, робот,</w:t>
      </w:r>
      <w:r w:rsidRPr="001272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передающий детали на станок со склада.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7</w:t>
      </w:r>
      <w:r w:rsidRPr="00BB702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8</w:t>
      </w:r>
      <w:r w:rsidRPr="00BB70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5</w:t>
      </w:r>
      <w:r w:rsidRPr="00BB702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6</w:t>
      </w:r>
      <w:r w:rsidRPr="00BB702A">
        <w:rPr>
          <w:rFonts w:ascii="Times New Roman" w:hAnsi="Times New Roman"/>
          <w:sz w:val="28"/>
          <w:szCs w:val="28"/>
        </w:rPr>
        <w:t>.</w:t>
      </w:r>
    </w:p>
    <w:p w14:paraId="68D9DA5B" w14:textId="572DD248" w:rsidR="00BB702A" w:rsidRPr="00DC1728" w:rsidRDefault="00BB702A" w:rsidP="00A44AA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Склад, где принимаются готовые изделия (Поглотитель).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– P</w:t>
      </w:r>
      <w:r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– t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3E90022" w14:textId="77777777" w:rsidR="00DC1728" w:rsidRPr="00A44AAF" w:rsidRDefault="00DC1728" w:rsidP="00A44AA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B560860" w14:textId="6C83CAAF" w:rsidR="00BB702A" w:rsidRDefault="00BB702A" w:rsidP="00A44AA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615F0">
        <w:rPr>
          <w:noProof/>
        </w:rPr>
        <w:drawing>
          <wp:inline distT="0" distB="0" distL="0" distR="0" wp14:anchorId="5BBC3E2F" wp14:editId="67532EB0">
            <wp:extent cx="5939790" cy="1266825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C6A1" w14:textId="6EF9EAB9" w:rsidR="00DC1728" w:rsidRDefault="00DC1728" w:rsidP="00DC1728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E96F5E1" w14:textId="26200E84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Решение.</w:t>
      </w:r>
    </w:p>
    <w:p w14:paraId="69DAC4F3" w14:textId="7CB3888C" w:rsidR="00A44AAF" w:rsidRDefault="00DC1728" w:rsidP="00DC17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C172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8A5461" wp14:editId="04B2D82C">
            <wp:extent cx="4910588" cy="3444341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493" cy="34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FAB" w14:textId="3F4B6DD7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0667DDCB" w14:textId="6D1799A5" w:rsidR="00A44AAF" w:rsidRDefault="00B82301" w:rsidP="00A44AA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8230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6E3AEA" wp14:editId="1E03F98E">
            <wp:extent cx="5939790" cy="42183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1973" w14:textId="1E851A22" w:rsidR="00DC1728" w:rsidRDefault="00DC1728" w:rsidP="00DC1728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671698" w14:textId="49131A64" w:rsid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2.</w:t>
      </w:r>
    </w:p>
    <w:p w14:paraId="7CE85953" w14:textId="743DFB14" w:rsidR="00127233" w:rsidRDefault="00BB702A" w:rsidP="00A44AA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в модель из задания 1 ко второму станку еще станок, таким образом чтобы они работали параллельно</w:t>
      </w:r>
      <w:r w:rsidR="00127233">
        <w:rPr>
          <w:rFonts w:ascii="Times New Roman" w:hAnsi="Times New Roman"/>
          <w:sz w:val="28"/>
          <w:szCs w:val="28"/>
        </w:rPr>
        <w:t>.</w:t>
      </w:r>
    </w:p>
    <w:p w14:paraId="566598CE" w14:textId="08D61B37" w:rsidR="00BB702A" w:rsidRDefault="00BB702A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73CB1">
        <w:rPr>
          <w:noProof/>
        </w:rPr>
        <w:drawing>
          <wp:inline distT="0" distB="0" distL="0" distR="0" wp14:anchorId="017CC676" wp14:editId="4A54AF46">
            <wp:extent cx="5939790" cy="20542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3840" w14:textId="3BACA39B" w:rsidR="00BB702A" w:rsidRPr="00BB702A" w:rsidRDefault="00BB702A" w:rsidP="00A44AA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Между станками 1 и 2 добавляется Позиция, для возможности параллельной работы станков. Добавляется станок 3</w:t>
      </w:r>
      <w:r w:rsidR="007640FD">
        <w:rPr>
          <w:rFonts w:ascii="Times New Roman" w:hAnsi="Times New Roman"/>
          <w:sz w:val="28"/>
          <w:szCs w:val="28"/>
        </w:rPr>
        <w:t>, аналогичный станку 2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61BD7E5" w14:textId="11FB5EAE" w:rsidR="00127233" w:rsidRPr="007640FD" w:rsidRDefault="00127233" w:rsidP="007640F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включает в себя</w:t>
      </w:r>
      <w:r w:rsidRPr="00127233">
        <w:rPr>
          <w:rFonts w:ascii="Times New Roman" w:hAnsi="Times New Roman"/>
          <w:sz w:val="28"/>
          <w:szCs w:val="28"/>
        </w:rPr>
        <w:t>:</w:t>
      </w:r>
    </w:p>
    <w:p w14:paraId="4025E308" w14:textId="2138B287" w:rsidR="00127233" w:rsidRPr="00D35124" w:rsidRDefault="00127233" w:rsidP="001272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Станок, который обрабатывает детали, робот,</w:t>
      </w:r>
      <w:r w:rsidRPr="001272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передающий детали на станок со склада.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7640FD">
        <w:rPr>
          <w:rFonts w:ascii="Times New Roman" w:hAnsi="Times New Roman"/>
          <w:sz w:val="28"/>
          <w:szCs w:val="28"/>
        </w:rPr>
        <w:t>12</w:t>
      </w:r>
      <w:r w:rsidRPr="007640F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7640FD">
        <w:rPr>
          <w:rFonts w:ascii="Times New Roman" w:hAnsi="Times New Roman"/>
          <w:sz w:val="28"/>
          <w:szCs w:val="28"/>
        </w:rPr>
        <w:t>13</w:t>
      </w:r>
      <w:r w:rsidRPr="007640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="007640FD">
        <w:rPr>
          <w:rFonts w:ascii="Times New Roman" w:hAnsi="Times New Roman"/>
          <w:sz w:val="28"/>
          <w:szCs w:val="28"/>
        </w:rPr>
        <w:t>8</w:t>
      </w:r>
      <w:r w:rsidR="00D35124" w:rsidRPr="007640FD">
        <w:rPr>
          <w:rFonts w:ascii="Times New Roman" w:hAnsi="Times New Roman"/>
          <w:sz w:val="28"/>
          <w:szCs w:val="28"/>
        </w:rPr>
        <w:t xml:space="preserve"> – </w:t>
      </w:r>
      <w:r w:rsidR="00D35124">
        <w:rPr>
          <w:rFonts w:ascii="Times New Roman" w:hAnsi="Times New Roman"/>
          <w:sz w:val="28"/>
          <w:szCs w:val="28"/>
          <w:lang w:val="en-US"/>
        </w:rPr>
        <w:t>t</w:t>
      </w:r>
      <w:r w:rsidR="007640FD">
        <w:rPr>
          <w:rFonts w:ascii="Times New Roman" w:hAnsi="Times New Roman"/>
          <w:sz w:val="28"/>
          <w:szCs w:val="28"/>
        </w:rPr>
        <w:t>9</w:t>
      </w:r>
      <w:r w:rsidR="00D35124" w:rsidRPr="007640FD">
        <w:rPr>
          <w:rFonts w:ascii="Times New Roman" w:hAnsi="Times New Roman"/>
          <w:sz w:val="28"/>
          <w:szCs w:val="28"/>
        </w:rPr>
        <w:t>.</w:t>
      </w:r>
    </w:p>
    <w:p w14:paraId="5E644785" w14:textId="53CEB015" w:rsidR="00D35124" w:rsidRPr="00A44AAF" w:rsidRDefault="007640FD" w:rsidP="00D3512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7640FD">
        <w:rPr>
          <w:rFonts w:ascii="Times New Roman" w:hAnsi="Times New Roman"/>
          <w:sz w:val="28"/>
          <w:szCs w:val="28"/>
        </w:rPr>
        <w:t xml:space="preserve">11 </w:t>
      </w:r>
      <w:r>
        <w:rPr>
          <w:rFonts w:ascii="Times New Roman" w:hAnsi="Times New Roman"/>
          <w:sz w:val="28"/>
          <w:szCs w:val="28"/>
        </w:rPr>
        <w:t>для параллельной работы станков.</w:t>
      </w:r>
    </w:p>
    <w:p w14:paraId="7EF90F62" w14:textId="3B45EC52" w:rsidR="00127233" w:rsidRDefault="00BB702A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615F0">
        <w:rPr>
          <w:noProof/>
        </w:rPr>
        <w:drawing>
          <wp:inline distT="0" distB="0" distL="0" distR="0" wp14:anchorId="1F04394E" wp14:editId="15D8C5AE">
            <wp:extent cx="5939790" cy="20497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E617" w14:textId="0084B75B" w:rsidR="00A44AAF" w:rsidRDefault="00B82301" w:rsidP="00B8230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DCE81CF" w14:textId="7C62C251" w:rsidR="00D35124" w:rsidRDefault="00D35124" w:rsidP="00D35124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Решение.</w:t>
      </w:r>
    </w:p>
    <w:p w14:paraId="73C58CC4" w14:textId="31ACBE61" w:rsidR="00A44AAF" w:rsidRDefault="00B82301" w:rsidP="00A44AA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8230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104BEE" wp14:editId="7D19E17C">
            <wp:extent cx="5939790" cy="422021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BF2D" w14:textId="0555D0D9" w:rsidR="00D35124" w:rsidRDefault="00D35124" w:rsidP="007640FD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4839C097" w14:textId="30447BAC" w:rsidR="00A44AAF" w:rsidRPr="00127233" w:rsidRDefault="00B82301" w:rsidP="00A44AA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8230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49443C" wp14:editId="0FFED3CC">
            <wp:extent cx="5939790" cy="42500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AAF" w:rsidRPr="001272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865"/>
    <w:multiLevelType w:val="hybridMultilevel"/>
    <w:tmpl w:val="A50A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3"/>
    <w:rsid w:val="00127233"/>
    <w:rsid w:val="001E03E3"/>
    <w:rsid w:val="006C0B77"/>
    <w:rsid w:val="007426E2"/>
    <w:rsid w:val="007640FD"/>
    <w:rsid w:val="007B4488"/>
    <w:rsid w:val="008242FF"/>
    <w:rsid w:val="00845C44"/>
    <w:rsid w:val="00870751"/>
    <w:rsid w:val="00922C48"/>
    <w:rsid w:val="00A44AAF"/>
    <w:rsid w:val="00B82301"/>
    <w:rsid w:val="00B915B7"/>
    <w:rsid w:val="00BB702A"/>
    <w:rsid w:val="00D35124"/>
    <w:rsid w:val="00D50CA0"/>
    <w:rsid w:val="00DC172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F856"/>
  <w15:chartTrackingRefBased/>
  <w15:docId w15:val="{08F8F779-7B49-42D7-8D5B-627FE0C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E2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426E2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4">
    <w:name w:val="List Paragraph"/>
    <w:basedOn w:val="a"/>
    <w:uiPriority w:val="34"/>
    <w:qFormat/>
    <w:rsid w:val="0012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2</cp:revision>
  <dcterms:created xsi:type="dcterms:W3CDTF">2023-04-19T19:35:00Z</dcterms:created>
  <dcterms:modified xsi:type="dcterms:W3CDTF">2023-04-19T19:35:00Z</dcterms:modified>
</cp:coreProperties>
</file>