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56F70BC8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C97A4E">
        <w:rPr>
          <w:rFonts w:ascii="Times New Roman" w:hAnsi="Times New Roman"/>
          <w:b/>
          <w:sz w:val="30"/>
        </w:rPr>
        <w:t>6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1EE4BAC" w14:textId="6272CD6F" w:rsidR="00835353" w:rsidRPr="009547E8" w:rsidRDefault="00C97A4E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Шифры замены</w:t>
      </w:r>
      <w:r w:rsidR="00A2254B">
        <w:rPr>
          <w:rFonts w:ascii="Times New Roman" w:hAnsi="Times New Roman"/>
          <w:sz w:val="28"/>
          <w:szCs w:val="28"/>
        </w:rPr>
        <w:t>.</w:t>
      </w:r>
    </w:p>
    <w:p w14:paraId="3DD9E312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Давыдова.Е.Н</w:t>
            </w:r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6C2DF6AC" w14:textId="0EDD9928" w:rsidR="00AE7B97" w:rsidRDefault="00AE7B97" w:rsidP="00AE7B97">
      <w:pPr>
        <w:ind w:firstLine="567"/>
        <w:jc w:val="both"/>
        <w:rPr>
          <w:sz w:val="28"/>
          <w:szCs w:val="28"/>
        </w:rPr>
      </w:pPr>
      <w:r w:rsidRPr="004E0405">
        <w:rPr>
          <w:b/>
          <w:i/>
          <w:sz w:val="28"/>
          <w:szCs w:val="28"/>
        </w:rPr>
        <w:lastRenderedPageBreak/>
        <w:t>Цель работы</w:t>
      </w:r>
      <w:r w:rsidRPr="00B25EE3">
        <w:rPr>
          <w:sz w:val="28"/>
          <w:szCs w:val="28"/>
        </w:rPr>
        <w:t xml:space="preserve">: реализация </w:t>
      </w:r>
      <w:r w:rsidR="005F7800">
        <w:rPr>
          <w:sz w:val="28"/>
          <w:szCs w:val="28"/>
        </w:rPr>
        <w:t>блочного шифра</w:t>
      </w:r>
      <w:r w:rsidRPr="00B25EE3">
        <w:rPr>
          <w:sz w:val="28"/>
          <w:szCs w:val="28"/>
        </w:rPr>
        <w:t>.</w:t>
      </w:r>
    </w:p>
    <w:p w14:paraId="3A5D079D" w14:textId="77777777" w:rsidR="00AE7B97" w:rsidRDefault="00AE7B97" w:rsidP="00AE7B97">
      <w:pPr>
        <w:ind w:firstLine="567"/>
        <w:jc w:val="both"/>
        <w:rPr>
          <w:sz w:val="28"/>
          <w:szCs w:val="28"/>
        </w:rPr>
      </w:pPr>
    </w:p>
    <w:p w14:paraId="1DF9F7DD" w14:textId="77777777" w:rsidR="00AE7B97" w:rsidRPr="00A87087" w:rsidRDefault="00AE7B97" w:rsidP="00AE7B97">
      <w:pPr>
        <w:pStyle w:val="a5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>Задание на лабораторную работу</w:t>
      </w:r>
    </w:p>
    <w:p w14:paraId="2F1C19ED" w14:textId="134291F3" w:rsidR="00BD5D8E" w:rsidRDefault="005F7800" w:rsidP="005F7800">
      <w:pPr>
        <w:pStyle w:val="a5"/>
        <w:spacing w:line="240" w:lineRule="auto"/>
        <w:rPr>
          <w:szCs w:val="28"/>
        </w:rPr>
      </w:pPr>
      <w:r w:rsidRPr="005F7800">
        <w:rPr>
          <w:szCs w:val="28"/>
        </w:rPr>
        <w:t>Согласно варианту реализовать один из блочных шифров</w:t>
      </w:r>
      <w:r>
        <w:rPr>
          <w:szCs w:val="28"/>
        </w:rPr>
        <w:t>.</w:t>
      </w:r>
    </w:p>
    <w:p w14:paraId="7BE5C761" w14:textId="77777777" w:rsidR="005F7800" w:rsidRDefault="005F7800" w:rsidP="005F7800">
      <w:pPr>
        <w:pStyle w:val="a5"/>
        <w:spacing w:line="240" w:lineRule="auto"/>
        <w:rPr>
          <w:szCs w:val="28"/>
        </w:rPr>
      </w:pPr>
    </w:p>
    <w:p w14:paraId="52E6C7A2" w14:textId="77BA3CCB" w:rsidR="00AE7B97" w:rsidRDefault="00BD5D8E" w:rsidP="00AE7B97">
      <w:pPr>
        <w:pStyle w:val="a5"/>
        <w:spacing w:line="240" w:lineRule="auto"/>
        <w:rPr>
          <w:szCs w:val="28"/>
        </w:rPr>
      </w:pPr>
      <w:r w:rsidRPr="00BD5D8E">
        <w:rPr>
          <w:szCs w:val="28"/>
        </w:rPr>
        <w:t>Программа просит ввести пользователю сообщение и сдвиг, затем шифрует и расшифровывает сообщение с помощью шифра Цезаря и выводит результаты на экран. Затем она сохраняет зашифрованный и расшифрованный текст в файл "output.txt".</w:t>
      </w:r>
    </w:p>
    <w:p w14:paraId="49C69D56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encrypt_caesar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38EB9B7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75779AA3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8745468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.isalpha():</w:t>
      </w:r>
    </w:p>
    <w:p w14:paraId="71D6D08D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</w:p>
    <w:p w14:paraId="590BA8F5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ord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.lower()) -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5DA309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3644568E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.isupper():</w:t>
      </w:r>
    </w:p>
    <w:p w14:paraId="76B94798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upper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CFC9365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</w:p>
    <w:p w14:paraId="40AF693A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464A040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</w:p>
    <w:p w14:paraId="43648A58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</w:p>
    <w:p w14:paraId="031C3CAC" w14:textId="77777777" w:rsidR="005F7800" w:rsidRPr="005F7800" w:rsidRDefault="005F7800" w:rsidP="005F780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5038C5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decrypt_caesar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99ED6CE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1DA36359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26FDE3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.isalpha():</w:t>
      </w:r>
    </w:p>
    <w:p w14:paraId="12E6BBEB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38C3E0AB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ord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.lower()) -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B5CEA8"/>
          <w:sz w:val="21"/>
          <w:szCs w:val="21"/>
          <w:lang w:val="en-US"/>
        </w:rPr>
        <w:t>97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8EBFBC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>           </w:t>
      </w:r>
    </w:p>
    <w:p w14:paraId="785E714D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.isupper():</w:t>
      </w:r>
    </w:p>
    <w:p w14:paraId="5A2D874A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upper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FAC0684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shifted_char</w:t>
      </w:r>
    </w:p>
    <w:p w14:paraId="2582A742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0575663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char</w:t>
      </w:r>
    </w:p>
    <w:p w14:paraId="5199CB69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</w:p>
    <w:p w14:paraId="141D64DF" w14:textId="77777777" w:rsidR="005F7800" w:rsidRPr="005F7800" w:rsidRDefault="005F7800" w:rsidP="005F780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46B37DCD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9CDCFE"/>
          <w:sz w:val="21"/>
          <w:szCs w:val="21"/>
        </w:rPr>
        <w:t>plaintext</w:t>
      </w:r>
      <w:r w:rsidRPr="005F7800">
        <w:rPr>
          <w:rFonts w:ascii="Consolas" w:hAnsi="Consolas"/>
          <w:color w:val="D4D4D4"/>
          <w:sz w:val="21"/>
          <w:szCs w:val="21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</w:rPr>
        <w:t>input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"Введите текст для шифрования: "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6EEE038D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CE9178"/>
          <w:sz w:val="21"/>
          <w:szCs w:val="21"/>
        </w:rPr>
        <w:t>Введите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E9178"/>
          <w:sz w:val="21"/>
          <w:szCs w:val="21"/>
        </w:rPr>
        <w:t>сдвиг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C0B2F82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2A6EAA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encrypt_caesar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E41A78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CDCAA"/>
          <w:sz w:val="21"/>
          <w:szCs w:val="21"/>
        </w:rPr>
        <w:t>print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"Зашифрованное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5BD83599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8D1DC7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decrypt_caesar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shift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BC240D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CDCAA"/>
          <w:sz w:val="21"/>
          <w:szCs w:val="21"/>
        </w:rPr>
        <w:t>print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"Расшифрованное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, </w:t>
      </w:r>
      <w:r w:rsidRPr="005F7800">
        <w:rPr>
          <w:rFonts w:ascii="Consolas" w:hAnsi="Consolas"/>
          <w:color w:val="9CDCFE"/>
          <w:sz w:val="21"/>
          <w:szCs w:val="21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1CBFC883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7C0F80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F780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6B6709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F78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CE9178"/>
          <w:sz w:val="21"/>
          <w:szCs w:val="21"/>
        </w:rPr>
        <w:t>Зашифрованное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F7800">
        <w:rPr>
          <w:rFonts w:ascii="Consolas" w:hAnsi="Consolas"/>
          <w:color w:val="CE9178"/>
          <w:sz w:val="21"/>
          <w:szCs w:val="21"/>
        </w:rPr>
        <w:t>сообщение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F780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F78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5C8D54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780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F7800">
        <w:rPr>
          <w:rFonts w:ascii="Consolas" w:hAnsi="Consolas"/>
          <w:color w:val="9CDCFE"/>
          <w:sz w:val="21"/>
          <w:szCs w:val="21"/>
        </w:rPr>
        <w:t>file</w:t>
      </w:r>
      <w:r w:rsidRPr="005F7800">
        <w:rPr>
          <w:rFonts w:ascii="Consolas" w:hAnsi="Consolas"/>
          <w:color w:val="D4D4D4"/>
          <w:sz w:val="21"/>
          <w:szCs w:val="21"/>
        </w:rPr>
        <w:t>.</w:t>
      </w:r>
      <w:r w:rsidRPr="005F7800">
        <w:rPr>
          <w:rFonts w:ascii="Consolas" w:hAnsi="Consolas"/>
          <w:color w:val="DCDCAA"/>
          <w:sz w:val="21"/>
          <w:szCs w:val="21"/>
        </w:rPr>
        <w:t>write</w:t>
      </w:r>
      <w:r w:rsidRPr="005F7800">
        <w:rPr>
          <w:rFonts w:ascii="Consolas" w:hAnsi="Consolas"/>
          <w:color w:val="D4D4D4"/>
          <w:sz w:val="21"/>
          <w:szCs w:val="21"/>
        </w:rPr>
        <w:t>(</w:t>
      </w:r>
      <w:r w:rsidRPr="005F7800">
        <w:rPr>
          <w:rFonts w:ascii="Consolas" w:hAnsi="Consolas"/>
          <w:color w:val="CE9178"/>
          <w:sz w:val="21"/>
          <w:szCs w:val="21"/>
        </w:rPr>
        <w:t>"Расшифрованное сообщение: "</w:t>
      </w:r>
      <w:r w:rsidRPr="005F7800">
        <w:rPr>
          <w:rFonts w:ascii="Consolas" w:hAnsi="Consolas"/>
          <w:color w:val="D4D4D4"/>
          <w:sz w:val="21"/>
          <w:szCs w:val="21"/>
        </w:rPr>
        <w:t xml:space="preserve"> + </w:t>
      </w:r>
      <w:r w:rsidRPr="005F7800">
        <w:rPr>
          <w:rFonts w:ascii="Consolas" w:hAnsi="Consolas"/>
          <w:color w:val="9CDCFE"/>
          <w:sz w:val="21"/>
          <w:szCs w:val="21"/>
        </w:rPr>
        <w:t>decrypted_text</w:t>
      </w:r>
      <w:r w:rsidRPr="005F7800">
        <w:rPr>
          <w:rFonts w:ascii="Consolas" w:hAnsi="Consolas"/>
          <w:color w:val="D4D4D4"/>
          <w:sz w:val="21"/>
          <w:szCs w:val="21"/>
        </w:rPr>
        <w:t>)</w:t>
      </w:r>
    </w:p>
    <w:p w14:paraId="56A686D0" w14:textId="77777777" w:rsidR="005F7800" w:rsidRPr="005F7800" w:rsidRDefault="005F7800" w:rsidP="005F78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1D6374" w14:textId="77777777" w:rsidR="005F7800" w:rsidRDefault="005F7800" w:rsidP="005F7800">
      <w:pPr>
        <w:pStyle w:val="a5"/>
        <w:spacing w:line="240" w:lineRule="auto"/>
        <w:ind w:firstLine="0"/>
        <w:rPr>
          <w:szCs w:val="28"/>
        </w:rPr>
      </w:pPr>
    </w:p>
    <w:p w14:paraId="25C7CDB9" w14:textId="5B864BF9" w:rsidR="00AE7B97" w:rsidRDefault="00AE7B97" w:rsidP="005F7800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Пример работы</w:t>
      </w:r>
    </w:p>
    <w:p w14:paraId="4F3EAB5E" w14:textId="282EC91B" w:rsidR="005F7800" w:rsidRDefault="005F7800" w:rsidP="005F7800">
      <w:pPr>
        <w:pStyle w:val="a5"/>
        <w:spacing w:line="240" w:lineRule="auto"/>
        <w:ind w:firstLine="0"/>
        <w:rPr>
          <w:szCs w:val="28"/>
        </w:rPr>
      </w:pPr>
      <w:r w:rsidRPr="005F7800">
        <w:rPr>
          <w:szCs w:val="28"/>
        </w:rPr>
        <w:drawing>
          <wp:inline distT="0" distB="0" distL="0" distR="0" wp14:anchorId="25E5D7B1" wp14:editId="614BF95A">
            <wp:extent cx="5658640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D35" w14:textId="29D9B0E0" w:rsidR="00AE7B97" w:rsidRDefault="00AE7B97" w:rsidP="00AE7B97">
      <w:pPr>
        <w:pStyle w:val="a5"/>
        <w:spacing w:line="240" w:lineRule="auto"/>
        <w:rPr>
          <w:szCs w:val="28"/>
        </w:rPr>
      </w:pPr>
    </w:p>
    <w:p w14:paraId="078C2C03" w14:textId="7475ECEE" w:rsidR="009C635D" w:rsidRDefault="005F7800" w:rsidP="005F7800">
      <w:pPr>
        <w:pStyle w:val="a5"/>
        <w:spacing w:line="240" w:lineRule="auto"/>
        <w:ind w:firstLine="0"/>
        <w:rPr>
          <w:szCs w:val="28"/>
        </w:rPr>
      </w:pPr>
      <w:r w:rsidRPr="005F7800">
        <w:rPr>
          <w:szCs w:val="28"/>
        </w:rPr>
        <w:drawing>
          <wp:inline distT="0" distB="0" distL="0" distR="0" wp14:anchorId="3E8018FE" wp14:editId="3838C1F7">
            <wp:extent cx="5125165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5C3F" w14:textId="77777777" w:rsidR="005F7800" w:rsidRDefault="005F7800" w:rsidP="005F7800">
      <w:pPr>
        <w:pStyle w:val="a5"/>
        <w:spacing w:line="240" w:lineRule="auto"/>
        <w:ind w:firstLine="0"/>
        <w:rPr>
          <w:szCs w:val="28"/>
        </w:rPr>
      </w:pPr>
    </w:p>
    <w:p w14:paraId="1DA6BDFB" w14:textId="20D302A7" w:rsidR="009C635D" w:rsidRDefault="009C635D" w:rsidP="00AE7B97">
      <w:pPr>
        <w:pStyle w:val="a5"/>
        <w:spacing w:line="240" w:lineRule="auto"/>
        <w:rPr>
          <w:szCs w:val="28"/>
        </w:rPr>
      </w:pPr>
    </w:p>
    <w:p w14:paraId="58D0B899" w14:textId="34295709" w:rsidR="009C635D" w:rsidRDefault="009C635D" w:rsidP="009C635D">
      <w:pPr>
        <w:pStyle w:val="a5"/>
        <w:spacing w:line="240" w:lineRule="auto"/>
        <w:rPr>
          <w:szCs w:val="28"/>
        </w:rPr>
      </w:pPr>
      <w:r>
        <w:rPr>
          <w:szCs w:val="28"/>
        </w:rPr>
        <w:t xml:space="preserve">Вывод: в ходе лабораторной работы </w:t>
      </w:r>
      <w:r w:rsidRPr="00B25EE3">
        <w:rPr>
          <w:szCs w:val="28"/>
        </w:rPr>
        <w:t>реализ</w:t>
      </w:r>
      <w:r>
        <w:rPr>
          <w:szCs w:val="28"/>
        </w:rPr>
        <w:t>овали</w:t>
      </w:r>
      <w:r w:rsidRPr="00B25EE3">
        <w:rPr>
          <w:szCs w:val="28"/>
        </w:rPr>
        <w:t xml:space="preserve"> </w:t>
      </w:r>
      <w:r w:rsidR="005F7800">
        <w:rPr>
          <w:szCs w:val="28"/>
        </w:rPr>
        <w:t>блочный шифр Цезаря.</w:t>
      </w:r>
    </w:p>
    <w:p w14:paraId="011036A3" w14:textId="7A43DF82" w:rsidR="008A7BFB" w:rsidRPr="003742A9" w:rsidRDefault="008A7BFB" w:rsidP="00AE7B97">
      <w:pPr>
        <w:pStyle w:val="0"/>
        <w:ind w:firstLine="0"/>
        <w:jc w:val="center"/>
        <w:rPr>
          <w:szCs w:val="28"/>
        </w:rPr>
      </w:pPr>
    </w:p>
    <w:sectPr w:rsidR="008A7BFB" w:rsidRPr="0037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1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1537371"/>
    <w:multiLevelType w:val="hybridMultilevel"/>
    <w:tmpl w:val="34A29DB8"/>
    <w:lvl w:ilvl="0" w:tplc="24AE6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6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761B5"/>
    <w:rsid w:val="0007658B"/>
    <w:rsid w:val="0009078F"/>
    <w:rsid w:val="000938AE"/>
    <w:rsid w:val="000C02AA"/>
    <w:rsid w:val="000C45E0"/>
    <w:rsid w:val="000C651D"/>
    <w:rsid w:val="000E52B9"/>
    <w:rsid w:val="00131C4E"/>
    <w:rsid w:val="001404A7"/>
    <w:rsid w:val="00192A92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1F3AFB"/>
    <w:rsid w:val="00201BF3"/>
    <w:rsid w:val="00222024"/>
    <w:rsid w:val="002245A0"/>
    <w:rsid w:val="00273C7F"/>
    <w:rsid w:val="002916FD"/>
    <w:rsid w:val="00331DB5"/>
    <w:rsid w:val="0034076F"/>
    <w:rsid w:val="00344BF8"/>
    <w:rsid w:val="00347E25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020E"/>
    <w:rsid w:val="005B5EF6"/>
    <w:rsid w:val="005C75A5"/>
    <w:rsid w:val="005D3C45"/>
    <w:rsid w:val="005D53B9"/>
    <w:rsid w:val="005F62F3"/>
    <w:rsid w:val="005F7800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611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8F48A5"/>
    <w:rsid w:val="00916A35"/>
    <w:rsid w:val="00916D70"/>
    <w:rsid w:val="009201C3"/>
    <w:rsid w:val="00946A09"/>
    <w:rsid w:val="009547E8"/>
    <w:rsid w:val="009623B1"/>
    <w:rsid w:val="009701A1"/>
    <w:rsid w:val="009824D6"/>
    <w:rsid w:val="009C635D"/>
    <w:rsid w:val="00A03933"/>
    <w:rsid w:val="00A046CE"/>
    <w:rsid w:val="00A13A35"/>
    <w:rsid w:val="00A17922"/>
    <w:rsid w:val="00A20A19"/>
    <w:rsid w:val="00A2254B"/>
    <w:rsid w:val="00A429F8"/>
    <w:rsid w:val="00A50D2D"/>
    <w:rsid w:val="00AA1073"/>
    <w:rsid w:val="00AA1FD0"/>
    <w:rsid w:val="00AA559F"/>
    <w:rsid w:val="00AE776A"/>
    <w:rsid w:val="00AE7B97"/>
    <w:rsid w:val="00AF49F4"/>
    <w:rsid w:val="00B0439B"/>
    <w:rsid w:val="00B1723C"/>
    <w:rsid w:val="00B302C8"/>
    <w:rsid w:val="00B30E59"/>
    <w:rsid w:val="00B5120B"/>
    <w:rsid w:val="00B92BBD"/>
    <w:rsid w:val="00B97A7D"/>
    <w:rsid w:val="00BD0B1E"/>
    <w:rsid w:val="00BD5D8E"/>
    <w:rsid w:val="00BE5513"/>
    <w:rsid w:val="00C27E1F"/>
    <w:rsid w:val="00C439D1"/>
    <w:rsid w:val="00C7618F"/>
    <w:rsid w:val="00C90F5D"/>
    <w:rsid w:val="00C970EB"/>
    <w:rsid w:val="00C97A4E"/>
    <w:rsid w:val="00CA146E"/>
    <w:rsid w:val="00CB3C6D"/>
    <w:rsid w:val="00CE3C95"/>
    <w:rsid w:val="00CF599C"/>
    <w:rsid w:val="00D0020F"/>
    <w:rsid w:val="00D11627"/>
    <w:rsid w:val="00D62D50"/>
    <w:rsid w:val="00D84DF7"/>
    <w:rsid w:val="00DA6A1E"/>
    <w:rsid w:val="00DB5C45"/>
    <w:rsid w:val="00DB63D3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F003DB"/>
    <w:rsid w:val="00F00646"/>
    <w:rsid w:val="00F4019C"/>
    <w:rsid w:val="00F510A9"/>
    <w:rsid w:val="00F67C6F"/>
    <w:rsid w:val="00F7018A"/>
    <w:rsid w:val="00F72641"/>
    <w:rsid w:val="00F74CA7"/>
    <w:rsid w:val="00FC4F58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5</cp:revision>
  <dcterms:created xsi:type="dcterms:W3CDTF">2023-03-31T07:11:00Z</dcterms:created>
  <dcterms:modified xsi:type="dcterms:W3CDTF">2023-03-31T07:29:00Z</dcterms:modified>
</cp:coreProperties>
</file>