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5BA" w:rsidRDefault="00F20909" w:rsidP="0075076F">
      <w:pPr>
        <w:tabs>
          <w:tab w:val="left" w:pos="851"/>
          <w:tab w:val="left" w:pos="993"/>
        </w:tabs>
        <w:ind w:firstLine="567"/>
        <w:jc w:val="center"/>
        <w:rPr>
          <w:b/>
          <w:bCs/>
          <w:szCs w:val="28"/>
        </w:rPr>
      </w:pPr>
      <w:bookmarkStart w:id="0" w:name="_GoBack"/>
      <w:bookmarkEnd w:id="0"/>
      <w:r>
        <w:rPr>
          <w:b/>
          <w:bCs/>
          <w:szCs w:val="28"/>
        </w:rPr>
        <w:t>Практическая работа 5</w:t>
      </w:r>
    </w:p>
    <w:p w:rsidR="00F20909" w:rsidRDefault="00F20909" w:rsidP="0075076F">
      <w:pPr>
        <w:tabs>
          <w:tab w:val="left" w:pos="851"/>
          <w:tab w:val="left" w:pos="993"/>
        </w:tabs>
        <w:ind w:firstLine="567"/>
        <w:jc w:val="center"/>
        <w:rPr>
          <w:b/>
          <w:bCs/>
          <w:szCs w:val="28"/>
        </w:rPr>
      </w:pPr>
    </w:p>
    <w:p w:rsidR="00F20909" w:rsidRDefault="00F20909" w:rsidP="0075076F">
      <w:pPr>
        <w:tabs>
          <w:tab w:val="left" w:pos="851"/>
          <w:tab w:val="left" w:pos="993"/>
        </w:tabs>
        <w:ind w:firstLine="567"/>
        <w:jc w:val="center"/>
        <w:rPr>
          <w:b/>
          <w:bCs/>
          <w:szCs w:val="28"/>
        </w:rPr>
      </w:pPr>
      <w:r>
        <w:rPr>
          <w:b/>
          <w:bCs/>
          <w:szCs w:val="28"/>
        </w:rPr>
        <w:t>Знакомство с нормативно-правовой документацией в области защиты информации</w:t>
      </w:r>
    </w:p>
    <w:p w:rsidR="0075076F" w:rsidRPr="0075076F" w:rsidRDefault="0075076F" w:rsidP="00130B7C">
      <w:pPr>
        <w:tabs>
          <w:tab w:val="left" w:pos="851"/>
          <w:tab w:val="left" w:pos="993"/>
        </w:tabs>
        <w:ind w:firstLine="567"/>
        <w:jc w:val="both"/>
        <w:rPr>
          <w:b/>
          <w:bCs/>
          <w:szCs w:val="28"/>
        </w:rPr>
      </w:pPr>
    </w:p>
    <w:p w:rsidR="00AC00EE" w:rsidRPr="00130B7C" w:rsidRDefault="004355BA" w:rsidP="00130B7C">
      <w:pPr>
        <w:tabs>
          <w:tab w:val="left" w:pos="851"/>
          <w:tab w:val="left" w:pos="993"/>
        </w:tabs>
        <w:ind w:firstLine="567"/>
        <w:jc w:val="both"/>
        <w:rPr>
          <w:b/>
          <w:bCs/>
          <w:szCs w:val="28"/>
        </w:rPr>
      </w:pPr>
      <w:r>
        <w:rPr>
          <w:b/>
          <w:bCs/>
          <w:szCs w:val="28"/>
        </w:rPr>
        <w:t>Задание 1</w:t>
      </w:r>
    </w:p>
    <w:p w:rsidR="00AC00EE" w:rsidRPr="00130B7C" w:rsidRDefault="00AC00EE" w:rsidP="00130B7C">
      <w:pPr>
        <w:tabs>
          <w:tab w:val="left" w:pos="851"/>
          <w:tab w:val="left" w:pos="993"/>
        </w:tabs>
        <w:ind w:firstLine="567"/>
        <w:jc w:val="both"/>
        <w:rPr>
          <w:bCs/>
          <w:szCs w:val="28"/>
        </w:rPr>
      </w:pPr>
      <w:r w:rsidRPr="00130B7C">
        <w:rPr>
          <w:bCs/>
          <w:szCs w:val="28"/>
        </w:rPr>
        <w:t xml:space="preserve">В сети </w:t>
      </w:r>
      <w:r w:rsidRPr="00130B7C">
        <w:rPr>
          <w:bCs/>
          <w:szCs w:val="28"/>
          <w:lang w:val="en-US"/>
        </w:rPr>
        <w:t>Internet</w:t>
      </w:r>
      <w:r w:rsidRPr="00130B7C">
        <w:rPr>
          <w:bCs/>
          <w:szCs w:val="28"/>
        </w:rPr>
        <w:t xml:space="preserve"> найдите указанные в таблицах нормативные правовые акты. </w:t>
      </w:r>
      <w:r w:rsidR="00656A5A">
        <w:rPr>
          <w:bCs/>
          <w:szCs w:val="28"/>
        </w:rPr>
        <w:t>С</w:t>
      </w:r>
      <w:r w:rsidRPr="00130B7C">
        <w:rPr>
          <w:bCs/>
          <w:szCs w:val="28"/>
        </w:rPr>
        <w:t xml:space="preserve">оставьте данные таблицы. </w:t>
      </w:r>
    </w:p>
    <w:p w:rsidR="00AC00EE" w:rsidRPr="00130B7C" w:rsidRDefault="00AC00EE" w:rsidP="00130B7C">
      <w:pPr>
        <w:tabs>
          <w:tab w:val="left" w:pos="851"/>
          <w:tab w:val="left" w:pos="993"/>
        </w:tabs>
        <w:ind w:firstLine="567"/>
        <w:jc w:val="both"/>
        <w:rPr>
          <w:bCs/>
          <w:szCs w:val="28"/>
        </w:rPr>
      </w:pPr>
      <w:r w:rsidRPr="00130B7C">
        <w:rPr>
          <w:bCs/>
          <w:szCs w:val="28"/>
        </w:rPr>
        <w:t>В первом столбце – название документов.</w:t>
      </w:r>
    </w:p>
    <w:p w:rsidR="00AC00EE" w:rsidRPr="00130B7C" w:rsidRDefault="00AC00EE" w:rsidP="00AB71A8">
      <w:pPr>
        <w:tabs>
          <w:tab w:val="left" w:pos="851"/>
          <w:tab w:val="left" w:pos="993"/>
        </w:tabs>
        <w:ind w:firstLine="567"/>
        <w:jc w:val="both"/>
        <w:rPr>
          <w:bCs/>
          <w:szCs w:val="28"/>
        </w:rPr>
      </w:pPr>
      <w:r w:rsidRPr="00130B7C">
        <w:rPr>
          <w:bCs/>
          <w:szCs w:val="28"/>
        </w:rPr>
        <w:t>Во втором столбце укажите реквизиты документов:</w:t>
      </w:r>
      <w:r w:rsidR="00AB71A8">
        <w:rPr>
          <w:bCs/>
          <w:szCs w:val="28"/>
        </w:rPr>
        <w:t xml:space="preserve"> </w:t>
      </w:r>
      <w:r w:rsidRPr="00130B7C">
        <w:rPr>
          <w:bCs/>
          <w:szCs w:val="28"/>
        </w:rPr>
        <w:t>когда принят</w:t>
      </w:r>
      <w:r w:rsidR="00AB71A8">
        <w:rPr>
          <w:bCs/>
          <w:szCs w:val="28"/>
        </w:rPr>
        <w:t xml:space="preserve">, </w:t>
      </w:r>
      <w:r w:rsidRPr="00130B7C">
        <w:rPr>
          <w:bCs/>
          <w:szCs w:val="28"/>
        </w:rPr>
        <w:t>кем принят</w:t>
      </w:r>
      <w:r w:rsidR="00AB71A8">
        <w:rPr>
          <w:bCs/>
          <w:szCs w:val="28"/>
        </w:rPr>
        <w:t xml:space="preserve">, </w:t>
      </w:r>
      <w:r w:rsidRPr="00130B7C">
        <w:rPr>
          <w:bCs/>
          <w:szCs w:val="28"/>
        </w:rPr>
        <w:t>номер</w:t>
      </w:r>
      <w:r w:rsidR="00AB71A8">
        <w:rPr>
          <w:bCs/>
          <w:szCs w:val="28"/>
        </w:rPr>
        <w:t>.</w:t>
      </w:r>
    </w:p>
    <w:p w:rsidR="00AC00EE" w:rsidRPr="00130B7C" w:rsidRDefault="00AC00EE" w:rsidP="00130B7C">
      <w:pPr>
        <w:tabs>
          <w:tab w:val="left" w:pos="851"/>
          <w:tab w:val="left" w:pos="993"/>
        </w:tabs>
        <w:ind w:firstLine="567"/>
        <w:jc w:val="both"/>
        <w:rPr>
          <w:b/>
          <w:bCs/>
          <w:szCs w:val="28"/>
        </w:rPr>
      </w:pPr>
    </w:p>
    <w:p w:rsidR="00AC00EE" w:rsidRPr="00130B7C" w:rsidRDefault="00AC00EE" w:rsidP="00130B7C">
      <w:pPr>
        <w:tabs>
          <w:tab w:val="left" w:pos="851"/>
          <w:tab w:val="left" w:pos="993"/>
        </w:tabs>
        <w:ind w:firstLine="567"/>
        <w:jc w:val="both"/>
        <w:rPr>
          <w:bCs/>
          <w:szCs w:val="28"/>
        </w:rPr>
      </w:pPr>
      <w:r w:rsidRPr="00130B7C">
        <w:rPr>
          <w:bCs/>
          <w:szCs w:val="28"/>
        </w:rPr>
        <w:t>1. Федеральные законы в области информационной безопасности</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8010"/>
        <w:gridCol w:w="888"/>
      </w:tblGrid>
      <w:tr w:rsidR="00AC00EE" w:rsidRPr="002B7150">
        <w:trPr>
          <w:jc w:val="center"/>
        </w:trPr>
        <w:tc>
          <w:tcPr>
            <w:tcW w:w="566" w:type="dxa"/>
            <w:vAlign w:val="center"/>
          </w:tcPr>
          <w:p w:rsidR="00AC00EE" w:rsidRPr="002B7150" w:rsidRDefault="00AC00EE" w:rsidP="002B7150">
            <w:pPr>
              <w:tabs>
                <w:tab w:val="left" w:pos="851"/>
                <w:tab w:val="left" w:pos="993"/>
              </w:tabs>
              <w:jc w:val="both"/>
              <w:rPr>
                <w:bCs/>
                <w:szCs w:val="28"/>
              </w:rPr>
            </w:pPr>
            <w:r w:rsidRPr="002B7150">
              <w:rPr>
                <w:bCs/>
                <w:szCs w:val="28"/>
              </w:rPr>
              <w:t>1.1</w:t>
            </w:r>
          </w:p>
        </w:tc>
        <w:tc>
          <w:tcPr>
            <w:tcW w:w="8010" w:type="dxa"/>
          </w:tcPr>
          <w:p w:rsidR="00AC00EE" w:rsidRPr="002B7150" w:rsidRDefault="00AC00EE" w:rsidP="002B7150">
            <w:pPr>
              <w:tabs>
                <w:tab w:val="left" w:pos="851"/>
                <w:tab w:val="left" w:pos="993"/>
              </w:tabs>
              <w:jc w:val="both"/>
              <w:rPr>
                <w:szCs w:val="28"/>
              </w:rPr>
            </w:pPr>
            <w:r w:rsidRPr="002B7150">
              <w:rPr>
                <w:szCs w:val="28"/>
              </w:rPr>
              <w:t>«О безопасности»</w:t>
            </w:r>
          </w:p>
        </w:tc>
        <w:tc>
          <w:tcPr>
            <w:tcW w:w="888" w:type="dxa"/>
          </w:tcPr>
          <w:p w:rsidR="00AC00EE" w:rsidRPr="002B7150" w:rsidRDefault="00AC00EE" w:rsidP="002B7150">
            <w:pPr>
              <w:tabs>
                <w:tab w:val="left" w:pos="851"/>
                <w:tab w:val="left" w:pos="993"/>
              </w:tabs>
              <w:jc w:val="both"/>
              <w:rPr>
                <w:bCs/>
                <w:szCs w:val="28"/>
              </w:rPr>
            </w:pPr>
          </w:p>
        </w:tc>
      </w:tr>
      <w:tr w:rsidR="00AC00EE" w:rsidRPr="002B7150">
        <w:trPr>
          <w:jc w:val="center"/>
        </w:trPr>
        <w:tc>
          <w:tcPr>
            <w:tcW w:w="566" w:type="dxa"/>
            <w:vAlign w:val="center"/>
          </w:tcPr>
          <w:p w:rsidR="00AC00EE" w:rsidRPr="002B7150" w:rsidRDefault="00AC00EE" w:rsidP="002B7150">
            <w:pPr>
              <w:tabs>
                <w:tab w:val="left" w:pos="851"/>
                <w:tab w:val="left" w:pos="993"/>
              </w:tabs>
              <w:jc w:val="both"/>
              <w:rPr>
                <w:bCs/>
                <w:szCs w:val="28"/>
              </w:rPr>
            </w:pPr>
            <w:r w:rsidRPr="002B7150">
              <w:rPr>
                <w:bCs/>
                <w:szCs w:val="28"/>
              </w:rPr>
              <w:t>1.2</w:t>
            </w:r>
          </w:p>
        </w:tc>
        <w:tc>
          <w:tcPr>
            <w:tcW w:w="8010" w:type="dxa"/>
          </w:tcPr>
          <w:p w:rsidR="00AC00EE" w:rsidRPr="002B7150" w:rsidRDefault="00AC00EE" w:rsidP="002B7150">
            <w:pPr>
              <w:tabs>
                <w:tab w:val="left" w:pos="851"/>
                <w:tab w:val="left" w:pos="993"/>
              </w:tabs>
              <w:jc w:val="both"/>
              <w:rPr>
                <w:szCs w:val="28"/>
              </w:rPr>
            </w:pPr>
            <w:r w:rsidRPr="002B7150">
              <w:rPr>
                <w:szCs w:val="28"/>
              </w:rPr>
              <w:t>«О государственной тайне»</w:t>
            </w:r>
          </w:p>
        </w:tc>
        <w:tc>
          <w:tcPr>
            <w:tcW w:w="888" w:type="dxa"/>
          </w:tcPr>
          <w:p w:rsidR="00AC00EE" w:rsidRPr="002B7150" w:rsidRDefault="00AC00EE" w:rsidP="002B7150">
            <w:pPr>
              <w:tabs>
                <w:tab w:val="left" w:pos="851"/>
                <w:tab w:val="left" w:pos="993"/>
              </w:tabs>
              <w:jc w:val="both"/>
              <w:rPr>
                <w:bCs/>
                <w:szCs w:val="28"/>
              </w:rPr>
            </w:pPr>
          </w:p>
        </w:tc>
      </w:tr>
      <w:tr w:rsidR="00AC00EE" w:rsidRPr="002B7150">
        <w:trPr>
          <w:jc w:val="center"/>
        </w:trPr>
        <w:tc>
          <w:tcPr>
            <w:tcW w:w="566" w:type="dxa"/>
            <w:vAlign w:val="center"/>
          </w:tcPr>
          <w:p w:rsidR="00AC00EE" w:rsidRPr="002B7150" w:rsidRDefault="00AC00EE" w:rsidP="002B7150">
            <w:pPr>
              <w:tabs>
                <w:tab w:val="left" w:pos="851"/>
                <w:tab w:val="left" w:pos="993"/>
              </w:tabs>
              <w:jc w:val="both"/>
              <w:rPr>
                <w:bCs/>
                <w:szCs w:val="28"/>
              </w:rPr>
            </w:pPr>
            <w:r w:rsidRPr="002B7150">
              <w:rPr>
                <w:bCs/>
                <w:szCs w:val="28"/>
              </w:rPr>
              <w:t>1.3</w:t>
            </w:r>
          </w:p>
        </w:tc>
        <w:tc>
          <w:tcPr>
            <w:tcW w:w="8010" w:type="dxa"/>
          </w:tcPr>
          <w:p w:rsidR="00AC00EE" w:rsidRPr="002B7150" w:rsidRDefault="00AC00EE" w:rsidP="002B7150">
            <w:pPr>
              <w:tabs>
                <w:tab w:val="left" w:pos="851"/>
                <w:tab w:val="left" w:pos="993"/>
              </w:tabs>
              <w:jc w:val="both"/>
              <w:rPr>
                <w:szCs w:val="28"/>
              </w:rPr>
            </w:pPr>
            <w:r w:rsidRPr="002B7150">
              <w:rPr>
                <w:szCs w:val="28"/>
              </w:rPr>
              <w:t>«О лицензировании отдельных видов деятельности»</w:t>
            </w:r>
          </w:p>
        </w:tc>
        <w:tc>
          <w:tcPr>
            <w:tcW w:w="888" w:type="dxa"/>
          </w:tcPr>
          <w:p w:rsidR="00AC00EE" w:rsidRPr="002B7150" w:rsidRDefault="00AC00EE" w:rsidP="002B7150">
            <w:pPr>
              <w:tabs>
                <w:tab w:val="left" w:pos="851"/>
                <w:tab w:val="left" w:pos="993"/>
              </w:tabs>
              <w:jc w:val="both"/>
              <w:rPr>
                <w:bCs/>
                <w:szCs w:val="28"/>
              </w:rPr>
            </w:pPr>
          </w:p>
        </w:tc>
      </w:tr>
      <w:tr w:rsidR="00AC00EE" w:rsidRPr="002B7150">
        <w:trPr>
          <w:jc w:val="center"/>
        </w:trPr>
        <w:tc>
          <w:tcPr>
            <w:tcW w:w="566" w:type="dxa"/>
            <w:vAlign w:val="center"/>
          </w:tcPr>
          <w:p w:rsidR="00AC00EE" w:rsidRPr="002B7150" w:rsidRDefault="00AC00EE" w:rsidP="002B7150">
            <w:pPr>
              <w:tabs>
                <w:tab w:val="left" w:pos="851"/>
                <w:tab w:val="left" w:pos="993"/>
              </w:tabs>
              <w:jc w:val="both"/>
              <w:rPr>
                <w:bCs/>
                <w:szCs w:val="28"/>
              </w:rPr>
            </w:pPr>
            <w:r w:rsidRPr="002B7150">
              <w:rPr>
                <w:bCs/>
                <w:szCs w:val="28"/>
              </w:rPr>
              <w:t>1.4</w:t>
            </w:r>
          </w:p>
        </w:tc>
        <w:tc>
          <w:tcPr>
            <w:tcW w:w="8010" w:type="dxa"/>
          </w:tcPr>
          <w:p w:rsidR="00AC00EE" w:rsidRPr="002B7150" w:rsidRDefault="00AC00EE" w:rsidP="002B7150">
            <w:pPr>
              <w:tabs>
                <w:tab w:val="left" w:pos="851"/>
                <w:tab w:val="left" w:pos="993"/>
              </w:tabs>
              <w:jc w:val="both"/>
              <w:rPr>
                <w:szCs w:val="28"/>
              </w:rPr>
            </w:pPr>
            <w:r w:rsidRPr="002B7150">
              <w:rPr>
                <w:szCs w:val="28"/>
              </w:rPr>
              <w:t>Кодекс Российской Федерации об административных правонарушениях</w:t>
            </w:r>
          </w:p>
        </w:tc>
        <w:tc>
          <w:tcPr>
            <w:tcW w:w="888" w:type="dxa"/>
          </w:tcPr>
          <w:p w:rsidR="00AC00EE" w:rsidRPr="002B7150" w:rsidRDefault="00AC00EE" w:rsidP="002B7150">
            <w:pPr>
              <w:tabs>
                <w:tab w:val="left" w:pos="851"/>
                <w:tab w:val="left" w:pos="993"/>
              </w:tabs>
              <w:jc w:val="both"/>
              <w:rPr>
                <w:bCs/>
                <w:szCs w:val="28"/>
              </w:rPr>
            </w:pPr>
          </w:p>
        </w:tc>
      </w:tr>
      <w:tr w:rsidR="00AC00EE" w:rsidRPr="002B7150">
        <w:trPr>
          <w:jc w:val="center"/>
        </w:trPr>
        <w:tc>
          <w:tcPr>
            <w:tcW w:w="566" w:type="dxa"/>
            <w:vAlign w:val="center"/>
          </w:tcPr>
          <w:p w:rsidR="00AC00EE" w:rsidRPr="002B7150" w:rsidRDefault="00AC00EE" w:rsidP="002B7150">
            <w:pPr>
              <w:tabs>
                <w:tab w:val="left" w:pos="851"/>
                <w:tab w:val="left" w:pos="993"/>
              </w:tabs>
              <w:jc w:val="both"/>
              <w:rPr>
                <w:bCs/>
                <w:szCs w:val="28"/>
              </w:rPr>
            </w:pPr>
            <w:r w:rsidRPr="002B7150">
              <w:rPr>
                <w:bCs/>
                <w:szCs w:val="28"/>
              </w:rPr>
              <w:t>1.5</w:t>
            </w:r>
          </w:p>
        </w:tc>
        <w:tc>
          <w:tcPr>
            <w:tcW w:w="8010" w:type="dxa"/>
          </w:tcPr>
          <w:p w:rsidR="00AC00EE" w:rsidRPr="002B7150" w:rsidRDefault="00AC00EE" w:rsidP="002B7150">
            <w:pPr>
              <w:tabs>
                <w:tab w:val="left" w:pos="851"/>
                <w:tab w:val="left" w:pos="993"/>
              </w:tabs>
              <w:jc w:val="both"/>
              <w:rPr>
                <w:szCs w:val="28"/>
              </w:rPr>
            </w:pPr>
            <w:r w:rsidRPr="002B7150">
              <w:rPr>
                <w:szCs w:val="28"/>
              </w:rPr>
              <w:t>Уголовный кодекс Российской Федерации</w:t>
            </w:r>
          </w:p>
        </w:tc>
        <w:tc>
          <w:tcPr>
            <w:tcW w:w="888" w:type="dxa"/>
          </w:tcPr>
          <w:p w:rsidR="00AC00EE" w:rsidRPr="002B7150" w:rsidRDefault="00AC00EE" w:rsidP="002B7150">
            <w:pPr>
              <w:tabs>
                <w:tab w:val="left" w:pos="851"/>
                <w:tab w:val="left" w:pos="993"/>
              </w:tabs>
              <w:jc w:val="both"/>
              <w:rPr>
                <w:bCs/>
                <w:szCs w:val="28"/>
              </w:rPr>
            </w:pPr>
          </w:p>
        </w:tc>
      </w:tr>
      <w:tr w:rsidR="00AC00EE" w:rsidRPr="002B7150">
        <w:trPr>
          <w:jc w:val="center"/>
        </w:trPr>
        <w:tc>
          <w:tcPr>
            <w:tcW w:w="566" w:type="dxa"/>
            <w:vAlign w:val="center"/>
          </w:tcPr>
          <w:p w:rsidR="00AC00EE" w:rsidRPr="002B7150" w:rsidRDefault="00AC00EE" w:rsidP="002B7150">
            <w:pPr>
              <w:tabs>
                <w:tab w:val="left" w:pos="851"/>
                <w:tab w:val="left" w:pos="993"/>
              </w:tabs>
              <w:jc w:val="both"/>
              <w:rPr>
                <w:bCs/>
                <w:szCs w:val="28"/>
              </w:rPr>
            </w:pPr>
            <w:r w:rsidRPr="002B7150">
              <w:rPr>
                <w:bCs/>
                <w:szCs w:val="28"/>
              </w:rPr>
              <w:t>1.6</w:t>
            </w:r>
          </w:p>
        </w:tc>
        <w:tc>
          <w:tcPr>
            <w:tcW w:w="8010" w:type="dxa"/>
          </w:tcPr>
          <w:p w:rsidR="00AC00EE" w:rsidRPr="002B7150" w:rsidRDefault="00AC00EE" w:rsidP="002B7150">
            <w:pPr>
              <w:tabs>
                <w:tab w:val="left" w:pos="851"/>
                <w:tab w:val="left" w:pos="993"/>
              </w:tabs>
              <w:jc w:val="both"/>
              <w:rPr>
                <w:szCs w:val="28"/>
              </w:rPr>
            </w:pPr>
            <w:r w:rsidRPr="002B7150">
              <w:rPr>
                <w:szCs w:val="28"/>
              </w:rPr>
              <w:t>«Об электронной цифровой подписи»</w:t>
            </w:r>
          </w:p>
        </w:tc>
        <w:tc>
          <w:tcPr>
            <w:tcW w:w="888" w:type="dxa"/>
          </w:tcPr>
          <w:p w:rsidR="00AC00EE" w:rsidRPr="002B7150" w:rsidRDefault="00AC00EE" w:rsidP="002B7150">
            <w:pPr>
              <w:tabs>
                <w:tab w:val="left" w:pos="851"/>
                <w:tab w:val="left" w:pos="993"/>
              </w:tabs>
              <w:jc w:val="both"/>
              <w:rPr>
                <w:bCs/>
                <w:szCs w:val="28"/>
              </w:rPr>
            </w:pPr>
          </w:p>
        </w:tc>
      </w:tr>
      <w:tr w:rsidR="00AC00EE" w:rsidRPr="002B7150">
        <w:trPr>
          <w:jc w:val="center"/>
        </w:trPr>
        <w:tc>
          <w:tcPr>
            <w:tcW w:w="566" w:type="dxa"/>
            <w:vAlign w:val="center"/>
          </w:tcPr>
          <w:p w:rsidR="00AC00EE" w:rsidRPr="002B7150" w:rsidRDefault="00AC00EE" w:rsidP="002B7150">
            <w:pPr>
              <w:tabs>
                <w:tab w:val="left" w:pos="851"/>
                <w:tab w:val="left" w:pos="993"/>
              </w:tabs>
              <w:jc w:val="both"/>
              <w:rPr>
                <w:bCs/>
                <w:szCs w:val="28"/>
              </w:rPr>
            </w:pPr>
            <w:r w:rsidRPr="002B7150">
              <w:rPr>
                <w:bCs/>
                <w:szCs w:val="28"/>
              </w:rPr>
              <w:t>1.7</w:t>
            </w:r>
          </w:p>
        </w:tc>
        <w:tc>
          <w:tcPr>
            <w:tcW w:w="8010" w:type="dxa"/>
          </w:tcPr>
          <w:p w:rsidR="00AC00EE" w:rsidRPr="002B7150" w:rsidRDefault="00AC00EE" w:rsidP="002B7150">
            <w:pPr>
              <w:tabs>
                <w:tab w:val="left" w:pos="851"/>
                <w:tab w:val="left" w:pos="993"/>
              </w:tabs>
              <w:jc w:val="both"/>
              <w:rPr>
                <w:szCs w:val="28"/>
              </w:rPr>
            </w:pPr>
            <w:r w:rsidRPr="002B7150">
              <w:rPr>
                <w:szCs w:val="28"/>
              </w:rPr>
              <w:t>«О техническом регулировании»</w:t>
            </w:r>
          </w:p>
        </w:tc>
        <w:tc>
          <w:tcPr>
            <w:tcW w:w="888" w:type="dxa"/>
          </w:tcPr>
          <w:p w:rsidR="00AC00EE" w:rsidRPr="002B7150" w:rsidRDefault="00AC00EE" w:rsidP="002B7150">
            <w:pPr>
              <w:tabs>
                <w:tab w:val="left" w:pos="851"/>
                <w:tab w:val="left" w:pos="993"/>
              </w:tabs>
              <w:jc w:val="both"/>
              <w:rPr>
                <w:bCs/>
                <w:szCs w:val="28"/>
              </w:rPr>
            </w:pPr>
          </w:p>
        </w:tc>
      </w:tr>
      <w:tr w:rsidR="00AC00EE" w:rsidRPr="002B7150">
        <w:trPr>
          <w:jc w:val="center"/>
        </w:trPr>
        <w:tc>
          <w:tcPr>
            <w:tcW w:w="566" w:type="dxa"/>
            <w:vAlign w:val="center"/>
          </w:tcPr>
          <w:p w:rsidR="00AC00EE" w:rsidRPr="002B7150" w:rsidRDefault="00AC00EE" w:rsidP="002B7150">
            <w:pPr>
              <w:tabs>
                <w:tab w:val="left" w:pos="851"/>
                <w:tab w:val="left" w:pos="993"/>
              </w:tabs>
              <w:jc w:val="both"/>
              <w:rPr>
                <w:bCs/>
                <w:szCs w:val="28"/>
              </w:rPr>
            </w:pPr>
            <w:r w:rsidRPr="002B7150">
              <w:rPr>
                <w:bCs/>
                <w:szCs w:val="28"/>
              </w:rPr>
              <w:t>1.8</w:t>
            </w:r>
          </w:p>
        </w:tc>
        <w:tc>
          <w:tcPr>
            <w:tcW w:w="8010" w:type="dxa"/>
          </w:tcPr>
          <w:p w:rsidR="00AC00EE" w:rsidRPr="002B7150" w:rsidRDefault="00AC00EE" w:rsidP="002B7150">
            <w:pPr>
              <w:tabs>
                <w:tab w:val="left" w:pos="851"/>
                <w:tab w:val="left" w:pos="993"/>
              </w:tabs>
              <w:jc w:val="both"/>
              <w:rPr>
                <w:szCs w:val="28"/>
              </w:rPr>
            </w:pPr>
            <w:r w:rsidRPr="002B7150">
              <w:rPr>
                <w:szCs w:val="28"/>
              </w:rPr>
              <w:t>«Об информации, информационных технологиях и о защите информации»</w:t>
            </w:r>
          </w:p>
        </w:tc>
        <w:tc>
          <w:tcPr>
            <w:tcW w:w="888" w:type="dxa"/>
          </w:tcPr>
          <w:p w:rsidR="00AC00EE" w:rsidRPr="002B7150" w:rsidRDefault="00AC00EE" w:rsidP="002B7150">
            <w:pPr>
              <w:tabs>
                <w:tab w:val="left" w:pos="851"/>
                <w:tab w:val="left" w:pos="993"/>
              </w:tabs>
              <w:jc w:val="both"/>
              <w:rPr>
                <w:bCs/>
                <w:szCs w:val="28"/>
              </w:rPr>
            </w:pPr>
          </w:p>
        </w:tc>
      </w:tr>
      <w:tr w:rsidR="00AC00EE" w:rsidRPr="002B7150">
        <w:trPr>
          <w:jc w:val="center"/>
        </w:trPr>
        <w:tc>
          <w:tcPr>
            <w:tcW w:w="566" w:type="dxa"/>
            <w:vAlign w:val="center"/>
          </w:tcPr>
          <w:p w:rsidR="00AC00EE" w:rsidRPr="002B7150" w:rsidRDefault="00AC00EE" w:rsidP="002B7150">
            <w:pPr>
              <w:tabs>
                <w:tab w:val="left" w:pos="851"/>
                <w:tab w:val="left" w:pos="993"/>
              </w:tabs>
              <w:jc w:val="both"/>
              <w:rPr>
                <w:bCs/>
                <w:szCs w:val="28"/>
              </w:rPr>
            </w:pPr>
            <w:r w:rsidRPr="002B7150">
              <w:rPr>
                <w:bCs/>
                <w:szCs w:val="28"/>
              </w:rPr>
              <w:t>1.9</w:t>
            </w:r>
          </w:p>
        </w:tc>
        <w:tc>
          <w:tcPr>
            <w:tcW w:w="8010" w:type="dxa"/>
          </w:tcPr>
          <w:p w:rsidR="00AC00EE" w:rsidRPr="002B7150" w:rsidRDefault="00AC00EE" w:rsidP="002B7150">
            <w:pPr>
              <w:tabs>
                <w:tab w:val="left" w:pos="851"/>
                <w:tab w:val="left" w:pos="993"/>
              </w:tabs>
              <w:jc w:val="both"/>
              <w:rPr>
                <w:szCs w:val="28"/>
              </w:rPr>
            </w:pPr>
            <w:r w:rsidRPr="002B7150">
              <w:rPr>
                <w:szCs w:val="28"/>
              </w:rPr>
              <w:t>«О персональных данных»</w:t>
            </w:r>
          </w:p>
        </w:tc>
        <w:tc>
          <w:tcPr>
            <w:tcW w:w="888" w:type="dxa"/>
          </w:tcPr>
          <w:p w:rsidR="00AC00EE" w:rsidRPr="002B7150" w:rsidRDefault="00AC00EE" w:rsidP="002B7150">
            <w:pPr>
              <w:tabs>
                <w:tab w:val="left" w:pos="851"/>
                <w:tab w:val="left" w:pos="993"/>
              </w:tabs>
              <w:jc w:val="both"/>
              <w:rPr>
                <w:bCs/>
                <w:szCs w:val="28"/>
              </w:rPr>
            </w:pPr>
          </w:p>
        </w:tc>
      </w:tr>
    </w:tbl>
    <w:p w:rsidR="00FC4E33" w:rsidRPr="00130B7C" w:rsidRDefault="00FC4E33" w:rsidP="00130B7C">
      <w:pPr>
        <w:tabs>
          <w:tab w:val="left" w:pos="851"/>
          <w:tab w:val="left" w:pos="993"/>
        </w:tabs>
        <w:ind w:firstLine="567"/>
        <w:jc w:val="both"/>
        <w:rPr>
          <w:bCs/>
          <w:szCs w:val="28"/>
        </w:rPr>
      </w:pPr>
    </w:p>
    <w:p w:rsidR="00AC00EE" w:rsidRPr="00130B7C" w:rsidRDefault="00AC00EE" w:rsidP="00130B7C">
      <w:pPr>
        <w:tabs>
          <w:tab w:val="left" w:pos="851"/>
          <w:tab w:val="left" w:pos="993"/>
        </w:tabs>
        <w:ind w:firstLine="567"/>
        <w:jc w:val="both"/>
        <w:rPr>
          <w:bCs/>
          <w:szCs w:val="28"/>
        </w:rPr>
      </w:pPr>
      <w:r w:rsidRPr="00130B7C">
        <w:rPr>
          <w:bCs/>
          <w:szCs w:val="28"/>
        </w:rPr>
        <w:t>2. Указы и распоряжения Президента Российской Федерации</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8010"/>
        <w:gridCol w:w="888"/>
      </w:tblGrid>
      <w:tr w:rsidR="00AC00EE" w:rsidRPr="002B7150">
        <w:trPr>
          <w:trHeight w:val="227"/>
          <w:jc w:val="center"/>
        </w:trPr>
        <w:tc>
          <w:tcPr>
            <w:tcW w:w="566" w:type="dxa"/>
            <w:vAlign w:val="center"/>
          </w:tcPr>
          <w:p w:rsidR="00AC00EE" w:rsidRPr="002B7150" w:rsidRDefault="00AC00EE" w:rsidP="002B7150">
            <w:pPr>
              <w:tabs>
                <w:tab w:val="left" w:pos="851"/>
                <w:tab w:val="left" w:pos="993"/>
              </w:tabs>
              <w:jc w:val="both"/>
              <w:rPr>
                <w:bCs/>
                <w:szCs w:val="28"/>
              </w:rPr>
            </w:pPr>
            <w:r w:rsidRPr="002B7150">
              <w:rPr>
                <w:bCs/>
                <w:szCs w:val="28"/>
              </w:rPr>
              <w:t>2.1</w:t>
            </w:r>
          </w:p>
        </w:tc>
        <w:tc>
          <w:tcPr>
            <w:tcW w:w="8010" w:type="dxa"/>
            <w:vAlign w:val="center"/>
          </w:tcPr>
          <w:p w:rsidR="00AC00EE" w:rsidRPr="002B7150" w:rsidRDefault="00AC00EE" w:rsidP="002B7150">
            <w:pPr>
              <w:tabs>
                <w:tab w:val="left" w:pos="851"/>
                <w:tab w:val="left" w:pos="993"/>
              </w:tabs>
              <w:jc w:val="both"/>
              <w:rPr>
                <w:bCs/>
                <w:szCs w:val="28"/>
              </w:rPr>
            </w:pPr>
            <w:r w:rsidRPr="002B7150">
              <w:rPr>
                <w:bCs/>
                <w:szCs w:val="28"/>
              </w:rPr>
              <w:t>Об утверждении Концепции национальной безопасности Российской Федерации</w:t>
            </w:r>
          </w:p>
        </w:tc>
        <w:tc>
          <w:tcPr>
            <w:tcW w:w="888" w:type="dxa"/>
          </w:tcPr>
          <w:p w:rsidR="00AC00EE" w:rsidRPr="002B7150" w:rsidRDefault="00AC00EE" w:rsidP="002B7150">
            <w:pPr>
              <w:tabs>
                <w:tab w:val="left" w:pos="851"/>
                <w:tab w:val="left" w:pos="993"/>
              </w:tabs>
              <w:jc w:val="both"/>
              <w:rPr>
                <w:bCs/>
                <w:szCs w:val="28"/>
              </w:rPr>
            </w:pPr>
          </w:p>
        </w:tc>
      </w:tr>
      <w:tr w:rsidR="00AC00EE" w:rsidRPr="002B7150">
        <w:trPr>
          <w:trHeight w:val="336"/>
          <w:jc w:val="center"/>
        </w:trPr>
        <w:tc>
          <w:tcPr>
            <w:tcW w:w="566" w:type="dxa"/>
            <w:vAlign w:val="center"/>
          </w:tcPr>
          <w:p w:rsidR="00AC00EE" w:rsidRPr="002B7150" w:rsidRDefault="00AC00EE" w:rsidP="002B7150">
            <w:pPr>
              <w:tabs>
                <w:tab w:val="left" w:pos="851"/>
                <w:tab w:val="left" w:pos="993"/>
              </w:tabs>
              <w:jc w:val="both"/>
              <w:rPr>
                <w:bCs/>
                <w:szCs w:val="28"/>
              </w:rPr>
            </w:pPr>
            <w:r w:rsidRPr="002B7150">
              <w:rPr>
                <w:bCs/>
                <w:szCs w:val="28"/>
              </w:rPr>
              <w:t>2.2</w:t>
            </w:r>
          </w:p>
        </w:tc>
        <w:tc>
          <w:tcPr>
            <w:tcW w:w="8010" w:type="dxa"/>
            <w:vAlign w:val="center"/>
          </w:tcPr>
          <w:p w:rsidR="00AC00EE" w:rsidRPr="002B7150" w:rsidRDefault="00AC00EE" w:rsidP="002B7150">
            <w:pPr>
              <w:tabs>
                <w:tab w:val="left" w:pos="851"/>
                <w:tab w:val="left" w:pos="993"/>
              </w:tabs>
              <w:jc w:val="both"/>
              <w:rPr>
                <w:bCs/>
                <w:szCs w:val="28"/>
              </w:rPr>
            </w:pPr>
            <w:r w:rsidRPr="002B7150">
              <w:rPr>
                <w:bCs/>
                <w:szCs w:val="28"/>
              </w:rPr>
              <w:t>Вопросы Федеральной службы по техническому и экспортному контролю</w:t>
            </w:r>
          </w:p>
        </w:tc>
        <w:tc>
          <w:tcPr>
            <w:tcW w:w="888" w:type="dxa"/>
          </w:tcPr>
          <w:p w:rsidR="00AC00EE" w:rsidRPr="002B7150" w:rsidRDefault="00AC00EE" w:rsidP="002B7150">
            <w:pPr>
              <w:tabs>
                <w:tab w:val="left" w:pos="851"/>
                <w:tab w:val="left" w:pos="993"/>
              </w:tabs>
              <w:jc w:val="both"/>
              <w:rPr>
                <w:bCs/>
                <w:szCs w:val="28"/>
              </w:rPr>
            </w:pPr>
          </w:p>
        </w:tc>
      </w:tr>
      <w:tr w:rsidR="00AC00EE" w:rsidRPr="002B7150">
        <w:trPr>
          <w:trHeight w:val="358"/>
          <w:jc w:val="center"/>
        </w:trPr>
        <w:tc>
          <w:tcPr>
            <w:tcW w:w="566" w:type="dxa"/>
            <w:vAlign w:val="center"/>
          </w:tcPr>
          <w:p w:rsidR="00AC00EE" w:rsidRPr="002B7150" w:rsidRDefault="00AC00EE" w:rsidP="002B7150">
            <w:pPr>
              <w:tabs>
                <w:tab w:val="left" w:pos="851"/>
                <w:tab w:val="left" w:pos="993"/>
              </w:tabs>
              <w:jc w:val="both"/>
              <w:rPr>
                <w:bCs/>
                <w:szCs w:val="28"/>
              </w:rPr>
            </w:pPr>
            <w:r w:rsidRPr="002B7150">
              <w:rPr>
                <w:bCs/>
                <w:szCs w:val="28"/>
              </w:rPr>
              <w:t>2.3</w:t>
            </w:r>
          </w:p>
        </w:tc>
        <w:tc>
          <w:tcPr>
            <w:tcW w:w="8010" w:type="dxa"/>
            <w:vAlign w:val="center"/>
          </w:tcPr>
          <w:p w:rsidR="00AC00EE" w:rsidRPr="002B7150" w:rsidRDefault="00AC00EE" w:rsidP="002B7150">
            <w:pPr>
              <w:tabs>
                <w:tab w:val="left" w:pos="851"/>
                <w:tab w:val="left" w:pos="993"/>
              </w:tabs>
              <w:jc w:val="both"/>
              <w:rPr>
                <w:bCs/>
                <w:szCs w:val="28"/>
              </w:rPr>
            </w:pPr>
            <w:r w:rsidRPr="002B7150">
              <w:rPr>
                <w:bCs/>
                <w:szCs w:val="28"/>
              </w:rPr>
              <w:t>Вопросы Межведомственной комиссии по защите государственной тайны</w:t>
            </w:r>
          </w:p>
        </w:tc>
        <w:tc>
          <w:tcPr>
            <w:tcW w:w="888" w:type="dxa"/>
          </w:tcPr>
          <w:p w:rsidR="00AC00EE" w:rsidRPr="002B7150" w:rsidRDefault="00AC00EE" w:rsidP="002B7150">
            <w:pPr>
              <w:tabs>
                <w:tab w:val="left" w:pos="851"/>
                <w:tab w:val="left" w:pos="993"/>
              </w:tabs>
              <w:jc w:val="both"/>
              <w:rPr>
                <w:bCs/>
                <w:szCs w:val="28"/>
              </w:rPr>
            </w:pPr>
          </w:p>
        </w:tc>
      </w:tr>
      <w:tr w:rsidR="00AC00EE" w:rsidRPr="002B7150">
        <w:trPr>
          <w:trHeight w:val="172"/>
          <w:jc w:val="center"/>
        </w:trPr>
        <w:tc>
          <w:tcPr>
            <w:tcW w:w="566" w:type="dxa"/>
            <w:vAlign w:val="center"/>
          </w:tcPr>
          <w:p w:rsidR="00AC00EE" w:rsidRPr="002B7150" w:rsidRDefault="00AC00EE" w:rsidP="002B7150">
            <w:pPr>
              <w:tabs>
                <w:tab w:val="left" w:pos="851"/>
                <w:tab w:val="left" w:pos="993"/>
              </w:tabs>
              <w:jc w:val="both"/>
              <w:rPr>
                <w:bCs/>
                <w:szCs w:val="28"/>
              </w:rPr>
            </w:pPr>
            <w:r w:rsidRPr="002B7150">
              <w:rPr>
                <w:bCs/>
                <w:szCs w:val="28"/>
              </w:rPr>
              <w:t>2.4</w:t>
            </w:r>
          </w:p>
        </w:tc>
        <w:tc>
          <w:tcPr>
            <w:tcW w:w="8010" w:type="dxa"/>
            <w:vAlign w:val="center"/>
          </w:tcPr>
          <w:p w:rsidR="00AC00EE" w:rsidRPr="002B7150" w:rsidRDefault="00AC00EE" w:rsidP="002B7150">
            <w:pPr>
              <w:tabs>
                <w:tab w:val="left" w:pos="851"/>
                <w:tab w:val="left" w:pos="993"/>
              </w:tabs>
              <w:jc w:val="both"/>
              <w:rPr>
                <w:bCs/>
                <w:szCs w:val="28"/>
              </w:rPr>
            </w:pPr>
            <w:r w:rsidRPr="002B7150">
              <w:rPr>
                <w:bCs/>
                <w:szCs w:val="28"/>
              </w:rPr>
              <w:t>Об утверждении Перечня сведений, отнесенных к государственной тайне</w:t>
            </w:r>
          </w:p>
        </w:tc>
        <w:tc>
          <w:tcPr>
            <w:tcW w:w="888" w:type="dxa"/>
          </w:tcPr>
          <w:p w:rsidR="00AC00EE" w:rsidRPr="002B7150" w:rsidRDefault="00AC00EE" w:rsidP="002B7150">
            <w:pPr>
              <w:tabs>
                <w:tab w:val="left" w:pos="851"/>
                <w:tab w:val="left" w:pos="993"/>
              </w:tabs>
              <w:jc w:val="both"/>
              <w:rPr>
                <w:bCs/>
                <w:szCs w:val="28"/>
              </w:rPr>
            </w:pPr>
          </w:p>
        </w:tc>
      </w:tr>
      <w:tr w:rsidR="00AC00EE" w:rsidRPr="002B7150">
        <w:trPr>
          <w:trHeight w:val="227"/>
          <w:jc w:val="center"/>
        </w:trPr>
        <w:tc>
          <w:tcPr>
            <w:tcW w:w="566" w:type="dxa"/>
            <w:vAlign w:val="center"/>
          </w:tcPr>
          <w:p w:rsidR="00AC00EE" w:rsidRPr="002B7150" w:rsidRDefault="00AC00EE" w:rsidP="002B7150">
            <w:pPr>
              <w:tabs>
                <w:tab w:val="left" w:pos="851"/>
                <w:tab w:val="left" w:pos="993"/>
              </w:tabs>
              <w:jc w:val="both"/>
              <w:rPr>
                <w:bCs/>
                <w:szCs w:val="28"/>
              </w:rPr>
            </w:pPr>
            <w:r w:rsidRPr="002B7150">
              <w:rPr>
                <w:bCs/>
                <w:szCs w:val="28"/>
              </w:rPr>
              <w:t>2.5</w:t>
            </w:r>
          </w:p>
        </w:tc>
        <w:tc>
          <w:tcPr>
            <w:tcW w:w="8010" w:type="dxa"/>
            <w:vAlign w:val="center"/>
          </w:tcPr>
          <w:p w:rsidR="00AC00EE" w:rsidRPr="002B7150" w:rsidRDefault="00AC00EE" w:rsidP="002B7150">
            <w:pPr>
              <w:tabs>
                <w:tab w:val="left" w:pos="851"/>
                <w:tab w:val="left" w:pos="993"/>
              </w:tabs>
              <w:jc w:val="both"/>
              <w:rPr>
                <w:bCs/>
                <w:szCs w:val="28"/>
              </w:rPr>
            </w:pPr>
            <w:r w:rsidRPr="002B7150">
              <w:rPr>
                <w:bCs/>
                <w:szCs w:val="28"/>
              </w:rPr>
              <w:t>Об утверждении Перечня должностных лиц органов государственной власти Российской Федерации, наделенных полномочиями по отнесению сведений к государственной тайне</w:t>
            </w:r>
          </w:p>
        </w:tc>
        <w:tc>
          <w:tcPr>
            <w:tcW w:w="888" w:type="dxa"/>
          </w:tcPr>
          <w:p w:rsidR="00AC00EE" w:rsidRPr="002B7150" w:rsidRDefault="00AC00EE" w:rsidP="002B7150">
            <w:pPr>
              <w:tabs>
                <w:tab w:val="left" w:pos="851"/>
                <w:tab w:val="left" w:pos="993"/>
              </w:tabs>
              <w:jc w:val="both"/>
              <w:rPr>
                <w:bCs/>
                <w:szCs w:val="28"/>
              </w:rPr>
            </w:pPr>
          </w:p>
        </w:tc>
      </w:tr>
      <w:tr w:rsidR="00AC00EE" w:rsidRPr="002B7150">
        <w:trPr>
          <w:trHeight w:val="183"/>
          <w:jc w:val="center"/>
        </w:trPr>
        <w:tc>
          <w:tcPr>
            <w:tcW w:w="566" w:type="dxa"/>
            <w:vAlign w:val="center"/>
          </w:tcPr>
          <w:p w:rsidR="00AC00EE" w:rsidRPr="002B7150" w:rsidRDefault="00AC00EE" w:rsidP="002B7150">
            <w:pPr>
              <w:tabs>
                <w:tab w:val="left" w:pos="851"/>
                <w:tab w:val="left" w:pos="993"/>
              </w:tabs>
              <w:jc w:val="both"/>
              <w:rPr>
                <w:bCs/>
                <w:szCs w:val="28"/>
              </w:rPr>
            </w:pPr>
            <w:r w:rsidRPr="002B7150">
              <w:rPr>
                <w:bCs/>
                <w:szCs w:val="28"/>
              </w:rPr>
              <w:t>2.6</w:t>
            </w:r>
          </w:p>
        </w:tc>
        <w:tc>
          <w:tcPr>
            <w:tcW w:w="8010" w:type="dxa"/>
            <w:vAlign w:val="center"/>
          </w:tcPr>
          <w:p w:rsidR="00AC00EE" w:rsidRPr="002B7150" w:rsidRDefault="00AC00EE" w:rsidP="002B7150">
            <w:pPr>
              <w:tabs>
                <w:tab w:val="left" w:pos="851"/>
                <w:tab w:val="left" w:pos="993"/>
              </w:tabs>
              <w:jc w:val="both"/>
              <w:rPr>
                <w:bCs/>
                <w:szCs w:val="28"/>
              </w:rPr>
            </w:pPr>
            <w:r w:rsidRPr="002B7150">
              <w:rPr>
                <w:bCs/>
                <w:szCs w:val="28"/>
              </w:rPr>
              <w:t>Об утверждении Перечня сведений конфиденциального характера</w:t>
            </w:r>
          </w:p>
        </w:tc>
        <w:tc>
          <w:tcPr>
            <w:tcW w:w="888" w:type="dxa"/>
            <w:vAlign w:val="center"/>
          </w:tcPr>
          <w:p w:rsidR="00AC00EE" w:rsidRPr="002B7150" w:rsidRDefault="00AC00EE" w:rsidP="002B7150">
            <w:pPr>
              <w:tabs>
                <w:tab w:val="left" w:pos="851"/>
                <w:tab w:val="left" w:pos="993"/>
              </w:tabs>
              <w:jc w:val="both"/>
              <w:rPr>
                <w:bCs/>
                <w:szCs w:val="28"/>
              </w:rPr>
            </w:pPr>
          </w:p>
        </w:tc>
      </w:tr>
      <w:tr w:rsidR="00AC00EE" w:rsidRPr="002B7150">
        <w:trPr>
          <w:trHeight w:val="227"/>
          <w:jc w:val="center"/>
        </w:trPr>
        <w:tc>
          <w:tcPr>
            <w:tcW w:w="566" w:type="dxa"/>
            <w:vAlign w:val="center"/>
          </w:tcPr>
          <w:p w:rsidR="00AC00EE" w:rsidRPr="002B7150" w:rsidRDefault="00AC00EE" w:rsidP="002B7150">
            <w:pPr>
              <w:tabs>
                <w:tab w:val="left" w:pos="851"/>
                <w:tab w:val="left" w:pos="993"/>
              </w:tabs>
              <w:jc w:val="both"/>
              <w:rPr>
                <w:bCs/>
                <w:szCs w:val="28"/>
              </w:rPr>
            </w:pPr>
            <w:r w:rsidRPr="002B7150">
              <w:rPr>
                <w:bCs/>
                <w:szCs w:val="28"/>
              </w:rPr>
              <w:t>2.7</w:t>
            </w:r>
          </w:p>
        </w:tc>
        <w:tc>
          <w:tcPr>
            <w:tcW w:w="8010" w:type="dxa"/>
            <w:vAlign w:val="center"/>
          </w:tcPr>
          <w:p w:rsidR="00AC00EE" w:rsidRPr="002B7150" w:rsidRDefault="00AC00EE" w:rsidP="002B7150">
            <w:pPr>
              <w:tabs>
                <w:tab w:val="left" w:pos="851"/>
                <w:tab w:val="left" w:pos="993"/>
              </w:tabs>
              <w:jc w:val="both"/>
              <w:rPr>
                <w:bCs/>
                <w:szCs w:val="28"/>
              </w:rPr>
            </w:pPr>
            <w:r w:rsidRPr="002B7150">
              <w:rPr>
                <w:bCs/>
                <w:szCs w:val="28"/>
              </w:rPr>
              <w:t>О составе межведомственного коллегиального органа - коллегии Федеральной службы по техническому и экспортному контролю</w:t>
            </w:r>
          </w:p>
        </w:tc>
        <w:tc>
          <w:tcPr>
            <w:tcW w:w="888" w:type="dxa"/>
          </w:tcPr>
          <w:p w:rsidR="00AC00EE" w:rsidRPr="002B7150" w:rsidRDefault="00AC00EE" w:rsidP="002B7150">
            <w:pPr>
              <w:tabs>
                <w:tab w:val="left" w:pos="851"/>
                <w:tab w:val="left" w:pos="993"/>
              </w:tabs>
              <w:jc w:val="both"/>
              <w:rPr>
                <w:bCs/>
                <w:szCs w:val="28"/>
              </w:rPr>
            </w:pPr>
          </w:p>
        </w:tc>
      </w:tr>
      <w:tr w:rsidR="00AC00EE" w:rsidRPr="002B7150">
        <w:trPr>
          <w:trHeight w:val="227"/>
          <w:jc w:val="center"/>
        </w:trPr>
        <w:tc>
          <w:tcPr>
            <w:tcW w:w="566" w:type="dxa"/>
            <w:vAlign w:val="center"/>
          </w:tcPr>
          <w:p w:rsidR="00AC00EE" w:rsidRPr="002B7150" w:rsidRDefault="00AC00EE" w:rsidP="002B7150">
            <w:pPr>
              <w:tabs>
                <w:tab w:val="left" w:pos="851"/>
                <w:tab w:val="left" w:pos="993"/>
              </w:tabs>
              <w:jc w:val="both"/>
              <w:rPr>
                <w:bCs/>
                <w:szCs w:val="28"/>
              </w:rPr>
            </w:pPr>
            <w:r w:rsidRPr="002B7150">
              <w:rPr>
                <w:bCs/>
                <w:szCs w:val="28"/>
              </w:rPr>
              <w:t>2.8</w:t>
            </w:r>
          </w:p>
        </w:tc>
        <w:tc>
          <w:tcPr>
            <w:tcW w:w="8010" w:type="dxa"/>
            <w:vAlign w:val="center"/>
          </w:tcPr>
          <w:p w:rsidR="00AC00EE" w:rsidRPr="002B7150" w:rsidRDefault="00AC00EE" w:rsidP="002B7150">
            <w:pPr>
              <w:tabs>
                <w:tab w:val="left" w:pos="851"/>
                <w:tab w:val="left" w:pos="993"/>
              </w:tabs>
              <w:jc w:val="both"/>
              <w:rPr>
                <w:bCs/>
                <w:szCs w:val="28"/>
              </w:rPr>
            </w:pPr>
            <w:r w:rsidRPr="002B7150">
              <w:rPr>
                <w:bCs/>
                <w:szCs w:val="28"/>
              </w:rPr>
              <w:t xml:space="preserve">Об учреждении флага Федеральной службы по техническому и </w:t>
            </w:r>
            <w:r w:rsidRPr="002B7150">
              <w:rPr>
                <w:bCs/>
                <w:szCs w:val="28"/>
              </w:rPr>
              <w:lastRenderedPageBreak/>
              <w:t>экспортному контролю</w:t>
            </w:r>
          </w:p>
        </w:tc>
        <w:tc>
          <w:tcPr>
            <w:tcW w:w="888" w:type="dxa"/>
          </w:tcPr>
          <w:p w:rsidR="00AC00EE" w:rsidRPr="002B7150" w:rsidRDefault="00AC00EE" w:rsidP="002B7150">
            <w:pPr>
              <w:tabs>
                <w:tab w:val="left" w:pos="851"/>
                <w:tab w:val="left" w:pos="993"/>
              </w:tabs>
              <w:jc w:val="both"/>
              <w:rPr>
                <w:bCs/>
                <w:szCs w:val="28"/>
              </w:rPr>
            </w:pPr>
          </w:p>
        </w:tc>
      </w:tr>
      <w:tr w:rsidR="00AC00EE" w:rsidRPr="002B7150">
        <w:trPr>
          <w:trHeight w:val="227"/>
          <w:jc w:val="center"/>
        </w:trPr>
        <w:tc>
          <w:tcPr>
            <w:tcW w:w="566" w:type="dxa"/>
            <w:vAlign w:val="center"/>
          </w:tcPr>
          <w:p w:rsidR="00AC00EE" w:rsidRPr="002B7150" w:rsidRDefault="00AC00EE" w:rsidP="002B7150">
            <w:pPr>
              <w:tabs>
                <w:tab w:val="left" w:pos="851"/>
                <w:tab w:val="left" w:pos="993"/>
              </w:tabs>
              <w:jc w:val="both"/>
              <w:rPr>
                <w:bCs/>
                <w:szCs w:val="28"/>
              </w:rPr>
            </w:pPr>
            <w:r w:rsidRPr="002B7150">
              <w:rPr>
                <w:bCs/>
                <w:szCs w:val="28"/>
              </w:rPr>
              <w:lastRenderedPageBreak/>
              <w:t>2.9</w:t>
            </w:r>
          </w:p>
        </w:tc>
        <w:tc>
          <w:tcPr>
            <w:tcW w:w="8010" w:type="dxa"/>
            <w:vAlign w:val="center"/>
          </w:tcPr>
          <w:p w:rsidR="00AC00EE" w:rsidRPr="002B7150" w:rsidRDefault="00AC00EE" w:rsidP="002B7150">
            <w:pPr>
              <w:tabs>
                <w:tab w:val="left" w:pos="851"/>
                <w:tab w:val="left" w:pos="993"/>
              </w:tabs>
              <w:jc w:val="both"/>
              <w:rPr>
                <w:bCs/>
                <w:szCs w:val="28"/>
              </w:rPr>
            </w:pPr>
            <w:r w:rsidRPr="002B7150">
              <w:rPr>
                <w:bCs/>
                <w:szCs w:val="28"/>
              </w:rPr>
              <w:t>О реестре должностей федеральной государственной гражданской службы</w:t>
            </w:r>
          </w:p>
        </w:tc>
        <w:tc>
          <w:tcPr>
            <w:tcW w:w="888" w:type="dxa"/>
          </w:tcPr>
          <w:p w:rsidR="00AC00EE" w:rsidRPr="002B7150" w:rsidRDefault="00AC00EE" w:rsidP="002B7150">
            <w:pPr>
              <w:tabs>
                <w:tab w:val="left" w:pos="851"/>
                <w:tab w:val="left" w:pos="993"/>
              </w:tabs>
              <w:jc w:val="both"/>
              <w:rPr>
                <w:bCs/>
                <w:szCs w:val="28"/>
              </w:rPr>
            </w:pPr>
          </w:p>
        </w:tc>
      </w:tr>
    </w:tbl>
    <w:p w:rsidR="00AC00EE" w:rsidRPr="00130B7C" w:rsidRDefault="00AC00EE" w:rsidP="00130B7C">
      <w:pPr>
        <w:tabs>
          <w:tab w:val="left" w:pos="851"/>
          <w:tab w:val="left" w:pos="993"/>
        </w:tabs>
        <w:ind w:firstLine="567"/>
        <w:jc w:val="both"/>
        <w:rPr>
          <w:b/>
          <w:szCs w:val="28"/>
        </w:rPr>
      </w:pPr>
    </w:p>
    <w:p w:rsidR="00AC00EE" w:rsidRPr="00130B7C" w:rsidRDefault="00AC00EE" w:rsidP="00130B7C">
      <w:pPr>
        <w:tabs>
          <w:tab w:val="left" w:pos="851"/>
          <w:tab w:val="left" w:pos="993"/>
        </w:tabs>
        <w:ind w:firstLine="567"/>
        <w:jc w:val="both"/>
        <w:rPr>
          <w:szCs w:val="28"/>
        </w:rPr>
      </w:pPr>
      <w:r w:rsidRPr="00130B7C">
        <w:rPr>
          <w:szCs w:val="28"/>
        </w:rPr>
        <w:t>3. Положения по информационной безопасности</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6"/>
        <w:gridCol w:w="7875"/>
        <w:gridCol w:w="883"/>
      </w:tblGrid>
      <w:tr w:rsidR="00AC00EE" w:rsidRPr="002B7150">
        <w:trPr>
          <w:jc w:val="center"/>
        </w:trPr>
        <w:tc>
          <w:tcPr>
            <w:tcW w:w="706" w:type="dxa"/>
            <w:vAlign w:val="center"/>
          </w:tcPr>
          <w:p w:rsidR="00AC00EE" w:rsidRPr="002B7150" w:rsidRDefault="00AC00EE" w:rsidP="002B7150">
            <w:pPr>
              <w:tabs>
                <w:tab w:val="left" w:pos="851"/>
                <w:tab w:val="left" w:pos="993"/>
              </w:tabs>
              <w:jc w:val="both"/>
              <w:rPr>
                <w:bCs/>
                <w:szCs w:val="28"/>
              </w:rPr>
            </w:pPr>
            <w:r w:rsidRPr="002B7150">
              <w:rPr>
                <w:bCs/>
                <w:szCs w:val="28"/>
              </w:rPr>
              <w:t>3.1</w:t>
            </w:r>
          </w:p>
        </w:tc>
        <w:tc>
          <w:tcPr>
            <w:tcW w:w="7875" w:type="dxa"/>
          </w:tcPr>
          <w:p w:rsidR="00AC00EE" w:rsidRPr="002B7150" w:rsidRDefault="00AC00EE" w:rsidP="002B7150">
            <w:pPr>
              <w:tabs>
                <w:tab w:val="left" w:pos="851"/>
                <w:tab w:val="left" w:pos="993"/>
              </w:tabs>
              <w:jc w:val="both"/>
              <w:rPr>
                <w:bCs/>
                <w:szCs w:val="28"/>
              </w:rPr>
            </w:pPr>
            <w:r w:rsidRPr="002B7150">
              <w:rPr>
                <w:bCs/>
                <w:szCs w:val="28"/>
              </w:rPr>
              <w:t>Положение о Федеральной службе по техническому и экспортному контролю</w:t>
            </w:r>
          </w:p>
        </w:tc>
        <w:tc>
          <w:tcPr>
            <w:tcW w:w="883" w:type="dxa"/>
          </w:tcPr>
          <w:p w:rsidR="00AC00EE" w:rsidRPr="002B7150" w:rsidRDefault="00AC00EE" w:rsidP="002B7150">
            <w:pPr>
              <w:tabs>
                <w:tab w:val="left" w:pos="851"/>
                <w:tab w:val="left" w:pos="993"/>
              </w:tabs>
              <w:jc w:val="both"/>
              <w:rPr>
                <w:bCs/>
                <w:szCs w:val="28"/>
              </w:rPr>
            </w:pPr>
          </w:p>
        </w:tc>
      </w:tr>
      <w:tr w:rsidR="00AC00EE" w:rsidRPr="002B7150">
        <w:trPr>
          <w:jc w:val="center"/>
        </w:trPr>
        <w:tc>
          <w:tcPr>
            <w:tcW w:w="706" w:type="dxa"/>
            <w:vAlign w:val="center"/>
          </w:tcPr>
          <w:p w:rsidR="00AC00EE" w:rsidRPr="002B7150" w:rsidRDefault="00AC00EE" w:rsidP="002B7150">
            <w:pPr>
              <w:tabs>
                <w:tab w:val="left" w:pos="851"/>
                <w:tab w:val="left" w:pos="993"/>
              </w:tabs>
              <w:jc w:val="both"/>
              <w:rPr>
                <w:bCs/>
                <w:szCs w:val="28"/>
              </w:rPr>
            </w:pPr>
            <w:r w:rsidRPr="002B7150">
              <w:rPr>
                <w:bCs/>
                <w:szCs w:val="28"/>
              </w:rPr>
              <w:t>3.2</w:t>
            </w:r>
          </w:p>
        </w:tc>
        <w:tc>
          <w:tcPr>
            <w:tcW w:w="7875" w:type="dxa"/>
          </w:tcPr>
          <w:p w:rsidR="00AC00EE" w:rsidRPr="002B7150" w:rsidRDefault="00AC00EE" w:rsidP="002B7150">
            <w:pPr>
              <w:tabs>
                <w:tab w:val="left" w:pos="851"/>
                <w:tab w:val="left" w:pos="993"/>
              </w:tabs>
              <w:jc w:val="both"/>
              <w:rPr>
                <w:bCs/>
                <w:szCs w:val="28"/>
              </w:rPr>
            </w:pPr>
            <w:r w:rsidRPr="002B7150">
              <w:rPr>
                <w:bCs/>
                <w:szCs w:val="28"/>
              </w:rPr>
              <w:t>Положение о Межведомственной комиссии по защите государственной тайны</w:t>
            </w:r>
          </w:p>
        </w:tc>
        <w:tc>
          <w:tcPr>
            <w:tcW w:w="883" w:type="dxa"/>
          </w:tcPr>
          <w:p w:rsidR="00AC00EE" w:rsidRPr="002B7150" w:rsidRDefault="00AC00EE" w:rsidP="002B7150">
            <w:pPr>
              <w:tabs>
                <w:tab w:val="left" w:pos="851"/>
                <w:tab w:val="left" w:pos="993"/>
              </w:tabs>
              <w:jc w:val="both"/>
              <w:rPr>
                <w:bCs/>
                <w:szCs w:val="28"/>
              </w:rPr>
            </w:pPr>
          </w:p>
        </w:tc>
      </w:tr>
      <w:tr w:rsidR="00AC00EE" w:rsidRPr="002B7150">
        <w:trPr>
          <w:jc w:val="center"/>
        </w:trPr>
        <w:tc>
          <w:tcPr>
            <w:tcW w:w="706" w:type="dxa"/>
            <w:vAlign w:val="center"/>
          </w:tcPr>
          <w:p w:rsidR="00AC00EE" w:rsidRPr="002B7150" w:rsidRDefault="00AC00EE" w:rsidP="002B7150">
            <w:pPr>
              <w:tabs>
                <w:tab w:val="left" w:pos="851"/>
                <w:tab w:val="left" w:pos="993"/>
              </w:tabs>
              <w:jc w:val="both"/>
              <w:rPr>
                <w:bCs/>
                <w:szCs w:val="28"/>
              </w:rPr>
            </w:pPr>
            <w:r w:rsidRPr="002B7150">
              <w:rPr>
                <w:bCs/>
                <w:szCs w:val="28"/>
              </w:rPr>
              <w:t>3.3</w:t>
            </w:r>
          </w:p>
        </w:tc>
        <w:tc>
          <w:tcPr>
            <w:tcW w:w="7875" w:type="dxa"/>
          </w:tcPr>
          <w:p w:rsidR="00AC00EE" w:rsidRPr="002B7150" w:rsidRDefault="00AC00EE" w:rsidP="002B7150">
            <w:pPr>
              <w:tabs>
                <w:tab w:val="left" w:pos="851"/>
                <w:tab w:val="left" w:pos="993"/>
              </w:tabs>
              <w:jc w:val="both"/>
              <w:rPr>
                <w:bCs/>
                <w:szCs w:val="28"/>
              </w:rPr>
            </w:pPr>
            <w:r w:rsidRPr="002B7150">
              <w:rPr>
                <w:bCs/>
                <w:szCs w:val="28"/>
              </w:rPr>
              <w:t>Положение о лицензировании деятельности предприятий, учреждений и организаций по проведению работ, связанных с использованием сведений, составляющих государственную тайну, созданием средств защиты информации, а также с осуществлением мероприятий и (или) оказанием услуг по</w:t>
            </w:r>
            <w:hyperlink r:id="rId7" w:tgtFrame="_parent" w:history="1">
              <w:r w:rsidRPr="002B7150">
                <w:rPr>
                  <w:bCs/>
                </w:rPr>
                <w:t xml:space="preserve"> </w:t>
              </w:r>
            </w:hyperlink>
            <w:r w:rsidRPr="002B7150">
              <w:rPr>
                <w:bCs/>
                <w:szCs w:val="28"/>
              </w:rPr>
              <w:t>защите государственной тайны</w:t>
            </w:r>
          </w:p>
        </w:tc>
        <w:tc>
          <w:tcPr>
            <w:tcW w:w="883" w:type="dxa"/>
          </w:tcPr>
          <w:p w:rsidR="00AC00EE" w:rsidRPr="002B7150" w:rsidRDefault="00AC00EE" w:rsidP="002B7150">
            <w:pPr>
              <w:tabs>
                <w:tab w:val="left" w:pos="851"/>
                <w:tab w:val="left" w:pos="993"/>
              </w:tabs>
              <w:jc w:val="both"/>
              <w:rPr>
                <w:bCs/>
                <w:szCs w:val="28"/>
              </w:rPr>
            </w:pPr>
          </w:p>
        </w:tc>
      </w:tr>
      <w:tr w:rsidR="00AC00EE" w:rsidRPr="002B7150">
        <w:trPr>
          <w:jc w:val="center"/>
        </w:trPr>
        <w:tc>
          <w:tcPr>
            <w:tcW w:w="706" w:type="dxa"/>
            <w:vAlign w:val="center"/>
          </w:tcPr>
          <w:p w:rsidR="00AC00EE" w:rsidRPr="002B7150" w:rsidRDefault="00AC00EE" w:rsidP="002B7150">
            <w:pPr>
              <w:tabs>
                <w:tab w:val="left" w:pos="851"/>
                <w:tab w:val="left" w:pos="993"/>
              </w:tabs>
              <w:jc w:val="both"/>
              <w:rPr>
                <w:bCs/>
                <w:szCs w:val="28"/>
              </w:rPr>
            </w:pPr>
            <w:r w:rsidRPr="002B7150">
              <w:rPr>
                <w:bCs/>
                <w:szCs w:val="28"/>
              </w:rPr>
              <w:t>3.4</w:t>
            </w:r>
          </w:p>
        </w:tc>
        <w:tc>
          <w:tcPr>
            <w:tcW w:w="7875" w:type="dxa"/>
          </w:tcPr>
          <w:p w:rsidR="00AC00EE" w:rsidRPr="002B7150" w:rsidRDefault="00AC00EE" w:rsidP="002B7150">
            <w:pPr>
              <w:tabs>
                <w:tab w:val="left" w:pos="851"/>
                <w:tab w:val="left" w:pos="993"/>
              </w:tabs>
              <w:jc w:val="both"/>
              <w:rPr>
                <w:bCs/>
                <w:szCs w:val="28"/>
              </w:rPr>
            </w:pPr>
            <w:r w:rsidRPr="002B7150">
              <w:rPr>
                <w:bCs/>
                <w:szCs w:val="28"/>
              </w:rPr>
              <w:t>Положение о лицензировании образовательной деятельности</w:t>
            </w:r>
          </w:p>
        </w:tc>
        <w:tc>
          <w:tcPr>
            <w:tcW w:w="883" w:type="dxa"/>
          </w:tcPr>
          <w:p w:rsidR="00AC00EE" w:rsidRPr="002B7150" w:rsidRDefault="00AC00EE" w:rsidP="002B7150">
            <w:pPr>
              <w:tabs>
                <w:tab w:val="left" w:pos="851"/>
                <w:tab w:val="left" w:pos="993"/>
              </w:tabs>
              <w:jc w:val="both"/>
              <w:rPr>
                <w:bCs/>
                <w:szCs w:val="28"/>
              </w:rPr>
            </w:pPr>
          </w:p>
        </w:tc>
      </w:tr>
      <w:tr w:rsidR="00AC00EE" w:rsidRPr="002B7150">
        <w:trPr>
          <w:jc w:val="center"/>
        </w:trPr>
        <w:tc>
          <w:tcPr>
            <w:tcW w:w="706" w:type="dxa"/>
            <w:vAlign w:val="center"/>
          </w:tcPr>
          <w:p w:rsidR="00AC00EE" w:rsidRPr="002B7150" w:rsidRDefault="00AC00EE" w:rsidP="002B7150">
            <w:pPr>
              <w:tabs>
                <w:tab w:val="left" w:pos="851"/>
                <w:tab w:val="left" w:pos="993"/>
              </w:tabs>
              <w:jc w:val="both"/>
              <w:rPr>
                <w:bCs/>
                <w:szCs w:val="28"/>
              </w:rPr>
            </w:pPr>
            <w:r w:rsidRPr="002B7150">
              <w:rPr>
                <w:bCs/>
                <w:szCs w:val="28"/>
              </w:rPr>
              <w:t>3.5</w:t>
            </w:r>
          </w:p>
        </w:tc>
        <w:tc>
          <w:tcPr>
            <w:tcW w:w="7875" w:type="dxa"/>
          </w:tcPr>
          <w:p w:rsidR="00AC00EE" w:rsidRPr="002B7150" w:rsidRDefault="00AC00EE" w:rsidP="002B7150">
            <w:pPr>
              <w:tabs>
                <w:tab w:val="left" w:pos="851"/>
                <w:tab w:val="left" w:pos="993"/>
              </w:tabs>
              <w:jc w:val="both"/>
              <w:rPr>
                <w:bCs/>
                <w:szCs w:val="28"/>
              </w:rPr>
            </w:pPr>
            <w:r w:rsidRPr="002B7150">
              <w:rPr>
                <w:bCs/>
                <w:szCs w:val="28"/>
              </w:rPr>
              <w:t>Положение о государственном лицензировании деятельности в области защиты информации</w:t>
            </w:r>
          </w:p>
        </w:tc>
        <w:tc>
          <w:tcPr>
            <w:tcW w:w="883" w:type="dxa"/>
          </w:tcPr>
          <w:p w:rsidR="00AC00EE" w:rsidRPr="002B7150" w:rsidRDefault="00AC00EE" w:rsidP="002B7150">
            <w:pPr>
              <w:tabs>
                <w:tab w:val="left" w:pos="851"/>
                <w:tab w:val="left" w:pos="993"/>
              </w:tabs>
              <w:jc w:val="both"/>
              <w:rPr>
                <w:bCs/>
                <w:szCs w:val="28"/>
              </w:rPr>
            </w:pPr>
          </w:p>
        </w:tc>
      </w:tr>
      <w:tr w:rsidR="00AC00EE" w:rsidRPr="002B7150">
        <w:trPr>
          <w:jc w:val="center"/>
        </w:trPr>
        <w:tc>
          <w:tcPr>
            <w:tcW w:w="706" w:type="dxa"/>
            <w:vAlign w:val="center"/>
          </w:tcPr>
          <w:p w:rsidR="00AC00EE" w:rsidRPr="002B7150" w:rsidRDefault="00AC00EE" w:rsidP="002B7150">
            <w:pPr>
              <w:tabs>
                <w:tab w:val="left" w:pos="851"/>
                <w:tab w:val="left" w:pos="993"/>
              </w:tabs>
              <w:jc w:val="both"/>
              <w:rPr>
                <w:bCs/>
                <w:szCs w:val="28"/>
              </w:rPr>
            </w:pPr>
            <w:r w:rsidRPr="002B7150">
              <w:rPr>
                <w:bCs/>
                <w:szCs w:val="28"/>
              </w:rPr>
              <w:t>3.6</w:t>
            </w:r>
          </w:p>
        </w:tc>
        <w:tc>
          <w:tcPr>
            <w:tcW w:w="7875" w:type="dxa"/>
          </w:tcPr>
          <w:p w:rsidR="00AC00EE" w:rsidRPr="002B7150" w:rsidRDefault="00AC00EE" w:rsidP="002B7150">
            <w:pPr>
              <w:tabs>
                <w:tab w:val="left" w:pos="851"/>
                <w:tab w:val="left" w:pos="993"/>
              </w:tabs>
              <w:jc w:val="both"/>
              <w:rPr>
                <w:bCs/>
                <w:szCs w:val="28"/>
              </w:rPr>
            </w:pPr>
            <w:r w:rsidRPr="002B7150">
              <w:rPr>
                <w:bCs/>
                <w:szCs w:val="28"/>
              </w:rPr>
              <w:t>Положение о лицензировании разработки авиационной техники, в том числе авиационной техники двойного назначения</w:t>
            </w:r>
          </w:p>
        </w:tc>
        <w:tc>
          <w:tcPr>
            <w:tcW w:w="883" w:type="dxa"/>
          </w:tcPr>
          <w:p w:rsidR="00AC00EE" w:rsidRPr="002B7150" w:rsidRDefault="00AC00EE" w:rsidP="002B7150">
            <w:pPr>
              <w:tabs>
                <w:tab w:val="left" w:pos="851"/>
                <w:tab w:val="left" w:pos="993"/>
              </w:tabs>
              <w:jc w:val="both"/>
              <w:rPr>
                <w:bCs/>
                <w:szCs w:val="28"/>
              </w:rPr>
            </w:pPr>
          </w:p>
        </w:tc>
      </w:tr>
      <w:tr w:rsidR="00AC00EE" w:rsidRPr="002B7150">
        <w:trPr>
          <w:jc w:val="center"/>
        </w:trPr>
        <w:tc>
          <w:tcPr>
            <w:tcW w:w="706" w:type="dxa"/>
            <w:vAlign w:val="center"/>
          </w:tcPr>
          <w:p w:rsidR="00AC00EE" w:rsidRPr="002B7150" w:rsidRDefault="00AC00EE" w:rsidP="002B7150">
            <w:pPr>
              <w:tabs>
                <w:tab w:val="left" w:pos="851"/>
                <w:tab w:val="left" w:pos="993"/>
              </w:tabs>
              <w:jc w:val="both"/>
              <w:rPr>
                <w:bCs/>
                <w:szCs w:val="28"/>
              </w:rPr>
            </w:pPr>
            <w:r w:rsidRPr="002B7150">
              <w:rPr>
                <w:bCs/>
                <w:szCs w:val="28"/>
              </w:rPr>
              <w:t>3.7</w:t>
            </w:r>
          </w:p>
        </w:tc>
        <w:tc>
          <w:tcPr>
            <w:tcW w:w="7875" w:type="dxa"/>
          </w:tcPr>
          <w:p w:rsidR="00AC00EE" w:rsidRPr="002B7150" w:rsidRDefault="00AC00EE" w:rsidP="002B7150">
            <w:pPr>
              <w:tabs>
                <w:tab w:val="left" w:pos="851"/>
                <w:tab w:val="left" w:pos="993"/>
              </w:tabs>
              <w:jc w:val="both"/>
              <w:rPr>
                <w:bCs/>
                <w:szCs w:val="28"/>
              </w:rPr>
            </w:pPr>
            <w:r w:rsidRPr="002B7150">
              <w:rPr>
                <w:bCs/>
                <w:szCs w:val="28"/>
              </w:rPr>
              <w:t>Положение о лицензировании производства авиационной техники, в том числе авиационной техники двойного назначения</w:t>
            </w:r>
          </w:p>
        </w:tc>
        <w:tc>
          <w:tcPr>
            <w:tcW w:w="883" w:type="dxa"/>
          </w:tcPr>
          <w:p w:rsidR="00AC00EE" w:rsidRPr="002B7150" w:rsidRDefault="00AC00EE" w:rsidP="002B7150">
            <w:pPr>
              <w:tabs>
                <w:tab w:val="left" w:pos="851"/>
                <w:tab w:val="left" w:pos="993"/>
              </w:tabs>
              <w:jc w:val="both"/>
              <w:rPr>
                <w:bCs/>
                <w:szCs w:val="28"/>
              </w:rPr>
            </w:pPr>
          </w:p>
        </w:tc>
      </w:tr>
      <w:tr w:rsidR="00AC00EE" w:rsidRPr="002B7150">
        <w:trPr>
          <w:jc w:val="center"/>
        </w:trPr>
        <w:tc>
          <w:tcPr>
            <w:tcW w:w="706" w:type="dxa"/>
            <w:vAlign w:val="center"/>
          </w:tcPr>
          <w:p w:rsidR="00AC00EE" w:rsidRPr="002B7150" w:rsidRDefault="00AC00EE" w:rsidP="002B7150">
            <w:pPr>
              <w:tabs>
                <w:tab w:val="left" w:pos="851"/>
                <w:tab w:val="left" w:pos="993"/>
              </w:tabs>
              <w:jc w:val="both"/>
              <w:rPr>
                <w:bCs/>
                <w:szCs w:val="28"/>
              </w:rPr>
            </w:pPr>
            <w:r w:rsidRPr="002B7150">
              <w:rPr>
                <w:bCs/>
                <w:szCs w:val="28"/>
              </w:rPr>
              <w:t>3.8</w:t>
            </w:r>
          </w:p>
        </w:tc>
        <w:tc>
          <w:tcPr>
            <w:tcW w:w="7875" w:type="dxa"/>
          </w:tcPr>
          <w:p w:rsidR="00AC00EE" w:rsidRPr="002B7150" w:rsidRDefault="00AC00EE" w:rsidP="002B7150">
            <w:pPr>
              <w:tabs>
                <w:tab w:val="left" w:pos="851"/>
                <w:tab w:val="left" w:pos="993"/>
              </w:tabs>
              <w:jc w:val="both"/>
              <w:rPr>
                <w:bCs/>
                <w:szCs w:val="28"/>
              </w:rPr>
            </w:pPr>
            <w:r w:rsidRPr="002B7150">
              <w:rPr>
                <w:bCs/>
                <w:szCs w:val="28"/>
              </w:rPr>
              <w:t>Положение о лицензировании ремонта авиационной техники, в том числе авиационной техники двойного назначения</w:t>
            </w:r>
          </w:p>
        </w:tc>
        <w:tc>
          <w:tcPr>
            <w:tcW w:w="883" w:type="dxa"/>
          </w:tcPr>
          <w:p w:rsidR="00AC00EE" w:rsidRPr="002B7150" w:rsidRDefault="00AC00EE" w:rsidP="002B7150">
            <w:pPr>
              <w:tabs>
                <w:tab w:val="left" w:pos="851"/>
                <w:tab w:val="left" w:pos="993"/>
              </w:tabs>
              <w:jc w:val="both"/>
              <w:rPr>
                <w:bCs/>
                <w:szCs w:val="28"/>
              </w:rPr>
            </w:pPr>
          </w:p>
        </w:tc>
      </w:tr>
      <w:tr w:rsidR="00AC00EE" w:rsidRPr="002B7150">
        <w:trPr>
          <w:jc w:val="center"/>
        </w:trPr>
        <w:tc>
          <w:tcPr>
            <w:tcW w:w="706" w:type="dxa"/>
            <w:vAlign w:val="center"/>
          </w:tcPr>
          <w:p w:rsidR="00AC00EE" w:rsidRPr="002B7150" w:rsidRDefault="00AC00EE" w:rsidP="002B7150">
            <w:pPr>
              <w:tabs>
                <w:tab w:val="left" w:pos="851"/>
                <w:tab w:val="left" w:pos="993"/>
              </w:tabs>
              <w:jc w:val="both"/>
              <w:rPr>
                <w:bCs/>
                <w:szCs w:val="28"/>
              </w:rPr>
            </w:pPr>
            <w:r w:rsidRPr="002B7150">
              <w:rPr>
                <w:bCs/>
                <w:szCs w:val="28"/>
              </w:rPr>
              <w:t>3.9</w:t>
            </w:r>
          </w:p>
        </w:tc>
        <w:tc>
          <w:tcPr>
            <w:tcW w:w="7875" w:type="dxa"/>
          </w:tcPr>
          <w:p w:rsidR="00AC00EE" w:rsidRPr="002B7150" w:rsidRDefault="00AC00EE" w:rsidP="002B7150">
            <w:pPr>
              <w:tabs>
                <w:tab w:val="left" w:pos="851"/>
                <w:tab w:val="left" w:pos="993"/>
              </w:tabs>
              <w:jc w:val="both"/>
              <w:rPr>
                <w:bCs/>
                <w:szCs w:val="28"/>
              </w:rPr>
            </w:pPr>
            <w:r w:rsidRPr="002B7150">
              <w:rPr>
                <w:bCs/>
                <w:szCs w:val="28"/>
              </w:rPr>
              <w:t>Положение о лицензировании производства оружия и основных частей огнестрельного оружия</w:t>
            </w:r>
          </w:p>
        </w:tc>
        <w:tc>
          <w:tcPr>
            <w:tcW w:w="883" w:type="dxa"/>
          </w:tcPr>
          <w:p w:rsidR="00AC00EE" w:rsidRPr="002B7150" w:rsidRDefault="00AC00EE" w:rsidP="002B7150">
            <w:pPr>
              <w:tabs>
                <w:tab w:val="left" w:pos="851"/>
                <w:tab w:val="left" w:pos="993"/>
              </w:tabs>
              <w:jc w:val="both"/>
              <w:rPr>
                <w:bCs/>
                <w:szCs w:val="28"/>
              </w:rPr>
            </w:pPr>
          </w:p>
        </w:tc>
      </w:tr>
      <w:tr w:rsidR="00AC00EE" w:rsidRPr="002B7150">
        <w:trPr>
          <w:jc w:val="center"/>
        </w:trPr>
        <w:tc>
          <w:tcPr>
            <w:tcW w:w="706" w:type="dxa"/>
            <w:vAlign w:val="center"/>
          </w:tcPr>
          <w:p w:rsidR="00AC00EE" w:rsidRPr="002B7150" w:rsidRDefault="00AC00EE" w:rsidP="002B7150">
            <w:pPr>
              <w:tabs>
                <w:tab w:val="left" w:pos="851"/>
                <w:tab w:val="left" w:pos="993"/>
              </w:tabs>
              <w:jc w:val="both"/>
              <w:rPr>
                <w:bCs/>
                <w:szCs w:val="28"/>
              </w:rPr>
            </w:pPr>
            <w:r w:rsidRPr="002B7150">
              <w:rPr>
                <w:bCs/>
                <w:szCs w:val="28"/>
              </w:rPr>
              <w:t>3.10</w:t>
            </w:r>
          </w:p>
        </w:tc>
        <w:tc>
          <w:tcPr>
            <w:tcW w:w="7875" w:type="dxa"/>
          </w:tcPr>
          <w:p w:rsidR="00AC00EE" w:rsidRPr="002B7150" w:rsidRDefault="00AC00EE" w:rsidP="002B7150">
            <w:pPr>
              <w:tabs>
                <w:tab w:val="left" w:pos="851"/>
                <w:tab w:val="left" w:pos="993"/>
              </w:tabs>
              <w:jc w:val="both"/>
              <w:rPr>
                <w:bCs/>
                <w:szCs w:val="28"/>
              </w:rPr>
            </w:pPr>
            <w:r w:rsidRPr="002B7150">
              <w:rPr>
                <w:bCs/>
                <w:szCs w:val="28"/>
              </w:rPr>
              <w:t>Положение о лицензировании деятельности в области </w:t>
            </w:r>
            <w:hyperlink r:id="rId8" w:tgtFrame="_parent" w:history="1">
              <w:r w:rsidRPr="002B7150">
                <w:rPr>
                  <w:bCs/>
                </w:rPr>
                <w:t xml:space="preserve"> </w:t>
              </w:r>
            </w:hyperlink>
            <w:r w:rsidRPr="002B7150">
              <w:rPr>
                <w:bCs/>
                <w:szCs w:val="28"/>
              </w:rPr>
              <w:t>вооружения и военной техники</w:t>
            </w:r>
          </w:p>
        </w:tc>
        <w:tc>
          <w:tcPr>
            <w:tcW w:w="883" w:type="dxa"/>
          </w:tcPr>
          <w:p w:rsidR="00AC00EE" w:rsidRPr="002B7150" w:rsidRDefault="00AC00EE" w:rsidP="002B7150">
            <w:pPr>
              <w:tabs>
                <w:tab w:val="left" w:pos="851"/>
                <w:tab w:val="left" w:pos="993"/>
              </w:tabs>
              <w:jc w:val="both"/>
              <w:rPr>
                <w:bCs/>
                <w:szCs w:val="28"/>
              </w:rPr>
            </w:pPr>
          </w:p>
        </w:tc>
      </w:tr>
      <w:tr w:rsidR="00AC00EE" w:rsidRPr="002B7150">
        <w:trPr>
          <w:jc w:val="center"/>
        </w:trPr>
        <w:tc>
          <w:tcPr>
            <w:tcW w:w="706" w:type="dxa"/>
            <w:vAlign w:val="center"/>
          </w:tcPr>
          <w:p w:rsidR="00AC00EE" w:rsidRPr="002B7150" w:rsidRDefault="00AC00EE" w:rsidP="002B7150">
            <w:pPr>
              <w:tabs>
                <w:tab w:val="left" w:pos="851"/>
                <w:tab w:val="left" w:pos="993"/>
              </w:tabs>
              <w:jc w:val="both"/>
              <w:rPr>
                <w:bCs/>
                <w:szCs w:val="28"/>
              </w:rPr>
            </w:pPr>
            <w:r w:rsidRPr="002B7150">
              <w:rPr>
                <w:bCs/>
                <w:szCs w:val="28"/>
              </w:rPr>
              <w:t>3.11</w:t>
            </w:r>
          </w:p>
        </w:tc>
        <w:tc>
          <w:tcPr>
            <w:tcW w:w="7875" w:type="dxa"/>
          </w:tcPr>
          <w:p w:rsidR="00AC00EE" w:rsidRPr="002B7150" w:rsidRDefault="00AC00EE" w:rsidP="002B7150">
            <w:pPr>
              <w:tabs>
                <w:tab w:val="left" w:pos="851"/>
                <w:tab w:val="left" w:pos="993"/>
              </w:tabs>
              <w:jc w:val="both"/>
              <w:rPr>
                <w:bCs/>
                <w:szCs w:val="28"/>
              </w:rPr>
            </w:pPr>
            <w:r w:rsidRPr="002B7150">
              <w:rPr>
                <w:bCs/>
                <w:szCs w:val="28"/>
              </w:rPr>
              <w:t>Положение о лицензировании разработки и производства боеприпасов</w:t>
            </w:r>
          </w:p>
        </w:tc>
        <w:tc>
          <w:tcPr>
            <w:tcW w:w="883" w:type="dxa"/>
          </w:tcPr>
          <w:p w:rsidR="00AC00EE" w:rsidRPr="002B7150" w:rsidRDefault="00AC00EE" w:rsidP="002B7150">
            <w:pPr>
              <w:tabs>
                <w:tab w:val="left" w:pos="851"/>
                <w:tab w:val="left" w:pos="993"/>
              </w:tabs>
              <w:jc w:val="both"/>
              <w:rPr>
                <w:bCs/>
                <w:szCs w:val="28"/>
              </w:rPr>
            </w:pPr>
          </w:p>
        </w:tc>
      </w:tr>
      <w:tr w:rsidR="00AC00EE" w:rsidRPr="002B7150">
        <w:trPr>
          <w:jc w:val="center"/>
        </w:trPr>
        <w:tc>
          <w:tcPr>
            <w:tcW w:w="706" w:type="dxa"/>
            <w:vAlign w:val="center"/>
          </w:tcPr>
          <w:p w:rsidR="00AC00EE" w:rsidRPr="002B7150" w:rsidRDefault="00AC00EE" w:rsidP="002B7150">
            <w:pPr>
              <w:tabs>
                <w:tab w:val="left" w:pos="851"/>
                <w:tab w:val="left" w:pos="993"/>
              </w:tabs>
              <w:jc w:val="both"/>
              <w:rPr>
                <w:bCs/>
                <w:szCs w:val="28"/>
              </w:rPr>
            </w:pPr>
            <w:r w:rsidRPr="002B7150">
              <w:rPr>
                <w:bCs/>
                <w:szCs w:val="28"/>
              </w:rPr>
              <w:t>3.12</w:t>
            </w:r>
          </w:p>
        </w:tc>
        <w:tc>
          <w:tcPr>
            <w:tcW w:w="7875" w:type="dxa"/>
          </w:tcPr>
          <w:p w:rsidR="00AC00EE" w:rsidRPr="002B7150" w:rsidRDefault="00AC00EE" w:rsidP="002B7150">
            <w:pPr>
              <w:tabs>
                <w:tab w:val="left" w:pos="851"/>
                <w:tab w:val="left" w:pos="993"/>
              </w:tabs>
              <w:jc w:val="both"/>
              <w:rPr>
                <w:bCs/>
                <w:szCs w:val="28"/>
              </w:rPr>
            </w:pPr>
            <w:r w:rsidRPr="002B7150">
              <w:rPr>
                <w:bCs/>
                <w:szCs w:val="28"/>
              </w:rPr>
              <w:t>Положение о лицензировании утилизации боеприпасов</w:t>
            </w:r>
          </w:p>
        </w:tc>
        <w:tc>
          <w:tcPr>
            <w:tcW w:w="883" w:type="dxa"/>
          </w:tcPr>
          <w:p w:rsidR="00AC00EE" w:rsidRPr="002B7150" w:rsidRDefault="00AC00EE" w:rsidP="002B7150">
            <w:pPr>
              <w:tabs>
                <w:tab w:val="left" w:pos="851"/>
                <w:tab w:val="left" w:pos="993"/>
              </w:tabs>
              <w:jc w:val="both"/>
              <w:rPr>
                <w:bCs/>
                <w:szCs w:val="28"/>
              </w:rPr>
            </w:pPr>
          </w:p>
        </w:tc>
      </w:tr>
      <w:tr w:rsidR="00AC00EE" w:rsidRPr="002B7150">
        <w:trPr>
          <w:jc w:val="center"/>
        </w:trPr>
        <w:tc>
          <w:tcPr>
            <w:tcW w:w="706" w:type="dxa"/>
            <w:vAlign w:val="center"/>
          </w:tcPr>
          <w:p w:rsidR="00AC00EE" w:rsidRPr="002B7150" w:rsidRDefault="00AC00EE" w:rsidP="002B7150">
            <w:pPr>
              <w:tabs>
                <w:tab w:val="left" w:pos="851"/>
                <w:tab w:val="left" w:pos="993"/>
              </w:tabs>
              <w:jc w:val="both"/>
              <w:rPr>
                <w:bCs/>
                <w:szCs w:val="28"/>
              </w:rPr>
            </w:pPr>
            <w:r w:rsidRPr="002B7150">
              <w:rPr>
                <w:bCs/>
                <w:szCs w:val="28"/>
              </w:rPr>
              <w:t>3.13</w:t>
            </w:r>
          </w:p>
        </w:tc>
        <w:tc>
          <w:tcPr>
            <w:tcW w:w="7875" w:type="dxa"/>
          </w:tcPr>
          <w:p w:rsidR="00AC00EE" w:rsidRPr="002B7150" w:rsidRDefault="00AC00EE" w:rsidP="002B7150">
            <w:pPr>
              <w:tabs>
                <w:tab w:val="left" w:pos="851"/>
                <w:tab w:val="left" w:pos="993"/>
              </w:tabs>
              <w:jc w:val="both"/>
              <w:rPr>
                <w:bCs/>
                <w:szCs w:val="28"/>
              </w:rPr>
            </w:pPr>
            <w:r w:rsidRPr="002B7150">
              <w:rPr>
                <w:bCs/>
                <w:szCs w:val="28"/>
              </w:rPr>
              <w:t>Положение о лицензировании производства пиротехнических изделий</w:t>
            </w:r>
          </w:p>
        </w:tc>
        <w:tc>
          <w:tcPr>
            <w:tcW w:w="883" w:type="dxa"/>
          </w:tcPr>
          <w:p w:rsidR="00AC00EE" w:rsidRPr="002B7150" w:rsidRDefault="00AC00EE" w:rsidP="002B7150">
            <w:pPr>
              <w:tabs>
                <w:tab w:val="left" w:pos="851"/>
                <w:tab w:val="left" w:pos="993"/>
              </w:tabs>
              <w:jc w:val="both"/>
              <w:rPr>
                <w:bCs/>
                <w:szCs w:val="28"/>
              </w:rPr>
            </w:pPr>
          </w:p>
        </w:tc>
      </w:tr>
      <w:tr w:rsidR="00AC00EE" w:rsidRPr="002B7150">
        <w:trPr>
          <w:jc w:val="center"/>
        </w:trPr>
        <w:tc>
          <w:tcPr>
            <w:tcW w:w="706" w:type="dxa"/>
            <w:vAlign w:val="center"/>
          </w:tcPr>
          <w:p w:rsidR="00AC00EE" w:rsidRPr="002B7150" w:rsidRDefault="00AC00EE" w:rsidP="002B7150">
            <w:pPr>
              <w:tabs>
                <w:tab w:val="left" w:pos="851"/>
                <w:tab w:val="left" w:pos="993"/>
              </w:tabs>
              <w:jc w:val="both"/>
              <w:rPr>
                <w:bCs/>
                <w:szCs w:val="28"/>
              </w:rPr>
            </w:pPr>
            <w:r w:rsidRPr="002B7150">
              <w:rPr>
                <w:bCs/>
                <w:szCs w:val="28"/>
              </w:rPr>
              <w:t>3.14</w:t>
            </w:r>
          </w:p>
        </w:tc>
        <w:tc>
          <w:tcPr>
            <w:tcW w:w="7875" w:type="dxa"/>
          </w:tcPr>
          <w:p w:rsidR="00AC00EE" w:rsidRPr="002B7150" w:rsidRDefault="00AC00EE" w:rsidP="002B7150">
            <w:pPr>
              <w:tabs>
                <w:tab w:val="left" w:pos="851"/>
                <w:tab w:val="left" w:pos="993"/>
              </w:tabs>
              <w:jc w:val="both"/>
              <w:rPr>
                <w:bCs/>
                <w:szCs w:val="28"/>
              </w:rPr>
            </w:pPr>
            <w:r w:rsidRPr="002B7150">
              <w:rPr>
                <w:bCs/>
                <w:szCs w:val="28"/>
              </w:rPr>
              <w:t>Положение о лицензировании деятельности по распространению пиротехнических изделий IV и V классов в соответствии с государственным стандартом</w:t>
            </w:r>
          </w:p>
        </w:tc>
        <w:tc>
          <w:tcPr>
            <w:tcW w:w="883" w:type="dxa"/>
          </w:tcPr>
          <w:p w:rsidR="00AC00EE" w:rsidRPr="002B7150" w:rsidRDefault="00AC00EE" w:rsidP="002B7150">
            <w:pPr>
              <w:tabs>
                <w:tab w:val="left" w:pos="851"/>
                <w:tab w:val="left" w:pos="993"/>
              </w:tabs>
              <w:jc w:val="both"/>
              <w:rPr>
                <w:bCs/>
                <w:szCs w:val="28"/>
              </w:rPr>
            </w:pPr>
          </w:p>
        </w:tc>
      </w:tr>
      <w:tr w:rsidR="00AC00EE" w:rsidRPr="002B7150">
        <w:trPr>
          <w:jc w:val="center"/>
        </w:trPr>
        <w:tc>
          <w:tcPr>
            <w:tcW w:w="706" w:type="dxa"/>
            <w:vAlign w:val="center"/>
          </w:tcPr>
          <w:p w:rsidR="00AC00EE" w:rsidRPr="002B7150" w:rsidRDefault="00AC00EE" w:rsidP="002B7150">
            <w:pPr>
              <w:tabs>
                <w:tab w:val="left" w:pos="851"/>
                <w:tab w:val="left" w:pos="993"/>
              </w:tabs>
              <w:jc w:val="both"/>
              <w:rPr>
                <w:bCs/>
                <w:szCs w:val="28"/>
              </w:rPr>
            </w:pPr>
            <w:r w:rsidRPr="002B7150">
              <w:rPr>
                <w:bCs/>
                <w:szCs w:val="28"/>
              </w:rPr>
              <w:t>3.15</w:t>
            </w:r>
          </w:p>
        </w:tc>
        <w:tc>
          <w:tcPr>
            <w:tcW w:w="7875" w:type="dxa"/>
          </w:tcPr>
          <w:p w:rsidR="00AC00EE" w:rsidRPr="002B7150" w:rsidRDefault="00AC00EE" w:rsidP="002B7150">
            <w:pPr>
              <w:tabs>
                <w:tab w:val="left" w:pos="851"/>
                <w:tab w:val="left" w:pos="993"/>
              </w:tabs>
              <w:jc w:val="both"/>
              <w:rPr>
                <w:bCs/>
                <w:szCs w:val="28"/>
              </w:rPr>
            </w:pPr>
            <w:r w:rsidRPr="002B7150">
              <w:rPr>
                <w:bCs/>
                <w:szCs w:val="28"/>
              </w:rPr>
              <w:t>Положение о лицензировании деятельности по технической</w:t>
            </w:r>
            <w:r w:rsidR="00130B7C" w:rsidRPr="002B7150">
              <w:rPr>
                <w:bCs/>
                <w:szCs w:val="28"/>
              </w:rPr>
              <w:t xml:space="preserve"> </w:t>
            </w:r>
            <w:r w:rsidRPr="002B7150">
              <w:rPr>
                <w:bCs/>
                <w:szCs w:val="28"/>
              </w:rPr>
              <w:t>защите конфиденциальной информации</w:t>
            </w:r>
          </w:p>
        </w:tc>
        <w:tc>
          <w:tcPr>
            <w:tcW w:w="883" w:type="dxa"/>
          </w:tcPr>
          <w:p w:rsidR="00AC00EE" w:rsidRPr="002B7150" w:rsidRDefault="00AC00EE" w:rsidP="002B7150">
            <w:pPr>
              <w:tabs>
                <w:tab w:val="left" w:pos="851"/>
                <w:tab w:val="left" w:pos="993"/>
              </w:tabs>
              <w:jc w:val="both"/>
              <w:rPr>
                <w:bCs/>
                <w:szCs w:val="28"/>
              </w:rPr>
            </w:pPr>
          </w:p>
        </w:tc>
      </w:tr>
      <w:tr w:rsidR="00AC00EE" w:rsidRPr="002B7150">
        <w:trPr>
          <w:jc w:val="center"/>
        </w:trPr>
        <w:tc>
          <w:tcPr>
            <w:tcW w:w="706" w:type="dxa"/>
            <w:vAlign w:val="center"/>
          </w:tcPr>
          <w:p w:rsidR="00AC00EE" w:rsidRPr="002B7150" w:rsidRDefault="00AC00EE" w:rsidP="002B7150">
            <w:pPr>
              <w:tabs>
                <w:tab w:val="left" w:pos="851"/>
                <w:tab w:val="left" w:pos="993"/>
              </w:tabs>
              <w:jc w:val="both"/>
              <w:rPr>
                <w:bCs/>
                <w:szCs w:val="28"/>
              </w:rPr>
            </w:pPr>
            <w:r w:rsidRPr="002B7150">
              <w:rPr>
                <w:bCs/>
                <w:szCs w:val="28"/>
              </w:rPr>
              <w:t>3.16</w:t>
            </w:r>
          </w:p>
        </w:tc>
        <w:tc>
          <w:tcPr>
            <w:tcW w:w="7875" w:type="dxa"/>
          </w:tcPr>
          <w:p w:rsidR="00AC00EE" w:rsidRPr="002B7150" w:rsidRDefault="00AC00EE" w:rsidP="002B7150">
            <w:pPr>
              <w:tabs>
                <w:tab w:val="left" w:pos="851"/>
                <w:tab w:val="left" w:pos="993"/>
              </w:tabs>
              <w:jc w:val="both"/>
              <w:rPr>
                <w:bCs/>
                <w:szCs w:val="28"/>
              </w:rPr>
            </w:pPr>
            <w:r w:rsidRPr="002B7150">
              <w:rPr>
                <w:bCs/>
                <w:szCs w:val="28"/>
              </w:rPr>
              <w:t>Положение о лицензировании деятельности по разработке и (или) производству средств защиты конфиденциальной информации</w:t>
            </w:r>
          </w:p>
        </w:tc>
        <w:tc>
          <w:tcPr>
            <w:tcW w:w="883" w:type="dxa"/>
          </w:tcPr>
          <w:p w:rsidR="00AC00EE" w:rsidRPr="002B7150" w:rsidRDefault="00AC00EE" w:rsidP="002B7150">
            <w:pPr>
              <w:tabs>
                <w:tab w:val="left" w:pos="851"/>
                <w:tab w:val="left" w:pos="993"/>
              </w:tabs>
              <w:jc w:val="both"/>
              <w:rPr>
                <w:bCs/>
                <w:szCs w:val="28"/>
              </w:rPr>
            </w:pPr>
          </w:p>
        </w:tc>
      </w:tr>
      <w:tr w:rsidR="00AC00EE" w:rsidRPr="002B7150">
        <w:trPr>
          <w:jc w:val="center"/>
        </w:trPr>
        <w:tc>
          <w:tcPr>
            <w:tcW w:w="706" w:type="dxa"/>
            <w:vAlign w:val="center"/>
          </w:tcPr>
          <w:p w:rsidR="00AC00EE" w:rsidRPr="002B7150" w:rsidRDefault="00AC00EE" w:rsidP="002B7150">
            <w:pPr>
              <w:tabs>
                <w:tab w:val="left" w:pos="851"/>
                <w:tab w:val="left" w:pos="993"/>
              </w:tabs>
              <w:jc w:val="both"/>
              <w:rPr>
                <w:bCs/>
                <w:szCs w:val="28"/>
              </w:rPr>
            </w:pPr>
            <w:r w:rsidRPr="002B7150">
              <w:rPr>
                <w:bCs/>
                <w:szCs w:val="28"/>
              </w:rPr>
              <w:t>3.17</w:t>
            </w:r>
          </w:p>
        </w:tc>
        <w:tc>
          <w:tcPr>
            <w:tcW w:w="7875" w:type="dxa"/>
          </w:tcPr>
          <w:p w:rsidR="00AC00EE" w:rsidRPr="002B7150" w:rsidRDefault="00AC00EE" w:rsidP="002B7150">
            <w:pPr>
              <w:tabs>
                <w:tab w:val="left" w:pos="851"/>
                <w:tab w:val="left" w:pos="993"/>
              </w:tabs>
              <w:jc w:val="both"/>
              <w:rPr>
                <w:bCs/>
                <w:szCs w:val="28"/>
              </w:rPr>
            </w:pPr>
            <w:r w:rsidRPr="002B7150">
              <w:rPr>
                <w:bCs/>
                <w:szCs w:val="28"/>
              </w:rPr>
              <w:t>Положение о лицензировании деятельности по международно</w:t>
            </w:r>
            <w:r w:rsidRPr="002B7150">
              <w:rPr>
                <w:bCs/>
                <w:szCs w:val="28"/>
              </w:rPr>
              <w:lastRenderedPageBreak/>
              <w:t>му информационному обмену</w:t>
            </w:r>
          </w:p>
        </w:tc>
        <w:tc>
          <w:tcPr>
            <w:tcW w:w="883" w:type="dxa"/>
          </w:tcPr>
          <w:p w:rsidR="00AC00EE" w:rsidRPr="002B7150" w:rsidRDefault="00AC00EE" w:rsidP="002B7150">
            <w:pPr>
              <w:tabs>
                <w:tab w:val="left" w:pos="851"/>
                <w:tab w:val="left" w:pos="993"/>
              </w:tabs>
              <w:jc w:val="both"/>
              <w:rPr>
                <w:bCs/>
                <w:szCs w:val="28"/>
              </w:rPr>
            </w:pPr>
          </w:p>
        </w:tc>
      </w:tr>
      <w:tr w:rsidR="00AC00EE" w:rsidRPr="002B7150">
        <w:trPr>
          <w:jc w:val="center"/>
        </w:trPr>
        <w:tc>
          <w:tcPr>
            <w:tcW w:w="706" w:type="dxa"/>
            <w:vAlign w:val="center"/>
          </w:tcPr>
          <w:p w:rsidR="00AC00EE" w:rsidRPr="002B7150" w:rsidRDefault="00AC00EE" w:rsidP="002B7150">
            <w:pPr>
              <w:tabs>
                <w:tab w:val="left" w:pos="851"/>
                <w:tab w:val="left" w:pos="993"/>
              </w:tabs>
              <w:jc w:val="both"/>
              <w:rPr>
                <w:bCs/>
                <w:szCs w:val="28"/>
              </w:rPr>
            </w:pPr>
            <w:r w:rsidRPr="002B7150">
              <w:rPr>
                <w:bCs/>
                <w:szCs w:val="28"/>
              </w:rPr>
              <w:lastRenderedPageBreak/>
              <w:t>3.18</w:t>
            </w:r>
          </w:p>
        </w:tc>
        <w:tc>
          <w:tcPr>
            <w:tcW w:w="7875" w:type="dxa"/>
          </w:tcPr>
          <w:p w:rsidR="00AC00EE" w:rsidRPr="002B7150" w:rsidRDefault="00AC00EE" w:rsidP="002B7150">
            <w:pPr>
              <w:tabs>
                <w:tab w:val="left" w:pos="851"/>
                <w:tab w:val="left" w:pos="993"/>
              </w:tabs>
              <w:jc w:val="both"/>
              <w:rPr>
                <w:bCs/>
                <w:szCs w:val="28"/>
              </w:rPr>
            </w:pPr>
            <w:r w:rsidRPr="002B7150">
              <w:rPr>
                <w:bCs/>
                <w:szCs w:val="28"/>
              </w:rPr>
              <w:t>Положение о сертификации средств защиты</w:t>
            </w:r>
            <w:hyperlink r:id="rId9" w:tgtFrame="_parent" w:history="1">
              <w:r w:rsidRPr="002B7150">
                <w:rPr>
                  <w:bCs/>
                </w:rPr>
                <w:t xml:space="preserve"> </w:t>
              </w:r>
            </w:hyperlink>
            <w:r w:rsidRPr="002B7150">
              <w:rPr>
                <w:bCs/>
                <w:szCs w:val="28"/>
              </w:rPr>
              <w:t>информации</w:t>
            </w:r>
          </w:p>
        </w:tc>
        <w:tc>
          <w:tcPr>
            <w:tcW w:w="883" w:type="dxa"/>
          </w:tcPr>
          <w:p w:rsidR="00AC00EE" w:rsidRPr="002B7150" w:rsidRDefault="00AC00EE" w:rsidP="002B7150">
            <w:pPr>
              <w:tabs>
                <w:tab w:val="left" w:pos="851"/>
                <w:tab w:val="left" w:pos="993"/>
              </w:tabs>
              <w:jc w:val="both"/>
              <w:rPr>
                <w:bCs/>
                <w:szCs w:val="28"/>
              </w:rPr>
            </w:pPr>
          </w:p>
        </w:tc>
      </w:tr>
      <w:tr w:rsidR="00AC00EE" w:rsidRPr="002B7150">
        <w:trPr>
          <w:jc w:val="center"/>
        </w:trPr>
        <w:tc>
          <w:tcPr>
            <w:tcW w:w="706" w:type="dxa"/>
            <w:vAlign w:val="center"/>
          </w:tcPr>
          <w:p w:rsidR="00AC00EE" w:rsidRPr="002B7150" w:rsidRDefault="00AC00EE" w:rsidP="002B7150">
            <w:pPr>
              <w:tabs>
                <w:tab w:val="left" w:pos="851"/>
                <w:tab w:val="left" w:pos="993"/>
              </w:tabs>
              <w:jc w:val="both"/>
              <w:rPr>
                <w:bCs/>
                <w:szCs w:val="28"/>
              </w:rPr>
            </w:pPr>
            <w:r w:rsidRPr="002B7150">
              <w:rPr>
                <w:bCs/>
                <w:szCs w:val="28"/>
              </w:rPr>
              <w:t>3.19</w:t>
            </w:r>
          </w:p>
        </w:tc>
        <w:tc>
          <w:tcPr>
            <w:tcW w:w="7875" w:type="dxa"/>
          </w:tcPr>
          <w:p w:rsidR="00AC00EE" w:rsidRPr="002B7150" w:rsidRDefault="00AC00EE" w:rsidP="002B7150">
            <w:pPr>
              <w:tabs>
                <w:tab w:val="left" w:pos="851"/>
                <w:tab w:val="left" w:pos="993"/>
              </w:tabs>
              <w:jc w:val="both"/>
              <w:rPr>
                <w:bCs/>
                <w:szCs w:val="28"/>
              </w:rPr>
            </w:pPr>
            <w:r w:rsidRPr="002B7150">
              <w:rPr>
                <w:bCs/>
                <w:szCs w:val="28"/>
              </w:rPr>
              <w:t>Положение о сертификации средств защиты информации по требованиям безопасности информации</w:t>
            </w:r>
          </w:p>
        </w:tc>
        <w:tc>
          <w:tcPr>
            <w:tcW w:w="883" w:type="dxa"/>
          </w:tcPr>
          <w:p w:rsidR="00AC00EE" w:rsidRPr="002B7150" w:rsidRDefault="00AC00EE" w:rsidP="002B7150">
            <w:pPr>
              <w:tabs>
                <w:tab w:val="left" w:pos="851"/>
                <w:tab w:val="left" w:pos="993"/>
              </w:tabs>
              <w:jc w:val="both"/>
              <w:rPr>
                <w:bCs/>
                <w:szCs w:val="28"/>
              </w:rPr>
            </w:pPr>
          </w:p>
        </w:tc>
      </w:tr>
      <w:tr w:rsidR="00AC00EE" w:rsidRPr="002B7150">
        <w:trPr>
          <w:jc w:val="center"/>
        </w:trPr>
        <w:tc>
          <w:tcPr>
            <w:tcW w:w="706" w:type="dxa"/>
            <w:vAlign w:val="center"/>
          </w:tcPr>
          <w:p w:rsidR="00AC00EE" w:rsidRPr="002B7150" w:rsidRDefault="00AC00EE" w:rsidP="002B7150">
            <w:pPr>
              <w:tabs>
                <w:tab w:val="left" w:pos="851"/>
                <w:tab w:val="left" w:pos="993"/>
              </w:tabs>
              <w:jc w:val="both"/>
              <w:rPr>
                <w:bCs/>
                <w:szCs w:val="28"/>
              </w:rPr>
            </w:pPr>
            <w:r w:rsidRPr="002B7150">
              <w:rPr>
                <w:bCs/>
                <w:szCs w:val="28"/>
              </w:rPr>
              <w:t>3.20</w:t>
            </w:r>
          </w:p>
        </w:tc>
        <w:tc>
          <w:tcPr>
            <w:tcW w:w="7875" w:type="dxa"/>
          </w:tcPr>
          <w:p w:rsidR="00AC00EE" w:rsidRPr="002B7150" w:rsidRDefault="00AC00EE" w:rsidP="002B7150">
            <w:pPr>
              <w:tabs>
                <w:tab w:val="left" w:pos="851"/>
                <w:tab w:val="left" w:pos="993"/>
              </w:tabs>
              <w:jc w:val="both"/>
              <w:rPr>
                <w:bCs/>
                <w:szCs w:val="28"/>
              </w:rPr>
            </w:pPr>
            <w:r w:rsidRPr="002B7150">
              <w:rPr>
                <w:bCs/>
                <w:szCs w:val="28"/>
              </w:rPr>
              <w:t>Положение по аттестации объектов информатизации по требованиям безопасности информации</w:t>
            </w:r>
          </w:p>
        </w:tc>
        <w:tc>
          <w:tcPr>
            <w:tcW w:w="883" w:type="dxa"/>
          </w:tcPr>
          <w:p w:rsidR="00AC00EE" w:rsidRPr="002B7150" w:rsidRDefault="00AC00EE" w:rsidP="002B7150">
            <w:pPr>
              <w:tabs>
                <w:tab w:val="left" w:pos="851"/>
                <w:tab w:val="left" w:pos="993"/>
              </w:tabs>
              <w:jc w:val="both"/>
              <w:rPr>
                <w:bCs/>
                <w:szCs w:val="28"/>
              </w:rPr>
            </w:pPr>
          </w:p>
        </w:tc>
      </w:tr>
      <w:tr w:rsidR="00AC00EE" w:rsidRPr="002B7150">
        <w:trPr>
          <w:jc w:val="center"/>
        </w:trPr>
        <w:tc>
          <w:tcPr>
            <w:tcW w:w="706" w:type="dxa"/>
            <w:vAlign w:val="center"/>
          </w:tcPr>
          <w:p w:rsidR="00AC00EE" w:rsidRPr="002B7150" w:rsidRDefault="00AC00EE" w:rsidP="002B7150">
            <w:pPr>
              <w:tabs>
                <w:tab w:val="left" w:pos="851"/>
                <w:tab w:val="left" w:pos="993"/>
              </w:tabs>
              <w:jc w:val="both"/>
              <w:rPr>
                <w:bCs/>
                <w:szCs w:val="28"/>
              </w:rPr>
            </w:pPr>
            <w:r w:rsidRPr="002B7150">
              <w:rPr>
                <w:bCs/>
                <w:szCs w:val="28"/>
              </w:rPr>
              <w:t>3.21</w:t>
            </w:r>
          </w:p>
        </w:tc>
        <w:tc>
          <w:tcPr>
            <w:tcW w:w="7875" w:type="dxa"/>
          </w:tcPr>
          <w:p w:rsidR="00AC00EE" w:rsidRPr="002B7150" w:rsidRDefault="00AC00EE" w:rsidP="002B7150">
            <w:pPr>
              <w:tabs>
                <w:tab w:val="left" w:pos="851"/>
                <w:tab w:val="left" w:pos="993"/>
              </w:tabs>
              <w:jc w:val="both"/>
              <w:rPr>
                <w:bCs/>
                <w:szCs w:val="28"/>
              </w:rPr>
            </w:pPr>
            <w:r w:rsidRPr="002B7150">
              <w:rPr>
                <w:bCs/>
                <w:szCs w:val="28"/>
              </w:rPr>
              <w:t>Положение об аккредитации испытательных лабораторий и органов по сертификации средств защиты информации по требованиям безопасности информации</w:t>
            </w:r>
          </w:p>
        </w:tc>
        <w:tc>
          <w:tcPr>
            <w:tcW w:w="883" w:type="dxa"/>
          </w:tcPr>
          <w:p w:rsidR="00AC00EE" w:rsidRPr="002B7150" w:rsidRDefault="00AC00EE" w:rsidP="002B7150">
            <w:pPr>
              <w:tabs>
                <w:tab w:val="left" w:pos="851"/>
                <w:tab w:val="left" w:pos="993"/>
              </w:tabs>
              <w:jc w:val="both"/>
              <w:rPr>
                <w:bCs/>
                <w:szCs w:val="28"/>
              </w:rPr>
            </w:pPr>
          </w:p>
        </w:tc>
      </w:tr>
      <w:tr w:rsidR="00AC00EE" w:rsidRPr="002B7150">
        <w:trPr>
          <w:jc w:val="center"/>
        </w:trPr>
        <w:tc>
          <w:tcPr>
            <w:tcW w:w="706" w:type="dxa"/>
            <w:vAlign w:val="center"/>
          </w:tcPr>
          <w:p w:rsidR="00AC00EE" w:rsidRPr="002B7150" w:rsidRDefault="00AC00EE" w:rsidP="002B7150">
            <w:pPr>
              <w:tabs>
                <w:tab w:val="left" w:pos="851"/>
                <w:tab w:val="left" w:pos="993"/>
              </w:tabs>
              <w:jc w:val="both"/>
              <w:rPr>
                <w:bCs/>
                <w:szCs w:val="28"/>
              </w:rPr>
            </w:pPr>
            <w:r w:rsidRPr="002B7150">
              <w:rPr>
                <w:bCs/>
                <w:szCs w:val="28"/>
              </w:rPr>
              <w:t>3.22</w:t>
            </w:r>
          </w:p>
        </w:tc>
        <w:tc>
          <w:tcPr>
            <w:tcW w:w="7875" w:type="dxa"/>
          </w:tcPr>
          <w:p w:rsidR="00AC00EE" w:rsidRPr="002B7150" w:rsidRDefault="00AC00EE" w:rsidP="002B7150">
            <w:pPr>
              <w:tabs>
                <w:tab w:val="left" w:pos="851"/>
                <w:tab w:val="left" w:pos="993"/>
              </w:tabs>
              <w:jc w:val="both"/>
              <w:rPr>
                <w:bCs/>
                <w:szCs w:val="28"/>
              </w:rPr>
            </w:pPr>
            <w:r w:rsidRPr="002B7150">
              <w:rPr>
                <w:bCs/>
                <w:szCs w:val="28"/>
              </w:rPr>
              <w:t>Типовое положение об органе по сертификации средств защиты информации по требованиям безопасности информации</w:t>
            </w:r>
          </w:p>
        </w:tc>
        <w:tc>
          <w:tcPr>
            <w:tcW w:w="883" w:type="dxa"/>
          </w:tcPr>
          <w:p w:rsidR="00AC00EE" w:rsidRPr="002B7150" w:rsidRDefault="00AC00EE" w:rsidP="002B7150">
            <w:pPr>
              <w:tabs>
                <w:tab w:val="left" w:pos="851"/>
                <w:tab w:val="left" w:pos="993"/>
              </w:tabs>
              <w:jc w:val="both"/>
              <w:rPr>
                <w:bCs/>
                <w:szCs w:val="28"/>
              </w:rPr>
            </w:pPr>
          </w:p>
        </w:tc>
      </w:tr>
      <w:tr w:rsidR="00AC00EE" w:rsidRPr="002B7150">
        <w:trPr>
          <w:jc w:val="center"/>
        </w:trPr>
        <w:tc>
          <w:tcPr>
            <w:tcW w:w="706" w:type="dxa"/>
            <w:vAlign w:val="center"/>
          </w:tcPr>
          <w:p w:rsidR="00AC00EE" w:rsidRPr="002B7150" w:rsidRDefault="00AC00EE" w:rsidP="002B7150">
            <w:pPr>
              <w:tabs>
                <w:tab w:val="left" w:pos="851"/>
                <w:tab w:val="left" w:pos="993"/>
              </w:tabs>
              <w:jc w:val="both"/>
              <w:rPr>
                <w:bCs/>
                <w:szCs w:val="28"/>
              </w:rPr>
            </w:pPr>
            <w:r w:rsidRPr="002B7150">
              <w:rPr>
                <w:bCs/>
                <w:szCs w:val="28"/>
              </w:rPr>
              <w:t>3.23</w:t>
            </w:r>
          </w:p>
        </w:tc>
        <w:tc>
          <w:tcPr>
            <w:tcW w:w="7875" w:type="dxa"/>
          </w:tcPr>
          <w:p w:rsidR="00AC00EE" w:rsidRPr="002B7150" w:rsidRDefault="00AC00EE" w:rsidP="002B7150">
            <w:pPr>
              <w:tabs>
                <w:tab w:val="left" w:pos="851"/>
                <w:tab w:val="left" w:pos="993"/>
              </w:tabs>
              <w:jc w:val="both"/>
              <w:rPr>
                <w:bCs/>
                <w:szCs w:val="28"/>
              </w:rPr>
            </w:pPr>
            <w:r w:rsidRPr="002B7150">
              <w:rPr>
                <w:bCs/>
                <w:szCs w:val="28"/>
              </w:rPr>
              <w:t>Типовое положение об органе по аттестации объектов информатизации по требованиям безопасности информации</w:t>
            </w:r>
          </w:p>
        </w:tc>
        <w:tc>
          <w:tcPr>
            <w:tcW w:w="883" w:type="dxa"/>
          </w:tcPr>
          <w:p w:rsidR="00AC00EE" w:rsidRPr="002B7150" w:rsidRDefault="00AC00EE" w:rsidP="002B7150">
            <w:pPr>
              <w:tabs>
                <w:tab w:val="left" w:pos="851"/>
                <w:tab w:val="left" w:pos="993"/>
              </w:tabs>
              <w:jc w:val="both"/>
              <w:rPr>
                <w:bCs/>
                <w:szCs w:val="28"/>
              </w:rPr>
            </w:pPr>
          </w:p>
        </w:tc>
      </w:tr>
      <w:tr w:rsidR="00AC00EE" w:rsidRPr="002B7150">
        <w:trPr>
          <w:jc w:val="center"/>
        </w:trPr>
        <w:tc>
          <w:tcPr>
            <w:tcW w:w="706" w:type="dxa"/>
            <w:vAlign w:val="center"/>
          </w:tcPr>
          <w:p w:rsidR="00AC00EE" w:rsidRPr="002B7150" w:rsidRDefault="00AC00EE" w:rsidP="002B7150">
            <w:pPr>
              <w:tabs>
                <w:tab w:val="left" w:pos="851"/>
                <w:tab w:val="left" w:pos="993"/>
              </w:tabs>
              <w:jc w:val="both"/>
              <w:rPr>
                <w:bCs/>
                <w:szCs w:val="28"/>
              </w:rPr>
            </w:pPr>
            <w:r w:rsidRPr="002B7150">
              <w:rPr>
                <w:bCs/>
                <w:szCs w:val="28"/>
              </w:rPr>
              <w:t>3.24</w:t>
            </w:r>
          </w:p>
        </w:tc>
        <w:tc>
          <w:tcPr>
            <w:tcW w:w="7875" w:type="dxa"/>
          </w:tcPr>
          <w:p w:rsidR="00AC00EE" w:rsidRPr="002B7150" w:rsidRDefault="00AC00EE" w:rsidP="002B7150">
            <w:pPr>
              <w:tabs>
                <w:tab w:val="left" w:pos="851"/>
                <w:tab w:val="left" w:pos="993"/>
              </w:tabs>
              <w:jc w:val="both"/>
              <w:rPr>
                <w:bCs/>
                <w:szCs w:val="28"/>
              </w:rPr>
            </w:pPr>
            <w:r w:rsidRPr="002B7150">
              <w:rPr>
                <w:bCs/>
                <w:szCs w:val="28"/>
              </w:rPr>
              <w:t>Типовое положение об испытательной лаборатории</w:t>
            </w:r>
          </w:p>
        </w:tc>
        <w:tc>
          <w:tcPr>
            <w:tcW w:w="883" w:type="dxa"/>
          </w:tcPr>
          <w:p w:rsidR="00AC00EE" w:rsidRPr="002B7150" w:rsidRDefault="00AC00EE" w:rsidP="002B7150">
            <w:pPr>
              <w:tabs>
                <w:tab w:val="left" w:pos="851"/>
                <w:tab w:val="left" w:pos="993"/>
              </w:tabs>
              <w:jc w:val="both"/>
              <w:rPr>
                <w:bCs/>
                <w:szCs w:val="28"/>
              </w:rPr>
            </w:pPr>
          </w:p>
        </w:tc>
      </w:tr>
      <w:tr w:rsidR="00AC00EE" w:rsidRPr="002B7150">
        <w:trPr>
          <w:jc w:val="center"/>
        </w:trPr>
        <w:tc>
          <w:tcPr>
            <w:tcW w:w="706" w:type="dxa"/>
            <w:vAlign w:val="center"/>
          </w:tcPr>
          <w:p w:rsidR="00AC00EE" w:rsidRPr="002B7150" w:rsidRDefault="00AC00EE" w:rsidP="002B7150">
            <w:pPr>
              <w:tabs>
                <w:tab w:val="left" w:pos="851"/>
                <w:tab w:val="left" w:pos="993"/>
              </w:tabs>
              <w:jc w:val="both"/>
              <w:rPr>
                <w:bCs/>
                <w:szCs w:val="28"/>
              </w:rPr>
            </w:pPr>
            <w:r w:rsidRPr="002B7150">
              <w:rPr>
                <w:bCs/>
                <w:szCs w:val="28"/>
              </w:rPr>
              <w:t>3.25</w:t>
            </w:r>
          </w:p>
        </w:tc>
        <w:tc>
          <w:tcPr>
            <w:tcW w:w="7875" w:type="dxa"/>
          </w:tcPr>
          <w:p w:rsidR="00AC00EE" w:rsidRPr="002B7150" w:rsidRDefault="00AC00EE" w:rsidP="002B7150">
            <w:pPr>
              <w:tabs>
                <w:tab w:val="left" w:pos="851"/>
                <w:tab w:val="left" w:pos="993"/>
              </w:tabs>
              <w:jc w:val="both"/>
              <w:rPr>
                <w:bCs/>
                <w:szCs w:val="28"/>
              </w:rPr>
            </w:pPr>
            <w:r w:rsidRPr="002B7150">
              <w:rPr>
                <w:bCs/>
                <w:szCs w:val="28"/>
              </w:rPr>
              <w:t>Положение о размещении и использовании на территории Российской Федерации, на континентальном шельфе и в исключительной экономической зоне Российской Федерации иностранных технических средств наблюдения и контроля</w:t>
            </w:r>
          </w:p>
        </w:tc>
        <w:tc>
          <w:tcPr>
            <w:tcW w:w="883" w:type="dxa"/>
          </w:tcPr>
          <w:p w:rsidR="00AC00EE" w:rsidRPr="002B7150" w:rsidRDefault="00AC00EE" w:rsidP="002B7150">
            <w:pPr>
              <w:tabs>
                <w:tab w:val="left" w:pos="851"/>
                <w:tab w:val="left" w:pos="993"/>
              </w:tabs>
              <w:jc w:val="both"/>
              <w:rPr>
                <w:bCs/>
                <w:szCs w:val="28"/>
              </w:rPr>
            </w:pPr>
          </w:p>
        </w:tc>
      </w:tr>
      <w:tr w:rsidR="00AC00EE" w:rsidRPr="002B7150">
        <w:trPr>
          <w:jc w:val="center"/>
        </w:trPr>
        <w:tc>
          <w:tcPr>
            <w:tcW w:w="706" w:type="dxa"/>
            <w:vAlign w:val="center"/>
          </w:tcPr>
          <w:p w:rsidR="00AC00EE" w:rsidRPr="002B7150" w:rsidRDefault="00AC00EE" w:rsidP="002B7150">
            <w:pPr>
              <w:tabs>
                <w:tab w:val="left" w:pos="851"/>
                <w:tab w:val="left" w:pos="993"/>
              </w:tabs>
              <w:jc w:val="both"/>
              <w:rPr>
                <w:bCs/>
                <w:szCs w:val="28"/>
              </w:rPr>
            </w:pPr>
            <w:r w:rsidRPr="002B7150">
              <w:rPr>
                <w:bCs/>
                <w:szCs w:val="28"/>
              </w:rPr>
              <w:t>3.26</w:t>
            </w:r>
          </w:p>
        </w:tc>
        <w:tc>
          <w:tcPr>
            <w:tcW w:w="7875" w:type="dxa"/>
          </w:tcPr>
          <w:p w:rsidR="00AC00EE" w:rsidRPr="002B7150" w:rsidRDefault="00AC00EE" w:rsidP="002B7150">
            <w:pPr>
              <w:tabs>
                <w:tab w:val="left" w:pos="851"/>
                <w:tab w:val="left" w:pos="993"/>
              </w:tabs>
              <w:jc w:val="both"/>
              <w:rPr>
                <w:bCs/>
                <w:szCs w:val="28"/>
              </w:rPr>
            </w:pPr>
            <w:r w:rsidRPr="002B7150">
              <w:rPr>
                <w:bCs/>
                <w:szCs w:val="28"/>
              </w:rPr>
              <w:t>Положение о лицензировании деятельности по изготовлению защищенной от подделок полиграфической продукции, в том числе бланков ценных бумаг, а также торговли указанной продукцией</w:t>
            </w:r>
          </w:p>
        </w:tc>
        <w:tc>
          <w:tcPr>
            <w:tcW w:w="883" w:type="dxa"/>
          </w:tcPr>
          <w:p w:rsidR="00AC00EE" w:rsidRPr="002B7150" w:rsidRDefault="00AC00EE" w:rsidP="002B7150">
            <w:pPr>
              <w:tabs>
                <w:tab w:val="left" w:pos="851"/>
                <w:tab w:val="left" w:pos="993"/>
              </w:tabs>
              <w:jc w:val="both"/>
              <w:rPr>
                <w:bCs/>
                <w:szCs w:val="28"/>
              </w:rPr>
            </w:pPr>
          </w:p>
        </w:tc>
      </w:tr>
    </w:tbl>
    <w:p w:rsidR="00FC4E33" w:rsidRPr="00130B7C" w:rsidRDefault="00FC4E33" w:rsidP="00130B7C">
      <w:pPr>
        <w:tabs>
          <w:tab w:val="left" w:pos="851"/>
          <w:tab w:val="left" w:pos="993"/>
        </w:tabs>
        <w:ind w:firstLine="567"/>
        <w:jc w:val="both"/>
        <w:rPr>
          <w:b/>
          <w:szCs w:val="28"/>
        </w:rPr>
      </w:pPr>
    </w:p>
    <w:p w:rsidR="00C03255" w:rsidRPr="00130B7C" w:rsidRDefault="004355BA" w:rsidP="00130B7C">
      <w:pPr>
        <w:tabs>
          <w:tab w:val="left" w:pos="851"/>
          <w:tab w:val="left" w:pos="993"/>
        </w:tabs>
        <w:ind w:firstLine="567"/>
        <w:jc w:val="both"/>
        <w:rPr>
          <w:b/>
          <w:szCs w:val="28"/>
        </w:rPr>
      </w:pPr>
      <w:r>
        <w:rPr>
          <w:b/>
          <w:szCs w:val="28"/>
        </w:rPr>
        <w:t>Задание 2</w:t>
      </w:r>
      <w:r w:rsidR="00C03255" w:rsidRPr="00130B7C">
        <w:rPr>
          <w:b/>
          <w:szCs w:val="28"/>
        </w:rPr>
        <w:t xml:space="preserve"> </w:t>
      </w:r>
    </w:p>
    <w:p w:rsidR="00C03255" w:rsidRPr="00130B7C" w:rsidRDefault="00C03255" w:rsidP="00130B7C">
      <w:pPr>
        <w:tabs>
          <w:tab w:val="left" w:pos="851"/>
          <w:tab w:val="left" w:pos="993"/>
        </w:tabs>
        <w:ind w:firstLine="567"/>
        <w:jc w:val="both"/>
        <w:rPr>
          <w:szCs w:val="28"/>
        </w:rPr>
      </w:pPr>
      <w:r w:rsidRPr="00130B7C">
        <w:rPr>
          <w:szCs w:val="28"/>
        </w:rPr>
        <w:t>О</w:t>
      </w:r>
      <w:r w:rsidR="00E937A4" w:rsidRPr="00130B7C">
        <w:rPr>
          <w:szCs w:val="28"/>
        </w:rPr>
        <w:t>знакомьтесь</w:t>
      </w:r>
      <w:r w:rsidRPr="00130B7C">
        <w:rPr>
          <w:szCs w:val="28"/>
        </w:rPr>
        <w:t xml:space="preserve"> с основными международными стандартами, регламентирующими обеспечение информационной безопасности.</w:t>
      </w:r>
    </w:p>
    <w:p w:rsidR="00C03255" w:rsidRPr="00130B7C" w:rsidRDefault="00C03255" w:rsidP="00130B7C">
      <w:pPr>
        <w:tabs>
          <w:tab w:val="left" w:pos="851"/>
          <w:tab w:val="left" w:pos="993"/>
        </w:tabs>
        <w:ind w:firstLine="567"/>
        <w:jc w:val="both"/>
        <w:rPr>
          <w:szCs w:val="28"/>
        </w:rPr>
      </w:pPr>
      <w:r w:rsidRPr="00130B7C">
        <w:rPr>
          <w:szCs w:val="28"/>
        </w:rPr>
        <w:t>При выполнении задания следует проанализировать содержание следующих документов:</w:t>
      </w:r>
    </w:p>
    <w:p w:rsidR="00C03255" w:rsidRPr="00130B7C" w:rsidRDefault="00C03255" w:rsidP="00416856">
      <w:pPr>
        <w:numPr>
          <w:ilvl w:val="2"/>
          <w:numId w:val="4"/>
        </w:numPr>
        <w:tabs>
          <w:tab w:val="clear" w:pos="2688"/>
          <w:tab w:val="num" w:pos="360"/>
          <w:tab w:val="left" w:pos="851"/>
          <w:tab w:val="left" w:pos="993"/>
        </w:tabs>
        <w:ind w:left="0" w:firstLine="567"/>
        <w:jc w:val="both"/>
        <w:rPr>
          <w:szCs w:val="28"/>
        </w:rPr>
      </w:pPr>
      <w:r w:rsidRPr="00130B7C">
        <w:rPr>
          <w:szCs w:val="28"/>
        </w:rPr>
        <w:t xml:space="preserve">Международный стандарт управления информационной безопасностью </w:t>
      </w:r>
      <w:r w:rsidRPr="00130B7C">
        <w:rPr>
          <w:szCs w:val="28"/>
          <w:lang w:val="en-US"/>
        </w:rPr>
        <w:t>ISO</w:t>
      </w:r>
      <w:r w:rsidRPr="00130B7C">
        <w:rPr>
          <w:szCs w:val="28"/>
        </w:rPr>
        <w:t xml:space="preserve"> 17799.</w:t>
      </w:r>
    </w:p>
    <w:p w:rsidR="00C03255" w:rsidRPr="00130B7C" w:rsidRDefault="00C03255" w:rsidP="00416856">
      <w:pPr>
        <w:numPr>
          <w:ilvl w:val="2"/>
          <w:numId w:val="4"/>
        </w:numPr>
        <w:tabs>
          <w:tab w:val="clear" w:pos="2688"/>
          <w:tab w:val="num" w:pos="360"/>
          <w:tab w:val="left" w:pos="851"/>
          <w:tab w:val="left" w:pos="993"/>
        </w:tabs>
        <w:ind w:left="0" w:firstLine="567"/>
        <w:jc w:val="both"/>
        <w:rPr>
          <w:szCs w:val="28"/>
        </w:rPr>
      </w:pPr>
      <w:r w:rsidRPr="00130B7C">
        <w:rPr>
          <w:szCs w:val="28"/>
        </w:rPr>
        <w:t>Общие критерии безопасности информационных технологий ГОСТ ИСО\МЭК 15408.</w:t>
      </w:r>
    </w:p>
    <w:p w:rsidR="00C03255" w:rsidRPr="00130B7C" w:rsidRDefault="00C03255" w:rsidP="00416856">
      <w:pPr>
        <w:numPr>
          <w:ilvl w:val="2"/>
          <w:numId w:val="4"/>
        </w:numPr>
        <w:tabs>
          <w:tab w:val="clear" w:pos="2688"/>
          <w:tab w:val="num" w:pos="360"/>
          <w:tab w:val="left" w:pos="851"/>
          <w:tab w:val="left" w:pos="993"/>
        </w:tabs>
        <w:ind w:left="0" w:firstLine="567"/>
        <w:jc w:val="both"/>
        <w:rPr>
          <w:szCs w:val="28"/>
        </w:rPr>
      </w:pPr>
      <w:r w:rsidRPr="00130B7C">
        <w:rPr>
          <w:szCs w:val="28"/>
        </w:rPr>
        <w:t>Критерии оценки надежности компьютерных систем («Оранжевая книга»).</w:t>
      </w:r>
    </w:p>
    <w:p w:rsidR="00C03255" w:rsidRPr="00130B7C" w:rsidRDefault="00C03255" w:rsidP="00416856">
      <w:pPr>
        <w:numPr>
          <w:ilvl w:val="2"/>
          <w:numId w:val="4"/>
        </w:numPr>
        <w:tabs>
          <w:tab w:val="clear" w:pos="2688"/>
          <w:tab w:val="num" w:pos="360"/>
          <w:tab w:val="left" w:pos="851"/>
          <w:tab w:val="left" w:pos="993"/>
        </w:tabs>
        <w:ind w:left="0" w:firstLine="567"/>
        <w:jc w:val="both"/>
        <w:rPr>
          <w:szCs w:val="28"/>
        </w:rPr>
      </w:pPr>
      <w:r w:rsidRPr="00130B7C">
        <w:rPr>
          <w:szCs w:val="28"/>
        </w:rPr>
        <w:t xml:space="preserve">Стандарт </w:t>
      </w:r>
      <w:r w:rsidRPr="00130B7C">
        <w:rPr>
          <w:szCs w:val="28"/>
          <w:lang w:val="en-US"/>
        </w:rPr>
        <w:t>COBIT</w:t>
      </w:r>
      <w:r w:rsidRPr="00130B7C">
        <w:rPr>
          <w:szCs w:val="28"/>
        </w:rPr>
        <w:t xml:space="preserve"> («Контрольные объекты для информационных и смежных технологий»).</w:t>
      </w:r>
    </w:p>
    <w:p w:rsidR="00C03255" w:rsidRPr="00130B7C" w:rsidRDefault="00C03255" w:rsidP="00130B7C">
      <w:pPr>
        <w:tabs>
          <w:tab w:val="left" w:pos="851"/>
          <w:tab w:val="left" w:pos="993"/>
        </w:tabs>
        <w:ind w:firstLine="567"/>
        <w:jc w:val="both"/>
        <w:rPr>
          <w:szCs w:val="28"/>
        </w:rPr>
      </w:pPr>
      <w:r w:rsidRPr="00130B7C">
        <w:rPr>
          <w:szCs w:val="28"/>
        </w:rPr>
        <w:t>Необходимо сопоставить эти стандарты с российской нормативной базой в области информационной безопасности и оценить их применимость в России.</w:t>
      </w:r>
    </w:p>
    <w:p w:rsidR="00656A5A" w:rsidRDefault="00656A5A" w:rsidP="003C1ADE">
      <w:pPr>
        <w:jc w:val="center"/>
        <w:rPr>
          <w:szCs w:val="28"/>
        </w:rPr>
      </w:pPr>
    </w:p>
    <w:p w:rsidR="00656A5A" w:rsidRPr="00130B7C" w:rsidRDefault="008F323B" w:rsidP="00656A5A">
      <w:pPr>
        <w:tabs>
          <w:tab w:val="left" w:pos="851"/>
          <w:tab w:val="left" w:pos="993"/>
        </w:tabs>
        <w:ind w:firstLine="567"/>
        <w:jc w:val="both"/>
        <w:rPr>
          <w:b/>
          <w:bCs/>
          <w:szCs w:val="28"/>
        </w:rPr>
      </w:pPr>
      <w:r>
        <w:rPr>
          <w:b/>
          <w:bCs/>
          <w:szCs w:val="28"/>
        </w:rPr>
        <w:t>Задание 3</w:t>
      </w:r>
    </w:p>
    <w:p w:rsidR="00656A5A" w:rsidRPr="00130B7C" w:rsidRDefault="00656A5A" w:rsidP="00656A5A">
      <w:pPr>
        <w:pStyle w:val="1"/>
        <w:keepNext w:val="0"/>
        <w:tabs>
          <w:tab w:val="left" w:pos="851"/>
          <w:tab w:val="left" w:pos="993"/>
        </w:tabs>
        <w:spacing w:before="0" w:after="0"/>
        <w:ind w:firstLine="540"/>
        <w:jc w:val="both"/>
        <w:rPr>
          <w:rFonts w:ascii="Times New Roman" w:hAnsi="Times New Roman" w:cs="Times New Roman"/>
          <w:b w:val="0"/>
          <w:sz w:val="28"/>
          <w:szCs w:val="28"/>
        </w:rPr>
      </w:pPr>
      <w:r>
        <w:rPr>
          <w:rFonts w:ascii="Times New Roman" w:hAnsi="Times New Roman" w:cs="Times New Roman"/>
          <w:b w:val="0"/>
          <w:sz w:val="28"/>
          <w:szCs w:val="28"/>
        </w:rPr>
        <w:lastRenderedPageBreak/>
        <w:t>Изучите ф</w:t>
      </w:r>
      <w:r w:rsidRPr="00130B7C">
        <w:rPr>
          <w:rFonts w:ascii="Times New Roman" w:hAnsi="Times New Roman" w:cs="Times New Roman"/>
          <w:b w:val="0"/>
          <w:sz w:val="28"/>
          <w:szCs w:val="28"/>
        </w:rPr>
        <w:t xml:space="preserve">едеральный закон Российской Федерации от 27 июля </w:t>
      </w:r>
      <w:smartTag w:uri="urn:schemas-microsoft-com:office:smarttags" w:element="metricconverter">
        <w:smartTagPr>
          <w:attr w:name="ProductID" w:val="2006 г"/>
        </w:smartTagPr>
        <w:r w:rsidRPr="00130B7C">
          <w:rPr>
            <w:rFonts w:ascii="Times New Roman" w:hAnsi="Times New Roman" w:cs="Times New Roman"/>
            <w:b w:val="0"/>
            <w:sz w:val="28"/>
            <w:szCs w:val="28"/>
          </w:rPr>
          <w:t>2006 г</w:t>
        </w:r>
      </w:smartTag>
      <w:r w:rsidRPr="00130B7C">
        <w:rPr>
          <w:rFonts w:ascii="Times New Roman" w:hAnsi="Times New Roman" w:cs="Times New Roman"/>
          <w:b w:val="0"/>
          <w:sz w:val="28"/>
          <w:szCs w:val="28"/>
        </w:rPr>
        <w:t xml:space="preserve">. </w:t>
      </w:r>
      <w:r>
        <w:rPr>
          <w:rFonts w:ascii="Times New Roman" w:hAnsi="Times New Roman" w:cs="Times New Roman"/>
          <w:b w:val="0"/>
          <w:sz w:val="28"/>
          <w:szCs w:val="28"/>
        </w:rPr>
        <w:t>№</w:t>
      </w:r>
      <w:r w:rsidRPr="00130B7C">
        <w:rPr>
          <w:rFonts w:ascii="Times New Roman" w:hAnsi="Times New Roman" w:cs="Times New Roman"/>
          <w:b w:val="0"/>
          <w:sz w:val="28"/>
          <w:szCs w:val="28"/>
        </w:rPr>
        <w:t xml:space="preserve"> 149-ФЗ «Об информации, информационных технологиях и о защите информации»</w:t>
      </w:r>
      <w:r>
        <w:rPr>
          <w:rFonts w:ascii="Times New Roman" w:hAnsi="Times New Roman" w:cs="Times New Roman"/>
          <w:b w:val="0"/>
          <w:sz w:val="28"/>
          <w:szCs w:val="28"/>
        </w:rPr>
        <w:t>.</w:t>
      </w:r>
    </w:p>
    <w:p w:rsidR="00656A5A" w:rsidRPr="00130B7C" w:rsidRDefault="00656A5A" w:rsidP="008F323B">
      <w:pPr>
        <w:pStyle w:val="af4"/>
        <w:numPr>
          <w:ilvl w:val="0"/>
          <w:numId w:val="72"/>
        </w:numPr>
        <w:tabs>
          <w:tab w:val="left" w:pos="851"/>
          <w:tab w:val="left" w:pos="993"/>
        </w:tabs>
        <w:spacing w:before="0" w:beforeAutospacing="0" w:after="0" w:afterAutospacing="0"/>
        <w:jc w:val="both"/>
        <w:rPr>
          <w:rStyle w:val="af0"/>
          <w:b w:val="0"/>
          <w:sz w:val="28"/>
          <w:szCs w:val="28"/>
        </w:rPr>
      </w:pPr>
      <w:r w:rsidRPr="00130B7C">
        <w:rPr>
          <w:sz w:val="28"/>
          <w:szCs w:val="28"/>
        </w:rPr>
        <w:t xml:space="preserve">Выпишите в тетрадь </w:t>
      </w:r>
      <w:r>
        <w:rPr>
          <w:sz w:val="28"/>
          <w:szCs w:val="28"/>
        </w:rPr>
        <w:t xml:space="preserve">следующие </w:t>
      </w:r>
      <w:r w:rsidRPr="00130B7C">
        <w:rPr>
          <w:rStyle w:val="af0"/>
          <w:b w:val="0"/>
          <w:sz w:val="28"/>
          <w:szCs w:val="28"/>
        </w:rPr>
        <w:t xml:space="preserve">понятия, предварительно ознакомившись с их </w:t>
      </w:r>
      <w:r w:rsidRPr="008F323B">
        <w:rPr>
          <w:bCs/>
        </w:rPr>
        <w:t>определениями</w:t>
      </w:r>
      <w:r>
        <w:rPr>
          <w:rStyle w:val="af0"/>
          <w:b w:val="0"/>
          <w:sz w:val="28"/>
          <w:szCs w:val="28"/>
        </w:rPr>
        <w:t xml:space="preserve">: </w:t>
      </w:r>
      <w:r w:rsidRPr="00AE54E5">
        <w:rPr>
          <w:rStyle w:val="af0"/>
          <w:b w:val="0"/>
          <w:sz w:val="28"/>
          <w:szCs w:val="28"/>
        </w:rPr>
        <w:t>конфиденциальность ин</w:t>
      </w:r>
      <w:r>
        <w:rPr>
          <w:rStyle w:val="af0"/>
          <w:b w:val="0"/>
          <w:sz w:val="28"/>
          <w:szCs w:val="28"/>
        </w:rPr>
        <w:t xml:space="preserve">формации, документированная информация, обладатель информации, единая система идентификации и аутентификации. </w:t>
      </w:r>
    </w:p>
    <w:p w:rsidR="00656A5A" w:rsidRPr="00130B7C" w:rsidRDefault="00656A5A" w:rsidP="008F323B">
      <w:pPr>
        <w:pStyle w:val="af4"/>
        <w:numPr>
          <w:ilvl w:val="0"/>
          <w:numId w:val="72"/>
        </w:numPr>
        <w:tabs>
          <w:tab w:val="left" w:pos="851"/>
          <w:tab w:val="left" w:pos="993"/>
        </w:tabs>
        <w:spacing w:before="0" w:beforeAutospacing="0" w:after="0" w:afterAutospacing="0"/>
        <w:jc w:val="both"/>
        <w:rPr>
          <w:sz w:val="28"/>
          <w:szCs w:val="28"/>
        </w:rPr>
      </w:pPr>
      <w:r w:rsidRPr="00130B7C">
        <w:rPr>
          <w:sz w:val="28"/>
          <w:szCs w:val="28"/>
        </w:rPr>
        <w:t xml:space="preserve">Ознакомьтесь </w:t>
      </w:r>
      <w:r>
        <w:rPr>
          <w:sz w:val="28"/>
          <w:szCs w:val="28"/>
        </w:rPr>
        <w:t xml:space="preserve">с </w:t>
      </w:r>
      <w:r w:rsidRPr="00130B7C">
        <w:rPr>
          <w:sz w:val="28"/>
          <w:szCs w:val="28"/>
        </w:rPr>
        <w:t>п</w:t>
      </w:r>
      <w:r>
        <w:rPr>
          <w:rStyle w:val="af0"/>
          <w:b w:val="0"/>
          <w:sz w:val="28"/>
          <w:szCs w:val="28"/>
        </w:rPr>
        <w:t>ринципами</w:t>
      </w:r>
      <w:r w:rsidRPr="00130B7C">
        <w:rPr>
          <w:rStyle w:val="af0"/>
          <w:b w:val="0"/>
          <w:sz w:val="28"/>
          <w:szCs w:val="28"/>
        </w:rPr>
        <w:t xml:space="preserve"> правового регулирования отношений в сфере информации, информационных технологий и защиты информации</w:t>
      </w:r>
    </w:p>
    <w:p w:rsidR="00656A5A" w:rsidRPr="00130B7C" w:rsidRDefault="00656A5A" w:rsidP="008F323B">
      <w:pPr>
        <w:pStyle w:val="af4"/>
        <w:numPr>
          <w:ilvl w:val="0"/>
          <w:numId w:val="72"/>
        </w:numPr>
        <w:tabs>
          <w:tab w:val="left" w:pos="851"/>
          <w:tab w:val="left" w:pos="993"/>
        </w:tabs>
        <w:spacing w:before="0" w:beforeAutospacing="0" w:after="0" w:afterAutospacing="0"/>
        <w:jc w:val="both"/>
        <w:rPr>
          <w:sz w:val="28"/>
          <w:szCs w:val="28"/>
        </w:rPr>
      </w:pPr>
      <w:r w:rsidRPr="00130B7C">
        <w:rPr>
          <w:sz w:val="28"/>
          <w:szCs w:val="28"/>
        </w:rPr>
        <w:t>На какие группы делится информация в зависимости от порядка ее предоставления или распространения?</w:t>
      </w:r>
    </w:p>
    <w:p w:rsidR="00656A5A" w:rsidRPr="00130B7C" w:rsidRDefault="00656A5A" w:rsidP="008F323B">
      <w:pPr>
        <w:pStyle w:val="af4"/>
        <w:numPr>
          <w:ilvl w:val="0"/>
          <w:numId w:val="72"/>
        </w:numPr>
        <w:tabs>
          <w:tab w:val="left" w:pos="851"/>
          <w:tab w:val="left" w:pos="993"/>
        </w:tabs>
        <w:spacing w:before="0" w:beforeAutospacing="0" w:after="0" w:afterAutospacing="0"/>
        <w:jc w:val="both"/>
        <w:rPr>
          <w:sz w:val="28"/>
          <w:szCs w:val="28"/>
        </w:rPr>
      </w:pPr>
      <w:r w:rsidRPr="00130B7C">
        <w:rPr>
          <w:sz w:val="28"/>
          <w:szCs w:val="28"/>
        </w:rPr>
        <w:t>Кто может являться обладателем информации? Какие права и обязанности имеет обладатель информации?</w:t>
      </w:r>
    </w:p>
    <w:p w:rsidR="00656A5A" w:rsidRPr="00130B7C" w:rsidRDefault="00656A5A" w:rsidP="008F323B">
      <w:pPr>
        <w:numPr>
          <w:ilvl w:val="0"/>
          <w:numId w:val="72"/>
        </w:numPr>
        <w:tabs>
          <w:tab w:val="left" w:pos="851"/>
          <w:tab w:val="left" w:pos="993"/>
        </w:tabs>
        <w:jc w:val="both"/>
        <w:rPr>
          <w:szCs w:val="28"/>
        </w:rPr>
      </w:pPr>
      <w:r w:rsidRPr="00130B7C">
        <w:rPr>
          <w:szCs w:val="28"/>
        </w:rPr>
        <w:t>На получение какой информации имеет право гражданин? организация?</w:t>
      </w:r>
    </w:p>
    <w:p w:rsidR="00656A5A" w:rsidRPr="00130B7C" w:rsidRDefault="00656A5A" w:rsidP="008F323B">
      <w:pPr>
        <w:pStyle w:val="af4"/>
        <w:numPr>
          <w:ilvl w:val="0"/>
          <w:numId w:val="72"/>
        </w:numPr>
        <w:tabs>
          <w:tab w:val="left" w:pos="851"/>
          <w:tab w:val="left" w:pos="993"/>
        </w:tabs>
        <w:spacing w:before="0" w:beforeAutospacing="0" w:after="0" w:afterAutospacing="0"/>
        <w:jc w:val="both"/>
        <w:rPr>
          <w:sz w:val="28"/>
          <w:szCs w:val="28"/>
        </w:rPr>
      </w:pPr>
      <w:r w:rsidRPr="00130B7C">
        <w:rPr>
          <w:sz w:val="28"/>
          <w:szCs w:val="28"/>
        </w:rPr>
        <w:t>К какой информации не может быть ограничен доступ?</w:t>
      </w:r>
    </w:p>
    <w:p w:rsidR="00656A5A" w:rsidRPr="00130B7C" w:rsidRDefault="00656A5A" w:rsidP="008F323B">
      <w:pPr>
        <w:pStyle w:val="af4"/>
        <w:numPr>
          <w:ilvl w:val="0"/>
          <w:numId w:val="72"/>
        </w:numPr>
        <w:tabs>
          <w:tab w:val="left" w:pos="851"/>
          <w:tab w:val="left" w:pos="993"/>
        </w:tabs>
        <w:spacing w:before="0" w:beforeAutospacing="0" w:after="0" w:afterAutospacing="0"/>
        <w:jc w:val="both"/>
        <w:rPr>
          <w:sz w:val="28"/>
          <w:szCs w:val="28"/>
        </w:rPr>
      </w:pPr>
      <w:r w:rsidRPr="00130B7C">
        <w:rPr>
          <w:sz w:val="28"/>
          <w:szCs w:val="28"/>
        </w:rPr>
        <w:t>Какая информация предоставляется бесплатно?</w:t>
      </w:r>
    </w:p>
    <w:p w:rsidR="00656A5A" w:rsidRPr="00130B7C" w:rsidRDefault="00656A5A" w:rsidP="008F323B">
      <w:pPr>
        <w:numPr>
          <w:ilvl w:val="0"/>
          <w:numId w:val="72"/>
        </w:numPr>
        <w:tabs>
          <w:tab w:val="left" w:pos="851"/>
          <w:tab w:val="left" w:pos="993"/>
        </w:tabs>
        <w:jc w:val="both"/>
        <w:rPr>
          <w:szCs w:val="28"/>
        </w:rPr>
      </w:pPr>
      <w:r w:rsidRPr="00130B7C">
        <w:rPr>
          <w:szCs w:val="28"/>
        </w:rPr>
        <w:t>Какие ограничения наложены на использование информации?</w:t>
      </w:r>
    </w:p>
    <w:p w:rsidR="00656A5A" w:rsidRPr="00130B7C" w:rsidRDefault="00656A5A" w:rsidP="008F323B">
      <w:pPr>
        <w:numPr>
          <w:ilvl w:val="0"/>
          <w:numId w:val="72"/>
        </w:numPr>
        <w:tabs>
          <w:tab w:val="left" w:pos="851"/>
          <w:tab w:val="left" w:pos="993"/>
        </w:tabs>
        <w:jc w:val="both"/>
        <w:rPr>
          <w:szCs w:val="28"/>
        </w:rPr>
      </w:pPr>
      <w:r w:rsidRPr="00130B7C">
        <w:rPr>
          <w:szCs w:val="28"/>
        </w:rPr>
        <w:t>За распространение какой информации предусмотрена уголовная или административная ответственность?</w:t>
      </w:r>
    </w:p>
    <w:p w:rsidR="00656A5A" w:rsidRPr="00130B7C" w:rsidRDefault="00656A5A" w:rsidP="008F323B">
      <w:pPr>
        <w:numPr>
          <w:ilvl w:val="0"/>
          <w:numId w:val="72"/>
        </w:numPr>
        <w:tabs>
          <w:tab w:val="left" w:pos="851"/>
          <w:tab w:val="left" w:pos="993"/>
        </w:tabs>
        <w:jc w:val="both"/>
        <w:rPr>
          <w:szCs w:val="28"/>
        </w:rPr>
      </w:pPr>
      <w:r>
        <w:rPr>
          <w:szCs w:val="28"/>
        </w:rPr>
        <w:t xml:space="preserve"> </w:t>
      </w:r>
      <w:r w:rsidRPr="00130B7C">
        <w:rPr>
          <w:szCs w:val="28"/>
        </w:rPr>
        <w:t>Что такое «информационная система»? Что является государственной информационной системой?</w:t>
      </w:r>
    </w:p>
    <w:p w:rsidR="00656A5A" w:rsidRPr="00130B7C" w:rsidRDefault="00656A5A" w:rsidP="008F323B">
      <w:pPr>
        <w:pStyle w:val="af4"/>
        <w:numPr>
          <w:ilvl w:val="0"/>
          <w:numId w:val="72"/>
        </w:numPr>
        <w:tabs>
          <w:tab w:val="left" w:pos="851"/>
          <w:tab w:val="left" w:pos="993"/>
        </w:tabs>
        <w:spacing w:before="0" w:beforeAutospacing="0" w:after="0" w:afterAutospacing="0"/>
        <w:jc w:val="both"/>
        <w:rPr>
          <w:sz w:val="28"/>
          <w:szCs w:val="28"/>
        </w:rPr>
      </w:pPr>
      <w:r>
        <w:rPr>
          <w:sz w:val="28"/>
          <w:szCs w:val="28"/>
        </w:rPr>
        <w:t xml:space="preserve"> </w:t>
      </w:r>
      <w:r w:rsidRPr="00130B7C">
        <w:rPr>
          <w:sz w:val="28"/>
          <w:szCs w:val="28"/>
        </w:rPr>
        <w:t>Что представляет собой и как определяется защита информации?</w:t>
      </w:r>
    </w:p>
    <w:p w:rsidR="00656A5A" w:rsidRDefault="00656A5A" w:rsidP="008F323B">
      <w:pPr>
        <w:pStyle w:val="af4"/>
        <w:numPr>
          <w:ilvl w:val="0"/>
          <w:numId w:val="72"/>
        </w:numPr>
        <w:tabs>
          <w:tab w:val="left" w:pos="851"/>
          <w:tab w:val="left" w:pos="993"/>
        </w:tabs>
        <w:spacing w:before="0" w:beforeAutospacing="0" w:after="0" w:afterAutospacing="0"/>
        <w:jc w:val="both"/>
        <w:rPr>
          <w:sz w:val="28"/>
          <w:szCs w:val="28"/>
        </w:rPr>
      </w:pPr>
      <w:r>
        <w:rPr>
          <w:sz w:val="28"/>
          <w:szCs w:val="28"/>
        </w:rPr>
        <w:t xml:space="preserve"> </w:t>
      </w:r>
      <w:r w:rsidRPr="00130B7C">
        <w:rPr>
          <w:sz w:val="28"/>
          <w:szCs w:val="28"/>
        </w:rPr>
        <w:t>Что обязан обеспечить оператор информационной системы в случаях, установленных законодательством Российской Федерации?</w:t>
      </w:r>
    </w:p>
    <w:p w:rsidR="00656A5A" w:rsidRDefault="00656A5A" w:rsidP="008F323B">
      <w:pPr>
        <w:pStyle w:val="af4"/>
        <w:numPr>
          <w:ilvl w:val="0"/>
          <w:numId w:val="72"/>
        </w:numPr>
        <w:tabs>
          <w:tab w:val="left" w:pos="851"/>
          <w:tab w:val="left" w:pos="993"/>
        </w:tabs>
        <w:spacing w:before="0" w:beforeAutospacing="0" w:after="0" w:afterAutospacing="0"/>
        <w:jc w:val="both"/>
        <w:rPr>
          <w:sz w:val="28"/>
          <w:szCs w:val="28"/>
        </w:rPr>
      </w:pPr>
      <w:r>
        <w:rPr>
          <w:sz w:val="28"/>
          <w:szCs w:val="28"/>
        </w:rPr>
        <w:t xml:space="preserve"> Найти следующие понятия: организатор распространения информации в сети Интернет, блогер, оператор поисковой системы, владелец новостного агрегатора.</w:t>
      </w:r>
    </w:p>
    <w:p w:rsidR="00656A5A" w:rsidRDefault="00656A5A" w:rsidP="008F323B">
      <w:pPr>
        <w:pStyle w:val="af4"/>
        <w:numPr>
          <w:ilvl w:val="0"/>
          <w:numId w:val="72"/>
        </w:numPr>
        <w:tabs>
          <w:tab w:val="left" w:pos="851"/>
          <w:tab w:val="left" w:pos="993"/>
        </w:tabs>
        <w:spacing w:before="0" w:beforeAutospacing="0" w:after="0" w:afterAutospacing="0"/>
        <w:jc w:val="both"/>
        <w:rPr>
          <w:sz w:val="28"/>
          <w:szCs w:val="28"/>
        </w:rPr>
      </w:pPr>
      <w:r>
        <w:rPr>
          <w:sz w:val="28"/>
          <w:szCs w:val="28"/>
        </w:rPr>
        <w:t xml:space="preserve"> Какие имеют права и обязанности указанные выше категории лиц?</w:t>
      </w:r>
    </w:p>
    <w:p w:rsidR="00656A5A" w:rsidRDefault="00656A5A" w:rsidP="003C1ADE">
      <w:pPr>
        <w:jc w:val="center"/>
        <w:rPr>
          <w:szCs w:val="28"/>
        </w:rPr>
      </w:pPr>
    </w:p>
    <w:p w:rsidR="007928EA" w:rsidRPr="00130B7C" w:rsidRDefault="007928EA" w:rsidP="007928EA">
      <w:pPr>
        <w:tabs>
          <w:tab w:val="left" w:pos="851"/>
          <w:tab w:val="left" w:pos="993"/>
        </w:tabs>
        <w:ind w:firstLine="567"/>
        <w:jc w:val="both"/>
        <w:rPr>
          <w:b/>
          <w:bCs/>
          <w:szCs w:val="28"/>
        </w:rPr>
      </w:pPr>
      <w:r>
        <w:rPr>
          <w:b/>
          <w:bCs/>
          <w:szCs w:val="28"/>
        </w:rPr>
        <w:t>Задание 4</w:t>
      </w:r>
    </w:p>
    <w:p w:rsidR="007928EA" w:rsidRPr="00130B7C" w:rsidRDefault="007928EA" w:rsidP="007928EA">
      <w:pPr>
        <w:pStyle w:val="1"/>
        <w:keepNext w:val="0"/>
        <w:tabs>
          <w:tab w:val="left" w:pos="851"/>
          <w:tab w:val="left" w:pos="993"/>
        </w:tabs>
        <w:spacing w:before="0" w:after="0"/>
        <w:ind w:firstLine="540"/>
        <w:jc w:val="both"/>
        <w:rPr>
          <w:rFonts w:ascii="Times New Roman" w:hAnsi="Times New Roman" w:cs="Times New Roman"/>
          <w:b w:val="0"/>
          <w:sz w:val="28"/>
          <w:szCs w:val="28"/>
        </w:rPr>
      </w:pPr>
      <w:r>
        <w:rPr>
          <w:rFonts w:ascii="Times New Roman" w:hAnsi="Times New Roman" w:cs="Times New Roman"/>
          <w:b w:val="0"/>
          <w:sz w:val="28"/>
          <w:szCs w:val="28"/>
        </w:rPr>
        <w:t>Изучите ф</w:t>
      </w:r>
      <w:r w:rsidRPr="00130B7C">
        <w:rPr>
          <w:rFonts w:ascii="Times New Roman" w:hAnsi="Times New Roman" w:cs="Times New Roman"/>
          <w:b w:val="0"/>
          <w:sz w:val="28"/>
          <w:szCs w:val="28"/>
        </w:rPr>
        <w:t xml:space="preserve">едеральный закон Российской Федерации от 27 июля </w:t>
      </w:r>
      <w:smartTag w:uri="urn:schemas-microsoft-com:office:smarttags" w:element="metricconverter">
        <w:smartTagPr>
          <w:attr w:name="ProductID" w:val="2006 г"/>
        </w:smartTagPr>
        <w:r w:rsidRPr="00130B7C">
          <w:rPr>
            <w:rFonts w:ascii="Times New Roman" w:hAnsi="Times New Roman" w:cs="Times New Roman"/>
            <w:b w:val="0"/>
            <w:sz w:val="28"/>
            <w:szCs w:val="28"/>
          </w:rPr>
          <w:t>2006 г</w:t>
        </w:r>
      </w:smartTag>
      <w:r w:rsidRPr="00130B7C">
        <w:rPr>
          <w:rFonts w:ascii="Times New Roman" w:hAnsi="Times New Roman" w:cs="Times New Roman"/>
          <w:b w:val="0"/>
          <w:sz w:val="28"/>
          <w:szCs w:val="28"/>
        </w:rPr>
        <w:t xml:space="preserve">. </w:t>
      </w:r>
      <w:r>
        <w:rPr>
          <w:rFonts w:ascii="Times New Roman" w:hAnsi="Times New Roman" w:cs="Times New Roman"/>
          <w:b w:val="0"/>
          <w:sz w:val="28"/>
          <w:szCs w:val="28"/>
        </w:rPr>
        <w:t>№</w:t>
      </w:r>
      <w:r w:rsidRPr="00130B7C">
        <w:rPr>
          <w:rFonts w:ascii="Times New Roman" w:hAnsi="Times New Roman" w:cs="Times New Roman"/>
          <w:b w:val="0"/>
          <w:sz w:val="28"/>
          <w:szCs w:val="28"/>
        </w:rPr>
        <w:t xml:space="preserve"> 149-ФЗ «Об информации, информационных технологиях и о защите информации»</w:t>
      </w:r>
      <w:r>
        <w:rPr>
          <w:rFonts w:ascii="Times New Roman" w:hAnsi="Times New Roman" w:cs="Times New Roman"/>
          <w:b w:val="0"/>
          <w:sz w:val="28"/>
          <w:szCs w:val="28"/>
        </w:rPr>
        <w:t>.</w:t>
      </w:r>
    </w:p>
    <w:p w:rsidR="007928EA" w:rsidRPr="00130B7C" w:rsidRDefault="007928EA" w:rsidP="007928EA">
      <w:pPr>
        <w:pStyle w:val="af4"/>
        <w:numPr>
          <w:ilvl w:val="0"/>
          <w:numId w:val="44"/>
        </w:numPr>
        <w:tabs>
          <w:tab w:val="left" w:pos="851"/>
          <w:tab w:val="left" w:pos="993"/>
        </w:tabs>
        <w:spacing w:before="0" w:beforeAutospacing="0" w:after="0" w:afterAutospacing="0"/>
        <w:jc w:val="both"/>
        <w:rPr>
          <w:rStyle w:val="af0"/>
          <w:b w:val="0"/>
          <w:sz w:val="28"/>
          <w:szCs w:val="28"/>
        </w:rPr>
      </w:pPr>
      <w:r w:rsidRPr="00130B7C">
        <w:rPr>
          <w:sz w:val="28"/>
          <w:szCs w:val="28"/>
        </w:rPr>
        <w:t xml:space="preserve">Выпишите в тетрадь </w:t>
      </w:r>
      <w:r>
        <w:rPr>
          <w:sz w:val="28"/>
          <w:szCs w:val="28"/>
        </w:rPr>
        <w:t xml:space="preserve">следующие </w:t>
      </w:r>
      <w:r w:rsidRPr="00130B7C">
        <w:rPr>
          <w:rStyle w:val="af0"/>
          <w:b w:val="0"/>
          <w:sz w:val="28"/>
          <w:szCs w:val="28"/>
        </w:rPr>
        <w:t>понятия, предварительно ознакомившись с их определениями</w:t>
      </w:r>
      <w:r>
        <w:rPr>
          <w:rStyle w:val="af0"/>
          <w:b w:val="0"/>
          <w:sz w:val="28"/>
          <w:szCs w:val="28"/>
        </w:rPr>
        <w:t xml:space="preserve">: </w:t>
      </w:r>
      <w:r w:rsidRPr="00AE54E5">
        <w:rPr>
          <w:rStyle w:val="af0"/>
          <w:b w:val="0"/>
          <w:sz w:val="28"/>
          <w:szCs w:val="28"/>
        </w:rPr>
        <w:t>конфиденциальность ин</w:t>
      </w:r>
      <w:r>
        <w:rPr>
          <w:rStyle w:val="af0"/>
          <w:b w:val="0"/>
          <w:sz w:val="28"/>
          <w:szCs w:val="28"/>
        </w:rPr>
        <w:t xml:space="preserve">формации, документированная информация, обладатель информации, единая система идентификации и аутентификации. </w:t>
      </w:r>
    </w:p>
    <w:p w:rsidR="007928EA" w:rsidRPr="00130B7C" w:rsidRDefault="007928EA" w:rsidP="007928EA">
      <w:pPr>
        <w:pStyle w:val="af4"/>
        <w:numPr>
          <w:ilvl w:val="0"/>
          <w:numId w:val="44"/>
        </w:numPr>
        <w:tabs>
          <w:tab w:val="left" w:pos="851"/>
          <w:tab w:val="left" w:pos="993"/>
        </w:tabs>
        <w:spacing w:before="0" w:beforeAutospacing="0" w:after="0" w:afterAutospacing="0"/>
        <w:jc w:val="both"/>
        <w:rPr>
          <w:sz w:val="28"/>
          <w:szCs w:val="28"/>
        </w:rPr>
      </w:pPr>
      <w:r w:rsidRPr="00130B7C">
        <w:rPr>
          <w:sz w:val="28"/>
          <w:szCs w:val="28"/>
        </w:rPr>
        <w:t xml:space="preserve">Ознакомьтесь </w:t>
      </w:r>
      <w:r>
        <w:rPr>
          <w:sz w:val="28"/>
          <w:szCs w:val="28"/>
        </w:rPr>
        <w:t xml:space="preserve">с </w:t>
      </w:r>
      <w:r w:rsidRPr="00130B7C">
        <w:rPr>
          <w:sz w:val="28"/>
          <w:szCs w:val="28"/>
        </w:rPr>
        <w:t>п</w:t>
      </w:r>
      <w:r>
        <w:rPr>
          <w:rStyle w:val="af0"/>
          <w:b w:val="0"/>
          <w:sz w:val="28"/>
          <w:szCs w:val="28"/>
        </w:rPr>
        <w:t>ринципами</w:t>
      </w:r>
      <w:r w:rsidRPr="00130B7C">
        <w:rPr>
          <w:rStyle w:val="af0"/>
          <w:b w:val="0"/>
          <w:sz w:val="28"/>
          <w:szCs w:val="28"/>
        </w:rPr>
        <w:t xml:space="preserve"> правового регулирования отношений в сфере информации, информационных технологий и защиты информации</w:t>
      </w:r>
    </w:p>
    <w:p w:rsidR="007928EA" w:rsidRPr="00130B7C" w:rsidRDefault="007928EA" w:rsidP="007928EA">
      <w:pPr>
        <w:pStyle w:val="af4"/>
        <w:numPr>
          <w:ilvl w:val="0"/>
          <w:numId w:val="44"/>
        </w:numPr>
        <w:tabs>
          <w:tab w:val="left" w:pos="851"/>
          <w:tab w:val="left" w:pos="993"/>
        </w:tabs>
        <w:spacing w:before="0" w:beforeAutospacing="0" w:after="0" w:afterAutospacing="0"/>
        <w:jc w:val="both"/>
        <w:rPr>
          <w:sz w:val="28"/>
          <w:szCs w:val="28"/>
        </w:rPr>
      </w:pPr>
      <w:r w:rsidRPr="00130B7C">
        <w:rPr>
          <w:sz w:val="28"/>
          <w:szCs w:val="28"/>
        </w:rPr>
        <w:lastRenderedPageBreak/>
        <w:t>На какие группы делится информация в зависимости от порядка ее предоставления или распространения?</w:t>
      </w:r>
    </w:p>
    <w:p w:rsidR="007928EA" w:rsidRPr="00130B7C" w:rsidRDefault="007928EA" w:rsidP="007928EA">
      <w:pPr>
        <w:pStyle w:val="af4"/>
        <w:numPr>
          <w:ilvl w:val="0"/>
          <w:numId w:val="44"/>
        </w:numPr>
        <w:tabs>
          <w:tab w:val="left" w:pos="851"/>
          <w:tab w:val="left" w:pos="993"/>
        </w:tabs>
        <w:spacing w:before="0" w:beforeAutospacing="0" w:after="0" w:afterAutospacing="0"/>
        <w:jc w:val="both"/>
        <w:rPr>
          <w:sz w:val="28"/>
          <w:szCs w:val="28"/>
        </w:rPr>
      </w:pPr>
      <w:r w:rsidRPr="00130B7C">
        <w:rPr>
          <w:sz w:val="28"/>
          <w:szCs w:val="28"/>
        </w:rPr>
        <w:t>Кто может являться обладателем информации? Какие права и обязанности имеет обладатель информации?</w:t>
      </w:r>
    </w:p>
    <w:p w:rsidR="007928EA" w:rsidRPr="00130B7C" w:rsidRDefault="007928EA" w:rsidP="007928EA">
      <w:pPr>
        <w:numPr>
          <w:ilvl w:val="0"/>
          <w:numId w:val="44"/>
        </w:numPr>
        <w:tabs>
          <w:tab w:val="left" w:pos="851"/>
          <w:tab w:val="left" w:pos="993"/>
        </w:tabs>
        <w:jc w:val="both"/>
        <w:rPr>
          <w:szCs w:val="28"/>
        </w:rPr>
      </w:pPr>
      <w:r w:rsidRPr="00130B7C">
        <w:rPr>
          <w:szCs w:val="28"/>
        </w:rPr>
        <w:t>На получение какой информации имеет право гражданин? организация?</w:t>
      </w:r>
    </w:p>
    <w:p w:rsidR="007928EA" w:rsidRPr="00130B7C" w:rsidRDefault="007928EA" w:rsidP="007928EA">
      <w:pPr>
        <w:pStyle w:val="af4"/>
        <w:numPr>
          <w:ilvl w:val="0"/>
          <w:numId w:val="44"/>
        </w:numPr>
        <w:tabs>
          <w:tab w:val="left" w:pos="851"/>
          <w:tab w:val="left" w:pos="993"/>
        </w:tabs>
        <w:spacing w:before="0" w:beforeAutospacing="0" w:after="0" w:afterAutospacing="0"/>
        <w:jc w:val="both"/>
        <w:rPr>
          <w:sz w:val="28"/>
          <w:szCs w:val="28"/>
        </w:rPr>
      </w:pPr>
      <w:r w:rsidRPr="00130B7C">
        <w:rPr>
          <w:sz w:val="28"/>
          <w:szCs w:val="28"/>
        </w:rPr>
        <w:t>К какой информации не может быть ограничен доступ?</w:t>
      </w:r>
    </w:p>
    <w:p w:rsidR="007928EA" w:rsidRPr="00130B7C" w:rsidRDefault="007928EA" w:rsidP="007928EA">
      <w:pPr>
        <w:pStyle w:val="af4"/>
        <w:numPr>
          <w:ilvl w:val="0"/>
          <w:numId w:val="44"/>
        </w:numPr>
        <w:tabs>
          <w:tab w:val="left" w:pos="851"/>
          <w:tab w:val="left" w:pos="993"/>
        </w:tabs>
        <w:spacing w:before="0" w:beforeAutospacing="0" w:after="0" w:afterAutospacing="0"/>
        <w:jc w:val="both"/>
        <w:rPr>
          <w:sz w:val="28"/>
          <w:szCs w:val="28"/>
        </w:rPr>
      </w:pPr>
      <w:r w:rsidRPr="00130B7C">
        <w:rPr>
          <w:sz w:val="28"/>
          <w:szCs w:val="28"/>
        </w:rPr>
        <w:t>Какая информация предоставляется бесплатно?</w:t>
      </w:r>
    </w:p>
    <w:p w:rsidR="007928EA" w:rsidRPr="00130B7C" w:rsidRDefault="007928EA" w:rsidP="007928EA">
      <w:pPr>
        <w:numPr>
          <w:ilvl w:val="0"/>
          <w:numId w:val="44"/>
        </w:numPr>
        <w:tabs>
          <w:tab w:val="left" w:pos="851"/>
          <w:tab w:val="left" w:pos="993"/>
        </w:tabs>
        <w:jc w:val="both"/>
        <w:rPr>
          <w:szCs w:val="28"/>
        </w:rPr>
      </w:pPr>
      <w:r w:rsidRPr="00130B7C">
        <w:rPr>
          <w:szCs w:val="28"/>
        </w:rPr>
        <w:t>Какие ограничения наложены на использование информации?</w:t>
      </w:r>
    </w:p>
    <w:p w:rsidR="007928EA" w:rsidRPr="00130B7C" w:rsidRDefault="007928EA" w:rsidP="007928EA">
      <w:pPr>
        <w:numPr>
          <w:ilvl w:val="0"/>
          <w:numId w:val="44"/>
        </w:numPr>
        <w:tabs>
          <w:tab w:val="left" w:pos="851"/>
          <w:tab w:val="left" w:pos="993"/>
        </w:tabs>
        <w:jc w:val="both"/>
        <w:rPr>
          <w:szCs w:val="28"/>
        </w:rPr>
      </w:pPr>
      <w:r w:rsidRPr="00130B7C">
        <w:rPr>
          <w:szCs w:val="28"/>
        </w:rPr>
        <w:t>За распространение какой информации предусмотрена уголовная или административная ответственность?</w:t>
      </w:r>
    </w:p>
    <w:p w:rsidR="007928EA" w:rsidRPr="00130B7C" w:rsidRDefault="007928EA" w:rsidP="007928EA">
      <w:pPr>
        <w:numPr>
          <w:ilvl w:val="0"/>
          <w:numId w:val="44"/>
        </w:numPr>
        <w:tabs>
          <w:tab w:val="left" w:pos="851"/>
          <w:tab w:val="left" w:pos="993"/>
        </w:tabs>
        <w:jc w:val="both"/>
        <w:rPr>
          <w:szCs w:val="28"/>
        </w:rPr>
      </w:pPr>
      <w:r>
        <w:rPr>
          <w:szCs w:val="28"/>
        </w:rPr>
        <w:t xml:space="preserve"> </w:t>
      </w:r>
      <w:r w:rsidRPr="00130B7C">
        <w:rPr>
          <w:szCs w:val="28"/>
        </w:rPr>
        <w:t>Что такое «информационная система»? Что является государственной информационной системой?</w:t>
      </w:r>
    </w:p>
    <w:p w:rsidR="007928EA" w:rsidRPr="00130B7C" w:rsidRDefault="007928EA" w:rsidP="007928EA">
      <w:pPr>
        <w:pStyle w:val="af4"/>
        <w:numPr>
          <w:ilvl w:val="0"/>
          <w:numId w:val="44"/>
        </w:numPr>
        <w:tabs>
          <w:tab w:val="left" w:pos="851"/>
          <w:tab w:val="left" w:pos="993"/>
        </w:tabs>
        <w:spacing w:before="0" w:beforeAutospacing="0" w:after="0" w:afterAutospacing="0"/>
        <w:jc w:val="both"/>
        <w:rPr>
          <w:sz w:val="28"/>
          <w:szCs w:val="28"/>
        </w:rPr>
      </w:pPr>
      <w:r>
        <w:rPr>
          <w:sz w:val="28"/>
          <w:szCs w:val="28"/>
        </w:rPr>
        <w:t xml:space="preserve"> </w:t>
      </w:r>
      <w:r w:rsidRPr="00130B7C">
        <w:rPr>
          <w:sz w:val="28"/>
          <w:szCs w:val="28"/>
        </w:rPr>
        <w:t>Что представляет собой и как определяется защита информации?</w:t>
      </w:r>
    </w:p>
    <w:p w:rsidR="007928EA" w:rsidRDefault="007928EA" w:rsidP="007928EA">
      <w:pPr>
        <w:pStyle w:val="af4"/>
        <w:numPr>
          <w:ilvl w:val="0"/>
          <w:numId w:val="44"/>
        </w:numPr>
        <w:tabs>
          <w:tab w:val="left" w:pos="851"/>
          <w:tab w:val="left" w:pos="993"/>
        </w:tabs>
        <w:spacing w:before="0" w:beforeAutospacing="0" w:after="0" w:afterAutospacing="0"/>
        <w:jc w:val="both"/>
        <w:rPr>
          <w:sz w:val="28"/>
          <w:szCs w:val="28"/>
        </w:rPr>
      </w:pPr>
      <w:r>
        <w:rPr>
          <w:sz w:val="28"/>
          <w:szCs w:val="28"/>
        </w:rPr>
        <w:t xml:space="preserve"> </w:t>
      </w:r>
      <w:r w:rsidRPr="00130B7C">
        <w:rPr>
          <w:sz w:val="28"/>
          <w:szCs w:val="28"/>
        </w:rPr>
        <w:t>Что обязан обеспечить оператор информационной системы в случаях, установленных законодательством Российской Федерации?</w:t>
      </w:r>
    </w:p>
    <w:p w:rsidR="007928EA" w:rsidRDefault="007928EA" w:rsidP="007928EA">
      <w:pPr>
        <w:pStyle w:val="af4"/>
        <w:numPr>
          <w:ilvl w:val="0"/>
          <w:numId w:val="44"/>
        </w:numPr>
        <w:tabs>
          <w:tab w:val="left" w:pos="851"/>
          <w:tab w:val="left" w:pos="993"/>
        </w:tabs>
        <w:spacing w:before="0" w:beforeAutospacing="0" w:after="0" w:afterAutospacing="0"/>
        <w:jc w:val="both"/>
        <w:rPr>
          <w:sz w:val="28"/>
          <w:szCs w:val="28"/>
        </w:rPr>
      </w:pPr>
      <w:r>
        <w:rPr>
          <w:sz w:val="28"/>
          <w:szCs w:val="28"/>
        </w:rPr>
        <w:t xml:space="preserve"> Найти следующие понятия: организатор распространения информации в сети Интернет, блогер, оператор поисковой системы, владелец новостного агрегатора.</w:t>
      </w:r>
    </w:p>
    <w:p w:rsidR="007928EA" w:rsidRDefault="007928EA" w:rsidP="007928EA">
      <w:pPr>
        <w:pStyle w:val="af4"/>
        <w:numPr>
          <w:ilvl w:val="0"/>
          <w:numId w:val="44"/>
        </w:numPr>
        <w:tabs>
          <w:tab w:val="left" w:pos="851"/>
          <w:tab w:val="left" w:pos="993"/>
        </w:tabs>
        <w:spacing w:before="0" w:beforeAutospacing="0" w:after="0" w:afterAutospacing="0"/>
        <w:jc w:val="both"/>
        <w:rPr>
          <w:sz w:val="28"/>
          <w:szCs w:val="28"/>
        </w:rPr>
      </w:pPr>
      <w:r>
        <w:rPr>
          <w:sz w:val="28"/>
          <w:szCs w:val="28"/>
        </w:rPr>
        <w:t xml:space="preserve"> Какие имеют права и обязанности указанные выше категории лиц?</w:t>
      </w:r>
    </w:p>
    <w:p w:rsidR="007928EA" w:rsidRDefault="007928EA" w:rsidP="007928EA">
      <w:pPr>
        <w:pStyle w:val="af4"/>
        <w:tabs>
          <w:tab w:val="left" w:pos="851"/>
          <w:tab w:val="left" w:pos="993"/>
        </w:tabs>
        <w:spacing w:before="0" w:beforeAutospacing="0" w:after="0" w:afterAutospacing="0"/>
        <w:jc w:val="both"/>
        <w:rPr>
          <w:sz w:val="28"/>
          <w:szCs w:val="28"/>
        </w:rPr>
      </w:pPr>
    </w:p>
    <w:p w:rsidR="007928EA" w:rsidRDefault="007928EA" w:rsidP="007928EA">
      <w:pPr>
        <w:tabs>
          <w:tab w:val="left" w:pos="851"/>
          <w:tab w:val="left" w:pos="993"/>
        </w:tabs>
        <w:ind w:firstLine="567"/>
        <w:jc w:val="both"/>
        <w:rPr>
          <w:b/>
          <w:bCs/>
        </w:rPr>
      </w:pPr>
      <w:r>
        <w:rPr>
          <w:b/>
          <w:bCs/>
        </w:rPr>
        <w:t>Задание 5</w:t>
      </w:r>
    </w:p>
    <w:p w:rsidR="007928EA" w:rsidRPr="0050558F" w:rsidRDefault="007928EA" w:rsidP="007928EA">
      <w:pPr>
        <w:tabs>
          <w:tab w:val="left" w:pos="851"/>
          <w:tab w:val="left" w:pos="993"/>
        </w:tabs>
        <w:ind w:firstLine="567"/>
        <w:jc w:val="both"/>
        <w:rPr>
          <w:b/>
          <w:bCs/>
          <w:szCs w:val="28"/>
        </w:rPr>
      </w:pPr>
      <w:r w:rsidRPr="0050558F">
        <w:t xml:space="preserve">Изучите </w:t>
      </w:r>
      <w:r>
        <w:t>Доктрину</w:t>
      </w:r>
      <w:r w:rsidRPr="0050558F">
        <w:t xml:space="preserve"> информационной безопасности Российской Федерации</w:t>
      </w:r>
      <w:r>
        <w:t xml:space="preserve"> (</w:t>
      </w:r>
      <w:r w:rsidRPr="00C8491D">
        <w:rPr>
          <w:bCs/>
          <w:szCs w:val="28"/>
        </w:rPr>
        <w:t>Об утверждении Доктрины информационной безопасности Российской Федерации</w:t>
      </w:r>
      <w:r>
        <w:rPr>
          <w:bCs/>
          <w:szCs w:val="28"/>
        </w:rPr>
        <w:t>:</w:t>
      </w:r>
      <w:r w:rsidRPr="00C8491D">
        <w:rPr>
          <w:bCs/>
          <w:szCs w:val="28"/>
        </w:rPr>
        <w:t xml:space="preserve"> Указ Пр</w:t>
      </w:r>
      <w:r>
        <w:rPr>
          <w:bCs/>
          <w:szCs w:val="28"/>
        </w:rPr>
        <w:t>езидента РФ от 05.12.2016 № 646).</w:t>
      </w:r>
    </w:p>
    <w:p w:rsidR="007928EA" w:rsidRPr="00130B7C" w:rsidRDefault="007928EA" w:rsidP="007928EA">
      <w:pPr>
        <w:numPr>
          <w:ilvl w:val="0"/>
          <w:numId w:val="43"/>
        </w:numPr>
        <w:tabs>
          <w:tab w:val="left" w:pos="851"/>
          <w:tab w:val="left" w:pos="993"/>
        </w:tabs>
        <w:jc w:val="both"/>
        <w:rPr>
          <w:bCs/>
          <w:szCs w:val="28"/>
        </w:rPr>
      </w:pPr>
      <w:r w:rsidRPr="00130B7C">
        <w:rPr>
          <w:bCs/>
          <w:szCs w:val="28"/>
        </w:rPr>
        <w:t xml:space="preserve">В основе каких областей жизнедеятельности государства лежит указанная Доктрина? </w:t>
      </w:r>
    </w:p>
    <w:p w:rsidR="007928EA" w:rsidRPr="00130B7C" w:rsidRDefault="007928EA" w:rsidP="007928EA">
      <w:pPr>
        <w:numPr>
          <w:ilvl w:val="0"/>
          <w:numId w:val="43"/>
        </w:numPr>
        <w:tabs>
          <w:tab w:val="left" w:pos="851"/>
          <w:tab w:val="left" w:pos="993"/>
        </w:tabs>
        <w:jc w:val="both"/>
        <w:rPr>
          <w:szCs w:val="28"/>
        </w:rPr>
      </w:pPr>
      <w:r w:rsidRPr="00130B7C">
        <w:rPr>
          <w:bCs/>
          <w:szCs w:val="28"/>
        </w:rPr>
        <w:t>Перечислите виды угроз информационной безопасности Российской Федерации.</w:t>
      </w:r>
    </w:p>
    <w:p w:rsidR="007928EA" w:rsidRPr="00130B7C" w:rsidRDefault="007928EA" w:rsidP="007928EA">
      <w:pPr>
        <w:numPr>
          <w:ilvl w:val="0"/>
          <w:numId w:val="43"/>
        </w:numPr>
        <w:tabs>
          <w:tab w:val="left" w:pos="851"/>
          <w:tab w:val="left" w:pos="993"/>
        </w:tabs>
        <w:jc w:val="both"/>
        <w:rPr>
          <w:bCs/>
          <w:szCs w:val="28"/>
        </w:rPr>
      </w:pPr>
      <w:r w:rsidRPr="00130B7C">
        <w:rPr>
          <w:szCs w:val="28"/>
        </w:rPr>
        <w:t>На какие группы можно разделить и</w:t>
      </w:r>
      <w:r w:rsidRPr="00130B7C">
        <w:rPr>
          <w:bCs/>
          <w:szCs w:val="28"/>
        </w:rPr>
        <w:t>сточники угроз информационной безопасности Российской Федерации? Укажите в каждой группе несколько примеров.</w:t>
      </w:r>
    </w:p>
    <w:p w:rsidR="007928EA" w:rsidRPr="00130B7C" w:rsidRDefault="007928EA" w:rsidP="007928EA">
      <w:pPr>
        <w:numPr>
          <w:ilvl w:val="0"/>
          <w:numId w:val="43"/>
        </w:numPr>
        <w:tabs>
          <w:tab w:val="left" w:pos="851"/>
          <w:tab w:val="left" w:pos="993"/>
        </w:tabs>
        <w:jc w:val="both"/>
        <w:rPr>
          <w:szCs w:val="28"/>
        </w:rPr>
      </w:pPr>
      <w:r w:rsidRPr="00130B7C">
        <w:rPr>
          <w:szCs w:val="28"/>
        </w:rPr>
        <w:t xml:space="preserve">Укажите основные </w:t>
      </w:r>
      <w:r w:rsidRPr="00130B7C">
        <w:rPr>
          <w:bCs/>
          <w:szCs w:val="28"/>
        </w:rPr>
        <w:t>методы обеспечения информационной безопасности Российской Федерации</w:t>
      </w:r>
      <w:r w:rsidRPr="00130B7C">
        <w:rPr>
          <w:szCs w:val="28"/>
        </w:rPr>
        <w:t>.</w:t>
      </w:r>
    </w:p>
    <w:p w:rsidR="007928EA" w:rsidRPr="00130B7C" w:rsidRDefault="007928EA" w:rsidP="007928EA">
      <w:pPr>
        <w:numPr>
          <w:ilvl w:val="0"/>
          <w:numId w:val="43"/>
        </w:numPr>
        <w:tabs>
          <w:tab w:val="left" w:pos="851"/>
          <w:tab w:val="left" w:pos="993"/>
        </w:tabs>
        <w:jc w:val="both"/>
        <w:rPr>
          <w:szCs w:val="28"/>
        </w:rPr>
      </w:pPr>
      <w:r w:rsidRPr="00130B7C">
        <w:rPr>
          <w:szCs w:val="28"/>
        </w:rPr>
        <w:t>Каким образом реализуется м</w:t>
      </w:r>
      <w:r w:rsidRPr="00130B7C">
        <w:rPr>
          <w:bCs/>
          <w:szCs w:val="28"/>
        </w:rPr>
        <w:t>еждународное сотрудничество Российской Федерации в области обеспечения информационной безопасности?</w:t>
      </w:r>
    </w:p>
    <w:p w:rsidR="007928EA" w:rsidRDefault="007928EA" w:rsidP="007928EA">
      <w:pPr>
        <w:tabs>
          <w:tab w:val="left" w:pos="851"/>
          <w:tab w:val="left" w:pos="993"/>
        </w:tabs>
        <w:ind w:left="567"/>
        <w:jc w:val="both"/>
        <w:rPr>
          <w:szCs w:val="28"/>
        </w:rPr>
      </w:pPr>
    </w:p>
    <w:p w:rsidR="007928EA" w:rsidRDefault="007928EA" w:rsidP="007928EA">
      <w:pPr>
        <w:tabs>
          <w:tab w:val="left" w:pos="851"/>
          <w:tab w:val="left" w:pos="993"/>
        </w:tabs>
        <w:ind w:firstLine="567"/>
        <w:jc w:val="both"/>
        <w:rPr>
          <w:b/>
          <w:bCs/>
        </w:rPr>
      </w:pPr>
      <w:r>
        <w:rPr>
          <w:b/>
          <w:bCs/>
        </w:rPr>
        <w:t>Задание 6</w:t>
      </w:r>
    </w:p>
    <w:p w:rsidR="007928EA" w:rsidRPr="00130B7C" w:rsidRDefault="007928EA" w:rsidP="007928EA">
      <w:pPr>
        <w:tabs>
          <w:tab w:val="left" w:pos="851"/>
          <w:tab w:val="left" w:pos="993"/>
        </w:tabs>
        <w:ind w:firstLine="720"/>
        <w:jc w:val="both"/>
        <w:rPr>
          <w:szCs w:val="28"/>
        </w:rPr>
      </w:pPr>
      <w:r w:rsidRPr="0050558F">
        <w:t>Изучите</w:t>
      </w:r>
      <w:r>
        <w:t xml:space="preserve"> ф</w:t>
      </w:r>
      <w:r w:rsidRPr="00130B7C">
        <w:rPr>
          <w:szCs w:val="28"/>
        </w:rPr>
        <w:t xml:space="preserve">едеральный закон «О государственной тайне» от 21 июля </w:t>
      </w:r>
      <w:smartTag w:uri="urn:schemas-microsoft-com:office:smarttags" w:element="metricconverter">
        <w:smartTagPr>
          <w:attr w:name="ProductID" w:val="1993 г"/>
        </w:smartTagPr>
        <w:r w:rsidRPr="00130B7C">
          <w:rPr>
            <w:szCs w:val="28"/>
          </w:rPr>
          <w:t>1993 г</w:t>
        </w:r>
      </w:smartTag>
      <w:r w:rsidRPr="00130B7C">
        <w:rPr>
          <w:szCs w:val="28"/>
        </w:rPr>
        <w:t xml:space="preserve">. </w:t>
      </w:r>
    </w:p>
    <w:p w:rsidR="007928EA" w:rsidRPr="00130B7C" w:rsidRDefault="007928EA" w:rsidP="007928EA">
      <w:pPr>
        <w:pStyle w:val="af4"/>
        <w:numPr>
          <w:ilvl w:val="0"/>
          <w:numId w:val="45"/>
        </w:numPr>
        <w:tabs>
          <w:tab w:val="left" w:pos="851"/>
          <w:tab w:val="left" w:pos="993"/>
        </w:tabs>
        <w:spacing w:before="0" w:beforeAutospacing="0" w:after="0" w:afterAutospacing="0"/>
        <w:jc w:val="both"/>
        <w:rPr>
          <w:rStyle w:val="af0"/>
          <w:b w:val="0"/>
          <w:sz w:val="28"/>
          <w:szCs w:val="28"/>
        </w:rPr>
      </w:pPr>
      <w:r w:rsidRPr="00130B7C">
        <w:rPr>
          <w:sz w:val="28"/>
          <w:szCs w:val="28"/>
        </w:rPr>
        <w:t>Выпишите в тетрадь о</w:t>
      </w:r>
      <w:r w:rsidRPr="00130B7C">
        <w:rPr>
          <w:rStyle w:val="af0"/>
          <w:b w:val="0"/>
          <w:sz w:val="28"/>
          <w:szCs w:val="28"/>
        </w:rPr>
        <w:t>с</w:t>
      </w:r>
      <w:r>
        <w:rPr>
          <w:rStyle w:val="af0"/>
          <w:b w:val="0"/>
          <w:sz w:val="28"/>
          <w:szCs w:val="28"/>
        </w:rPr>
        <w:t>новные понятия и их определения</w:t>
      </w:r>
      <w:r w:rsidRPr="00130B7C">
        <w:rPr>
          <w:rStyle w:val="af0"/>
          <w:b w:val="0"/>
          <w:sz w:val="28"/>
          <w:szCs w:val="28"/>
        </w:rPr>
        <w:t>.</w:t>
      </w:r>
    </w:p>
    <w:p w:rsidR="007928EA" w:rsidRPr="00130B7C" w:rsidRDefault="007928EA" w:rsidP="007928EA">
      <w:pPr>
        <w:numPr>
          <w:ilvl w:val="0"/>
          <w:numId w:val="45"/>
        </w:numPr>
        <w:tabs>
          <w:tab w:val="left" w:pos="851"/>
          <w:tab w:val="left" w:pos="993"/>
        </w:tabs>
        <w:jc w:val="both"/>
        <w:rPr>
          <w:szCs w:val="28"/>
        </w:rPr>
      </w:pPr>
      <w:r w:rsidRPr="00130B7C">
        <w:rPr>
          <w:szCs w:val="28"/>
        </w:rPr>
        <w:t>Укажите, какие сведения составляют государственную тайну?</w:t>
      </w:r>
    </w:p>
    <w:p w:rsidR="007928EA" w:rsidRPr="00130B7C" w:rsidRDefault="007928EA" w:rsidP="007928EA">
      <w:pPr>
        <w:numPr>
          <w:ilvl w:val="0"/>
          <w:numId w:val="45"/>
        </w:numPr>
        <w:tabs>
          <w:tab w:val="left" w:pos="851"/>
          <w:tab w:val="left" w:pos="993"/>
        </w:tabs>
        <w:autoSpaceDE w:val="0"/>
        <w:autoSpaceDN w:val="0"/>
        <w:adjustRightInd w:val="0"/>
        <w:jc w:val="both"/>
        <w:outlineLvl w:val="1"/>
        <w:rPr>
          <w:szCs w:val="28"/>
        </w:rPr>
      </w:pPr>
      <w:r w:rsidRPr="00130B7C">
        <w:rPr>
          <w:szCs w:val="28"/>
        </w:rPr>
        <w:lastRenderedPageBreak/>
        <w:t>Перечислите сведения, не подлежащие отнесению к государственной тайне и засекречиванию.</w:t>
      </w:r>
    </w:p>
    <w:p w:rsidR="007928EA" w:rsidRPr="00130B7C" w:rsidRDefault="007928EA" w:rsidP="007928EA">
      <w:pPr>
        <w:numPr>
          <w:ilvl w:val="0"/>
          <w:numId w:val="45"/>
        </w:numPr>
        <w:tabs>
          <w:tab w:val="left" w:pos="851"/>
          <w:tab w:val="left" w:pos="993"/>
        </w:tabs>
        <w:jc w:val="both"/>
        <w:rPr>
          <w:szCs w:val="28"/>
        </w:rPr>
      </w:pPr>
      <w:r w:rsidRPr="00130B7C">
        <w:rPr>
          <w:szCs w:val="28"/>
        </w:rPr>
        <w:t>Укажите органы защиты государственной тайны.</w:t>
      </w:r>
    </w:p>
    <w:p w:rsidR="007928EA" w:rsidRPr="007928EA" w:rsidRDefault="007928EA" w:rsidP="007928EA">
      <w:pPr>
        <w:numPr>
          <w:ilvl w:val="0"/>
          <w:numId w:val="45"/>
        </w:numPr>
        <w:tabs>
          <w:tab w:val="left" w:pos="851"/>
          <w:tab w:val="left" w:pos="993"/>
        </w:tabs>
        <w:jc w:val="both"/>
        <w:rPr>
          <w:szCs w:val="28"/>
        </w:rPr>
      </w:pPr>
      <w:r w:rsidRPr="007928EA">
        <w:rPr>
          <w:szCs w:val="28"/>
        </w:rPr>
        <w:t>Приведите исторические примеры влияния надежности защиты информации на человеческие судьбы и судьбы государств.</w:t>
      </w:r>
    </w:p>
    <w:p w:rsidR="007928EA" w:rsidRPr="007928EA" w:rsidRDefault="007928EA" w:rsidP="007928EA">
      <w:pPr>
        <w:numPr>
          <w:ilvl w:val="0"/>
          <w:numId w:val="45"/>
        </w:numPr>
        <w:tabs>
          <w:tab w:val="left" w:pos="851"/>
          <w:tab w:val="left" w:pos="993"/>
        </w:tabs>
        <w:jc w:val="both"/>
        <w:rPr>
          <w:szCs w:val="28"/>
        </w:rPr>
      </w:pPr>
      <w:r w:rsidRPr="007928EA">
        <w:rPr>
          <w:szCs w:val="28"/>
        </w:rPr>
        <w:t xml:space="preserve">В чем состоит актуальность защиты информации сегодня? </w:t>
      </w:r>
    </w:p>
    <w:p w:rsidR="007928EA" w:rsidRPr="007928EA" w:rsidRDefault="007928EA" w:rsidP="007928EA">
      <w:pPr>
        <w:numPr>
          <w:ilvl w:val="0"/>
          <w:numId w:val="45"/>
        </w:numPr>
        <w:tabs>
          <w:tab w:val="left" w:pos="851"/>
          <w:tab w:val="left" w:pos="993"/>
        </w:tabs>
        <w:jc w:val="both"/>
        <w:rPr>
          <w:szCs w:val="28"/>
        </w:rPr>
      </w:pPr>
      <w:r w:rsidRPr="007928EA">
        <w:rPr>
          <w:szCs w:val="28"/>
        </w:rPr>
        <w:t>В чем состоит цель изучения дисциплины «Информационная безопасность», каковы задачи изучения, содержание дисциплины?</w:t>
      </w:r>
    </w:p>
    <w:p w:rsidR="007928EA" w:rsidRPr="007928EA" w:rsidRDefault="007928EA" w:rsidP="007928EA">
      <w:pPr>
        <w:numPr>
          <w:ilvl w:val="0"/>
          <w:numId w:val="45"/>
        </w:numPr>
        <w:tabs>
          <w:tab w:val="left" w:pos="851"/>
          <w:tab w:val="left" w:pos="993"/>
        </w:tabs>
        <w:jc w:val="both"/>
        <w:rPr>
          <w:szCs w:val="28"/>
        </w:rPr>
      </w:pPr>
      <w:r w:rsidRPr="007928EA">
        <w:rPr>
          <w:szCs w:val="28"/>
        </w:rPr>
        <w:t>Перечислите основные нормативно-правовые акты, связанные с защитой информации.</w:t>
      </w:r>
    </w:p>
    <w:p w:rsidR="007928EA" w:rsidRPr="007928EA" w:rsidRDefault="007928EA" w:rsidP="007928EA">
      <w:pPr>
        <w:numPr>
          <w:ilvl w:val="0"/>
          <w:numId w:val="45"/>
        </w:numPr>
        <w:tabs>
          <w:tab w:val="left" w:pos="851"/>
          <w:tab w:val="left" w:pos="993"/>
        </w:tabs>
        <w:jc w:val="both"/>
        <w:rPr>
          <w:szCs w:val="28"/>
        </w:rPr>
      </w:pPr>
      <w:r w:rsidRPr="007928EA">
        <w:rPr>
          <w:szCs w:val="28"/>
        </w:rPr>
        <w:t>Назовите различные точки зрения понимания информации. Перечислите её виды и свойства.</w:t>
      </w:r>
    </w:p>
    <w:p w:rsidR="007928EA" w:rsidRPr="007928EA" w:rsidRDefault="007928EA" w:rsidP="007928EA">
      <w:pPr>
        <w:numPr>
          <w:ilvl w:val="0"/>
          <w:numId w:val="45"/>
        </w:numPr>
        <w:tabs>
          <w:tab w:val="left" w:pos="851"/>
          <w:tab w:val="left" w:pos="993"/>
        </w:tabs>
        <w:jc w:val="both"/>
        <w:rPr>
          <w:szCs w:val="28"/>
        </w:rPr>
      </w:pPr>
      <w:r w:rsidRPr="007928EA">
        <w:rPr>
          <w:szCs w:val="28"/>
        </w:rPr>
        <w:t>Как связаны с понятием информации понятия данные, знания?</w:t>
      </w:r>
    </w:p>
    <w:p w:rsidR="007928EA" w:rsidRPr="007928EA" w:rsidRDefault="007928EA" w:rsidP="007928EA">
      <w:pPr>
        <w:numPr>
          <w:ilvl w:val="0"/>
          <w:numId w:val="45"/>
        </w:numPr>
        <w:tabs>
          <w:tab w:val="left" w:pos="851"/>
          <w:tab w:val="left" w:pos="993"/>
        </w:tabs>
        <w:jc w:val="both"/>
        <w:rPr>
          <w:szCs w:val="28"/>
        </w:rPr>
      </w:pPr>
      <w:r w:rsidRPr="007928EA">
        <w:rPr>
          <w:szCs w:val="28"/>
        </w:rPr>
        <w:t>Назовите информационные процессы.</w:t>
      </w:r>
    </w:p>
    <w:p w:rsidR="007928EA" w:rsidRPr="007928EA" w:rsidRDefault="007928EA" w:rsidP="007928EA">
      <w:pPr>
        <w:numPr>
          <w:ilvl w:val="0"/>
          <w:numId w:val="45"/>
        </w:numPr>
        <w:tabs>
          <w:tab w:val="left" w:pos="851"/>
          <w:tab w:val="left" w:pos="993"/>
        </w:tabs>
        <w:jc w:val="both"/>
        <w:rPr>
          <w:szCs w:val="28"/>
        </w:rPr>
      </w:pPr>
      <w:r w:rsidRPr="007928EA">
        <w:rPr>
          <w:szCs w:val="28"/>
        </w:rPr>
        <w:t>Что понимают под термином «информационная безопасность»? Есть ли отличие от понятия «защита информации»?</w:t>
      </w:r>
    </w:p>
    <w:p w:rsidR="007928EA" w:rsidRPr="007928EA" w:rsidRDefault="007928EA" w:rsidP="007928EA">
      <w:pPr>
        <w:numPr>
          <w:ilvl w:val="0"/>
          <w:numId w:val="45"/>
        </w:numPr>
        <w:tabs>
          <w:tab w:val="left" w:pos="851"/>
          <w:tab w:val="left" w:pos="993"/>
        </w:tabs>
        <w:jc w:val="both"/>
        <w:rPr>
          <w:szCs w:val="28"/>
        </w:rPr>
      </w:pPr>
      <w:r w:rsidRPr="007928EA">
        <w:rPr>
          <w:szCs w:val="28"/>
        </w:rPr>
        <w:t>Что такое конфиденциальность, целостность и доступность информации?</w:t>
      </w:r>
    </w:p>
    <w:p w:rsidR="007928EA" w:rsidRPr="007928EA" w:rsidRDefault="007928EA" w:rsidP="007928EA">
      <w:pPr>
        <w:numPr>
          <w:ilvl w:val="0"/>
          <w:numId w:val="45"/>
        </w:numPr>
        <w:tabs>
          <w:tab w:val="left" w:pos="851"/>
          <w:tab w:val="left" w:pos="993"/>
        </w:tabs>
        <w:jc w:val="both"/>
        <w:rPr>
          <w:szCs w:val="28"/>
        </w:rPr>
      </w:pPr>
      <w:r w:rsidRPr="007928EA">
        <w:rPr>
          <w:szCs w:val="28"/>
        </w:rPr>
        <w:t xml:space="preserve"> Что является источником опасностей и угроз информации?  Классифицируйте информационные опасности и угрозы.</w:t>
      </w:r>
    </w:p>
    <w:p w:rsidR="007928EA" w:rsidRPr="007928EA" w:rsidRDefault="007928EA" w:rsidP="007928EA">
      <w:pPr>
        <w:numPr>
          <w:ilvl w:val="0"/>
          <w:numId w:val="45"/>
        </w:numPr>
        <w:tabs>
          <w:tab w:val="left" w:pos="851"/>
          <w:tab w:val="left" w:pos="993"/>
        </w:tabs>
        <w:jc w:val="both"/>
        <w:rPr>
          <w:szCs w:val="28"/>
        </w:rPr>
      </w:pPr>
      <w:r w:rsidRPr="007928EA">
        <w:rPr>
          <w:szCs w:val="28"/>
        </w:rPr>
        <w:t xml:space="preserve"> В чем состоит понимание информации как объекта права? Когда возникают информационные отношения? Какие отрасли права они затрагивают?</w:t>
      </w:r>
    </w:p>
    <w:p w:rsidR="007928EA" w:rsidRPr="007928EA" w:rsidRDefault="007928EA" w:rsidP="007928EA">
      <w:pPr>
        <w:numPr>
          <w:ilvl w:val="0"/>
          <w:numId w:val="45"/>
        </w:numPr>
        <w:tabs>
          <w:tab w:val="left" w:pos="851"/>
          <w:tab w:val="left" w:pos="993"/>
        </w:tabs>
        <w:jc w:val="both"/>
        <w:rPr>
          <w:szCs w:val="28"/>
        </w:rPr>
      </w:pPr>
      <w:r w:rsidRPr="007928EA">
        <w:rPr>
          <w:szCs w:val="28"/>
        </w:rPr>
        <w:t>Какие виды информации выделяются в соответствии с федеральным законом «Об информации, информационных технологиях и о защите информации»?</w:t>
      </w:r>
    </w:p>
    <w:p w:rsidR="007928EA" w:rsidRDefault="007928EA" w:rsidP="007928EA">
      <w:pPr>
        <w:tabs>
          <w:tab w:val="left" w:pos="851"/>
          <w:tab w:val="left" w:pos="993"/>
        </w:tabs>
        <w:ind w:firstLine="567"/>
        <w:jc w:val="both"/>
        <w:rPr>
          <w:b/>
          <w:szCs w:val="28"/>
        </w:rPr>
      </w:pPr>
    </w:p>
    <w:p w:rsidR="007928EA" w:rsidRPr="00130B7C" w:rsidRDefault="007928EA" w:rsidP="007928EA">
      <w:pPr>
        <w:tabs>
          <w:tab w:val="left" w:pos="851"/>
          <w:tab w:val="left" w:pos="993"/>
        </w:tabs>
        <w:ind w:firstLine="567"/>
        <w:jc w:val="both"/>
        <w:rPr>
          <w:b/>
          <w:szCs w:val="28"/>
        </w:rPr>
      </w:pPr>
      <w:r w:rsidRPr="00130B7C">
        <w:rPr>
          <w:b/>
          <w:szCs w:val="28"/>
        </w:rPr>
        <w:t xml:space="preserve">Задание </w:t>
      </w:r>
      <w:r>
        <w:rPr>
          <w:b/>
          <w:szCs w:val="28"/>
        </w:rPr>
        <w:t>7</w:t>
      </w:r>
    </w:p>
    <w:p w:rsidR="007928EA" w:rsidRPr="00130B7C" w:rsidRDefault="007928EA" w:rsidP="007928EA">
      <w:pPr>
        <w:tabs>
          <w:tab w:val="left" w:pos="851"/>
          <w:tab w:val="left" w:pos="993"/>
        </w:tabs>
        <w:ind w:firstLine="567"/>
        <w:jc w:val="both"/>
        <w:rPr>
          <w:szCs w:val="28"/>
        </w:rPr>
      </w:pPr>
      <w:r>
        <w:rPr>
          <w:szCs w:val="28"/>
        </w:rPr>
        <w:t>Изучите ф</w:t>
      </w:r>
      <w:r w:rsidRPr="00130B7C">
        <w:rPr>
          <w:szCs w:val="28"/>
        </w:rPr>
        <w:t xml:space="preserve">едеральный закон от 28 декабря </w:t>
      </w:r>
      <w:smartTag w:uri="urn:schemas-microsoft-com:office:smarttags" w:element="metricconverter">
        <w:smartTagPr>
          <w:attr w:name="ProductID" w:val="2010 г"/>
        </w:smartTagPr>
        <w:r w:rsidRPr="00130B7C">
          <w:rPr>
            <w:szCs w:val="28"/>
          </w:rPr>
          <w:t>2010 г</w:t>
        </w:r>
      </w:smartTag>
      <w:r w:rsidRPr="00130B7C">
        <w:rPr>
          <w:szCs w:val="28"/>
        </w:rPr>
        <w:t xml:space="preserve">. </w:t>
      </w:r>
      <w:r>
        <w:rPr>
          <w:szCs w:val="28"/>
        </w:rPr>
        <w:t xml:space="preserve">№ </w:t>
      </w:r>
      <w:r w:rsidRPr="00130B7C">
        <w:rPr>
          <w:szCs w:val="28"/>
        </w:rPr>
        <w:t>390-ФЗ «О безопасности»</w:t>
      </w:r>
      <w:r>
        <w:rPr>
          <w:szCs w:val="28"/>
        </w:rPr>
        <w:t>.</w:t>
      </w:r>
    </w:p>
    <w:p w:rsidR="007928EA" w:rsidRPr="00130B7C" w:rsidRDefault="007928EA" w:rsidP="007928EA">
      <w:pPr>
        <w:numPr>
          <w:ilvl w:val="0"/>
          <w:numId w:val="28"/>
        </w:numPr>
        <w:tabs>
          <w:tab w:val="left" w:pos="851"/>
          <w:tab w:val="left" w:pos="993"/>
        </w:tabs>
        <w:ind w:left="0" w:firstLine="567"/>
        <w:jc w:val="both"/>
        <w:rPr>
          <w:szCs w:val="28"/>
        </w:rPr>
      </w:pPr>
      <w:r w:rsidRPr="00130B7C">
        <w:rPr>
          <w:szCs w:val="28"/>
        </w:rPr>
        <w:t>Укажите основные принципы обеспечения безопасности</w:t>
      </w:r>
    </w:p>
    <w:p w:rsidR="007928EA" w:rsidRPr="00130B7C" w:rsidRDefault="007928EA" w:rsidP="007928EA">
      <w:pPr>
        <w:numPr>
          <w:ilvl w:val="0"/>
          <w:numId w:val="28"/>
        </w:numPr>
        <w:tabs>
          <w:tab w:val="left" w:pos="851"/>
          <w:tab w:val="left" w:pos="993"/>
        </w:tabs>
        <w:ind w:left="0" w:firstLine="567"/>
        <w:jc w:val="both"/>
        <w:rPr>
          <w:szCs w:val="28"/>
        </w:rPr>
      </w:pPr>
      <w:r w:rsidRPr="00130B7C">
        <w:rPr>
          <w:szCs w:val="28"/>
        </w:rPr>
        <w:t>Что составляет содержание деятельности по обеспечению безопасности.</w:t>
      </w:r>
    </w:p>
    <w:p w:rsidR="007928EA" w:rsidRPr="00130B7C" w:rsidRDefault="007928EA" w:rsidP="007928EA">
      <w:pPr>
        <w:numPr>
          <w:ilvl w:val="0"/>
          <w:numId w:val="28"/>
        </w:numPr>
        <w:tabs>
          <w:tab w:val="left" w:pos="851"/>
          <w:tab w:val="left" w:pos="993"/>
        </w:tabs>
        <w:ind w:left="0" w:firstLine="567"/>
        <w:jc w:val="both"/>
        <w:rPr>
          <w:szCs w:val="28"/>
        </w:rPr>
      </w:pPr>
      <w:r w:rsidRPr="00130B7C">
        <w:rPr>
          <w:szCs w:val="28"/>
        </w:rPr>
        <w:t>Укажите статус Совета Безопасности</w:t>
      </w:r>
      <w:r>
        <w:rPr>
          <w:szCs w:val="28"/>
        </w:rPr>
        <w:t xml:space="preserve"> РФ</w:t>
      </w:r>
      <w:r w:rsidRPr="00130B7C">
        <w:rPr>
          <w:szCs w:val="28"/>
        </w:rPr>
        <w:t>, его основные задачи и функции, состав.</w:t>
      </w:r>
    </w:p>
    <w:p w:rsidR="007928EA" w:rsidRPr="00130B7C" w:rsidRDefault="007928EA" w:rsidP="007928EA">
      <w:pPr>
        <w:tabs>
          <w:tab w:val="left" w:pos="851"/>
          <w:tab w:val="left" w:pos="993"/>
        </w:tabs>
        <w:ind w:firstLine="567"/>
        <w:jc w:val="both"/>
        <w:rPr>
          <w:szCs w:val="28"/>
        </w:rPr>
      </w:pPr>
    </w:p>
    <w:sectPr w:rsidR="007928EA" w:rsidRPr="00130B7C" w:rsidSect="00B87FD6">
      <w:footerReference w:type="even" r:id="rId10"/>
      <w:footerReference w:type="default" r:id="rId1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DF3" w:rsidRDefault="007C7DF3">
      <w:r>
        <w:separator/>
      </w:r>
    </w:p>
  </w:endnote>
  <w:endnote w:type="continuationSeparator" w:id="0">
    <w:p w:rsidR="007C7DF3" w:rsidRDefault="007C7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4B8" w:rsidRDefault="00D72017" w:rsidP="00347096">
    <w:pPr>
      <w:pStyle w:val="af1"/>
      <w:framePr w:wrap="around" w:vAnchor="text" w:hAnchor="margin" w:xAlign="center" w:y="1"/>
      <w:rPr>
        <w:rStyle w:val="af3"/>
      </w:rPr>
    </w:pPr>
    <w:r>
      <w:rPr>
        <w:rStyle w:val="af3"/>
      </w:rPr>
      <w:fldChar w:fldCharType="begin"/>
    </w:r>
    <w:r w:rsidR="008614B8">
      <w:rPr>
        <w:rStyle w:val="af3"/>
      </w:rPr>
      <w:instrText xml:space="preserve">PAGE  </w:instrText>
    </w:r>
    <w:r>
      <w:rPr>
        <w:rStyle w:val="af3"/>
      </w:rPr>
      <w:fldChar w:fldCharType="end"/>
    </w:r>
  </w:p>
  <w:p w:rsidR="008614B8" w:rsidRDefault="008614B8">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4B8" w:rsidRDefault="00640517">
    <w:pPr>
      <w:pStyle w:val="af1"/>
      <w:jc w:val="center"/>
    </w:pPr>
    <w:r>
      <w:fldChar w:fldCharType="begin"/>
    </w:r>
    <w:r>
      <w:instrText xml:space="preserve"> PAGE   \* MERGEFORMAT </w:instrText>
    </w:r>
    <w:r>
      <w:fldChar w:fldCharType="separate"/>
    </w:r>
    <w:r>
      <w:rPr>
        <w:noProof/>
      </w:rPr>
      <w:t>2</w:t>
    </w:r>
    <w:r>
      <w:rPr>
        <w:noProof/>
      </w:rPr>
      <w:fldChar w:fldCharType="end"/>
    </w:r>
  </w:p>
  <w:p w:rsidR="008614B8" w:rsidRDefault="008614B8">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DF3" w:rsidRDefault="007C7DF3">
      <w:r>
        <w:separator/>
      </w:r>
    </w:p>
  </w:footnote>
  <w:footnote w:type="continuationSeparator" w:id="0">
    <w:p w:rsidR="007C7DF3" w:rsidRDefault="007C7D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4"/>
      <w:numFmt w:val="decimal"/>
      <w:lvlText w:val="%1."/>
      <w:lvlJc w:val="left"/>
      <w:pPr>
        <w:tabs>
          <w:tab w:val="num" w:pos="720"/>
        </w:tabs>
        <w:ind w:left="720" w:hanging="360"/>
      </w:pPr>
    </w:lvl>
  </w:abstractNum>
  <w:abstractNum w:abstractNumId="1">
    <w:nsid w:val="0321281E"/>
    <w:multiLevelType w:val="hybridMultilevel"/>
    <w:tmpl w:val="5FCECB6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FF5B69"/>
    <w:multiLevelType w:val="hybridMultilevel"/>
    <w:tmpl w:val="261AF90C"/>
    <w:lvl w:ilvl="0" w:tplc="4A425B20">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3">
    <w:nsid w:val="093B3F33"/>
    <w:multiLevelType w:val="hybridMultilevel"/>
    <w:tmpl w:val="862A5A4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0EC43840"/>
    <w:multiLevelType w:val="hybridMultilevel"/>
    <w:tmpl w:val="375AF028"/>
    <w:lvl w:ilvl="0" w:tplc="0419000F">
      <w:start w:val="1"/>
      <w:numFmt w:val="decimal"/>
      <w:lvlText w:val="%1."/>
      <w:lvlJc w:val="left"/>
      <w:pPr>
        <w:tabs>
          <w:tab w:val="num" w:pos="5040"/>
        </w:tabs>
        <w:ind w:left="5040" w:hanging="360"/>
      </w:pPr>
    </w:lvl>
    <w:lvl w:ilvl="1" w:tplc="04190019" w:tentative="1">
      <w:start w:val="1"/>
      <w:numFmt w:val="lowerLetter"/>
      <w:lvlText w:val="%2."/>
      <w:lvlJc w:val="left"/>
      <w:pPr>
        <w:tabs>
          <w:tab w:val="num" w:pos="5760"/>
        </w:tabs>
        <w:ind w:left="5760" w:hanging="360"/>
      </w:pPr>
    </w:lvl>
    <w:lvl w:ilvl="2" w:tplc="0419001B" w:tentative="1">
      <w:start w:val="1"/>
      <w:numFmt w:val="lowerRoman"/>
      <w:lvlText w:val="%3."/>
      <w:lvlJc w:val="right"/>
      <w:pPr>
        <w:tabs>
          <w:tab w:val="num" w:pos="6480"/>
        </w:tabs>
        <w:ind w:left="6480" w:hanging="180"/>
      </w:pPr>
    </w:lvl>
    <w:lvl w:ilvl="3" w:tplc="0419000F" w:tentative="1">
      <w:start w:val="1"/>
      <w:numFmt w:val="decimal"/>
      <w:lvlText w:val="%4."/>
      <w:lvlJc w:val="left"/>
      <w:pPr>
        <w:tabs>
          <w:tab w:val="num" w:pos="7200"/>
        </w:tabs>
        <w:ind w:left="7200" w:hanging="360"/>
      </w:pPr>
    </w:lvl>
    <w:lvl w:ilvl="4" w:tplc="04190019" w:tentative="1">
      <w:start w:val="1"/>
      <w:numFmt w:val="lowerLetter"/>
      <w:lvlText w:val="%5."/>
      <w:lvlJc w:val="left"/>
      <w:pPr>
        <w:tabs>
          <w:tab w:val="num" w:pos="7920"/>
        </w:tabs>
        <w:ind w:left="7920" w:hanging="360"/>
      </w:pPr>
    </w:lvl>
    <w:lvl w:ilvl="5" w:tplc="0419001B" w:tentative="1">
      <w:start w:val="1"/>
      <w:numFmt w:val="lowerRoman"/>
      <w:lvlText w:val="%6."/>
      <w:lvlJc w:val="right"/>
      <w:pPr>
        <w:tabs>
          <w:tab w:val="num" w:pos="8640"/>
        </w:tabs>
        <w:ind w:left="8640" w:hanging="180"/>
      </w:pPr>
    </w:lvl>
    <w:lvl w:ilvl="6" w:tplc="0419000F" w:tentative="1">
      <w:start w:val="1"/>
      <w:numFmt w:val="decimal"/>
      <w:lvlText w:val="%7."/>
      <w:lvlJc w:val="left"/>
      <w:pPr>
        <w:tabs>
          <w:tab w:val="num" w:pos="9360"/>
        </w:tabs>
        <w:ind w:left="9360" w:hanging="360"/>
      </w:pPr>
    </w:lvl>
    <w:lvl w:ilvl="7" w:tplc="04190019" w:tentative="1">
      <w:start w:val="1"/>
      <w:numFmt w:val="lowerLetter"/>
      <w:lvlText w:val="%8."/>
      <w:lvlJc w:val="left"/>
      <w:pPr>
        <w:tabs>
          <w:tab w:val="num" w:pos="10080"/>
        </w:tabs>
        <w:ind w:left="10080" w:hanging="360"/>
      </w:pPr>
    </w:lvl>
    <w:lvl w:ilvl="8" w:tplc="0419001B" w:tentative="1">
      <w:start w:val="1"/>
      <w:numFmt w:val="lowerRoman"/>
      <w:lvlText w:val="%9."/>
      <w:lvlJc w:val="right"/>
      <w:pPr>
        <w:tabs>
          <w:tab w:val="num" w:pos="10800"/>
        </w:tabs>
        <w:ind w:left="10800" w:hanging="180"/>
      </w:pPr>
    </w:lvl>
  </w:abstractNum>
  <w:abstractNum w:abstractNumId="5">
    <w:nsid w:val="115C2AAC"/>
    <w:multiLevelType w:val="hybridMultilevel"/>
    <w:tmpl w:val="6896CC1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13D9135B"/>
    <w:multiLevelType w:val="hybridMultilevel"/>
    <w:tmpl w:val="7444E602"/>
    <w:lvl w:ilvl="0" w:tplc="57361BCA">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14192704"/>
    <w:multiLevelType w:val="hybridMultilevel"/>
    <w:tmpl w:val="255EDCB2"/>
    <w:lvl w:ilvl="0" w:tplc="4EEE8B0C">
      <w:start w:val="1"/>
      <w:numFmt w:val="decimal"/>
      <w:lvlText w:val="%1."/>
      <w:lvlJc w:val="left"/>
      <w:pPr>
        <w:tabs>
          <w:tab w:val="num" w:pos="930"/>
        </w:tabs>
        <w:ind w:left="930" w:hanging="570"/>
      </w:pPr>
    </w:lvl>
    <w:lvl w:ilvl="1" w:tplc="0428C680">
      <w:start w:val="1"/>
      <w:numFmt w:val="bullet"/>
      <w:lvlText w:val=""/>
      <w:lvlJc w:val="left"/>
      <w:pPr>
        <w:tabs>
          <w:tab w:val="num" w:pos="2160"/>
        </w:tabs>
        <w:ind w:left="2160" w:hanging="360"/>
      </w:pPr>
      <w:rPr>
        <w:rFonts w:ascii="Symbol" w:hAnsi="Symbol" w:hint="default"/>
        <w:color w:val="auto"/>
      </w:r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8">
    <w:nsid w:val="16EF7B50"/>
    <w:multiLevelType w:val="hybridMultilevel"/>
    <w:tmpl w:val="E0B878A6"/>
    <w:lvl w:ilvl="0" w:tplc="7A1A9F42">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191E395D"/>
    <w:multiLevelType w:val="multilevel"/>
    <w:tmpl w:val="58D8F2A8"/>
    <w:lvl w:ilvl="0">
      <w:start w:val="1"/>
      <w:numFmt w:val="decimal"/>
      <w:pStyle w:val="a"/>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nsid w:val="1995209E"/>
    <w:multiLevelType w:val="hybridMultilevel"/>
    <w:tmpl w:val="7864FE8A"/>
    <w:lvl w:ilvl="0" w:tplc="04190017">
      <w:start w:val="1"/>
      <w:numFmt w:val="lowerLetter"/>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1C511753"/>
    <w:multiLevelType w:val="hybridMultilevel"/>
    <w:tmpl w:val="BC76A9EA"/>
    <w:lvl w:ilvl="0" w:tplc="4250562E">
      <w:start w:val="1"/>
      <w:numFmt w:val="decimal"/>
      <w:lvlText w:val="%1."/>
      <w:lvlJc w:val="left"/>
      <w:pPr>
        <w:tabs>
          <w:tab w:val="num" w:pos="1287"/>
        </w:tabs>
        <w:ind w:left="1287" w:hanging="360"/>
      </w:pPr>
      <w:rPr>
        <w:rFonts w:hint="default"/>
        <w:b w:val="0"/>
        <w:i w:val="0"/>
      </w:r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12">
    <w:nsid w:val="1DA90DC2"/>
    <w:multiLevelType w:val="hybridMultilevel"/>
    <w:tmpl w:val="1640E4B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1DD935C7"/>
    <w:multiLevelType w:val="hybridMultilevel"/>
    <w:tmpl w:val="4BEAA302"/>
    <w:lvl w:ilvl="0" w:tplc="36408FE6">
      <w:start w:val="1"/>
      <w:numFmt w:val="decimal"/>
      <w:lvlText w:val="%1."/>
      <w:lvlJc w:val="left"/>
      <w:pPr>
        <w:tabs>
          <w:tab w:val="num" w:pos="1287"/>
        </w:tabs>
        <w:ind w:left="1287" w:hanging="360"/>
      </w:pPr>
      <w:rPr>
        <w:rFonts w:hint="default"/>
        <w:b w:val="0"/>
        <w:i w:val="0"/>
      </w:r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14">
    <w:nsid w:val="1E902B7C"/>
    <w:multiLevelType w:val="hybridMultilevel"/>
    <w:tmpl w:val="BE58B53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25876039"/>
    <w:multiLevelType w:val="hybridMultilevel"/>
    <w:tmpl w:val="8E38979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26D31BED"/>
    <w:multiLevelType w:val="hybridMultilevel"/>
    <w:tmpl w:val="3C1A297C"/>
    <w:lvl w:ilvl="0" w:tplc="4A425B20">
      <w:start w:val="1"/>
      <w:numFmt w:val="decimal"/>
      <w:lvlText w:val="%1."/>
      <w:lvlJc w:val="left"/>
      <w:pPr>
        <w:tabs>
          <w:tab w:val="num" w:pos="1287"/>
        </w:tabs>
        <w:ind w:left="1287" w:hanging="360"/>
      </w:pPr>
      <w:rPr>
        <w:rFonts w:hint="default"/>
      </w:rPr>
    </w:lvl>
    <w:lvl w:ilvl="1" w:tplc="6C101A46">
      <w:start w:val="2"/>
      <w:numFmt w:val="bullet"/>
      <w:lvlText w:val=""/>
      <w:lvlJc w:val="left"/>
      <w:pPr>
        <w:tabs>
          <w:tab w:val="num" w:pos="2007"/>
        </w:tabs>
        <w:ind w:left="2007" w:hanging="360"/>
      </w:pPr>
      <w:rPr>
        <w:rFonts w:ascii="Symbol" w:eastAsia="Times New Roman" w:hAnsi="Symbol" w:cs="Times New Roman" w:hint="default"/>
      </w:rPr>
    </w:lvl>
    <w:lvl w:ilvl="2" w:tplc="4A425B20">
      <w:start w:val="1"/>
      <w:numFmt w:val="decimal"/>
      <w:lvlText w:val="%3."/>
      <w:lvlJc w:val="left"/>
      <w:pPr>
        <w:tabs>
          <w:tab w:val="num" w:pos="2907"/>
        </w:tabs>
        <w:ind w:left="2907" w:hanging="360"/>
      </w:pPr>
      <w:rPr>
        <w:rFonts w:hint="default"/>
      </w:rPr>
    </w:lvl>
    <w:lvl w:ilvl="3" w:tplc="0419000F">
      <w:start w:val="1"/>
      <w:numFmt w:val="decimal"/>
      <w:lvlText w:val="%4."/>
      <w:lvlJc w:val="left"/>
      <w:pPr>
        <w:tabs>
          <w:tab w:val="num" w:pos="3447"/>
        </w:tabs>
        <w:ind w:left="3447" w:hanging="360"/>
      </w:pPr>
      <w:rPr>
        <w:rFonts w:hint="default"/>
      </w:r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17">
    <w:nsid w:val="27286537"/>
    <w:multiLevelType w:val="hybridMultilevel"/>
    <w:tmpl w:val="933E5D3A"/>
    <w:lvl w:ilvl="0" w:tplc="FE0CAD5E">
      <w:start w:val="1"/>
      <w:numFmt w:val="decimal"/>
      <w:lvlText w:val="%1."/>
      <w:lvlJc w:val="left"/>
      <w:pPr>
        <w:tabs>
          <w:tab w:val="num" w:pos="1068"/>
        </w:tabs>
        <w:ind w:left="1068" w:hanging="360"/>
      </w:pPr>
    </w:lvl>
    <w:lvl w:ilvl="1" w:tplc="04190019">
      <w:start w:val="1"/>
      <w:numFmt w:val="bullet"/>
      <w:lvlText w:val=""/>
      <w:lvlJc w:val="left"/>
      <w:pPr>
        <w:tabs>
          <w:tab w:val="num" w:pos="1680"/>
        </w:tabs>
        <w:ind w:left="1680" w:hanging="360"/>
      </w:pPr>
      <w:rPr>
        <w:rFonts w:ascii="Symbol" w:hAnsi="Symbol" w:hint="default"/>
      </w:rPr>
    </w:lvl>
    <w:lvl w:ilvl="2" w:tplc="0419001B">
      <w:start w:val="1"/>
      <w:numFmt w:val="decimal"/>
      <w:lvlText w:val="%3."/>
      <w:lvlJc w:val="left"/>
      <w:pPr>
        <w:tabs>
          <w:tab w:val="num" w:pos="2688"/>
        </w:tabs>
        <w:ind w:left="2688"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8">
    <w:nsid w:val="276B6A2E"/>
    <w:multiLevelType w:val="hybridMultilevel"/>
    <w:tmpl w:val="76925E30"/>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19">
    <w:nsid w:val="2C254CF6"/>
    <w:multiLevelType w:val="hybridMultilevel"/>
    <w:tmpl w:val="7076CD02"/>
    <w:lvl w:ilvl="0" w:tplc="4A425B20">
      <w:start w:val="1"/>
      <w:numFmt w:val="decimal"/>
      <w:lvlText w:val="%1."/>
      <w:lvlJc w:val="left"/>
      <w:pPr>
        <w:tabs>
          <w:tab w:val="num" w:pos="1287"/>
        </w:tabs>
        <w:ind w:left="1287"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30770C93"/>
    <w:multiLevelType w:val="hybridMultilevel"/>
    <w:tmpl w:val="4BC09CEA"/>
    <w:lvl w:ilvl="0" w:tplc="D32CFC56">
      <w:start w:val="1"/>
      <w:numFmt w:val="decimal"/>
      <w:lvlText w:val="%1."/>
      <w:lvlJc w:val="left"/>
      <w:pPr>
        <w:tabs>
          <w:tab w:val="num" w:pos="1287"/>
        </w:tabs>
        <w:ind w:left="1287"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34042CCE"/>
    <w:multiLevelType w:val="hybridMultilevel"/>
    <w:tmpl w:val="376A6CDE"/>
    <w:lvl w:ilvl="0" w:tplc="9B9C2B20">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2">
    <w:nsid w:val="34C409FD"/>
    <w:multiLevelType w:val="hybridMultilevel"/>
    <w:tmpl w:val="4D6C9CBE"/>
    <w:lvl w:ilvl="0" w:tplc="04190001">
      <w:start w:val="1"/>
      <w:numFmt w:val="bullet"/>
      <w:lvlText w:val=""/>
      <w:lvlJc w:val="left"/>
      <w:pPr>
        <w:tabs>
          <w:tab w:val="num" w:pos="2256"/>
        </w:tabs>
        <w:ind w:left="2256" w:hanging="360"/>
      </w:pPr>
      <w:rPr>
        <w:rFonts w:ascii="Symbol" w:hAnsi="Symbol" w:hint="default"/>
      </w:rPr>
    </w:lvl>
    <w:lvl w:ilvl="1" w:tplc="0428C680">
      <w:start w:val="1"/>
      <w:numFmt w:val="bullet"/>
      <w:lvlText w:val=""/>
      <w:lvlJc w:val="left"/>
      <w:pPr>
        <w:tabs>
          <w:tab w:val="num" w:pos="1680"/>
        </w:tabs>
        <w:ind w:left="1680" w:hanging="360"/>
      </w:pPr>
      <w:rPr>
        <w:rFonts w:ascii="Symbol" w:hAnsi="Symbol" w:hint="default"/>
        <w:color w:val="auto"/>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3">
    <w:nsid w:val="350C4874"/>
    <w:multiLevelType w:val="hybridMultilevel"/>
    <w:tmpl w:val="934AF244"/>
    <w:lvl w:ilvl="0" w:tplc="F1E0BB86">
      <w:start w:val="1"/>
      <w:numFmt w:val="decimal"/>
      <w:lvlText w:val="%1."/>
      <w:lvlJc w:val="left"/>
      <w:pPr>
        <w:tabs>
          <w:tab w:val="num" w:pos="927"/>
        </w:tabs>
        <w:ind w:left="927" w:hanging="360"/>
      </w:pPr>
      <w:rPr>
        <w:rFonts w:hint="default"/>
        <w:b w:val="0"/>
        <w:i w:val="0"/>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24">
    <w:nsid w:val="35BD5DCB"/>
    <w:multiLevelType w:val="hybridMultilevel"/>
    <w:tmpl w:val="E618A806"/>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25">
    <w:nsid w:val="35D15017"/>
    <w:multiLevelType w:val="hybridMultilevel"/>
    <w:tmpl w:val="CBFABAF2"/>
    <w:lvl w:ilvl="0" w:tplc="C42EAADE">
      <w:start w:val="1"/>
      <w:numFmt w:val="decimal"/>
      <w:lvlText w:val="%1."/>
      <w:lvlJc w:val="left"/>
      <w:pPr>
        <w:tabs>
          <w:tab w:val="num" w:pos="720"/>
        </w:tabs>
        <w:ind w:left="720" w:hanging="360"/>
      </w:pPr>
      <w:rPr>
        <w:rFonts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360635A4"/>
    <w:multiLevelType w:val="hybridMultilevel"/>
    <w:tmpl w:val="36828818"/>
    <w:lvl w:ilvl="0" w:tplc="FF3EA3D6">
      <w:start w:val="125"/>
      <w:numFmt w:val="bullet"/>
      <w:lvlText w:val=""/>
      <w:lvlJc w:val="left"/>
      <w:pPr>
        <w:tabs>
          <w:tab w:val="num" w:pos="1068"/>
        </w:tabs>
        <w:ind w:left="1068" w:hanging="360"/>
      </w:pPr>
      <w:rPr>
        <w:rFonts w:ascii="Symbol" w:hAnsi="Symbol" w:hint="default"/>
      </w:rPr>
    </w:lvl>
    <w:lvl w:ilvl="1" w:tplc="04190003" w:tentative="1">
      <w:start w:val="1"/>
      <w:numFmt w:val="bullet"/>
      <w:lvlText w:val="o"/>
      <w:lvlJc w:val="left"/>
      <w:pPr>
        <w:tabs>
          <w:tab w:val="num" w:pos="1297"/>
        </w:tabs>
        <w:ind w:left="1297" w:hanging="360"/>
      </w:pPr>
      <w:rPr>
        <w:rFonts w:ascii="Courier New" w:hAnsi="Courier New" w:cs="Courier New" w:hint="default"/>
      </w:rPr>
    </w:lvl>
    <w:lvl w:ilvl="2" w:tplc="04190005" w:tentative="1">
      <w:start w:val="1"/>
      <w:numFmt w:val="bullet"/>
      <w:lvlText w:val=""/>
      <w:lvlJc w:val="left"/>
      <w:pPr>
        <w:tabs>
          <w:tab w:val="num" w:pos="2017"/>
        </w:tabs>
        <w:ind w:left="2017" w:hanging="360"/>
      </w:pPr>
      <w:rPr>
        <w:rFonts w:ascii="Wingdings" w:hAnsi="Wingdings" w:hint="default"/>
      </w:rPr>
    </w:lvl>
    <w:lvl w:ilvl="3" w:tplc="04190001" w:tentative="1">
      <w:start w:val="1"/>
      <w:numFmt w:val="bullet"/>
      <w:lvlText w:val=""/>
      <w:lvlJc w:val="left"/>
      <w:pPr>
        <w:tabs>
          <w:tab w:val="num" w:pos="2737"/>
        </w:tabs>
        <w:ind w:left="2737" w:hanging="360"/>
      </w:pPr>
      <w:rPr>
        <w:rFonts w:ascii="Symbol" w:hAnsi="Symbol" w:hint="default"/>
      </w:rPr>
    </w:lvl>
    <w:lvl w:ilvl="4" w:tplc="04190003" w:tentative="1">
      <w:start w:val="1"/>
      <w:numFmt w:val="bullet"/>
      <w:lvlText w:val="o"/>
      <w:lvlJc w:val="left"/>
      <w:pPr>
        <w:tabs>
          <w:tab w:val="num" w:pos="3457"/>
        </w:tabs>
        <w:ind w:left="3457" w:hanging="360"/>
      </w:pPr>
      <w:rPr>
        <w:rFonts w:ascii="Courier New" w:hAnsi="Courier New" w:cs="Courier New" w:hint="default"/>
      </w:rPr>
    </w:lvl>
    <w:lvl w:ilvl="5" w:tplc="04190005" w:tentative="1">
      <w:start w:val="1"/>
      <w:numFmt w:val="bullet"/>
      <w:lvlText w:val=""/>
      <w:lvlJc w:val="left"/>
      <w:pPr>
        <w:tabs>
          <w:tab w:val="num" w:pos="4177"/>
        </w:tabs>
        <w:ind w:left="4177" w:hanging="360"/>
      </w:pPr>
      <w:rPr>
        <w:rFonts w:ascii="Wingdings" w:hAnsi="Wingdings" w:hint="default"/>
      </w:rPr>
    </w:lvl>
    <w:lvl w:ilvl="6" w:tplc="04190001" w:tentative="1">
      <w:start w:val="1"/>
      <w:numFmt w:val="bullet"/>
      <w:lvlText w:val=""/>
      <w:lvlJc w:val="left"/>
      <w:pPr>
        <w:tabs>
          <w:tab w:val="num" w:pos="4897"/>
        </w:tabs>
        <w:ind w:left="4897" w:hanging="360"/>
      </w:pPr>
      <w:rPr>
        <w:rFonts w:ascii="Symbol" w:hAnsi="Symbol" w:hint="default"/>
      </w:rPr>
    </w:lvl>
    <w:lvl w:ilvl="7" w:tplc="04190003" w:tentative="1">
      <w:start w:val="1"/>
      <w:numFmt w:val="bullet"/>
      <w:lvlText w:val="o"/>
      <w:lvlJc w:val="left"/>
      <w:pPr>
        <w:tabs>
          <w:tab w:val="num" w:pos="5617"/>
        </w:tabs>
        <w:ind w:left="5617" w:hanging="360"/>
      </w:pPr>
      <w:rPr>
        <w:rFonts w:ascii="Courier New" w:hAnsi="Courier New" w:cs="Courier New" w:hint="default"/>
      </w:rPr>
    </w:lvl>
    <w:lvl w:ilvl="8" w:tplc="04190005" w:tentative="1">
      <w:start w:val="1"/>
      <w:numFmt w:val="bullet"/>
      <w:lvlText w:val=""/>
      <w:lvlJc w:val="left"/>
      <w:pPr>
        <w:tabs>
          <w:tab w:val="num" w:pos="6337"/>
        </w:tabs>
        <w:ind w:left="6337" w:hanging="360"/>
      </w:pPr>
      <w:rPr>
        <w:rFonts w:ascii="Wingdings" w:hAnsi="Wingdings" w:hint="default"/>
      </w:rPr>
    </w:lvl>
  </w:abstractNum>
  <w:abstractNum w:abstractNumId="27">
    <w:nsid w:val="3A772A2C"/>
    <w:multiLevelType w:val="hybridMultilevel"/>
    <w:tmpl w:val="23F0FCFA"/>
    <w:lvl w:ilvl="0" w:tplc="FE0CAD5E">
      <w:start w:val="1"/>
      <w:numFmt w:val="decimal"/>
      <w:lvlText w:val="%1."/>
      <w:lvlJc w:val="left"/>
      <w:pPr>
        <w:tabs>
          <w:tab w:val="num" w:pos="1287"/>
        </w:tabs>
        <w:ind w:left="1287" w:hanging="360"/>
      </w:pPr>
    </w:lvl>
    <w:lvl w:ilvl="1" w:tplc="04190019" w:tentative="1">
      <w:start w:val="1"/>
      <w:numFmt w:val="lowerLetter"/>
      <w:lvlText w:val="%2."/>
      <w:lvlJc w:val="left"/>
      <w:pPr>
        <w:tabs>
          <w:tab w:val="num" w:pos="1659"/>
        </w:tabs>
        <w:ind w:left="1659" w:hanging="360"/>
      </w:pPr>
    </w:lvl>
    <w:lvl w:ilvl="2" w:tplc="0419001B" w:tentative="1">
      <w:start w:val="1"/>
      <w:numFmt w:val="lowerRoman"/>
      <w:lvlText w:val="%3."/>
      <w:lvlJc w:val="right"/>
      <w:pPr>
        <w:tabs>
          <w:tab w:val="num" w:pos="2379"/>
        </w:tabs>
        <w:ind w:left="2379" w:hanging="180"/>
      </w:pPr>
    </w:lvl>
    <w:lvl w:ilvl="3" w:tplc="0419000F" w:tentative="1">
      <w:start w:val="1"/>
      <w:numFmt w:val="decimal"/>
      <w:lvlText w:val="%4."/>
      <w:lvlJc w:val="left"/>
      <w:pPr>
        <w:tabs>
          <w:tab w:val="num" w:pos="3099"/>
        </w:tabs>
        <w:ind w:left="3099" w:hanging="360"/>
      </w:pPr>
    </w:lvl>
    <w:lvl w:ilvl="4" w:tplc="04190019" w:tentative="1">
      <w:start w:val="1"/>
      <w:numFmt w:val="lowerLetter"/>
      <w:lvlText w:val="%5."/>
      <w:lvlJc w:val="left"/>
      <w:pPr>
        <w:tabs>
          <w:tab w:val="num" w:pos="3819"/>
        </w:tabs>
        <w:ind w:left="3819" w:hanging="360"/>
      </w:pPr>
    </w:lvl>
    <w:lvl w:ilvl="5" w:tplc="0419001B" w:tentative="1">
      <w:start w:val="1"/>
      <w:numFmt w:val="lowerRoman"/>
      <w:lvlText w:val="%6."/>
      <w:lvlJc w:val="right"/>
      <w:pPr>
        <w:tabs>
          <w:tab w:val="num" w:pos="4539"/>
        </w:tabs>
        <w:ind w:left="4539" w:hanging="180"/>
      </w:pPr>
    </w:lvl>
    <w:lvl w:ilvl="6" w:tplc="0419000F" w:tentative="1">
      <w:start w:val="1"/>
      <w:numFmt w:val="decimal"/>
      <w:lvlText w:val="%7."/>
      <w:lvlJc w:val="left"/>
      <w:pPr>
        <w:tabs>
          <w:tab w:val="num" w:pos="5259"/>
        </w:tabs>
        <w:ind w:left="5259" w:hanging="360"/>
      </w:pPr>
    </w:lvl>
    <w:lvl w:ilvl="7" w:tplc="04190019" w:tentative="1">
      <w:start w:val="1"/>
      <w:numFmt w:val="lowerLetter"/>
      <w:lvlText w:val="%8."/>
      <w:lvlJc w:val="left"/>
      <w:pPr>
        <w:tabs>
          <w:tab w:val="num" w:pos="5979"/>
        </w:tabs>
        <w:ind w:left="5979" w:hanging="360"/>
      </w:pPr>
    </w:lvl>
    <w:lvl w:ilvl="8" w:tplc="0419001B" w:tentative="1">
      <w:start w:val="1"/>
      <w:numFmt w:val="lowerRoman"/>
      <w:lvlText w:val="%9."/>
      <w:lvlJc w:val="right"/>
      <w:pPr>
        <w:tabs>
          <w:tab w:val="num" w:pos="6699"/>
        </w:tabs>
        <w:ind w:left="6699" w:hanging="180"/>
      </w:pPr>
    </w:lvl>
  </w:abstractNum>
  <w:abstractNum w:abstractNumId="28">
    <w:nsid w:val="3A855217"/>
    <w:multiLevelType w:val="hybridMultilevel"/>
    <w:tmpl w:val="1E68D8E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3B3F3071"/>
    <w:multiLevelType w:val="hybridMultilevel"/>
    <w:tmpl w:val="3EE2D1D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nsid w:val="3BCC37B3"/>
    <w:multiLevelType w:val="hybridMultilevel"/>
    <w:tmpl w:val="170ED41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nsid w:val="3CF4225C"/>
    <w:multiLevelType w:val="hybridMultilevel"/>
    <w:tmpl w:val="0DDE3904"/>
    <w:lvl w:ilvl="0" w:tplc="4EEE8B0C">
      <w:start w:val="1"/>
      <w:numFmt w:val="decimal"/>
      <w:lvlText w:val="%1."/>
      <w:lvlJc w:val="left"/>
      <w:pPr>
        <w:tabs>
          <w:tab w:val="num" w:pos="930"/>
        </w:tabs>
        <w:ind w:left="930" w:hanging="570"/>
      </w:pPr>
    </w:lvl>
    <w:lvl w:ilvl="1" w:tplc="04190001">
      <w:start w:val="1"/>
      <w:numFmt w:val="bullet"/>
      <w:lvlText w:val=""/>
      <w:lvlJc w:val="left"/>
      <w:pPr>
        <w:tabs>
          <w:tab w:val="num" w:pos="1440"/>
        </w:tabs>
        <w:ind w:left="1440" w:hanging="360"/>
      </w:pPr>
      <w:rPr>
        <w:rFonts w:ascii="Symbol" w:hAnsi="Symbol" w:hint="default"/>
      </w:r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2">
    <w:nsid w:val="3E144E54"/>
    <w:multiLevelType w:val="hybridMultilevel"/>
    <w:tmpl w:val="53F09C7E"/>
    <w:lvl w:ilvl="0" w:tplc="6C101A46">
      <w:start w:val="2"/>
      <w:numFmt w:val="bullet"/>
      <w:lvlText w:val=""/>
      <w:lvlJc w:val="left"/>
      <w:pPr>
        <w:tabs>
          <w:tab w:val="num" w:pos="360"/>
        </w:tabs>
        <w:ind w:left="360" w:hanging="360"/>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nsid w:val="400E23CB"/>
    <w:multiLevelType w:val="multilevel"/>
    <w:tmpl w:val="7A84AFDE"/>
    <w:lvl w:ilvl="0">
      <w:start w:val="1"/>
      <w:numFmt w:val="decimal"/>
      <w:lvlText w:val="%1."/>
      <w:lvlJc w:val="left"/>
      <w:pPr>
        <w:tabs>
          <w:tab w:val="num" w:pos="927"/>
        </w:tabs>
        <w:ind w:left="927" w:hanging="360"/>
      </w:pPr>
      <w:rPr>
        <w:rFonts w:hint="default"/>
      </w:rPr>
    </w:lvl>
    <w:lvl w:ilvl="1">
      <w:start w:val="1"/>
      <w:numFmt w:val="lowerLetter"/>
      <w:lvlText w:val="%2."/>
      <w:lvlJc w:val="left"/>
      <w:pPr>
        <w:tabs>
          <w:tab w:val="num" w:pos="1647"/>
        </w:tabs>
        <w:ind w:left="1647" w:hanging="360"/>
      </w:pPr>
    </w:lvl>
    <w:lvl w:ilvl="2">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start w:val="1"/>
      <w:numFmt w:val="lowerLetter"/>
      <w:lvlText w:val="%5."/>
      <w:lvlJc w:val="left"/>
      <w:pPr>
        <w:tabs>
          <w:tab w:val="num" w:pos="3807"/>
        </w:tabs>
        <w:ind w:left="3807" w:hanging="360"/>
      </w:pPr>
    </w:lvl>
    <w:lvl w:ilvl="5">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start w:val="1"/>
      <w:numFmt w:val="lowerLetter"/>
      <w:lvlText w:val="%8."/>
      <w:lvlJc w:val="left"/>
      <w:pPr>
        <w:tabs>
          <w:tab w:val="num" w:pos="5967"/>
        </w:tabs>
        <w:ind w:left="5967" w:hanging="360"/>
      </w:pPr>
    </w:lvl>
    <w:lvl w:ilvl="8">
      <w:start w:val="1"/>
      <w:numFmt w:val="lowerRoman"/>
      <w:lvlText w:val="%9."/>
      <w:lvlJc w:val="right"/>
      <w:pPr>
        <w:tabs>
          <w:tab w:val="num" w:pos="6687"/>
        </w:tabs>
        <w:ind w:left="6687" w:hanging="180"/>
      </w:pPr>
    </w:lvl>
  </w:abstractNum>
  <w:abstractNum w:abstractNumId="34">
    <w:nsid w:val="404D18FA"/>
    <w:multiLevelType w:val="hybridMultilevel"/>
    <w:tmpl w:val="B1569CC2"/>
    <w:lvl w:ilvl="0" w:tplc="6C101A46">
      <w:start w:val="2"/>
      <w:numFmt w:val="bullet"/>
      <w:lvlText w:val=""/>
      <w:lvlJc w:val="left"/>
      <w:pPr>
        <w:tabs>
          <w:tab w:val="num" w:pos="840"/>
        </w:tabs>
        <w:ind w:left="840" w:hanging="360"/>
      </w:pPr>
      <w:rPr>
        <w:rFonts w:ascii="Symbol" w:eastAsia="Times New Roman" w:hAnsi="Symbol" w:cs="Times New Roman" w:hint="default"/>
      </w:rPr>
    </w:lvl>
    <w:lvl w:ilvl="1" w:tplc="04190005">
      <w:start w:val="1"/>
      <w:numFmt w:val="bullet"/>
      <w:lvlText w:val=""/>
      <w:lvlJc w:val="left"/>
      <w:pPr>
        <w:tabs>
          <w:tab w:val="num" w:pos="2250"/>
        </w:tabs>
        <w:ind w:left="2250" w:hanging="360"/>
      </w:pPr>
      <w:rPr>
        <w:rFonts w:ascii="Wingdings" w:hAnsi="Wingdings"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5">
    <w:nsid w:val="415F1DF7"/>
    <w:multiLevelType w:val="hybridMultilevel"/>
    <w:tmpl w:val="4DAADB5C"/>
    <w:lvl w:ilvl="0" w:tplc="FE0CAD5E">
      <w:start w:val="1"/>
      <w:numFmt w:val="decimal"/>
      <w:lvlText w:val="%1."/>
      <w:lvlJc w:val="left"/>
      <w:pPr>
        <w:tabs>
          <w:tab w:val="num" w:pos="1287"/>
        </w:tabs>
        <w:ind w:left="1287" w:hanging="360"/>
      </w:pPr>
    </w:lvl>
    <w:lvl w:ilvl="1" w:tplc="04190019" w:tentative="1">
      <w:start w:val="1"/>
      <w:numFmt w:val="lowerLetter"/>
      <w:lvlText w:val="%2."/>
      <w:lvlJc w:val="left"/>
      <w:pPr>
        <w:tabs>
          <w:tab w:val="num" w:pos="1659"/>
        </w:tabs>
        <w:ind w:left="1659" w:hanging="360"/>
      </w:pPr>
    </w:lvl>
    <w:lvl w:ilvl="2" w:tplc="0419001B" w:tentative="1">
      <w:start w:val="1"/>
      <w:numFmt w:val="lowerRoman"/>
      <w:lvlText w:val="%3."/>
      <w:lvlJc w:val="right"/>
      <w:pPr>
        <w:tabs>
          <w:tab w:val="num" w:pos="2379"/>
        </w:tabs>
        <w:ind w:left="2379" w:hanging="180"/>
      </w:pPr>
    </w:lvl>
    <w:lvl w:ilvl="3" w:tplc="0419000F" w:tentative="1">
      <w:start w:val="1"/>
      <w:numFmt w:val="decimal"/>
      <w:lvlText w:val="%4."/>
      <w:lvlJc w:val="left"/>
      <w:pPr>
        <w:tabs>
          <w:tab w:val="num" w:pos="3099"/>
        </w:tabs>
        <w:ind w:left="3099" w:hanging="360"/>
      </w:pPr>
    </w:lvl>
    <w:lvl w:ilvl="4" w:tplc="04190019" w:tentative="1">
      <w:start w:val="1"/>
      <w:numFmt w:val="lowerLetter"/>
      <w:lvlText w:val="%5."/>
      <w:lvlJc w:val="left"/>
      <w:pPr>
        <w:tabs>
          <w:tab w:val="num" w:pos="3819"/>
        </w:tabs>
        <w:ind w:left="3819" w:hanging="360"/>
      </w:pPr>
    </w:lvl>
    <w:lvl w:ilvl="5" w:tplc="0419001B" w:tentative="1">
      <w:start w:val="1"/>
      <w:numFmt w:val="lowerRoman"/>
      <w:lvlText w:val="%6."/>
      <w:lvlJc w:val="right"/>
      <w:pPr>
        <w:tabs>
          <w:tab w:val="num" w:pos="4539"/>
        </w:tabs>
        <w:ind w:left="4539" w:hanging="180"/>
      </w:pPr>
    </w:lvl>
    <w:lvl w:ilvl="6" w:tplc="0419000F" w:tentative="1">
      <w:start w:val="1"/>
      <w:numFmt w:val="decimal"/>
      <w:lvlText w:val="%7."/>
      <w:lvlJc w:val="left"/>
      <w:pPr>
        <w:tabs>
          <w:tab w:val="num" w:pos="5259"/>
        </w:tabs>
        <w:ind w:left="5259" w:hanging="360"/>
      </w:pPr>
    </w:lvl>
    <w:lvl w:ilvl="7" w:tplc="04190019" w:tentative="1">
      <w:start w:val="1"/>
      <w:numFmt w:val="lowerLetter"/>
      <w:lvlText w:val="%8."/>
      <w:lvlJc w:val="left"/>
      <w:pPr>
        <w:tabs>
          <w:tab w:val="num" w:pos="5979"/>
        </w:tabs>
        <w:ind w:left="5979" w:hanging="360"/>
      </w:pPr>
    </w:lvl>
    <w:lvl w:ilvl="8" w:tplc="0419001B" w:tentative="1">
      <w:start w:val="1"/>
      <w:numFmt w:val="lowerRoman"/>
      <w:lvlText w:val="%9."/>
      <w:lvlJc w:val="right"/>
      <w:pPr>
        <w:tabs>
          <w:tab w:val="num" w:pos="6699"/>
        </w:tabs>
        <w:ind w:left="6699" w:hanging="180"/>
      </w:pPr>
    </w:lvl>
  </w:abstractNum>
  <w:abstractNum w:abstractNumId="36">
    <w:nsid w:val="42FD2BD9"/>
    <w:multiLevelType w:val="hybridMultilevel"/>
    <w:tmpl w:val="DEC0F99A"/>
    <w:lvl w:ilvl="0" w:tplc="04190017">
      <w:start w:val="1"/>
      <w:numFmt w:val="lowerLetter"/>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nsid w:val="477E727E"/>
    <w:multiLevelType w:val="hybridMultilevel"/>
    <w:tmpl w:val="1E282E3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491F75C6"/>
    <w:multiLevelType w:val="hybridMultilevel"/>
    <w:tmpl w:val="E8963F44"/>
    <w:lvl w:ilvl="0" w:tplc="7A1A9F42">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9">
    <w:nsid w:val="4A056372"/>
    <w:multiLevelType w:val="hybridMultilevel"/>
    <w:tmpl w:val="2B4C4FEA"/>
    <w:lvl w:ilvl="0" w:tplc="4AB0DACC">
      <w:start w:val="1"/>
      <w:numFmt w:val="decimal"/>
      <w:lvlText w:val="%1."/>
      <w:lvlJc w:val="left"/>
      <w:pPr>
        <w:tabs>
          <w:tab w:val="num" w:pos="720"/>
        </w:tabs>
        <w:ind w:left="720" w:hanging="360"/>
      </w:pPr>
      <w:rPr>
        <w:rFonts w:hint="default"/>
      </w:rPr>
    </w:lvl>
    <w:lvl w:ilvl="1" w:tplc="04190001">
      <w:start w:val="1"/>
      <w:numFmt w:val="bullet"/>
      <w:lvlText w:val=""/>
      <w:lvlJc w:val="left"/>
      <w:pPr>
        <w:tabs>
          <w:tab w:val="num" w:pos="1440"/>
        </w:tabs>
        <w:ind w:left="1440" w:hanging="360"/>
      </w:pPr>
      <w:rPr>
        <w:rFonts w:ascii="Symbol" w:hAnsi="Symbol" w:hint="default"/>
      </w:rPr>
    </w:lvl>
    <w:lvl w:ilvl="2" w:tplc="0419000F">
      <w:start w:val="1"/>
      <w:numFmt w:val="decimal"/>
      <w:lvlText w:val="%3."/>
      <w:lvlJc w:val="left"/>
      <w:pPr>
        <w:tabs>
          <w:tab w:val="num" w:pos="2340"/>
        </w:tabs>
        <w:ind w:left="234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0">
    <w:nsid w:val="4C727C3E"/>
    <w:multiLevelType w:val="hybridMultilevel"/>
    <w:tmpl w:val="FF2856F8"/>
    <w:lvl w:ilvl="0" w:tplc="4A425B20">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41">
    <w:nsid w:val="4FA777CA"/>
    <w:multiLevelType w:val="hybridMultilevel"/>
    <w:tmpl w:val="B5F03C6A"/>
    <w:lvl w:ilvl="0" w:tplc="9B9C2B20">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2">
    <w:nsid w:val="4FBF1314"/>
    <w:multiLevelType w:val="hybridMultilevel"/>
    <w:tmpl w:val="43C43F4A"/>
    <w:lvl w:ilvl="0" w:tplc="0419000F">
      <w:start w:val="1"/>
      <w:numFmt w:val="decimal"/>
      <w:lvlText w:val="%1."/>
      <w:lvlJc w:val="left"/>
      <w:pPr>
        <w:tabs>
          <w:tab w:val="num" w:pos="360"/>
        </w:tabs>
        <w:ind w:left="36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3">
    <w:nsid w:val="50CB2FE1"/>
    <w:multiLevelType w:val="hybridMultilevel"/>
    <w:tmpl w:val="F6E2DD6C"/>
    <w:lvl w:ilvl="0" w:tplc="7A1A9F42">
      <w:start w:val="1"/>
      <w:numFmt w:val="bullet"/>
      <w:lvlText w:val=""/>
      <w:lvlJc w:val="left"/>
      <w:pPr>
        <w:tabs>
          <w:tab w:val="num" w:pos="1287"/>
        </w:tabs>
        <w:ind w:left="1287" w:hanging="360"/>
      </w:pPr>
      <w:rPr>
        <w:rFonts w:ascii="Symbol" w:hAnsi="Symbol" w:hint="default"/>
      </w:rPr>
    </w:lvl>
    <w:lvl w:ilvl="1" w:tplc="04190005">
      <w:start w:val="1"/>
      <w:numFmt w:val="bullet"/>
      <w:lvlText w:val=""/>
      <w:lvlJc w:val="left"/>
      <w:pPr>
        <w:tabs>
          <w:tab w:val="num" w:pos="2160"/>
        </w:tabs>
        <w:ind w:left="2160" w:hanging="360"/>
      </w:pPr>
      <w:rPr>
        <w:rFonts w:ascii="Wingdings" w:hAnsi="Wingdings" w:hint="default"/>
      </w:rPr>
    </w:lvl>
    <w:lvl w:ilvl="2" w:tplc="0419000F">
      <w:start w:val="1"/>
      <w:numFmt w:val="decimal"/>
      <w:lvlText w:val="%3."/>
      <w:lvlJc w:val="left"/>
      <w:pPr>
        <w:tabs>
          <w:tab w:val="num" w:pos="2340"/>
        </w:tabs>
        <w:ind w:left="234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4">
    <w:nsid w:val="52652572"/>
    <w:multiLevelType w:val="hybridMultilevel"/>
    <w:tmpl w:val="7E561D56"/>
    <w:lvl w:ilvl="0" w:tplc="4EEE8B0C">
      <w:start w:val="1"/>
      <w:numFmt w:val="decimal"/>
      <w:lvlText w:val="%1."/>
      <w:lvlJc w:val="left"/>
      <w:pPr>
        <w:tabs>
          <w:tab w:val="num" w:pos="480"/>
        </w:tabs>
        <w:ind w:left="480" w:hanging="57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5">
    <w:nsid w:val="544D5635"/>
    <w:multiLevelType w:val="hybridMultilevel"/>
    <w:tmpl w:val="FC5040FA"/>
    <w:lvl w:ilvl="0" w:tplc="04190017">
      <w:start w:val="1"/>
      <w:numFmt w:val="lowerLetter"/>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6">
    <w:nsid w:val="547E2186"/>
    <w:multiLevelType w:val="hybridMultilevel"/>
    <w:tmpl w:val="87BEF4CC"/>
    <w:lvl w:ilvl="0" w:tplc="04190017">
      <w:start w:val="1"/>
      <w:numFmt w:val="lowerLetter"/>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7">
    <w:nsid w:val="54F33366"/>
    <w:multiLevelType w:val="hybridMultilevel"/>
    <w:tmpl w:val="02327FE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8">
    <w:nsid w:val="566D4B54"/>
    <w:multiLevelType w:val="hybridMultilevel"/>
    <w:tmpl w:val="1D8A768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9">
    <w:nsid w:val="58EF095E"/>
    <w:multiLevelType w:val="hybridMultilevel"/>
    <w:tmpl w:val="36DC14B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0">
    <w:nsid w:val="59317E96"/>
    <w:multiLevelType w:val="hybridMultilevel"/>
    <w:tmpl w:val="4B6CDE38"/>
    <w:lvl w:ilvl="0" w:tplc="EDC8DAA4">
      <w:start w:val="1"/>
      <w:numFmt w:val="decimal"/>
      <w:lvlText w:val="%1."/>
      <w:lvlJc w:val="left"/>
      <w:pPr>
        <w:tabs>
          <w:tab w:val="num" w:pos="0"/>
        </w:tabs>
        <w:ind w:left="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1">
    <w:nsid w:val="5CBF5456"/>
    <w:multiLevelType w:val="hybridMultilevel"/>
    <w:tmpl w:val="81ECCEAE"/>
    <w:lvl w:ilvl="0" w:tplc="CEF88A28">
      <w:start w:val="1"/>
      <w:numFmt w:val="decimal"/>
      <w:lvlText w:val="%1."/>
      <w:lvlJc w:val="left"/>
      <w:pPr>
        <w:tabs>
          <w:tab w:val="num" w:pos="1440"/>
        </w:tabs>
        <w:ind w:left="1440" w:hanging="360"/>
      </w:pPr>
      <w:rPr>
        <w:rFonts w:hint="default"/>
      </w:rPr>
    </w:lvl>
    <w:lvl w:ilvl="1" w:tplc="04190019" w:tentative="1">
      <w:start w:val="1"/>
      <w:numFmt w:val="lowerLetter"/>
      <w:lvlText w:val="%2."/>
      <w:lvlJc w:val="left"/>
      <w:pPr>
        <w:tabs>
          <w:tab w:val="num" w:pos="2520"/>
        </w:tabs>
        <w:ind w:left="2520" w:hanging="360"/>
      </w:pPr>
    </w:lvl>
    <w:lvl w:ilvl="2" w:tplc="0419001B" w:tentative="1">
      <w:start w:val="1"/>
      <w:numFmt w:val="lowerRoman"/>
      <w:lvlText w:val="%3."/>
      <w:lvlJc w:val="right"/>
      <w:pPr>
        <w:tabs>
          <w:tab w:val="num" w:pos="3240"/>
        </w:tabs>
        <w:ind w:left="3240" w:hanging="180"/>
      </w:pPr>
    </w:lvl>
    <w:lvl w:ilvl="3" w:tplc="0419000F" w:tentative="1">
      <w:start w:val="1"/>
      <w:numFmt w:val="decimal"/>
      <w:lvlText w:val="%4."/>
      <w:lvlJc w:val="left"/>
      <w:pPr>
        <w:tabs>
          <w:tab w:val="num" w:pos="3960"/>
        </w:tabs>
        <w:ind w:left="3960" w:hanging="360"/>
      </w:pPr>
    </w:lvl>
    <w:lvl w:ilvl="4" w:tplc="04190019" w:tentative="1">
      <w:start w:val="1"/>
      <w:numFmt w:val="lowerLetter"/>
      <w:lvlText w:val="%5."/>
      <w:lvlJc w:val="left"/>
      <w:pPr>
        <w:tabs>
          <w:tab w:val="num" w:pos="4680"/>
        </w:tabs>
        <w:ind w:left="4680" w:hanging="360"/>
      </w:pPr>
    </w:lvl>
    <w:lvl w:ilvl="5" w:tplc="0419001B" w:tentative="1">
      <w:start w:val="1"/>
      <w:numFmt w:val="lowerRoman"/>
      <w:lvlText w:val="%6."/>
      <w:lvlJc w:val="right"/>
      <w:pPr>
        <w:tabs>
          <w:tab w:val="num" w:pos="5400"/>
        </w:tabs>
        <w:ind w:left="5400" w:hanging="180"/>
      </w:pPr>
    </w:lvl>
    <w:lvl w:ilvl="6" w:tplc="0419000F" w:tentative="1">
      <w:start w:val="1"/>
      <w:numFmt w:val="decimal"/>
      <w:lvlText w:val="%7."/>
      <w:lvlJc w:val="left"/>
      <w:pPr>
        <w:tabs>
          <w:tab w:val="num" w:pos="6120"/>
        </w:tabs>
        <w:ind w:left="6120" w:hanging="360"/>
      </w:pPr>
    </w:lvl>
    <w:lvl w:ilvl="7" w:tplc="04190019" w:tentative="1">
      <w:start w:val="1"/>
      <w:numFmt w:val="lowerLetter"/>
      <w:lvlText w:val="%8."/>
      <w:lvlJc w:val="left"/>
      <w:pPr>
        <w:tabs>
          <w:tab w:val="num" w:pos="6840"/>
        </w:tabs>
        <w:ind w:left="6840" w:hanging="360"/>
      </w:pPr>
    </w:lvl>
    <w:lvl w:ilvl="8" w:tplc="0419001B" w:tentative="1">
      <w:start w:val="1"/>
      <w:numFmt w:val="lowerRoman"/>
      <w:lvlText w:val="%9."/>
      <w:lvlJc w:val="right"/>
      <w:pPr>
        <w:tabs>
          <w:tab w:val="num" w:pos="7560"/>
        </w:tabs>
        <w:ind w:left="7560" w:hanging="180"/>
      </w:pPr>
    </w:lvl>
  </w:abstractNum>
  <w:abstractNum w:abstractNumId="52">
    <w:nsid w:val="5CFB64D2"/>
    <w:multiLevelType w:val="hybridMultilevel"/>
    <w:tmpl w:val="500416E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3">
    <w:nsid w:val="600B5CA7"/>
    <w:multiLevelType w:val="hybridMultilevel"/>
    <w:tmpl w:val="6DFCBC5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4">
    <w:nsid w:val="634111C3"/>
    <w:multiLevelType w:val="hybridMultilevel"/>
    <w:tmpl w:val="4938378A"/>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55">
    <w:nsid w:val="65E7125F"/>
    <w:multiLevelType w:val="hybridMultilevel"/>
    <w:tmpl w:val="E170224E"/>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56">
    <w:nsid w:val="66F10835"/>
    <w:multiLevelType w:val="hybridMultilevel"/>
    <w:tmpl w:val="E14E0A92"/>
    <w:lvl w:ilvl="0" w:tplc="297829E2">
      <w:start w:val="1"/>
      <w:numFmt w:val="decimal"/>
      <w:pStyle w:val="I"/>
      <w:lvlText w:val="%1."/>
      <w:lvlJc w:val="left"/>
      <w:pPr>
        <w:tabs>
          <w:tab w:val="num" w:pos="1429"/>
        </w:tabs>
        <w:ind w:left="1429" w:hanging="360"/>
      </w:pPr>
    </w:lvl>
    <w:lvl w:ilvl="1" w:tplc="0419000F"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57">
    <w:nsid w:val="675D1B25"/>
    <w:multiLevelType w:val="hybridMultilevel"/>
    <w:tmpl w:val="FEBAE6B4"/>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58">
    <w:nsid w:val="69ED0628"/>
    <w:multiLevelType w:val="hybridMultilevel"/>
    <w:tmpl w:val="0442C54A"/>
    <w:lvl w:ilvl="0" w:tplc="0419000F">
      <w:start w:val="1"/>
      <w:numFmt w:val="decimal"/>
      <w:lvlText w:val="%1."/>
      <w:lvlJc w:val="left"/>
      <w:pPr>
        <w:tabs>
          <w:tab w:val="num" w:pos="720"/>
        </w:tabs>
        <w:ind w:left="720" w:hanging="360"/>
      </w:pPr>
    </w:lvl>
    <w:lvl w:ilvl="1" w:tplc="253230F6">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9">
    <w:nsid w:val="6B457E2A"/>
    <w:multiLevelType w:val="hybridMultilevel"/>
    <w:tmpl w:val="9496C6A4"/>
    <w:lvl w:ilvl="0" w:tplc="0419000F">
      <w:start w:val="1"/>
      <w:numFmt w:val="decimal"/>
      <w:lvlText w:val="%1."/>
      <w:lvlJc w:val="left"/>
      <w:pPr>
        <w:tabs>
          <w:tab w:val="num" w:pos="1440"/>
        </w:tabs>
        <w:ind w:left="1440" w:hanging="360"/>
      </w:pPr>
    </w:lvl>
    <w:lvl w:ilvl="1" w:tplc="0428C680">
      <w:start w:val="1"/>
      <w:numFmt w:val="bullet"/>
      <w:lvlText w:val=""/>
      <w:lvlJc w:val="left"/>
      <w:pPr>
        <w:tabs>
          <w:tab w:val="num" w:pos="2160"/>
        </w:tabs>
        <w:ind w:left="2160" w:hanging="360"/>
      </w:pPr>
      <w:rPr>
        <w:rFonts w:ascii="Symbol" w:hAnsi="Symbol" w:hint="default"/>
        <w:color w:val="auto"/>
      </w:rPr>
    </w:lvl>
    <w:lvl w:ilvl="2" w:tplc="0419000F">
      <w:start w:val="1"/>
      <w:numFmt w:val="decimal"/>
      <w:lvlText w:val="%3."/>
      <w:lvlJc w:val="left"/>
      <w:pPr>
        <w:tabs>
          <w:tab w:val="num" w:pos="3060"/>
        </w:tabs>
        <w:ind w:left="30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0">
    <w:nsid w:val="710B7590"/>
    <w:multiLevelType w:val="hybridMultilevel"/>
    <w:tmpl w:val="D834BCA8"/>
    <w:lvl w:ilvl="0" w:tplc="FF3EA3D6">
      <w:start w:val="125"/>
      <w:numFmt w:val="bullet"/>
      <w:lvlText w:val=""/>
      <w:lvlJc w:val="left"/>
      <w:pPr>
        <w:tabs>
          <w:tab w:val="num" w:pos="1211"/>
        </w:tabs>
        <w:ind w:left="1211"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1">
    <w:nsid w:val="71A1788C"/>
    <w:multiLevelType w:val="hybridMultilevel"/>
    <w:tmpl w:val="52D06FB2"/>
    <w:lvl w:ilvl="0" w:tplc="0419000F">
      <w:start w:val="1"/>
      <w:numFmt w:val="decimal"/>
      <w:pStyle w:val="a0"/>
      <w:lvlText w:val="%1."/>
      <w:lvlJc w:val="left"/>
      <w:pPr>
        <w:tabs>
          <w:tab w:val="num" w:pos="786"/>
        </w:tabs>
        <w:ind w:left="786"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2">
    <w:nsid w:val="71CE31E9"/>
    <w:multiLevelType w:val="hybridMultilevel"/>
    <w:tmpl w:val="CA163E40"/>
    <w:lvl w:ilvl="0" w:tplc="FF3EA3D6">
      <w:start w:val="125"/>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298"/>
        </w:tabs>
        <w:ind w:left="1298" w:hanging="360"/>
      </w:pPr>
      <w:rPr>
        <w:rFonts w:ascii="Courier New" w:hAnsi="Courier New" w:cs="Courier New" w:hint="default"/>
      </w:rPr>
    </w:lvl>
    <w:lvl w:ilvl="2" w:tplc="04190005" w:tentative="1">
      <w:start w:val="1"/>
      <w:numFmt w:val="bullet"/>
      <w:lvlText w:val=""/>
      <w:lvlJc w:val="left"/>
      <w:pPr>
        <w:tabs>
          <w:tab w:val="num" w:pos="2018"/>
        </w:tabs>
        <w:ind w:left="2018" w:hanging="360"/>
      </w:pPr>
      <w:rPr>
        <w:rFonts w:ascii="Wingdings" w:hAnsi="Wingdings" w:hint="default"/>
      </w:rPr>
    </w:lvl>
    <w:lvl w:ilvl="3" w:tplc="04190001" w:tentative="1">
      <w:start w:val="1"/>
      <w:numFmt w:val="bullet"/>
      <w:lvlText w:val=""/>
      <w:lvlJc w:val="left"/>
      <w:pPr>
        <w:tabs>
          <w:tab w:val="num" w:pos="2738"/>
        </w:tabs>
        <w:ind w:left="2738" w:hanging="360"/>
      </w:pPr>
      <w:rPr>
        <w:rFonts w:ascii="Symbol" w:hAnsi="Symbol" w:hint="default"/>
      </w:rPr>
    </w:lvl>
    <w:lvl w:ilvl="4" w:tplc="04190003" w:tentative="1">
      <w:start w:val="1"/>
      <w:numFmt w:val="bullet"/>
      <w:lvlText w:val="o"/>
      <w:lvlJc w:val="left"/>
      <w:pPr>
        <w:tabs>
          <w:tab w:val="num" w:pos="3458"/>
        </w:tabs>
        <w:ind w:left="3458" w:hanging="360"/>
      </w:pPr>
      <w:rPr>
        <w:rFonts w:ascii="Courier New" w:hAnsi="Courier New" w:cs="Courier New" w:hint="default"/>
      </w:rPr>
    </w:lvl>
    <w:lvl w:ilvl="5" w:tplc="04190005" w:tentative="1">
      <w:start w:val="1"/>
      <w:numFmt w:val="bullet"/>
      <w:lvlText w:val=""/>
      <w:lvlJc w:val="left"/>
      <w:pPr>
        <w:tabs>
          <w:tab w:val="num" w:pos="4178"/>
        </w:tabs>
        <w:ind w:left="4178" w:hanging="360"/>
      </w:pPr>
      <w:rPr>
        <w:rFonts w:ascii="Wingdings" w:hAnsi="Wingdings" w:hint="default"/>
      </w:rPr>
    </w:lvl>
    <w:lvl w:ilvl="6" w:tplc="04190001" w:tentative="1">
      <w:start w:val="1"/>
      <w:numFmt w:val="bullet"/>
      <w:lvlText w:val=""/>
      <w:lvlJc w:val="left"/>
      <w:pPr>
        <w:tabs>
          <w:tab w:val="num" w:pos="4898"/>
        </w:tabs>
        <w:ind w:left="4898" w:hanging="360"/>
      </w:pPr>
      <w:rPr>
        <w:rFonts w:ascii="Symbol" w:hAnsi="Symbol" w:hint="default"/>
      </w:rPr>
    </w:lvl>
    <w:lvl w:ilvl="7" w:tplc="04190003" w:tentative="1">
      <w:start w:val="1"/>
      <w:numFmt w:val="bullet"/>
      <w:lvlText w:val="o"/>
      <w:lvlJc w:val="left"/>
      <w:pPr>
        <w:tabs>
          <w:tab w:val="num" w:pos="5618"/>
        </w:tabs>
        <w:ind w:left="5618" w:hanging="360"/>
      </w:pPr>
      <w:rPr>
        <w:rFonts w:ascii="Courier New" w:hAnsi="Courier New" w:cs="Courier New" w:hint="default"/>
      </w:rPr>
    </w:lvl>
    <w:lvl w:ilvl="8" w:tplc="04190005" w:tentative="1">
      <w:start w:val="1"/>
      <w:numFmt w:val="bullet"/>
      <w:lvlText w:val=""/>
      <w:lvlJc w:val="left"/>
      <w:pPr>
        <w:tabs>
          <w:tab w:val="num" w:pos="6338"/>
        </w:tabs>
        <w:ind w:left="6338" w:hanging="360"/>
      </w:pPr>
      <w:rPr>
        <w:rFonts w:ascii="Wingdings" w:hAnsi="Wingdings" w:hint="default"/>
      </w:rPr>
    </w:lvl>
  </w:abstractNum>
  <w:abstractNum w:abstractNumId="63">
    <w:nsid w:val="722D6E6E"/>
    <w:multiLevelType w:val="hybridMultilevel"/>
    <w:tmpl w:val="B13AAB98"/>
    <w:lvl w:ilvl="0" w:tplc="CEF88A28">
      <w:start w:val="1"/>
      <w:numFmt w:val="decimal"/>
      <w:lvlText w:val="%1."/>
      <w:lvlJc w:val="left"/>
      <w:pPr>
        <w:tabs>
          <w:tab w:val="num" w:pos="1440"/>
        </w:tabs>
        <w:ind w:left="1440" w:hanging="360"/>
      </w:pPr>
      <w:rPr>
        <w:rFonts w:hint="default"/>
      </w:rPr>
    </w:lvl>
    <w:lvl w:ilvl="1" w:tplc="FE0CAD5E">
      <w:start w:val="1"/>
      <w:numFmt w:val="decimal"/>
      <w:lvlText w:val="%2."/>
      <w:lvlJc w:val="left"/>
      <w:pPr>
        <w:tabs>
          <w:tab w:val="num" w:pos="2520"/>
        </w:tabs>
        <w:ind w:left="2520" w:hanging="360"/>
      </w:pPr>
      <w:rPr>
        <w:rFonts w:hint="default"/>
      </w:rPr>
    </w:lvl>
    <w:lvl w:ilvl="2" w:tplc="0419001B" w:tentative="1">
      <w:start w:val="1"/>
      <w:numFmt w:val="lowerRoman"/>
      <w:lvlText w:val="%3."/>
      <w:lvlJc w:val="right"/>
      <w:pPr>
        <w:tabs>
          <w:tab w:val="num" w:pos="3240"/>
        </w:tabs>
        <w:ind w:left="3240" w:hanging="180"/>
      </w:pPr>
    </w:lvl>
    <w:lvl w:ilvl="3" w:tplc="0419000F" w:tentative="1">
      <w:start w:val="1"/>
      <w:numFmt w:val="decimal"/>
      <w:lvlText w:val="%4."/>
      <w:lvlJc w:val="left"/>
      <w:pPr>
        <w:tabs>
          <w:tab w:val="num" w:pos="3960"/>
        </w:tabs>
        <w:ind w:left="3960" w:hanging="360"/>
      </w:pPr>
    </w:lvl>
    <w:lvl w:ilvl="4" w:tplc="04190019" w:tentative="1">
      <w:start w:val="1"/>
      <w:numFmt w:val="lowerLetter"/>
      <w:lvlText w:val="%5."/>
      <w:lvlJc w:val="left"/>
      <w:pPr>
        <w:tabs>
          <w:tab w:val="num" w:pos="4680"/>
        </w:tabs>
        <w:ind w:left="4680" w:hanging="360"/>
      </w:pPr>
    </w:lvl>
    <w:lvl w:ilvl="5" w:tplc="0419001B" w:tentative="1">
      <w:start w:val="1"/>
      <w:numFmt w:val="lowerRoman"/>
      <w:lvlText w:val="%6."/>
      <w:lvlJc w:val="right"/>
      <w:pPr>
        <w:tabs>
          <w:tab w:val="num" w:pos="5400"/>
        </w:tabs>
        <w:ind w:left="5400" w:hanging="180"/>
      </w:pPr>
    </w:lvl>
    <w:lvl w:ilvl="6" w:tplc="0419000F" w:tentative="1">
      <w:start w:val="1"/>
      <w:numFmt w:val="decimal"/>
      <w:lvlText w:val="%7."/>
      <w:lvlJc w:val="left"/>
      <w:pPr>
        <w:tabs>
          <w:tab w:val="num" w:pos="6120"/>
        </w:tabs>
        <w:ind w:left="6120" w:hanging="360"/>
      </w:pPr>
    </w:lvl>
    <w:lvl w:ilvl="7" w:tplc="04190019" w:tentative="1">
      <w:start w:val="1"/>
      <w:numFmt w:val="lowerLetter"/>
      <w:lvlText w:val="%8."/>
      <w:lvlJc w:val="left"/>
      <w:pPr>
        <w:tabs>
          <w:tab w:val="num" w:pos="6840"/>
        </w:tabs>
        <w:ind w:left="6840" w:hanging="360"/>
      </w:pPr>
    </w:lvl>
    <w:lvl w:ilvl="8" w:tplc="0419001B" w:tentative="1">
      <w:start w:val="1"/>
      <w:numFmt w:val="lowerRoman"/>
      <w:lvlText w:val="%9."/>
      <w:lvlJc w:val="right"/>
      <w:pPr>
        <w:tabs>
          <w:tab w:val="num" w:pos="7560"/>
        </w:tabs>
        <w:ind w:left="7560" w:hanging="180"/>
      </w:pPr>
    </w:lvl>
  </w:abstractNum>
  <w:abstractNum w:abstractNumId="64">
    <w:nsid w:val="740F2C5C"/>
    <w:multiLevelType w:val="hybridMultilevel"/>
    <w:tmpl w:val="F6187CE8"/>
    <w:lvl w:ilvl="0" w:tplc="0419000F">
      <w:start w:val="1"/>
      <w:numFmt w:val="decimal"/>
      <w:lvlText w:val="%1."/>
      <w:lvlJc w:val="left"/>
      <w:pPr>
        <w:tabs>
          <w:tab w:val="num" w:pos="720"/>
        </w:tabs>
        <w:ind w:left="720" w:hanging="360"/>
      </w:pPr>
    </w:lvl>
    <w:lvl w:ilvl="1" w:tplc="04190001">
      <w:start w:val="1"/>
      <w:numFmt w:val="bullet"/>
      <w:lvlText w:val=""/>
      <w:lvlJc w:val="left"/>
      <w:pPr>
        <w:tabs>
          <w:tab w:val="num" w:pos="1440"/>
        </w:tabs>
        <w:ind w:left="1440" w:hanging="360"/>
      </w:pPr>
      <w:rPr>
        <w:rFonts w:ascii="Symbol" w:hAnsi="Symbol" w:hint="default"/>
      </w:r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5">
    <w:nsid w:val="75DF453F"/>
    <w:multiLevelType w:val="hybridMultilevel"/>
    <w:tmpl w:val="661499A2"/>
    <w:lvl w:ilvl="0" w:tplc="D1D8CF44">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nsid w:val="76AE4120"/>
    <w:multiLevelType w:val="hybridMultilevel"/>
    <w:tmpl w:val="A12CB2F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7">
    <w:nsid w:val="77F71A61"/>
    <w:multiLevelType w:val="hybridMultilevel"/>
    <w:tmpl w:val="7DA23CAE"/>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68">
    <w:nsid w:val="792563A1"/>
    <w:multiLevelType w:val="hybridMultilevel"/>
    <w:tmpl w:val="ED0A5A6C"/>
    <w:lvl w:ilvl="0" w:tplc="FE0CAD5E">
      <w:start w:val="1"/>
      <w:numFmt w:val="decimal"/>
      <w:lvlText w:val="%1."/>
      <w:lvlJc w:val="left"/>
      <w:pPr>
        <w:tabs>
          <w:tab w:val="num" w:pos="1068"/>
        </w:tabs>
        <w:ind w:left="1068" w:hanging="360"/>
      </w:pPr>
    </w:lvl>
    <w:lvl w:ilvl="1" w:tplc="CEF88A28">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9">
    <w:nsid w:val="7B4313B2"/>
    <w:multiLevelType w:val="hybridMultilevel"/>
    <w:tmpl w:val="A740AFC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0">
    <w:nsid w:val="7CEF2EF8"/>
    <w:multiLevelType w:val="hybridMultilevel"/>
    <w:tmpl w:val="3920E0A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1">
    <w:nsid w:val="7F135DB5"/>
    <w:multiLevelType w:val="hybridMultilevel"/>
    <w:tmpl w:val="6812DFD6"/>
    <w:lvl w:ilvl="0" w:tplc="253230F6">
      <w:start w:val="1"/>
      <w:numFmt w:val="decimal"/>
      <w:lvlText w:val="%1."/>
      <w:lvlJc w:val="left"/>
      <w:pPr>
        <w:tabs>
          <w:tab w:val="num" w:pos="1287"/>
        </w:tabs>
        <w:ind w:left="1287"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2">
    <w:nsid w:val="7F7F73F4"/>
    <w:multiLevelType w:val="hybridMultilevel"/>
    <w:tmpl w:val="9266D8A8"/>
    <w:lvl w:ilvl="0" w:tplc="0428C680">
      <w:start w:val="1"/>
      <w:numFmt w:val="bullet"/>
      <w:lvlText w:val=""/>
      <w:lvlJc w:val="left"/>
      <w:pPr>
        <w:tabs>
          <w:tab w:val="num" w:pos="720"/>
        </w:tabs>
        <w:ind w:left="720" w:hanging="360"/>
      </w:pPr>
      <w:rPr>
        <w:rFonts w:ascii="Symbol" w:hAnsi="Symbol" w:hint="default"/>
        <w:color w:val="auto"/>
      </w:rPr>
    </w:lvl>
    <w:lvl w:ilvl="1" w:tplc="F000B806">
      <w:start w:val="1"/>
      <w:numFmt w:val="decimal"/>
      <w:lvlText w:val="%2."/>
      <w:lvlJc w:val="left"/>
      <w:pPr>
        <w:tabs>
          <w:tab w:val="num" w:pos="1650"/>
        </w:tabs>
        <w:ind w:left="1650" w:hanging="57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61"/>
  </w:num>
  <w:num w:numId="3">
    <w:abstractNumId w:val="56"/>
  </w:num>
  <w:num w:numId="4">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num>
  <w:num w:numId="6">
    <w:abstractNumId w:val="59"/>
  </w:num>
  <w:num w:numId="7">
    <w:abstractNumId w:val="32"/>
  </w:num>
  <w:num w:numId="8">
    <w:abstractNumId w:val="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40"/>
  </w:num>
  <w:num w:numId="11">
    <w:abstractNumId w:val="2"/>
  </w:num>
  <w:num w:numId="1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2"/>
  </w:num>
  <w:num w:numId="14">
    <w:abstractNumId w:val="39"/>
  </w:num>
  <w:num w:numId="15">
    <w:abstractNumId w:val="34"/>
  </w:num>
  <w:num w:numId="16">
    <w:abstractNumId w:val="10"/>
  </w:num>
  <w:num w:numId="17">
    <w:abstractNumId w:val="36"/>
  </w:num>
  <w:num w:numId="18">
    <w:abstractNumId w:val="45"/>
  </w:num>
  <w:num w:numId="19">
    <w:abstractNumId w:val="46"/>
  </w:num>
  <w:num w:numId="20">
    <w:abstractNumId w:val="50"/>
  </w:num>
  <w:num w:numId="21">
    <w:abstractNumId w:val="6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8"/>
  </w:num>
  <w:num w:numId="24">
    <w:abstractNumId w:val="38"/>
  </w:num>
  <w:num w:numId="25">
    <w:abstractNumId w:val="29"/>
  </w:num>
  <w:num w:numId="26">
    <w:abstractNumId w:val="62"/>
  </w:num>
  <w:num w:numId="27">
    <w:abstractNumId w:val="1"/>
  </w:num>
  <w:num w:numId="28">
    <w:abstractNumId w:val="69"/>
  </w:num>
  <w:num w:numId="29">
    <w:abstractNumId w:val="4"/>
  </w:num>
  <w:num w:numId="30">
    <w:abstractNumId w:val="21"/>
  </w:num>
  <w:num w:numId="31">
    <w:abstractNumId w:val="41"/>
  </w:num>
  <w:num w:numId="32">
    <w:abstractNumId w:val="19"/>
  </w:num>
  <w:num w:numId="33">
    <w:abstractNumId w:val="35"/>
  </w:num>
  <w:num w:numId="34">
    <w:abstractNumId w:val="27"/>
  </w:num>
  <w:num w:numId="35">
    <w:abstractNumId w:val="68"/>
  </w:num>
  <w:num w:numId="36">
    <w:abstractNumId w:val="63"/>
  </w:num>
  <w:num w:numId="37">
    <w:abstractNumId w:val="51"/>
  </w:num>
  <w:num w:numId="38">
    <w:abstractNumId w:val="43"/>
  </w:num>
  <w:num w:numId="39">
    <w:abstractNumId w:val="47"/>
  </w:num>
  <w:num w:numId="40">
    <w:abstractNumId w:val="49"/>
  </w:num>
  <w:num w:numId="41">
    <w:abstractNumId w:val="55"/>
  </w:num>
  <w:num w:numId="42">
    <w:abstractNumId w:val="25"/>
  </w:num>
  <w:num w:numId="43">
    <w:abstractNumId w:val="52"/>
  </w:num>
  <w:num w:numId="44">
    <w:abstractNumId w:val="14"/>
  </w:num>
  <w:num w:numId="45">
    <w:abstractNumId w:val="28"/>
  </w:num>
  <w:num w:numId="46">
    <w:abstractNumId w:val="58"/>
  </w:num>
  <w:num w:numId="47">
    <w:abstractNumId w:val="30"/>
  </w:num>
  <w:num w:numId="48">
    <w:abstractNumId w:val="3"/>
  </w:num>
  <w:num w:numId="49">
    <w:abstractNumId w:val="18"/>
  </w:num>
  <w:num w:numId="50">
    <w:abstractNumId w:val="54"/>
  </w:num>
  <w:num w:numId="51">
    <w:abstractNumId w:val="57"/>
  </w:num>
  <w:num w:numId="52">
    <w:abstractNumId w:val="13"/>
  </w:num>
  <w:num w:numId="53">
    <w:abstractNumId w:val="37"/>
  </w:num>
  <w:num w:numId="54">
    <w:abstractNumId w:val="48"/>
  </w:num>
  <w:num w:numId="55">
    <w:abstractNumId w:val="5"/>
  </w:num>
  <w:num w:numId="56">
    <w:abstractNumId w:val="67"/>
  </w:num>
  <w:num w:numId="57">
    <w:abstractNumId w:val="11"/>
  </w:num>
  <w:num w:numId="58">
    <w:abstractNumId w:val="24"/>
  </w:num>
  <w:num w:numId="59">
    <w:abstractNumId w:val="66"/>
  </w:num>
  <w:num w:numId="60">
    <w:abstractNumId w:val="71"/>
  </w:num>
  <w:num w:numId="61">
    <w:abstractNumId w:val="6"/>
  </w:num>
  <w:num w:numId="62">
    <w:abstractNumId w:val="20"/>
  </w:num>
  <w:num w:numId="6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6"/>
  </w:num>
  <w:num w:numId="65">
    <w:abstractNumId w:val="60"/>
  </w:num>
  <w:num w:numId="66">
    <w:abstractNumId w:val="12"/>
  </w:num>
  <w:num w:numId="67">
    <w:abstractNumId w:val="15"/>
  </w:num>
  <w:num w:numId="68">
    <w:abstractNumId w:val="53"/>
  </w:num>
  <w:num w:numId="69">
    <w:abstractNumId w:val="70"/>
  </w:num>
  <w:num w:numId="70">
    <w:abstractNumId w:val="23"/>
  </w:num>
  <w:num w:numId="71">
    <w:abstractNumId w:val="33"/>
  </w:num>
  <w:num w:numId="72">
    <w:abstractNumId w:val="65"/>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E7D"/>
    <w:rsid w:val="00002547"/>
    <w:rsid w:val="0000554C"/>
    <w:rsid w:val="00005F9C"/>
    <w:rsid w:val="0000718C"/>
    <w:rsid w:val="000108B5"/>
    <w:rsid w:val="00010B33"/>
    <w:rsid w:val="000137C6"/>
    <w:rsid w:val="000144A8"/>
    <w:rsid w:val="000146A1"/>
    <w:rsid w:val="00014A2E"/>
    <w:rsid w:val="0001745C"/>
    <w:rsid w:val="000205B1"/>
    <w:rsid w:val="000233D8"/>
    <w:rsid w:val="00024FB7"/>
    <w:rsid w:val="00025453"/>
    <w:rsid w:val="00025DBC"/>
    <w:rsid w:val="00026311"/>
    <w:rsid w:val="00026E63"/>
    <w:rsid w:val="00027017"/>
    <w:rsid w:val="00027137"/>
    <w:rsid w:val="000279B7"/>
    <w:rsid w:val="00030569"/>
    <w:rsid w:val="00030C6D"/>
    <w:rsid w:val="0003217F"/>
    <w:rsid w:val="00032BD5"/>
    <w:rsid w:val="00032D61"/>
    <w:rsid w:val="00033C28"/>
    <w:rsid w:val="00034527"/>
    <w:rsid w:val="000375F6"/>
    <w:rsid w:val="000426E6"/>
    <w:rsid w:val="00044B89"/>
    <w:rsid w:val="0004537E"/>
    <w:rsid w:val="00045803"/>
    <w:rsid w:val="0005004F"/>
    <w:rsid w:val="00050DB6"/>
    <w:rsid w:val="00051E97"/>
    <w:rsid w:val="000527B6"/>
    <w:rsid w:val="00054085"/>
    <w:rsid w:val="00056E1E"/>
    <w:rsid w:val="00057942"/>
    <w:rsid w:val="00062292"/>
    <w:rsid w:val="00062CC5"/>
    <w:rsid w:val="00064759"/>
    <w:rsid w:val="000654CA"/>
    <w:rsid w:val="0006591A"/>
    <w:rsid w:val="00066A50"/>
    <w:rsid w:val="000721AC"/>
    <w:rsid w:val="00073293"/>
    <w:rsid w:val="00075BC5"/>
    <w:rsid w:val="000774C1"/>
    <w:rsid w:val="00077F46"/>
    <w:rsid w:val="00081852"/>
    <w:rsid w:val="00092A33"/>
    <w:rsid w:val="00092ED4"/>
    <w:rsid w:val="00094844"/>
    <w:rsid w:val="000963E9"/>
    <w:rsid w:val="00097713"/>
    <w:rsid w:val="00097F9E"/>
    <w:rsid w:val="000A3990"/>
    <w:rsid w:val="000A61A8"/>
    <w:rsid w:val="000A6D6E"/>
    <w:rsid w:val="000B0342"/>
    <w:rsid w:val="000B0813"/>
    <w:rsid w:val="000B450F"/>
    <w:rsid w:val="000C33CA"/>
    <w:rsid w:val="000C356D"/>
    <w:rsid w:val="000C5B77"/>
    <w:rsid w:val="000D0068"/>
    <w:rsid w:val="000D1693"/>
    <w:rsid w:val="000D20B7"/>
    <w:rsid w:val="000D2530"/>
    <w:rsid w:val="000D3E91"/>
    <w:rsid w:val="000D4D66"/>
    <w:rsid w:val="000D50C2"/>
    <w:rsid w:val="000D62E4"/>
    <w:rsid w:val="000E0DFB"/>
    <w:rsid w:val="000E3E88"/>
    <w:rsid w:val="000E564D"/>
    <w:rsid w:val="000F158B"/>
    <w:rsid w:val="000F3BA6"/>
    <w:rsid w:val="000F4CE3"/>
    <w:rsid w:val="000F7890"/>
    <w:rsid w:val="001000A9"/>
    <w:rsid w:val="00102B15"/>
    <w:rsid w:val="001032BE"/>
    <w:rsid w:val="001075AC"/>
    <w:rsid w:val="00111E64"/>
    <w:rsid w:val="00112F05"/>
    <w:rsid w:val="001131F9"/>
    <w:rsid w:val="00114EEA"/>
    <w:rsid w:val="00115826"/>
    <w:rsid w:val="00120AF2"/>
    <w:rsid w:val="00121D59"/>
    <w:rsid w:val="001236F2"/>
    <w:rsid w:val="00124381"/>
    <w:rsid w:val="0012534C"/>
    <w:rsid w:val="0012745C"/>
    <w:rsid w:val="00130B7C"/>
    <w:rsid w:val="00130CB5"/>
    <w:rsid w:val="00131513"/>
    <w:rsid w:val="00132E7A"/>
    <w:rsid w:val="00133ECA"/>
    <w:rsid w:val="00134679"/>
    <w:rsid w:val="00134937"/>
    <w:rsid w:val="001372FA"/>
    <w:rsid w:val="00137B05"/>
    <w:rsid w:val="00137D7D"/>
    <w:rsid w:val="00140AB2"/>
    <w:rsid w:val="001421E6"/>
    <w:rsid w:val="00142EB7"/>
    <w:rsid w:val="001430B2"/>
    <w:rsid w:val="00143494"/>
    <w:rsid w:val="001463FB"/>
    <w:rsid w:val="001511EA"/>
    <w:rsid w:val="00152475"/>
    <w:rsid w:val="001555C9"/>
    <w:rsid w:val="00156B06"/>
    <w:rsid w:val="00156D43"/>
    <w:rsid w:val="00160AFB"/>
    <w:rsid w:val="00162027"/>
    <w:rsid w:val="001660FA"/>
    <w:rsid w:val="001677E1"/>
    <w:rsid w:val="001702F9"/>
    <w:rsid w:val="00171B2E"/>
    <w:rsid w:val="00172C85"/>
    <w:rsid w:val="0018025D"/>
    <w:rsid w:val="001805EF"/>
    <w:rsid w:val="00183319"/>
    <w:rsid w:val="00185328"/>
    <w:rsid w:val="00186EDC"/>
    <w:rsid w:val="00191F34"/>
    <w:rsid w:val="001978B2"/>
    <w:rsid w:val="001A32C7"/>
    <w:rsid w:val="001A7C7A"/>
    <w:rsid w:val="001B03D5"/>
    <w:rsid w:val="001B2094"/>
    <w:rsid w:val="001B5D76"/>
    <w:rsid w:val="001B65E9"/>
    <w:rsid w:val="001B7377"/>
    <w:rsid w:val="001C0853"/>
    <w:rsid w:val="001C111C"/>
    <w:rsid w:val="001C599E"/>
    <w:rsid w:val="001C798F"/>
    <w:rsid w:val="001D13F1"/>
    <w:rsid w:val="001D49F0"/>
    <w:rsid w:val="001D4AFE"/>
    <w:rsid w:val="001D6E30"/>
    <w:rsid w:val="001E2AFC"/>
    <w:rsid w:val="001E6392"/>
    <w:rsid w:val="001E63E7"/>
    <w:rsid w:val="001E6581"/>
    <w:rsid w:val="001E6953"/>
    <w:rsid w:val="001F02ED"/>
    <w:rsid w:val="001F2225"/>
    <w:rsid w:val="001F2662"/>
    <w:rsid w:val="001F2C45"/>
    <w:rsid w:val="001F400E"/>
    <w:rsid w:val="001F47B2"/>
    <w:rsid w:val="001F4EB9"/>
    <w:rsid w:val="001F517D"/>
    <w:rsid w:val="002003C4"/>
    <w:rsid w:val="00203DEC"/>
    <w:rsid w:val="0020579F"/>
    <w:rsid w:val="00211401"/>
    <w:rsid w:val="0021171D"/>
    <w:rsid w:val="002118DB"/>
    <w:rsid w:val="00213028"/>
    <w:rsid w:val="002158C1"/>
    <w:rsid w:val="00215DBC"/>
    <w:rsid w:val="0021609F"/>
    <w:rsid w:val="00216A55"/>
    <w:rsid w:val="0021783F"/>
    <w:rsid w:val="00221FC8"/>
    <w:rsid w:val="002230DA"/>
    <w:rsid w:val="00223D6B"/>
    <w:rsid w:val="00230CBC"/>
    <w:rsid w:val="002319C3"/>
    <w:rsid w:val="00231CB3"/>
    <w:rsid w:val="00232B0C"/>
    <w:rsid w:val="00236D84"/>
    <w:rsid w:val="002375DA"/>
    <w:rsid w:val="0023781A"/>
    <w:rsid w:val="002414EE"/>
    <w:rsid w:val="00246B68"/>
    <w:rsid w:val="002471CC"/>
    <w:rsid w:val="00247354"/>
    <w:rsid w:val="00247777"/>
    <w:rsid w:val="00250715"/>
    <w:rsid w:val="00255A0F"/>
    <w:rsid w:val="00257C82"/>
    <w:rsid w:val="00264465"/>
    <w:rsid w:val="00265EE4"/>
    <w:rsid w:val="00266DDD"/>
    <w:rsid w:val="00266E73"/>
    <w:rsid w:val="00267522"/>
    <w:rsid w:val="0027280D"/>
    <w:rsid w:val="00272E82"/>
    <w:rsid w:val="00275BB9"/>
    <w:rsid w:val="00275C1B"/>
    <w:rsid w:val="00276DE6"/>
    <w:rsid w:val="0028136D"/>
    <w:rsid w:val="002814DF"/>
    <w:rsid w:val="00284B65"/>
    <w:rsid w:val="00285B34"/>
    <w:rsid w:val="00285D6E"/>
    <w:rsid w:val="00286989"/>
    <w:rsid w:val="00287092"/>
    <w:rsid w:val="00292124"/>
    <w:rsid w:val="0029306F"/>
    <w:rsid w:val="00294481"/>
    <w:rsid w:val="00294A20"/>
    <w:rsid w:val="002A09F3"/>
    <w:rsid w:val="002A16C9"/>
    <w:rsid w:val="002A360F"/>
    <w:rsid w:val="002A4D28"/>
    <w:rsid w:val="002A7B37"/>
    <w:rsid w:val="002B0CDE"/>
    <w:rsid w:val="002B176F"/>
    <w:rsid w:val="002B3C5D"/>
    <w:rsid w:val="002B6560"/>
    <w:rsid w:val="002B7150"/>
    <w:rsid w:val="002B7400"/>
    <w:rsid w:val="002C0435"/>
    <w:rsid w:val="002C0B1B"/>
    <w:rsid w:val="002C26C0"/>
    <w:rsid w:val="002C5DCA"/>
    <w:rsid w:val="002D7224"/>
    <w:rsid w:val="002E1372"/>
    <w:rsid w:val="002E37B6"/>
    <w:rsid w:val="002E4D3E"/>
    <w:rsid w:val="002E5F94"/>
    <w:rsid w:val="002E6547"/>
    <w:rsid w:val="002E6ABC"/>
    <w:rsid w:val="002F64FE"/>
    <w:rsid w:val="003000FB"/>
    <w:rsid w:val="003002EE"/>
    <w:rsid w:val="003008FF"/>
    <w:rsid w:val="00301F64"/>
    <w:rsid w:val="00302056"/>
    <w:rsid w:val="0030337B"/>
    <w:rsid w:val="0030745E"/>
    <w:rsid w:val="00307BD9"/>
    <w:rsid w:val="003104F1"/>
    <w:rsid w:val="00313C78"/>
    <w:rsid w:val="003140E9"/>
    <w:rsid w:val="00316F4B"/>
    <w:rsid w:val="003221A2"/>
    <w:rsid w:val="0032798B"/>
    <w:rsid w:val="00330648"/>
    <w:rsid w:val="00330FF5"/>
    <w:rsid w:val="00333EC2"/>
    <w:rsid w:val="003349B8"/>
    <w:rsid w:val="00337B81"/>
    <w:rsid w:val="00340423"/>
    <w:rsid w:val="00342179"/>
    <w:rsid w:val="00342A89"/>
    <w:rsid w:val="003460E6"/>
    <w:rsid w:val="00347096"/>
    <w:rsid w:val="00355FD1"/>
    <w:rsid w:val="00356114"/>
    <w:rsid w:val="003578A9"/>
    <w:rsid w:val="00357BAC"/>
    <w:rsid w:val="003600B2"/>
    <w:rsid w:val="00360FCF"/>
    <w:rsid w:val="00361FA4"/>
    <w:rsid w:val="003621AA"/>
    <w:rsid w:val="003631EB"/>
    <w:rsid w:val="0036645D"/>
    <w:rsid w:val="00370D24"/>
    <w:rsid w:val="00371EFC"/>
    <w:rsid w:val="00373613"/>
    <w:rsid w:val="0037481C"/>
    <w:rsid w:val="003762D1"/>
    <w:rsid w:val="00377C61"/>
    <w:rsid w:val="00380887"/>
    <w:rsid w:val="00381916"/>
    <w:rsid w:val="00390252"/>
    <w:rsid w:val="00395B9E"/>
    <w:rsid w:val="00396029"/>
    <w:rsid w:val="00396EEA"/>
    <w:rsid w:val="003A09A2"/>
    <w:rsid w:val="003A2347"/>
    <w:rsid w:val="003A239B"/>
    <w:rsid w:val="003A2692"/>
    <w:rsid w:val="003A3795"/>
    <w:rsid w:val="003B357D"/>
    <w:rsid w:val="003B3F94"/>
    <w:rsid w:val="003B6676"/>
    <w:rsid w:val="003C1ADE"/>
    <w:rsid w:val="003C1B4A"/>
    <w:rsid w:val="003C4EF7"/>
    <w:rsid w:val="003C54E7"/>
    <w:rsid w:val="003D05C1"/>
    <w:rsid w:val="003D0962"/>
    <w:rsid w:val="003D312F"/>
    <w:rsid w:val="003D3B9C"/>
    <w:rsid w:val="003D4490"/>
    <w:rsid w:val="003D57BE"/>
    <w:rsid w:val="003D5F1D"/>
    <w:rsid w:val="003D66C9"/>
    <w:rsid w:val="003E37E4"/>
    <w:rsid w:val="003E4D74"/>
    <w:rsid w:val="003F19DA"/>
    <w:rsid w:val="003F2770"/>
    <w:rsid w:val="003F3018"/>
    <w:rsid w:val="00405A6D"/>
    <w:rsid w:val="004167DB"/>
    <w:rsid w:val="00416856"/>
    <w:rsid w:val="00416F78"/>
    <w:rsid w:val="00417393"/>
    <w:rsid w:val="00420C63"/>
    <w:rsid w:val="00421A33"/>
    <w:rsid w:val="00422276"/>
    <w:rsid w:val="00425BEF"/>
    <w:rsid w:val="00426392"/>
    <w:rsid w:val="004270D8"/>
    <w:rsid w:val="00431278"/>
    <w:rsid w:val="0043156A"/>
    <w:rsid w:val="0043206E"/>
    <w:rsid w:val="00432D98"/>
    <w:rsid w:val="00434B1F"/>
    <w:rsid w:val="004355BA"/>
    <w:rsid w:val="00440D27"/>
    <w:rsid w:val="0044199A"/>
    <w:rsid w:val="00444081"/>
    <w:rsid w:val="00445F79"/>
    <w:rsid w:val="00447289"/>
    <w:rsid w:val="00447DD7"/>
    <w:rsid w:val="00453142"/>
    <w:rsid w:val="0045463C"/>
    <w:rsid w:val="00460CDB"/>
    <w:rsid w:val="00462140"/>
    <w:rsid w:val="00465026"/>
    <w:rsid w:val="00466B65"/>
    <w:rsid w:val="004676B4"/>
    <w:rsid w:val="0047299A"/>
    <w:rsid w:val="004746BC"/>
    <w:rsid w:val="00477342"/>
    <w:rsid w:val="00480AF8"/>
    <w:rsid w:val="00480DFD"/>
    <w:rsid w:val="00480F2B"/>
    <w:rsid w:val="00481235"/>
    <w:rsid w:val="00482909"/>
    <w:rsid w:val="004829AA"/>
    <w:rsid w:val="00483685"/>
    <w:rsid w:val="00485D28"/>
    <w:rsid w:val="00485ECC"/>
    <w:rsid w:val="00491B88"/>
    <w:rsid w:val="00492C84"/>
    <w:rsid w:val="00494FEC"/>
    <w:rsid w:val="00495489"/>
    <w:rsid w:val="00495737"/>
    <w:rsid w:val="00495B7C"/>
    <w:rsid w:val="00495EBB"/>
    <w:rsid w:val="00496963"/>
    <w:rsid w:val="004A2135"/>
    <w:rsid w:val="004A3070"/>
    <w:rsid w:val="004A41FE"/>
    <w:rsid w:val="004B2A2E"/>
    <w:rsid w:val="004B39E4"/>
    <w:rsid w:val="004B5AAA"/>
    <w:rsid w:val="004C4F90"/>
    <w:rsid w:val="004D03CA"/>
    <w:rsid w:val="004D21DD"/>
    <w:rsid w:val="004D2604"/>
    <w:rsid w:val="004E058B"/>
    <w:rsid w:val="004E08E9"/>
    <w:rsid w:val="004E3369"/>
    <w:rsid w:val="004E379E"/>
    <w:rsid w:val="004E4D73"/>
    <w:rsid w:val="004E59B3"/>
    <w:rsid w:val="004E656A"/>
    <w:rsid w:val="004F374D"/>
    <w:rsid w:val="004F4BA0"/>
    <w:rsid w:val="004F4D0F"/>
    <w:rsid w:val="004F59A9"/>
    <w:rsid w:val="004F7AB6"/>
    <w:rsid w:val="00500C22"/>
    <w:rsid w:val="00502E40"/>
    <w:rsid w:val="0050312E"/>
    <w:rsid w:val="0050558F"/>
    <w:rsid w:val="00507FA3"/>
    <w:rsid w:val="0051217F"/>
    <w:rsid w:val="00513268"/>
    <w:rsid w:val="00513BBC"/>
    <w:rsid w:val="00513D89"/>
    <w:rsid w:val="0052006C"/>
    <w:rsid w:val="00520950"/>
    <w:rsid w:val="00521436"/>
    <w:rsid w:val="00521D1B"/>
    <w:rsid w:val="0052357D"/>
    <w:rsid w:val="00531271"/>
    <w:rsid w:val="005338D8"/>
    <w:rsid w:val="00534820"/>
    <w:rsid w:val="005359A7"/>
    <w:rsid w:val="00536F1E"/>
    <w:rsid w:val="005410E8"/>
    <w:rsid w:val="005421E5"/>
    <w:rsid w:val="00543132"/>
    <w:rsid w:val="0054430F"/>
    <w:rsid w:val="005449A0"/>
    <w:rsid w:val="00544C02"/>
    <w:rsid w:val="00546D98"/>
    <w:rsid w:val="00550CEE"/>
    <w:rsid w:val="005537E1"/>
    <w:rsid w:val="00553AC0"/>
    <w:rsid w:val="0055770D"/>
    <w:rsid w:val="00560CCA"/>
    <w:rsid w:val="00561D21"/>
    <w:rsid w:val="00566CFD"/>
    <w:rsid w:val="005712AC"/>
    <w:rsid w:val="00572A8F"/>
    <w:rsid w:val="00573261"/>
    <w:rsid w:val="0057436D"/>
    <w:rsid w:val="00575F7F"/>
    <w:rsid w:val="00577A59"/>
    <w:rsid w:val="00581F65"/>
    <w:rsid w:val="00585735"/>
    <w:rsid w:val="005865F4"/>
    <w:rsid w:val="00586856"/>
    <w:rsid w:val="005907E3"/>
    <w:rsid w:val="00592D8D"/>
    <w:rsid w:val="0059322B"/>
    <w:rsid w:val="00593F24"/>
    <w:rsid w:val="00594572"/>
    <w:rsid w:val="0059647B"/>
    <w:rsid w:val="005971AE"/>
    <w:rsid w:val="005A00E7"/>
    <w:rsid w:val="005A1BB5"/>
    <w:rsid w:val="005A3D36"/>
    <w:rsid w:val="005A4648"/>
    <w:rsid w:val="005A64FF"/>
    <w:rsid w:val="005A784A"/>
    <w:rsid w:val="005B31F5"/>
    <w:rsid w:val="005B3EC8"/>
    <w:rsid w:val="005B62F9"/>
    <w:rsid w:val="005B6B8E"/>
    <w:rsid w:val="005C0159"/>
    <w:rsid w:val="005C02F2"/>
    <w:rsid w:val="005C178C"/>
    <w:rsid w:val="005C4199"/>
    <w:rsid w:val="005C4721"/>
    <w:rsid w:val="005C4B13"/>
    <w:rsid w:val="005C5E7C"/>
    <w:rsid w:val="005D64FC"/>
    <w:rsid w:val="005D6E64"/>
    <w:rsid w:val="005E0744"/>
    <w:rsid w:val="005E3CC8"/>
    <w:rsid w:val="005E420A"/>
    <w:rsid w:val="005E4499"/>
    <w:rsid w:val="005E4D67"/>
    <w:rsid w:val="005E5E36"/>
    <w:rsid w:val="005E67C5"/>
    <w:rsid w:val="005E71E9"/>
    <w:rsid w:val="005F2320"/>
    <w:rsid w:val="005F38DF"/>
    <w:rsid w:val="005F6E4F"/>
    <w:rsid w:val="005F73D1"/>
    <w:rsid w:val="006046A2"/>
    <w:rsid w:val="00604B9D"/>
    <w:rsid w:val="00612205"/>
    <w:rsid w:val="006144C6"/>
    <w:rsid w:val="00617D39"/>
    <w:rsid w:val="0062109A"/>
    <w:rsid w:val="00621387"/>
    <w:rsid w:val="006238CD"/>
    <w:rsid w:val="00632E71"/>
    <w:rsid w:val="00640517"/>
    <w:rsid w:val="00640550"/>
    <w:rsid w:val="00640A67"/>
    <w:rsid w:val="00641C6E"/>
    <w:rsid w:val="00642D4C"/>
    <w:rsid w:val="0064566F"/>
    <w:rsid w:val="00646A4E"/>
    <w:rsid w:val="00651B2C"/>
    <w:rsid w:val="0065276A"/>
    <w:rsid w:val="006544A0"/>
    <w:rsid w:val="006553B1"/>
    <w:rsid w:val="006562F3"/>
    <w:rsid w:val="006567EA"/>
    <w:rsid w:val="00656A5A"/>
    <w:rsid w:val="00656D0E"/>
    <w:rsid w:val="006607CA"/>
    <w:rsid w:val="00661465"/>
    <w:rsid w:val="0066198E"/>
    <w:rsid w:val="00662708"/>
    <w:rsid w:val="006627B5"/>
    <w:rsid w:val="00662EED"/>
    <w:rsid w:val="00664AD2"/>
    <w:rsid w:val="00664FB9"/>
    <w:rsid w:val="006652C3"/>
    <w:rsid w:val="00665366"/>
    <w:rsid w:val="006657BF"/>
    <w:rsid w:val="0066588D"/>
    <w:rsid w:val="00667A36"/>
    <w:rsid w:val="00670D06"/>
    <w:rsid w:val="0068063F"/>
    <w:rsid w:val="006808A0"/>
    <w:rsid w:val="00680915"/>
    <w:rsid w:val="00681C21"/>
    <w:rsid w:val="006821F7"/>
    <w:rsid w:val="006835C2"/>
    <w:rsid w:val="00683A43"/>
    <w:rsid w:val="0068665D"/>
    <w:rsid w:val="00686A3B"/>
    <w:rsid w:val="006A0150"/>
    <w:rsid w:val="006A0D91"/>
    <w:rsid w:val="006A3971"/>
    <w:rsid w:val="006A47CB"/>
    <w:rsid w:val="006A4D0A"/>
    <w:rsid w:val="006A5AD1"/>
    <w:rsid w:val="006A5E47"/>
    <w:rsid w:val="006B299B"/>
    <w:rsid w:val="006B4054"/>
    <w:rsid w:val="006B54A2"/>
    <w:rsid w:val="006B6244"/>
    <w:rsid w:val="006B6EC8"/>
    <w:rsid w:val="006B7B84"/>
    <w:rsid w:val="006C0A1E"/>
    <w:rsid w:val="006C1664"/>
    <w:rsid w:val="006C3987"/>
    <w:rsid w:val="006C3A10"/>
    <w:rsid w:val="006C4272"/>
    <w:rsid w:val="006C488C"/>
    <w:rsid w:val="006C4D42"/>
    <w:rsid w:val="006C6D19"/>
    <w:rsid w:val="006C6F8F"/>
    <w:rsid w:val="006C713B"/>
    <w:rsid w:val="006D4453"/>
    <w:rsid w:val="006D5728"/>
    <w:rsid w:val="006D6093"/>
    <w:rsid w:val="006D6E80"/>
    <w:rsid w:val="006E1063"/>
    <w:rsid w:val="006E2279"/>
    <w:rsid w:val="006E3275"/>
    <w:rsid w:val="006E77C4"/>
    <w:rsid w:val="006F1BD3"/>
    <w:rsid w:val="006F396C"/>
    <w:rsid w:val="006F48EC"/>
    <w:rsid w:val="006F4F47"/>
    <w:rsid w:val="006F5A22"/>
    <w:rsid w:val="006F663D"/>
    <w:rsid w:val="006F7E7D"/>
    <w:rsid w:val="007024F9"/>
    <w:rsid w:val="0070370B"/>
    <w:rsid w:val="007038C3"/>
    <w:rsid w:val="007069BF"/>
    <w:rsid w:val="007102AC"/>
    <w:rsid w:val="0071308B"/>
    <w:rsid w:val="00713D3E"/>
    <w:rsid w:val="00717027"/>
    <w:rsid w:val="0072007A"/>
    <w:rsid w:val="0072261A"/>
    <w:rsid w:val="00723A40"/>
    <w:rsid w:val="00725EEC"/>
    <w:rsid w:val="00733812"/>
    <w:rsid w:val="007350FB"/>
    <w:rsid w:val="007364DC"/>
    <w:rsid w:val="00740E04"/>
    <w:rsid w:val="00743FB3"/>
    <w:rsid w:val="0074562E"/>
    <w:rsid w:val="0075076F"/>
    <w:rsid w:val="00751B18"/>
    <w:rsid w:val="00754ABA"/>
    <w:rsid w:val="00757A1D"/>
    <w:rsid w:val="00763C2C"/>
    <w:rsid w:val="00765F86"/>
    <w:rsid w:val="00772549"/>
    <w:rsid w:val="00772788"/>
    <w:rsid w:val="00773A19"/>
    <w:rsid w:val="0077461A"/>
    <w:rsid w:val="0077626B"/>
    <w:rsid w:val="007800AC"/>
    <w:rsid w:val="00780C52"/>
    <w:rsid w:val="007826A4"/>
    <w:rsid w:val="00782C8B"/>
    <w:rsid w:val="00783087"/>
    <w:rsid w:val="0078472F"/>
    <w:rsid w:val="00784A57"/>
    <w:rsid w:val="00786710"/>
    <w:rsid w:val="00786ED0"/>
    <w:rsid w:val="00787294"/>
    <w:rsid w:val="00790C4B"/>
    <w:rsid w:val="00791424"/>
    <w:rsid w:val="007928EA"/>
    <w:rsid w:val="00793D6E"/>
    <w:rsid w:val="00794EA6"/>
    <w:rsid w:val="00795255"/>
    <w:rsid w:val="00796051"/>
    <w:rsid w:val="007971C0"/>
    <w:rsid w:val="007A082F"/>
    <w:rsid w:val="007A1FE9"/>
    <w:rsid w:val="007A21CA"/>
    <w:rsid w:val="007A3116"/>
    <w:rsid w:val="007A3BC7"/>
    <w:rsid w:val="007A4D18"/>
    <w:rsid w:val="007A60D9"/>
    <w:rsid w:val="007A7C46"/>
    <w:rsid w:val="007B1D66"/>
    <w:rsid w:val="007B34C1"/>
    <w:rsid w:val="007B49F3"/>
    <w:rsid w:val="007B6382"/>
    <w:rsid w:val="007C25D7"/>
    <w:rsid w:val="007C4BD0"/>
    <w:rsid w:val="007C7DF3"/>
    <w:rsid w:val="007D21DB"/>
    <w:rsid w:val="007D3809"/>
    <w:rsid w:val="007D440E"/>
    <w:rsid w:val="007D4E82"/>
    <w:rsid w:val="007D50E7"/>
    <w:rsid w:val="007D5AA5"/>
    <w:rsid w:val="007D5CD0"/>
    <w:rsid w:val="007D6F96"/>
    <w:rsid w:val="007D71FE"/>
    <w:rsid w:val="007D71FF"/>
    <w:rsid w:val="007E09A0"/>
    <w:rsid w:val="007E1CE7"/>
    <w:rsid w:val="007E2F43"/>
    <w:rsid w:val="007E3AA8"/>
    <w:rsid w:val="007E5800"/>
    <w:rsid w:val="007F1334"/>
    <w:rsid w:val="007F1E92"/>
    <w:rsid w:val="007F29F7"/>
    <w:rsid w:val="007F35CE"/>
    <w:rsid w:val="007F5CEF"/>
    <w:rsid w:val="007F5D82"/>
    <w:rsid w:val="008016FA"/>
    <w:rsid w:val="00802A97"/>
    <w:rsid w:val="00802E40"/>
    <w:rsid w:val="008037FD"/>
    <w:rsid w:val="008048B4"/>
    <w:rsid w:val="008059BC"/>
    <w:rsid w:val="00810C03"/>
    <w:rsid w:val="008153DD"/>
    <w:rsid w:val="0081578E"/>
    <w:rsid w:val="0081750A"/>
    <w:rsid w:val="00820910"/>
    <w:rsid w:val="008261B9"/>
    <w:rsid w:val="00826821"/>
    <w:rsid w:val="0083043F"/>
    <w:rsid w:val="00830DD2"/>
    <w:rsid w:val="0083128E"/>
    <w:rsid w:val="008363DC"/>
    <w:rsid w:val="00841285"/>
    <w:rsid w:val="0084332A"/>
    <w:rsid w:val="00843836"/>
    <w:rsid w:val="00844EE3"/>
    <w:rsid w:val="0085215A"/>
    <w:rsid w:val="008532BC"/>
    <w:rsid w:val="00857B93"/>
    <w:rsid w:val="008614B8"/>
    <w:rsid w:val="00862060"/>
    <w:rsid w:val="00863571"/>
    <w:rsid w:val="0086678A"/>
    <w:rsid w:val="0086688B"/>
    <w:rsid w:val="00867A81"/>
    <w:rsid w:val="0087257F"/>
    <w:rsid w:val="0087283D"/>
    <w:rsid w:val="0087429E"/>
    <w:rsid w:val="00874327"/>
    <w:rsid w:val="0087738B"/>
    <w:rsid w:val="00880515"/>
    <w:rsid w:val="008810B2"/>
    <w:rsid w:val="00881209"/>
    <w:rsid w:val="008853CD"/>
    <w:rsid w:val="00885A0E"/>
    <w:rsid w:val="008861B2"/>
    <w:rsid w:val="008862E8"/>
    <w:rsid w:val="00892F9B"/>
    <w:rsid w:val="00893183"/>
    <w:rsid w:val="00893856"/>
    <w:rsid w:val="00897E21"/>
    <w:rsid w:val="008A21FD"/>
    <w:rsid w:val="008A3139"/>
    <w:rsid w:val="008A3BB8"/>
    <w:rsid w:val="008A3D62"/>
    <w:rsid w:val="008B13D1"/>
    <w:rsid w:val="008B382C"/>
    <w:rsid w:val="008C1B41"/>
    <w:rsid w:val="008C5DB0"/>
    <w:rsid w:val="008C7489"/>
    <w:rsid w:val="008C7587"/>
    <w:rsid w:val="008D3945"/>
    <w:rsid w:val="008D6C91"/>
    <w:rsid w:val="008E0087"/>
    <w:rsid w:val="008E3EDC"/>
    <w:rsid w:val="008E56F8"/>
    <w:rsid w:val="008E5C83"/>
    <w:rsid w:val="008E607E"/>
    <w:rsid w:val="008E6AFC"/>
    <w:rsid w:val="008F0577"/>
    <w:rsid w:val="008F1936"/>
    <w:rsid w:val="008F2E22"/>
    <w:rsid w:val="008F323B"/>
    <w:rsid w:val="008F53FD"/>
    <w:rsid w:val="008F65FC"/>
    <w:rsid w:val="0090008E"/>
    <w:rsid w:val="0090068E"/>
    <w:rsid w:val="0090193A"/>
    <w:rsid w:val="009032B6"/>
    <w:rsid w:val="0091184B"/>
    <w:rsid w:val="00913DD5"/>
    <w:rsid w:val="009172AA"/>
    <w:rsid w:val="00921843"/>
    <w:rsid w:val="00921D7D"/>
    <w:rsid w:val="00921F18"/>
    <w:rsid w:val="00922561"/>
    <w:rsid w:val="009230E0"/>
    <w:rsid w:val="009242B8"/>
    <w:rsid w:val="0092440E"/>
    <w:rsid w:val="009246BD"/>
    <w:rsid w:val="00924FE8"/>
    <w:rsid w:val="009254C5"/>
    <w:rsid w:val="00926FA9"/>
    <w:rsid w:val="00932119"/>
    <w:rsid w:val="00934D34"/>
    <w:rsid w:val="00934E9D"/>
    <w:rsid w:val="00935A91"/>
    <w:rsid w:val="00937C96"/>
    <w:rsid w:val="009436DC"/>
    <w:rsid w:val="009527DC"/>
    <w:rsid w:val="00955C46"/>
    <w:rsid w:val="009612D7"/>
    <w:rsid w:val="00963E28"/>
    <w:rsid w:val="00965007"/>
    <w:rsid w:val="00970565"/>
    <w:rsid w:val="00971371"/>
    <w:rsid w:val="00972201"/>
    <w:rsid w:val="0097334D"/>
    <w:rsid w:val="0097628C"/>
    <w:rsid w:val="009777EC"/>
    <w:rsid w:val="00981258"/>
    <w:rsid w:val="00983934"/>
    <w:rsid w:val="009906C7"/>
    <w:rsid w:val="009912D6"/>
    <w:rsid w:val="0099158A"/>
    <w:rsid w:val="00992D76"/>
    <w:rsid w:val="00995996"/>
    <w:rsid w:val="00996FA1"/>
    <w:rsid w:val="009A015E"/>
    <w:rsid w:val="009A0779"/>
    <w:rsid w:val="009A0D24"/>
    <w:rsid w:val="009A2F08"/>
    <w:rsid w:val="009A3D98"/>
    <w:rsid w:val="009A553A"/>
    <w:rsid w:val="009A74E2"/>
    <w:rsid w:val="009B086F"/>
    <w:rsid w:val="009B1ED5"/>
    <w:rsid w:val="009B4694"/>
    <w:rsid w:val="009B70E1"/>
    <w:rsid w:val="009B7A41"/>
    <w:rsid w:val="009C5089"/>
    <w:rsid w:val="009C5E0D"/>
    <w:rsid w:val="009D1039"/>
    <w:rsid w:val="009D4784"/>
    <w:rsid w:val="009D4BB1"/>
    <w:rsid w:val="009D5517"/>
    <w:rsid w:val="009D7834"/>
    <w:rsid w:val="009E092A"/>
    <w:rsid w:val="009E21CC"/>
    <w:rsid w:val="009E588B"/>
    <w:rsid w:val="009F1EA7"/>
    <w:rsid w:val="009F7466"/>
    <w:rsid w:val="00A0665F"/>
    <w:rsid w:val="00A13AE0"/>
    <w:rsid w:val="00A27363"/>
    <w:rsid w:val="00A30758"/>
    <w:rsid w:val="00A338BE"/>
    <w:rsid w:val="00A33D91"/>
    <w:rsid w:val="00A33FB8"/>
    <w:rsid w:val="00A353C5"/>
    <w:rsid w:val="00A35960"/>
    <w:rsid w:val="00A373B1"/>
    <w:rsid w:val="00A37564"/>
    <w:rsid w:val="00A375AE"/>
    <w:rsid w:val="00A401F7"/>
    <w:rsid w:val="00A411F5"/>
    <w:rsid w:val="00A436C0"/>
    <w:rsid w:val="00A43EC1"/>
    <w:rsid w:val="00A44762"/>
    <w:rsid w:val="00A4547D"/>
    <w:rsid w:val="00A50FF6"/>
    <w:rsid w:val="00A54B28"/>
    <w:rsid w:val="00A559D8"/>
    <w:rsid w:val="00A56247"/>
    <w:rsid w:val="00A57A4E"/>
    <w:rsid w:val="00A62706"/>
    <w:rsid w:val="00A635CA"/>
    <w:rsid w:val="00A6441E"/>
    <w:rsid w:val="00A647AB"/>
    <w:rsid w:val="00A65B2D"/>
    <w:rsid w:val="00A66013"/>
    <w:rsid w:val="00A708D8"/>
    <w:rsid w:val="00A70FC3"/>
    <w:rsid w:val="00A729E9"/>
    <w:rsid w:val="00A739C8"/>
    <w:rsid w:val="00A8169B"/>
    <w:rsid w:val="00A8759E"/>
    <w:rsid w:val="00A916BB"/>
    <w:rsid w:val="00A9253D"/>
    <w:rsid w:val="00A926C0"/>
    <w:rsid w:val="00A942E1"/>
    <w:rsid w:val="00A95EBE"/>
    <w:rsid w:val="00A96FBF"/>
    <w:rsid w:val="00A9751C"/>
    <w:rsid w:val="00A97AB0"/>
    <w:rsid w:val="00AA0346"/>
    <w:rsid w:val="00AA1308"/>
    <w:rsid w:val="00AA2D70"/>
    <w:rsid w:val="00AA5290"/>
    <w:rsid w:val="00AA5530"/>
    <w:rsid w:val="00AA5C4E"/>
    <w:rsid w:val="00AB152C"/>
    <w:rsid w:val="00AB1598"/>
    <w:rsid w:val="00AB1E0D"/>
    <w:rsid w:val="00AB71A8"/>
    <w:rsid w:val="00AC00EE"/>
    <w:rsid w:val="00AC1B15"/>
    <w:rsid w:val="00AC2DE0"/>
    <w:rsid w:val="00AC4332"/>
    <w:rsid w:val="00AD17C2"/>
    <w:rsid w:val="00AD423F"/>
    <w:rsid w:val="00AD4A1D"/>
    <w:rsid w:val="00AD52A6"/>
    <w:rsid w:val="00AD604D"/>
    <w:rsid w:val="00AD6678"/>
    <w:rsid w:val="00AD6D24"/>
    <w:rsid w:val="00AD7E0E"/>
    <w:rsid w:val="00AE1372"/>
    <w:rsid w:val="00AE1C2C"/>
    <w:rsid w:val="00AE45C8"/>
    <w:rsid w:val="00AE4644"/>
    <w:rsid w:val="00AE54E5"/>
    <w:rsid w:val="00AE74F6"/>
    <w:rsid w:val="00AF1E4C"/>
    <w:rsid w:val="00AF26A3"/>
    <w:rsid w:val="00AF2B94"/>
    <w:rsid w:val="00AF3F95"/>
    <w:rsid w:val="00AF5F18"/>
    <w:rsid w:val="00AF6C39"/>
    <w:rsid w:val="00B0466D"/>
    <w:rsid w:val="00B05192"/>
    <w:rsid w:val="00B13583"/>
    <w:rsid w:val="00B16DEB"/>
    <w:rsid w:val="00B2116B"/>
    <w:rsid w:val="00B21A29"/>
    <w:rsid w:val="00B23AF1"/>
    <w:rsid w:val="00B23BFA"/>
    <w:rsid w:val="00B24AA1"/>
    <w:rsid w:val="00B25C2F"/>
    <w:rsid w:val="00B30B21"/>
    <w:rsid w:val="00B3144D"/>
    <w:rsid w:val="00B3765B"/>
    <w:rsid w:val="00B4414D"/>
    <w:rsid w:val="00B466E1"/>
    <w:rsid w:val="00B54429"/>
    <w:rsid w:val="00B54B3E"/>
    <w:rsid w:val="00B55833"/>
    <w:rsid w:val="00B60EC9"/>
    <w:rsid w:val="00B6146F"/>
    <w:rsid w:val="00B62840"/>
    <w:rsid w:val="00B64D92"/>
    <w:rsid w:val="00B65018"/>
    <w:rsid w:val="00B670FF"/>
    <w:rsid w:val="00B6725B"/>
    <w:rsid w:val="00B70711"/>
    <w:rsid w:val="00B707C1"/>
    <w:rsid w:val="00B709ED"/>
    <w:rsid w:val="00B70F13"/>
    <w:rsid w:val="00B712B9"/>
    <w:rsid w:val="00B72AD6"/>
    <w:rsid w:val="00B73335"/>
    <w:rsid w:val="00B74086"/>
    <w:rsid w:val="00B7474F"/>
    <w:rsid w:val="00B757BD"/>
    <w:rsid w:val="00B77233"/>
    <w:rsid w:val="00B80F0F"/>
    <w:rsid w:val="00B84961"/>
    <w:rsid w:val="00B8590D"/>
    <w:rsid w:val="00B864D9"/>
    <w:rsid w:val="00B87FD6"/>
    <w:rsid w:val="00B91AFC"/>
    <w:rsid w:val="00B9214D"/>
    <w:rsid w:val="00B93275"/>
    <w:rsid w:val="00B963AF"/>
    <w:rsid w:val="00B9661B"/>
    <w:rsid w:val="00B96EAC"/>
    <w:rsid w:val="00B97A76"/>
    <w:rsid w:val="00B97B9C"/>
    <w:rsid w:val="00BA02F5"/>
    <w:rsid w:val="00BA335D"/>
    <w:rsid w:val="00BA551D"/>
    <w:rsid w:val="00BA5788"/>
    <w:rsid w:val="00BA6372"/>
    <w:rsid w:val="00BB1042"/>
    <w:rsid w:val="00BB510E"/>
    <w:rsid w:val="00BB5D82"/>
    <w:rsid w:val="00BB5DFB"/>
    <w:rsid w:val="00BC0139"/>
    <w:rsid w:val="00BC72ED"/>
    <w:rsid w:val="00BC733F"/>
    <w:rsid w:val="00BD1650"/>
    <w:rsid w:val="00BD2DA8"/>
    <w:rsid w:val="00BD3ED2"/>
    <w:rsid w:val="00BD7DF2"/>
    <w:rsid w:val="00BE0D22"/>
    <w:rsid w:val="00BE3861"/>
    <w:rsid w:val="00BE5345"/>
    <w:rsid w:val="00BE61EB"/>
    <w:rsid w:val="00BE768A"/>
    <w:rsid w:val="00BF1556"/>
    <w:rsid w:val="00BF233E"/>
    <w:rsid w:val="00BF2AD9"/>
    <w:rsid w:val="00BF2F3C"/>
    <w:rsid w:val="00BF4820"/>
    <w:rsid w:val="00BF5FFA"/>
    <w:rsid w:val="00C00244"/>
    <w:rsid w:val="00C0103C"/>
    <w:rsid w:val="00C01A3D"/>
    <w:rsid w:val="00C02F58"/>
    <w:rsid w:val="00C03255"/>
    <w:rsid w:val="00C07BA6"/>
    <w:rsid w:val="00C12707"/>
    <w:rsid w:val="00C12A1E"/>
    <w:rsid w:val="00C12E49"/>
    <w:rsid w:val="00C12FAC"/>
    <w:rsid w:val="00C14763"/>
    <w:rsid w:val="00C14828"/>
    <w:rsid w:val="00C1492F"/>
    <w:rsid w:val="00C206DF"/>
    <w:rsid w:val="00C24BCC"/>
    <w:rsid w:val="00C26EB2"/>
    <w:rsid w:val="00C26F08"/>
    <w:rsid w:val="00C3009B"/>
    <w:rsid w:val="00C31087"/>
    <w:rsid w:val="00C31945"/>
    <w:rsid w:val="00C34707"/>
    <w:rsid w:val="00C34CB0"/>
    <w:rsid w:val="00C34D9D"/>
    <w:rsid w:val="00C370F9"/>
    <w:rsid w:val="00C373B8"/>
    <w:rsid w:val="00C37FBC"/>
    <w:rsid w:val="00C41132"/>
    <w:rsid w:val="00C411A9"/>
    <w:rsid w:val="00C46503"/>
    <w:rsid w:val="00C467A0"/>
    <w:rsid w:val="00C51D7C"/>
    <w:rsid w:val="00C5375E"/>
    <w:rsid w:val="00C5689E"/>
    <w:rsid w:val="00C61350"/>
    <w:rsid w:val="00C67974"/>
    <w:rsid w:val="00C727D1"/>
    <w:rsid w:val="00C7431C"/>
    <w:rsid w:val="00C74B54"/>
    <w:rsid w:val="00C765E6"/>
    <w:rsid w:val="00C815D8"/>
    <w:rsid w:val="00C83C9C"/>
    <w:rsid w:val="00C8491D"/>
    <w:rsid w:val="00C84A83"/>
    <w:rsid w:val="00C8767C"/>
    <w:rsid w:val="00C90DEF"/>
    <w:rsid w:val="00C91172"/>
    <w:rsid w:val="00C917B5"/>
    <w:rsid w:val="00C92326"/>
    <w:rsid w:val="00C92CC4"/>
    <w:rsid w:val="00C93835"/>
    <w:rsid w:val="00C94E83"/>
    <w:rsid w:val="00C9563C"/>
    <w:rsid w:val="00C95E5C"/>
    <w:rsid w:val="00C97B33"/>
    <w:rsid w:val="00C97DD3"/>
    <w:rsid w:val="00CA278B"/>
    <w:rsid w:val="00CA486E"/>
    <w:rsid w:val="00CA6450"/>
    <w:rsid w:val="00CA7287"/>
    <w:rsid w:val="00CB3E1F"/>
    <w:rsid w:val="00CB746A"/>
    <w:rsid w:val="00CB7C59"/>
    <w:rsid w:val="00CC3922"/>
    <w:rsid w:val="00CC3B78"/>
    <w:rsid w:val="00CC3E36"/>
    <w:rsid w:val="00CC68C9"/>
    <w:rsid w:val="00CD16EA"/>
    <w:rsid w:val="00CD1F77"/>
    <w:rsid w:val="00CD232C"/>
    <w:rsid w:val="00CD329B"/>
    <w:rsid w:val="00CD7BF5"/>
    <w:rsid w:val="00CE03E1"/>
    <w:rsid w:val="00CE071C"/>
    <w:rsid w:val="00CE2C9A"/>
    <w:rsid w:val="00CE4121"/>
    <w:rsid w:val="00CF548B"/>
    <w:rsid w:val="00CF56DB"/>
    <w:rsid w:val="00CF5D4F"/>
    <w:rsid w:val="00CF6E24"/>
    <w:rsid w:val="00CF76B3"/>
    <w:rsid w:val="00CF77C4"/>
    <w:rsid w:val="00D00486"/>
    <w:rsid w:val="00D02B43"/>
    <w:rsid w:val="00D03A96"/>
    <w:rsid w:val="00D04D52"/>
    <w:rsid w:val="00D07170"/>
    <w:rsid w:val="00D07FB3"/>
    <w:rsid w:val="00D10C2C"/>
    <w:rsid w:val="00D10C5A"/>
    <w:rsid w:val="00D1180C"/>
    <w:rsid w:val="00D15AC0"/>
    <w:rsid w:val="00D165C1"/>
    <w:rsid w:val="00D17880"/>
    <w:rsid w:val="00D216A7"/>
    <w:rsid w:val="00D22709"/>
    <w:rsid w:val="00D239F6"/>
    <w:rsid w:val="00D2451B"/>
    <w:rsid w:val="00D25BD6"/>
    <w:rsid w:val="00D312F9"/>
    <w:rsid w:val="00D3287A"/>
    <w:rsid w:val="00D35D86"/>
    <w:rsid w:val="00D36B30"/>
    <w:rsid w:val="00D41B47"/>
    <w:rsid w:val="00D436CC"/>
    <w:rsid w:val="00D437A2"/>
    <w:rsid w:val="00D43DF6"/>
    <w:rsid w:val="00D44B56"/>
    <w:rsid w:val="00D45712"/>
    <w:rsid w:val="00D5283E"/>
    <w:rsid w:val="00D5316B"/>
    <w:rsid w:val="00D5395A"/>
    <w:rsid w:val="00D56E8A"/>
    <w:rsid w:val="00D57327"/>
    <w:rsid w:val="00D607A4"/>
    <w:rsid w:val="00D60F54"/>
    <w:rsid w:val="00D64CF7"/>
    <w:rsid w:val="00D6602D"/>
    <w:rsid w:val="00D666F3"/>
    <w:rsid w:val="00D673D5"/>
    <w:rsid w:val="00D67523"/>
    <w:rsid w:val="00D7142F"/>
    <w:rsid w:val="00D71FF2"/>
    <w:rsid w:val="00D72017"/>
    <w:rsid w:val="00D72130"/>
    <w:rsid w:val="00D73BB4"/>
    <w:rsid w:val="00D7685D"/>
    <w:rsid w:val="00D77EE0"/>
    <w:rsid w:val="00D830BA"/>
    <w:rsid w:val="00D841DC"/>
    <w:rsid w:val="00D90B9B"/>
    <w:rsid w:val="00D90D1E"/>
    <w:rsid w:val="00D91175"/>
    <w:rsid w:val="00D9240B"/>
    <w:rsid w:val="00D92510"/>
    <w:rsid w:val="00D953A6"/>
    <w:rsid w:val="00D97C62"/>
    <w:rsid w:val="00DA140E"/>
    <w:rsid w:val="00DA15A7"/>
    <w:rsid w:val="00DA203D"/>
    <w:rsid w:val="00DA3F1A"/>
    <w:rsid w:val="00DA657C"/>
    <w:rsid w:val="00DA7FB0"/>
    <w:rsid w:val="00DB1862"/>
    <w:rsid w:val="00DB1AAE"/>
    <w:rsid w:val="00DB1D82"/>
    <w:rsid w:val="00DC0EDC"/>
    <w:rsid w:val="00DC5A2E"/>
    <w:rsid w:val="00DD0F02"/>
    <w:rsid w:val="00DD14EE"/>
    <w:rsid w:val="00DD4E53"/>
    <w:rsid w:val="00DD7007"/>
    <w:rsid w:val="00DE03BA"/>
    <w:rsid w:val="00DE3843"/>
    <w:rsid w:val="00DE51BB"/>
    <w:rsid w:val="00DE6B70"/>
    <w:rsid w:val="00DF437A"/>
    <w:rsid w:val="00DF4B9B"/>
    <w:rsid w:val="00E00134"/>
    <w:rsid w:val="00E00A78"/>
    <w:rsid w:val="00E011C7"/>
    <w:rsid w:val="00E0305D"/>
    <w:rsid w:val="00E034CA"/>
    <w:rsid w:val="00E03C9E"/>
    <w:rsid w:val="00E04DD7"/>
    <w:rsid w:val="00E055C2"/>
    <w:rsid w:val="00E07616"/>
    <w:rsid w:val="00E07FF1"/>
    <w:rsid w:val="00E109A4"/>
    <w:rsid w:val="00E2466E"/>
    <w:rsid w:val="00E257BC"/>
    <w:rsid w:val="00E278B5"/>
    <w:rsid w:val="00E3029D"/>
    <w:rsid w:val="00E30EB2"/>
    <w:rsid w:val="00E31453"/>
    <w:rsid w:val="00E323A9"/>
    <w:rsid w:val="00E32871"/>
    <w:rsid w:val="00E32A1F"/>
    <w:rsid w:val="00E34778"/>
    <w:rsid w:val="00E35531"/>
    <w:rsid w:val="00E373AD"/>
    <w:rsid w:val="00E40A36"/>
    <w:rsid w:val="00E42248"/>
    <w:rsid w:val="00E43324"/>
    <w:rsid w:val="00E4521E"/>
    <w:rsid w:val="00E47467"/>
    <w:rsid w:val="00E477CF"/>
    <w:rsid w:val="00E52665"/>
    <w:rsid w:val="00E5315B"/>
    <w:rsid w:val="00E53333"/>
    <w:rsid w:val="00E55339"/>
    <w:rsid w:val="00E611B3"/>
    <w:rsid w:val="00E62918"/>
    <w:rsid w:val="00E63900"/>
    <w:rsid w:val="00E667D0"/>
    <w:rsid w:val="00E6724C"/>
    <w:rsid w:val="00E675D0"/>
    <w:rsid w:val="00E73838"/>
    <w:rsid w:val="00E73902"/>
    <w:rsid w:val="00E73FC9"/>
    <w:rsid w:val="00E7614C"/>
    <w:rsid w:val="00E816EF"/>
    <w:rsid w:val="00E831F4"/>
    <w:rsid w:val="00E834AE"/>
    <w:rsid w:val="00E8447E"/>
    <w:rsid w:val="00E85756"/>
    <w:rsid w:val="00E85BEC"/>
    <w:rsid w:val="00E86235"/>
    <w:rsid w:val="00E8747F"/>
    <w:rsid w:val="00E878B8"/>
    <w:rsid w:val="00E937A4"/>
    <w:rsid w:val="00E959CB"/>
    <w:rsid w:val="00E95C67"/>
    <w:rsid w:val="00E96336"/>
    <w:rsid w:val="00E97939"/>
    <w:rsid w:val="00EA1E91"/>
    <w:rsid w:val="00EA402F"/>
    <w:rsid w:val="00EA7791"/>
    <w:rsid w:val="00EB16A2"/>
    <w:rsid w:val="00EB2899"/>
    <w:rsid w:val="00EB4B6E"/>
    <w:rsid w:val="00EC1D27"/>
    <w:rsid w:val="00EC213A"/>
    <w:rsid w:val="00EC4DC6"/>
    <w:rsid w:val="00EC584C"/>
    <w:rsid w:val="00EC668F"/>
    <w:rsid w:val="00EC6A1F"/>
    <w:rsid w:val="00EC794F"/>
    <w:rsid w:val="00ED009F"/>
    <w:rsid w:val="00ED0B3B"/>
    <w:rsid w:val="00ED0D09"/>
    <w:rsid w:val="00ED2C37"/>
    <w:rsid w:val="00ED3E4B"/>
    <w:rsid w:val="00ED6D68"/>
    <w:rsid w:val="00EE1290"/>
    <w:rsid w:val="00EE374A"/>
    <w:rsid w:val="00EE6154"/>
    <w:rsid w:val="00EE61EB"/>
    <w:rsid w:val="00EE6994"/>
    <w:rsid w:val="00EE6CFC"/>
    <w:rsid w:val="00EE792F"/>
    <w:rsid w:val="00EF06D3"/>
    <w:rsid w:val="00EF0F7E"/>
    <w:rsid w:val="00EF1EBE"/>
    <w:rsid w:val="00EF2E8D"/>
    <w:rsid w:val="00EF4EEF"/>
    <w:rsid w:val="00EF596C"/>
    <w:rsid w:val="00F01733"/>
    <w:rsid w:val="00F04676"/>
    <w:rsid w:val="00F04897"/>
    <w:rsid w:val="00F05EBF"/>
    <w:rsid w:val="00F07812"/>
    <w:rsid w:val="00F1398D"/>
    <w:rsid w:val="00F13A30"/>
    <w:rsid w:val="00F20909"/>
    <w:rsid w:val="00F25FF0"/>
    <w:rsid w:val="00F27D7A"/>
    <w:rsid w:val="00F31D57"/>
    <w:rsid w:val="00F35EB4"/>
    <w:rsid w:val="00F35FC7"/>
    <w:rsid w:val="00F36AE2"/>
    <w:rsid w:val="00F40F4D"/>
    <w:rsid w:val="00F42B41"/>
    <w:rsid w:val="00F42F95"/>
    <w:rsid w:val="00F432E0"/>
    <w:rsid w:val="00F43DE5"/>
    <w:rsid w:val="00F44584"/>
    <w:rsid w:val="00F45838"/>
    <w:rsid w:val="00F45ABC"/>
    <w:rsid w:val="00F473C1"/>
    <w:rsid w:val="00F47BF2"/>
    <w:rsid w:val="00F47DB6"/>
    <w:rsid w:val="00F53815"/>
    <w:rsid w:val="00F54870"/>
    <w:rsid w:val="00F61593"/>
    <w:rsid w:val="00F62EEF"/>
    <w:rsid w:val="00F65DDA"/>
    <w:rsid w:val="00F67D8D"/>
    <w:rsid w:val="00F723EB"/>
    <w:rsid w:val="00F7280F"/>
    <w:rsid w:val="00F75CEE"/>
    <w:rsid w:val="00F846CB"/>
    <w:rsid w:val="00F84B0F"/>
    <w:rsid w:val="00F854FC"/>
    <w:rsid w:val="00F861BE"/>
    <w:rsid w:val="00F940F4"/>
    <w:rsid w:val="00FA0474"/>
    <w:rsid w:val="00FA28FB"/>
    <w:rsid w:val="00FA29AF"/>
    <w:rsid w:val="00FA2A99"/>
    <w:rsid w:val="00FA451C"/>
    <w:rsid w:val="00FB1D5B"/>
    <w:rsid w:val="00FB2562"/>
    <w:rsid w:val="00FB2DC5"/>
    <w:rsid w:val="00FB3D5D"/>
    <w:rsid w:val="00FC2439"/>
    <w:rsid w:val="00FC3DCD"/>
    <w:rsid w:val="00FC4E33"/>
    <w:rsid w:val="00FD012C"/>
    <w:rsid w:val="00FD1274"/>
    <w:rsid w:val="00FD6002"/>
    <w:rsid w:val="00FD7AD3"/>
    <w:rsid w:val="00FE03B7"/>
    <w:rsid w:val="00FE1025"/>
    <w:rsid w:val="00FE27B7"/>
    <w:rsid w:val="00FE46CB"/>
    <w:rsid w:val="00FE4DA6"/>
    <w:rsid w:val="00FF0960"/>
    <w:rsid w:val="00FF12EE"/>
    <w:rsid w:val="00FF2E11"/>
    <w:rsid w:val="00FF5A03"/>
    <w:rsid w:val="00FF5B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docId w15:val="{E523A048-292E-4695-9683-2639D168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C0853"/>
    <w:rPr>
      <w:sz w:val="28"/>
      <w:szCs w:val="24"/>
    </w:rPr>
  </w:style>
  <w:style w:type="paragraph" w:styleId="1">
    <w:name w:val="heading 1"/>
    <w:aliases w:val="Заг Лаб раб Знак"/>
    <w:basedOn w:val="a1"/>
    <w:next w:val="a1"/>
    <w:link w:val="10"/>
    <w:qFormat/>
    <w:rsid w:val="006F7E7D"/>
    <w:pPr>
      <w:keepNext/>
      <w:spacing w:before="240" w:after="60"/>
      <w:jc w:val="center"/>
      <w:outlineLvl w:val="0"/>
    </w:pPr>
    <w:rPr>
      <w:rFonts w:ascii="Arial" w:hAnsi="Arial" w:cs="Arial"/>
      <w:b/>
      <w:bCs/>
      <w:kern w:val="32"/>
      <w:sz w:val="32"/>
      <w:szCs w:val="32"/>
    </w:rPr>
  </w:style>
  <w:style w:type="paragraph" w:styleId="2">
    <w:name w:val="heading 2"/>
    <w:basedOn w:val="a1"/>
    <w:next w:val="a1"/>
    <w:qFormat/>
    <w:rsid w:val="00265EE4"/>
    <w:pPr>
      <w:keepNext/>
      <w:spacing w:before="240" w:after="60"/>
      <w:outlineLvl w:val="1"/>
    </w:pPr>
    <w:rPr>
      <w:rFonts w:ascii="Arial" w:hAnsi="Arial" w:cs="Arial"/>
      <w:b/>
      <w:bCs/>
      <w:i/>
      <w:iCs/>
      <w:szCs w:val="28"/>
    </w:rPr>
  </w:style>
  <w:style w:type="paragraph" w:styleId="3">
    <w:name w:val="heading 3"/>
    <w:basedOn w:val="a1"/>
    <w:next w:val="a1"/>
    <w:qFormat/>
    <w:rsid w:val="00E0305D"/>
    <w:pPr>
      <w:keepNext/>
      <w:spacing w:before="240" w:after="60"/>
      <w:outlineLvl w:val="2"/>
    </w:pPr>
    <w:rPr>
      <w:rFonts w:ascii="Arial" w:hAnsi="Arial" w:cs="Arial"/>
      <w:b/>
      <w:bCs/>
      <w:sz w:val="26"/>
      <w:szCs w:val="26"/>
    </w:rPr>
  </w:style>
  <w:style w:type="paragraph" w:styleId="4">
    <w:name w:val="heading 4"/>
    <w:aliases w:val=" Char"/>
    <w:basedOn w:val="a1"/>
    <w:next w:val="a1"/>
    <w:link w:val="40"/>
    <w:qFormat/>
    <w:rsid w:val="006F7E7D"/>
    <w:pPr>
      <w:keepNext/>
      <w:spacing w:before="240" w:after="60"/>
      <w:outlineLvl w:val="3"/>
    </w:pPr>
    <w:rPr>
      <w:rFonts w:ascii="Calibri" w:hAnsi="Calibri"/>
      <w:b/>
      <w:bCs/>
      <w:szCs w:val="28"/>
    </w:rPr>
  </w:style>
  <w:style w:type="paragraph" w:styleId="5">
    <w:name w:val="heading 5"/>
    <w:basedOn w:val="a1"/>
    <w:next w:val="a1"/>
    <w:qFormat/>
    <w:rsid w:val="00E62918"/>
    <w:pPr>
      <w:tabs>
        <w:tab w:val="num" w:pos="1008"/>
      </w:tabs>
      <w:spacing w:before="240" w:after="60"/>
      <w:ind w:left="1008" w:hanging="1008"/>
      <w:outlineLvl w:val="4"/>
    </w:pPr>
    <w:rPr>
      <w:b/>
      <w:bCs/>
      <w:i/>
      <w:iCs/>
      <w:sz w:val="26"/>
      <w:szCs w:val="26"/>
    </w:rPr>
  </w:style>
  <w:style w:type="paragraph" w:styleId="6">
    <w:name w:val="heading 6"/>
    <w:basedOn w:val="a1"/>
    <w:next w:val="a1"/>
    <w:qFormat/>
    <w:rsid w:val="00E62918"/>
    <w:pPr>
      <w:tabs>
        <w:tab w:val="num" w:pos="1152"/>
      </w:tabs>
      <w:spacing w:before="240" w:after="60"/>
      <w:ind w:left="1152" w:hanging="1152"/>
      <w:outlineLvl w:val="5"/>
    </w:pPr>
    <w:rPr>
      <w:b/>
      <w:bCs/>
      <w:sz w:val="22"/>
      <w:szCs w:val="22"/>
    </w:rPr>
  </w:style>
  <w:style w:type="paragraph" w:styleId="7">
    <w:name w:val="heading 7"/>
    <w:basedOn w:val="a1"/>
    <w:next w:val="a1"/>
    <w:qFormat/>
    <w:rsid w:val="00D90B9B"/>
    <w:pPr>
      <w:spacing w:before="240" w:after="60"/>
      <w:outlineLvl w:val="6"/>
    </w:pPr>
    <w:rPr>
      <w:sz w:val="24"/>
    </w:rPr>
  </w:style>
  <w:style w:type="paragraph" w:styleId="8">
    <w:name w:val="heading 8"/>
    <w:basedOn w:val="a1"/>
    <w:next w:val="a1"/>
    <w:qFormat/>
    <w:rsid w:val="00E62918"/>
    <w:pPr>
      <w:tabs>
        <w:tab w:val="num" w:pos="1440"/>
      </w:tabs>
      <w:spacing w:before="240" w:after="60"/>
      <w:ind w:left="1440" w:hanging="1440"/>
      <w:outlineLvl w:val="7"/>
    </w:pPr>
    <w:rPr>
      <w:i/>
      <w:iCs/>
      <w:sz w:val="24"/>
    </w:rPr>
  </w:style>
  <w:style w:type="paragraph" w:styleId="9">
    <w:name w:val="heading 9"/>
    <w:basedOn w:val="a1"/>
    <w:next w:val="a1"/>
    <w:qFormat/>
    <w:rsid w:val="00E62918"/>
    <w:pPr>
      <w:tabs>
        <w:tab w:val="num" w:pos="1584"/>
      </w:tabs>
      <w:spacing w:before="240" w:after="60"/>
      <w:ind w:left="1584" w:hanging="1584"/>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aliases w:val="Заг Лаб раб Знак Знак"/>
    <w:link w:val="1"/>
    <w:rsid w:val="00185328"/>
    <w:rPr>
      <w:rFonts w:ascii="Arial" w:hAnsi="Arial" w:cs="Arial"/>
      <w:b/>
      <w:bCs/>
      <w:kern w:val="32"/>
      <w:sz w:val="32"/>
      <w:szCs w:val="32"/>
      <w:lang w:val="ru-RU" w:eastAsia="ru-RU" w:bidi="ar-SA"/>
    </w:rPr>
  </w:style>
  <w:style w:type="character" w:customStyle="1" w:styleId="40">
    <w:name w:val="Заголовок 4 Знак"/>
    <w:aliases w:val=" Char Знак"/>
    <w:link w:val="4"/>
    <w:semiHidden/>
    <w:rsid w:val="006F7E7D"/>
    <w:rPr>
      <w:rFonts w:ascii="Calibri" w:hAnsi="Calibri"/>
      <w:b/>
      <w:bCs/>
      <w:sz w:val="28"/>
      <w:szCs w:val="28"/>
      <w:lang w:val="ru-RU" w:eastAsia="ru-RU" w:bidi="ar-SA"/>
    </w:rPr>
  </w:style>
  <w:style w:type="paragraph" w:customStyle="1" w:styleId="30">
    <w:name w:val="Знак Знак Знак3 Знак Знак Знак Знак Знак Знак Знак"/>
    <w:basedOn w:val="a1"/>
    <w:rsid w:val="00E62918"/>
    <w:pPr>
      <w:spacing w:after="160" w:line="240" w:lineRule="exact"/>
    </w:pPr>
    <w:rPr>
      <w:rFonts w:ascii="Arial" w:hAnsi="Arial" w:cs="Arial"/>
      <w:sz w:val="20"/>
      <w:szCs w:val="20"/>
      <w:lang w:val="en-US" w:eastAsia="en-US"/>
    </w:rPr>
  </w:style>
  <w:style w:type="paragraph" w:styleId="a5">
    <w:name w:val="No Spacing"/>
    <w:qFormat/>
    <w:rsid w:val="006F7E7D"/>
  </w:style>
  <w:style w:type="paragraph" w:styleId="a6">
    <w:name w:val="header"/>
    <w:basedOn w:val="a1"/>
    <w:link w:val="a7"/>
    <w:rsid w:val="006F7E7D"/>
    <w:pPr>
      <w:tabs>
        <w:tab w:val="center" w:pos="4677"/>
        <w:tab w:val="right" w:pos="9355"/>
      </w:tabs>
    </w:pPr>
    <w:rPr>
      <w:szCs w:val="20"/>
    </w:rPr>
  </w:style>
  <w:style w:type="character" w:customStyle="1" w:styleId="a7">
    <w:name w:val="Верхний колонтитул Знак"/>
    <w:link w:val="a6"/>
    <w:rsid w:val="006F7E7D"/>
    <w:rPr>
      <w:sz w:val="28"/>
      <w:lang w:val="ru-RU" w:eastAsia="ru-RU" w:bidi="ar-SA"/>
    </w:rPr>
  </w:style>
  <w:style w:type="paragraph" w:styleId="a8">
    <w:name w:val="Body Text Indent"/>
    <w:aliases w:val=" Знак"/>
    <w:basedOn w:val="a1"/>
    <w:link w:val="a9"/>
    <w:unhideWhenUsed/>
    <w:rsid w:val="006F7E7D"/>
    <w:pPr>
      <w:widowControl w:val="0"/>
      <w:autoSpaceDE w:val="0"/>
      <w:autoSpaceDN w:val="0"/>
      <w:adjustRightInd w:val="0"/>
      <w:ind w:firstLine="720"/>
      <w:jc w:val="both"/>
    </w:pPr>
    <w:rPr>
      <w:szCs w:val="20"/>
    </w:rPr>
  </w:style>
  <w:style w:type="character" w:customStyle="1" w:styleId="a9">
    <w:name w:val="Основной текст с отступом Знак"/>
    <w:aliases w:val=" Знак Знак2"/>
    <w:link w:val="a8"/>
    <w:rsid w:val="006F7E7D"/>
    <w:rPr>
      <w:sz w:val="28"/>
      <w:lang w:val="ru-RU" w:eastAsia="ru-RU" w:bidi="ar-SA"/>
    </w:rPr>
  </w:style>
  <w:style w:type="paragraph" w:styleId="aa">
    <w:name w:val="Plain Text"/>
    <w:aliases w:val=" Знак"/>
    <w:basedOn w:val="a1"/>
    <w:link w:val="ab"/>
    <w:rsid w:val="006F7E7D"/>
    <w:rPr>
      <w:rFonts w:ascii="Courier New" w:hAnsi="Courier New"/>
      <w:sz w:val="20"/>
      <w:szCs w:val="20"/>
    </w:rPr>
  </w:style>
  <w:style w:type="character" w:customStyle="1" w:styleId="ab">
    <w:name w:val="Текст Знак"/>
    <w:aliases w:val=" Знак Знак1"/>
    <w:link w:val="aa"/>
    <w:rsid w:val="006F7E7D"/>
    <w:rPr>
      <w:rFonts w:ascii="Courier New" w:hAnsi="Courier New"/>
      <w:lang w:val="ru-RU" w:eastAsia="ru-RU" w:bidi="ar-SA"/>
    </w:rPr>
  </w:style>
  <w:style w:type="table" w:styleId="ac">
    <w:name w:val="Table Grid"/>
    <w:basedOn w:val="a3"/>
    <w:rsid w:val="004621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ody Text"/>
    <w:basedOn w:val="a1"/>
    <w:rsid w:val="00E0305D"/>
    <w:pPr>
      <w:spacing w:after="120"/>
    </w:pPr>
  </w:style>
  <w:style w:type="paragraph" w:styleId="20">
    <w:name w:val="Body Text 2"/>
    <w:basedOn w:val="a1"/>
    <w:link w:val="21"/>
    <w:rsid w:val="00E0305D"/>
    <w:pPr>
      <w:spacing w:after="120" w:line="480" w:lineRule="auto"/>
    </w:pPr>
  </w:style>
  <w:style w:type="paragraph" w:styleId="ae">
    <w:name w:val="Title"/>
    <w:aliases w:val=" Знак,Знак"/>
    <w:basedOn w:val="a1"/>
    <w:link w:val="af"/>
    <w:qFormat/>
    <w:rsid w:val="00E0305D"/>
    <w:pPr>
      <w:jc w:val="center"/>
    </w:pPr>
  </w:style>
  <w:style w:type="character" w:customStyle="1" w:styleId="af">
    <w:name w:val="Название Знак"/>
    <w:aliases w:val=" Знак Знак,Знак Знак"/>
    <w:link w:val="ae"/>
    <w:rsid w:val="00E63900"/>
    <w:rPr>
      <w:sz w:val="28"/>
      <w:szCs w:val="24"/>
      <w:lang w:val="ru-RU" w:eastAsia="ru-RU" w:bidi="ar-SA"/>
    </w:rPr>
  </w:style>
  <w:style w:type="paragraph" w:customStyle="1" w:styleId="Web">
    <w:name w:val="Обычный (Web)"/>
    <w:basedOn w:val="a1"/>
    <w:rsid w:val="00E0305D"/>
    <w:pPr>
      <w:spacing w:before="100" w:beforeAutospacing="1" w:after="100" w:afterAutospacing="1"/>
    </w:pPr>
    <w:rPr>
      <w:color w:val="000000"/>
      <w:sz w:val="24"/>
    </w:rPr>
  </w:style>
  <w:style w:type="character" w:styleId="af0">
    <w:name w:val="Strong"/>
    <w:qFormat/>
    <w:rsid w:val="00E0305D"/>
    <w:rPr>
      <w:b/>
      <w:bCs/>
    </w:rPr>
  </w:style>
  <w:style w:type="paragraph" w:styleId="af1">
    <w:name w:val="footer"/>
    <w:basedOn w:val="a1"/>
    <w:link w:val="af2"/>
    <w:uiPriority w:val="99"/>
    <w:rsid w:val="00E0305D"/>
    <w:pPr>
      <w:tabs>
        <w:tab w:val="center" w:pos="4677"/>
        <w:tab w:val="right" w:pos="9355"/>
      </w:tabs>
    </w:pPr>
  </w:style>
  <w:style w:type="character" w:styleId="af3">
    <w:name w:val="page number"/>
    <w:basedOn w:val="a2"/>
    <w:rsid w:val="00E0305D"/>
  </w:style>
  <w:style w:type="paragraph" w:styleId="31">
    <w:name w:val="Body Text 3"/>
    <w:basedOn w:val="a1"/>
    <w:rsid w:val="00BA335D"/>
    <w:pPr>
      <w:spacing w:after="120"/>
    </w:pPr>
    <w:rPr>
      <w:sz w:val="16"/>
      <w:szCs w:val="16"/>
    </w:rPr>
  </w:style>
  <w:style w:type="paragraph" w:styleId="32">
    <w:name w:val="Body Text Indent 3"/>
    <w:basedOn w:val="a1"/>
    <w:rsid w:val="00BA335D"/>
    <w:pPr>
      <w:spacing w:after="120"/>
      <w:ind w:left="283"/>
    </w:pPr>
    <w:rPr>
      <w:sz w:val="16"/>
      <w:szCs w:val="16"/>
    </w:rPr>
  </w:style>
  <w:style w:type="paragraph" w:styleId="af4">
    <w:name w:val="Normal (Web)"/>
    <w:basedOn w:val="a1"/>
    <w:rsid w:val="00CA278B"/>
    <w:pPr>
      <w:spacing w:before="100" w:beforeAutospacing="1" w:after="100" w:afterAutospacing="1"/>
    </w:pPr>
    <w:rPr>
      <w:sz w:val="24"/>
    </w:rPr>
  </w:style>
  <w:style w:type="paragraph" w:customStyle="1" w:styleId="41">
    <w:name w:val="Стиль4"/>
    <w:basedOn w:val="a1"/>
    <w:rsid w:val="00A8169B"/>
    <w:pPr>
      <w:overflowPunct w:val="0"/>
      <w:autoSpaceDE w:val="0"/>
      <w:autoSpaceDN w:val="0"/>
      <w:adjustRightInd w:val="0"/>
      <w:ind w:left="283" w:hanging="283"/>
      <w:jc w:val="both"/>
      <w:textAlignment w:val="baseline"/>
    </w:pPr>
    <w:rPr>
      <w:szCs w:val="20"/>
    </w:rPr>
  </w:style>
  <w:style w:type="paragraph" w:customStyle="1" w:styleId="210">
    <w:name w:val="Основной текст 21"/>
    <w:basedOn w:val="a1"/>
    <w:rsid w:val="00265EE4"/>
    <w:pPr>
      <w:overflowPunct w:val="0"/>
      <w:autoSpaceDE w:val="0"/>
      <w:autoSpaceDN w:val="0"/>
      <w:adjustRightInd w:val="0"/>
      <w:ind w:firstLine="567"/>
      <w:jc w:val="both"/>
      <w:textAlignment w:val="baseline"/>
    </w:pPr>
    <w:rPr>
      <w:szCs w:val="20"/>
    </w:rPr>
  </w:style>
  <w:style w:type="paragraph" w:customStyle="1" w:styleId="af5">
    <w:name w:val="заголовочек"/>
    <w:basedOn w:val="a1"/>
    <w:rsid w:val="00265EE4"/>
    <w:pPr>
      <w:overflowPunct w:val="0"/>
      <w:autoSpaceDE w:val="0"/>
      <w:autoSpaceDN w:val="0"/>
      <w:adjustRightInd w:val="0"/>
      <w:spacing w:before="120" w:after="120" w:line="360" w:lineRule="auto"/>
      <w:jc w:val="both"/>
      <w:textAlignment w:val="baseline"/>
    </w:pPr>
    <w:rPr>
      <w:szCs w:val="20"/>
    </w:rPr>
  </w:style>
  <w:style w:type="paragraph" w:customStyle="1" w:styleId="11">
    <w:name w:val="Стиль1"/>
    <w:basedOn w:val="a1"/>
    <w:rsid w:val="00265EE4"/>
    <w:pPr>
      <w:overflowPunct w:val="0"/>
      <w:autoSpaceDE w:val="0"/>
      <w:autoSpaceDN w:val="0"/>
      <w:adjustRightInd w:val="0"/>
      <w:ind w:firstLine="709"/>
      <w:jc w:val="both"/>
      <w:textAlignment w:val="baseline"/>
    </w:pPr>
    <w:rPr>
      <w:szCs w:val="20"/>
    </w:rPr>
  </w:style>
  <w:style w:type="paragraph" w:customStyle="1" w:styleId="22">
    <w:name w:val="Стиль2"/>
    <w:basedOn w:val="11"/>
    <w:rsid w:val="00265EE4"/>
    <w:pPr>
      <w:ind w:left="737" w:hanging="737"/>
    </w:pPr>
  </w:style>
  <w:style w:type="paragraph" w:customStyle="1" w:styleId="33">
    <w:name w:val="Стиль3"/>
    <w:basedOn w:val="22"/>
    <w:rsid w:val="00265EE4"/>
    <w:pPr>
      <w:ind w:left="0" w:firstLine="0"/>
      <w:jc w:val="center"/>
    </w:pPr>
  </w:style>
  <w:style w:type="character" w:customStyle="1" w:styleId="FontStyle13">
    <w:name w:val="Font Style13"/>
    <w:rsid w:val="00265EE4"/>
    <w:rPr>
      <w:rFonts w:ascii="Times New Roman" w:hAnsi="Times New Roman" w:cs="Times New Roman"/>
      <w:sz w:val="26"/>
      <w:szCs w:val="26"/>
    </w:rPr>
  </w:style>
  <w:style w:type="paragraph" w:styleId="af6">
    <w:name w:val="List Paragraph"/>
    <w:basedOn w:val="a1"/>
    <w:qFormat/>
    <w:rsid w:val="004F59A9"/>
    <w:pPr>
      <w:spacing w:after="200" w:line="276" w:lineRule="auto"/>
      <w:ind w:left="720"/>
      <w:contextualSpacing/>
    </w:pPr>
    <w:rPr>
      <w:rFonts w:ascii="Calibri" w:eastAsia="Calibri" w:hAnsi="Calibri"/>
      <w:sz w:val="22"/>
      <w:szCs w:val="22"/>
      <w:lang w:eastAsia="en-US"/>
    </w:rPr>
  </w:style>
  <w:style w:type="character" w:styleId="af7">
    <w:name w:val="Hyperlink"/>
    <w:uiPriority w:val="99"/>
    <w:rsid w:val="008A3D62"/>
    <w:rPr>
      <w:color w:val="0000FF"/>
      <w:u w:val="single"/>
    </w:rPr>
  </w:style>
  <w:style w:type="character" w:customStyle="1" w:styleId="12">
    <w:name w:val="Основной шрифт абзаца1"/>
    <w:rsid w:val="00185328"/>
  </w:style>
  <w:style w:type="character" w:customStyle="1" w:styleId="Absatz-Standardschriftart">
    <w:name w:val="Absatz-Standardschriftart"/>
    <w:rsid w:val="00185328"/>
  </w:style>
  <w:style w:type="paragraph" w:customStyle="1" w:styleId="af8">
    <w:name w:val="Заголовок"/>
    <w:basedOn w:val="a1"/>
    <w:next w:val="ad"/>
    <w:rsid w:val="00185328"/>
    <w:pPr>
      <w:keepNext/>
      <w:widowControl w:val="0"/>
      <w:suppressAutoHyphens/>
      <w:spacing w:before="240" w:after="120"/>
    </w:pPr>
    <w:rPr>
      <w:rFonts w:ascii="Arial" w:eastAsia="Lucida Sans Unicode" w:hAnsi="Arial" w:cs="Tahoma"/>
      <w:kern w:val="1"/>
      <w:szCs w:val="28"/>
      <w:lang w:eastAsia="ar-SA"/>
    </w:rPr>
  </w:style>
  <w:style w:type="paragraph" w:styleId="af9">
    <w:name w:val="List"/>
    <w:basedOn w:val="ad"/>
    <w:rsid w:val="00185328"/>
    <w:pPr>
      <w:widowControl w:val="0"/>
      <w:suppressAutoHyphens/>
    </w:pPr>
    <w:rPr>
      <w:rFonts w:eastAsia="Lucida Sans Unicode" w:cs="Tahoma"/>
      <w:kern w:val="1"/>
      <w:sz w:val="24"/>
      <w:lang w:eastAsia="ar-SA"/>
    </w:rPr>
  </w:style>
  <w:style w:type="paragraph" w:customStyle="1" w:styleId="23">
    <w:name w:val="Название2"/>
    <w:basedOn w:val="a1"/>
    <w:rsid w:val="00185328"/>
    <w:pPr>
      <w:widowControl w:val="0"/>
      <w:suppressLineNumbers/>
      <w:suppressAutoHyphens/>
      <w:spacing w:before="120" w:after="120"/>
    </w:pPr>
    <w:rPr>
      <w:rFonts w:eastAsia="Lucida Sans Unicode" w:cs="Tahoma"/>
      <w:i/>
      <w:iCs/>
      <w:kern w:val="1"/>
      <w:sz w:val="24"/>
      <w:lang w:eastAsia="ar-SA"/>
    </w:rPr>
  </w:style>
  <w:style w:type="paragraph" w:customStyle="1" w:styleId="24">
    <w:name w:val="Указатель2"/>
    <w:basedOn w:val="a1"/>
    <w:rsid w:val="00185328"/>
    <w:pPr>
      <w:widowControl w:val="0"/>
      <w:suppressLineNumbers/>
      <w:suppressAutoHyphens/>
    </w:pPr>
    <w:rPr>
      <w:rFonts w:eastAsia="Lucida Sans Unicode" w:cs="Tahoma"/>
      <w:kern w:val="1"/>
      <w:sz w:val="24"/>
      <w:lang w:eastAsia="ar-SA"/>
    </w:rPr>
  </w:style>
  <w:style w:type="paragraph" w:customStyle="1" w:styleId="13">
    <w:name w:val="Название1"/>
    <w:basedOn w:val="a1"/>
    <w:rsid w:val="00185328"/>
    <w:pPr>
      <w:widowControl w:val="0"/>
      <w:suppressLineNumbers/>
      <w:suppressAutoHyphens/>
      <w:spacing w:before="120" w:after="120"/>
    </w:pPr>
    <w:rPr>
      <w:rFonts w:eastAsia="Lucida Sans Unicode" w:cs="Tahoma"/>
      <w:i/>
      <w:iCs/>
      <w:kern w:val="1"/>
      <w:sz w:val="24"/>
      <w:lang w:eastAsia="ar-SA"/>
    </w:rPr>
  </w:style>
  <w:style w:type="paragraph" w:customStyle="1" w:styleId="14">
    <w:name w:val="Указатель1"/>
    <w:basedOn w:val="a1"/>
    <w:rsid w:val="00185328"/>
    <w:pPr>
      <w:widowControl w:val="0"/>
      <w:suppressLineNumbers/>
      <w:suppressAutoHyphens/>
    </w:pPr>
    <w:rPr>
      <w:rFonts w:eastAsia="Lucida Sans Unicode" w:cs="Tahoma"/>
      <w:kern w:val="1"/>
      <w:sz w:val="24"/>
      <w:lang w:eastAsia="ar-SA"/>
    </w:rPr>
  </w:style>
  <w:style w:type="paragraph" w:customStyle="1" w:styleId="a">
    <w:name w:val="список с точками"/>
    <w:basedOn w:val="a1"/>
    <w:rsid w:val="00185328"/>
    <w:pPr>
      <w:widowControl w:val="0"/>
      <w:numPr>
        <w:numId w:val="1"/>
      </w:numPr>
      <w:tabs>
        <w:tab w:val="left" w:pos="3024"/>
      </w:tabs>
      <w:suppressAutoHyphens/>
      <w:spacing w:line="312" w:lineRule="auto"/>
      <w:ind w:left="756" w:firstLine="0"/>
      <w:jc w:val="both"/>
    </w:pPr>
    <w:rPr>
      <w:rFonts w:eastAsia="Lucida Sans Unicode"/>
      <w:kern w:val="1"/>
      <w:sz w:val="24"/>
      <w:lang w:eastAsia="ar-SA"/>
    </w:rPr>
  </w:style>
  <w:style w:type="paragraph" w:customStyle="1" w:styleId="afa">
    <w:name w:val="Для таблиц"/>
    <w:basedOn w:val="a1"/>
    <w:rsid w:val="00185328"/>
    <w:pPr>
      <w:widowControl w:val="0"/>
      <w:suppressAutoHyphens/>
    </w:pPr>
    <w:rPr>
      <w:rFonts w:eastAsia="Lucida Sans Unicode"/>
      <w:kern w:val="1"/>
      <w:sz w:val="24"/>
      <w:lang w:eastAsia="ar-SA"/>
    </w:rPr>
  </w:style>
  <w:style w:type="paragraph" w:customStyle="1" w:styleId="afb">
    <w:name w:val="Содержимое таблицы"/>
    <w:basedOn w:val="a1"/>
    <w:rsid w:val="00185328"/>
    <w:pPr>
      <w:widowControl w:val="0"/>
      <w:suppressLineNumbers/>
      <w:suppressAutoHyphens/>
    </w:pPr>
    <w:rPr>
      <w:rFonts w:eastAsia="Lucida Sans Unicode"/>
      <w:kern w:val="1"/>
      <w:sz w:val="24"/>
      <w:lang w:eastAsia="ar-SA"/>
    </w:rPr>
  </w:style>
  <w:style w:type="paragraph" w:customStyle="1" w:styleId="afc">
    <w:name w:val="Заголовок таблицы"/>
    <w:basedOn w:val="afb"/>
    <w:rsid w:val="00185328"/>
    <w:pPr>
      <w:jc w:val="center"/>
    </w:pPr>
    <w:rPr>
      <w:b/>
      <w:bCs/>
    </w:rPr>
  </w:style>
  <w:style w:type="paragraph" w:styleId="25">
    <w:name w:val="Body Text Indent 2"/>
    <w:basedOn w:val="a1"/>
    <w:semiHidden/>
    <w:unhideWhenUsed/>
    <w:rsid w:val="00185328"/>
    <w:pPr>
      <w:widowControl w:val="0"/>
      <w:suppressAutoHyphens/>
      <w:spacing w:after="120" w:line="480" w:lineRule="auto"/>
      <w:ind w:left="283"/>
    </w:pPr>
    <w:rPr>
      <w:rFonts w:eastAsia="Lucida Sans Unicode"/>
      <w:kern w:val="1"/>
      <w:sz w:val="24"/>
      <w:lang w:eastAsia="ar-SA"/>
    </w:rPr>
  </w:style>
  <w:style w:type="paragraph" w:customStyle="1" w:styleId="a0">
    <w:name w:val="название главы"/>
    <w:basedOn w:val="a1"/>
    <w:autoRedefine/>
    <w:rsid w:val="00185328"/>
    <w:pPr>
      <w:numPr>
        <w:numId w:val="2"/>
      </w:numPr>
      <w:tabs>
        <w:tab w:val="clear" w:pos="786"/>
        <w:tab w:val="num" w:pos="851"/>
        <w:tab w:val="right" w:pos="9356"/>
      </w:tabs>
      <w:ind w:left="851" w:hanging="474"/>
    </w:pPr>
    <w:rPr>
      <w:bCs/>
      <w:snapToGrid w:val="0"/>
      <w:sz w:val="24"/>
    </w:rPr>
  </w:style>
  <w:style w:type="paragraph" w:customStyle="1" w:styleId="afd">
    <w:name w:val="основной текст Знак"/>
    <w:basedOn w:val="a1"/>
    <w:link w:val="afe"/>
    <w:rsid w:val="00185328"/>
    <w:pPr>
      <w:ind w:firstLine="397"/>
      <w:jc w:val="both"/>
    </w:pPr>
    <w:rPr>
      <w:sz w:val="20"/>
      <w:szCs w:val="28"/>
    </w:rPr>
  </w:style>
  <w:style w:type="character" w:customStyle="1" w:styleId="afe">
    <w:name w:val="основной текст Знак Знак"/>
    <w:link w:val="afd"/>
    <w:rsid w:val="00185328"/>
    <w:rPr>
      <w:szCs w:val="28"/>
      <w:lang w:val="ru-RU" w:eastAsia="ru-RU" w:bidi="ar-SA"/>
    </w:rPr>
  </w:style>
  <w:style w:type="paragraph" w:customStyle="1" w:styleId="Text">
    <w:name w:val="Text Знак"/>
    <w:basedOn w:val="a1"/>
    <w:link w:val="Text0"/>
    <w:rsid w:val="00185328"/>
    <w:pPr>
      <w:widowControl w:val="0"/>
      <w:shd w:val="clear" w:color="auto" w:fill="FFFFFF"/>
      <w:tabs>
        <w:tab w:val="left" w:pos="1786"/>
        <w:tab w:val="left" w:pos="3307"/>
        <w:tab w:val="left" w:pos="4829"/>
      </w:tabs>
      <w:autoSpaceDE w:val="0"/>
      <w:autoSpaceDN w:val="0"/>
      <w:adjustRightInd w:val="0"/>
      <w:spacing w:line="360" w:lineRule="auto"/>
      <w:ind w:firstLine="720"/>
      <w:jc w:val="both"/>
    </w:pPr>
    <w:rPr>
      <w:color w:val="000000"/>
      <w:szCs w:val="28"/>
    </w:rPr>
  </w:style>
  <w:style w:type="character" w:customStyle="1" w:styleId="Text0">
    <w:name w:val="Text Знак Знак"/>
    <w:link w:val="Text"/>
    <w:rsid w:val="00185328"/>
    <w:rPr>
      <w:color w:val="000000"/>
      <w:sz w:val="28"/>
      <w:szCs w:val="28"/>
      <w:lang w:bidi="ar-SA"/>
    </w:rPr>
  </w:style>
  <w:style w:type="paragraph" w:customStyle="1" w:styleId="Top">
    <w:name w:val="Top"/>
    <w:basedOn w:val="a1"/>
    <w:rsid w:val="00185328"/>
    <w:pPr>
      <w:widowControl w:val="0"/>
      <w:shd w:val="clear" w:color="auto" w:fill="FFFFFF"/>
      <w:autoSpaceDE w:val="0"/>
      <w:autoSpaceDN w:val="0"/>
      <w:adjustRightInd w:val="0"/>
      <w:spacing w:line="360" w:lineRule="auto"/>
      <w:ind w:firstLine="720"/>
      <w:jc w:val="both"/>
    </w:pPr>
    <w:rPr>
      <w:b/>
      <w:bCs/>
      <w:color w:val="000000"/>
      <w:szCs w:val="28"/>
    </w:rPr>
  </w:style>
  <w:style w:type="paragraph" w:customStyle="1" w:styleId="Text06">
    <w:name w:val="Стиль Text + уплотненный на  06 пт"/>
    <w:basedOn w:val="Text"/>
    <w:rsid w:val="00185328"/>
    <w:pPr>
      <w:tabs>
        <w:tab w:val="clear" w:pos="1786"/>
        <w:tab w:val="clear" w:pos="3307"/>
        <w:tab w:val="clear" w:pos="4829"/>
      </w:tabs>
    </w:pPr>
  </w:style>
  <w:style w:type="paragraph" w:customStyle="1" w:styleId="26">
    <w:name w:val="2"/>
    <w:basedOn w:val="a1"/>
    <w:rsid w:val="00130B7C"/>
    <w:pPr>
      <w:tabs>
        <w:tab w:val="left" w:pos="851"/>
        <w:tab w:val="left" w:pos="993"/>
      </w:tabs>
      <w:autoSpaceDE w:val="0"/>
      <w:autoSpaceDN w:val="0"/>
      <w:adjustRightInd w:val="0"/>
      <w:ind w:firstLine="567"/>
      <w:jc w:val="both"/>
    </w:pPr>
    <w:rPr>
      <w:b/>
      <w:szCs w:val="28"/>
    </w:rPr>
  </w:style>
  <w:style w:type="paragraph" w:customStyle="1" w:styleId="Top14">
    <w:name w:val="Top14"/>
    <w:basedOn w:val="a1"/>
    <w:rsid w:val="00185328"/>
    <w:pPr>
      <w:widowControl w:val="0"/>
      <w:snapToGrid w:val="0"/>
      <w:ind w:firstLine="709"/>
      <w:jc w:val="both"/>
    </w:pPr>
    <w:rPr>
      <w:rFonts w:ascii="Arial" w:hAnsi="Arial"/>
      <w:b/>
      <w:caps/>
      <w:color w:val="000000"/>
      <w:szCs w:val="28"/>
    </w:rPr>
  </w:style>
  <w:style w:type="paragraph" w:customStyle="1" w:styleId="15">
    <w:name w:val="норма1"/>
    <w:basedOn w:val="a1"/>
    <w:rsid w:val="00185328"/>
    <w:pPr>
      <w:overflowPunct w:val="0"/>
      <w:autoSpaceDE w:val="0"/>
      <w:autoSpaceDN w:val="0"/>
      <w:adjustRightInd w:val="0"/>
      <w:ind w:firstLine="680"/>
      <w:jc w:val="both"/>
      <w:textAlignment w:val="baseline"/>
    </w:pPr>
    <w:rPr>
      <w:szCs w:val="20"/>
    </w:rPr>
  </w:style>
  <w:style w:type="paragraph" w:customStyle="1" w:styleId="Caaieiaie2">
    <w:name w:val="Caaieiaie_2"/>
    <w:basedOn w:val="a1"/>
    <w:rsid w:val="00185328"/>
    <w:pPr>
      <w:overflowPunct w:val="0"/>
      <w:autoSpaceDE w:val="0"/>
      <w:autoSpaceDN w:val="0"/>
      <w:adjustRightInd w:val="0"/>
      <w:spacing w:before="120" w:after="120"/>
      <w:jc w:val="center"/>
      <w:textAlignment w:val="baseline"/>
    </w:pPr>
    <w:rPr>
      <w:b/>
      <w:szCs w:val="20"/>
    </w:rPr>
  </w:style>
  <w:style w:type="paragraph" w:customStyle="1" w:styleId="ost">
    <w:name w:val="ost"/>
    <w:basedOn w:val="a1"/>
    <w:rsid w:val="00185328"/>
    <w:pPr>
      <w:overflowPunct w:val="0"/>
      <w:autoSpaceDE w:val="0"/>
      <w:autoSpaceDN w:val="0"/>
      <w:adjustRightInd w:val="0"/>
      <w:spacing w:line="480" w:lineRule="atLeast"/>
      <w:ind w:left="1134" w:hanging="1134"/>
      <w:textAlignment w:val="baseline"/>
    </w:pPr>
    <w:rPr>
      <w:szCs w:val="20"/>
    </w:rPr>
  </w:style>
  <w:style w:type="paragraph" w:customStyle="1" w:styleId="aff">
    <w:name w:val="норма"/>
    <w:basedOn w:val="a1"/>
    <w:rsid w:val="00185328"/>
    <w:pPr>
      <w:widowControl w:val="0"/>
      <w:overflowPunct w:val="0"/>
      <w:autoSpaceDE w:val="0"/>
      <w:autoSpaceDN w:val="0"/>
      <w:adjustRightInd w:val="0"/>
      <w:jc w:val="both"/>
      <w:textAlignment w:val="baseline"/>
    </w:pPr>
    <w:rPr>
      <w:rFonts w:ascii="Courier New" w:hAnsi="Courier New"/>
      <w:spacing w:val="-20"/>
      <w:sz w:val="24"/>
      <w:szCs w:val="20"/>
    </w:rPr>
  </w:style>
  <w:style w:type="paragraph" w:styleId="16">
    <w:name w:val="toc 1"/>
    <w:basedOn w:val="a1"/>
    <w:next w:val="a1"/>
    <w:autoRedefine/>
    <w:uiPriority w:val="39"/>
    <w:rsid w:val="00185328"/>
    <w:rPr>
      <w:sz w:val="24"/>
    </w:rPr>
  </w:style>
  <w:style w:type="paragraph" w:customStyle="1" w:styleId="Default">
    <w:name w:val="Default"/>
    <w:rsid w:val="00185328"/>
    <w:pPr>
      <w:autoSpaceDE w:val="0"/>
      <w:autoSpaceDN w:val="0"/>
      <w:adjustRightInd w:val="0"/>
    </w:pPr>
    <w:rPr>
      <w:color w:val="000000"/>
      <w:sz w:val="24"/>
      <w:szCs w:val="24"/>
    </w:rPr>
  </w:style>
  <w:style w:type="paragraph" w:customStyle="1" w:styleId="17">
    <w:name w:val="Обычный1"/>
    <w:rsid w:val="00185328"/>
    <w:pPr>
      <w:widowControl w:val="0"/>
    </w:pPr>
    <w:rPr>
      <w:snapToGrid w:val="0"/>
    </w:rPr>
  </w:style>
  <w:style w:type="paragraph" w:customStyle="1" w:styleId="c17c34">
    <w:name w:val="c17 c34"/>
    <w:basedOn w:val="a1"/>
    <w:rsid w:val="00185328"/>
    <w:pPr>
      <w:spacing w:before="100" w:beforeAutospacing="1" w:after="100" w:afterAutospacing="1"/>
    </w:pPr>
    <w:rPr>
      <w:sz w:val="24"/>
    </w:rPr>
  </w:style>
  <w:style w:type="character" w:customStyle="1" w:styleId="c5">
    <w:name w:val="c5"/>
    <w:basedOn w:val="a2"/>
    <w:rsid w:val="00185328"/>
  </w:style>
  <w:style w:type="paragraph" w:customStyle="1" w:styleId="c17c76">
    <w:name w:val="c17 c76"/>
    <w:basedOn w:val="a1"/>
    <w:rsid w:val="00185328"/>
    <w:pPr>
      <w:spacing w:before="100" w:beforeAutospacing="1" w:after="100" w:afterAutospacing="1"/>
    </w:pPr>
    <w:rPr>
      <w:sz w:val="24"/>
    </w:rPr>
  </w:style>
  <w:style w:type="character" w:customStyle="1" w:styleId="c7">
    <w:name w:val="c7"/>
    <w:basedOn w:val="a2"/>
    <w:rsid w:val="00185328"/>
  </w:style>
  <w:style w:type="character" w:customStyle="1" w:styleId="34">
    <w:name w:val="Знак Знак3"/>
    <w:rsid w:val="007F35CE"/>
    <w:rPr>
      <w:sz w:val="28"/>
      <w:lang w:val="ru-RU" w:eastAsia="ru-RU" w:bidi="ar-SA"/>
    </w:rPr>
  </w:style>
  <w:style w:type="paragraph" w:customStyle="1" w:styleId="aff0">
    <w:name w:val="Загол"/>
    <w:basedOn w:val="a1"/>
    <w:rsid w:val="0052357D"/>
    <w:pPr>
      <w:overflowPunct w:val="0"/>
      <w:autoSpaceDE w:val="0"/>
      <w:autoSpaceDN w:val="0"/>
      <w:adjustRightInd w:val="0"/>
      <w:jc w:val="center"/>
      <w:textAlignment w:val="baseline"/>
    </w:pPr>
    <w:rPr>
      <w:b/>
      <w:szCs w:val="20"/>
    </w:rPr>
  </w:style>
  <w:style w:type="paragraph" w:customStyle="1" w:styleId="aff1">
    <w:name w:val="Норма"/>
    <w:basedOn w:val="a1"/>
    <w:rsid w:val="00B963AF"/>
    <w:pPr>
      <w:overflowPunct w:val="0"/>
      <w:autoSpaceDE w:val="0"/>
      <w:autoSpaceDN w:val="0"/>
      <w:adjustRightInd w:val="0"/>
      <w:ind w:firstLine="567"/>
      <w:jc w:val="both"/>
      <w:textAlignment w:val="baseline"/>
    </w:pPr>
    <w:rPr>
      <w:szCs w:val="20"/>
    </w:rPr>
  </w:style>
  <w:style w:type="paragraph" w:customStyle="1" w:styleId="nt">
    <w:name w:val="nt"/>
    <w:basedOn w:val="a1"/>
    <w:rsid w:val="00E62918"/>
    <w:pPr>
      <w:overflowPunct w:val="0"/>
      <w:autoSpaceDE w:val="0"/>
      <w:autoSpaceDN w:val="0"/>
      <w:adjustRightInd w:val="0"/>
      <w:ind w:firstLine="709"/>
      <w:jc w:val="both"/>
      <w:textAlignment w:val="baseline"/>
    </w:pPr>
    <w:rPr>
      <w:sz w:val="30"/>
      <w:szCs w:val="20"/>
    </w:rPr>
  </w:style>
  <w:style w:type="paragraph" w:customStyle="1" w:styleId="aff2">
    <w:name w:val="Знак Знак Знак Знак"/>
    <w:basedOn w:val="a1"/>
    <w:rsid w:val="00E62918"/>
    <w:pPr>
      <w:spacing w:after="160" w:line="240" w:lineRule="exact"/>
    </w:pPr>
    <w:rPr>
      <w:rFonts w:ascii="Arial" w:hAnsi="Arial" w:cs="Arial"/>
      <w:sz w:val="20"/>
      <w:szCs w:val="20"/>
      <w:lang w:val="en-US" w:eastAsia="en-US"/>
    </w:rPr>
  </w:style>
  <w:style w:type="paragraph" w:customStyle="1" w:styleId="aff3">
    <w:name w:val="Списочек ненумерованный"/>
    <w:basedOn w:val="a1"/>
    <w:rsid w:val="00E62918"/>
    <w:pPr>
      <w:overflowPunct w:val="0"/>
      <w:autoSpaceDE w:val="0"/>
      <w:autoSpaceDN w:val="0"/>
      <w:adjustRightInd w:val="0"/>
      <w:ind w:left="567"/>
      <w:jc w:val="both"/>
      <w:textAlignment w:val="baseline"/>
    </w:pPr>
    <w:rPr>
      <w:szCs w:val="20"/>
    </w:rPr>
  </w:style>
  <w:style w:type="paragraph" w:customStyle="1" w:styleId="18">
    <w:name w:val="Заголовок_1"/>
    <w:basedOn w:val="a1"/>
    <w:autoRedefine/>
    <w:rsid w:val="00E62918"/>
    <w:pPr>
      <w:overflowPunct w:val="0"/>
      <w:autoSpaceDE w:val="0"/>
      <w:autoSpaceDN w:val="0"/>
      <w:adjustRightInd w:val="0"/>
      <w:jc w:val="center"/>
      <w:textAlignment w:val="baseline"/>
    </w:pPr>
    <w:rPr>
      <w:b/>
      <w:sz w:val="32"/>
      <w:szCs w:val="20"/>
    </w:rPr>
  </w:style>
  <w:style w:type="paragraph" w:customStyle="1" w:styleId="aff4">
    <w:name w:val="Списочек нумерованный"/>
    <w:basedOn w:val="aff1"/>
    <w:rsid w:val="00E62918"/>
    <w:pPr>
      <w:ind w:left="567" w:firstLine="0"/>
    </w:pPr>
  </w:style>
  <w:style w:type="paragraph" w:customStyle="1" w:styleId="aff5">
    <w:name w:val="Без отступа"/>
    <w:basedOn w:val="aff1"/>
    <w:rsid w:val="00E62918"/>
    <w:pPr>
      <w:ind w:firstLine="0"/>
    </w:pPr>
  </w:style>
  <w:style w:type="paragraph" w:customStyle="1" w:styleId="27">
    <w:name w:val="Заголовок_2"/>
    <w:basedOn w:val="18"/>
    <w:next w:val="aff1"/>
    <w:autoRedefine/>
    <w:rsid w:val="00E62918"/>
    <w:rPr>
      <w:sz w:val="28"/>
    </w:rPr>
  </w:style>
  <w:style w:type="character" w:styleId="aff6">
    <w:name w:val="Emphasis"/>
    <w:qFormat/>
    <w:rsid w:val="00E62918"/>
    <w:rPr>
      <w:i/>
      <w:iCs/>
    </w:rPr>
  </w:style>
  <w:style w:type="paragraph" w:customStyle="1" w:styleId="text1">
    <w:name w:val="text"/>
    <w:basedOn w:val="a1"/>
    <w:rsid w:val="00E62918"/>
    <w:pPr>
      <w:spacing w:before="100" w:beforeAutospacing="1" w:after="100" w:afterAutospacing="1"/>
      <w:jc w:val="both"/>
      <w:textAlignment w:val="baseline"/>
    </w:pPr>
    <w:rPr>
      <w:rFonts w:ascii="Arial" w:hAnsi="Arial" w:cs="Arial"/>
      <w:color w:val="333333"/>
      <w:sz w:val="18"/>
      <w:szCs w:val="18"/>
    </w:rPr>
  </w:style>
  <w:style w:type="paragraph" w:customStyle="1" w:styleId="19">
    <w:name w:val="Й1"/>
    <w:basedOn w:val="a1"/>
    <w:qFormat/>
    <w:rsid w:val="00C5375E"/>
    <w:pPr>
      <w:suppressAutoHyphens/>
      <w:ind w:firstLine="567"/>
      <w:jc w:val="both"/>
    </w:pPr>
    <w:rPr>
      <w:rFonts w:eastAsia="Lucida Sans Unicode"/>
      <w:b/>
      <w:kern w:val="1"/>
      <w:sz w:val="32"/>
      <w:szCs w:val="32"/>
      <w:lang w:eastAsia="ar-SA"/>
    </w:rPr>
  </w:style>
  <w:style w:type="paragraph" w:customStyle="1" w:styleId="140">
    <w:name w:val="Обычный 14"/>
    <w:basedOn w:val="a1"/>
    <w:rsid w:val="00C5689E"/>
    <w:pPr>
      <w:jc w:val="both"/>
    </w:pPr>
    <w:rPr>
      <w:szCs w:val="20"/>
    </w:rPr>
  </w:style>
  <w:style w:type="paragraph" w:customStyle="1" w:styleId="iiia">
    <w:name w:val="ii?ia"/>
    <w:basedOn w:val="a1"/>
    <w:rsid w:val="00C5689E"/>
    <w:pPr>
      <w:widowControl w:val="0"/>
      <w:overflowPunct w:val="0"/>
      <w:autoSpaceDE w:val="0"/>
      <w:autoSpaceDN w:val="0"/>
      <w:adjustRightInd w:val="0"/>
      <w:jc w:val="both"/>
      <w:textAlignment w:val="baseline"/>
    </w:pPr>
    <w:rPr>
      <w:rFonts w:ascii="Courier New" w:hAnsi="Courier New"/>
      <w:spacing w:val="-20"/>
      <w:sz w:val="24"/>
      <w:szCs w:val="20"/>
    </w:rPr>
  </w:style>
  <w:style w:type="character" w:customStyle="1" w:styleId="42">
    <w:name w:val="Знак Знак4"/>
    <w:semiHidden/>
    <w:rsid w:val="00543132"/>
    <w:rPr>
      <w:rFonts w:ascii="Calibri" w:hAnsi="Calibri"/>
      <w:b/>
      <w:bCs/>
      <w:sz w:val="28"/>
      <w:szCs w:val="28"/>
      <w:lang w:val="ru-RU" w:eastAsia="ru-RU" w:bidi="ar-SA"/>
    </w:rPr>
  </w:style>
  <w:style w:type="paragraph" w:customStyle="1" w:styleId="1a">
    <w:name w:val="Знак Знак Знак1 Знак Знак Знак Знак"/>
    <w:basedOn w:val="a1"/>
    <w:rsid w:val="00543132"/>
    <w:pPr>
      <w:spacing w:after="160" w:line="240" w:lineRule="exact"/>
    </w:pPr>
    <w:rPr>
      <w:rFonts w:ascii="Arial" w:hAnsi="Arial" w:cs="Arial"/>
      <w:sz w:val="20"/>
      <w:szCs w:val="20"/>
      <w:lang w:val="en-US" w:eastAsia="en-US"/>
    </w:rPr>
  </w:style>
  <w:style w:type="character" w:customStyle="1" w:styleId="28">
    <w:name w:val="Заголовок №2_"/>
    <w:link w:val="29"/>
    <w:locked/>
    <w:rsid w:val="006D6E80"/>
    <w:rPr>
      <w:b/>
      <w:spacing w:val="4"/>
      <w:sz w:val="25"/>
      <w:lang w:bidi="ar-SA"/>
    </w:rPr>
  </w:style>
  <w:style w:type="paragraph" w:customStyle="1" w:styleId="29">
    <w:name w:val="Заголовок №2"/>
    <w:basedOn w:val="a1"/>
    <w:link w:val="28"/>
    <w:rsid w:val="006D6E80"/>
    <w:pPr>
      <w:shd w:val="clear" w:color="auto" w:fill="FFFFFF"/>
      <w:spacing w:before="1860" w:line="322" w:lineRule="exact"/>
      <w:outlineLvl w:val="1"/>
    </w:pPr>
    <w:rPr>
      <w:b/>
      <w:spacing w:val="4"/>
      <w:sz w:val="25"/>
      <w:szCs w:val="20"/>
    </w:rPr>
  </w:style>
  <w:style w:type="paragraph" w:customStyle="1" w:styleId="1b">
    <w:name w:val="Знак Знак Знак1 Знак"/>
    <w:basedOn w:val="a1"/>
    <w:rsid w:val="006D6E80"/>
    <w:pPr>
      <w:spacing w:after="160" w:line="240" w:lineRule="exact"/>
    </w:pPr>
    <w:rPr>
      <w:rFonts w:ascii="Verdana" w:hAnsi="Verdana" w:cs="Verdana"/>
      <w:sz w:val="20"/>
      <w:szCs w:val="20"/>
      <w:lang w:val="en-US" w:eastAsia="en-US"/>
    </w:rPr>
  </w:style>
  <w:style w:type="paragraph" w:customStyle="1" w:styleId="1c">
    <w:name w:val="Заг1"/>
    <w:basedOn w:val="1"/>
    <w:rsid w:val="006D6E80"/>
    <w:pPr>
      <w:tabs>
        <w:tab w:val="left" w:pos="3060"/>
      </w:tabs>
      <w:spacing w:before="100" w:beforeAutospacing="1" w:after="100" w:afterAutospacing="1" w:line="360" w:lineRule="auto"/>
    </w:pPr>
    <w:rPr>
      <w:sz w:val="28"/>
      <w:szCs w:val="28"/>
    </w:rPr>
  </w:style>
  <w:style w:type="character" w:customStyle="1" w:styleId="2a">
    <w:name w:val="Знак Знак2"/>
    <w:locked/>
    <w:rsid w:val="00C815D8"/>
    <w:rPr>
      <w:sz w:val="28"/>
      <w:lang w:val="ru-RU" w:eastAsia="ru-RU" w:bidi="ar-SA"/>
    </w:rPr>
  </w:style>
  <w:style w:type="paragraph" w:customStyle="1" w:styleId="1d">
    <w:name w:val="Знак Знак Знак1 Знак Знак Знак Знак"/>
    <w:basedOn w:val="a1"/>
    <w:rsid w:val="00C815D8"/>
    <w:pPr>
      <w:spacing w:after="160" w:line="240" w:lineRule="exact"/>
    </w:pPr>
    <w:rPr>
      <w:rFonts w:ascii="Arial" w:hAnsi="Arial" w:cs="Arial"/>
      <w:sz w:val="20"/>
      <w:szCs w:val="20"/>
      <w:lang w:val="en-US" w:eastAsia="en-US"/>
    </w:rPr>
  </w:style>
  <w:style w:type="character" w:customStyle="1" w:styleId="BodyTextIndentChar">
    <w:name w:val="Body Text Indent Char"/>
    <w:locked/>
    <w:rsid w:val="002C26C0"/>
    <w:rPr>
      <w:rFonts w:ascii="Times New Roman" w:hAnsi="Times New Roman" w:cs="Times New Roman"/>
      <w:sz w:val="28"/>
      <w:szCs w:val="28"/>
    </w:rPr>
  </w:style>
  <w:style w:type="paragraph" w:customStyle="1" w:styleId="1e">
    <w:name w:val="Знак1"/>
    <w:basedOn w:val="a1"/>
    <w:rsid w:val="002C26C0"/>
    <w:pPr>
      <w:tabs>
        <w:tab w:val="num" w:pos="643"/>
      </w:tabs>
      <w:spacing w:after="160" w:line="240" w:lineRule="exact"/>
    </w:pPr>
    <w:rPr>
      <w:rFonts w:ascii="Verdana" w:hAnsi="Verdana" w:cs="Verdana"/>
      <w:sz w:val="20"/>
      <w:szCs w:val="20"/>
      <w:lang w:val="en-US" w:eastAsia="en-US"/>
    </w:rPr>
  </w:style>
  <w:style w:type="paragraph" w:customStyle="1" w:styleId="aff7">
    <w:name w:val="Стиль"/>
    <w:rsid w:val="002C26C0"/>
    <w:pPr>
      <w:widowControl w:val="0"/>
      <w:autoSpaceDE w:val="0"/>
      <w:autoSpaceDN w:val="0"/>
      <w:adjustRightInd w:val="0"/>
    </w:pPr>
    <w:rPr>
      <w:sz w:val="24"/>
      <w:szCs w:val="24"/>
    </w:rPr>
  </w:style>
  <w:style w:type="character" w:customStyle="1" w:styleId="1f">
    <w:name w:val="Знак Знак1 Знак Знак"/>
    <w:rsid w:val="00284B65"/>
    <w:rPr>
      <w:sz w:val="28"/>
      <w:szCs w:val="24"/>
      <w:lang w:val="ru-RU" w:eastAsia="ru-RU" w:bidi="ar-SA"/>
    </w:rPr>
  </w:style>
  <w:style w:type="paragraph" w:customStyle="1" w:styleId="aff8">
    <w:name w:val="основа"/>
    <w:basedOn w:val="a1"/>
    <w:rsid w:val="0059322B"/>
    <w:pPr>
      <w:spacing w:before="120" w:after="120" w:line="288" w:lineRule="auto"/>
      <w:jc w:val="both"/>
    </w:pPr>
    <w:rPr>
      <w:sz w:val="24"/>
    </w:rPr>
  </w:style>
  <w:style w:type="paragraph" w:customStyle="1" w:styleId="2b">
    <w:name w:val="Загол2"/>
    <w:basedOn w:val="a1"/>
    <w:rsid w:val="00114EEA"/>
    <w:pPr>
      <w:overflowPunct w:val="0"/>
      <w:autoSpaceDE w:val="0"/>
      <w:autoSpaceDN w:val="0"/>
      <w:adjustRightInd w:val="0"/>
      <w:jc w:val="center"/>
      <w:textAlignment w:val="baseline"/>
    </w:pPr>
    <w:rPr>
      <w:szCs w:val="20"/>
    </w:rPr>
  </w:style>
  <w:style w:type="paragraph" w:styleId="aff9">
    <w:name w:val="caption"/>
    <w:basedOn w:val="a1"/>
    <w:next w:val="a1"/>
    <w:qFormat/>
    <w:rsid w:val="00114EEA"/>
    <w:pPr>
      <w:overflowPunct w:val="0"/>
      <w:autoSpaceDE w:val="0"/>
      <w:autoSpaceDN w:val="0"/>
      <w:adjustRightInd w:val="0"/>
      <w:spacing w:before="120" w:after="120"/>
      <w:jc w:val="center"/>
      <w:textAlignment w:val="baseline"/>
    </w:pPr>
    <w:rPr>
      <w:b/>
      <w:szCs w:val="20"/>
    </w:rPr>
  </w:style>
  <w:style w:type="paragraph" w:customStyle="1" w:styleId="Caaie2">
    <w:name w:val="Caaie2"/>
    <w:basedOn w:val="a1"/>
    <w:rsid w:val="00114EEA"/>
    <w:pPr>
      <w:overflowPunct w:val="0"/>
      <w:autoSpaceDE w:val="0"/>
      <w:autoSpaceDN w:val="0"/>
      <w:adjustRightInd w:val="0"/>
      <w:spacing w:before="120" w:after="120"/>
      <w:jc w:val="center"/>
      <w:textAlignment w:val="baseline"/>
    </w:pPr>
    <w:rPr>
      <w:b/>
      <w:szCs w:val="20"/>
    </w:rPr>
  </w:style>
  <w:style w:type="paragraph" w:customStyle="1" w:styleId="iiia1">
    <w:name w:val="ii?ia1"/>
    <w:basedOn w:val="a1"/>
    <w:rsid w:val="00114EEA"/>
    <w:pPr>
      <w:overflowPunct w:val="0"/>
      <w:autoSpaceDE w:val="0"/>
      <w:autoSpaceDN w:val="0"/>
      <w:adjustRightInd w:val="0"/>
      <w:ind w:firstLine="567"/>
      <w:jc w:val="both"/>
      <w:textAlignment w:val="baseline"/>
    </w:pPr>
    <w:rPr>
      <w:szCs w:val="20"/>
    </w:rPr>
  </w:style>
  <w:style w:type="paragraph" w:customStyle="1" w:styleId="nlit">
    <w:name w:val="nlit"/>
    <w:basedOn w:val="a1"/>
    <w:rsid w:val="00114EEA"/>
    <w:pPr>
      <w:overflowPunct w:val="0"/>
      <w:autoSpaceDE w:val="0"/>
      <w:autoSpaceDN w:val="0"/>
      <w:adjustRightInd w:val="0"/>
      <w:ind w:left="283" w:hanging="283"/>
      <w:jc w:val="both"/>
      <w:textAlignment w:val="baseline"/>
    </w:pPr>
    <w:rPr>
      <w:sz w:val="20"/>
      <w:szCs w:val="20"/>
    </w:rPr>
  </w:style>
  <w:style w:type="paragraph" w:styleId="2c">
    <w:name w:val="toc 2"/>
    <w:basedOn w:val="a1"/>
    <w:next w:val="a1"/>
    <w:autoRedefine/>
    <w:uiPriority w:val="39"/>
    <w:rsid w:val="00114EEA"/>
    <w:pPr>
      <w:overflowPunct w:val="0"/>
      <w:autoSpaceDE w:val="0"/>
      <w:autoSpaceDN w:val="0"/>
      <w:adjustRightInd w:val="0"/>
      <w:ind w:left="240"/>
      <w:textAlignment w:val="baseline"/>
    </w:pPr>
    <w:rPr>
      <w:sz w:val="24"/>
      <w:szCs w:val="20"/>
    </w:rPr>
  </w:style>
  <w:style w:type="paragraph" w:customStyle="1" w:styleId="Oaeno2">
    <w:name w:val="Oaeno_2"/>
    <w:basedOn w:val="a1"/>
    <w:rsid w:val="0037481C"/>
    <w:pPr>
      <w:overflowPunct w:val="0"/>
      <w:autoSpaceDE w:val="0"/>
      <w:autoSpaceDN w:val="0"/>
      <w:adjustRightInd w:val="0"/>
      <w:ind w:firstLine="567"/>
      <w:jc w:val="both"/>
      <w:textAlignment w:val="baseline"/>
    </w:pPr>
    <w:rPr>
      <w:szCs w:val="20"/>
    </w:rPr>
  </w:style>
  <w:style w:type="paragraph" w:customStyle="1" w:styleId="Style1">
    <w:name w:val="Style1"/>
    <w:basedOn w:val="a1"/>
    <w:rsid w:val="0037481C"/>
    <w:pPr>
      <w:widowControl w:val="0"/>
      <w:autoSpaceDE w:val="0"/>
      <w:autoSpaceDN w:val="0"/>
      <w:adjustRightInd w:val="0"/>
      <w:spacing w:line="390" w:lineRule="exact"/>
    </w:pPr>
    <w:rPr>
      <w:sz w:val="24"/>
    </w:rPr>
  </w:style>
  <w:style w:type="paragraph" w:customStyle="1" w:styleId="Style2">
    <w:name w:val="Style2"/>
    <w:basedOn w:val="a1"/>
    <w:rsid w:val="0037481C"/>
    <w:pPr>
      <w:widowControl w:val="0"/>
      <w:autoSpaceDE w:val="0"/>
      <w:autoSpaceDN w:val="0"/>
      <w:adjustRightInd w:val="0"/>
    </w:pPr>
    <w:rPr>
      <w:sz w:val="24"/>
    </w:rPr>
  </w:style>
  <w:style w:type="paragraph" w:customStyle="1" w:styleId="Style3">
    <w:name w:val="Style3"/>
    <w:basedOn w:val="a1"/>
    <w:rsid w:val="0037481C"/>
    <w:pPr>
      <w:widowControl w:val="0"/>
      <w:autoSpaceDE w:val="0"/>
      <w:autoSpaceDN w:val="0"/>
      <w:adjustRightInd w:val="0"/>
    </w:pPr>
    <w:rPr>
      <w:sz w:val="24"/>
    </w:rPr>
  </w:style>
  <w:style w:type="paragraph" w:customStyle="1" w:styleId="Style4">
    <w:name w:val="Style4"/>
    <w:basedOn w:val="a1"/>
    <w:rsid w:val="0037481C"/>
    <w:pPr>
      <w:widowControl w:val="0"/>
      <w:autoSpaceDE w:val="0"/>
      <w:autoSpaceDN w:val="0"/>
      <w:adjustRightInd w:val="0"/>
      <w:spacing w:line="405" w:lineRule="exact"/>
      <w:ind w:hanging="285"/>
    </w:pPr>
    <w:rPr>
      <w:sz w:val="24"/>
    </w:rPr>
  </w:style>
  <w:style w:type="paragraph" w:customStyle="1" w:styleId="Style5">
    <w:name w:val="Style5"/>
    <w:basedOn w:val="a1"/>
    <w:rsid w:val="0037481C"/>
    <w:pPr>
      <w:widowControl w:val="0"/>
      <w:autoSpaceDE w:val="0"/>
      <w:autoSpaceDN w:val="0"/>
      <w:adjustRightInd w:val="0"/>
      <w:spacing w:line="405" w:lineRule="exact"/>
      <w:ind w:hanging="285"/>
    </w:pPr>
    <w:rPr>
      <w:sz w:val="24"/>
    </w:rPr>
  </w:style>
  <w:style w:type="character" w:customStyle="1" w:styleId="FontStyle11">
    <w:name w:val="Font Style11"/>
    <w:rsid w:val="0037481C"/>
    <w:rPr>
      <w:rFonts w:ascii="Times New Roman" w:hAnsi="Times New Roman" w:cs="Times New Roman"/>
      <w:sz w:val="22"/>
      <w:szCs w:val="22"/>
    </w:rPr>
  </w:style>
  <w:style w:type="character" w:customStyle="1" w:styleId="FontStyle12">
    <w:name w:val="Font Style12"/>
    <w:rsid w:val="0037481C"/>
    <w:rPr>
      <w:rFonts w:ascii="Times New Roman" w:hAnsi="Times New Roman" w:cs="Times New Roman"/>
      <w:i/>
      <w:iCs/>
      <w:sz w:val="22"/>
      <w:szCs w:val="22"/>
    </w:rPr>
  </w:style>
  <w:style w:type="paragraph" w:customStyle="1" w:styleId="2d">
    <w:name w:val="Заг2"/>
    <w:basedOn w:val="2"/>
    <w:rsid w:val="0037481C"/>
    <w:pPr>
      <w:spacing w:before="0" w:after="0" w:line="360" w:lineRule="auto"/>
      <w:jc w:val="center"/>
    </w:pPr>
    <w:rPr>
      <w:b w:val="0"/>
    </w:rPr>
  </w:style>
  <w:style w:type="character" w:customStyle="1" w:styleId="2e">
    <w:name w:val="Знак Знак2"/>
    <w:rsid w:val="00FF0960"/>
    <w:rPr>
      <w:rFonts w:ascii="Courier New" w:hAnsi="Courier New"/>
      <w:lang w:val="ru-RU" w:eastAsia="ru-RU" w:bidi="ar-SA"/>
    </w:rPr>
  </w:style>
  <w:style w:type="character" w:customStyle="1" w:styleId="HTML">
    <w:name w:val="Разметка HTML"/>
    <w:rsid w:val="00FF0960"/>
    <w:rPr>
      <w:vanish/>
      <w:color w:val="FF0000"/>
    </w:rPr>
  </w:style>
  <w:style w:type="character" w:customStyle="1" w:styleId="1f0">
    <w:name w:val="Гиперссылка1"/>
    <w:rsid w:val="00FF0960"/>
    <w:rPr>
      <w:color w:val="0000FF"/>
      <w:u w:val="single"/>
    </w:rPr>
  </w:style>
  <w:style w:type="character" w:customStyle="1" w:styleId="code">
    <w:name w:val="code"/>
    <w:basedOn w:val="a2"/>
    <w:rsid w:val="00FF0960"/>
  </w:style>
  <w:style w:type="paragraph" w:styleId="affa">
    <w:name w:val="Date"/>
    <w:basedOn w:val="a1"/>
    <w:next w:val="a1"/>
    <w:rsid w:val="00FF0960"/>
  </w:style>
  <w:style w:type="paragraph" w:customStyle="1" w:styleId="2f">
    <w:name w:val="Стиль Заголовок 2 + полужирный курсив"/>
    <w:basedOn w:val="2"/>
    <w:rsid w:val="00FF0960"/>
    <w:pPr>
      <w:spacing w:before="480" w:after="480"/>
      <w:jc w:val="center"/>
    </w:pPr>
    <w:rPr>
      <w:rFonts w:ascii="Times New Roman" w:hAnsi="Times New Roman"/>
      <w:b w:val="0"/>
      <w:i w:val="0"/>
      <w:sz w:val="36"/>
    </w:rPr>
  </w:style>
  <w:style w:type="character" w:customStyle="1" w:styleId="style20">
    <w:name w:val="style2"/>
    <w:basedOn w:val="a2"/>
    <w:rsid w:val="00FF0960"/>
  </w:style>
  <w:style w:type="paragraph" w:customStyle="1" w:styleId="I">
    <w:name w:val="Заголовок I"/>
    <w:basedOn w:val="1"/>
    <w:rsid w:val="00FF0960"/>
    <w:pPr>
      <w:numPr>
        <w:numId w:val="3"/>
      </w:numPr>
      <w:shd w:val="clear" w:color="auto" w:fill="FFFFFF"/>
      <w:spacing w:before="0" w:after="120" w:line="360" w:lineRule="auto"/>
      <w:contextualSpacing/>
      <w:jc w:val="left"/>
    </w:pPr>
    <w:rPr>
      <w:rFonts w:cs="Times New Roman"/>
      <w:bCs w:val="0"/>
      <w:color w:val="000000"/>
      <w:spacing w:val="-3"/>
      <w:kern w:val="0"/>
      <w:szCs w:val="20"/>
    </w:rPr>
  </w:style>
  <w:style w:type="paragraph" w:customStyle="1" w:styleId="110">
    <w:name w:val="А11"/>
    <w:basedOn w:val="a1"/>
    <w:qFormat/>
    <w:rsid w:val="00C24BCC"/>
    <w:pPr>
      <w:tabs>
        <w:tab w:val="left" w:pos="1200"/>
      </w:tabs>
      <w:jc w:val="center"/>
    </w:pPr>
    <w:rPr>
      <w:b/>
      <w:caps/>
      <w:szCs w:val="28"/>
      <w:lang w:eastAsia="ar-SA"/>
    </w:rPr>
  </w:style>
  <w:style w:type="paragraph" w:customStyle="1" w:styleId="1f1">
    <w:name w:val="А1"/>
    <w:basedOn w:val="a1"/>
    <w:qFormat/>
    <w:rsid w:val="00C24BCC"/>
    <w:pPr>
      <w:jc w:val="center"/>
    </w:pPr>
    <w:rPr>
      <w:b/>
      <w:caps/>
      <w:szCs w:val="28"/>
    </w:rPr>
  </w:style>
  <w:style w:type="paragraph" w:customStyle="1" w:styleId="1f2">
    <w:name w:val="Ф1"/>
    <w:basedOn w:val="a1"/>
    <w:qFormat/>
    <w:rsid w:val="00C24BCC"/>
    <w:pPr>
      <w:overflowPunct w:val="0"/>
      <w:autoSpaceDE w:val="0"/>
      <w:autoSpaceDN w:val="0"/>
      <w:adjustRightInd w:val="0"/>
      <w:ind w:firstLine="567"/>
      <w:jc w:val="both"/>
    </w:pPr>
    <w:rPr>
      <w:b/>
      <w:bCs/>
      <w:sz w:val="32"/>
      <w:szCs w:val="32"/>
    </w:rPr>
  </w:style>
  <w:style w:type="paragraph" w:styleId="affb">
    <w:name w:val="Subtitle"/>
    <w:basedOn w:val="a1"/>
    <w:qFormat/>
    <w:rsid w:val="00C24BCC"/>
    <w:pPr>
      <w:jc w:val="center"/>
    </w:pPr>
  </w:style>
  <w:style w:type="character" w:customStyle="1" w:styleId="affc">
    <w:name w:val="Текст сноски Знак"/>
    <w:aliases w:val="Текст сноски1 Знак,Текст сноски Знак Знак Знак Знак1,Текст сноски Знак Знак Знак1,Текст сноски Знак Знак Знак Знак Знак,Текст сноски Знак Знак Знак Знак Знак Знак Знак,Текст сноски Знак Знак Знак Знак Знак Знак Знак Знак Знак Знак"/>
    <w:link w:val="affd"/>
    <w:rsid w:val="00C24BCC"/>
    <w:rPr>
      <w:lang w:val="ru-RU" w:eastAsia="ru-RU" w:bidi="ar-SA"/>
    </w:rPr>
  </w:style>
  <w:style w:type="paragraph" w:styleId="affd">
    <w:name w:val="footnote text"/>
    <w:aliases w:val="Текст сноски1,Текст сноски Знак Знак Знак,Текст сноски Знак Знак,Текст сноски Знак Знак Знак Знак,Текст сноски Знак Знак Знак Знак Знак Знак,Текст сноски Знак Знак Знак Знак Знак Знак Знак Знак Знак,сноска"/>
    <w:basedOn w:val="a1"/>
    <w:link w:val="affc"/>
    <w:semiHidden/>
    <w:rsid w:val="00C24BCC"/>
    <w:rPr>
      <w:sz w:val="20"/>
      <w:szCs w:val="20"/>
    </w:rPr>
  </w:style>
  <w:style w:type="paragraph" w:customStyle="1" w:styleId="ConsPlusNormal">
    <w:name w:val="ConsPlusNormal"/>
    <w:rsid w:val="00C24BCC"/>
    <w:pPr>
      <w:widowControl w:val="0"/>
      <w:autoSpaceDE w:val="0"/>
      <w:autoSpaceDN w:val="0"/>
      <w:adjustRightInd w:val="0"/>
      <w:ind w:firstLine="720"/>
    </w:pPr>
    <w:rPr>
      <w:rFonts w:ascii="Arial" w:hAnsi="Arial" w:cs="Arial"/>
    </w:rPr>
  </w:style>
  <w:style w:type="paragraph" w:customStyle="1" w:styleId="Oaeno1">
    <w:name w:val="Oaeno_1"/>
    <w:basedOn w:val="a1"/>
    <w:rsid w:val="00C24BCC"/>
    <w:pPr>
      <w:overflowPunct w:val="0"/>
      <w:autoSpaceDE w:val="0"/>
      <w:autoSpaceDN w:val="0"/>
      <w:adjustRightInd w:val="0"/>
      <w:jc w:val="both"/>
      <w:textAlignment w:val="baseline"/>
    </w:pPr>
    <w:rPr>
      <w:szCs w:val="20"/>
    </w:rPr>
  </w:style>
  <w:style w:type="paragraph" w:customStyle="1" w:styleId="affe">
    <w:name w:val="Знак Знак Знак Знак Знак Знак"/>
    <w:basedOn w:val="a1"/>
    <w:rsid w:val="00C24BCC"/>
    <w:pPr>
      <w:spacing w:after="160" w:line="240" w:lineRule="exact"/>
    </w:pPr>
    <w:rPr>
      <w:rFonts w:ascii="Arial" w:hAnsi="Arial" w:cs="Arial"/>
      <w:sz w:val="20"/>
      <w:szCs w:val="20"/>
      <w:lang w:val="en-US" w:eastAsia="en-US"/>
    </w:rPr>
  </w:style>
  <w:style w:type="paragraph" w:customStyle="1" w:styleId="afff">
    <w:name w:val="основной текст"/>
    <w:basedOn w:val="a1"/>
    <w:rsid w:val="00C24BCC"/>
    <w:pPr>
      <w:ind w:firstLine="397"/>
      <w:jc w:val="both"/>
    </w:pPr>
    <w:rPr>
      <w:sz w:val="20"/>
      <w:szCs w:val="28"/>
    </w:rPr>
  </w:style>
  <w:style w:type="paragraph" w:customStyle="1" w:styleId="Text2">
    <w:name w:val="Text"/>
    <w:basedOn w:val="a1"/>
    <w:rsid w:val="00C24BCC"/>
    <w:pPr>
      <w:widowControl w:val="0"/>
      <w:shd w:val="clear" w:color="auto" w:fill="FFFFFF"/>
      <w:tabs>
        <w:tab w:val="left" w:pos="1786"/>
        <w:tab w:val="left" w:pos="3307"/>
        <w:tab w:val="left" w:pos="4829"/>
      </w:tabs>
      <w:autoSpaceDE w:val="0"/>
      <w:autoSpaceDN w:val="0"/>
      <w:adjustRightInd w:val="0"/>
      <w:spacing w:line="360" w:lineRule="auto"/>
      <w:ind w:firstLine="720"/>
      <w:jc w:val="both"/>
    </w:pPr>
    <w:rPr>
      <w:color w:val="000000"/>
      <w:szCs w:val="28"/>
    </w:rPr>
  </w:style>
  <w:style w:type="paragraph" w:customStyle="1" w:styleId="2f0">
    <w:name w:val="А2"/>
    <w:basedOn w:val="210"/>
    <w:qFormat/>
    <w:rsid w:val="00C24BCC"/>
    <w:pPr>
      <w:tabs>
        <w:tab w:val="left" w:pos="851"/>
      </w:tabs>
    </w:pPr>
    <w:rPr>
      <w:b/>
      <w:sz w:val="30"/>
      <w:szCs w:val="30"/>
    </w:rPr>
  </w:style>
  <w:style w:type="paragraph" w:customStyle="1" w:styleId="35">
    <w:name w:val="А3"/>
    <w:basedOn w:val="a1"/>
    <w:qFormat/>
    <w:rsid w:val="00C24BCC"/>
    <w:pPr>
      <w:tabs>
        <w:tab w:val="left" w:pos="851"/>
      </w:tabs>
      <w:ind w:firstLine="567"/>
      <w:jc w:val="both"/>
    </w:pPr>
    <w:rPr>
      <w:b/>
      <w:sz w:val="30"/>
      <w:szCs w:val="30"/>
    </w:rPr>
  </w:style>
  <w:style w:type="paragraph" w:customStyle="1" w:styleId="43">
    <w:name w:val="А4"/>
    <w:basedOn w:val="a8"/>
    <w:qFormat/>
    <w:rsid w:val="00C24BCC"/>
    <w:pPr>
      <w:widowControl/>
      <w:shd w:val="clear" w:color="auto" w:fill="FFFFFF"/>
      <w:tabs>
        <w:tab w:val="left" w:pos="672"/>
        <w:tab w:val="left" w:pos="851"/>
      </w:tabs>
      <w:autoSpaceDE/>
      <w:autoSpaceDN/>
      <w:adjustRightInd/>
      <w:ind w:firstLine="567"/>
    </w:pPr>
    <w:rPr>
      <w:b/>
      <w:bCs/>
      <w:sz w:val="30"/>
      <w:szCs w:val="30"/>
    </w:rPr>
  </w:style>
  <w:style w:type="paragraph" w:customStyle="1" w:styleId="1f3">
    <w:name w:val="Знак Знак Знак1 Знак Знак Знак Знак Знак Знак"/>
    <w:basedOn w:val="a1"/>
    <w:rsid w:val="00E52665"/>
    <w:pPr>
      <w:spacing w:after="160" w:line="240" w:lineRule="exact"/>
    </w:pPr>
    <w:rPr>
      <w:rFonts w:ascii="Arial" w:hAnsi="Arial" w:cs="Arial"/>
      <w:sz w:val="20"/>
      <w:szCs w:val="20"/>
      <w:lang w:val="en-US" w:eastAsia="en-US"/>
    </w:rPr>
  </w:style>
  <w:style w:type="paragraph" w:customStyle="1" w:styleId="fr1">
    <w:name w:val="fr1"/>
    <w:basedOn w:val="a1"/>
    <w:rsid w:val="005F38DF"/>
    <w:pPr>
      <w:spacing w:before="100" w:beforeAutospacing="1" w:after="100" w:afterAutospacing="1"/>
    </w:pPr>
    <w:rPr>
      <w:sz w:val="24"/>
    </w:rPr>
  </w:style>
  <w:style w:type="character" w:customStyle="1" w:styleId="200">
    <w:name w:val="20"/>
    <w:basedOn w:val="a2"/>
    <w:rsid w:val="005F38DF"/>
  </w:style>
  <w:style w:type="character" w:customStyle="1" w:styleId="afff0">
    <w:name w:val="Знак Знак Знак"/>
    <w:locked/>
    <w:rsid w:val="00C373B8"/>
    <w:rPr>
      <w:sz w:val="28"/>
      <w:szCs w:val="24"/>
      <w:lang w:val="ru-RU" w:eastAsia="ru-RU" w:bidi="ar-SA"/>
    </w:rPr>
  </w:style>
  <w:style w:type="paragraph" w:customStyle="1" w:styleId="36">
    <w:name w:val="Знак Знак Знак3 Знак Знак Знак Знак"/>
    <w:basedOn w:val="a1"/>
    <w:rsid w:val="00C373B8"/>
    <w:pPr>
      <w:spacing w:after="160" w:line="240" w:lineRule="exact"/>
    </w:pPr>
    <w:rPr>
      <w:rFonts w:ascii="Arial" w:hAnsi="Arial" w:cs="Arial"/>
      <w:sz w:val="20"/>
      <w:szCs w:val="20"/>
      <w:lang w:val="en-US" w:eastAsia="en-US"/>
    </w:rPr>
  </w:style>
  <w:style w:type="character" w:customStyle="1" w:styleId="2f1">
    <w:name w:val="Знак Знак Знак2"/>
    <w:locked/>
    <w:rsid w:val="00005F9C"/>
    <w:rPr>
      <w:sz w:val="28"/>
      <w:lang w:val="ru-RU" w:eastAsia="ru-RU" w:bidi="ar-SA"/>
    </w:rPr>
  </w:style>
  <w:style w:type="paragraph" w:customStyle="1" w:styleId="1f4">
    <w:name w:val="Знак Знак Знак1 Знак Знак Знак Знак Знак Знак Знак Знак Знак"/>
    <w:basedOn w:val="a1"/>
    <w:rsid w:val="0005004F"/>
    <w:pPr>
      <w:spacing w:after="160" w:line="240" w:lineRule="exact"/>
    </w:pPr>
    <w:rPr>
      <w:rFonts w:ascii="Arial" w:hAnsi="Arial" w:cs="Arial"/>
      <w:sz w:val="20"/>
      <w:szCs w:val="20"/>
      <w:lang w:val="en-US" w:eastAsia="en-US"/>
    </w:rPr>
  </w:style>
  <w:style w:type="character" w:customStyle="1" w:styleId="mw-headline">
    <w:name w:val="mw-headline"/>
    <w:basedOn w:val="a2"/>
    <w:rsid w:val="0005004F"/>
  </w:style>
  <w:style w:type="paragraph" w:customStyle="1" w:styleId="ConsNormal">
    <w:name w:val="ConsNormal"/>
    <w:rsid w:val="0005004F"/>
    <w:pPr>
      <w:autoSpaceDE w:val="0"/>
      <w:autoSpaceDN w:val="0"/>
      <w:adjustRightInd w:val="0"/>
      <w:ind w:right="19772" w:firstLine="720"/>
    </w:pPr>
    <w:rPr>
      <w:rFonts w:ascii="Arial" w:hAnsi="Arial" w:cs="Arial"/>
    </w:rPr>
  </w:style>
  <w:style w:type="paragraph" w:customStyle="1" w:styleId="FR10">
    <w:name w:val="FR1"/>
    <w:rsid w:val="0087429E"/>
    <w:pPr>
      <w:widowControl w:val="0"/>
      <w:snapToGrid w:val="0"/>
      <w:ind w:left="1680"/>
    </w:pPr>
    <w:rPr>
      <w:rFonts w:ascii="Arial" w:hAnsi="Arial"/>
      <w:sz w:val="48"/>
      <w:lang w:val="en-US"/>
    </w:rPr>
  </w:style>
  <w:style w:type="character" w:customStyle="1" w:styleId="90">
    <w:name w:val="Знак Знак9"/>
    <w:rsid w:val="0087429E"/>
    <w:rPr>
      <w:sz w:val="24"/>
      <w:szCs w:val="24"/>
    </w:rPr>
  </w:style>
  <w:style w:type="character" w:customStyle="1" w:styleId="Char">
    <w:name w:val="Char Знак Знак"/>
    <w:rsid w:val="0087429E"/>
    <w:rPr>
      <w:rFonts w:ascii="Calibri" w:eastAsia="Times New Roman" w:hAnsi="Calibri" w:cs="Times New Roman"/>
      <w:b/>
      <w:bCs/>
      <w:sz w:val="28"/>
      <w:szCs w:val="28"/>
    </w:rPr>
  </w:style>
  <w:style w:type="paragraph" w:customStyle="1" w:styleId="afff1">
    <w:name w:val="параграф"/>
    <w:basedOn w:val="4"/>
    <w:autoRedefine/>
    <w:rsid w:val="0087429E"/>
    <w:pPr>
      <w:tabs>
        <w:tab w:val="num" w:pos="786"/>
      </w:tabs>
      <w:spacing w:before="0" w:after="0"/>
      <w:ind w:left="786" w:hanging="360"/>
    </w:pPr>
    <w:rPr>
      <w:rFonts w:ascii="Times New Roman" w:hAnsi="Times New Roman"/>
      <w:b w:val="0"/>
      <w:color w:val="000080"/>
      <w:sz w:val="24"/>
      <w:szCs w:val="24"/>
    </w:rPr>
  </w:style>
  <w:style w:type="paragraph" w:customStyle="1" w:styleId="afff2">
    <w:name w:val="Таблицы (моноширинный)"/>
    <w:basedOn w:val="a1"/>
    <w:next w:val="a1"/>
    <w:rsid w:val="0087429E"/>
    <w:pPr>
      <w:widowControl w:val="0"/>
      <w:autoSpaceDE w:val="0"/>
      <w:autoSpaceDN w:val="0"/>
      <w:adjustRightInd w:val="0"/>
      <w:jc w:val="both"/>
    </w:pPr>
    <w:rPr>
      <w:rFonts w:ascii="Courier New" w:hAnsi="Courier New" w:cs="Courier New"/>
      <w:sz w:val="20"/>
      <w:szCs w:val="20"/>
    </w:rPr>
  </w:style>
  <w:style w:type="character" w:customStyle="1" w:styleId="21">
    <w:name w:val="Основной текст 2 Знак"/>
    <w:link w:val="20"/>
    <w:rsid w:val="0087429E"/>
    <w:rPr>
      <w:sz w:val="28"/>
      <w:szCs w:val="24"/>
      <w:lang w:val="ru-RU" w:eastAsia="ru-RU" w:bidi="ar-SA"/>
    </w:rPr>
  </w:style>
  <w:style w:type="paragraph" w:customStyle="1" w:styleId="1f5">
    <w:name w:val="Знак Знак Знак1 Знак Знак Знак Знак Знак Знак Знак Знак Знак Знак"/>
    <w:basedOn w:val="a1"/>
    <w:rsid w:val="004A41FE"/>
    <w:pPr>
      <w:spacing w:after="160" w:line="240" w:lineRule="exact"/>
    </w:pPr>
    <w:rPr>
      <w:rFonts w:ascii="Arial" w:hAnsi="Arial" w:cs="Arial"/>
      <w:sz w:val="20"/>
      <w:szCs w:val="20"/>
      <w:lang w:val="en-US" w:eastAsia="en-US"/>
    </w:rPr>
  </w:style>
  <w:style w:type="paragraph" w:customStyle="1" w:styleId="ConsPlusTitle">
    <w:name w:val="ConsPlusTitle"/>
    <w:rsid w:val="005537E1"/>
    <w:pPr>
      <w:widowControl w:val="0"/>
      <w:autoSpaceDE w:val="0"/>
      <w:autoSpaceDN w:val="0"/>
      <w:adjustRightInd w:val="0"/>
    </w:pPr>
    <w:rPr>
      <w:b/>
      <w:bCs/>
      <w:sz w:val="24"/>
      <w:szCs w:val="24"/>
    </w:rPr>
  </w:style>
  <w:style w:type="paragraph" w:customStyle="1" w:styleId="37">
    <w:name w:val="Знак Знак Знак3 Знак"/>
    <w:basedOn w:val="a1"/>
    <w:rsid w:val="005B6B8E"/>
    <w:pPr>
      <w:spacing w:after="160" w:line="240" w:lineRule="exact"/>
    </w:pPr>
    <w:rPr>
      <w:rFonts w:ascii="Arial" w:hAnsi="Arial" w:cs="Arial"/>
      <w:sz w:val="20"/>
      <w:szCs w:val="20"/>
      <w:lang w:val="en-US" w:eastAsia="en-US"/>
    </w:rPr>
  </w:style>
  <w:style w:type="character" w:customStyle="1" w:styleId="submenu-table">
    <w:name w:val="submenu-table"/>
    <w:basedOn w:val="a2"/>
    <w:rsid w:val="004829AA"/>
  </w:style>
  <w:style w:type="paragraph" w:customStyle="1" w:styleId="1f6">
    <w:name w:val="1"/>
    <w:basedOn w:val="a1"/>
    <w:rsid w:val="00130B7C"/>
    <w:pPr>
      <w:tabs>
        <w:tab w:val="left" w:pos="851"/>
        <w:tab w:val="left" w:pos="993"/>
      </w:tabs>
      <w:jc w:val="center"/>
    </w:pPr>
    <w:rPr>
      <w:b/>
      <w:caps/>
      <w:szCs w:val="28"/>
    </w:rPr>
  </w:style>
  <w:style w:type="paragraph" w:customStyle="1" w:styleId="cntindent36">
    <w:name w:val="cntindent36"/>
    <w:basedOn w:val="a1"/>
    <w:rsid w:val="00B3765B"/>
    <w:pPr>
      <w:spacing w:before="100" w:beforeAutospacing="1" w:after="100" w:afterAutospacing="1"/>
    </w:pPr>
    <w:rPr>
      <w:rFonts w:eastAsia="MS Mincho"/>
      <w:sz w:val="24"/>
      <w:lang w:eastAsia="ja-JP"/>
    </w:rPr>
  </w:style>
  <w:style w:type="paragraph" w:customStyle="1" w:styleId="afff3">
    <w:name w:val="Знак Знак Знак Знак Знак Знак Знак Знак Знак"/>
    <w:basedOn w:val="a1"/>
    <w:rsid w:val="00B3765B"/>
    <w:pPr>
      <w:spacing w:after="160" w:line="240" w:lineRule="exact"/>
    </w:pPr>
    <w:rPr>
      <w:rFonts w:ascii="Verdana" w:hAnsi="Verdana" w:cs="Verdana"/>
      <w:sz w:val="20"/>
      <w:szCs w:val="20"/>
      <w:lang w:val="en-US" w:eastAsia="en-US"/>
    </w:rPr>
  </w:style>
  <w:style w:type="character" w:customStyle="1" w:styleId="apple-converted-space">
    <w:name w:val="apple-converted-space"/>
    <w:basedOn w:val="a2"/>
    <w:rsid w:val="00EA7791"/>
  </w:style>
  <w:style w:type="paragraph" w:customStyle="1" w:styleId="220">
    <w:name w:val="22"/>
    <w:basedOn w:val="a1"/>
    <w:qFormat/>
    <w:rsid w:val="00130B7C"/>
    <w:pPr>
      <w:tabs>
        <w:tab w:val="left" w:pos="851"/>
        <w:tab w:val="left" w:pos="993"/>
      </w:tabs>
      <w:jc w:val="center"/>
    </w:pPr>
    <w:rPr>
      <w:b/>
      <w:sz w:val="20"/>
      <w:szCs w:val="20"/>
    </w:rPr>
  </w:style>
  <w:style w:type="character" w:customStyle="1" w:styleId="af2">
    <w:name w:val="Нижний колонтитул Знак"/>
    <w:link w:val="af1"/>
    <w:uiPriority w:val="99"/>
    <w:rsid w:val="002B7150"/>
    <w:rPr>
      <w:sz w:val="28"/>
      <w:szCs w:val="24"/>
    </w:rPr>
  </w:style>
  <w:style w:type="paragraph" w:customStyle="1" w:styleId="38">
    <w:name w:val="Знак Знак Знак3 Знак Знак Знак Знак"/>
    <w:basedOn w:val="a1"/>
    <w:rsid w:val="003C1ADE"/>
    <w:pPr>
      <w:spacing w:after="160" w:line="240" w:lineRule="exact"/>
    </w:pPr>
    <w:rPr>
      <w:rFonts w:ascii="Arial" w:hAnsi="Arial" w:cs="Arial"/>
      <w:sz w:val="20"/>
      <w:szCs w:val="20"/>
      <w:lang w:val="en-US" w:eastAsia="en-US"/>
    </w:rPr>
  </w:style>
  <w:style w:type="paragraph" w:customStyle="1" w:styleId="afff4">
    <w:name w:val="Знак Знак Знак Знак"/>
    <w:basedOn w:val="a1"/>
    <w:rsid w:val="00BE0D22"/>
    <w:pPr>
      <w:spacing w:after="160" w:line="240" w:lineRule="exact"/>
    </w:pPr>
    <w:rPr>
      <w:rFonts w:ascii="Verdana" w:hAnsi="Verdana" w:cs="Verdana"/>
      <w:sz w:val="20"/>
      <w:szCs w:val="20"/>
      <w:lang w:val="en-US" w:eastAsia="en-US"/>
    </w:rPr>
  </w:style>
  <w:style w:type="paragraph" w:customStyle="1" w:styleId="p1ft1">
    <w:name w:val="p1 ft1"/>
    <w:basedOn w:val="a1"/>
    <w:rsid w:val="00492C84"/>
    <w:pPr>
      <w:spacing w:before="100" w:beforeAutospacing="1" w:after="100" w:afterAutospacing="1"/>
    </w:pPr>
    <w:rPr>
      <w:sz w:val="24"/>
    </w:rPr>
  </w:style>
  <w:style w:type="character" w:customStyle="1" w:styleId="ft2">
    <w:name w:val="ft2"/>
    <w:basedOn w:val="a2"/>
    <w:rsid w:val="00492C84"/>
  </w:style>
  <w:style w:type="paragraph" w:customStyle="1" w:styleId="p2ft1">
    <w:name w:val="p2 ft1"/>
    <w:basedOn w:val="a1"/>
    <w:rsid w:val="00492C84"/>
    <w:pPr>
      <w:spacing w:before="100" w:beforeAutospacing="1" w:after="100" w:afterAutospacing="1"/>
    </w:pPr>
    <w:rPr>
      <w:sz w:val="24"/>
    </w:rPr>
  </w:style>
  <w:style w:type="paragraph" w:customStyle="1" w:styleId="p3ft1">
    <w:name w:val="p3 ft1"/>
    <w:basedOn w:val="a1"/>
    <w:rsid w:val="00492C84"/>
    <w:pPr>
      <w:spacing w:before="100" w:beforeAutospacing="1" w:after="100" w:afterAutospacing="1"/>
    </w:pPr>
    <w:rPr>
      <w:sz w:val="24"/>
    </w:rPr>
  </w:style>
  <w:style w:type="paragraph" w:customStyle="1" w:styleId="p4ft1">
    <w:name w:val="p4 ft1"/>
    <w:basedOn w:val="a1"/>
    <w:rsid w:val="00492C84"/>
    <w:pPr>
      <w:spacing w:before="100" w:beforeAutospacing="1" w:after="100" w:afterAutospacing="1"/>
    </w:pPr>
    <w:rPr>
      <w:sz w:val="24"/>
    </w:rPr>
  </w:style>
  <w:style w:type="character" w:customStyle="1" w:styleId="ft3">
    <w:name w:val="ft3"/>
    <w:basedOn w:val="a2"/>
    <w:rsid w:val="00492C84"/>
  </w:style>
  <w:style w:type="character" w:customStyle="1" w:styleId="ft5">
    <w:name w:val="ft5"/>
    <w:basedOn w:val="a2"/>
    <w:rsid w:val="00492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658674">
      <w:bodyDiv w:val="1"/>
      <w:marLeft w:val="0"/>
      <w:marRight w:val="0"/>
      <w:marTop w:val="0"/>
      <w:marBottom w:val="0"/>
      <w:divBdr>
        <w:top w:val="none" w:sz="0" w:space="0" w:color="auto"/>
        <w:left w:val="none" w:sz="0" w:space="0" w:color="auto"/>
        <w:bottom w:val="none" w:sz="0" w:space="0" w:color="auto"/>
        <w:right w:val="none" w:sz="0" w:space="0" w:color="auto"/>
      </w:divBdr>
      <w:divsChild>
        <w:div w:id="654384073">
          <w:marLeft w:val="0"/>
          <w:marRight w:val="0"/>
          <w:marTop w:val="0"/>
          <w:marBottom w:val="0"/>
          <w:divBdr>
            <w:top w:val="none" w:sz="0" w:space="0" w:color="auto"/>
            <w:left w:val="none" w:sz="0" w:space="0" w:color="auto"/>
            <w:bottom w:val="none" w:sz="0" w:space="0" w:color="auto"/>
            <w:right w:val="none" w:sz="0" w:space="0" w:color="auto"/>
          </w:divBdr>
        </w:div>
        <w:div w:id="1464150924">
          <w:marLeft w:val="0"/>
          <w:marRight w:val="0"/>
          <w:marTop w:val="0"/>
          <w:marBottom w:val="0"/>
          <w:divBdr>
            <w:top w:val="none" w:sz="0" w:space="0" w:color="auto"/>
            <w:left w:val="none" w:sz="0" w:space="0" w:color="auto"/>
            <w:bottom w:val="none" w:sz="0" w:space="0" w:color="auto"/>
            <w:right w:val="none" w:sz="0" w:space="0" w:color="auto"/>
          </w:divBdr>
        </w:div>
      </w:divsChild>
    </w:div>
    <w:div w:id="320625538">
      <w:bodyDiv w:val="1"/>
      <w:marLeft w:val="0"/>
      <w:marRight w:val="0"/>
      <w:marTop w:val="0"/>
      <w:marBottom w:val="0"/>
      <w:divBdr>
        <w:top w:val="none" w:sz="0" w:space="0" w:color="auto"/>
        <w:left w:val="none" w:sz="0" w:space="0" w:color="auto"/>
        <w:bottom w:val="none" w:sz="0" w:space="0" w:color="auto"/>
        <w:right w:val="none" w:sz="0" w:space="0" w:color="auto"/>
      </w:divBdr>
      <w:divsChild>
        <w:div w:id="1593658542">
          <w:marLeft w:val="0"/>
          <w:marRight w:val="0"/>
          <w:marTop w:val="0"/>
          <w:marBottom w:val="0"/>
          <w:divBdr>
            <w:top w:val="none" w:sz="0" w:space="0" w:color="auto"/>
            <w:left w:val="none" w:sz="0" w:space="0" w:color="auto"/>
            <w:bottom w:val="none" w:sz="0" w:space="0" w:color="auto"/>
            <w:right w:val="none" w:sz="0" w:space="0" w:color="auto"/>
          </w:divBdr>
        </w:div>
        <w:div w:id="1606113273">
          <w:marLeft w:val="0"/>
          <w:marRight w:val="0"/>
          <w:marTop w:val="0"/>
          <w:marBottom w:val="0"/>
          <w:divBdr>
            <w:top w:val="none" w:sz="0" w:space="0" w:color="auto"/>
            <w:left w:val="none" w:sz="0" w:space="0" w:color="auto"/>
            <w:bottom w:val="none" w:sz="0" w:space="0" w:color="auto"/>
            <w:right w:val="none" w:sz="0" w:space="0" w:color="auto"/>
          </w:divBdr>
        </w:div>
      </w:divsChild>
    </w:div>
    <w:div w:id="349333603">
      <w:bodyDiv w:val="1"/>
      <w:marLeft w:val="0"/>
      <w:marRight w:val="0"/>
      <w:marTop w:val="0"/>
      <w:marBottom w:val="0"/>
      <w:divBdr>
        <w:top w:val="none" w:sz="0" w:space="0" w:color="auto"/>
        <w:left w:val="none" w:sz="0" w:space="0" w:color="auto"/>
        <w:bottom w:val="none" w:sz="0" w:space="0" w:color="auto"/>
        <w:right w:val="none" w:sz="0" w:space="0" w:color="auto"/>
      </w:divBdr>
    </w:div>
    <w:div w:id="361176346">
      <w:bodyDiv w:val="1"/>
      <w:marLeft w:val="0"/>
      <w:marRight w:val="0"/>
      <w:marTop w:val="0"/>
      <w:marBottom w:val="0"/>
      <w:divBdr>
        <w:top w:val="none" w:sz="0" w:space="0" w:color="auto"/>
        <w:left w:val="none" w:sz="0" w:space="0" w:color="auto"/>
        <w:bottom w:val="none" w:sz="0" w:space="0" w:color="auto"/>
        <w:right w:val="none" w:sz="0" w:space="0" w:color="auto"/>
      </w:divBdr>
      <w:divsChild>
        <w:div w:id="1097798578">
          <w:marLeft w:val="0"/>
          <w:marRight w:val="0"/>
          <w:marTop w:val="0"/>
          <w:marBottom w:val="0"/>
          <w:divBdr>
            <w:top w:val="none" w:sz="0" w:space="0" w:color="auto"/>
            <w:left w:val="none" w:sz="0" w:space="0" w:color="auto"/>
            <w:bottom w:val="none" w:sz="0" w:space="0" w:color="auto"/>
            <w:right w:val="none" w:sz="0" w:space="0" w:color="auto"/>
          </w:divBdr>
        </w:div>
        <w:div w:id="1200437260">
          <w:marLeft w:val="0"/>
          <w:marRight w:val="0"/>
          <w:marTop w:val="0"/>
          <w:marBottom w:val="0"/>
          <w:divBdr>
            <w:top w:val="none" w:sz="0" w:space="0" w:color="auto"/>
            <w:left w:val="none" w:sz="0" w:space="0" w:color="auto"/>
            <w:bottom w:val="none" w:sz="0" w:space="0" w:color="auto"/>
            <w:right w:val="none" w:sz="0" w:space="0" w:color="auto"/>
          </w:divBdr>
        </w:div>
      </w:divsChild>
    </w:div>
    <w:div w:id="366028480">
      <w:bodyDiv w:val="1"/>
      <w:marLeft w:val="0"/>
      <w:marRight w:val="0"/>
      <w:marTop w:val="0"/>
      <w:marBottom w:val="0"/>
      <w:divBdr>
        <w:top w:val="none" w:sz="0" w:space="0" w:color="auto"/>
        <w:left w:val="none" w:sz="0" w:space="0" w:color="auto"/>
        <w:bottom w:val="none" w:sz="0" w:space="0" w:color="auto"/>
        <w:right w:val="none" w:sz="0" w:space="0" w:color="auto"/>
      </w:divBdr>
      <w:divsChild>
        <w:div w:id="440152175">
          <w:marLeft w:val="0"/>
          <w:marRight w:val="0"/>
          <w:marTop w:val="0"/>
          <w:marBottom w:val="0"/>
          <w:divBdr>
            <w:top w:val="none" w:sz="0" w:space="0" w:color="auto"/>
            <w:left w:val="none" w:sz="0" w:space="0" w:color="auto"/>
            <w:bottom w:val="none" w:sz="0" w:space="0" w:color="auto"/>
            <w:right w:val="none" w:sz="0" w:space="0" w:color="auto"/>
          </w:divBdr>
        </w:div>
        <w:div w:id="729576186">
          <w:marLeft w:val="0"/>
          <w:marRight w:val="0"/>
          <w:marTop w:val="0"/>
          <w:marBottom w:val="0"/>
          <w:divBdr>
            <w:top w:val="none" w:sz="0" w:space="0" w:color="auto"/>
            <w:left w:val="none" w:sz="0" w:space="0" w:color="auto"/>
            <w:bottom w:val="none" w:sz="0" w:space="0" w:color="auto"/>
            <w:right w:val="none" w:sz="0" w:space="0" w:color="auto"/>
          </w:divBdr>
        </w:div>
      </w:divsChild>
    </w:div>
    <w:div w:id="511797625">
      <w:bodyDiv w:val="1"/>
      <w:marLeft w:val="0"/>
      <w:marRight w:val="0"/>
      <w:marTop w:val="0"/>
      <w:marBottom w:val="0"/>
      <w:divBdr>
        <w:top w:val="none" w:sz="0" w:space="0" w:color="auto"/>
        <w:left w:val="none" w:sz="0" w:space="0" w:color="auto"/>
        <w:bottom w:val="none" w:sz="0" w:space="0" w:color="auto"/>
        <w:right w:val="none" w:sz="0" w:space="0" w:color="auto"/>
      </w:divBdr>
    </w:div>
    <w:div w:id="518010679">
      <w:bodyDiv w:val="1"/>
      <w:marLeft w:val="0"/>
      <w:marRight w:val="0"/>
      <w:marTop w:val="0"/>
      <w:marBottom w:val="0"/>
      <w:divBdr>
        <w:top w:val="none" w:sz="0" w:space="0" w:color="auto"/>
        <w:left w:val="none" w:sz="0" w:space="0" w:color="auto"/>
        <w:bottom w:val="none" w:sz="0" w:space="0" w:color="auto"/>
        <w:right w:val="none" w:sz="0" w:space="0" w:color="auto"/>
      </w:divBdr>
      <w:divsChild>
        <w:div w:id="399981840">
          <w:marLeft w:val="0"/>
          <w:marRight w:val="0"/>
          <w:marTop w:val="0"/>
          <w:marBottom w:val="0"/>
          <w:divBdr>
            <w:top w:val="none" w:sz="0" w:space="0" w:color="auto"/>
            <w:left w:val="none" w:sz="0" w:space="0" w:color="auto"/>
            <w:bottom w:val="none" w:sz="0" w:space="0" w:color="auto"/>
            <w:right w:val="none" w:sz="0" w:space="0" w:color="auto"/>
          </w:divBdr>
        </w:div>
        <w:div w:id="1746604928">
          <w:marLeft w:val="0"/>
          <w:marRight w:val="0"/>
          <w:marTop w:val="0"/>
          <w:marBottom w:val="0"/>
          <w:divBdr>
            <w:top w:val="none" w:sz="0" w:space="0" w:color="auto"/>
            <w:left w:val="none" w:sz="0" w:space="0" w:color="auto"/>
            <w:bottom w:val="none" w:sz="0" w:space="0" w:color="auto"/>
            <w:right w:val="none" w:sz="0" w:space="0" w:color="auto"/>
          </w:divBdr>
        </w:div>
      </w:divsChild>
    </w:div>
    <w:div w:id="532695090">
      <w:bodyDiv w:val="1"/>
      <w:marLeft w:val="0"/>
      <w:marRight w:val="0"/>
      <w:marTop w:val="0"/>
      <w:marBottom w:val="0"/>
      <w:divBdr>
        <w:top w:val="none" w:sz="0" w:space="0" w:color="auto"/>
        <w:left w:val="none" w:sz="0" w:space="0" w:color="auto"/>
        <w:bottom w:val="none" w:sz="0" w:space="0" w:color="auto"/>
        <w:right w:val="none" w:sz="0" w:space="0" w:color="auto"/>
      </w:divBdr>
    </w:div>
    <w:div w:id="555043915">
      <w:bodyDiv w:val="1"/>
      <w:marLeft w:val="0"/>
      <w:marRight w:val="0"/>
      <w:marTop w:val="0"/>
      <w:marBottom w:val="0"/>
      <w:divBdr>
        <w:top w:val="none" w:sz="0" w:space="0" w:color="auto"/>
        <w:left w:val="none" w:sz="0" w:space="0" w:color="auto"/>
        <w:bottom w:val="none" w:sz="0" w:space="0" w:color="auto"/>
        <w:right w:val="none" w:sz="0" w:space="0" w:color="auto"/>
      </w:divBdr>
      <w:divsChild>
        <w:div w:id="708799543">
          <w:marLeft w:val="0"/>
          <w:marRight w:val="0"/>
          <w:marTop w:val="0"/>
          <w:marBottom w:val="0"/>
          <w:divBdr>
            <w:top w:val="none" w:sz="0" w:space="0" w:color="auto"/>
            <w:left w:val="none" w:sz="0" w:space="0" w:color="auto"/>
            <w:bottom w:val="none" w:sz="0" w:space="0" w:color="auto"/>
            <w:right w:val="none" w:sz="0" w:space="0" w:color="auto"/>
          </w:divBdr>
        </w:div>
        <w:div w:id="1219704190">
          <w:marLeft w:val="0"/>
          <w:marRight w:val="0"/>
          <w:marTop w:val="0"/>
          <w:marBottom w:val="0"/>
          <w:divBdr>
            <w:top w:val="none" w:sz="0" w:space="0" w:color="auto"/>
            <w:left w:val="none" w:sz="0" w:space="0" w:color="auto"/>
            <w:bottom w:val="none" w:sz="0" w:space="0" w:color="auto"/>
            <w:right w:val="none" w:sz="0" w:space="0" w:color="auto"/>
          </w:divBdr>
        </w:div>
      </w:divsChild>
    </w:div>
    <w:div w:id="690108517">
      <w:bodyDiv w:val="1"/>
      <w:marLeft w:val="0"/>
      <w:marRight w:val="0"/>
      <w:marTop w:val="0"/>
      <w:marBottom w:val="0"/>
      <w:divBdr>
        <w:top w:val="none" w:sz="0" w:space="0" w:color="auto"/>
        <w:left w:val="none" w:sz="0" w:space="0" w:color="auto"/>
        <w:bottom w:val="none" w:sz="0" w:space="0" w:color="auto"/>
        <w:right w:val="none" w:sz="0" w:space="0" w:color="auto"/>
      </w:divBdr>
      <w:divsChild>
        <w:div w:id="447625538">
          <w:marLeft w:val="0"/>
          <w:marRight w:val="0"/>
          <w:marTop w:val="0"/>
          <w:marBottom w:val="0"/>
          <w:divBdr>
            <w:top w:val="none" w:sz="0" w:space="0" w:color="auto"/>
            <w:left w:val="none" w:sz="0" w:space="0" w:color="auto"/>
            <w:bottom w:val="none" w:sz="0" w:space="0" w:color="auto"/>
            <w:right w:val="none" w:sz="0" w:space="0" w:color="auto"/>
          </w:divBdr>
        </w:div>
        <w:div w:id="530387006">
          <w:marLeft w:val="0"/>
          <w:marRight w:val="0"/>
          <w:marTop w:val="0"/>
          <w:marBottom w:val="0"/>
          <w:divBdr>
            <w:top w:val="none" w:sz="0" w:space="0" w:color="auto"/>
            <w:left w:val="none" w:sz="0" w:space="0" w:color="auto"/>
            <w:bottom w:val="none" w:sz="0" w:space="0" w:color="auto"/>
            <w:right w:val="none" w:sz="0" w:space="0" w:color="auto"/>
          </w:divBdr>
        </w:div>
      </w:divsChild>
    </w:div>
    <w:div w:id="808405413">
      <w:bodyDiv w:val="1"/>
      <w:marLeft w:val="0"/>
      <w:marRight w:val="0"/>
      <w:marTop w:val="0"/>
      <w:marBottom w:val="0"/>
      <w:divBdr>
        <w:top w:val="none" w:sz="0" w:space="0" w:color="auto"/>
        <w:left w:val="none" w:sz="0" w:space="0" w:color="auto"/>
        <w:bottom w:val="none" w:sz="0" w:space="0" w:color="auto"/>
        <w:right w:val="none" w:sz="0" w:space="0" w:color="auto"/>
      </w:divBdr>
      <w:divsChild>
        <w:div w:id="1355496393">
          <w:marLeft w:val="0"/>
          <w:marRight w:val="0"/>
          <w:marTop w:val="0"/>
          <w:marBottom w:val="0"/>
          <w:divBdr>
            <w:top w:val="none" w:sz="0" w:space="0" w:color="auto"/>
            <w:left w:val="none" w:sz="0" w:space="0" w:color="auto"/>
            <w:bottom w:val="none" w:sz="0" w:space="0" w:color="auto"/>
            <w:right w:val="none" w:sz="0" w:space="0" w:color="auto"/>
          </w:divBdr>
        </w:div>
      </w:divsChild>
    </w:div>
    <w:div w:id="1007682241">
      <w:bodyDiv w:val="1"/>
      <w:marLeft w:val="0"/>
      <w:marRight w:val="0"/>
      <w:marTop w:val="0"/>
      <w:marBottom w:val="0"/>
      <w:divBdr>
        <w:top w:val="none" w:sz="0" w:space="0" w:color="auto"/>
        <w:left w:val="none" w:sz="0" w:space="0" w:color="auto"/>
        <w:bottom w:val="none" w:sz="0" w:space="0" w:color="auto"/>
        <w:right w:val="none" w:sz="0" w:space="0" w:color="auto"/>
      </w:divBdr>
      <w:divsChild>
        <w:div w:id="589849615">
          <w:marLeft w:val="0"/>
          <w:marRight w:val="0"/>
          <w:marTop w:val="0"/>
          <w:marBottom w:val="0"/>
          <w:divBdr>
            <w:top w:val="none" w:sz="0" w:space="0" w:color="auto"/>
            <w:left w:val="none" w:sz="0" w:space="0" w:color="auto"/>
            <w:bottom w:val="none" w:sz="0" w:space="0" w:color="auto"/>
            <w:right w:val="none" w:sz="0" w:space="0" w:color="auto"/>
          </w:divBdr>
        </w:div>
      </w:divsChild>
    </w:div>
    <w:div w:id="1203639737">
      <w:bodyDiv w:val="1"/>
      <w:marLeft w:val="0"/>
      <w:marRight w:val="0"/>
      <w:marTop w:val="0"/>
      <w:marBottom w:val="0"/>
      <w:divBdr>
        <w:top w:val="none" w:sz="0" w:space="0" w:color="auto"/>
        <w:left w:val="none" w:sz="0" w:space="0" w:color="auto"/>
        <w:bottom w:val="none" w:sz="0" w:space="0" w:color="auto"/>
        <w:right w:val="none" w:sz="0" w:space="0" w:color="auto"/>
      </w:divBdr>
      <w:divsChild>
        <w:div w:id="603881016">
          <w:marLeft w:val="0"/>
          <w:marRight w:val="0"/>
          <w:marTop w:val="0"/>
          <w:marBottom w:val="0"/>
          <w:divBdr>
            <w:top w:val="none" w:sz="0" w:space="0" w:color="auto"/>
            <w:left w:val="none" w:sz="0" w:space="0" w:color="auto"/>
            <w:bottom w:val="none" w:sz="0" w:space="0" w:color="auto"/>
            <w:right w:val="none" w:sz="0" w:space="0" w:color="auto"/>
          </w:divBdr>
        </w:div>
      </w:divsChild>
    </w:div>
    <w:div w:id="1239249792">
      <w:bodyDiv w:val="1"/>
      <w:marLeft w:val="0"/>
      <w:marRight w:val="0"/>
      <w:marTop w:val="0"/>
      <w:marBottom w:val="0"/>
      <w:divBdr>
        <w:top w:val="none" w:sz="0" w:space="0" w:color="auto"/>
        <w:left w:val="none" w:sz="0" w:space="0" w:color="auto"/>
        <w:bottom w:val="none" w:sz="0" w:space="0" w:color="auto"/>
        <w:right w:val="none" w:sz="0" w:space="0" w:color="auto"/>
      </w:divBdr>
      <w:divsChild>
        <w:div w:id="1408308669">
          <w:marLeft w:val="0"/>
          <w:marRight w:val="0"/>
          <w:marTop w:val="0"/>
          <w:marBottom w:val="0"/>
          <w:divBdr>
            <w:top w:val="none" w:sz="0" w:space="0" w:color="auto"/>
            <w:left w:val="none" w:sz="0" w:space="0" w:color="auto"/>
            <w:bottom w:val="none" w:sz="0" w:space="0" w:color="auto"/>
            <w:right w:val="none" w:sz="0" w:space="0" w:color="auto"/>
          </w:divBdr>
        </w:div>
        <w:div w:id="2009598755">
          <w:marLeft w:val="0"/>
          <w:marRight w:val="0"/>
          <w:marTop w:val="0"/>
          <w:marBottom w:val="0"/>
          <w:divBdr>
            <w:top w:val="none" w:sz="0" w:space="0" w:color="auto"/>
            <w:left w:val="none" w:sz="0" w:space="0" w:color="auto"/>
            <w:bottom w:val="none" w:sz="0" w:space="0" w:color="auto"/>
            <w:right w:val="none" w:sz="0" w:space="0" w:color="auto"/>
          </w:divBdr>
        </w:div>
      </w:divsChild>
    </w:div>
    <w:div w:id="1544370396">
      <w:bodyDiv w:val="1"/>
      <w:marLeft w:val="0"/>
      <w:marRight w:val="0"/>
      <w:marTop w:val="0"/>
      <w:marBottom w:val="0"/>
      <w:divBdr>
        <w:top w:val="none" w:sz="0" w:space="0" w:color="auto"/>
        <w:left w:val="none" w:sz="0" w:space="0" w:color="auto"/>
        <w:bottom w:val="none" w:sz="0" w:space="0" w:color="auto"/>
        <w:right w:val="none" w:sz="0" w:space="0" w:color="auto"/>
      </w:divBdr>
    </w:div>
    <w:div w:id="1567915840">
      <w:bodyDiv w:val="1"/>
      <w:marLeft w:val="0"/>
      <w:marRight w:val="0"/>
      <w:marTop w:val="0"/>
      <w:marBottom w:val="0"/>
      <w:divBdr>
        <w:top w:val="none" w:sz="0" w:space="0" w:color="auto"/>
        <w:left w:val="none" w:sz="0" w:space="0" w:color="auto"/>
        <w:bottom w:val="none" w:sz="0" w:space="0" w:color="auto"/>
        <w:right w:val="none" w:sz="0" w:space="0" w:color="auto"/>
      </w:divBdr>
    </w:div>
    <w:div w:id="1651130364">
      <w:bodyDiv w:val="1"/>
      <w:marLeft w:val="0"/>
      <w:marRight w:val="0"/>
      <w:marTop w:val="0"/>
      <w:marBottom w:val="0"/>
      <w:divBdr>
        <w:top w:val="none" w:sz="0" w:space="0" w:color="auto"/>
        <w:left w:val="none" w:sz="0" w:space="0" w:color="auto"/>
        <w:bottom w:val="none" w:sz="0" w:space="0" w:color="auto"/>
        <w:right w:val="none" w:sz="0" w:space="0" w:color="auto"/>
      </w:divBdr>
    </w:div>
    <w:div w:id="1660576616">
      <w:bodyDiv w:val="1"/>
      <w:marLeft w:val="0"/>
      <w:marRight w:val="0"/>
      <w:marTop w:val="0"/>
      <w:marBottom w:val="0"/>
      <w:divBdr>
        <w:top w:val="none" w:sz="0" w:space="0" w:color="auto"/>
        <w:left w:val="none" w:sz="0" w:space="0" w:color="auto"/>
        <w:bottom w:val="none" w:sz="0" w:space="0" w:color="auto"/>
        <w:right w:val="none" w:sz="0" w:space="0" w:color="auto"/>
      </w:divBdr>
      <w:divsChild>
        <w:div w:id="1169128910">
          <w:marLeft w:val="0"/>
          <w:marRight w:val="0"/>
          <w:marTop w:val="0"/>
          <w:marBottom w:val="0"/>
          <w:divBdr>
            <w:top w:val="none" w:sz="0" w:space="0" w:color="auto"/>
            <w:left w:val="none" w:sz="0" w:space="0" w:color="auto"/>
            <w:bottom w:val="none" w:sz="0" w:space="0" w:color="auto"/>
            <w:right w:val="none" w:sz="0" w:space="0" w:color="auto"/>
          </w:divBdr>
        </w:div>
      </w:divsChild>
    </w:div>
    <w:div w:id="1752507150">
      <w:bodyDiv w:val="1"/>
      <w:marLeft w:val="0"/>
      <w:marRight w:val="0"/>
      <w:marTop w:val="0"/>
      <w:marBottom w:val="0"/>
      <w:divBdr>
        <w:top w:val="none" w:sz="0" w:space="0" w:color="auto"/>
        <w:left w:val="none" w:sz="0" w:space="0" w:color="auto"/>
        <w:bottom w:val="none" w:sz="0" w:space="0" w:color="auto"/>
        <w:right w:val="none" w:sz="0" w:space="0" w:color="auto"/>
      </w:divBdr>
      <w:divsChild>
        <w:div w:id="1289236933">
          <w:marLeft w:val="0"/>
          <w:marRight w:val="0"/>
          <w:marTop w:val="0"/>
          <w:marBottom w:val="0"/>
          <w:divBdr>
            <w:top w:val="none" w:sz="0" w:space="0" w:color="auto"/>
            <w:left w:val="none" w:sz="0" w:space="0" w:color="auto"/>
            <w:bottom w:val="none" w:sz="0" w:space="0" w:color="auto"/>
            <w:right w:val="none" w:sz="0" w:space="0" w:color="auto"/>
          </w:divBdr>
        </w:div>
      </w:divsChild>
    </w:div>
    <w:div w:id="1770807728">
      <w:bodyDiv w:val="1"/>
      <w:marLeft w:val="0"/>
      <w:marRight w:val="0"/>
      <w:marTop w:val="0"/>
      <w:marBottom w:val="0"/>
      <w:divBdr>
        <w:top w:val="none" w:sz="0" w:space="0" w:color="auto"/>
        <w:left w:val="none" w:sz="0" w:space="0" w:color="auto"/>
        <w:bottom w:val="none" w:sz="0" w:space="0" w:color="auto"/>
        <w:right w:val="none" w:sz="0" w:space="0" w:color="auto"/>
      </w:divBdr>
      <w:divsChild>
        <w:div w:id="667446398">
          <w:marLeft w:val="0"/>
          <w:marRight w:val="0"/>
          <w:marTop w:val="0"/>
          <w:marBottom w:val="0"/>
          <w:divBdr>
            <w:top w:val="none" w:sz="0" w:space="0" w:color="auto"/>
            <w:left w:val="none" w:sz="0" w:space="0" w:color="auto"/>
            <w:bottom w:val="none" w:sz="0" w:space="0" w:color="auto"/>
            <w:right w:val="none" w:sz="0" w:space="0" w:color="auto"/>
          </w:divBdr>
        </w:div>
        <w:div w:id="860627276">
          <w:marLeft w:val="0"/>
          <w:marRight w:val="0"/>
          <w:marTop w:val="0"/>
          <w:marBottom w:val="0"/>
          <w:divBdr>
            <w:top w:val="none" w:sz="0" w:space="0" w:color="auto"/>
            <w:left w:val="none" w:sz="0" w:space="0" w:color="auto"/>
            <w:bottom w:val="none" w:sz="0" w:space="0" w:color="auto"/>
            <w:right w:val="none" w:sz="0" w:space="0" w:color="auto"/>
          </w:divBdr>
        </w:div>
      </w:divsChild>
    </w:div>
    <w:div w:id="1897548792">
      <w:bodyDiv w:val="1"/>
      <w:marLeft w:val="0"/>
      <w:marRight w:val="0"/>
      <w:marTop w:val="0"/>
      <w:marBottom w:val="0"/>
      <w:divBdr>
        <w:top w:val="none" w:sz="0" w:space="0" w:color="auto"/>
        <w:left w:val="none" w:sz="0" w:space="0" w:color="auto"/>
        <w:bottom w:val="none" w:sz="0" w:space="0" w:color="auto"/>
        <w:right w:val="none" w:sz="0" w:space="0" w:color="auto"/>
      </w:divBdr>
      <w:divsChild>
        <w:div w:id="954749137">
          <w:marLeft w:val="0"/>
          <w:marRight w:val="0"/>
          <w:marTop w:val="0"/>
          <w:marBottom w:val="0"/>
          <w:divBdr>
            <w:top w:val="none" w:sz="0" w:space="0" w:color="auto"/>
            <w:left w:val="none" w:sz="0" w:space="0" w:color="auto"/>
            <w:bottom w:val="none" w:sz="0" w:space="0" w:color="auto"/>
            <w:right w:val="none" w:sz="0" w:space="0" w:color="auto"/>
          </w:divBdr>
        </w:div>
        <w:div w:id="2076972622">
          <w:marLeft w:val="0"/>
          <w:marRight w:val="0"/>
          <w:marTop w:val="0"/>
          <w:marBottom w:val="0"/>
          <w:divBdr>
            <w:top w:val="none" w:sz="0" w:space="0" w:color="auto"/>
            <w:left w:val="none" w:sz="0" w:space="0" w:color="auto"/>
            <w:bottom w:val="none" w:sz="0" w:space="0" w:color="auto"/>
            <w:right w:val="none" w:sz="0" w:space="0" w:color="auto"/>
          </w:divBdr>
        </w:div>
      </w:divsChild>
    </w:div>
    <w:div w:id="1909530799">
      <w:bodyDiv w:val="1"/>
      <w:marLeft w:val="0"/>
      <w:marRight w:val="0"/>
      <w:marTop w:val="0"/>
      <w:marBottom w:val="0"/>
      <w:divBdr>
        <w:top w:val="none" w:sz="0" w:space="0" w:color="auto"/>
        <w:left w:val="none" w:sz="0" w:space="0" w:color="auto"/>
        <w:bottom w:val="none" w:sz="0" w:space="0" w:color="auto"/>
        <w:right w:val="none" w:sz="0" w:space="0" w:color="auto"/>
      </w:divBdr>
    </w:div>
    <w:div w:id="1951622720">
      <w:bodyDiv w:val="1"/>
      <w:marLeft w:val="0"/>
      <w:marRight w:val="0"/>
      <w:marTop w:val="0"/>
      <w:marBottom w:val="0"/>
      <w:divBdr>
        <w:top w:val="none" w:sz="0" w:space="0" w:color="auto"/>
        <w:left w:val="none" w:sz="0" w:space="0" w:color="auto"/>
        <w:bottom w:val="none" w:sz="0" w:space="0" w:color="auto"/>
        <w:right w:val="none" w:sz="0" w:space="0" w:color="auto"/>
      </w:divBdr>
    </w:div>
    <w:div w:id="1953633979">
      <w:bodyDiv w:val="1"/>
      <w:marLeft w:val="0"/>
      <w:marRight w:val="0"/>
      <w:marTop w:val="0"/>
      <w:marBottom w:val="0"/>
      <w:divBdr>
        <w:top w:val="none" w:sz="0" w:space="0" w:color="auto"/>
        <w:left w:val="none" w:sz="0" w:space="0" w:color="auto"/>
        <w:bottom w:val="none" w:sz="0" w:space="0" w:color="auto"/>
        <w:right w:val="none" w:sz="0" w:space="0" w:color="auto"/>
      </w:divBdr>
    </w:div>
    <w:div w:id="1962882260">
      <w:bodyDiv w:val="1"/>
      <w:marLeft w:val="0"/>
      <w:marRight w:val="0"/>
      <w:marTop w:val="0"/>
      <w:marBottom w:val="0"/>
      <w:divBdr>
        <w:top w:val="none" w:sz="0" w:space="0" w:color="auto"/>
        <w:left w:val="none" w:sz="0" w:space="0" w:color="auto"/>
        <w:bottom w:val="none" w:sz="0" w:space="0" w:color="auto"/>
        <w:right w:val="none" w:sz="0" w:space="0" w:color="auto"/>
      </w:divBdr>
      <w:divsChild>
        <w:div w:id="151020587">
          <w:marLeft w:val="0"/>
          <w:marRight w:val="0"/>
          <w:marTop w:val="0"/>
          <w:marBottom w:val="0"/>
          <w:divBdr>
            <w:top w:val="none" w:sz="0" w:space="0" w:color="auto"/>
            <w:left w:val="none" w:sz="0" w:space="0" w:color="auto"/>
            <w:bottom w:val="none" w:sz="0" w:space="0" w:color="auto"/>
            <w:right w:val="none" w:sz="0" w:space="0" w:color="auto"/>
          </w:divBdr>
        </w:div>
        <w:div w:id="1744253805">
          <w:marLeft w:val="0"/>
          <w:marRight w:val="0"/>
          <w:marTop w:val="0"/>
          <w:marBottom w:val="0"/>
          <w:divBdr>
            <w:top w:val="none" w:sz="0" w:space="0" w:color="auto"/>
            <w:left w:val="none" w:sz="0" w:space="0" w:color="auto"/>
            <w:bottom w:val="none" w:sz="0" w:space="0" w:color="auto"/>
            <w:right w:val="none" w:sz="0" w:space="0" w:color="auto"/>
          </w:divBdr>
        </w:div>
      </w:divsChild>
    </w:div>
    <w:div w:id="205554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stec.ru/_docs/doc_2_2_008.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stec.ru/_docs/doc_2_2_004.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fstec.ru/_docs/doc_2_2_010.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1619</Words>
  <Characters>9230</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ФЕДЕРАЛЬНАЯ СЛУЖБА ИСПОЛНЕНИЯ НАКАЗАНИЙ</vt:lpstr>
    </vt:vector>
  </TitlesOfParts>
  <Company>unknown</Company>
  <LinksUpToDate>false</LinksUpToDate>
  <CharactersWithSpaces>10828</CharactersWithSpaces>
  <SharedDoc>false</SharedDoc>
  <HLinks>
    <vt:vector size="18" baseType="variant">
      <vt:variant>
        <vt:i4>7602225</vt:i4>
      </vt:variant>
      <vt:variant>
        <vt:i4>6</vt:i4>
      </vt:variant>
      <vt:variant>
        <vt:i4>0</vt:i4>
      </vt:variant>
      <vt:variant>
        <vt:i4>5</vt:i4>
      </vt:variant>
      <vt:variant>
        <vt:lpwstr>http://www.fstec.ru/_docs/doc_2_2_010.htm</vt:lpwstr>
      </vt:variant>
      <vt:variant>
        <vt:lpwstr/>
      </vt:variant>
      <vt:variant>
        <vt:i4>7667769</vt:i4>
      </vt:variant>
      <vt:variant>
        <vt:i4>3</vt:i4>
      </vt:variant>
      <vt:variant>
        <vt:i4>0</vt:i4>
      </vt:variant>
      <vt:variant>
        <vt:i4>5</vt:i4>
      </vt:variant>
      <vt:variant>
        <vt:lpwstr>http://www.fstec.ru/_docs/doc_2_2_008.htm</vt:lpwstr>
      </vt:variant>
      <vt:variant>
        <vt:lpwstr/>
      </vt:variant>
      <vt:variant>
        <vt:i4>7667765</vt:i4>
      </vt:variant>
      <vt:variant>
        <vt:i4>0</vt:i4>
      </vt:variant>
      <vt:variant>
        <vt:i4>0</vt:i4>
      </vt:variant>
      <vt:variant>
        <vt:i4>5</vt:i4>
      </vt:variant>
      <vt:variant>
        <vt:lpwstr>http://www.fstec.ru/_docs/doc_2_2_004.htm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ФЕДЕРАЛЬНАЯ СЛУЖБА ИСПОЛНЕНИЯ НАКАЗАНИЙ</dc:title>
  <dc:creator>LAS.</dc:creator>
  <cp:lastModifiedBy>Давыдова Елена Николаевна</cp:lastModifiedBy>
  <cp:revision>2</cp:revision>
  <cp:lastPrinted>2017-05-02T14:23:00Z</cp:lastPrinted>
  <dcterms:created xsi:type="dcterms:W3CDTF">2022-01-27T07:46:00Z</dcterms:created>
  <dcterms:modified xsi:type="dcterms:W3CDTF">2022-01-27T07:46:00Z</dcterms:modified>
</cp:coreProperties>
</file>