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Critical peer review of scientific manuscripts presents a significant challenge for Large Language Models (LLMs), partly due to data limitations and the complexity of expert reasoning. This report introduces Persistent Workflow Prompting (PWP), a 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(discussed herein)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frontier reasoning LLMs through systematic, multimodal evaluations. Demonstrations show the PWP-guided LLM reliably identifying major methodological flaws in a test case 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shared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7A32F9" w:rsidRPr="00EB0717" w:rsidRDefault="007A32F9" w:rsidP="007A32F9">
      <w:pPr>
        <w:pStyle w:val="BodyText"/>
      </w:pPr>
    </w:p>
    <w:p w:rsidR="007A32F9" w:rsidRPr="00EB0717" w:rsidRDefault="007A32F9" w:rsidP="007A32F9">
      <w:pPr>
        <w:pStyle w:val="BodyText"/>
      </w:pP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EB0717">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EB0717">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4C18E1" w:rsidRPr="00EB0717">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EB0717">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EB0717">
          <w:rPr>
            <w:rStyle w:val="Hyperlink"/>
          </w:rPr>
          <w:t>4</w:t>
        </w:r>
      </w:hyperlink>
      <w:r w:rsidR="004C18E1" w:rsidRPr="00EB0717">
        <w:t>]</w:t>
      </w:r>
      <w:r w:rsidRPr="00EB0717">
        <w:fldChar w:fldCharType="end"/>
      </w:r>
      <w:r w:rsidRPr="00EB0717">
        <w:t xml:space="preserve">, SciQA </w:t>
      </w:r>
      <w:r w:rsidRPr="00EB0717">
        <w:fldChar w:fldCharType="begin"/>
      </w:r>
      <w:r w:rsidR="004C18E1" w:rsidRPr="00EB0717">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EB0717">
          <w:rPr>
            <w:rStyle w:val="Hyperlink"/>
          </w:rPr>
          <w:t>5</w:t>
        </w:r>
      </w:hyperlink>
      <w:r w:rsidR="004C18E1" w:rsidRPr="00EB0717">
        <w:t xml:space="preserve">, </w:t>
      </w:r>
      <w:hyperlink w:anchor="BIB_6" w:history="1">
        <w:r w:rsidR="004C18E1" w:rsidRPr="00EB0717">
          <w:rPr>
            <w:rStyle w:val="Hyperlink"/>
          </w:rPr>
          <w:t>6</w:t>
        </w:r>
      </w:hyperlink>
      <w:r w:rsidR="004C18E1" w:rsidRPr="00EB0717">
        <w:t>]</w:t>
      </w:r>
      <w:r w:rsidRPr="00EB0717">
        <w:fldChar w:fldCharType="end"/>
      </w:r>
      <w:r w:rsidRPr="00EB0717">
        <w:t xml:space="preserve">, SciQAG </w:t>
      </w:r>
      <w:r w:rsidRPr="00EB0717">
        <w:fldChar w:fldCharType="begin"/>
      </w:r>
      <w:r w:rsidR="004C18E1" w:rsidRPr="00EB0717">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EB0717">
          <w:rPr>
            <w:rStyle w:val="Hyperlink"/>
          </w:rPr>
          <w:t>7</w:t>
        </w:r>
      </w:hyperlink>
      <w:r w:rsidR="004C18E1" w:rsidRPr="00EB0717">
        <w:t>]</w:t>
      </w:r>
      <w:r w:rsidRPr="00EB0717">
        <w:fldChar w:fldCharType="end"/>
      </w:r>
      <w:r w:rsidRPr="00EB0717">
        <w:t xml:space="preserve">, and Humanity's Last Exam </w:t>
      </w:r>
      <w:r w:rsidRPr="00EB0717">
        <w:fldChar w:fldCharType="begin"/>
      </w:r>
      <w:r w:rsidR="004C18E1" w:rsidRPr="00EB0717">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EB0717">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EB0717">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EB0717">
          <w:rPr>
            <w:rStyle w:val="Hyperlink"/>
          </w:rPr>
          <w:t>16</w:t>
        </w:r>
      </w:hyperlink>
      <w:r w:rsidR="00E8137B" w:rsidRPr="00EB0717">
        <w:t xml:space="preserve">, </w:t>
      </w:r>
      <w:hyperlink w:anchor="BIB_17" w:history="1">
        <w:r w:rsidR="00E8137B" w:rsidRPr="00EB0717">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C75CBC" w:rsidRPr="00EB0717">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[cs]","number":"arXiv:2403.05789","publisher":"arXiv","source":"arXiv.org","title":"ItD: Large Language Models Can Teach Themselves Induction through Deduction","title-short":"ItD","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EB0717">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EB0717">
          <w:rPr>
            <w:rStyle w:val="Hyperlink"/>
          </w:rPr>
          <w:t>2</w:t>
        </w:r>
        <w:r w:rsidR="004F6867" w:rsidRPr="00EB0717">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EB0717">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C55D9B">
      <w:pPr>
        <w:pStyle w:val="BodyText"/>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C75CBC" w:rsidRPr="00EB0717">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EB0717">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C75CBC" w:rsidRPr="00EB0717">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EB0717">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Pr="00EB0717"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EB0717">
          <w:rPr>
            <w:rStyle w:val="Hyperlink"/>
          </w:rPr>
          <w:t>36</w:t>
        </w:r>
      </w:hyperlink>
      <w:r w:rsidR="00C75CBC" w:rsidRPr="00EB0717">
        <w:t xml:space="preserve">, </w:t>
      </w:r>
      <w:hyperlink w:anchor="BIB_37" w:history="1">
        <w:r w:rsidR="00C75CBC" w:rsidRPr="00EB0717">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C75CBC" w:rsidRPr="00EB0717">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C75CBC" w:rsidRPr="00EB0717">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EB0717">
          <w:rPr>
            <w:rStyle w:val="Hyperlink"/>
          </w:rPr>
          <w:t>47</w:t>
        </w:r>
      </w:hyperlink>
      <w:r w:rsidR="00C75CBC" w:rsidRPr="00EB0717">
        <w:t>]</w:t>
      </w:r>
      <w:r w:rsidRPr="00EB0717">
        <w:fldChar w:fldCharType="end"/>
      </w:r>
      <w:r w:rsidRPr="00EB0717">
        <w:t xml:space="preserve">, prompt-focused techniques </w:t>
      </w:r>
      <w:r w:rsidRPr="00EB0717">
        <w:fldChar w:fldCharType="begin"/>
      </w:r>
      <w:r w:rsidR="00C75CBC" w:rsidRPr="00EB0717">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EB0717">
          <w:rPr>
            <w:rStyle w:val="Hyperlink"/>
          </w:rPr>
          <w:t>42</w:t>
        </w:r>
      </w:hyperlink>
      <w:r w:rsidR="00C75CBC" w:rsidRPr="00EB0717">
        <w:t xml:space="preserve">, </w:t>
      </w:r>
      <w:hyperlink w:anchor="BIB_46" w:history="1">
        <w:r w:rsidR="00C75CBC" w:rsidRPr="00EB0717">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C75CBC" w:rsidRPr="00EB0717">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8" w:history="1">
        <w:r w:rsidR="00C75CBC" w:rsidRPr="00EB0717">
          <w:rPr>
            <w:rStyle w:val="Hyperlink"/>
          </w:rPr>
          <w:t>48</w:t>
        </w:r>
      </w:hyperlink>
      <w:r w:rsidR="00C75CBC" w:rsidRPr="00EB0717">
        <w:t xml:space="preserve">, </w:t>
      </w:r>
      <w:hyperlink w:anchor="BIB_49" w:history="1">
        <w:r w:rsidR="00C75CBC" w:rsidRPr="00EB0717">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EB0717">
          <w:rPr>
            <w:rStyle w:val="Hyperlink"/>
          </w:rPr>
          <w:t>40</w:t>
        </w:r>
      </w:hyperlink>
      <w:r w:rsidR="00C75CBC" w:rsidRPr="00EB0717">
        <w:t xml:space="preserve">, </w:t>
      </w:r>
      <w:hyperlink w:anchor="BIB_50" w:history="1">
        <w:r w:rsidR="00C75CBC" w:rsidRPr="00EB0717">
          <w:rPr>
            <w:rStyle w:val="Hyperlink"/>
          </w:rPr>
          <w:t>50</w:t>
        </w:r>
      </w:hyperlink>
      <w:r w:rsidR="00C75CBC" w:rsidRPr="00EB0717">
        <w:t>]</w:t>
      </w:r>
      <w:r w:rsidRPr="00EB0717">
        <w:fldChar w:fldCharType="end"/>
      </w:r>
      <w:r w:rsidRPr="00EB0717">
        <w:t xml:space="preserve">, training custom models </w:t>
      </w:r>
      <w:r w:rsidRPr="00EB0717">
        <w:fldChar w:fldCharType="begin"/>
      </w:r>
      <w:r w:rsidR="00C75CBC" w:rsidRPr="00EB0717">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EB0717">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C75CBC" w:rsidRPr="00EB0717">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7" w:history="1">
        <w:r w:rsidR="00C75CBC" w:rsidRPr="00EB0717">
          <w:rPr>
            <w:rStyle w:val="Hyperlink"/>
          </w:rPr>
          <w:t>47–49</w:t>
        </w:r>
      </w:hyperlink>
      <w:r w:rsidR="00C75CBC" w:rsidRPr="00EB0717">
        <w:t xml:space="preserve">, </w:t>
      </w:r>
      <w:hyperlink w:anchor="BIB_52" w:history="1">
        <w:r w:rsidR="00C75CBC" w:rsidRPr="00EB0717">
          <w:rPr>
            <w:rStyle w:val="Hyperlink"/>
          </w:rPr>
          <w:t>52</w:t>
        </w:r>
      </w:hyperlink>
      <w:r w:rsidR="00C75CBC" w:rsidRPr="00EB0717">
        <w:t xml:space="preserve">, </w:t>
      </w:r>
      <w:hyperlink w:anchor="BIB_53" w:history="1">
        <w:r w:rsidR="00C75CBC" w:rsidRPr="00EB0717">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C75CBC" w:rsidRPr="00EB0717">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EB0717">
          <w:rPr>
            <w:rStyle w:val="Hyperlink"/>
          </w:rPr>
          <w:t>38</w:t>
        </w:r>
      </w:hyperlink>
      <w:r w:rsidR="00C75CBC" w:rsidRPr="00EB0717">
        <w:t xml:space="preserve">, </w:t>
      </w:r>
      <w:hyperlink w:anchor="BIB_43" w:history="1">
        <w:r w:rsidR="00C75CBC" w:rsidRPr="00EB0717">
          <w:rPr>
            <w:rStyle w:val="Hyperlink"/>
          </w:rPr>
          <w:t>43</w:t>
        </w:r>
      </w:hyperlink>
      <w:r w:rsidR="00C75CBC" w:rsidRPr="00EB0717">
        <w:t xml:space="preserve">, </w:t>
      </w:r>
      <w:hyperlink w:anchor="BIB_50" w:history="1">
        <w:r w:rsidR="00C75CBC" w:rsidRPr="00EB0717">
          <w:rPr>
            <w:rStyle w:val="Hyperlink"/>
          </w:rPr>
          <w:t>50</w:t>
        </w:r>
      </w:hyperlink>
      <w:r w:rsidR="00C75CBC" w:rsidRPr="00EB0717">
        <w:t xml:space="preserve">, </w:t>
      </w:r>
      <w:hyperlink w:anchor="BIB_54" w:history="1">
        <w:r w:rsidR="00C75CBC" w:rsidRPr="00EB0717">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40293F" w:rsidRPr="00EB0717" w:rsidRDefault="0040293F" w:rsidP="00C55D9B">
      <w:pPr>
        <w:pStyle w:val="BodyText"/>
      </w:pPr>
      <w:r w:rsidRPr="00EB0717">
        <w:t xml:space="preserve">Despite this progress, automating peer review remains a significant challenge for modern AI </w:t>
      </w:r>
      <w:r w:rsidRPr="00EB0717">
        <w:fldChar w:fldCharType="begin"/>
      </w:r>
      <w:r w:rsidR="00C75CBC" w:rsidRPr="00EB0717">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C75CBC" w:rsidRPr="00EB0717">
        <w:t>[</w:t>
      </w:r>
      <w:hyperlink w:anchor="BIB_39" w:history="1">
        <w:r w:rsidR="00C75CBC" w:rsidRPr="00EB0717">
          <w:rPr>
            <w:rStyle w:val="Hyperlink"/>
          </w:rPr>
          <w:t>39–41</w:t>
        </w:r>
      </w:hyperlink>
      <w:r w:rsidR="00C75CBC" w:rsidRPr="00EB0717">
        <w:t xml:space="preserve">, </w:t>
      </w:r>
      <w:hyperlink w:anchor="BIB_55" w:history="1">
        <w:r w:rsidR="00C75CBC" w:rsidRPr="00EB0717">
          <w:rPr>
            <w:rStyle w:val="Hyperlink"/>
          </w:rPr>
          <w:t>55</w:t>
        </w:r>
      </w:hyperlink>
      <w:r w:rsidR="00C75CBC" w:rsidRPr="00EB0717">
        <w:t>]</w:t>
      </w:r>
      <w:r w:rsidRPr="00EB0717">
        <w:fldChar w:fldCharType="end"/>
      </w:r>
      <w:r w:rsidRPr="00EB0717">
        <w:t xml:space="preserve">. Key difficulties include inherent complexity of this task, the need for field-specific tailoring, and the historical lack of readily available, large-scale training datasets (with a number of attempts to address the latter issue </w:t>
      </w:r>
      <w:r w:rsidRPr="00EB0717">
        <w:fldChar w:fldCharType="begin"/>
      </w:r>
      <w:r w:rsidR="00C75CBC" w:rsidRPr="00EB0717">
        <w:instrText xml:space="preserve"> ADDIN ZOTERO_ITEM CSL_CITATION {"citationID":"vAJ1asm0","properties":{"formattedCitation":"[43, 45, 48\\uc0\\u8211{}50, 56\\uc0\\u8211{}63]","plainCitation":"[43, 45, 48–50, 56–63]","noteIndex":0},"citationItems":[{"id":12357,"uris":["http://zotero.org/users/6260775/items/ULNQM748"],"itemData":{"id":12357,"type":"article","abstract":"The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C75CBC" w:rsidRPr="00EB0717">
        <w:t>[</w:t>
      </w:r>
      <w:hyperlink w:anchor="BIB_43" w:history="1">
        <w:r w:rsidR="00C75CBC" w:rsidRPr="00EB0717">
          <w:rPr>
            <w:rStyle w:val="Hyperlink"/>
          </w:rPr>
          <w:t>43</w:t>
        </w:r>
      </w:hyperlink>
      <w:r w:rsidR="00C75CBC" w:rsidRPr="00EB0717">
        <w:t xml:space="preserve">, </w:t>
      </w:r>
      <w:hyperlink w:anchor="BIB_45" w:history="1">
        <w:r w:rsidR="00C75CBC" w:rsidRPr="00EB0717">
          <w:rPr>
            <w:rStyle w:val="Hyperlink"/>
          </w:rPr>
          <w:t>45</w:t>
        </w:r>
      </w:hyperlink>
      <w:r w:rsidR="00C75CBC" w:rsidRPr="00EB0717">
        <w:t xml:space="preserve">, </w:t>
      </w:r>
      <w:hyperlink w:anchor="BIB_48" w:history="1">
        <w:r w:rsidR="00C75CBC" w:rsidRPr="00EB0717">
          <w:rPr>
            <w:rStyle w:val="Hyperlink"/>
          </w:rPr>
          <w:t>48–50</w:t>
        </w:r>
      </w:hyperlink>
      <w:r w:rsidR="00C75CBC" w:rsidRPr="00EB0717">
        <w:t xml:space="preserve">, </w:t>
      </w:r>
      <w:hyperlink w:anchor="BIB_56" w:history="1">
        <w:r w:rsidR="00C75CBC" w:rsidRPr="00EB0717">
          <w:rPr>
            <w:rStyle w:val="Hyperlink"/>
          </w:rPr>
          <w:t>56–63</w:t>
        </w:r>
      </w:hyperlink>
      <w:r w:rsidR="00C75CBC" w:rsidRPr="00EB0717">
        <w:t>]</w:t>
      </w:r>
      <w:r w:rsidRPr="00EB0717">
        <w:fldChar w:fldCharType="end"/>
      </w:r>
      <w:r w:rsidRPr="00EB0717">
        <w:t xml:space="preserve">). Furthermore, existing approaches often face limitations. Training data consisting of high-level reviewer comments may not effectively teach models the detailed, step-by-step reasoning required for rigorous manuscript evaluation. Similarly, prompts based solely on common reviewer guideline questions (see, e.g., </w:t>
      </w:r>
      <w:r w:rsidRPr="00EB0717">
        <w:fldChar w:fldCharType="begin"/>
      </w:r>
      <w:r w:rsidR="00C75CBC" w:rsidRPr="00EB0717">
        <w:instrText xml:space="preserve"> ADDIN ZOTERO_ITEM CSL_CITATION {"citationID":"GjooBGZX","properties":{"formattedCitation":"[64]","plainCitation":"[64]","noteIndex":0},"citationItems":[{"id":12462,"uris":["http://zotero.org/users/6260775/items/HRMDWJ8S"],"itemData":{"id":12462,"type":"webpage","container-title":"ACS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C75CBC" w:rsidRPr="00EB0717">
        <w:t>[</w:t>
      </w:r>
      <w:hyperlink w:anchor="BIB_64" w:history="1">
        <w:r w:rsidR="00C75CBC" w:rsidRPr="00EB0717">
          <w:rPr>
            <w:rStyle w:val="Hyperlink"/>
          </w:rPr>
          <w:t>64</w:t>
        </w:r>
      </w:hyperlink>
      <w:r w:rsidR="00C75CBC" w:rsidRPr="00EB0717">
        <w:t>]</w:t>
      </w:r>
      <w:r w:rsidRPr="00EB0717">
        <w:fldChar w:fldCharType="end"/>
      </w:r>
      <w:r w:rsidRPr="00EB0717">
        <w:t xml:space="preserve">) may fail to elicit the necessary depth of analysis compared to methods like chain-of-thought (CoT) prompting </w:t>
      </w:r>
      <w:r w:rsidR="009828FA" w:rsidRPr="00EB0717">
        <w:fldChar w:fldCharType="begin"/>
      </w:r>
      <w:r w:rsidR="00C75CBC" w:rsidRPr="00EB0717">
        <w:instrText xml:space="preserve"> ADDIN ZOTERO_ITEM CSL_CITATION {"citationID":"GwTCms6a","properties":{"formattedCitation":"[65\\uc0\\u8211{}67]","plainCitation":"[65–67]","noteIndex":0},"citationItems":[{"id":12443,"uris":["http://zotero.org/users/6260775/items/YTMQDV4P"],"itemData":{"id":12443,"type":"article","abstract":"Large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009828FA" w:rsidRPr="00EB0717">
        <w:fldChar w:fldCharType="separate"/>
      </w:r>
      <w:r w:rsidR="00C75CBC" w:rsidRPr="00EB0717">
        <w:t>[</w:t>
      </w:r>
      <w:hyperlink w:anchor="BIB_65" w:history="1">
        <w:r w:rsidR="00C75CBC" w:rsidRPr="00EB0717">
          <w:rPr>
            <w:rStyle w:val="Hyperlink"/>
          </w:rPr>
          <w:t>65–67</w:t>
        </w:r>
      </w:hyperlink>
      <w:r w:rsidR="00C75CBC" w:rsidRPr="00EB0717">
        <w:t>]</w:t>
      </w:r>
      <w:r w:rsidR="009828FA" w:rsidRPr="00EB0717">
        <w:fldChar w:fldCharType="end"/>
      </w:r>
      <w:r w:rsidRPr="00EB0717">
        <w:t>.</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9828FA" w:rsidP="00C55D9B">
      <w:pPr>
        <w:pStyle w:val="BodyText"/>
      </w:pPr>
      <w:r w:rsidRPr="00EB0717">
        <w:t xml:space="preserve">To address these limitations, particularly the need for detailed procedural guidance in AI-driven review, we explore an approach centered on advanced prompt engineering. Instead of relying solely on ICL examples or simple question lists, we focus on codifying the intellectual workflow inherent in rigorous peer review. Drawing inspiration from techniques like least-to-most prompting </w:t>
      </w:r>
      <w:r w:rsidRPr="00EB0717">
        <w:fldChar w:fldCharType="begin"/>
      </w:r>
      <w:r w:rsidR="00C75CBC" w:rsidRPr="00EB0717">
        <w:instrText xml:space="preserve"> ADDIN ZOTERO_ITEM CSL_CITATION {"citationID":"H37xKJbK","properties":{"formattedCitation":"[68]","plainCitation":"[68]","noteIndex":0},"citationItems":[{"id":12258,"uris":["http://zotero.org/users/6260775/items/P4CURIXD"],"itemData":{"id":12258,"type":"article","abstract":"Chain-of-thought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Pr="00EB0717">
        <w:fldChar w:fldCharType="separate"/>
      </w:r>
      <w:r w:rsidR="00C75CBC" w:rsidRPr="00EB0717">
        <w:t>[</w:t>
      </w:r>
      <w:hyperlink w:anchor="BIB_68" w:history="1">
        <w:r w:rsidR="00C75CBC" w:rsidRPr="00EB0717">
          <w:rPr>
            <w:rStyle w:val="Hyperlink"/>
          </w:rPr>
          <w:t>68</w:t>
        </w:r>
      </w:hyperlink>
      <w:r w:rsidR="00C75CBC" w:rsidRPr="00EB0717">
        <w:t>]</w:t>
      </w:r>
      <w:r w:rsidRPr="00EB0717">
        <w:fldChar w:fldCharType="end"/>
      </w:r>
      <w:r w:rsidRPr="00EB0717">
        <w:t xml:space="preserve">, task decomposition </w:t>
      </w:r>
      <w:r w:rsidRPr="00EB0717">
        <w:fldChar w:fldCharType="begin"/>
      </w:r>
      <w:r w:rsidR="00C75CBC" w:rsidRPr="00EB0717">
        <w:instrText xml:space="preserve"> ADDIN ZOTERO_ITEM CSL_CITATION {"citationID":"0JG8k2BM","properties":{"formattedCitation":"[69]","plainCitation":"[69]","noteIndex":0},"citationItems":[{"id":12501,"uris":["http://zotero.org/users/6260775/items/3MGYTQYR"],"itemData":{"id":12501,"type":"paper-conference","abstract":"Reasoning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Pr="00EB0717">
        <w:fldChar w:fldCharType="separate"/>
      </w:r>
      <w:r w:rsidR="00C75CBC" w:rsidRPr="00EB0717">
        <w:t>[</w:t>
      </w:r>
      <w:hyperlink w:anchor="BIB_69" w:history="1">
        <w:r w:rsidR="00C75CBC" w:rsidRPr="00EB0717">
          <w:rPr>
            <w:rStyle w:val="Hyperlink"/>
          </w:rPr>
          <w:t>69</w:t>
        </w:r>
      </w:hyperlink>
      <w:r w:rsidR="00C75CBC" w:rsidRPr="00EB0717">
        <w:t>]</w:t>
      </w:r>
      <w:r w:rsidRPr="00EB0717">
        <w:fldChar w:fldCharType="end"/>
      </w:r>
      <w:r w:rsidRPr="00EB0717">
        <w:t xml:space="preserve">, plan-and-solve prompting </w:t>
      </w:r>
      <w:r w:rsidRPr="00EB0717">
        <w:fldChar w:fldCharType="begin"/>
      </w:r>
      <w:r w:rsidR="00C75CBC" w:rsidRPr="00EB0717">
        <w:instrText xml:space="preserve"> ADDIN ZOTERO_ITEM CSL_CITATION {"citationID":"jCdYLKGm","properties":{"formattedCitation":"[70]","plainCitation":"[70]","noteIndex":0},"citationItems":[{"id":12300,"uris":["http://zotero.org/users/6260775/items/FFZG33X4"],"itemData":{"id":12300,"type":"article","abstract":"Large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Pr="00EB0717">
        <w:fldChar w:fldCharType="separate"/>
      </w:r>
      <w:r w:rsidR="00C75CBC" w:rsidRPr="00EB0717">
        <w:t>[</w:t>
      </w:r>
      <w:hyperlink w:anchor="BIB_70" w:history="1">
        <w:r w:rsidR="00C75CBC" w:rsidRPr="00EB0717">
          <w:rPr>
            <w:rStyle w:val="Hyperlink"/>
          </w:rPr>
          <w:t>70</w:t>
        </w:r>
      </w:hyperlink>
      <w:r w:rsidR="00C75CBC" w:rsidRPr="00EB0717">
        <w:t>]</w:t>
      </w:r>
      <w:r w:rsidRPr="00EB0717">
        <w:fldChar w:fldCharType="end"/>
      </w:r>
      <w:r w:rsidRPr="00EB0717">
        <w:t xml:space="preserve">, and role-playing </w:t>
      </w:r>
      <w:r w:rsidRPr="00EB0717">
        <w:fldChar w:fldCharType="begin"/>
      </w:r>
      <w:r w:rsidR="00C75CBC" w:rsidRPr="00EB0717">
        <w:instrText xml:space="preserve"> ADDIN ZOTERO_ITEM CSL_CITATION {"citationID":"zcg6PIQU","properties":{"formattedCitation":"[71, 72]","plainCitation":"[71, 72]","noteIndex":0},"citationItems":[{"id":12277,"uris":["http://zotero.org/users/6260775/items/NIZQSF62"],"itemData":{"id":12277,"type":"article","abstract":"Modern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Pr="00EB0717">
        <w:fldChar w:fldCharType="separate"/>
      </w:r>
      <w:r w:rsidR="00C75CBC" w:rsidRPr="00EB0717">
        <w:t>[</w:t>
      </w:r>
      <w:hyperlink w:anchor="BIB_71" w:history="1">
        <w:r w:rsidR="00C75CBC" w:rsidRPr="00EB0717">
          <w:rPr>
            <w:rStyle w:val="Hyperlink"/>
          </w:rPr>
          <w:t>71</w:t>
        </w:r>
      </w:hyperlink>
      <w:r w:rsidR="00C75CBC" w:rsidRPr="00EB0717">
        <w:t xml:space="preserve">, </w:t>
      </w:r>
      <w:hyperlink w:anchor="BIB_72" w:history="1">
        <w:r w:rsidR="00C75CBC" w:rsidRPr="00EB0717">
          <w:rPr>
            <w:rStyle w:val="Hyperlink"/>
          </w:rPr>
          <w:t>72</w:t>
        </w:r>
      </w:hyperlink>
      <w:r w:rsidR="00C75CBC" w:rsidRPr="00EB0717">
        <w:t>]</w:t>
      </w:r>
      <w:r w:rsidRPr="00EB0717">
        <w:fldChar w:fldCharType="end"/>
      </w:r>
      <w:r w:rsidRPr="00EB0717">
        <w:t xml:space="preserve">, PC-SubQ </w:t>
      </w:r>
      <w:r w:rsidRPr="00EB0717">
        <w:fldChar w:fldCharType="begin"/>
      </w:r>
      <w:r w:rsidR="00C75CBC" w:rsidRPr="00EB0717">
        <w:instrText xml:space="preserve"> ADDIN ZOTERO_ITEM CSL_CITATION {"citationID":"sZR9KvcS","properties":{"formattedCitation":"[73]","plainCitation":"[73]","noteIndex":0},"citationItems":[{"id":12499,"uris":["http://zotero.org/users/6260775/items/XFGRL7CM"],"itemData":{"id":12499,"type":"article","abstract":"The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Pr="00EB0717">
        <w:fldChar w:fldCharType="separate"/>
      </w:r>
      <w:r w:rsidR="00C75CBC" w:rsidRPr="00EB0717">
        <w:t>[</w:t>
      </w:r>
      <w:hyperlink w:anchor="BIB_73" w:history="1">
        <w:r w:rsidR="00C75CBC" w:rsidRPr="00EB0717">
          <w:rPr>
            <w:rStyle w:val="Hyperlink"/>
          </w:rPr>
          <w:t>73</w:t>
        </w:r>
      </w:hyperlink>
      <w:r w:rsidR="00C75CBC" w:rsidRPr="00EB0717">
        <w:t>]</w:t>
      </w:r>
      <w:r w:rsidRPr="00EB0717">
        <w:fldChar w:fldCharType="end"/>
      </w:r>
      <w:r w:rsidRPr="00EB0717">
        <w:t xml:space="preserve">, we introduce </w:t>
      </w:r>
      <w:r w:rsidRPr="00EB0717">
        <w:rPr>
          <w:i/>
        </w:rPr>
        <w:t>Persistent Workflow Prompting (PWP)</w:t>
      </w:r>
      <w:r w:rsidRPr="00EB0717">
        <w:t xml:space="preserve">. PWP utilizes a highly structured, hierarchical prompt that guides an LLM through a detailed analysis process. This guidance involves decomposing the complex task of reviewing (specifically for experimental chemistry manuscripts in this work) into a sequence of manageable steps, effectively translating tacit expert knowledge </w:t>
      </w:r>
      <w:r w:rsidRPr="00EB0717">
        <w:fldChar w:fldCharType="begin"/>
      </w:r>
      <w:r w:rsidR="00C75CBC" w:rsidRPr="00EB0717">
        <w:instrText xml:space="preserve"> ADDIN ZOTERO_ITEM CSL_CITATION {"citationID":"zUL0BBFc","properties":{"formattedCitation":"[74]","plainCitation":"[74]","noteIndex":0},"citationItems":[{"id":6903,"uris":["http://zotero.org/users/6260775/items/BRVTWMV8"],"itemData":{"id":6903,"type":"entry-encyclopedia","abstract":"Tacit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into an actionable protocol for the AI. This methodology allows for complex analysis using only the standard chat interface of LLMs.</w:t>
      </w:r>
    </w:p>
    <w:p w:rsidR="009828FA" w:rsidRPr="00EB0717" w:rsidRDefault="009828FA" w:rsidP="009828FA">
      <w:pPr>
        <w:pStyle w:val="Heading2-0"/>
      </w:pPr>
      <w:r w:rsidRPr="00EB0717">
        <w:lastRenderedPageBreak/>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EB0717">
          <w:rPr>
            <w:rStyle w:val="Hyperlink"/>
            <w:b/>
            <w:vanish/>
          </w:rPr>
          <w:t>{{</w:t>
        </w:r>
        <w:r w:rsidRPr="00EB0717">
          <w:rPr>
            <w:rStyle w:val="Hyperlink"/>
          </w:rPr>
          <w:t>tested</w:t>
        </w:r>
        <w:r w:rsidR="00F94C60" w:rsidRPr="00EB0717">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[75]</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[76, 77]</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EB0717">
          <w:rPr>
            <w:rStyle w:val="Hyperlink"/>
            <w:b/>
            <w:vanish/>
          </w:rPr>
          <w:t>{{</w:t>
        </w:r>
        <w:r w:rsidRPr="00EB0717">
          <w:rPr>
            <w:rStyle w:val="Hyperlink"/>
            <w:i/>
          </w:rPr>
          <w:t>PeerReviewPrompt</w:t>
        </w:r>
        <w:r w:rsidR="004D222A" w:rsidRPr="00EB0717">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EB0717">
          <w:rPr>
            <w:rStyle w:val="Hyperlink"/>
            <w:b/>
            <w:vanish/>
          </w:rPr>
          <w:t>{{</w:t>
        </w:r>
        <w:r w:rsidR="00717BA5" w:rsidRPr="00EB0717">
          <w:rPr>
            <w:rStyle w:val="Hyperlink"/>
            <w:i/>
          </w:rPr>
          <w:t>test paper</w:t>
        </w:r>
        <w:r w:rsidR="00717BA5" w:rsidRPr="00EB0717">
          <w:rPr>
            <w:rStyle w:val="Hyperlink"/>
            <w:b/>
            <w:vanish/>
          </w:rPr>
          <w:t>}}{{LNK: #Test_Paper}}</w:t>
        </w:r>
      </w:hyperlink>
      <w:r w:rsidR="00717BA5" w:rsidRPr="00EB0717">
        <w:t xml:space="preserve"> (including SI), </w:t>
      </w:r>
      <w:hyperlink w:anchor="Demo_Usage_Protocol" w:history="1">
        <w:r w:rsidR="006E7D9B" w:rsidRPr="00EB0717">
          <w:rPr>
            <w:rStyle w:val="Hyperlink"/>
            <w:b/>
            <w:vanish/>
          </w:rPr>
          <w:t>{{</w:t>
        </w:r>
        <w:r w:rsidR="006E7D9B" w:rsidRPr="00EB0717">
          <w:rPr>
            <w:rStyle w:val="Hyperlink"/>
          </w:rPr>
          <w:t>usage protocol</w:t>
        </w:r>
        <w:r w:rsidR="006E7D9B" w:rsidRPr="00EB0717">
          <w:rPr>
            <w:rStyle w:val="Hyperlink"/>
            <w:b/>
            <w:vanish/>
          </w:rPr>
          <w:t>}}{{LNK: #Demo_Usage_Protocol}}</w:t>
        </w:r>
      </w:hyperlink>
      <w:r w:rsidR="006E7D9B" w:rsidRPr="00EB0717">
        <w:t xml:space="preserve">, and </w:t>
      </w:r>
      <w:hyperlink w:anchor="Demo_Analyses" w:history="1">
        <w:r w:rsidR="004D222A" w:rsidRPr="00EB0717">
          <w:rPr>
            <w:rStyle w:val="Hyperlink"/>
            <w:b/>
            <w:vanish/>
          </w:rPr>
          <w:t>{{</w:t>
        </w:r>
        <w:r w:rsidRPr="00EB0717">
          <w:rPr>
            <w:rStyle w:val="Hyperlink"/>
          </w:rPr>
          <w:t>demonstration a</w:t>
        </w:r>
        <w:r w:rsidRPr="00EB0717">
          <w:rPr>
            <w:rStyle w:val="Hyperlink"/>
          </w:rPr>
          <w:t>n</w:t>
        </w:r>
        <w:r w:rsidRPr="00EB0717">
          <w:rPr>
            <w:rStyle w:val="Hyperlink"/>
          </w:rPr>
          <w:t>alyses</w:t>
        </w:r>
        <w:r w:rsidR="004D222A" w:rsidRPr="00EB0717">
          <w:rPr>
            <w:rStyle w:val="Hyperlink"/>
            <w:b/>
            <w:vanish/>
          </w:rPr>
          <w:t>}}{{LNK: #Demo_Analyses}}</w:t>
        </w:r>
      </w:hyperlink>
      <w:r w:rsidRPr="00EB0717">
        <w:t xml:space="preserve"> are available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EB0717">
          <w:rPr>
            <w:rStyle w:val="Hyperlink"/>
            <w:b/>
            <w:vanish/>
          </w:rPr>
          <w:t>{{</w:t>
        </w:r>
        <w:r w:rsidRPr="00EB0717">
          <w:rPr>
            <w:rStyle w:val="Hyperlink"/>
          </w:rPr>
          <w:t>introduce PWP</w:t>
        </w:r>
        <w:r w:rsidR="00ED2AE9" w:rsidRPr="00EB0717">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Pr="00EB0717"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EB0717">
          <w:rPr>
            <w:rStyle w:val="Hyperlink"/>
            <w:b/>
            <w:vanish/>
          </w:rPr>
          <w:t>{{</w:t>
        </w:r>
        <w:r w:rsidRPr="00EB0717">
          <w:rPr>
            <w:rStyle w:val="Hyperlink"/>
          </w:rPr>
          <w:t>PWP prompt</w:t>
        </w:r>
        <w:r w:rsidR="00A2430C" w:rsidRPr="00EB0717">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EB0717">
          <w:rPr>
            <w:rStyle w:val="Hyperlink"/>
            <w:b/>
            <w:vanish/>
          </w:rPr>
          <w:t>{{</w:t>
        </w:r>
        <w:r w:rsidRPr="00EB0717">
          <w:rPr>
            <w:rStyle w:val="Hyperlink"/>
          </w:rPr>
          <w:t>meta-prompting</w:t>
        </w:r>
        <w:r w:rsidR="00F94C60" w:rsidRPr="00EB0717">
          <w:rPr>
            <w:rStyle w:val="Hyperlink"/>
            <w:b/>
            <w:vanish/>
          </w:rPr>
          <w:t>}}{{LNK: #M2_Meta_Prompting}}</w:t>
        </w:r>
      </w:hyperlink>
      <w:r w:rsidRPr="00EB0717">
        <w:t xml:space="preserve"> and </w:t>
      </w:r>
      <w:hyperlink w:anchor="M2_Formalizing_Review_Process" w:history="1">
        <w:r w:rsidR="00F94C60" w:rsidRPr="00EB0717">
          <w:rPr>
            <w:rStyle w:val="Hyperlink"/>
            <w:b/>
            <w:vanish/>
          </w:rPr>
          <w:t>{{</w:t>
        </w:r>
        <w:r w:rsidRPr="00EB0717">
          <w:rPr>
            <w:rStyle w:val="Hyperlink"/>
          </w:rPr>
          <w:t>meta-reasoning</w:t>
        </w:r>
        <w:r w:rsidR="00F94C60" w:rsidRPr="00EB0717">
          <w:rPr>
            <w:rStyle w:val="Hyperlink"/>
            <w:b/>
            <w:vanish/>
          </w:rPr>
          <w:t>}}{{</w:t>
        </w:r>
        <w:r w:rsidR="004E6674" w:rsidRPr="00EB0717">
          <w:rPr>
            <w:rStyle w:val="Hyperlink"/>
            <w:b/>
            <w:vanish/>
          </w:rPr>
          <w:t>LN</w:t>
        </w:r>
        <w:r w:rsidR="00F94C60" w:rsidRPr="00EB0717">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t>Empirical Demonstration:</w:t>
      </w:r>
      <w:r w:rsidRPr="00EB0717">
        <w:t xml:space="preserve"> We provide a qualitative </w:t>
      </w:r>
      <w:hyperlink w:anchor="Demo_Analyses" w:history="1">
        <w:r w:rsidR="00F94C60" w:rsidRPr="00EB0717">
          <w:rPr>
            <w:rStyle w:val="Hyperlink"/>
            <w:b/>
            <w:vanish/>
          </w:rPr>
          <w:t>{{</w:t>
        </w:r>
        <w:r w:rsidRPr="00EB0717">
          <w:rPr>
            <w:rStyle w:val="Hyperlink"/>
          </w:rPr>
          <w:t>demonst</w:t>
        </w:r>
        <w:r w:rsidRPr="00EB0717">
          <w:rPr>
            <w:rStyle w:val="Hyperlink"/>
          </w:rPr>
          <w:t>r</w:t>
        </w:r>
        <w:r w:rsidRPr="00EB0717">
          <w:rPr>
            <w:rStyle w:val="Hyperlink"/>
          </w:rPr>
          <w:t>ation</w:t>
        </w:r>
        <w:r w:rsidR="00F94C60" w:rsidRPr="00EB0717">
          <w:rPr>
            <w:rStyle w:val="Hyperlink"/>
            <w:b/>
            <w:vanish/>
          </w:rPr>
          <w:t>}}{{LNK: #Demo_Analyses}}</w:t>
        </w:r>
      </w:hyperlink>
      <w:r w:rsidRPr="00EB0717">
        <w:t xml:space="preserve"> and </w:t>
      </w:r>
      <w:hyperlink w:anchor="D1_Demonstration_Analyses" w:history="1">
        <w:r w:rsidR="006E7D9B" w:rsidRPr="00EB0717">
          <w:rPr>
            <w:rStyle w:val="Hyperlink"/>
            <w:b/>
            <w:vanish/>
          </w:rPr>
          <w:t>{{</w:t>
        </w:r>
        <w:r w:rsidRPr="00EB0717">
          <w:rPr>
            <w:rStyle w:val="Hyperlink"/>
          </w:rPr>
          <w:t>analysis</w:t>
        </w:r>
        <w:r w:rsidR="006E7D9B" w:rsidRPr="00EB0717">
          <w:rPr>
            <w:rStyle w:val="Hyperlink"/>
            <w:b/>
            <w:vanish/>
          </w:rPr>
          <w:t>}}{{LNK: #D1_Demonstration_Analyses}}</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943ACF" w:rsidRPr="00EB0717"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EB0717">
          <w:rPr>
            <w:rStyle w:val="Hyperlink"/>
            <w:b/>
            <w:vanish/>
          </w:rPr>
          <w:t>{{</w:t>
        </w:r>
        <w:r w:rsidRPr="00EB0717">
          <w:rPr>
            <w:rStyle w:val="Hyperlink"/>
          </w:rPr>
          <w:t>meta-prompting techniques</w:t>
        </w:r>
        <w:r w:rsidR="00B24572" w:rsidRPr="00EB0717">
          <w:rPr>
            <w:rStyle w:val="Hyperlink"/>
            <w:b/>
            <w:vanish/>
          </w:rPr>
          <w:t>}}{{LNK: #M2_Meta_Prompting}}</w:t>
        </w:r>
      </w:hyperlink>
      <w:r w:rsidRPr="00EB0717">
        <w:t xml:space="preserve"> used (2.1), the </w:t>
      </w:r>
      <w:hyperlink w:anchor="Prompt_Architecture" w:history="1">
        <w:r w:rsidR="00B24572" w:rsidRPr="00EB0717">
          <w:rPr>
            <w:rStyle w:val="Hyperlink"/>
            <w:b/>
            <w:vanish/>
          </w:rPr>
          <w:t>{{</w:t>
        </w:r>
        <w:r w:rsidRPr="00EB0717">
          <w:rPr>
            <w:rStyle w:val="Hyperlink"/>
          </w:rPr>
          <w:t>architecture of the PWP prompt</w:t>
        </w:r>
        <w:r w:rsidR="00B24572" w:rsidRPr="00EB0717">
          <w:rPr>
            <w:rStyle w:val="Hyperlink"/>
            <w:b/>
            <w:vanish/>
          </w:rPr>
          <w:t>}}{{LNK: #Prompt_Architecture}}</w:t>
        </w:r>
      </w:hyperlink>
      <w:r w:rsidRPr="00EB0717">
        <w:t xml:space="preserve"> (2.2), and the </w:t>
      </w:r>
      <w:hyperlink w:anchor="M2_Formalizing_Review_Process" w:history="1">
        <w:r w:rsidR="00B24572" w:rsidRPr="00EB0717">
          <w:rPr>
            <w:rStyle w:val="Hyperlink"/>
            <w:b/>
            <w:vanish/>
          </w:rPr>
          <w:t>{{</w:t>
        </w:r>
        <w:r w:rsidRPr="00EB0717">
          <w:rPr>
            <w:rStyle w:val="Hyperlink"/>
          </w:rPr>
          <w:t>process of formalizing the review workflow</w:t>
        </w:r>
        <w:r w:rsidR="00B24572" w:rsidRPr="00EB0717">
          <w:rPr>
            <w:rStyle w:val="Hyperlink"/>
            <w:b/>
            <w:vanish/>
          </w:rPr>
          <w:t>}}{{LNK: #M2_Formalizing_Review_Process}}</w:t>
        </w:r>
      </w:hyperlink>
      <w:r w:rsidRPr="00EB0717">
        <w:t xml:space="preserve"> (2.3). Section 3 discusses the </w:t>
      </w:r>
      <w:hyperlink w:anchor="D1_Demonstration_Analyses" w:history="1">
        <w:r w:rsidR="00943ACF" w:rsidRPr="00EB0717">
          <w:rPr>
            <w:rStyle w:val="Hyperlink"/>
            <w:b/>
            <w:vanish/>
          </w:rPr>
          <w:t>{{</w:t>
        </w:r>
        <w:r w:rsidRPr="00EB0717">
          <w:rPr>
            <w:rStyle w:val="Hyperlink"/>
          </w:rPr>
          <w:t>results based on the demonstration analyses</w:t>
        </w:r>
        <w:r w:rsidR="00943ACF" w:rsidRPr="00EB0717">
          <w:rPr>
            <w:rStyle w:val="Hyperlink"/>
            <w:b/>
            <w:vanish/>
          </w:rPr>
          <w:t>}}{{LNK: #D1_Demonstration_Analyses}}</w:t>
        </w:r>
      </w:hyperlink>
      <w:r w:rsidR="00943ACF" w:rsidRPr="00EB0717">
        <w:t xml:space="preserve">, outlines </w:t>
      </w:r>
      <w:hyperlink w:anchor="D3_Study_Limitations" w:history="1">
        <w:r w:rsidR="00943ACF" w:rsidRPr="00EB0717">
          <w:rPr>
            <w:rStyle w:val="Hyperlink"/>
            <w:b/>
            <w:vanish/>
          </w:rPr>
          <w:t>{{</w:t>
        </w:r>
        <w:r w:rsidR="00943ACF" w:rsidRPr="00EB0717">
          <w:rPr>
            <w:rStyle w:val="Hyperlink"/>
          </w:rPr>
          <w:t>study limitations</w:t>
        </w:r>
        <w:r w:rsidR="00943ACF" w:rsidRPr="00EB0717">
          <w:rPr>
            <w:rStyle w:val="Hyperlink"/>
            <w:b/>
            <w:vanish/>
          </w:rPr>
          <w:t>}}{{LNK: #D3_Study_Limitations}}</w:t>
        </w:r>
      </w:hyperlink>
      <w:r w:rsidR="00943ACF" w:rsidRPr="00EB0717">
        <w:t xml:space="preserve">, and </w:t>
      </w:r>
      <w:hyperlink w:anchor="D3_Future_Directions" w:history="1">
        <w:r w:rsidR="00943ACF" w:rsidRPr="00EB0717">
          <w:rPr>
            <w:rStyle w:val="Hyperlink"/>
            <w:b/>
            <w:vanish/>
          </w:rPr>
          <w:t>{{</w:t>
        </w:r>
        <w:r w:rsidR="00943ACF" w:rsidRPr="00EB0717">
          <w:rPr>
            <w:rStyle w:val="Hyperlink"/>
          </w:rPr>
          <w:t>considers further development</w:t>
        </w:r>
        <w:r w:rsidR="00943ACF" w:rsidRPr="00EB0717">
          <w:rPr>
            <w:rStyle w:val="Hyperlink"/>
            <w:b/>
            <w:vanish/>
          </w:rPr>
          <w:t>}}{{LNK: #D3_Future_Directions}}</w:t>
        </w:r>
      </w:hyperlink>
      <w:r w:rsidR="00943ACF" w:rsidRPr="00EB0717">
        <w:t xml:space="preserve"> (3.1-3.3).</w:t>
      </w:r>
    </w:p>
    <w:p w:rsidR="00A87768" w:rsidRPr="00EB0717" w:rsidRDefault="00A87768" w:rsidP="00D5045F">
      <w:pPr>
        <w:pStyle w:val="Heading1-"/>
      </w:pPr>
      <w:r w:rsidRPr="00EB0717">
        <w:t>Methodology</w:t>
      </w:r>
    </w:p>
    <w:p w:rsidR="00C37864" w:rsidRPr="00EB0717" w:rsidRDefault="00F94C60" w:rsidP="003D50B2">
      <w:pPr>
        <w:pStyle w:val="Heading2-0"/>
      </w:pPr>
      <w:bookmarkStart w:id="2" w:name="M2_Meta_Prompting"/>
      <w:r w:rsidRPr="00EB0717">
        <w:rPr>
          <w:vanish/>
        </w:rPr>
        <w:t>{{</w:t>
      </w:r>
      <w:r w:rsidR="00C37864" w:rsidRPr="00EB0717">
        <w:t>Meta-Prompting</w:t>
      </w:r>
      <w:r w:rsidRPr="00EB0717">
        <w:rPr>
          <w:vanish/>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2F3BDA" w:rsidRPr="00EB0717">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[78, 79]</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lastRenderedPageBreak/>
        <w:t>The meta-prompting techniques utilized in this work can be broadly classified into two groups based on their primary focus and how they engage the LLM:</w:t>
      </w:r>
    </w:p>
    <w:p w:rsidR="005E4B6B" w:rsidRPr="00EB0717" w:rsidRDefault="00936BB0" w:rsidP="00C421F7">
      <w:pPr>
        <w:pStyle w:val="ListNumber"/>
        <w:numPr>
          <w:ilvl w:val="0"/>
          <w:numId w:val="31"/>
        </w:numPr>
      </w:pPr>
      <w:bookmarkStart w:id="3" w:name="M2_Linguistic_and_Structural_Refinement"/>
      <w:r w:rsidRPr="00EB0717">
        <w:rPr>
          <w:b/>
          <w:vanish/>
        </w:rPr>
        <w:t>{{</w:t>
      </w:r>
      <w:r w:rsidR="00641B3B" w:rsidRPr="00EB0717">
        <w:rPr>
          <w:b/>
        </w:rPr>
        <w:t>Linguistic and Structural Refinement</w:t>
      </w:r>
      <w:r w:rsidRPr="00EB0717">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EB0717">
          <w:rPr>
            <w:rStyle w:val="Hyperlink"/>
            <w:b/>
            <w:vanish/>
          </w:rPr>
          <w:t>{{</w:t>
        </w:r>
        <w:r w:rsidR="00641B3B" w:rsidRPr="00EB0717">
          <w:rPr>
            <w:rStyle w:val="Hyperlink"/>
          </w:rPr>
          <w:t>2.1.1</w:t>
        </w:r>
        <w:r w:rsidR="00084358" w:rsidRPr="00EB0717">
          <w:rPr>
            <w:rStyle w:val="Hyperlink"/>
            <w:b/>
            <w:vanish/>
          </w:rPr>
          <w:t>}}{{LNK: #M2_Language_Focused_Refinement}}</w:t>
        </w:r>
      </w:hyperlink>
      <w:r w:rsidR="00641B3B" w:rsidRPr="00EB0717">
        <w:t xml:space="preserve"> and </w:t>
      </w:r>
      <w:hyperlink w:anchor="M2_Basic_Iterative_Refinement" w:history="1">
        <w:r w:rsidRPr="00EB0717">
          <w:rPr>
            <w:rStyle w:val="Hyperlink"/>
            <w:b/>
            <w:vanish/>
          </w:rPr>
          <w:t>{{</w:t>
        </w:r>
        <w:r w:rsidR="00641B3B" w:rsidRPr="00EB0717">
          <w:rPr>
            <w:rStyle w:val="Hyperlink"/>
          </w:rPr>
          <w:t>2.1.2</w:t>
        </w:r>
        <w:r w:rsidRPr="00EB0717">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EB0717">
        <w:rPr>
          <w:b/>
          <w:vanish/>
        </w:rPr>
        <w:t>{{</w:t>
      </w:r>
      <w:r w:rsidR="005E4B6B" w:rsidRPr="00EB0717">
        <w:rPr>
          <w:b/>
        </w:rPr>
        <w:t>Semantic and Workflow Engineering</w:t>
      </w:r>
      <w:r w:rsidRPr="00EB0717">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EB0717">
          <w:rPr>
            <w:rStyle w:val="Hyperlink"/>
            <w:b/>
            <w:vanish/>
          </w:rPr>
          <w:t>{{</w:t>
        </w:r>
        <w:r w:rsidR="005E4B6B" w:rsidRPr="00EB0717">
          <w:rPr>
            <w:rStyle w:val="Hyperlink"/>
          </w:rPr>
          <w:t>2.1.4</w:t>
        </w:r>
        <w:r w:rsidRPr="00EB0717">
          <w:rPr>
            <w:rStyle w:val="Hyperlink"/>
            <w:b/>
            <w:vanish/>
          </w:rPr>
          <w:t>}}{{LNK: #M2_Workflow_Generation_ICL}}</w:t>
        </w:r>
      </w:hyperlink>
      <w:r w:rsidR="005E4B6B" w:rsidRPr="00EB0717">
        <w:t xml:space="preserve"> and </w:t>
      </w:r>
      <w:hyperlink w:anchor="M2_Complex_Prompts" w:history="1">
        <w:r w:rsidRPr="00EB0717">
          <w:rPr>
            <w:rStyle w:val="Hyperlink"/>
            <w:b/>
            <w:vanish/>
          </w:rPr>
          <w:t>{{</w:t>
        </w:r>
        <w:r w:rsidR="005E4B6B" w:rsidRPr="00EB0717">
          <w:rPr>
            <w:rStyle w:val="Hyperlink"/>
          </w:rPr>
          <w:t>2.1.5</w:t>
        </w:r>
        <w:r w:rsidRPr="00EB0717">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EB0717">
          <w:rPr>
            <w:rStyle w:val="Hyperlink"/>
            <w:b/>
            <w:vanish/>
          </w:rPr>
          <w:t>{{</w:t>
        </w:r>
        <w:r w:rsidRPr="00EB0717">
          <w:rPr>
            <w:rStyle w:val="Hyperlink"/>
          </w:rPr>
          <w:t>Group 1</w:t>
        </w:r>
        <w:r w:rsidR="00936BB0" w:rsidRPr="00EB0717">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EB0717">
          <w:rPr>
            <w:rStyle w:val="Hyperlink"/>
            <w:b/>
            <w:vanish/>
          </w:rPr>
          <w:t>{{</w:t>
        </w:r>
        <w:r w:rsidRPr="00EB0717">
          <w:rPr>
            <w:rStyle w:val="Hyperlink"/>
          </w:rPr>
          <w:t>Group 2</w:t>
        </w:r>
        <w:r w:rsidR="00936BB0" w:rsidRPr="00EB0717">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EB0717">
        <w:rPr>
          <w:vanish/>
          <w:szCs w:val="22"/>
        </w:rPr>
        <w:t>{{</w:t>
      </w:r>
      <w:r w:rsidR="00641B3B" w:rsidRPr="00EB0717">
        <w:rPr>
          <w:szCs w:val="22"/>
        </w:rPr>
        <w:t>Language-Focused Refinement</w:t>
      </w:r>
      <w:r w:rsidRPr="00EB0717">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[81]</w:t>
      </w:r>
      <w:r w:rsidRPr="00EB0717">
        <w:fldChar w:fldCharType="end"/>
      </w:r>
      <w:r w:rsidRPr="00EB0717">
        <w:t>).</w:t>
      </w:r>
    </w:p>
    <w:p w:rsidR="002B1A80" w:rsidRPr="00EB0717" w:rsidRDefault="00C82E76" w:rsidP="004F5D75">
      <w:pPr>
        <w:pStyle w:val="Heading3-"/>
        <w:rPr>
          <w:szCs w:val="22"/>
        </w:rPr>
      </w:pPr>
      <w:bookmarkStart w:id="6" w:name="M2_Basic_Iterative_Refinement"/>
      <w:r w:rsidRPr="00EB0717">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EB0717">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432020">
      <w:pPr>
        <w:pStyle w:val="ListNumberBold"/>
      </w:pPr>
      <w:bookmarkStart w:id="7" w:name="M2_Basic_Refinement_Concise"/>
      <w:r w:rsidRPr="00EB0717">
        <w:rPr>
          <w:vanish/>
        </w:rPr>
        <w:t>{{</w:t>
      </w:r>
      <w:r w:rsidR="00B24E7A" w:rsidRPr="00EB0717">
        <w:t xml:space="preserve">Concise - </w:t>
      </w:r>
      <w:r w:rsidR="00641B3B" w:rsidRPr="00EB0717">
        <w:t>Relying on Conversational Context</w:t>
      </w:r>
      <w:r w:rsidRPr="00EB0717">
        <w:rPr>
          <w:vanish/>
        </w:rPr>
        <w:t>}}{{BMK: #M2_</w:t>
      </w:r>
      <w:r w:rsidRPr="00EB0717">
        <w:rPr>
          <w:vanish/>
          <w:szCs w:val="22"/>
        </w:rPr>
        <w:t>Basic_Refinement</w:t>
      </w:r>
      <w:r w:rsidRPr="00EB0717">
        <w:rPr>
          <w:vanish/>
        </w:rPr>
        <w:t>_Concise}}</w:t>
      </w:r>
      <w:bookmarkEnd w:id="7"/>
    </w:p>
    <w:p w:rsidR="00641B3B" w:rsidRPr="00EB0717" w:rsidRDefault="00641B3B" w:rsidP="00641B3B">
      <w:pPr>
        <w:pStyle w:val="BodyText"/>
      </w:pPr>
      <w:r w:rsidRPr="00EB0717">
        <w:lastRenderedPageBreak/>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EB0717">
        <w:rPr>
          <w:vanish/>
        </w:rPr>
        <w:t>{{</w:t>
      </w:r>
      <w:r w:rsidR="00B24E7A" w:rsidRPr="00EB0717">
        <w:t>Verbose - Explicitly Providing Context</w:t>
      </w:r>
      <w:r w:rsidRPr="00EB0717">
        <w:rPr>
          <w:vanish/>
        </w:rPr>
        <w:t>}}{{BMK: #M2_</w:t>
      </w:r>
      <w:r w:rsidRPr="00EB0717">
        <w:rPr>
          <w:vanish/>
          <w:szCs w:val="22"/>
        </w:rPr>
        <w:t>Basic_Refinement</w:t>
      </w:r>
      <w:r w:rsidRPr="00EB0717">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EB0717" w:rsidRDefault="005A4F38" w:rsidP="004F5D75">
      <w:pPr>
        <w:pStyle w:val="Heading3-"/>
      </w:pPr>
      <w:bookmarkStart w:id="9" w:name="Meta_Meta_Prompting"/>
      <w:r w:rsidRPr="00EB0717">
        <w:rPr>
          <w:vanish/>
        </w:rPr>
        <w:t>{{</w:t>
      </w:r>
      <w:r w:rsidR="001F339B" w:rsidRPr="00EB0717">
        <w:t>Meta-</w:t>
      </w:r>
      <w:r w:rsidR="002D5DB3" w:rsidRPr="00EB0717">
        <w:t>Meta-Prompting</w:t>
      </w:r>
      <w:r w:rsidRPr="00EB0717">
        <w:rPr>
          <w:vanish/>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[80]</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EB0717">
          <w:rPr>
            <w:rStyle w:val="Hyperlink"/>
            <w:b/>
            <w:vanish/>
          </w:rPr>
          <w:t>{{</w:t>
        </w:r>
        <w:r w:rsidRPr="00EB0717">
          <w:rPr>
            <w:rStyle w:val="Hyperlink"/>
          </w:rPr>
          <w:t>Group 1</w:t>
        </w:r>
        <w:r w:rsidR="003F3266" w:rsidRPr="00EB0717">
          <w:rPr>
            <w:rStyle w:val="Hyperlink"/>
            <w:b/>
            <w:vanish/>
          </w:rPr>
          <w:t>}}{{</w:t>
        </w:r>
        <w:r w:rsidR="007175F3" w:rsidRPr="00EB0717">
          <w:rPr>
            <w:rStyle w:val="Hyperlink"/>
            <w:b/>
            <w:vanish/>
          </w:rPr>
          <w:t>LN</w:t>
        </w:r>
        <w:r w:rsidR="003F3266" w:rsidRPr="00EB0717">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EB0717">
          <w:rPr>
            <w:rStyle w:val="Hyperlink"/>
            <w:b/>
            <w:vanish/>
          </w:rPr>
          <w:t>{{</w:t>
        </w:r>
        <w:r w:rsidRPr="00EB0717">
          <w:rPr>
            <w:rStyle w:val="Hyperlink"/>
          </w:rPr>
          <w:t>Group 2</w:t>
        </w:r>
        <w:r w:rsidR="003F3266" w:rsidRPr="00EB0717">
          <w:rPr>
            <w:rStyle w:val="Hyperlink"/>
            <w:b/>
            <w:vanish/>
          </w:rPr>
          <w:t>}}{{</w:t>
        </w:r>
        <w:r w:rsidR="007175F3" w:rsidRPr="00EB0717">
          <w:rPr>
            <w:rStyle w:val="Hyperlink"/>
            <w:b/>
            <w:vanish/>
          </w:rPr>
          <w:t>LN</w:t>
        </w:r>
        <w:r w:rsidR="003F3266" w:rsidRPr="00EB0717">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EB0717">
          <w:rPr>
            <w:rStyle w:val="Hyperlink"/>
            <w:b/>
            <w:vanish/>
          </w:rPr>
          <w:t>{{</w:t>
        </w:r>
        <w:r w:rsidRPr="00EB0717">
          <w:rPr>
            <w:rStyle w:val="Hyperlink"/>
          </w:rPr>
          <w:t>DetailedMetaPrompt.md</w:t>
        </w:r>
        <w:r w:rsidR="005D1360" w:rsidRPr="00EB0717">
          <w:rPr>
            <w:rStyle w:val="Hyperlink"/>
            <w:b/>
            <w:vanish/>
          </w:rPr>
          <w:t>}}{{LNK: #DetailedMetaPrompt}}</w:t>
        </w:r>
      </w:hyperlink>
      <w:r w:rsidRPr="00EB0717">
        <w:t xml:space="preserve"> provided in the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w:t>
      </w:r>
      <w:r w:rsidRPr="00EB0717">
        <w:lastRenderedPageBreak/>
        <w:t xml:space="preserve">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EB0717">
          <w:rPr>
            <w:rStyle w:val="Hyperlink"/>
            <w:b/>
            <w:i/>
            <w:vanish/>
          </w:rPr>
          <w:t>{{</w:t>
        </w:r>
        <w:r w:rsidR="00ED68BB" w:rsidRPr="00EB0717">
          <w:rPr>
            <w:rStyle w:val="Hyperlink"/>
            <w:i/>
          </w:rPr>
          <w:t>PeerReviewPrompt</w:t>
        </w:r>
        <w:r w:rsidR="00ED68BB" w:rsidRPr="00EB0717">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EB0717">
        <w:rPr>
          <w:vanish/>
        </w:rPr>
        <w:t>{{</w:t>
      </w:r>
      <w:r w:rsidR="00432020" w:rsidRPr="00EB0717">
        <w:t>Workflow Generation and ICL-Based Techniques</w:t>
      </w:r>
      <w:r w:rsidRPr="00EB0717">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C421F7">
      <w:pPr>
        <w:pStyle w:val="ListNumberBold"/>
        <w:numPr>
          <w:ilvl w:val="0"/>
          <w:numId w:val="33"/>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EB0717">
          <w:rPr>
            <w:rStyle w:val="Hyperlink"/>
            <w:b/>
            <w:vanish/>
          </w:rPr>
          <w:t>{{</w:t>
        </w:r>
        <w:r w:rsidRPr="00EB0717">
          <w:rPr>
            <w:rStyle w:val="Hyperlink"/>
          </w:rPr>
          <w:t>Section 2.1.2</w:t>
        </w:r>
        <w:r w:rsidR="00252374" w:rsidRPr="00EB0717">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[84]</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EB0717">
          <w:rPr>
            <w:rStyle w:val="Hyperlink"/>
            <w:b/>
            <w:vanish/>
          </w:rPr>
          <w:t>{{</w:t>
        </w:r>
        <w:r w:rsidRPr="00EB0717">
          <w:rPr>
            <w:rStyle w:val="Hyperlink"/>
          </w:rPr>
          <w:t>Strategy 2</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EB0717">
          <w:rPr>
            <w:rStyle w:val="Hyperlink"/>
            <w:b/>
            <w:vanish/>
          </w:rPr>
          <w:t>{{</w:t>
        </w:r>
        <w:r w:rsidR="00252374" w:rsidRPr="00EB0717">
          <w:rPr>
            <w:rStyle w:val="Hyperlink"/>
          </w:rPr>
          <w:t>Section 2.1.2</w:t>
        </w:r>
        <w:r w:rsidR="00252374" w:rsidRPr="00EB0717">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EB0717">
          <w:rPr>
            <w:rStyle w:val="Hyperlink"/>
            <w:b/>
            <w:vanish/>
          </w:rPr>
          <w:t>{{</w:t>
        </w:r>
        <w:r w:rsidRPr="00EB0717">
          <w:rPr>
            <w:rStyle w:val="Hyperlink"/>
          </w:rPr>
          <w:t>Strategy 1</w:t>
        </w:r>
        <w:r w:rsidR="00252374" w:rsidRPr="00EB0717">
          <w:rPr>
            <w:rStyle w:val="Hyperlink"/>
            <w:b/>
            <w:vanish/>
          </w:rPr>
          <w:t>}}{{</w:t>
        </w:r>
        <w:r w:rsidR="00E87A6C" w:rsidRPr="00EB0717">
          <w:rPr>
            <w:rStyle w:val="Hyperlink"/>
            <w:b/>
            <w:vanish/>
          </w:rPr>
          <w:t>LN</w:t>
        </w:r>
        <w:r w:rsidR="00252374" w:rsidRPr="00EB0717">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w:t>
      </w:r>
      <w:r w:rsidR="0076074C" w:rsidRPr="00EB0717">
        <w:lastRenderedPageBreak/>
        <w:t xml:space="preserve">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[85]</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(specifically its </w:t>
      </w:r>
      <w:hyperlink w:anchor="IV_Specific_Analysis_Instructions" w:history="1">
        <w:r w:rsidRPr="00EB0717">
          <w:rPr>
            <w:rStyle w:val="Hyperlink"/>
            <w:b/>
            <w:vanish/>
          </w:rPr>
          <w:t>{{</w:t>
        </w:r>
        <w:r w:rsidRPr="00EB0717">
          <w:rPr>
            <w:rStyle w:val="Hyperlink"/>
          </w:rPr>
          <w:t>Section IV</w:t>
        </w:r>
        <w:r w:rsidRPr="00EB0717">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[82]</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EB0717">
        <w:rPr>
          <w:vanish/>
        </w:rPr>
        <w:t>{{</w:t>
      </w:r>
      <w:r w:rsidR="00F14F8E" w:rsidRPr="00EB0717">
        <w:t>Meta-Prompting for Complex Prompts</w:t>
      </w:r>
      <w:r w:rsidRPr="00EB0717">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EB0717">
          <w:rPr>
            <w:rStyle w:val="Hyperlink"/>
            <w:b/>
            <w:i/>
            <w:vanish/>
          </w:rPr>
          <w:t>{{</w:t>
        </w:r>
        <w:r w:rsidRPr="00EB0717">
          <w:rPr>
            <w:rStyle w:val="Hyperlink"/>
            <w:i/>
          </w:rPr>
          <w:t>PeerReviewPrompt</w:t>
        </w:r>
        <w:r w:rsidR="009844C1" w:rsidRPr="00EB0717">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lastRenderedPageBreak/>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EB0717">
          <w:rPr>
            <w:rStyle w:val="Hyperlink"/>
            <w:b/>
            <w:vanish/>
          </w:rPr>
          <w:t>{{</w:t>
        </w:r>
        <w:r w:rsidRPr="00EB0717">
          <w:rPr>
            <w:rStyle w:val="Hyperlink"/>
          </w:rPr>
          <w:t xml:space="preserve">Section </w:t>
        </w:r>
        <w:r w:rsidR="00480DFC" w:rsidRPr="00EB0717">
          <w:rPr>
            <w:rStyle w:val="Hyperlink"/>
          </w:rPr>
          <w:t>IV.D.2.3.F</w:t>
        </w:r>
        <w:r w:rsidR="00480DFC" w:rsidRPr="00EB0717">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[88]</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EB0717">
        <w:rPr>
          <w:vanish/>
        </w:rPr>
        <w:t>{{</w:t>
      </w:r>
      <w:r w:rsidR="00235CAE" w:rsidRPr="00EB0717">
        <w:t>From Concept to Complex Prompt: Exploratory Meta-Prompting</w:t>
      </w:r>
      <w:r w:rsidRPr="00EB0717">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C421F7">
      <w:pPr>
        <w:pStyle w:val="ListNumberBold"/>
        <w:numPr>
          <w:ilvl w:val="0"/>
          <w:numId w:val="32"/>
        </w:numPr>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[89]</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EB0717">
          <w:rPr>
            <w:rStyle w:val="Hyperlink"/>
            <w:b/>
            <w:vanish/>
          </w:rPr>
          <w:t>{{</w:t>
        </w:r>
        <w:r w:rsidR="00CA1C09" w:rsidRPr="00EB0717">
          <w:rPr>
            <w:rStyle w:val="Hyperlink"/>
          </w:rPr>
          <w:t>ap</w:t>
        </w:r>
        <w:r w:rsidR="00CA1C09" w:rsidRPr="00EB0717">
          <w:rPr>
            <w:rStyle w:val="Hyperlink"/>
          </w:rPr>
          <w:t>p</w:t>
        </w:r>
        <w:r w:rsidR="00CA1C09" w:rsidRPr="00EB0717">
          <w:rPr>
            <w:rStyle w:val="Hyperlink"/>
          </w:rPr>
          <w:t>endix</w:t>
        </w:r>
        <w:r w:rsidR="00E17658" w:rsidRPr="00EB0717">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lastRenderedPageBreak/>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C421F7">
      <w:pPr>
        <w:pStyle w:val="ListNumberBold"/>
        <w:numPr>
          <w:ilvl w:val="0"/>
          <w:numId w:val="32"/>
        </w:numPr>
      </w:pPr>
      <w:bookmarkStart w:id="13" w:name="AI_Prompt_Engineering"/>
      <w:r w:rsidRPr="00EB0717">
        <w:rPr>
          <w:vanish/>
        </w:rPr>
        <w:t>{{</w:t>
      </w:r>
      <w:r w:rsidR="00742730" w:rsidRPr="00EB0717">
        <w:t>AI Prompt Engineering Collaborator</w:t>
      </w:r>
      <w:r w:rsidR="007724B8" w:rsidRPr="00EB0717">
        <w:t>: Focus on Prompt Engineering Methodology</w:t>
      </w:r>
      <w:r w:rsidRPr="00EB0717">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[90]</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EB0717">
          <w:rPr>
            <w:rStyle w:val="Hyperlink"/>
            <w:b/>
            <w:vanish/>
          </w:rPr>
          <w:t>{{</w:t>
        </w:r>
        <w:r w:rsidR="0087285F" w:rsidRPr="00EB0717">
          <w:rPr>
            <w:rStyle w:val="Hyperlink"/>
          </w:rPr>
          <w:t>appendix</w:t>
        </w:r>
        <w:r w:rsidR="0087285F" w:rsidRPr="00EB0717">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EB0717">
          <w:rPr>
            <w:rStyle w:val="Hyperlink"/>
            <w:b/>
            <w:vanish/>
          </w:rPr>
          <w:t>{{</w:t>
        </w:r>
        <w:r w:rsidR="00321A49" w:rsidRPr="00EB0717">
          <w:rPr>
            <w:rStyle w:val="Hyperlink"/>
          </w:rPr>
          <w:t>Markdown source file</w:t>
        </w:r>
        <w:r w:rsidR="00C57B4B" w:rsidRPr="00EB0717">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EB0717">
        <w:rPr>
          <w:vanish/>
        </w:rPr>
        <w:t>{{</w:t>
      </w:r>
      <w:r w:rsidR="000B1CA8" w:rsidRPr="00EB0717">
        <w:t>Prompt Architecture: Hierarchical Modular Analysis Framework</w:t>
      </w:r>
      <w:r w:rsidRPr="00EB0717">
        <w:rPr>
          <w:vanish/>
        </w:rPr>
        <w:t>}}{{BMK: #Prompt_Architecture}}</w:t>
      </w:r>
      <w:bookmarkEnd w:id="14"/>
    </w:p>
    <w:p w:rsidR="00F01342" w:rsidRPr="00EB0717" w:rsidRDefault="00FD70B9" w:rsidP="004F5D75">
      <w:pPr>
        <w:pStyle w:val="Heading3-"/>
      </w:pPr>
      <w:bookmarkStart w:id="15" w:name="Prompt_Scope"/>
      <w:r w:rsidRPr="00EB0717">
        <w:rPr>
          <w:vanish/>
        </w:rPr>
        <w:t>{{</w:t>
      </w:r>
      <w:r w:rsidR="000B1CA8" w:rsidRPr="00EB0717">
        <w:t>Scope Definition and Development Test Case</w:t>
      </w:r>
      <w:r w:rsidRPr="00EB0717">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w:t>
      </w:r>
      <w:r w:rsidRPr="00EB0717">
        <w:lastRenderedPageBreak/>
        <w:t>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EB0717">
          <w:rPr>
            <w:rStyle w:val="Hyperlink"/>
            <w:b/>
            <w:vanish/>
          </w:rPr>
          <w:t>{{</w:t>
        </w:r>
        <w:r w:rsidR="00CA6005" w:rsidRPr="00EB0717">
          <w:rPr>
            <w:rStyle w:val="Hyperlink"/>
          </w:rPr>
          <w:t>SI</w:t>
        </w:r>
        <w:r w:rsidR="00CA6005" w:rsidRPr="00EB0717">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EB0717">
        <w:rPr>
          <w:vanish/>
        </w:rPr>
        <w:t>{{</w:t>
      </w:r>
      <w:r w:rsidR="000B1CA8" w:rsidRPr="00EB0717">
        <w:t>Persistent Workflow Prompting (PWP)</w:t>
      </w:r>
      <w:r w:rsidRPr="00EB0717">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EB0717">
          <w:rPr>
            <w:rStyle w:val="Hyperlink"/>
            <w:b/>
            <w:vanish/>
          </w:rPr>
          <w:t>{{</w:t>
        </w:r>
        <w:r w:rsidRPr="00EB0717">
          <w:rPr>
            <w:rStyle w:val="Hyperlink"/>
          </w:rPr>
          <w:t>Section II</w:t>
        </w:r>
        <w:r w:rsidR="00ED2145" w:rsidRPr="00EB0717">
          <w:rPr>
            <w:rStyle w:val="Hyperlink"/>
            <w:b/>
            <w:vanish/>
          </w:rPr>
          <w:t>}}{{LNK: #II_Persona_Expert_Critical_Reviewer}}</w:t>
        </w:r>
      </w:hyperlink>
      <w:r w:rsidRPr="00EB0717">
        <w:t xml:space="preserve"> of the prompt), Context (</w:t>
      </w:r>
      <w:hyperlink w:anchor="III_Contex" w:history="1">
        <w:r w:rsidR="00ED2145" w:rsidRPr="00EB0717">
          <w:rPr>
            <w:rStyle w:val="Hyperlink"/>
            <w:b/>
            <w:vanish/>
          </w:rPr>
          <w:t>{{</w:t>
        </w:r>
        <w:r w:rsidRPr="00EB0717">
          <w:rPr>
            <w:rStyle w:val="Hyperlink"/>
          </w:rPr>
          <w:t>Section III</w:t>
        </w:r>
        <w:r w:rsidR="00ED2145" w:rsidRPr="00EB0717">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EB0717">
          <w:rPr>
            <w:rStyle w:val="Hyperlink"/>
            <w:b/>
            <w:vanish/>
          </w:rPr>
          <w:t>{{</w:t>
        </w:r>
        <w:r w:rsidRPr="00EB0717">
          <w:rPr>
            <w:rStyle w:val="Hyperlink"/>
          </w:rPr>
          <w:t>Section IV. Specific Analysis Instructions</w:t>
        </w:r>
        <w:r w:rsidR="00895E56" w:rsidRPr="00EB0717">
          <w:rPr>
            <w:rStyle w:val="Hyperlink"/>
            <w:b/>
            <w:vanish/>
          </w:rPr>
          <w:t>}}{{</w:t>
        </w:r>
        <w:r w:rsidR="005B4E4C" w:rsidRPr="00EB0717">
          <w:rPr>
            <w:rStyle w:val="Hyperlink"/>
            <w:b/>
            <w:vanish/>
          </w:rPr>
          <w:t>LN</w:t>
        </w:r>
        <w:r w:rsidR="00895E56" w:rsidRPr="00EB0717">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EB0717">
          <w:rPr>
            <w:rStyle w:val="Hyperlink"/>
            <w:b/>
            <w:vanish/>
          </w:rPr>
          <w:t>{{</w:t>
        </w:r>
        <w:r w:rsidRPr="00EB0717">
          <w:rPr>
            <w:rStyle w:val="Hyperlink"/>
          </w:rPr>
          <w:t>III</w:t>
        </w:r>
        <w:r w:rsidR="00356BD5" w:rsidRPr="00EB0717">
          <w:rPr>
            <w:rStyle w:val="Hyperlink"/>
            <w:b/>
            <w:vanish/>
          </w:rPr>
          <w:t>}}{{LNK: #III_Contex}}</w:t>
        </w:r>
      </w:hyperlink>
      <w:r w:rsidRPr="00EB0717">
        <w:t xml:space="preserve"> and </w:t>
      </w:r>
      <w:hyperlink w:anchor="V_Final_Instructions_for_Interaction" w:history="1">
        <w:r w:rsidR="00356BD5" w:rsidRPr="00EB0717">
          <w:rPr>
            <w:rStyle w:val="Hyperlink"/>
            <w:b/>
            <w:vanish/>
          </w:rPr>
          <w:t>{{</w:t>
        </w:r>
        <w:r w:rsidRPr="00EB0717">
          <w:rPr>
            <w:rStyle w:val="Hyperlink"/>
          </w:rPr>
          <w:t>V</w:t>
        </w:r>
        <w:r w:rsidR="00356BD5" w:rsidRPr="00EB0717">
          <w:rPr>
            <w:rStyle w:val="Hyperlink"/>
            <w:b/>
            <w:vanish/>
          </w:rPr>
          <w:t>}}{{</w:t>
        </w:r>
        <w:r w:rsidR="005B4E4C" w:rsidRPr="00EB0717">
          <w:rPr>
            <w:rStyle w:val="Hyperlink"/>
            <w:b/>
            <w:vanish/>
          </w:rPr>
          <w:t>LN</w:t>
        </w:r>
        <w:r w:rsidR="00356BD5" w:rsidRPr="00EB0717">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8762FE" w:rsidP="000B1CA8">
      <w:pPr>
        <w:pStyle w:val="BodyText"/>
      </w:pPr>
      <w:hyperlink w:anchor="IV_Specific_Analysis_Instructions" w:history="1">
        <w:r w:rsidR="00356BD5" w:rsidRPr="00EB0717">
          <w:rPr>
            <w:rStyle w:val="Hyperlink"/>
            <w:b/>
            <w:vanish/>
          </w:rPr>
          <w:t>{{</w:t>
        </w:r>
        <w:r w:rsidR="000B1CA8" w:rsidRPr="00EB0717">
          <w:rPr>
            <w:rStyle w:val="Hyperlink"/>
          </w:rPr>
          <w:t>Section IV</w:t>
        </w:r>
        <w:r w:rsidR="00E51B80" w:rsidRPr="00EB0717">
          <w:rPr>
            <w:rStyle w:val="Hyperlink"/>
          </w:rPr>
          <w:t>.</w:t>
        </w:r>
        <w:r w:rsidR="000B1CA8" w:rsidRPr="00EB0717">
          <w:rPr>
            <w:rStyle w:val="Hyperlink"/>
          </w:rPr>
          <w:t xml:space="preserve"> Specific Analysis In</w:t>
        </w:r>
        <w:r w:rsidR="00E51B80" w:rsidRPr="00EB0717">
          <w:rPr>
            <w:rStyle w:val="Hyperlink"/>
          </w:rPr>
          <w:t>structions (Baseline Framework)</w:t>
        </w:r>
        <w:r w:rsidR="00356BD5" w:rsidRPr="00EB0717">
          <w:rPr>
            <w:rStyle w:val="Hyperlink"/>
            <w:b/>
            <w:vanish/>
          </w:rPr>
          <w:t>}}{{</w:t>
        </w:r>
        <w:r w:rsidR="005B4E4C" w:rsidRPr="00EB0717">
          <w:rPr>
            <w:rStyle w:val="Hyperlink"/>
            <w:b/>
            <w:vanish/>
          </w:rPr>
          <w:t>LN</w:t>
        </w:r>
        <w:r w:rsidR="00356BD5" w:rsidRPr="00EB0717">
          <w:rPr>
            <w:rStyle w:val="Hyperlink"/>
            <w:b/>
            <w:vanish/>
          </w:rPr>
          <w:t>K: #IV_Specific_Analysis_Instructions}}</w:t>
        </w:r>
      </w:hyperlink>
      <w:r w:rsidR="00E51B80"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EB0717">
          <w:rPr>
            <w:rStyle w:val="Hyperlink"/>
            <w:b/>
            <w:vanish/>
          </w:rPr>
          <w:t>{{</w:t>
        </w:r>
        <w:r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EB0717">
          <w:rPr>
            <w:rStyle w:val="Hyperlink"/>
            <w:b/>
            <w:vanish/>
          </w:rPr>
          <w:t>{{</w:t>
        </w:r>
        <w:r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EB0717">
          <w:rPr>
            <w:rStyle w:val="Hyperlink"/>
            <w:b/>
            <w:vanish/>
          </w:rPr>
          <w:t>{{</w:t>
        </w:r>
        <w:r w:rsidR="00356BD5" w:rsidRPr="00EB0717">
          <w:rPr>
            <w:rStyle w:val="Hyperlink"/>
          </w:rPr>
          <w:t>Section IV.B</w:t>
        </w:r>
        <w:r w:rsidR="00356BD5" w:rsidRPr="00EB0717">
          <w:rPr>
            <w:rStyle w:val="Hyperlink"/>
            <w:b/>
            <w:vanish/>
          </w:rPr>
          <w:t>}}{{</w:t>
        </w:r>
        <w:r w:rsidR="005B4E4C" w:rsidRPr="00EB0717">
          <w:rPr>
            <w:rStyle w:val="Hyperlink"/>
            <w:b/>
            <w:vanish/>
          </w:rPr>
          <w:t>LN</w:t>
        </w:r>
        <w:r w:rsidR="00356BD5" w:rsidRPr="00EB0717">
          <w:rPr>
            <w:rStyle w:val="Hyperlink"/>
            <w:b/>
            <w:vanish/>
          </w:rPr>
          <w:t>K: #IV_B_Identifying_Claimed_Results}}</w:t>
        </w:r>
      </w:hyperlink>
      <w:r w:rsidRPr="00EB0717">
        <w:t xml:space="preserve"> to identify relevant figures, then applying the </w:t>
      </w:r>
      <w:hyperlink w:anchor="IV_C_Analyzing_Figures" w:history="1">
        <w:r w:rsidR="00356BD5" w:rsidRPr="00EB0717">
          <w:rPr>
            <w:rStyle w:val="Hyperlink"/>
            <w:b/>
            <w:vanish/>
          </w:rPr>
          <w:t>{{</w:t>
        </w:r>
        <w:r w:rsidR="00356BD5" w:rsidRPr="00EB0717">
          <w:rPr>
            <w:rStyle w:val="Hyperlink"/>
          </w:rPr>
          <w:t>Section IV.C</w:t>
        </w:r>
        <w:r w:rsidR="00356BD5" w:rsidRPr="00EB0717">
          <w:rPr>
            <w:rStyle w:val="Hyperlink"/>
            <w:b/>
            <w:vanish/>
          </w:rPr>
          <w:t>}}{{</w:t>
        </w:r>
        <w:r w:rsidR="005B4E4C" w:rsidRPr="00EB0717">
          <w:rPr>
            <w:rStyle w:val="Hyperlink"/>
            <w:b/>
            <w:vanish/>
          </w:rPr>
          <w:t>LN</w:t>
        </w:r>
        <w:r w:rsidR="00356BD5" w:rsidRPr="00EB0717">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EB0717">
          <w:rPr>
            <w:rStyle w:val="Hyperlink"/>
            <w:b/>
            <w:vanish/>
          </w:rPr>
          <w:t>{{</w:t>
        </w:r>
        <w:r w:rsidRPr="00EB0717">
          <w:rPr>
            <w:rStyle w:val="Hyperlink"/>
          </w:rPr>
          <w:t>Section IV.D.2</w:t>
        </w:r>
        <w:r w:rsidR="00E06789" w:rsidRPr="00EB0717">
          <w:rPr>
            <w:rStyle w:val="Hyperlink"/>
            <w:b/>
            <w:vanish/>
          </w:rPr>
          <w:t>}}{{LNK: #IV_D2_Core_Experimental_Protocol}}</w:t>
        </w:r>
      </w:hyperlink>
      <w:r w:rsidRPr="00EB0717">
        <w:t xml:space="preserve">) involves prerequisite workflows (like those in </w:t>
      </w:r>
      <w:hyperlink w:anchor="IV_D1_General_Protocol_Overview" w:history="1">
        <w:r w:rsidR="00E06789" w:rsidRPr="00EB0717">
          <w:rPr>
            <w:rStyle w:val="Hyperlink"/>
            <w:b/>
            <w:vanish/>
          </w:rPr>
          <w:t>{{</w:t>
        </w:r>
        <w:r w:rsidRPr="00EB0717">
          <w:rPr>
            <w:rStyle w:val="Hyperlink"/>
          </w:rPr>
          <w:t>IV.D.1</w:t>
        </w:r>
        <w:r w:rsidR="00E06789" w:rsidRPr="00EB0717">
          <w:rPr>
            <w:rStyle w:val="Hyperlink"/>
            <w:b/>
            <w:vanish/>
          </w:rPr>
          <w:t>}}{{LNK: #IV_D1_General_Protocol_Overview}}</w:t>
        </w:r>
      </w:hyperlink>
      <w:r w:rsidRPr="00EB0717">
        <w:t xml:space="preserve">, </w:t>
      </w:r>
      <w:hyperlink w:anchor="IV_B_Identifying_Claimed_Results" w:history="1">
        <w:r w:rsidR="003A20FB" w:rsidRPr="00EB0717">
          <w:rPr>
            <w:rStyle w:val="Hyperlink"/>
            <w:b/>
            <w:vanish/>
          </w:rPr>
          <w:t>{{</w:t>
        </w:r>
        <w:r w:rsidRPr="00EB0717">
          <w:rPr>
            <w:rStyle w:val="Hyperlink"/>
          </w:rPr>
          <w:t>IV.B</w:t>
        </w:r>
        <w:r w:rsidR="003A20FB" w:rsidRPr="00EB0717">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EB0717">
          <w:rPr>
            <w:rStyle w:val="Hyperlink"/>
            <w:b/>
            <w:vanish/>
          </w:rPr>
          <w:t>{{</w:t>
        </w:r>
        <w:r w:rsidRPr="00EB0717">
          <w:rPr>
            <w:rStyle w:val="Hyperlink"/>
          </w:rPr>
          <w:t>IV.C</w:t>
        </w:r>
        <w:r w:rsidR="003A20FB" w:rsidRPr="00EB0717">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EB0717">
          <w:rPr>
            <w:rStyle w:val="Hyperlink"/>
            <w:b/>
            <w:vanish/>
          </w:rPr>
          <w:t>{{</w:t>
        </w:r>
        <w:r w:rsidRPr="00EB0717">
          <w:rPr>
            <w:rStyle w:val="Hyperlink"/>
          </w:rPr>
          <w:t>Section IV.A.3</w:t>
        </w:r>
        <w:r w:rsidR="003A20FB" w:rsidRPr="00EB0717">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EB0717">
        <w:rPr>
          <w:vanish/>
        </w:rPr>
        <w:t>{{</w:t>
      </w:r>
      <w:r w:rsidR="00181433" w:rsidRPr="00EB0717">
        <w:t>Behavioral Context and Persona Engineering</w:t>
      </w:r>
      <w:r w:rsidRPr="00EB0717">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utilizes Persona engineering within its </w:t>
      </w:r>
      <w:hyperlink w:anchor="II_Persona_Expert_Critical_Reviewer" w:history="1">
        <w:r w:rsidR="00E950A2" w:rsidRPr="00EB0717">
          <w:rPr>
            <w:rStyle w:val="Hyperlink"/>
            <w:b/>
            <w:vanish/>
          </w:rPr>
          <w:t>{{</w:t>
        </w:r>
        <w:r w:rsidRPr="00EB0717">
          <w:rPr>
            <w:rStyle w:val="Hyperlink"/>
          </w:rPr>
          <w:t>Section II. Persona: Expert Critical Reviewer</w:t>
        </w:r>
        <w:r w:rsidR="00E950A2" w:rsidRPr="00EB0717">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lastRenderedPageBreak/>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EB0717" w:rsidRDefault="00181433" w:rsidP="00181433">
      <w:pPr>
        <w:pStyle w:val="ListBullet"/>
      </w:pPr>
      <w:r w:rsidRPr="00EB0717">
        <w:rPr>
          <w:b/>
        </w:rPr>
        <w:t>Counteracting Outcome Bias:</w:t>
      </w:r>
      <w:r w:rsidRPr="00EB0717">
        <w:t xml:space="preserve"> A common failure mode observed was the LLM using reported results to justify the methodology. The persona instructions strongly and repeatedly emphasize a core principle of scientific review: methodology must be evaluated </w:t>
      </w:r>
      <w:r w:rsidRPr="00EB0717">
        <w:rPr>
          <w:i/>
        </w:rPr>
        <w:t>independently</w:t>
      </w:r>
      <w:r w:rsidRPr="00EB0717">
        <w:t xml:space="preserve"> based on established scientific principles, irrespective of the claimed outcomes. A flawed method cannot produce reliable results, thus </w:t>
      </w:r>
      <w:r w:rsidR="00E37748" w:rsidRPr="00EB0717">
        <w:t xml:space="preserve">claimed </w:t>
      </w:r>
      <w:r w:rsidRPr="00EB0717">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EB0717">
          <w:rPr>
            <w:rStyle w:val="Hyperlink"/>
            <w:b/>
            <w:vanish/>
          </w:rPr>
          <w:t>{{</w:t>
        </w:r>
        <w:r w:rsidRPr="00EB0717">
          <w:rPr>
            <w:rStyle w:val="Hyperlink"/>
          </w:rPr>
          <w:t>Section IV.D.1.2</w:t>
        </w:r>
        <w:r w:rsidRPr="00EB0717">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Pr="00EB0717">
          <w:rPr>
            <w:rStyle w:val="Hyperlink"/>
            <w:b/>
            <w:vanish/>
          </w:rPr>
          <w:t>{{</w:t>
        </w:r>
        <w:r w:rsidRPr="00EB0717">
          <w:rPr>
            <w:rStyle w:val="Hyperlink"/>
          </w:rPr>
          <w:t>Section 3.2</w:t>
        </w:r>
        <w:r w:rsidRPr="00EB0717">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EB0717">
        <w:rPr>
          <w:vanish/>
        </w:rPr>
        <w:t>{{</w:t>
      </w:r>
      <w:r w:rsidR="000E1F11" w:rsidRPr="00EB0717">
        <w:t>Custom Classification for Guided Information Extraction</w:t>
      </w:r>
      <w:r w:rsidRPr="00EB0717">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EB0717">
          <w:rPr>
            <w:rStyle w:val="Hyperlink"/>
            <w:b/>
            <w:vanish/>
          </w:rPr>
          <w:t>{{</w:t>
        </w:r>
        <w:r w:rsidRPr="00EB0717">
          <w:rPr>
            <w:rStyle w:val="Hyperlink"/>
          </w:rPr>
          <w:t>Section IV.B.1</w:t>
        </w:r>
        <w:r w:rsidR="007B3915" w:rsidRPr="00EB0717">
          <w:rPr>
            <w:rStyle w:val="Hyperlink"/>
            <w:b/>
            <w:bCs/>
            <w:vanish/>
          </w:rPr>
          <w:t>}}{{LNK: #IV_B_1_Main_Claimed_Result}}</w:t>
        </w:r>
      </w:hyperlink>
      <w:r w:rsidRPr="00EB0717">
        <w:t xml:space="preserve"> (titled </w:t>
      </w:r>
      <w:hyperlink w:anchor="IV_B_1_Result_Classification" w:history="1">
        <w:r w:rsidR="000D7DDE" w:rsidRPr="00EB0717">
          <w:rPr>
            <w:rStyle w:val="Hyperlink"/>
            <w:b/>
            <w:vanish/>
          </w:rPr>
          <w:t>{{</w:t>
        </w:r>
        <w:r w:rsidRPr="00EB0717">
          <w:rPr>
            <w:rStyle w:val="Hyperlink"/>
          </w:rPr>
          <w:t>"Classification of the Main Claimed Result based on targeted unmet need"</w:t>
        </w:r>
        <w:r w:rsidR="000D7DDE" w:rsidRPr="00EB0717">
          <w:rPr>
            <w:rStyle w:val="Hyperlink"/>
            <w:b/>
            <w:bCs/>
            <w:vanish/>
          </w:rPr>
          <w:t>}}{{</w:t>
        </w:r>
        <w:r w:rsidR="002E7F85" w:rsidRPr="00EB0717">
          <w:rPr>
            <w:rStyle w:val="Hyperlink"/>
            <w:b/>
            <w:bCs/>
            <w:vanish/>
          </w:rPr>
          <w:t>LN</w:t>
        </w:r>
        <w:r w:rsidR="000D7DDE" w:rsidRPr="00EB0717">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EB0717">
          <w:rPr>
            <w:rStyle w:val="Hyperlink"/>
            <w:b/>
            <w:vanish/>
          </w:rPr>
          <w:t>{{</w:t>
        </w:r>
        <w:r w:rsidRPr="00EB0717">
          <w:rPr>
            <w:rStyle w:val="Hyperlink"/>
          </w:rPr>
          <w:t>Section 2.3</w:t>
        </w:r>
        <w:r w:rsidR="006E0A34" w:rsidRPr="00EB0717">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EB0717">
        <w:rPr>
          <w:vanish/>
        </w:rPr>
        <w:t>{{</w:t>
      </w:r>
      <w:r w:rsidR="00695DDF" w:rsidRPr="00EB0717">
        <w:t>Operational Guidelines and Default Procedures</w:t>
      </w:r>
      <w:r w:rsidRPr="00EB0717">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t>
      </w:r>
      <w:hyperlink w:anchor="V_Final_Instructions_for_Interaction" w:history="1">
        <w:r w:rsidR="007069ED" w:rsidRPr="00EB0717">
          <w:rPr>
            <w:rStyle w:val="Hyperlink"/>
            <w:b/>
            <w:vanish/>
          </w:rPr>
          <w:t>{{</w:t>
        </w:r>
        <w:r w:rsidRPr="00EB0717">
          <w:rPr>
            <w:rStyle w:val="Hyperlink"/>
          </w:rPr>
          <w:t>Section V. Final Instructions for Interaction</w:t>
        </w:r>
        <w:r w:rsidR="007069ED" w:rsidRPr="00EB0717">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EB0717">
          <w:rPr>
            <w:rStyle w:val="Hyperlink"/>
            <w:b/>
            <w:vanish/>
          </w:rPr>
          <w:t>{{</w:t>
        </w:r>
        <w:r w:rsidR="00DC0094" w:rsidRPr="00EB0717">
          <w:rPr>
            <w:rStyle w:val="Hyperlink"/>
          </w:rPr>
          <w:t>Section II</w:t>
        </w:r>
        <w:r w:rsidR="00DC0094" w:rsidRPr="00EB0717">
          <w:rPr>
            <w:rStyle w:val="Hyperlink"/>
            <w:b/>
            <w:vanish/>
          </w:rPr>
          <w:t>}}{{LNK: #II_Persona_Expert_Critical_Reviewer}}</w:t>
        </w:r>
      </w:hyperlink>
      <w:r w:rsidRPr="00EB0717">
        <w:t xml:space="preserve">) and critical analytical constraints, such as the requirement for independent </w:t>
      </w:r>
      <w:r w:rsidRPr="00EB0717">
        <w:lastRenderedPageBreak/>
        <w:t xml:space="preserve">methodological scrutiny (from </w:t>
      </w:r>
      <w:hyperlink w:anchor="IV_A_Foundational_Principles" w:history="1">
        <w:r w:rsidR="007069ED" w:rsidRPr="00EB0717">
          <w:rPr>
            <w:rStyle w:val="Hyperlink"/>
            <w:b/>
            <w:vanish/>
          </w:rPr>
          <w:t>{{</w:t>
        </w:r>
        <w:r w:rsidRPr="00EB0717">
          <w:rPr>
            <w:rStyle w:val="Hyperlink"/>
          </w:rPr>
          <w:t>Section IV.A</w:t>
        </w:r>
        <w:r w:rsidR="007069ED" w:rsidRPr="00EB0717">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EB0717">
          <w:rPr>
            <w:rStyle w:val="Hyperlink"/>
            <w:b/>
            <w:vanish/>
          </w:rPr>
          <w:t>{{</w:t>
        </w:r>
        <w:r w:rsidRPr="00EB0717">
          <w:rPr>
            <w:rStyle w:val="Hyperlink"/>
          </w:rPr>
          <w:t>Section IV.D</w:t>
        </w:r>
        <w:r w:rsidR="007069ED" w:rsidRPr="00EB0717">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EB0717">
          <w:rPr>
            <w:rStyle w:val="Hyperlink"/>
            <w:b/>
            <w:vanish/>
          </w:rPr>
          <w:t>{{</w:t>
        </w:r>
        <w:r w:rsidRPr="00EB0717">
          <w:rPr>
            <w:rStyle w:val="Hyperlink"/>
          </w:rPr>
          <w:t>Persona</w:t>
        </w:r>
        <w:r w:rsidR="007069ED" w:rsidRPr="00EB0717">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EB0717">
        <w:rPr>
          <w:vanish/>
        </w:rPr>
        <w:t>{{</w:t>
      </w:r>
      <w:r w:rsidR="00C9559F" w:rsidRPr="00EB0717">
        <w:t>Formalizing the Review Process</w:t>
      </w:r>
      <w:r w:rsidRPr="00EB0717">
        <w:rPr>
          <w:vanish/>
        </w:rPr>
        <w:t>}}{{BMK: #M2_Formalizing_Review_Process}}</w:t>
      </w:r>
      <w:bookmarkEnd w:id="20"/>
    </w:p>
    <w:p w:rsidR="00C9559F" w:rsidRPr="00EB0717" w:rsidRDefault="00C9559F" w:rsidP="00C9559F">
      <w:pPr>
        <w:pStyle w:val="Heading3-"/>
      </w:pPr>
      <w:r w:rsidRPr="00EB0717">
        <w:t>Translating Expert Review into Actionable Prompts</w:t>
      </w:r>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C75CBC" w:rsidRPr="00EB0717">
        <w:instrText xml:space="preserve"> ADDIN ZOTERO_ITEM CSL_CITATION {"citationID":"b1oFTNl0","properties":{"formattedCitation":"[74]","plainCitation":"[74]","noteIndex":0},"citationItems":[{"id":6903,"uris":["http://zotero.org/users/6260775/items/BRVTWMV8"],"itemData":{"id":6903,"type":"entry-encyclopedia","abstract":"Tacit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EB0717">
          <w:rPr>
            <w:rStyle w:val="Hyperlink"/>
          </w:rPr>
          <w:t>74</w:t>
        </w:r>
      </w:hyperlink>
      <w:r w:rsidR="00C75CBC" w:rsidRPr="00EB0717">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p>
    <w:p w:rsidR="0019003B" w:rsidRPr="00EB0717" w:rsidRDefault="00C9559F" w:rsidP="00C9559F">
      <w:pPr>
        <w:pStyle w:val="BodyText"/>
      </w:pPr>
      <w:r w:rsidRPr="00EB0717">
        <w:t xml:space="preserve">Therefore, creating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1" w:name="M2_Deconstructing_Core_Analysis"/>
      <w:r w:rsidRPr="00EB0717">
        <w:rPr>
          <w:vanish/>
        </w:rPr>
        <w:t>{{</w:t>
      </w:r>
      <w:r w:rsidR="0094742C" w:rsidRPr="00EB0717">
        <w:t>Deconstructing the Core Analysis Workflow</w:t>
      </w:r>
      <w:r w:rsidRPr="00EB0717">
        <w:rPr>
          <w:vanish/>
        </w:rPr>
        <w:t>}}{{BMK: #</w:t>
      </w:r>
      <w:r w:rsidR="009D119D" w:rsidRPr="00EB0717">
        <w:rPr>
          <w:vanish/>
        </w:rPr>
        <w:t>M2_</w:t>
      </w:r>
      <w:r w:rsidR="00180D66" w:rsidRPr="00EB0717">
        <w:rPr>
          <w:vanish/>
        </w:rPr>
        <w:t>Deconstructing_Core_Analysis</w:t>
      </w:r>
      <w:r w:rsidRPr="00EB0717">
        <w:rPr>
          <w:vanish/>
        </w:rPr>
        <w:t>}}</w:t>
      </w:r>
      <w:bookmarkEnd w:id="21"/>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EB0717">
          <w:rPr>
            <w:rStyle w:val="Hyperlink"/>
            <w:b/>
            <w:vanish/>
          </w:rPr>
          <w:t>{{</w:t>
        </w:r>
        <w:r w:rsidRPr="00EB0717">
          <w:rPr>
            <w:rStyle w:val="Hyperlink"/>
          </w:rPr>
          <w:t>Section IV.B</w:t>
        </w:r>
        <w:r w:rsidRPr="00EB0717">
          <w:rPr>
            <w:rStyle w:val="Hyperlink"/>
            <w:b/>
            <w:vanish/>
          </w:rPr>
          <w:t>}}{{LNK: #IV_B_Identifying_Claimed_Results}}</w:t>
        </w:r>
      </w:hyperlink>
      <w:r w:rsidRPr="00EB0717">
        <w:t xml:space="preserve"> (Identifying Claimed Results and Contributions) of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including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t xml:space="preserve"> (discussed in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(particularly in </w:t>
      </w:r>
      <w:hyperlink w:anchor="IV_A_Foundational_Principles" w:history="1">
        <w:r w:rsidRPr="00EB0717">
          <w:rPr>
            <w:rStyle w:val="Hyperlink"/>
            <w:b/>
            <w:vanish/>
          </w:rPr>
          <w:t>{{</w:t>
        </w:r>
        <w:r w:rsidRPr="00EB0717">
          <w:rPr>
            <w:rStyle w:val="Hyperlink"/>
          </w:rPr>
          <w:t>Section IV.A</w:t>
        </w:r>
        <w:r w:rsidRPr="00EB0717">
          <w:rPr>
            <w:rStyle w:val="Hyperlink"/>
            <w:b/>
            <w:vanish/>
          </w:rPr>
          <w:t>}}{{LNK: #IV_A_Foundational_Principles}}</w:t>
        </w:r>
      </w:hyperlink>
      <w:r w:rsidRPr="00EB0717">
        <w:t xml:space="preserve"> and the </w:t>
      </w:r>
      <w:hyperlink w:anchor="II_Persona_Expert_Critical_Reviewer" w:history="1">
        <w:r w:rsidRPr="00EB0717">
          <w:rPr>
            <w:rStyle w:val="Hyperlink"/>
            <w:b/>
            <w:vanish/>
          </w:rPr>
          <w:t>{{</w:t>
        </w:r>
        <w:r w:rsidRPr="00EB0717">
          <w:rPr>
            <w:rStyle w:val="Hyperlink"/>
          </w:rPr>
          <w:t>Persona</w:t>
        </w:r>
        <w:r w:rsidRPr="00EB0717">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EB0717">
          <w:rPr>
            <w:rStyle w:val="Hyperlink"/>
            <w:b/>
            <w:vanish/>
          </w:rPr>
          <w:t>{{</w:t>
        </w:r>
        <w:r w:rsidRPr="00EB0717">
          <w:rPr>
            <w:rStyle w:val="Hyperlink"/>
          </w:rPr>
          <w:t>Section IV.D</w:t>
        </w:r>
        <w:r w:rsidRPr="00EB0717">
          <w:rPr>
            <w:rStyle w:val="Hyperlink"/>
            <w:b/>
            <w:vanish/>
          </w:rPr>
          <w:t>}}{{LNK: #IV_D_Analyzing_the_Experimental_Protocol}}</w:t>
        </w:r>
      </w:hyperlink>
      <w:r w:rsidRPr="00EB0717">
        <w:t xml:space="preserve"> (Analysis of Experimental </w:t>
      </w:r>
      <w:r w:rsidRPr="00EB0717">
        <w:lastRenderedPageBreak/>
        <w:t>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EB0717">
          <w:rPr>
            <w:rStyle w:val="Hyperlink"/>
            <w:b/>
            <w:vanish/>
          </w:rPr>
          <w:t>{{</w:t>
        </w:r>
        <w:r w:rsidRPr="00EB0717">
          <w:rPr>
            <w:rStyle w:val="Hyperlink"/>
          </w:rPr>
          <w:t>IV.D.2</w:t>
        </w:r>
        <w:r w:rsidRPr="00EB0717">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EB0717">
          <w:rPr>
            <w:rStyle w:val="Hyperlink"/>
            <w:b/>
            <w:vanish/>
          </w:rPr>
          <w:t>{{</w:t>
        </w:r>
        <w:r w:rsidRPr="00EB0717">
          <w:rPr>
            <w:rStyle w:val="Hyperlink"/>
          </w:rPr>
          <w:t>Section IV.D.2</w:t>
        </w:r>
        <w:r w:rsidRPr="00EB0717">
          <w:rPr>
            <w:rStyle w:val="Hyperlink"/>
            <w:b/>
            <w:vanish/>
          </w:rPr>
          <w:t>}}{{LNK: #IV_D2_Core_Experimental_Protocol}}</w:t>
        </w:r>
      </w:hyperlink>
      <w:r w:rsidRPr="00EB0717">
        <w:t xml:space="preserve"> begins (after referencing </w:t>
      </w:r>
      <w:hyperlink w:anchor="IV_D1_General_Protocol_Overview" w:history="1">
        <w:r w:rsidRPr="00EB0717">
          <w:rPr>
            <w:rStyle w:val="Hyperlink"/>
            <w:b/>
            <w:vanish/>
          </w:rPr>
          <w:t>{{</w:t>
        </w:r>
        <w:r w:rsidRPr="00EB0717">
          <w:rPr>
            <w:rStyle w:val="Hyperlink"/>
          </w:rPr>
          <w:t>Section IV.D.1</w:t>
        </w:r>
        <w:r w:rsidRPr="00EB0717">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EB0717">
          <w:rPr>
            <w:rStyle w:val="Hyperlink"/>
            <w:b/>
            <w:vanish/>
          </w:rPr>
          <w:t>{{</w:t>
        </w:r>
        <w:r w:rsidRPr="00EB0717">
          <w:rPr>
            <w:rStyle w:val="Hyperlink"/>
          </w:rPr>
          <w:t>Section IV.D.2.1</w:t>
        </w:r>
        <w:r w:rsidRPr="00EB0717">
          <w:rPr>
            <w:rStyle w:val="Hyperlink"/>
            <w:b/>
            <w:vanish/>
          </w:rPr>
          <w:t>}}{{LNK: #IV_D2_1_Stated_Main_Result}}</w:t>
        </w:r>
      </w:hyperlink>
      <w:r w:rsidRPr="00EB0717">
        <w:t xml:space="preserve"> and referenced </w:t>
      </w:r>
      <w:hyperlink w:anchor="IV_B_1_Main_Claimed_Result" w:history="1">
        <w:r w:rsidRPr="00EB0717">
          <w:rPr>
            <w:rStyle w:val="Hyperlink"/>
            <w:b/>
            <w:vanish/>
          </w:rPr>
          <w:t>{{</w:t>
        </w:r>
        <w:r w:rsidRPr="00EB0717">
          <w:rPr>
            <w:rStyle w:val="Hyperlink"/>
          </w:rPr>
          <w:t>Section IV.B.1</w:t>
        </w:r>
        <w:r w:rsidRPr="00EB0717">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test paper) via </w:t>
      </w:r>
      <w:hyperlink w:anchor="IV_D2_2_Listing_of_Core_Stages" w:history="1">
        <w:r w:rsidRPr="00EB0717">
          <w:rPr>
            <w:rStyle w:val="Hyperlink"/>
            <w:b/>
            <w:vanish/>
          </w:rPr>
          <w:t>{{</w:t>
        </w:r>
        <w:r w:rsidRPr="00EB0717">
          <w:rPr>
            <w:rStyle w:val="Hyperlink"/>
          </w:rPr>
          <w:t>Section V.D.2.2</w:t>
        </w:r>
        <w:r w:rsidRPr="00EB0717">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EB0717">
          <w:rPr>
            <w:rStyle w:val="Hyperlink"/>
            <w:b/>
            <w:vanish/>
          </w:rPr>
          <w:t>{{</w:t>
        </w:r>
        <w:r w:rsidR="004936A6" w:rsidRPr="00EB0717">
          <w:rPr>
            <w:rStyle w:val="Hyperlink"/>
          </w:rPr>
          <w:t>Section IV.D.2.3</w:t>
        </w:r>
        <w:r w:rsidR="004936A6" w:rsidRPr="00EB0717">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8762FE" w:rsidP="0078132C">
      <w:pPr>
        <w:pStyle w:val="BodyText"/>
      </w:pPr>
      <w:hyperlink w:anchor="IV_D2_3_A_Stage_Description_Procedure" w:history="1">
        <w:r w:rsidR="008C2F5B" w:rsidRPr="00EB0717">
          <w:rPr>
            <w:rStyle w:val="Hyperlink"/>
            <w:b/>
            <w:vanish/>
          </w:rPr>
          <w:t>{{</w:t>
        </w:r>
        <w:r w:rsidR="002A5A55" w:rsidRPr="00EB0717">
          <w:rPr>
            <w:rStyle w:val="Hyperlink"/>
          </w:rPr>
          <w:t>Section IV.D.2.3.A</w:t>
        </w:r>
        <w:r w:rsidR="008C2F5B" w:rsidRPr="00EB0717">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8762FE" w:rsidP="0078132C">
      <w:pPr>
        <w:pStyle w:val="BodyText"/>
      </w:pPr>
      <w:hyperlink w:anchor="IV_D2_3_B_Reported_Metrics" w:history="1">
        <w:r w:rsidR="00A02EFF" w:rsidRPr="00EB0717">
          <w:rPr>
            <w:rStyle w:val="Hyperlink"/>
            <w:b/>
            <w:vanish/>
          </w:rPr>
          <w:t>{{</w:t>
        </w:r>
        <w:r w:rsidR="00A02EFF" w:rsidRPr="00EB0717">
          <w:rPr>
            <w:rStyle w:val="Hyperlink"/>
          </w:rPr>
          <w:t>Section IV.D.2.3.B</w:t>
        </w:r>
        <w:r w:rsidR="00A02EFF" w:rsidRPr="00EB0717">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EB0717">
          <w:rPr>
            <w:rStyle w:val="Hyperlink"/>
            <w:b/>
            <w:vanish/>
          </w:rPr>
          <w:t>{{</w:t>
        </w:r>
        <w:r w:rsidR="00A02EFF" w:rsidRPr="00EB0717">
          <w:rPr>
            <w:rStyle w:val="Hyperlink"/>
          </w:rPr>
          <w:t>Section IV.D.2.3.F</w:t>
        </w:r>
        <w:r w:rsidR="00A02EFF" w:rsidRPr="00EB0717">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38325B" w:rsidP="0078132C">
      <w:pPr>
        <w:pStyle w:val="BodyText"/>
      </w:pPr>
      <w:r w:rsidRPr="00EB0717">
        <w:t xml:space="preserve">Equipment often plays a key role, addressed by the workflow in </w:t>
      </w:r>
      <w:hyperlink w:anchor="IV_D2_3_D_Equipment_Process" w:history="1">
        <w:r w:rsidR="008C2F5B" w:rsidRPr="00EB0717">
          <w:rPr>
            <w:rStyle w:val="Hyperlink"/>
            <w:b/>
            <w:vanish/>
          </w:rPr>
          <w:t>{{</w:t>
        </w:r>
        <w:r w:rsidRPr="00EB0717">
          <w:rPr>
            <w:rStyle w:val="Hyperlink"/>
          </w:rPr>
          <w:t>Section IV.D.2.3.D</w:t>
        </w:r>
        <w:r w:rsidR="008C2F5B" w:rsidRPr="00EB0717">
          <w:rPr>
            <w:rStyle w:val="Hyperlink"/>
            <w:b/>
            <w:vanish/>
          </w:rPr>
          <w:t>}}{{LNK: #IV_D2_3_D_Equipment_Process}}</w:t>
        </w:r>
      </w:hyperlink>
      <w:r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Pr="00EB0717">
          <w:rPr>
            <w:rStyle w:val="Hyperlink"/>
            <w:b/>
            <w:i/>
            <w:vanish/>
          </w:rPr>
          <w:t>{{</w:t>
        </w:r>
        <w:r w:rsidRPr="00EB0717">
          <w:rPr>
            <w:rStyle w:val="Hyperlink"/>
            <w:i/>
          </w:rPr>
          <w:t>PeerReviewPrompt</w:t>
        </w:r>
        <w:r w:rsidRPr="00EB0717">
          <w:rPr>
            <w:rStyle w:val="Hyperlink"/>
            <w:b/>
            <w:i/>
            <w:vanish/>
          </w:rPr>
          <w:t>}}{{LNK: #PeerReviewPrompt}}</w:t>
        </w:r>
      </w:hyperlink>
      <w:r w:rsidRPr="00EB0717">
        <w:t xml:space="preserve"> includes a formalized missing information handling protocol distributed across sections </w:t>
      </w:r>
      <w:hyperlink w:anchor="IV_D2_3_B_Reported_Metrics" w:history="1">
        <w:r w:rsidRPr="00EB0717">
          <w:rPr>
            <w:rStyle w:val="Hyperlink"/>
            <w:b/>
            <w:vanish/>
          </w:rPr>
          <w:t>{{</w:t>
        </w:r>
        <w:r w:rsidRPr="00EB0717">
          <w:rPr>
            <w:rStyle w:val="Hyperlink"/>
          </w:rPr>
          <w:t>IV.D.2.3.B</w:t>
        </w:r>
        <w:r w:rsidRPr="00EB0717">
          <w:rPr>
            <w:rStyle w:val="Hyperlink"/>
            <w:b/>
            <w:vanish/>
          </w:rPr>
          <w:t>}}{{LNK: #IV_D2_3_B_Reported_Metrics}}</w:t>
        </w:r>
      </w:hyperlink>
      <w:r w:rsidRPr="00EB0717">
        <w:t xml:space="preserve">, IV.D.2.3.C, and </w:t>
      </w:r>
      <w:hyperlink w:anchor="IV_D2_3_D_Equipment_Process" w:history="1">
        <w:r w:rsidR="008C2F5B" w:rsidRPr="00EB0717">
          <w:rPr>
            <w:rStyle w:val="Hyperlink"/>
            <w:b/>
            <w:vanish/>
          </w:rPr>
          <w:t>{{</w:t>
        </w:r>
        <w:r w:rsidRPr="00EB0717">
          <w:rPr>
            <w:rStyle w:val="Hyperlink"/>
          </w:rPr>
          <w:t>IV.D.2.3.D</w:t>
        </w:r>
        <w:r w:rsidR="008C2F5B" w:rsidRPr="00EB0717">
          <w:rPr>
            <w:rStyle w:val="Hyperlink"/>
            <w:b/>
            <w:vanish/>
          </w:rPr>
          <w:t>}}{{LNK: #IV_D2_3_D_Equipment_Process}}</w:t>
        </w:r>
      </w:hyperlink>
      <w:r w:rsidRPr="00EB0717">
        <w:t>.</w:t>
      </w:r>
    </w:p>
    <w:p w:rsidR="00EE7D2C" w:rsidRPr="00EB0717" w:rsidRDefault="008762FE" w:rsidP="0078132C">
      <w:pPr>
        <w:pStyle w:val="BodyText"/>
      </w:pPr>
      <w:hyperlink w:anchor="IV_D2_3_C_Associated_Figure_Analysis" w:history="1">
        <w:r w:rsidR="008C2F5B" w:rsidRPr="00EB0717">
          <w:rPr>
            <w:rStyle w:val="Hyperlink"/>
            <w:b/>
            <w:vanish/>
          </w:rPr>
          <w:t>{{</w:t>
        </w:r>
        <w:r w:rsidR="00EE7D2C" w:rsidRPr="00EB0717">
          <w:rPr>
            <w:rStyle w:val="Hyperlink"/>
          </w:rPr>
          <w:t>Section IV.D.2.3.C</w:t>
        </w:r>
        <w:r w:rsidR="008C2F5B" w:rsidRPr="00EB0717">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EB0717">
          <w:rPr>
            <w:rStyle w:val="Hyperlink"/>
            <w:b/>
            <w:vanish/>
          </w:rPr>
          <w:t>{{</w:t>
        </w:r>
        <w:r w:rsidR="00EE7D2C" w:rsidRPr="00EB0717">
          <w:rPr>
            <w:rStyle w:val="Hyperlink"/>
          </w:rPr>
          <w:t>Section IV.C</w:t>
        </w:r>
        <w:r w:rsidR="000A7C1B" w:rsidRPr="00EB0717">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EB0717">
          <w:rPr>
            <w:rStyle w:val="Hyperlink"/>
            <w:b/>
            <w:vanish/>
          </w:rPr>
          <w:t>{{</w:t>
        </w:r>
        <w:r w:rsidRPr="00EB0717">
          <w:rPr>
            <w:rStyle w:val="Hyperlink"/>
          </w:rPr>
          <w:t>IV.D.2.3.E</w:t>
        </w:r>
        <w:r w:rsidR="005C2F96" w:rsidRPr="00EB0717">
          <w:rPr>
            <w:rStyle w:val="Hyperlink"/>
            <w:b/>
            <w:vanish/>
          </w:rPr>
          <w:t>}}{{LNK: #IV_D2_3_E_A_Priori_Feasibility_Assess}}</w:t>
        </w:r>
      </w:hyperlink>
      <w:r w:rsidRPr="00EB0717">
        <w:t xml:space="preserve"> calls for a qualitative feasibility assessment,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C421F7">
      <w:pPr>
        <w:pStyle w:val="ListNumber"/>
        <w:numPr>
          <w:ilvl w:val="0"/>
          <w:numId w:val="87"/>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2" w:name="M2_Missing_Information"/>
      <w:r w:rsidRPr="00EB0717">
        <w:rPr>
          <w:b/>
          <w:vanish/>
        </w:rPr>
        <w:t>{{</w:t>
      </w:r>
      <w:r w:rsidR="001B3D05" w:rsidRPr="00EB0717">
        <w:rPr>
          <w:b/>
        </w:rPr>
        <w:t>Address Missing Information (Parameters)</w:t>
      </w:r>
      <w:r w:rsidRPr="00EB0717">
        <w:rPr>
          <w:b/>
          <w:vanish/>
        </w:rPr>
        <w:t>}}{{BMK: #M2_Missing_Information}}</w:t>
      </w:r>
      <w:bookmarkEnd w:id="22"/>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lastRenderedPageBreak/>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EB0717">
          <w:rPr>
            <w:rStyle w:val="Hyperlink"/>
            <w:b/>
            <w:vanish/>
          </w:rPr>
          <w:t>{{</w:t>
        </w:r>
        <w:r w:rsidR="006C3B2D" w:rsidRPr="00EB0717">
          <w:rPr>
            <w:rStyle w:val="Hyperlink"/>
          </w:rPr>
          <w:t>IV.D.2.3.C</w:t>
        </w:r>
        <w:r w:rsidR="008C2F5B" w:rsidRPr="00EB0717">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3" w:name="M2_Formalizing_Heuristics"/>
      <w:r w:rsidRPr="00EB0717">
        <w:rPr>
          <w:vanish/>
        </w:rPr>
        <w:t>{{</w:t>
      </w:r>
      <w:r w:rsidR="00D16476" w:rsidRPr="00EB0717">
        <w:t>Formalizing Heuristics</w:t>
      </w:r>
      <w:r w:rsidRPr="00EB0717">
        <w:rPr>
          <w:vanish/>
        </w:rPr>
        <w:t>}}{{BMK: #M2_Formalizing_Heuristics}}</w:t>
      </w:r>
      <w:bookmarkEnd w:id="23"/>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EB0717">
          <w:rPr>
            <w:rStyle w:val="Hyperlink"/>
            <w:b/>
            <w:vanish/>
          </w:rPr>
          <w:t>{{</w:t>
        </w:r>
        <w:r w:rsidRPr="00EB0717">
          <w:rPr>
            <w:rStyle w:val="Hyperlink"/>
          </w:rPr>
          <w:t>Section IV.D.2.5</w:t>
        </w:r>
        <w:r w:rsidR="00A16C11" w:rsidRPr="00EB0717">
          <w:rPr>
            <w:rStyle w:val="Hyperlink"/>
            <w:b/>
            <w:vanish/>
          </w:rPr>
          <w:t>}}{{LNK: #IV_D2_5_A_Priori_Plausibility_Check}}</w:t>
        </w:r>
      </w:hyperlink>
      <w:r w:rsidRPr="00EB0717">
        <w:t xml:space="preserve">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C421F7">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EB0717">
          <w:rPr>
            <w:rStyle w:val="Hyperlink"/>
            <w:b/>
            <w:vanish/>
          </w:rPr>
          <w:t>{{</w:t>
        </w:r>
        <w:r w:rsidR="00FF2468" w:rsidRPr="00EB0717">
          <w:rPr>
            <w:rStyle w:val="Hyperlink"/>
          </w:rPr>
          <w:t>Section IV.D.2.5</w:t>
        </w:r>
        <w:r w:rsidR="00FF2468" w:rsidRPr="00EB0717">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4" w:name="M2_Reflecting"/>
      <w:r w:rsidRPr="00EB0717">
        <w:rPr>
          <w:vanish/>
        </w:rPr>
        <w:t>{{</w:t>
      </w:r>
      <w:r w:rsidR="007C4795" w:rsidRPr="00EB0717">
        <w:t>Reflecting on the Knowledge Codification Process</w:t>
      </w:r>
      <w:r w:rsidR="00CF7745" w:rsidRPr="00EB0717">
        <w:t xml:space="preserve"> (Meta-Meta-Reasoning)</w:t>
      </w:r>
      <w:r w:rsidRPr="00EB0717">
        <w:rPr>
          <w:vanish/>
        </w:rPr>
        <w:t>}}{{BMK: #M2_Reflecting}}</w:t>
      </w:r>
      <w:bookmarkEnd w:id="24"/>
    </w:p>
    <w:p w:rsidR="007C4795" w:rsidRPr="00EB0717" w:rsidRDefault="007C4795" w:rsidP="007C4795">
      <w:pPr>
        <w:pStyle w:val="BodyText"/>
      </w:pPr>
      <w:r w:rsidRPr="00EB0717">
        <w:t xml:space="preserve">The process of developing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EB0717">
          <w:rPr>
            <w:rStyle w:val="Hyperlink"/>
            <w:b/>
            <w:vanish/>
          </w:rPr>
          <w:t>{{</w:t>
        </w:r>
        <w:r w:rsidRPr="00EB0717">
          <w:rPr>
            <w:rStyle w:val="Hyperlink"/>
          </w:rPr>
          <w:t xml:space="preserve">Section </w:t>
        </w:r>
        <w:r w:rsidR="00246C98" w:rsidRPr="00EB0717">
          <w:rPr>
            <w:rStyle w:val="Hyperlink"/>
          </w:rPr>
          <w:t>2.3.2</w:t>
        </w:r>
        <w:r w:rsidR="00707266" w:rsidRPr="00EB0717">
          <w:rPr>
            <w:rStyle w:val="Hyperlink"/>
            <w:b/>
            <w:vanish/>
          </w:rPr>
          <w:t xml:space="preserve">}}{{LNK: </w:t>
        </w:r>
        <w:r w:rsidR="009D119D" w:rsidRPr="00EB0717">
          <w:rPr>
            <w:rStyle w:val="Hyperlink"/>
            <w:b/>
            <w:vanish/>
          </w:rPr>
          <w:t>#</w:t>
        </w:r>
        <w:r w:rsidR="00180D66" w:rsidRPr="00EB0717">
          <w:rPr>
            <w:rStyle w:val="Hyperlink"/>
            <w:b/>
            <w:vanish/>
          </w:rPr>
          <w:t>M2_Deconstructing_Core_Analysis</w:t>
        </w:r>
        <w:r w:rsidR="00707266" w:rsidRPr="00EB0717">
          <w:rPr>
            <w:rStyle w:val="Hyperlink"/>
            <w:b/>
            <w:vanish/>
          </w:rPr>
          <w:t>}}</w:t>
        </w:r>
      </w:hyperlink>
      <w:r w:rsidRPr="00EB0717">
        <w:t>) or</w:t>
      </w:r>
      <w:r w:rsidR="0071102D" w:rsidRPr="00EB0717">
        <w:t xml:space="preserve"> the plausibility heuristics (</w:t>
      </w:r>
      <w:hyperlink w:anchor="M2_Formalizing_Heuristics" w:history="1">
        <w:r w:rsidR="00AE0BC9" w:rsidRPr="00EB0717">
          <w:rPr>
            <w:rStyle w:val="Hyperlink"/>
            <w:b/>
            <w:vanish/>
          </w:rPr>
          <w:t>{{</w:t>
        </w:r>
        <w:r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C421F7">
      <w:pPr>
        <w:pStyle w:val="ListNumber"/>
        <w:numPr>
          <w:ilvl w:val="0"/>
          <w:numId w:val="28"/>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lastRenderedPageBreak/>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EB0717">
          <w:rPr>
            <w:rStyle w:val="Hyperlink"/>
            <w:b/>
            <w:vanish/>
          </w:rPr>
          <w:t>{{</w:t>
        </w:r>
        <w:r w:rsidR="00AE0BC9" w:rsidRPr="00EB0717">
          <w:rPr>
            <w:rStyle w:val="Hyperlink"/>
          </w:rPr>
          <w:t xml:space="preserve">Section </w:t>
        </w:r>
        <w:r w:rsidR="00246C98" w:rsidRPr="00EB0717">
          <w:rPr>
            <w:rStyle w:val="Hyperlink"/>
          </w:rPr>
          <w:t>2.3.3</w:t>
        </w:r>
        <w:r w:rsidR="00AE0BC9" w:rsidRPr="00EB0717">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EB0717">
          <w:rPr>
            <w:rStyle w:val="Hyperlink"/>
            <w:b/>
            <w:vanish/>
          </w:rPr>
          <w:t>{{</w:t>
        </w:r>
        <w:r w:rsidRPr="00EB0717">
          <w:rPr>
            <w:rStyle w:val="Hyperlink"/>
          </w:rPr>
          <w:t xml:space="preserve">Section </w:t>
        </w:r>
        <w:r w:rsidR="00246C98" w:rsidRPr="00EB0717">
          <w:rPr>
            <w:rStyle w:val="Hyperlink"/>
          </w:rPr>
          <w:t>2.3.2</w:t>
        </w:r>
        <w:r w:rsidRPr="00EB0717">
          <w:rPr>
            <w:rStyle w:val="Hyperlink"/>
          </w:rPr>
          <w:t xml:space="preserve"> - step 5)</w:t>
        </w:r>
        <w:r w:rsidR="00E85359" w:rsidRPr="00EB0717">
          <w:rPr>
            <w:rStyle w:val="Hyperlink"/>
            <w:b/>
          </w:rPr>
          <w:t xml:space="preserve"> </w:t>
        </w:r>
        <w:r w:rsidR="00E85359" w:rsidRPr="00EB0717">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EB0717">
          <w:rPr>
            <w:rStyle w:val="Hyperlink"/>
            <w:b/>
            <w:vanish/>
          </w:rPr>
          <w:t>{{</w:t>
        </w:r>
        <w:r w:rsidRPr="00EB0717">
          <w:rPr>
            <w:rStyle w:val="Hyperlink"/>
          </w:rPr>
          <w:t>Section 2.1.5</w:t>
        </w:r>
        <w:r w:rsidR="002B5F2C" w:rsidRPr="00EB0717">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EB0717">
          <w:rPr>
            <w:rStyle w:val="Hyperlink"/>
            <w:b/>
            <w:vanish/>
          </w:rPr>
          <w:t>{{</w:t>
        </w:r>
        <w:r w:rsidRPr="00EB0717">
          <w:rPr>
            <w:rStyle w:val="Hyperlink"/>
          </w:rPr>
          <w:t>Section 2.1</w:t>
        </w:r>
        <w:r w:rsidR="002B5F2C" w:rsidRPr="00EB0717">
          <w:rPr>
            <w:rStyle w:val="Hyperlink"/>
            <w:b/>
            <w:vanish/>
          </w:rPr>
          <w:t>}}{{LNK: #M2_Meta_Prompting}}</w:t>
        </w:r>
      </w:hyperlink>
      <w:r w:rsidRPr="00EB0717">
        <w:t>) to refine both the linguistic expression and the semantic logic of the prompt instructions based on trial runs and LLM feedback.</w:t>
      </w:r>
    </w:p>
    <w:p w:rsidR="0071102D" w:rsidRPr="00EB0717" w:rsidRDefault="00A066B5" w:rsidP="00A066B5">
      <w:pPr>
        <w:pStyle w:val="ListNumber"/>
      </w:pPr>
      <w:r w:rsidRPr="00EB0717">
        <w:rPr>
          <w:b/>
        </w:rPr>
        <w:t>Prioritize Sensitivity for Issue Flagging:</w:t>
      </w:r>
      <w:r w:rsidRPr="00EB0717">
        <w:t xml:space="preserve"> Recognizing the AI's role as an </w:t>
      </w:r>
      <w:r w:rsidRPr="00EB0717">
        <w:rPr>
          <w:i/>
        </w:rPr>
        <w:t>assistant</w:t>
      </w:r>
      <w:r w:rsidRPr="00EB0717">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EB0717">
          <w:rPr>
            <w:rStyle w:val="Hyperlink"/>
            <w:b/>
            <w:vanish/>
          </w:rPr>
          <w:t>{{</w:t>
        </w:r>
        <w:r w:rsidRPr="00EB0717">
          <w:rPr>
            <w:rStyle w:val="Hyperlink"/>
          </w:rPr>
          <w:t>Section 2.2.3</w:t>
        </w:r>
        <w:r w:rsidR="00E5347A" w:rsidRPr="00EB0717">
          <w:rPr>
            <w:rStyle w:val="Hyperlink"/>
            <w:b/>
            <w:vanish/>
          </w:rPr>
          <w:t>}}{{LNK: #Behavioral_Context}}</w:t>
        </w:r>
      </w:hyperlink>
      <w:r w:rsidRPr="00EB0717">
        <w:t xml:space="preserve">) and workflows were intentionally designed to encourage an </w:t>
      </w:r>
      <w:r w:rsidRPr="00EB0717">
        <w:rPr>
          <w:i/>
        </w:rPr>
        <w:t>excessively critical</w:t>
      </w:r>
      <w:r w:rsidRPr="00EB0717">
        <w:t xml:space="preserve"> or </w:t>
      </w:r>
      <w:r w:rsidRPr="00EB0717">
        <w:rPr>
          <w:i/>
        </w:rPr>
        <w:t>negatively biased</w:t>
      </w:r>
      <w:r w:rsidRPr="00EB0717">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EB0717">
          <w:rPr>
            <w:rStyle w:val="Hyperlink"/>
            <w:b/>
            <w:vanish/>
          </w:rPr>
          <w:t>{{</w:t>
        </w:r>
        <w:r w:rsidR="00246C98" w:rsidRPr="00EB0717">
          <w:rPr>
            <w:rStyle w:val="Hyperlink"/>
          </w:rPr>
          <w:t>2.3.2</w:t>
        </w:r>
        <w:r w:rsidR="00C45725" w:rsidRPr="00EB0717">
          <w:rPr>
            <w:rStyle w:val="Hyperlink"/>
            <w:b/>
            <w:vanish/>
          </w:rPr>
          <w:t xml:space="preserve">}}{{LNK: </w:t>
        </w:r>
        <w:r w:rsidR="009D119D" w:rsidRPr="00EB0717">
          <w:rPr>
            <w:rStyle w:val="Hyperlink"/>
            <w:b/>
            <w:vanish/>
          </w:rPr>
          <w:t>#</w:t>
        </w:r>
        <w:r w:rsidR="009C4613" w:rsidRPr="00EB0717">
          <w:rPr>
            <w:rStyle w:val="Hyperlink"/>
            <w:b/>
            <w:vanish/>
          </w:rPr>
          <w:t>M2_Deconstructing_Core_Analysis</w:t>
        </w:r>
        <w:r w:rsidR="00C45725" w:rsidRPr="00EB0717">
          <w:rPr>
            <w:rStyle w:val="Hyperlink"/>
            <w:b/>
            <w:vanish/>
          </w:rPr>
          <w:t>}}</w:t>
        </w:r>
      </w:hyperlink>
      <w:r w:rsidR="009D119D" w:rsidRPr="00EB0717">
        <w:t>),</w:t>
      </w:r>
      <w:r w:rsidRPr="00EB0717">
        <w:t xml:space="preserve"> formalized heuristics (</w:t>
      </w:r>
      <w:hyperlink w:anchor="M2_Formalizing_Heuristics" w:history="1">
        <w:r w:rsidR="00C45725" w:rsidRPr="00EB0717">
          <w:rPr>
            <w:rStyle w:val="Hyperlink"/>
            <w:b/>
            <w:vanish/>
          </w:rPr>
          <w:t>{{</w:t>
        </w:r>
        <w:r w:rsidR="00246C98" w:rsidRPr="00EB0717">
          <w:rPr>
            <w:rStyle w:val="Hyperlink"/>
          </w:rPr>
          <w:t>2.3.3</w:t>
        </w:r>
        <w:r w:rsidR="00C45725" w:rsidRPr="00EB0717">
          <w:rPr>
            <w:rStyle w:val="Hyperlink"/>
            <w:b/>
            <w:vanish/>
          </w:rPr>
          <w:t>}}{{LNK: #M2_Formalizing_Heuristics}}</w:t>
        </w:r>
      </w:hyperlink>
      <w:r w:rsidRPr="00EB0717">
        <w:t>), and the overarching design principles (</w:t>
      </w:r>
      <w:hyperlink w:anchor="M2_Reflecting" w:history="1">
        <w:r w:rsidR="00547B28" w:rsidRPr="00EB0717">
          <w:rPr>
            <w:rStyle w:val="Hyperlink"/>
            <w:b/>
            <w:vanish/>
          </w:rPr>
          <w:t>{{</w:t>
        </w:r>
        <w:r w:rsidR="00246C98" w:rsidRPr="00EB0717">
          <w:rPr>
            <w:rStyle w:val="Hyperlink"/>
          </w:rPr>
          <w:t>2.3.4</w:t>
        </w:r>
        <w:r w:rsidR="00547B28" w:rsidRPr="00EB0717">
          <w:rPr>
            <w:rStyle w:val="Hyperlink"/>
            <w:b/>
            <w:vanish/>
          </w:rPr>
          <w:t>}}{{LNK: #M2_Reflecting}}</w:t>
        </w:r>
      </w:hyperlink>
      <w:r w:rsidRPr="00EB0717">
        <w:t xml:space="preserve">) - directly informed the architecture and content of 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EB0717">
          <w:rPr>
            <w:rStyle w:val="Hyperlink"/>
            <w:b/>
            <w:vanish/>
          </w:rPr>
          <w:t>{{</w:t>
        </w:r>
        <w:r w:rsidRPr="00EB0717">
          <w:rPr>
            <w:rStyle w:val="Hyperlink"/>
          </w:rPr>
          <w:t>Section IV</w:t>
        </w:r>
        <w:r w:rsidR="00EA1F88" w:rsidRPr="00EB0717">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EB0717">
          <w:rPr>
            <w:rStyle w:val="Hyperlink"/>
            <w:b/>
            <w:vanish/>
          </w:rPr>
          <w:t>{{</w:t>
        </w:r>
        <w:r w:rsidRPr="00EB0717">
          <w:rPr>
            <w:rStyle w:val="Hyperlink"/>
          </w:rPr>
          <w:t>Section 2.2.2</w:t>
        </w:r>
        <w:r w:rsidR="00405DD4" w:rsidRPr="00EB0717">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EB0717">
          <w:rPr>
            <w:rStyle w:val="Hyperlink"/>
            <w:b/>
            <w:vanish/>
          </w:rPr>
          <w:t>{{</w:t>
        </w:r>
        <w:r w:rsidRPr="00EB0717">
          <w:rPr>
            <w:rStyle w:val="Hyperlink"/>
          </w:rPr>
          <w:t>Section IV.B</w:t>
        </w:r>
        <w:r w:rsidR="00EA1F88" w:rsidRPr="00EB0717">
          <w:rPr>
            <w:rStyle w:val="Hyperlink"/>
            <w:b/>
            <w:vanish/>
          </w:rPr>
          <w:t>}}{{LNK: #IV_B_Identifying_Claimed_Results}}</w:t>
        </w:r>
      </w:hyperlink>
      <w:r w:rsidRPr="00EB0717">
        <w:t>), evaluating figures (</w:t>
      </w:r>
      <w:hyperlink w:anchor="IV_C_Analyzing_Figures" w:history="1">
        <w:r w:rsidR="00EA1F88" w:rsidRPr="00EB0717">
          <w:rPr>
            <w:rStyle w:val="Hyperlink"/>
            <w:b/>
            <w:vanish/>
          </w:rPr>
          <w:t>{{</w:t>
        </w:r>
        <w:r w:rsidRPr="00EB0717">
          <w:rPr>
            <w:rStyle w:val="Hyperlink"/>
          </w:rPr>
          <w:t>Section IV.C</w:t>
        </w:r>
        <w:r w:rsidR="00EA1F88" w:rsidRPr="00EB0717">
          <w:rPr>
            <w:rStyle w:val="Hyperlink"/>
            <w:b/>
            <w:vanish/>
          </w:rPr>
          <w:t>}}{{LNK: #IV_C_Analyzing_Figures}}</w:t>
        </w:r>
      </w:hyperlink>
      <w:r w:rsidRPr="00EB0717">
        <w:t>), or assessing methodological plausibility and feasibility (</w:t>
      </w:r>
      <w:hyperlink w:anchor="IV_D_Analyzing_the_Experimental_Protocol" w:history="1">
        <w:r w:rsidR="00EA1F88" w:rsidRPr="00EB0717">
          <w:rPr>
            <w:rStyle w:val="Hyperlink"/>
            <w:b/>
            <w:vanish/>
          </w:rPr>
          <w:t>{{</w:t>
        </w:r>
        <w:r w:rsidRPr="00EB0717">
          <w:rPr>
            <w:rStyle w:val="Hyperlink"/>
          </w:rPr>
          <w:t>Section IV.D</w:t>
        </w:r>
        <w:r w:rsidR="00EA1F88" w:rsidRPr="00EB0717">
          <w:rPr>
            <w:rStyle w:val="Hyperlink"/>
            <w:b/>
            <w:vanish/>
          </w:rPr>
          <w:t>}}{{LNK: #IV_D_Analyzing_the_Experimental_Protocol}}</w:t>
        </w:r>
      </w:hyperlink>
      <w:r w:rsidRPr="00EB0717">
        <w:t>). The persona engineering (</w:t>
      </w:r>
      <w:hyperlink w:anchor="Behavioral_Context" w:history="1">
        <w:r w:rsidR="00E5347A" w:rsidRPr="00EB0717">
          <w:rPr>
            <w:rStyle w:val="Hyperlink"/>
            <w:b/>
            <w:vanish/>
          </w:rPr>
          <w:t>{{</w:t>
        </w:r>
        <w:r w:rsidR="00E5347A" w:rsidRPr="00EB0717">
          <w:rPr>
            <w:rStyle w:val="Hyperlink"/>
          </w:rPr>
          <w:t>Section 2.2.3</w:t>
        </w:r>
        <w:r w:rsidR="00E5347A" w:rsidRPr="00EB0717">
          <w:rPr>
            <w:rStyle w:val="Hyperlink"/>
            <w:b/>
            <w:vanish/>
          </w:rPr>
          <w:t>}}{{LNK: #Behavioral_Context}}</w:t>
        </w:r>
      </w:hyperlink>
      <w:r w:rsidRPr="00EB0717">
        <w:t>) and operational guidelines (</w:t>
      </w:r>
      <w:hyperlink w:anchor="M2_Operational_Guidelines" w:history="1">
        <w:r w:rsidR="00405DD4" w:rsidRPr="00EB0717">
          <w:rPr>
            <w:rStyle w:val="Hyperlink"/>
            <w:b/>
            <w:vanish/>
          </w:rPr>
          <w:t>{{</w:t>
        </w:r>
        <w:r w:rsidRPr="00EB0717">
          <w:rPr>
            <w:rStyle w:val="Hyperlink"/>
          </w:rPr>
          <w:t>Section 2.2.5</w:t>
        </w:r>
        <w:r w:rsidR="00405DD4" w:rsidRPr="00EB0717">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DB10AC" w:rsidP="00D5045F">
      <w:pPr>
        <w:pStyle w:val="Heading1-"/>
      </w:pPr>
      <w:bookmarkStart w:id="25" w:name="Discussion"/>
      <w:r w:rsidRPr="00EB0717">
        <w:rPr>
          <w:vanish/>
        </w:rPr>
        <w:lastRenderedPageBreak/>
        <w:t>{{</w:t>
      </w:r>
      <w:r w:rsidR="003A447E" w:rsidRPr="00EB0717">
        <w:t>Discussion</w:t>
      </w:r>
      <w:r w:rsidRPr="00EB0717">
        <w:rPr>
          <w:vanish/>
        </w:rPr>
        <w:t>}}{{BMK: #Discussion}}</w:t>
      </w:r>
      <w:bookmarkEnd w:id="25"/>
    </w:p>
    <w:p w:rsidR="009A0013" w:rsidRPr="00EB0717" w:rsidRDefault="006E7D9B" w:rsidP="009A0013">
      <w:pPr>
        <w:pStyle w:val="Heading2-0"/>
      </w:pPr>
      <w:bookmarkStart w:id="26" w:name="D1_Demonstration_Analyses"/>
      <w:r w:rsidRPr="00EB0717">
        <w:rPr>
          <w:vanish/>
        </w:rPr>
        <w:t>{{</w:t>
      </w:r>
      <w:r w:rsidR="00FC02D3" w:rsidRPr="00EB0717">
        <w:t>Demonstration Analyses</w:t>
      </w:r>
      <w:r w:rsidRPr="00EB0717">
        <w:rPr>
          <w:vanish/>
        </w:rPr>
        <w:t>}}{{BMK: #D1_Demonstration_Analyses}}</w:t>
      </w:r>
      <w:bookmarkEnd w:id="26"/>
    </w:p>
    <w:p w:rsidR="00FC02D3" w:rsidRPr="00EB0717" w:rsidRDefault="00FC02D3" w:rsidP="00114DD4">
      <w:pPr>
        <w:pStyle w:val="BodyText"/>
      </w:pPr>
      <w:r w:rsidRPr="00EB0717">
        <w:t xml:space="preserve">The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was primarily developed using Google Gemini Advanced 2.5 Pro, with earlier exploration involving ChatGPT Plus o1. To qualitatively assess its function, sample analyses of the </w:t>
      </w:r>
      <w:r w:rsidRPr="00EB0717">
        <w:rPr>
          <w:i/>
        </w:rPr>
        <w:t xml:space="preserve">test </w:t>
      </w:r>
      <w:r w:rsidR="009819C6" w:rsidRPr="00EB0717">
        <w:rPr>
          <w:i/>
        </w:rPr>
        <w:t>paper</w:t>
      </w:r>
      <w:r w:rsidRPr="00EB0717">
        <w:t xml:space="preserve"> </w:t>
      </w:r>
      <w:r w:rsidRPr="00EB0717">
        <w:fldChar w:fldCharType="begin"/>
      </w:r>
      <w:r w:rsidR="002F3BDA"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(including its SI) were generated using the developed prompt across several frontier reasoning models: </w:t>
      </w:r>
      <w:hyperlink w:anchor="Gemini_Analysis" w:history="1">
        <w:r w:rsidR="009819C6" w:rsidRPr="00EB0717">
          <w:rPr>
            <w:rStyle w:val="Hyperlink"/>
            <w:b/>
            <w:vanish/>
          </w:rPr>
          <w:t>{{</w:t>
        </w:r>
        <w:r w:rsidRPr="00EB0717">
          <w:rPr>
            <w:rStyle w:val="Hyperlink"/>
          </w:rPr>
          <w:t>Gemini Advanced 2.5 Pro</w:t>
        </w:r>
        <w:r w:rsidR="009819C6" w:rsidRPr="00EB0717">
          <w:rPr>
            <w:rStyle w:val="Hyperlink"/>
            <w:b/>
            <w:vanish/>
          </w:rPr>
          <w:t>}}{{LNK: #Gemini_Analysis}}</w:t>
        </w:r>
      </w:hyperlink>
      <w:r w:rsidRPr="00EB0717">
        <w:t xml:space="preserve">, </w:t>
      </w:r>
      <w:hyperlink w:anchor="ChatGPT_o3_Analysis" w:history="1">
        <w:r w:rsidR="009819C6" w:rsidRPr="00EB0717">
          <w:rPr>
            <w:rStyle w:val="Hyperlink"/>
            <w:b/>
            <w:vanish/>
          </w:rPr>
          <w:t>{{</w:t>
        </w:r>
        <w:r w:rsidRPr="00EB0717">
          <w:rPr>
            <w:rStyle w:val="Hyperlink"/>
          </w:rPr>
          <w:t>ChatGPT Plus o3</w:t>
        </w:r>
        <w:r w:rsidR="009819C6" w:rsidRPr="00EB0717">
          <w:rPr>
            <w:rStyle w:val="Hyperlink"/>
            <w:b/>
            <w:vanish/>
          </w:rPr>
          <w:t>}}{{LNK: #ChatGPT_o3_Analysis}}</w:t>
        </w:r>
      </w:hyperlink>
      <w:r w:rsidRPr="00EB0717">
        <w:t xml:space="preserve">, ChatGPT Plus o1, and SuperGrok Grok 3 Think (see </w:t>
      </w:r>
      <w:hyperlink w:anchor="SI" w:history="1">
        <w:r w:rsidRPr="00EB0717">
          <w:rPr>
            <w:rStyle w:val="Hyperlink"/>
            <w:b/>
            <w:vanish/>
          </w:rPr>
          <w:t>{{</w:t>
        </w:r>
        <w:r w:rsidRPr="00EB0717">
          <w:rPr>
            <w:rStyle w:val="Hyperlink"/>
          </w:rPr>
          <w:t>Supporting Information</w:t>
        </w:r>
        <w:r w:rsidRPr="00EB0717">
          <w:rPr>
            <w:rStyle w:val="Hyperlink"/>
            <w:b/>
            <w:vanish/>
          </w:rPr>
          <w:t>}}{{LNK: #SI}}</w:t>
        </w:r>
      </w:hyperlink>
      <w:r w:rsidRPr="00EB0717">
        <w:t xml:space="preserve"> for links/details).</w:t>
      </w:r>
    </w:p>
    <w:p w:rsidR="00FC02D3" w:rsidRPr="00EB0717" w:rsidRDefault="00FC02D3" w:rsidP="00114DD4">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00A63871" w:rsidRPr="00EB0717">
          <w:rPr>
            <w:rStyle w:val="Hyperlink"/>
            <w:b/>
            <w:i/>
            <w:vanish/>
          </w:rPr>
          <w:t>{{</w:t>
        </w:r>
        <w:r w:rsidR="00A63871" w:rsidRPr="00EB0717">
          <w:rPr>
            <w:rStyle w:val="Hyperlink"/>
            <w:i/>
          </w:rPr>
          <w:t>Peer</w:t>
        </w:r>
        <w:r w:rsidR="00A63871" w:rsidRPr="00EB0717">
          <w:rPr>
            <w:rStyle w:val="Hyperlink"/>
            <w:i/>
          </w:rPr>
          <w:t>R</w:t>
        </w:r>
        <w:r w:rsidR="00A63871" w:rsidRPr="00EB0717">
          <w:rPr>
            <w:rStyle w:val="Hyperlink"/>
            <w:i/>
          </w:rPr>
          <w:t>eviewPrompt</w:t>
        </w:r>
        <w:r w:rsidR="00A63871" w:rsidRPr="00EB0717">
          <w:rPr>
            <w:rStyle w:val="Hyperlink"/>
            <w:b/>
            <w:i/>
            <w:vanish/>
          </w:rPr>
          <w:t>}}{{LNK: #PeerReviewPrompt}}</w:t>
        </w:r>
      </w:hyperlink>
      <w:r w:rsidRPr="00EB0717">
        <w:t xml:space="preserve">, relatively reliably identified major methodological flaws within the </w:t>
      </w:r>
      <w:r w:rsidRPr="00EB0717">
        <w:rPr>
          <w:i/>
        </w:rPr>
        <w:t xml:space="preserve">test </w:t>
      </w:r>
      <w:r w:rsidR="00BE3826" w:rsidRPr="00EB0717">
        <w:rPr>
          <w:i/>
        </w:rPr>
        <w:t>paper</w:t>
      </w:r>
      <w:r w:rsidRPr="00EB0717">
        <w:t xml:space="preserve"> </w:t>
      </w:r>
      <w:r w:rsidRPr="00EB0717">
        <w:fldChar w:fldCharType="begin"/>
      </w:r>
      <w:r w:rsidR="002F3BDA"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BE3826" w:rsidRPr="00EB0717" w:rsidRDefault="00BE3826" w:rsidP="00114DD4">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2F3BDA"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FC02D3" w:rsidRPr="00EB0717" w:rsidRDefault="00FC02D3" w:rsidP="00114DD4">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2F3BDA"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C at 1 atm</w:t>
      </w:r>
      <w:r w:rsidR="005B2CD3" w:rsidRPr="00EB0717">
        <w:t xml:space="preserve"> according to</w:t>
      </w:r>
      <w:r w:rsidRPr="00EB0717">
        <w:t xml:space="preserve"> </w:t>
      </w:r>
      <w:r w:rsidR="009D658F" w:rsidRPr="00EB0717">
        <w:fldChar w:fldCharType="begin"/>
      </w:r>
      <w:r w:rsidR="002F3BDA" w:rsidRPr="00EB0717">
        <w:instrText xml:space="preserve"> ADDIN ZOTERO_ITEM CSL_CITATION {"citationID":"t1WZkmmA","properties":{"formattedCitation":"[92]","plainCitation":"[92]","noteIndex":0},"citationItems":[{"id":12602,"uris":["http://zotero.org/users/6260775/items/RYJ88HPX"],"itemData":{"id":12602,"type":"book","call-number":"TJ268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009D658F" w:rsidRPr="00EB0717">
        <w:fldChar w:fldCharType="separate"/>
      </w:r>
      <w:r w:rsidR="002F3BDA" w:rsidRPr="00EB0717">
        <w:t>[92]</w:t>
      </w:r>
      <w:r w:rsidR="009D658F" w:rsidRPr="00EB0717">
        <w:fldChar w:fldCharType="end"/>
      </w:r>
      <w:r w:rsidR="005B2CD3" w:rsidRPr="00EB0717">
        <w:t>, Table 9.1</w:t>
      </w:r>
      <w:r w:rsidRPr="00EB0717">
        <w:t>). This observation, combined with the authors' failure to monitor or report ambient pressure despite claiming a</w:t>
      </w:r>
      <w:r w:rsidR="005B2CD3" w:rsidRPr="00EB0717">
        <w:t xml:space="preserve"> significant</w:t>
      </w:r>
      <w:r w:rsidRPr="00EB0717">
        <w:t xml:space="preserve"> </w:t>
      </w:r>
      <w:r w:rsidR="005B2CD3" w:rsidRPr="00EB0717">
        <w:t xml:space="preserve">(10-15 times higher than the b.p. span of separated components) </w:t>
      </w:r>
      <w:r w:rsidRPr="00EB0717">
        <w:t xml:space="preserve">altitude-based b.p. depression for tap water, raises further </w:t>
      </w:r>
      <w:r w:rsidR="00156CBE" w:rsidRPr="00EB0717">
        <w:t xml:space="preserve">critical </w:t>
      </w:r>
      <w:r w:rsidRPr="00EB0717">
        <w:t xml:space="preserve">questions </w:t>
      </w:r>
      <w:r w:rsidR="00156CBE" w:rsidRPr="00EB0717">
        <w:t>regarding</w:t>
      </w:r>
      <w:r w:rsidRPr="00EB0717">
        <w:t xml:space="preserve"> </w:t>
      </w:r>
      <w:r w:rsidR="00156CBE" w:rsidRPr="00EB0717">
        <w:t>the meaning of the reported data</w:t>
      </w:r>
      <w:r w:rsidRPr="00EB0717">
        <w:t xml:space="preserve"> </w:t>
      </w:r>
      <w:r w:rsidR="00156CBE" w:rsidRPr="00EB0717">
        <w:t>and the entire study</w:t>
      </w:r>
      <w:r w:rsidR="00882769" w:rsidRPr="00EB0717">
        <w:t>.</w:t>
      </w:r>
      <w:r w:rsidR="00156CBE" w:rsidRPr="00EB0717">
        <w:t xml:space="preserve"> </w:t>
      </w:r>
      <w:r w:rsidRPr="00EB0717">
        <w:t xml:space="preserve"> </w:t>
      </w:r>
      <w:r w:rsidR="00882769" w:rsidRPr="00EB0717">
        <w:t>This particular issue was</w:t>
      </w:r>
      <w:r w:rsidRPr="00EB0717">
        <w:t xml:space="preserve"> initially missed by human review but surfaced by several PWP-guided LLM analysis runs.</w:t>
      </w:r>
    </w:p>
    <w:p w:rsidR="00FC02D3" w:rsidRPr="00EB0717" w:rsidRDefault="00FC02D3" w:rsidP="00114DD4">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312437" w:rsidRPr="00EB0717" w:rsidRDefault="00943ACF" w:rsidP="00312437">
      <w:pPr>
        <w:pStyle w:val="Heading2-0"/>
      </w:pPr>
      <w:bookmarkStart w:id="27" w:name="D3_Study_Limitations"/>
      <w:r w:rsidRPr="00EB0717">
        <w:rPr>
          <w:vanish/>
        </w:rPr>
        <w:t>{{</w:t>
      </w:r>
      <w:r w:rsidR="00705675" w:rsidRPr="00EB0717">
        <w:t>Study Limitations</w:t>
      </w:r>
      <w:r w:rsidRPr="00EB0717">
        <w:rPr>
          <w:vanish/>
        </w:rPr>
        <w:t>}}{{BMK: #D3_Study_Limitations}}</w:t>
      </w:r>
      <w:bookmarkEnd w:id="27"/>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C421F7">
      <w:pPr>
        <w:pStyle w:val="ListNumber"/>
        <w:numPr>
          <w:ilvl w:val="0"/>
          <w:numId w:val="27"/>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C421F7">
      <w:pPr>
        <w:pStyle w:val="ListNumber"/>
        <w:numPr>
          <w:ilvl w:val="0"/>
          <w:numId w:val="27"/>
        </w:numPr>
      </w:pPr>
      <w:r w:rsidRPr="00EB0717">
        <w:rPr>
          <w:b/>
        </w:rPr>
        <w:lastRenderedPageBreak/>
        <w:t>Limited Prompt Scope:</w:t>
      </w:r>
      <w:r w:rsidRPr="00EB0717">
        <w:t xml:space="preserve"> As detailed (Section 3.3 - Future Directions), the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C421F7">
      <w:pPr>
        <w:pStyle w:val="ListNumber"/>
        <w:numPr>
          <w:ilvl w:val="0"/>
          <w:numId w:val="27"/>
        </w:numPr>
      </w:pPr>
      <w:r w:rsidRPr="00EB0717">
        <w:rPr>
          <w:b/>
        </w:rPr>
        <w:t>Qualitative, Non-Benchmarked Evaluation:</w:t>
      </w:r>
      <w:r w:rsidRPr="00EB0717">
        <w:t xml:space="preserve"> The assessment of the prompt's performance presented herein (Section 3.1)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C421F7">
      <w:pPr>
        <w:pStyle w:val="ListNumber"/>
        <w:numPr>
          <w:ilvl w:val="0"/>
          <w:numId w:val="27"/>
        </w:numP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C421F7">
      <w:pPr>
        <w:pStyle w:val="ListNumber"/>
        <w:numPr>
          <w:ilvl w:val="0"/>
          <w:numId w:val="27"/>
        </w:numP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EB0717" w:rsidRDefault="00943ACF" w:rsidP="00FB039A">
      <w:pPr>
        <w:pStyle w:val="Heading2-0"/>
      </w:pPr>
      <w:bookmarkStart w:id="28" w:name="D3_Future_Directions"/>
      <w:r w:rsidRPr="00EB0717">
        <w:rPr>
          <w:vanish/>
        </w:rPr>
        <w:t>{{</w:t>
      </w:r>
      <w:r w:rsidR="00FB039A" w:rsidRPr="00EB0717">
        <w:t>Future Directions</w:t>
      </w:r>
      <w:r w:rsidRPr="00EB0717">
        <w:rPr>
          <w:vanish/>
        </w:rPr>
        <w:t>}}{{BMK: #D3_Future_Directions}}</w:t>
      </w:r>
      <w:bookmarkEnd w:id="28"/>
    </w:p>
    <w:p w:rsidR="00FB039A" w:rsidRPr="00EB0717" w:rsidRDefault="00FB039A" w:rsidP="00114DD4">
      <w:pPr>
        <w:pStyle w:val="BodyText"/>
      </w:pPr>
      <w:r w:rsidRPr="00EB0717">
        <w:t xml:space="preserve">The current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C421F7">
      <w:pPr>
        <w:pStyle w:val="ListNumber"/>
        <w:numPr>
          <w:ilvl w:val="0"/>
          <w:numId w:val="29"/>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C421F7">
      <w:pPr>
        <w:pStyle w:val="ListNumber"/>
        <w:numPr>
          <w:ilvl w:val="0"/>
          <w:numId w:val="29"/>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this 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 xml:space="preserve">, this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[91]</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C421F7">
      <w:pPr>
        <w:pStyle w:val="ListNumber"/>
        <w:numPr>
          <w:ilvl w:val="0"/>
          <w:numId w:val="29"/>
        </w:numPr>
      </w:pPr>
      <w:r w:rsidRPr="00EB0717">
        <w:rPr>
          <w:b/>
        </w:rPr>
        <w:lastRenderedPageBreak/>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EB0717">
          <w:rPr>
            <w:rStyle w:val="Hyperlink"/>
            <w:b/>
            <w:vanish/>
          </w:rPr>
          <w:t>{{</w:t>
        </w:r>
        <w:r w:rsidRPr="00EB0717">
          <w:rPr>
            <w:rStyle w:val="Hyperlink"/>
          </w:rPr>
          <w:t>Section IV</w:t>
        </w:r>
        <w:r w:rsidR="007901D6" w:rsidRPr="00EB0717">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IV.D.2.3, could potentially be reorganized. For instance, consideration should be given to reordering specific analysis steps, such as performing the quantitative feasibility check (</w:t>
      </w:r>
      <w:hyperlink w:anchor="IV_D2_3_F_Idealized_Model_Performance" w:history="1">
        <w:r w:rsidRPr="00EB0717">
          <w:rPr>
            <w:rStyle w:val="Hyperlink"/>
            <w:b/>
            <w:vanish/>
          </w:rPr>
          <w:t>{{</w:t>
        </w:r>
        <w:r w:rsidRPr="00EB0717">
          <w:rPr>
            <w:rStyle w:val="Hyperlink"/>
          </w:rPr>
          <w:t>Section IV.D.2.3.F</w:t>
        </w:r>
        <w:r w:rsidRPr="00EB0717">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EB0717">
          <w:rPr>
            <w:rStyle w:val="Hyperlink"/>
            <w:b/>
            <w:vanish/>
          </w:rPr>
          <w:t>{{</w:t>
        </w:r>
        <w:r w:rsidRPr="00EB0717">
          <w:rPr>
            <w:rStyle w:val="Hyperlink"/>
          </w:rPr>
          <w:t>Section IV.D.2.3.E</w:t>
        </w:r>
        <w:r w:rsidRPr="00EB0717">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EB0717">
          <w:rPr>
            <w:rStyle w:val="Hyperlink"/>
            <w:b/>
            <w:vanish/>
          </w:rPr>
          <w:t>{{</w:t>
        </w:r>
        <w:r w:rsidRPr="00EB0717">
          <w:rPr>
            <w:rStyle w:val="Hyperlink"/>
          </w:rPr>
          <w:t>IV.D.1.3</w:t>
        </w:r>
        <w:r w:rsidRPr="00EB0717">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EB0717">
          <w:rPr>
            <w:rStyle w:val="Hyperlink"/>
            <w:b/>
            <w:vanish/>
          </w:rPr>
          <w:t>{{</w:t>
        </w:r>
        <w:r w:rsidRPr="00EB0717">
          <w:rPr>
            <w:rStyle w:val="Hyperlink"/>
          </w:rPr>
          <w:t>IV.D.2.5</w:t>
        </w:r>
        <w:r w:rsidRPr="00EB0717">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EB0717">
          <w:rPr>
            <w:rStyle w:val="Hyperlink"/>
            <w:b/>
            <w:vanish/>
          </w:rPr>
          <w:t>{{</w:t>
        </w:r>
        <w:r w:rsidRPr="00EB0717">
          <w:rPr>
            <w:rStyle w:val="Hyperlink"/>
          </w:rPr>
          <w:t>IV.D.1.3</w:t>
        </w:r>
        <w:r w:rsidRPr="00EB0717">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EB0717">
          <w:rPr>
            <w:rStyle w:val="Hyperlink"/>
            <w:b/>
            <w:vanish/>
          </w:rPr>
          <w:t>{{</w:t>
        </w:r>
        <w:r w:rsidRPr="00EB0717">
          <w:rPr>
            <w:rStyle w:val="Hyperlink"/>
          </w:rPr>
          <w:t>Section 2.2.4</w:t>
        </w:r>
        <w:r w:rsidRPr="00EB0717">
          <w:rPr>
            <w:rStyle w:val="Hyperlink"/>
            <w:b/>
            <w:vanish/>
          </w:rPr>
          <w:t>}}{{LNK: #M2_Custom_Classification}}</w:t>
        </w:r>
      </w:hyperlink>
      <w:r w:rsidRPr="00EB0717">
        <w:t xml:space="preserve">), the </w:t>
      </w:r>
      <w:hyperlink w:anchor="IV_B_1_Result_Classification" w:history="1">
        <w:r w:rsidRPr="00EB0717">
          <w:rPr>
            <w:rStyle w:val="Hyperlink"/>
            <w:b/>
            <w:vanish/>
          </w:rPr>
          <w:t>{{</w:t>
        </w:r>
        <w:r w:rsidRPr="00EB0717">
          <w:rPr>
            <w:rStyle w:val="Hyperlink"/>
          </w:rPr>
          <w:t>custom classification scheme</w:t>
        </w:r>
        <w:r w:rsidRPr="00EB0717">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E83782">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EB0717">
          <w:rPr>
            <w:rStyle w:val="Hyperlink"/>
            <w:b/>
            <w:vanish/>
          </w:rPr>
          <w:t>{{</w:t>
        </w:r>
        <w:r w:rsidRPr="00EB0717">
          <w:rPr>
            <w:rStyle w:val="Hyperlink"/>
          </w:rPr>
          <w:t>IV.A.3</w:t>
        </w:r>
        <w:r w:rsidRPr="00EB0717">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C421F7">
      <w:pPr>
        <w:pStyle w:val="ListNumber"/>
        <w:numPr>
          <w:ilvl w:val="0"/>
          <w:numId w:val="29"/>
        </w:numPr>
      </w:pPr>
      <w:r w:rsidRPr="00EB0717">
        <w:rPr>
          <w:b/>
        </w:rPr>
        <w:t>Systematic Exploration of Multimodal Capabilities:</w:t>
      </w:r>
      <w:r w:rsidRPr="00EB0717">
        <w:t xml:space="preserve"> The preliminary success observed (Section 3.1)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C421F7">
      <w:pPr>
        <w:pStyle w:val="ListNumber"/>
        <w:numPr>
          <w:ilvl w:val="0"/>
          <w:numId w:val="29"/>
        </w:numPr>
      </w:pPr>
      <w:r w:rsidRPr="00EB0717">
        <w:rPr>
          <w:b/>
        </w:rPr>
        <w:t>Systematic Performance Evaluation:</w:t>
      </w:r>
      <w:r w:rsidRPr="00EB0717">
        <w:t xml:space="preserve"> As noted in Section 3.1, a rigorous, systematic evaluation is needed. This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C421F7">
      <w:pPr>
        <w:pStyle w:val="ListNumber"/>
        <w:numPr>
          <w:ilvl w:val="0"/>
          <w:numId w:val="29"/>
        </w:numPr>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C421F7">
      <w:pPr>
        <w:pStyle w:val="ListNumber"/>
        <w:numPr>
          <w:ilvl w:val="0"/>
          <w:numId w:val="29"/>
        </w:numPr>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w:t>
      </w:r>
      <w:r w:rsidRPr="00EB0717">
        <w:lastRenderedPageBreak/>
        <w:t>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EB0717">
          <w:rPr>
            <w:rStyle w:val="Hyperlink"/>
            <w:b/>
            <w:vanish/>
          </w:rPr>
          <w:t>{{</w:t>
        </w:r>
        <w:r w:rsidRPr="00EB0717">
          <w:rPr>
            <w:rStyle w:val="Hyperlink"/>
          </w:rPr>
          <w:t>Section IV.B.1</w:t>
        </w:r>
        <w:r w:rsidR="007901D6" w:rsidRPr="00EB0717">
          <w:rPr>
            <w:rStyle w:val="Hyperlink"/>
            <w:b/>
            <w:bCs/>
            <w:vanish/>
          </w:rPr>
          <w:t>}}{{LNK: #IV_B_1_Main_Claimed_Result}}</w:t>
        </w:r>
      </w:hyperlink>
      <w:r w:rsidRPr="00EB0717">
        <w:t>), the figure analysis workflow (</w:t>
      </w:r>
      <w:hyperlink w:anchor="IV_C_Analyzing_Figures" w:history="1">
        <w:r w:rsidR="007901D6" w:rsidRPr="00EB0717">
          <w:rPr>
            <w:rStyle w:val="Hyperlink"/>
            <w:b/>
            <w:vanish/>
          </w:rPr>
          <w:t>{{</w:t>
        </w:r>
        <w:r w:rsidRPr="00EB0717">
          <w:rPr>
            <w:rStyle w:val="Hyperlink"/>
          </w:rPr>
          <w:t>Section IV.C</w:t>
        </w:r>
        <w:r w:rsidR="007901D6" w:rsidRPr="00EB0717">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EB0717">
          <w:rPr>
            <w:rStyle w:val="Hyperlink"/>
            <w:b/>
            <w:vanish/>
          </w:rPr>
          <w:t>{{</w:t>
        </w:r>
        <w:r w:rsidRPr="00EB0717">
          <w:rPr>
            <w:rStyle w:val="Hyperlink"/>
          </w:rPr>
          <w:t>Section IV.D.2.2</w:t>
        </w:r>
        <w:r w:rsidR="007901D6" w:rsidRPr="00EB0717">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Pr="00EB0717" w:rsidRDefault="00FB039A" w:rsidP="00C421F7">
      <w:pPr>
        <w:pStyle w:val="ListNumber"/>
        <w:numPr>
          <w:ilvl w:val="0"/>
          <w:numId w:val="29"/>
        </w:numPr>
      </w:pPr>
      <w:r w:rsidRPr="00EB0717">
        <w:rPr>
          <w:b/>
        </w:rPr>
        <w:t>Refining Meta-Development Processes:</w:t>
      </w:r>
      <w:r w:rsidRPr="00EB0717">
        <w:t xml:space="preserve"> Further research into the meta-prompting and meta-meta-reasoning techniques (Section </w:t>
      </w:r>
      <w:hyperlink w:anchor="M2_Meta_Prompting" w:history="1">
        <w:r w:rsidR="007156BE" w:rsidRPr="00EB0717">
          <w:rPr>
            <w:rStyle w:val="Hyperlink"/>
            <w:b/>
            <w:vanish/>
          </w:rPr>
          <w:t>{{</w:t>
        </w:r>
        <w:r w:rsidRPr="00EB0717">
          <w:rPr>
            <w:rStyle w:val="Hyperlink"/>
          </w:rPr>
          <w:t>2.1</w:t>
        </w:r>
        <w:r w:rsidR="007156BE" w:rsidRPr="00EB0717">
          <w:rPr>
            <w:rStyle w:val="Hyperlink"/>
            <w:b/>
            <w:vanish/>
          </w:rPr>
          <w:t>}}{{LNK: #M2_Meta_Prompting}}</w:t>
        </w:r>
      </w:hyperlink>
      <w:r w:rsidRPr="00EB0717">
        <w:t xml:space="preserve">, </w:t>
      </w:r>
      <w:hyperlink w:anchor="M2_Reflecting" w:history="1">
        <w:r w:rsidR="007156BE" w:rsidRPr="00EB0717">
          <w:rPr>
            <w:rStyle w:val="Hyperlink"/>
            <w:b/>
            <w:vanish/>
          </w:rPr>
          <w:t>{{</w:t>
        </w:r>
        <w:r w:rsidR="00246C98" w:rsidRPr="00EB0717">
          <w:rPr>
            <w:rStyle w:val="Hyperlink"/>
          </w:rPr>
          <w:t>2.3.4</w:t>
        </w:r>
        <w:r w:rsidR="007156BE" w:rsidRPr="00EB0717">
          <w:rPr>
            <w:rStyle w:val="Hyperlink"/>
            <w:b/>
            <w:vanish/>
          </w:rPr>
          <w:t>}}{{LNK: #M2_Reflecting}}</w:t>
        </w:r>
      </w:hyperlink>
      <w:r w:rsidRPr="00EB0717">
        <w:t>) could yield more systematic and efficient methods for developing complex workflow prompts like PWP.</w:t>
      </w:r>
    </w:p>
    <w:p w:rsidR="00FB039A" w:rsidRPr="00EB0717" w:rsidRDefault="00FB039A" w:rsidP="00114DD4">
      <w:pPr>
        <w:pStyle w:val="BodyText"/>
      </w:pPr>
      <w:r w:rsidRPr="00EB0717">
        <w:t xml:space="preserve">Addressing these points will help mature the </w:t>
      </w:r>
      <w:r w:rsidRPr="00EB0717">
        <w:rPr>
          <w:i/>
        </w:rPr>
        <w:t>PeerReviewPrompt</w:t>
      </w:r>
      <w:r w:rsidRPr="00EB0717">
        <w:t xml:space="preserve"> into a more robust tool and further validate the broader potential of the Persistent Workflow Prompting methodology.</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5801F7" w:rsidP="00114DD4">
      <w:pPr>
        <w:pStyle w:val="BodyText"/>
      </w:pPr>
      <w:r w:rsidRPr="00EB0717">
        <w:t xml:space="preserve">The proof-of-concept </w:t>
      </w:r>
      <w:hyperlink w:anchor="PeerReviewPrompt" w:history="1">
        <w:r w:rsidR="00A63871" w:rsidRPr="00EB0717">
          <w:rPr>
            <w:rStyle w:val="Hyperlink"/>
            <w:b/>
            <w:i/>
            <w:vanish/>
          </w:rPr>
          <w:t>{{</w:t>
        </w:r>
        <w:r w:rsidR="00A63871" w:rsidRPr="00EB0717">
          <w:rPr>
            <w:rStyle w:val="Hyperlink"/>
            <w:i/>
          </w:rPr>
          <w:t>PeerReviewPrompt</w:t>
        </w:r>
        <w:r w:rsidR="00A63871" w:rsidRPr="00EB0717">
          <w:rPr>
            <w:rStyle w:val="Hyperlink"/>
            <w:b/>
            <w:i/>
            <w:vanish/>
          </w:rPr>
          <w:t>}}{{LNK: #PeerReviewPrompt}}</w:t>
        </w:r>
      </w:hyperlink>
      <w:r w:rsidRPr="00EB0717">
        <w:t>, targeting the critical analysis of experimental chemistry manuscripts, demonstrated this approach's viability. As shown in the qualitative demonstrations, the prompt successfully guided various frontier reasoning LLMs to perform complex, in-depth, and generally reproducible analyses of the test manuscript, reliably identifying major flaws within the prompt's defined scope and exhibiting robust performance across different models and runs. This outcome highlights the significance of the PWP approach: it showcases that sophisticated prompt engineering, informed by meta-reasoning to translate expert workflows (including tacit knowledge) into structured instructions, provides a feasible "zero-code" pathway to unlock specialized analytical capabilities within general-purpose LLMs using standard chat interfaces.</w:t>
      </w:r>
    </w:p>
    <w:p w:rsidR="00601E17" w:rsidRPr="00EB0717" w:rsidRDefault="005801F7" w:rsidP="00114DD4">
      <w:pPr>
        <w:pStyle w:val="BodyText"/>
      </w:pPr>
      <w:r w:rsidRPr="00EB0717">
        <w:t>Looking ahead, by further leveraging meta-reasoning and refining techniques for codifying tacit knowledge, it appears plausible to develop PWP libraries capable of guiding LLMs through various complex STEM problems - including benchmarks like those from international subject olympiads or Humanity’s Last Exam - using workflows analogous to human expert processes. 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Acknowledgements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2F3BDA" w:rsidRPr="00EB0717">
        <w:instrText xml:space="preserve"> ADDIN ZOTERO_ITEM CSL_CITATION {"citationID":"IaiYBaFZ","properties":{"formattedCitation":"[93]","plainCitation":"[93]","noteIndex":0},"citationItems":[{"id":12606,"uris":["http://zotero.org/users/6260775/items/BTL77UBT"],"itemData":{"id":12606,"type":"webpage","container-title":"Gemini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006C5E90" w:rsidRPr="00EB0717">
        <w:fldChar w:fldCharType="separate"/>
      </w:r>
      <w:r w:rsidR="002F3BDA" w:rsidRPr="00EB0717">
        <w:t>[93]</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8E4B5F">
      <w:pPr>
        <w:pStyle w:val="Heading1"/>
      </w:pPr>
      <w:bookmarkStart w:id="29" w:name="SI"/>
      <w:r w:rsidRPr="00EB0717">
        <w:rPr>
          <w:vanish/>
        </w:rPr>
        <w:lastRenderedPageBreak/>
        <w:t>{{</w:t>
      </w:r>
      <w:r w:rsidRPr="00EB0717">
        <w:t>Supporting Information</w:t>
      </w:r>
      <w:r w:rsidRPr="00EB0717">
        <w:rPr>
          <w:vanish/>
        </w:rPr>
        <w:t>}}{{BMK: #SI}}</w:t>
      </w:r>
      <w:bookmarkEnd w:id="29"/>
    </w:p>
    <w:p w:rsidR="00BC2047" w:rsidRPr="00EB0717" w:rsidRDefault="00F94C60" w:rsidP="00BC2047">
      <w:pPr>
        <w:pStyle w:val="Heading2-A0"/>
      </w:pPr>
      <w:bookmarkStart w:id="30" w:name="Prompt_Files"/>
      <w:r w:rsidRPr="00EB0717">
        <w:rPr>
          <w:vanish/>
        </w:rPr>
        <w:t>{{</w:t>
      </w:r>
      <w:r w:rsidR="00BC2047" w:rsidRPr="00EB0717">
        <w:t xml:space="preserve">Prompt </w:t>
      </w:r>
      <w:r w:rsidR="00A94AEE" w:rsidRPr="00EB0717">
        <w:t>Files</w:t>
      </w:r>
      <w:r w:rsidR="004D222A" w:rsidRPr="00EB0717">
        <w:t xml:space="preserve"> for Use with LLMs</w:t>
      </w:r>
      <w:r w:rsidRPr="00EB0717">
        <w:rPr>
          <w:vanish/>
        </w:rPr>
        <w:t>}}{{BMK: #Prompt_Files}}</w:t>
      </w:r>
      <w:bookmarkEnd w:id="30"/>
    </w:p>
    <w:p w:rsidR="00B21D4C" w:rsidRPr="00EB0717" w:rsidRDefault="00B21D4C" w:rsidP="00117C7A">
      <w:pPr>
        <w:pStyle w:val="BodyText"/>
        <w:rPr>
          <w:b/>
        </w:rPr>
      </w:pPr>
      <w:r w:rsidRPr="00EB0717">
        <w:rPr>
          <w:b/>
        </w:rPr>
        <w:t>Note: the primary target model is Gemini Advanced 2.5 Pro.</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EB0717">
          <w:rPr>
            <w:rStyle w:val="Hyperlink"/>
            <w:b/>
            <w:vanish/>
          </w:rPr>
          <w:t>{{</w:t>
        </w:r>
        <w:r w:rsidRPr="00EB0717">
          <w:rPr>
            <w:rStyle w:val="Hyperlink"/>
          </w:rPr>
          <w:t>experimental chemistry review prompt</w:t>
        </w:r>
        <w:r w:rsidR="00A12B75" w:rsidRPr="00EB0717">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1" w:name="DetailedMetaPrompt"/>
      <w:r w:rsidRPr="00EB0717">
        <w:rPr>
          <w:b/>
          <w:i/>
          <w:vanish/>
        </w:rPr>
        <w:t>{{</w:t>
      </w:r>
      <w:r w:rsidR="00BC2047" w:rsidRPr="00EB0717">
        <w:rPr>
          <w:i/>
        </w:rPr>
        <w:t>DetailedMetaPrompt.md</w:t>
      </w:r>
      <w:r w:rsidRPr="00EB0717">
        <w:rPr>
          <w:b/>
          <w:i/>
          <w:vanish/>
        </w:rPr>
        <w:t>}}{{BMK: #DetailedMetaPrompt}}</w:t>
      </w:r>
      <w:bookmarkEnd w:id="31"/>
      <w:r w:rsidR="00BC2047" w:rsidRPr="00EB0717">
        <w:t>:</w:t>
      </w:r>
      <w:r w:rsidR="00BC2047" w:rsidRPr="00EB0717">
        <w:tab/>
        <w:t xml:space="preserve">Meta-prompt text for </w:t>
      </w:r>
      <w:hyperlink w:anchor="Meta_Meta_Prompting" w:history="1">
        <w:r w:rsidR="005A4F38" w:rsidRPr="00EB0717">
          <w:rPr>
            <w:rStyle w:val="Hyperlink"/>
            <w:b/>
            <w:vanish/>
          </w:rPr>
          <w:t>{{</w:t>
        </w:r>
        <w:r w:rsidR="00BC2047" w:rsidRPr="00EB0717">
          <w:rPr>
            <w:rStyle w:val="Hyperlink"/>
          </w:rPr>
          <w:t>revision of prompts and meta-prompts</w:t>
        </w:r>
        <w:r w:rsidR="005A4F38" w:rsidRPr="00EB0717">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[83]</w:t>
      </w:r>
      <w:r w:rsidR="00BC2047" w:rsidRPr="00EB0717">
        <w:fldChar w:fldCharType="end"/>
      </w:r>
      <w:r w:rsidR="00BC2047" w:rsidRPr="00EB0717">
        <w:t>).</w:t>
      </w:r>
    </w:p>
    <w:p w:rsidR="00C57B4B" w:rsidRPr="00EB0717" w:rsidRDefault="00C57B4B" w:rsidP="00BC2047">
      <w:pPr>
        <w:pStyle w:val="ListBullet"/>
      </w:pPr>
      <w:bookmarkStart w:id="32" w:name="Prompt_Engineer_Peer"/>
      <w:r w:rsidRPr="00EB0717">
        <w:rPr>
          <w:b/>
          <w:vanish/>
        </w:rPr>
        <w:t>{{</w:t>
      </w:r>
      <w:r w:rsidRPr="00EB0717">
        <w:rPr>
          <w:i/>
        </w:rPr>
        <w:t>Prompt_Engineer_Peer.md</w:t>
      </w:r>
      <w:r w:rsidRPr="00EB0717">
        <w:rPr>
          <w:b/>
          <w:vanish/>
        </w:rPr>
        <w:t>}}{{BMK: #Prompt_Engineer_Peer}}</w:t>
      </w:r>
      <w:bookmarkEnd w:id="32"/>
      <w:r w:rsidRPr="00EB0717">
        <w:t>:</w:t>
      </w:r>
      <w:r w:rsidRPr="00EB0717">
        <w:tab/>
      </w:r>
      <w:hyperlink w:anchor="AI_Prompt_Engineering" w:history="1">
        <w:r w:rsidR="006277A2" w:rsidRPr="00EB0717">
          <w:rPr>
            <w:rStyle w:val="Hyperlink"/>
            <w:b/>
            <w:vanish/>
          </w:rPr>
          <w:t>{{</w:t>
        </w:r>
        <w:r w:rsidR="006277A2" w:rsidRPr="00EB0717">
          <w:rPr>
            <w:rStyle w:val="Hyperlink"/>
          </w:rPr>
          <w:t xml:space="preserve">Prompt engineering assistant </w:t>
        </w:r>
        <w:r w:rsidR="006277A2" w:rsidRPr="00EB0717">
          <w:rPr>
            <w:rStyle w:val="Hyperlink"/>
          </w:rPr>
          <w:t>and tutor</w:t>
        </w:r>
        <w:r w:rsidR="006277A2" w:rsidRPr="00EB0717">
          <w:rPr>
            <w:rStyle w:val="Hyperlink"/>
            <w:b/>
            <w:vanish/>
          </w:rPr>
          <w:t>}}{{LNK: #</w:t>
        </w:r>
        <w:r w:rsidR="00C458A8" w:rsidRPr="00EB0717">
          <w:rPr>
            <w:rStyle w:val="Hyperlink"/>
            <w:b/>
            <w:vanish/>
          </w:rPr>
          <w:t>AI_Prompt_Engineering</w:t>
        </w:r>
        <w:r w:rsidR="006277A2" w:rsidRPr="00EB0717">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[90]</w:t>
      </w:r>
      <w:r w:rsidR="006277A2" w:rsidRPr="00EB0717">
        <w:fldChar w:fldCharType="end"/>
      </w:r>
      <w:r w:rsidR="006277A2" w:rsidRPr="00EB0717">
        <w:t>).</w:t>
      </w:r>
    </w:p>
    <w:p w:rsidR="00D87919" w:rsidRPr="00EB0717" w:rsidRDefault="004D222A" w:rsidP="00A94AEE">
      <w:pPr>
        <w:pStyle w:val="Heading2-A0"/>
      </w:pPr>
      <w:bookmarkStart w:id="33" w:name="Test_Paper"/>
      <w:r w:rsidRPr="00EB0717">
        <w:rPr>
          <w:vanish/>
        </w:rPr>
        <w:t>{{</w:t>
      </w:r>
      <w:r w:rsidR="00D87919" w:rsidRPr="00EB0717">
        <w:t xml:space="preserve">Test </w:t>
      </w:r>
      <w:r w:rsidRPr="00EB0717">
        <w:t>Paper</w:t>
      </w:r>
      <w:r w:rsidRPr="00EB0717">
        <w:rPr>
          <w:vanish/>
        </w:rPr>
        <w:t>}}{{BMK: #Test_Paper}}</w:t>
      </w:r>
      <w:bookmarkEnd w:id="3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[91]</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EB0717">
          <w:rPr>
            <w:rStyle w:val="Hyperlink"/>
            <w:b/>
            <w:vanish/>
          </w:rPr>
          <w:t>{{</w:t>
        </w:r>
        <w:r w:rsidR="0002520F" w:rsidRPr="00EB0717">
          <w:rPr>
            <w:rStyle w:val="Hyperlink"/>
          </w:rPr>
          <w:t>Fair Use Statement</w:t>
        </w:r>
        <w:r w:rsidR="0002520F" w:rsidRPr="00EB0717">
          <w:rPr>
            <w:rStyle w:val="Hyperlink"/>
            <w:b/>
            <w:vanish/>
          </w:rPr>
          <w:t>}}{{LNK: #Fair_Use_Statement}}</w:t>
        </w:r>
      </w:hyperlink>
      <w:r w:rsidR="0002520F" w:rsidRPr="00EB0717">
        <w:t>)</w:t>
      </w:r>
      <w:r w:rsidRPr="00EB0717">
        <w:t>: https://osf.io/nq68y/files/osfstorage?view_only=fe29ffe96a8340329f3ebd660faedd43.</w:t>
      </w:r>
    </w:p>
    <w:p w:rsidR="00A94AEE" w:rsidRPr="00EB0717" w:rsidRDefault="00A94AEE" w:rsidP="00A94AEE">
      <w:pPr>
        <w:pStyle w:val="Heading2-A0"/>
      </w:pPr>
      <w:bookmarkStart w:id="34" w:name="Demo_Usage_Protocol"/>
      <w:r w:rsidRPr="00EB0717">
        <w:rPr>
          <w:vanish/>
        </w:rPr>
        <w:t>{{</w:t>
      </w:r>
      <w:r w:rsidRPr="00EB0717">
        <w:t xml:space="preserve">Demo Usage Protocol for </w:t>
      </w:r>
      <w:r w:rsidRPr="00EB0717">
        <w:rPr>
          <w:i/>
        </w:rPr>
        <w:t>PeerReviewPrompt</w:t>
      </w:r>
      <w:r w:rsidRPr="00EB0717">
        <w:rPr>
          <w:vanish/>
        </w:rPr>
        <w:t>}}{{BMK: #Demo_Usage_Protocol}}</w:t>
      </w:r>
      <w:bookmarkEnd w:id="34"/>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5" w:name="Demo_Analyses"/>
      <w:r w:rsidRPr="00EB0717">
        <w:rPr>
          <w:vanish/>
        </w:rPr>
        <w:t>{{</w:t>
      </w:r>
      <w:r w:rsidR="00463D5A" w:rsidRPr="00EB0717">
        <w:t>Demonstration Analyses and Links</w:t>
      </w:r>
      <w:r w:rsidRPr="00EB0717">
        <w:rPr>
          <w:vanish/>
        </w:rPr>
        <w:t>}}{{BMK: #Demo_Analyses}}</w:t>
      </w:r>
      <w:bookmarkEnd w:id="35"/>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8762FE" w:rsidP="00463D5A">
      <w:pPr>
        <w:pStyle w:val="ListBullet"/>
      </w:pPr>
      <w:hyperlink w:anchor="Gemini_Analysis" w:history="1">
        <w:r w:rsidR="0002520F" w:rsidRPr="00EB0717">
          <w:rPr>
            <w:rStyle w:val="Hyperlink"/>
            <w:b/>
            <w:vanish/>
          </w:rPr>
          <w:t>{{</w:t>
        </w:r>
        <w:r w:rsidR="0002520F" w:rsidRPr="00EB0717">
          <w:rPr>
            <w:rStyle w:val="Hyperlink"/>
          </w:rPr>
          <w:t>Gemini - Critical Analysis of the Exp</w:t>
        </w:r>
        <w:r w:rsidR="0002520F" w:rsidRPr="00EB0717">
          <w:rPr>
            <w:rStyle w:val="Hyperlink"/>
          </w:rPr>
          <w:t>e</w:t>
        </w:r>
        <w:r w:rsidR="0002520F" w:rsidRPr="00EB0717">
          <w:rPr>
            <w:rStyle w:val="Hyperlink"/>
          </w:rPr>
          <w:t>rimental Protocol for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 Enrichment</w:t>
        </w:r>
        <w:r w:rsidR="0002520F" w:rsidRPr="00EB0717">
          <w:rPr>
            <w:rStyle w:val="Hyperlink"/>
            <w:b/>
            <w:vanish/>
          </w:rPr>
          <w:t>}}{{LNK: #Gemini_Analysis}}</w:t>
        </w:r>
      </w:hyperlink>
      <w:r w:rsidR="00463D5A" w:rsidRPr="00EB0717">
        <w:t xml:space="preserve">; shared AI chat </w:t>
      </w:r>
      <w:r w:rsidR="00463D5A" w:rsidRPr="00EB0717">
        <w:fldChar w:fldCharType="begin"/>
      </w:r>
      <w:r w:rsidR="002F3BDA" w:rsidRPr="00EB0717">
        <w:instrText xml:space="preserve"> ADDIN ZOTERO_ITEM CSL_CITATION {"citationID":"2v5aINGc","properties":{"formattedCitation":"[94]","plainCitation":"[94]","noteIndex":0},"citationItems":[{"id":12489,"uris":["http://zotero.org/users/6260775/items/Q6PYFE8S"],"itemData":{"id":12489,"type":"webpage","container-title":"Gemini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2F3BDA" w:rsidRPr="00EB0717">
        <w:t>[94]</w:t>
      </w:r>
      <w:r w:rsidR="00463D5A" w:rsidRPr="00EB0717">
        <w:fldChar w:fldCharType="end"/>
      </w:r>
      <w:r w:rsidR="00463D5A" w:rsidRPr="00EB0717">
        <w:t>.</w:t>
      </w:r>
    </w:p>
    <w:p w:rsidR="00463D5A" w:rsidRPr="00EB0717" w:rsidRDefault="008762FE" w:rsidP="00463D5A">
      <w:pPr>
        <w:pStyle w:val="ListBullet"/>
      </w:pPr>
      <w:hyperlink w:anchor="ChatGPT_o3_Analysis" w:history="1">
        <w:r w:rsidR="0002520F" w:rsidRPr="00EB0717">
          <w:rPr>
            <w:rStyle w:val="Hyperlink"/>
            <w:b/>
            <w:vanish/>
          </w:rPr>
          <w:t>{{</w:t>
        </w:r>
        <w:r w:rsidR="0002520F" w:rsidRPr="00EB0717">
          <w:rPr>
            <w:rStyle w:val="Hyperlink"/>
          </w:rPr>
          <w:t>ChatGPT o3 - Core Experimental Protocol Analysis – Enrichment of H</w:t>
        </w:r>
        <w:r w:rsidR="0002520F" w:rsidRPr="00EB0717">
          <w:rPr>
            <w:rStyle w:val="Hyperlink"/>
            <w:vertAlign w:val="subscript"/>
          </w:rPr>
          <w:t>2</w:t>
        </w:r>
        <w:r w:rsidR="0002520F" w:rsidRPr="00EB0717">
          <w:rPr>
            <w:rStyle w:val="Hyperlink"/>
            <w:vertAlign w:val="superscript"/>
          </w:rPr>
          <w:t>17</w:t>
        </w:r>
        <w:r w:rsidR="0002520F" w:rsidRPr="00EB0717">
          <w:rPr>
            <w:rStyle w:val="Hyperlink"/>
          </w:rPr>
          <w:t>O</w:t>
        </w:r>
        <w:r w:rsidR="0002520F" w:rsidRPr="00EB0717">
          <w:rPr>
            <w:rStyle w:val="Hyperlink"/>
            <w:b/>
            <w:vanish/>
          </w:rPr>
          <w:t>}}{{LNK: #ChatGPT_o3_Analysis}}</w:t>
        </w:r>
      </w:hyperlink>
      <w:r w:rsidR="00463D5A" w:rsidRPr="00EB0717">
        <w:t xml:space="preserve">; shared AI chat </w:t>
      </w:r>
      <w:r w:rsidR="00463D5A" w:rsidRPr="00EB0717">
        <w:fldChar w:fldCharType="begin"/>
      </w:r>
      <w:r w:rsidR="002F3BDA" w:rsidRPr="00EB0717">
        <w:instrText xml:space="preserve"> ADDIN ZOTERO_ITEM CSL_CITATION {"citationID":"s3FpyyD6","properties":{"unsorted":true,"formattedCitation":"[95, 96]","plainCitation":"[95, 96]","noteIndex":0},"citationItems":[{"id":12528,"uris":["http://zotero.org/users/6260775/items/JNN929V9"],"itemData":{"id":12528,"type":"webpage","abstract":"Shared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2F3BDA" w:rsidRPr="00EB0717">
        <w:t>[95, 96]</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2F3BDA" w:rsidRPr="00EB0717">
        <w:instrText xml:space="preserve"> ADDIN ZOTERO_ITEM CSL_CITATION {"citationID":"92Ulc2nr","properties":{"formattedCitation":"[97]","plainCitation":"[97]","noteIndex":0},"citationItems":[{"id":12491,"uris":["http://zotero.org/users/6260775/items/YPH2THNC"],"itemData":{"id":12491,"type":"webpage","abstract":"Shared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2F3BDA" w:rsidRPr="00EB0717">
        <w:t>[97]</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2F3BDA" w:rsidRPr="00EB0717">
        <w:instrText xml:space="preserve"> ADDIN ZOTERO_ITEM CSL_CITATION {"citationID":"g3h4TtF7","properties":{"formattedCitation":"[98]","plainCitation":"[98]","noteIndex":0},"citationItems":[{"id":12492,"uris":["http://zotero.org/users/6260775/items/VW9KGY7L"],"itemData":{"id":12492,"type":"webpage","abstract":"Analyze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2F3BDA" w:rsidRPr="00EB0717">
        <w:t>[98]</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[83]</w:t>
      </w:r>
      <w:r w:rsidRPr="00EB0717">
        <w:fldChar w:fldCharType="end"/>
      </w:r>
      <w:r w:rsidRPr="00EB0717">
        <w:t xml:space="preserve"> (see </w:t>
      </w:r>
      <w:hyperlink w:anchor="Meta_Meta_Prompting" w:history="1">
        <w:r w:rsidRPr="00EB0717">
          <w:rPr>
            <w:rStyle w:val="Hyperlink"/>
            <w:b/>
            <w:vanish/>
          </w:rPr>
          <w:t>{{</w:t>
        </w:r>
        <w:r w:rsidRPr="00EB0717">
          <w:rPr>
            <w:rStyle w:val="Hyperlink"/>
          </w:rPr>
          <w:t>2.1.3</w:t>
        </w:r>
        <w:r w:rsidRPr="00EB0717">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2F3BDA" w:rsidRPr="00EB0717">
        <w:instrText xml:space="preserve"> ADDIN ZOTERO_ITEM CSL_CITATION {"citationID":"gbIttcHC","properties":{"formattedCitation":"[84, 99]","plainCitation":"[84, 99]","noteIndex":0},"citationItems":[{"id":12520,"uris":["http://zotero.org/users/6260775/items/7CZA7WU3"],"itemData":{"id":12520,"type":"software","abstract":"Prompt-driven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2F3BDA" w:rsidRPr="00EB0717">
        <w:t>[84, 99]</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[84, 82]</w:t>
      </w:r>
      <w:r w:rsidRPr="00EB0717">
        <w:fldChar w:fldCharType="end"/>
      </w:r>
      <w:r w:rsidRPr="00EB0717">
        <w:t xml:space="preserve"> (see </w:t>
      </w:r>
      <w:hyperlink w:anchor="M2_Workflow_Generation_ICL" w:history="1">
        <w:r w:rsidRPr="00EB0717">
          <w:rPr>
            <w:rStyle w:val="Hyperlink"/>
            <w:b/>
            <w:vanish/>
          </w:rPr>
          <w:t>{{</w:t>
        </w:r>
        <w:r w:rsidRPr="00EB0717">
          <w:rPr>
            <w:rStyle w:val="Hyperlink"/>
          </w:rPr>
          <w:t>2.1.4</w:t>
        </w:r>
        <w:r w:rsidRPr="00EB0717">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[86, 87]</w:t>
      </w:r>
      <w:r w:rsidRPr="00EB0717">
        <w:fldChar w:fldCharType="end"/>
      </w:r>
      <w:r w:rsidRPr="00EB0717">
        <w:t xml:space="preserve"> (see </w:t>
      </w:r>
      <w:hyperlink w:anchor="M2_Complex_Prompts" w:history="1">
        <w:r w:rsidRPr="00EB0717">
          <w:rPr>
            <w:rStyle w:val="Hyperlink"/>
            <w:b/>
            <w:vanish/>
          </w:rPr>
          <w:t>{{</w:t>
        </w:r>
        <w:r w:rsidRPr="00EB0717">
          <w:rPr>
            <w:rStyle w:val="Hyperlink"/>
          </w:rPr>
          <w:t>2.1.5</w:t>
        </w:r>
        <w:r w:rsidRPr="00EB0717">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[89]</w:t>
      </w:r>
      <w:r w:rsidRPr="00EB0717">
        <w:fldChar w:fldCharType="end"/>
      </w:r>
      <w:r w:rsidRPr="00EB0717">
        <w:t xml:space="preserve"> (see </w:t>
      </w:r>
      <w:hyperlink w:anchor="Exploratory_Meta_Prompting" w:history="1">
        <w:r w:rsidR="00BA005D" w:rsidRPr="00EB0717">
          <w:rPr>
            <w:rStyle w:val="Hyperlink"/>
            <w:b/>
            <w:vanish/>
          </w:rPr>
          <w:t>{{</w:t>
        </w:r>
        <w:r w:rsidR="00BA005D" w:rsidRPr="00EB0717">
          <w:rPr>
            <w:rStyle w:val="Hyperlink"/>
          </w:rPr>
          <w:t>2.1</w:t>
        </w:r>
        <w:r w:rsidR="00BA005D" w:rsidRPr="00EB0717">
          <w:rPr>
            <w:rStyle w:val="Hyperlink"/>
          </w:rPr>
          <w:t>.</w:t>
        </w:r>
        <w:r w:rsidR="00BA005D" w:rsidRPr="00EB0717">
          <w:rPr>
            <w:rStyle w:val="Hyperlink"/>
          </w:rPr>
          <w:t>6</w:t>
        </w:r>
        <w:r w:rsidR="00BA005D" w:rsidRPr="00EB0717">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2F3BDA" w:rsidRPr="00EB0717">
        <w:instrText xml:space="preserve"> ADDIN ZOTERO_ITEM CSL_CITATION {"citationID":"Hpm9MgJg","properties":{"formattedCitation":"[93]","plainCitation":"[93]","noteIndex":0},"citationItems":[{"id":12606,"uris":["http://zotero.org/users/6260775/items/BTL77UBT"],"itemData":{"id":12606,"type":"webpage","container-title":"Gemini Advanced 2.5 Pro","language":"en","note":"https://gemini.google.com/app/0a2f0f284aa4982f","title":"Revising PWP Manuscript for arXiv","URL":"https://g.co/gemini/share/ff427c24ec40","accessed":{"date-parts":[["2025",4,27]]},"citation-key":"_RevisingPWPManuscript__"}}],"schema":"https://github.com/citation-style-language/schema/raw/master/csl-citation.json"} </w:instrText>
      </w:r>
      <w:r w:rsidRPr="00EB0717">
        <w:fldChar w:fldCharType="separate"/>
      </w:r>
      <w:r w:rsidR="002F3BDA" w:rsidRPr="00EB0717">
        <w:t>[93]</w:t>
      </w:r>
      <w:r w:rsidRPr="00EB0717">
        <w:fldChar w:fldCharType="end"/>
      </w:r>
      <w:r w:rsidRPr="00EB0717">
        <w:t>.</w:t>
      </w:r>
    </w:p>
    <w:p w:rsidR="00463D5A" w:rsidRPr="00EB0717" w:rsidRDefault="00463D5A" w:rsidP="00463D5A">
      <w:pPr>
        <w:pStyle w:val="BodyText"/>
      </w:pPr>
    </w:p>
    <w:p w:rsidR="00EC4BBA" w:rsidRPr="00EB0717" w:rsidRDefault="00EC4BBA" w:rsidP="00463D5A">
      <w:pPr>
        <w:pStyle w:val="BodyText"/>
      </w:pPr>
    </w:p>
    <w:p w:rsidR="009A7E82" w:rsidRPr="00EB0717" w:rsidRDefault="009A7E82" w:rsidP="009A7E82">
      <w:pPr>
        <w:pStyle w:val="Heading1"/>
      </w:pPr>
      <w:r w:rsidRPr="00EB0717">
        <w:lastRenderedPageBreak/>
        <w:t>References</w:t>
      </w:r>
    </w:p>
    <w:p w:rsidR="002F3BDA" w:rsidRPr="00EB0717" w:rsidRDefault="009A7E82" w:rsidP="002F3BDA">
      <w:pPr>
        <w:pStyle w:val="Bibliography"/>
      </w:pPr>
      <w:r w:rsidRPr="00EB0717">
        <w:fldChar w:fldCharType="begin"/>
      </w:r>
      <w:r w:rsidR="00224E93" w:rsidRPr="00EB0717">
        <w:instrText xml:space="preserve"> ADDIN ZOTERO_BIBL {"uncited":[],"omitted":[],"custom":[]} CSL_BIBLIOGRAPHY </w:instrText>
      </w:r>
      <w:r w:rsidRPr="00EB0717">
        <w:fldChar w:fldCharType="separate"/>
      </w:r>
      <w:r w:rsidR="002F3BDA" w:rsidRPr="00EB0717">
        <w:t>[1]</w:t>
      </w:r>
      <w:r w:rsidR="002F3BDA" w:rsidRPr="00EB0717">
        <w:tab/>
      </w:r>
      <w:r w:rsidR="002F3BDA" w:rsidRPr="00EB0717">
        <w:rPr>
          <w:i/>
          <w:iCs/>
        </w:rPr>
        <w:t>Language model benchmark</w:t>
      </w:r>
      <w:r w:rsidR="002F3BDA" w:rsidRPr="00EB0717">
        <w:t>, Wikipedia. https://en.wikipedia.org/wiki/Language_model_benchmark.</w:t>
      </w:r>
    </w:p>
    <w:p w:rsidR="002F3BDA" w:rsidRPr="00EB0717" w:rsidRDefault="002F3BDA" w:rsidP="002F3BDA">
      <w:pPr>
        <w:pStyle w:val="Bibliography"/>
      </w:pPr>
      <w:r w:rsidRPr="00EB0717">
        <w:t>[2]</w:t>
      </w:r>
      <w:r w:rsidRPr="00EB0717">
        <w:tab/>
        <w:t xml:space="preserve">C. He, R. Luo, Y. Bai, S. Hu, Z.L. Thai, J. Shen, J. Hu, X. Han, Y. Huang, Y. Zhang, J. Liu, L. Qi, Z. Liu, M. Sun, </w:t>
      </w:r>
      <w:r w:rsidRPr="00EB0717">
        <w:rPr>
          <w:i/>
          <w:iCs/>
        </w:rPr>
        <w:t>OlympiadBench: A Challenging Benchmark for Promoting AGI with Olympiad-Level Bilingual Multimodal Scientific Problems</w:t>
      </w:r>
      <w:r w:rsidRPr="00EB0717">
        <w:t xml:space="preserve">, </w:t>
      </w:r>
      <w:r w:rsidRPr="00EB0717">
        <w:rPr>
          <w:i/>
          <w:iCs/>
        </w:rPr>
        <w:t>arXiv</w:t>
      </w:r>
      <w:r w:rsidRPr="00EB0717">
        <w:t>, arXiv:2402.14008, Jun. 2024. DOI: 10.48550/arXiv.2402.14008.</w:t>
      </w:r>
    </w:p>
    <w:p w:rsidR="002F3BDA" w:rsidRPr="00EB0717" w:rsidRDefault="002F3BDA" w:rsidP="002F3BDA">
      <w:pPr>
        <w:pStyle w:val="Bibliography"/>
      </w:pPr>
      <w:r w:rsidRPr="00EB0717">
        <w:t>[3]</w:t>
      </w:r>
      <w:r w:rsidRPr="00EB0717">
        <w:tab/>
        <w:t xml:space="preserve">D. Rein, B.L. Hou, A.C. Stickland, J. Petty, R.Y. Pang, J. Dirani, J. Michael, S.R. Bowman, </w:t>
      </w:r>
      <w:r w:rsidRPr="00EB0717">
        <w:rPr>
          <w:i/>
          <w:iCs/>
        </w:rPr>
        <w:t>GPQA: A Graduate-Level Google-Proof Q&amp;A Benchmark</w:t>
      </w:r>
      <w:r w:rsidRPr="00EB0717">
        <w:t xml:space="preserve">, </w:t>
      </w:r>
      <w:r w:rsidRPr="00EB0717">
        <w:rPr>
          <w:i/>
          <w:iCs/>
        </w:rPr>
        <w:t>arXiv</w:t>
      </w:r>
      <w:r w:rsidRPr="00EB0717">
        <w:t>, arXiv:2311.12022, Nov. 2023. DOI: 10.48550/arXiv.2311.12022.</w:t>
      </w:r>
    </w:p>
    <w:p w:rsidR="002F3BDA" w:rsidRPr="00EB0717" w:rsidRDefault="002F3BDA" w:rsidP="002F3BDA">
      <w:pPr>
        <w:pStyle w:val="Bibliography"/>
      </w:pPr>
      <w:r w:rsidRPr="00EB0717">
        <w:t>[4]</w:t>
      </w:r>
      <w:r w:rsidRPr="00EB0717">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sidRPr="00EB0717">
        <w:rPr>
          <w:i/>
          <w:iCs/>
        </w:rPr>
        <w:t>SuperGPQA: Scaling LLM Evaluation across 285 Graduate Disciplines</w:t>
      </w:r>
      <w:r w:rsidRPr="00EB0717">
        <w:t xml:space="preserve">, </w:t>
      </w:r>
      <w:r w:rsidRPr="00EB0717">
        <w:rPr>
          <w:i/>
          <w:iCs/>
        </w:rPr>
        <w:t>arXiv</w:t>
      </w:r>
      <w:r w:rsidRPr="00EB0717">
        <w:t>, arXiv:2502.14739, Mar. 2025. DOI: 10.48550/arXiv.2502.14739.</w:t>
      </w:r>
    </w:p>
    <w:p w:rsidR="002F3BDA" w:rsidRPr="00EB0717" w:rsidRDefault="002F3BDA" w:rsidP="002F3BDA">
      <w:pPr>
        <w:pStyle w:val="Bibliography"/>
      </w:pPr>
      <w:r w:rsidRPr="00EB0717">
        <w:t>[5]</w:t>
      </w:r>
      <w:r w:rsidRPr="00EB0717">
        <w:tab/>
        <w:t xml:space="preserve">S. Auer, D.A.C. Barone, C. Bartz, E.G. Cortes, M.Y. Jaradeh, O. Karras, M. Koubarakis, D. Mouromtsev, D. Pliukhin, D. Radyush, I. Shilin, M. Stocker, E. Tsalapati, </w:t>
      </w:r>
      <w:r w:rsidRPr="00EB0717">
        <w:rPr>
          <w:i/>
          <w:iCs/>
        </w:rPr>
        <w:t>SciQA Scientific Question Answering Benchmark for Scholarly Knowledge</w:t>
      </w:r>
      <w:r w:rsidRPr="00EB0717">
        <w:t>, Sci Rep. 13(1), 7240 (May 4, 2023). DOI: 10.1038/s41598-023-33607-z.</w:t>
      </w:r>
    </w:p>
    <w:p w:rsidR="002F3BDA" w:rsidRPr="00EB0717" w:rsidRDefault="002F3BDA" w:rsidP="002F3BDA">
      <w:pPr>
        <w:pStyle w:val="Bibliography"/>
      </w:pPr>
      <w:r w:rsidRPr="00EB0717">
        <w:t>[6]</w:t>
      </w:r>
      <w:r w:rsidRPr="00EB0717">
        <w:tab/>
        <w:t xml:space="preserve">P. Lu, S. Mishra, T. Xia, L. Qiu, K.-W. Chang, S.-C. Zhu, O. Tafjord, P. Clark, A. Kalyan, </w:t>
      </w:r>
      <w:r w:rsidRPr="00EB0717">
        <w:rPr>
          <w:i/>
          <w:iCs/>
        </w:rPr>
        <w:t>Learn to Explain: Multimodal Reasoning via Thought Chains for Science Question Answering</w:t>
      </w:r>
      <w:r w:rsidRPr="00EB0717">
        <w:t xml:space="preserve">, </w:t>
      </w:r>
      <w:r w:rsidRPr="00EB0717">
        <w:rPr>
          <w:i/>
          <w:iCs/>
        </w:rPr>
        <w:t>arXiv</w:t>
      </w:r>
      <w:r w:rsidRPr="00EB0717">
        <w:t>, arXiv:2209.09513, Oct. 2022. DOI: 10.48550/arXiv.2209.09513.</w:t>
      </w:r>
    </w:p>
    <w:p w:rsidR="002F3BDA" w:rsidRPr="00EB0717" w:rsidRDefault="002F3BDA" w:rsidP="002F3BDA">
      <w:pPr>
        <w:pStyle w:val="Bibliography"/>
      </w:pPr>
      <w:r w:rsidRPr="00EB0717">
        <w:t>[7]</w:t>
      </w:r>
      <w:r w:rsidRPr="00EB0717">
        <w:tab/>
        <w:t xml:space="preserve">Y. Wan, Y. Liu, A. Ajith, C. Grazian, B. Hoex, W. Zhang, C. Kit, T. Xie, I. Foster, </w:t>
      </w:r>
      <w:r w:rsidRPr="00EB0717">
        <w:rPr>
          <w:i/>
          <w:iCs/>
        </w:rPr>
        <w:t>SciQAG: A Framework for Auto-Generated Science Question Answering Dataset with Fine-grained Evaluation</w:t>
      </w:r>
      <w:r w:rsidRPr="00EB0717">
        <w:t xml:space="preserve">, </w:t>
      </w:r>
      <w:r w:rsidRPr="00EB0717">
        <w:rPr>
          <w:i/>
          <w:iCs/>
        </w:rPr>
        <w:t>arXiv</w:t>
      </w:r>
      <w:r w:rsidRPr="00EB0717">
        <w:t>, arXiv:2405.09939, Jul. 2024. DOI: 10.48550/arXiv.2405.09939.</w:t>
      </w:r>
    </w:p>
    <w:p w:rsidR="002F3BDA" w:rsidRPr="00EB0717" w:rsidRDefault="002F3BDA" w:rsidP="002F3BDA">
      <w:pPr>
        <w:pStyle w:val="Bibliography"/>
      </w:pPr>
      <w:r w:rsidRPr="00EB0717">
        <w:lastRenderedPageBreak/>
        <w:t>[8]</w:t>
      </w:r>
      <w:r w:rsidRPr="00EB0717">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rsidRPr="00EB0717">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rsidRPr="00EB0717">
        <w:lastRenderedPageBreak/>
        <w:t xml:space="preserve">A. Le, Z. Nasim, S. Yalam, R. Kasamsetty, S. Samal, H. Yang, D. Sun, N. Shah, A. Saha, A. Zhang, L. Nguyen, L. Nagumalli, K. Wang, A. Zhou, A. Wu, J. Luo, A. Telluri, S. Yue, A. Wang, D. Hendrycks, </w:t>
      </w:r>
      <w:r w:rsidRPr="00EB0717">
        <w:rPr>
          <w:i/>
          <w:iCs/>
        </w:rPr>
        <w:t>Humanity’s Last Exam</w:t>
      </w:r>
      <w:r w:rsidRPr="00EB0717">
        <w:t xml:space="preserve">, </w:t>
      </w:r>
      <w:r w:rsidRPr="00EB0717">
        <w:rPr>
          <w:i/>
          <w:iCs/>
        </w:rPr>
        <w:t>arXiv</w:t>
      </w:r>
      <w:r w:rsidRPr="00EB0717">
        <w:t>, arXiv:2501.14249, Apr. 2025. DOI: 10.48550/arXiv.2501.14249.</w:t>
      </w:r>
    </w:p>
    <w:p w:rsidR="002F3BDA" w:rsidRPr="00EB0717" w:rsidRDefault="002F3BDA" w:rsidP="002F3BDA">
      <w:pPr>
        <w:pStyle w:val="Bibliography"/>
      </w:pPr>
      <w:r w:rsidRPr="00EB0717">
        <w:t>[9]</w:t>
      </w:r>
      <w:r w:rsidRPr="00EB0717">
        <w:tab/>
        <w:t xml:space="preserve">Z. Wang, Y. Chen, P. Ma, Z. Yu, J. Wang, Y. Liu, X. Ye, T. Sakurai, X. Zeng, </w:t>
      </w:r>
      <w:r w:rsidRPr="00EB0717">
        <w:rPr>
          <w:i/>
          <w:iCs/>
        </w:rPr>
        <w:t>Image-based generation for molecule design with SketchMol</w:t>
      </w:r>
      <w:r w:rsidRPr="00EB0717">
        <w:t>, Nat Mach Intell. 7(2), 244–255 (Feb. 2025). DOI: 10.1038/s42256-025-00982-3.</w:t>
      </w:r>
    </w:p>
    <w:p w:rsidR="002F3BDA" w:rsidRPr="00EB0717" w:rsidRDefault="002F3BDA" w:rsidP="002F3BDA">
      <w:pPr>
        <w:pStyle w:val="Bibliography"/>
      </w:pPr>
      <w:r w:rsidRPr="00EB0717">
        <w:t>[10]</w:t>
      </w:r>
      <w:r w:rsidRPr="00EB0717">
        <w:tab/>
        <w:t xml:space="preserve">C. Nguyen, W. Nguyen, A. Suzuki, D. Oku, H.A. Phan, S. Dinh, Z. Nguyen, A. Ha, S. Raghavan, H. Vo, T. Nguyen, L. Nguyen, Y. Hirayama, </w:t>
      </w:r>
      <w:r w:rsidRPr="00EB0717">
        <w:rPr>
          <w:i/>
          <w:iCs/>
        </w:rPr>
        <w:t>SemiKong: Curating, Training, and Evaluating A Semiconductor Industry-Specific Large Language Model</w:t>
      </w:r>
      <w:r w:rsidRPr="00EB0717">
        <w:t xml:space="preserve">, </w:t>
      </w:r>
      <w:r w:rsidRPr="00EB0717">
        <w:rPr>
          <w:i/>
          <w:iCs/>
        </w:rPr>
        <w:t>arXiv</w:t>
      </w:r>
      <w:r w:rsidRPr="00EB0717">
        <w:t>, arXiv:2411.13802, Nov. 2024. DOI: 10.48550/arXiv.2411.13802.</w:t>
      </w:r>
    </w:p>
    <w:p w:rsidR="002F3BDA" w:rsidRPr="00EB0717" w:rsidRDefault="002F3BDA" w:rsidP="002F3BDA">
      <w:pPr>
        <w:pStyle w:val="Bibliography"/>
      </w:pPr>
      <w:r w:rsidRPr="00EB0717">
        <w:t>[11]</w:t>
      </w:r>
      <w:r w:rsidRPr="00EB0717">
        <w:tab/>
        <w:t xml:space="preserve">J. Halamka, </w:t>
      </w:r>
      <w:r w:rsidRPr="00EB0717">
        <w:rPr>
          <w:i/>
          <w:iCs/>
        </w:rPr>
        <w:t>Will Retrieval-Augmented Large Language Models “Save the Day”?</w:t>
      </w:r>
      <w:r w:rsidRPr="00EB0717">
        <w:t>, Mayo Clinic Platform. (Sep. 9, 2024). https://www.mayoclinicplatform.org/2024/09/09/will-retrieval-augmented-large-language-models-save-the-day/.</w:t>
      </w:r>
    </w:p>
    <w:p w:rsidR="002F3BDA" w:rsidRPr="00EB0717" w:rsidRDefault="002F3BDA" w:rsidP="002F3BDA">
      <w:pPr>
        <w:pStyle w:val="Bibliography"/>
      </w:pPr>
      <w:r w:rsidRPr="00EB0717">
        <w:t>[12]</w:t>
      </w:r>
      <w:r w:rsidRPr="00EB0717">
        <w:tab/>
        <w:t xml:space="preserve">T.A. Buckley, B. Crowe, R.-E.E. Abdulnour, A. Rodman, A.K. Manrai, </w:t>
      </w:r>
      <w:r w:rsidRPr="00EB0717">
        <w:rPr>
          <w:i/>
          <w:iCs/>
        </w:rPr>
        <w:t>Comparison of Frontier Open-Source and Proprietary Large Language Models for Complex Diagnoses</w:t>
      </w:r>
      <w:r w:rsidRPr="00EB0717">
        <w:t>, JAMA Health Forum. 6(3), e250040 (Mar. 14, 2025). DOI: 10.1001/jamahealthforum.2025.0040.</w:t>
      </w:r>
    </w:p>
    <w:p w:rsidR="002F3BDA" w:rsidRPr="00EB0717" w:rsidRDefault="002F3BDA" w:rsidP="002F3BDA">
      <w:pPr>
        <w:pStyle w:val="Bibliography"/>
      </w:pPr>
      <w:r w:rsidRPr="00EB0717">
        <w:t>[13]</w:t>
      </w:r>
      <w:r w:rsidRPr="00EB0717">
        <w:tab/>
        <w:t xml:space="preserve">T. Plumb, </w:t>
      </w:r>
      <w:r w:rsidRPr="00EB0717">
        <w:rPr>
          <w:i/>
          <w:iCs/>
        </w:rPr>
        <w:t>Mayo Clinic’s secret weapon against AI hallucinations: Reverse RAG in action</w:t>
      </w:r>
      <w:r w:rsidRPr="00EB0717">
        <w:t>, VentureBeat. (Mar. 7, 2025). https://venturebeat.com/ai/mayo-clinic-secret-weapon-against-ai-hallucinations-reverse-rag-in-action/.</w:t>
      </w:r>
    </w:p>
    <w:p w:rsidR="002F3BDA" w:rsidRPr="00EB0717" w:rsidRDefault="002F3BDA" w:rsidP="002F3BDA">
      <w:pPr>
        <w:pStyle w:val="Bibliography"/>
      </w:pPr>
      <w:r w:rsidRPr="00EB0717">
        <w:t>[14]</w:t>
      </w:r>
      <w:r w:rsidRPr="00EB0717">
        <w:tab/>
        <w:t xml:space="preserve">J.L. Pascoe, L. Lu, M.M. Moore, D.J. Blezek, A.E. Ovalle, J.A. Linderbaum, M.R. Callstrom, E.E. Williamson, </w:t>
      </w:r>
      <w:r w:rsidRPr="00EB0717">
        <w:rPr>
          <w:i/>
          <w:iCs/>
        </w:rPr>
        <w:t>Strategic Considerations for Selecting Artificial Intelligence Solutions for Institutional Integration: A Single-Center Experience</w:t>
      </w:r>
      <w:r w:rsidRPr="00EB0717">
        <w:t>, Mayo Clinic Proceedings: Digital Health. 2(4), 665–676 (Dec. 1, 2024). DOI: 10.1016/j.mcpdig.2024.10.004.</w:t>
      </w:r>
    </w:p>
    <w:p w:rsidR="002F3BDA" w:rsidRPr="00EB0717" w:rsidRDefault="002F3BDA" w:rsidP="002F3BDA">
      <w:pPr>
        <w:pStyle w:val="Bibliography"/>
      </w:pPr>
      <w:r w:rsidRPr="00EB0717">
        <w:t>[15]</w:t>
      </w:r>
      <w:r w:rsidRPr="00EB0717">
        <w:tab/>
        <w:t xml:space="preserve">Q. Xu, X. Liu, X. Jiang, Y. Kim, </w:t>
      </w:r>
      <w:r w:rsidRPr="00EB0717">
        <w:rPr>
          <w:i/>
          <w:iCs/>
        </w:rPr>
        <w:t>Simulate Scientific Reasoning with Multiple Large Language Models: An Application to Alzheimer’s Disease Combinatorial Therapy</w:t>
      </w:r>
      <w:r w:rsidRPr="00EB0717">
        <w:t xml:space="preserve">, </w:t>
      </w:r>
      <w:r w:rsidRPr="00EB0717">
        <w:rPr>
          <w:i/>
          <w:iCs/>
        </w:rPr>
        <w:t>medRxiv</w:t>
      </w:r>
      <w:r w:rsidRPr="00EB0717">
        <w:t>, 2024.12.10.24318800, Dec. 2024. DOI: 10.1101/2024.12.10.24318800.</w:t>
      </w:r>
    </w:p>
    <w:p w:rsidR="002F3BDA" w:rsidRPr="00EB0717" w:rsidRDefault="002F3BDA" w:rsidP="002F3BDA">
      <w:pPr>
        <w:pStyle w:val="Bibliography"/>
      </w:pPr>
      <w:r w:rsidRPr="00EB0717">
        <w:t>[16]</w:t>
      </w:r>
      <w:r w:rsidRPr="00EB0717">
        <w:tab/>
        <w:t xml:space="preserve">LM Arena, </w:t>
      </w:r>
      <w:r w:rsidRPr="00EB0717">
        <w:rPr>
          <w:i/>
          <w:iCs/>
        </w:rPr>
        <w:t>Chatbot Arena (formerly LMSYS): Free AI Chat to Compare &amp; Test Best AI Chatbots</w:t>
      </w:r>
      <w:r w:rsidRPr="00EB0717">
        <w:t>, LM Arena. https://lmarena.ai.</w:t>
      </w:r>
    </w:p>
    <w:p w:rsidR="002F3BDA" w:rsidRPr="00EB0717" w:rsidRDefault="002F3BDA" w:rsidP="002F3BDA">
      <w:pPr>
        <w:pStyle w:val="Bibliography"/>
      </w:pPr>
      <w:r w:rsidRPr="00EB0717">
        <w:t>[17]</w:t>
      </w:r>
      <w:r w:rsidRPr="00EB0717">
        <w:tab/>
      </w:r>
      <w:r w:rsidRPr="00EB0717">
        <w:rPr>
          <w:i/>
          <w:iCs/>
        </w:rPr>
        <w:t>SEAL LLM Leaderboards: Expert-Driven Private Evaluations</w:t>
      </w:r>
      <w:r w:rsidRPr="00EB0717">
        <w:t>, Scale. https://scale.com/leaderboard.</w:t>
      </w:r>
    </w:p>
    <w:p w:rsidR="002F3BDA" w:rsidRPr="00EB0717" w:rsidRDefault="002F3BDA" w:rsidP="002F3BDA">
      <w:pPr>
        <w:pStyle w:val="Bibliography"/>
      </w:pPr>
      <w:r w:rsidRPr="00EB0717">
        <w:t>[18]</w:t>
      </w:r>
      <w:r w:rsidRPr="00EB0717">
        <w:tab/>
        <w:t xml:space="preserve">Z. Ke, F. Jiao, Y. Ming, X.-P. Nguyen, A. Xu, D.X. Long, M. Li, C. Qin, P. Wang, S. Savarese, C. Xiong, S. Joty, </w:t>
      </w:r>
      <w:r w:rsidRPr="00EB0717">
        <w:rPr>
          <w:i/>
          <w:iCs/>
        </w:rPr>
        <w:t>A Survey of Frontiers in LLM Reasoning: Inference Scaling, Learning to Reason, and Agentic Systems</w:t>
      </w:r>
      <w:r w:rsidRPr="00EB0717">
        <w:t xml:space="preserve">, </w:t>
      </w:r>
      <w:r w:rsidRPr="00EB0717">
        <w:rPr>
          <w:i/>
          <w:iCs/>
        </w:rPr>
        <w:t>arXiv</w:t>
      </w:r>
      <w:r w:rsidRPr="00EB0717">
        <w:t>, arXiv:2504.09037, Apr. 2025. DOI: 10.48550/arXiv.2504.09037.</w:t>
      </w:r>
    </w:p>
    <w:p w:rsidR="002F3BDA" w:rsidRPr="00EB0717" w:rsidRDefault="002F3BDA" w:rsidP="002F3BDA">
      <w:pPr>
        <w:pStyle w:val="Bibliography"/>
      </w:pPr>
      <w:r w:rsidRPr="00EB0717">
        <w:t>[19]</w:t>
      </w:r>
      <w:r w:rsidRPr="00EB0717">
        <w:tab/>
        <w:t xml:space="preserve">Z.-Z. Li, D. Zhang, M.-L. Zhang, J. Zhang, Z. Liu, Y. Yao, H. Xu, J. Zheng, P.-J. Wang, X. Chen, Y. Zhang, F. Yin, J. Dong, Z. Guo, L. Song, C.-L. Liu, </w:t>
      </w:r>
      <w:r w:rsidRPr="00EB0717">
        <w:rPr>
          <w:i/>
          <w:iCs/>
        </w:rPr>
        <w:t>From System 1 to System 2: A Survey of Reasoning Large Language Models</w:t>
      </w:r>
      <w:r w:rsidRPr="00EB0717">
        <w:t xml:space="preserve">, </w:t>
      </w:r>
      <w:r w:rsidRPr="00EB0717">
        <w:rPr>
          <w:i/>
          <w:iCs/>
        </w:rPr>
        <w:t>arXiv</w:t>
      </w:r>
      <w:r w:rsidRPr="00EB0717">
        <w:t>, arXiv:2502.17419, Feb. 2025. DOI: 10.48550/arXiv.2502.17419.</w:t>
      </w:r>
    </w:p>
    <w:p w:rsidR="002F3BDA" w:rsidRPr="00EB0717" w:rsidRDefault="002F3BDA" w:rsidP="002F3BDA">
      <w:pPr>
        <w:pStyle w:val="Bibliography"/>
      </w:pPr>
      <w:r w:rsidRPr="00EB0717">
        <w:t>[20]</w:t>
      </w:r>
      <w:r w:rsidRPr="00EB0717">
        <w:tab/>
        <w:t xml:space="preserve">W. Sun, H. Xu, X. Yu, P. Chen, S. He, J. Zhao, K. Liu, </w:t>
      </w:r>
      <w:r w:rsidRPr="00EB0717">
        <w:rPr>
          <w:i/>
          <w:iCs/>
        </w:rPr>
        <w:t>ItD: Large Language Models Can Teach Themselves Induction through Deduction</w:t>
      </w:r>
      <w:r w:rsidRPr="00EB0717">
        <w:t xml:space="preserve">, </w:t>
      </w:r>
      <w:r w:rsidRPr="00EB0717">
        <w:rPr>
          <w:i/>
          <w:iCs/>
        </w:rPr>
        <w:t>arXiv</w:t>
      </w:r>
      <w:r w:rsidRPr="00EB0717">
        <w:t>, arXiv:2403.05789, Mar. 2024. DOI: 10.48550/arXiv.2403.05789.</w:t>
      </w:r>
    </w:p>
    <w:p w:rsidR="002F3BDA" w:rsidRPr="00EB0717" w:rsidRDefault="002F3BDA" w:rsidP="002F3BDA">
      <w:pPr>
        <w:pStyle w:val="Bibliography"/>
      </w:pPr>
      <w:r w:rsidRPr="00EB0717">
        <w:t>[21]</w:t>
      </w:r>
      <w:r w:rsidRPr="00EB0717">
        <w:tab/>
        <w:t xml:space="preserve">F. Xu, Q. Hao, Z. Zong, J. Wang, Y. Zhang, J. Wang, X. Lan, J. Gong, T. Ouyang, F. Meng, C. Shao, Y. Yan, Q. Yang, Y. Song, S. Ren, X. Hu, Y. Li, J. Feng, C. Gao, Y. Li, </w:t>
      </w:r>
      <w:r w:rsidRPr="00EB0717">
        <w:rPr>
          <w:i/>
          <w:iCs/>
        </w:rPr>
        <w:t>Towards Large Reasoning Models: A Survey of Reinforced Reasoning with Large Language Models</w:t>
      </w:r>
      <w:r w:rsidRPr="00EB0717">
        <w:t xml:space="preserve">, </w:t>
      </w:r>
      <w:r w:rsidRPr="00EB0717">
        <w:rPr>
          <w:i/>
          <w:iCs/>
        </w:rPr>
        <w:t>arXiv</w:t>
      </w:r>
      <w:r w:rsidRPr="00EB0717">
        <w:t>, arXiv:2501.09686, Jan. 2025. DOI: 10.48550/arXiv.2501.09686.</w:t>
      </w:r>
    </w:p>
    <w:p w:rsidR="002F3BDA" w:rsidRPr="00EB0717" w:rsidRDefault="002F3BDA" w:rsidP="002F3BDA">
      <w:pPr>
        <w:pStyle w:val="Bibliography"/>
      </w:pPr>
      <w:r w:rsidRPr="00EB0717">
        <w:t>[22]</w:t>
      </w:r>
      <w:r w:rsidRPr="00EB0717">
        <w:tab/>
      </w:r>
      <w:r w:rsidRPr="00EB0717">
        <w:rPr>
          <w:i/>
          <w:iCs/>
        </w:rPr>
        <w:t>OpenAI o3 and o4-mini System Card</w:t>
      </w:r>
      <w:r w:rsidRPr="00EB0717">
        <w:t>, OpenAI. (Apr. 16, 2025). https://openai.com/index/o3-o4-mini-system-card/.</w:t>
      </w:r>
    </w:p>
    <w:p w:rsidR="002F3BDA" w:rsidRPr="00EB0717" w:rsidRDefault="002F3BDA" w:rsidP="002F3BDA">
      <w:pPr>
        <w:pStyle w:val="Bibliography"/>
      </w:pPr>
      <w:r w:rsidRPr="00EB0717">
        <w:t>[23]</w:t>
      </w:r>
      <w:r w:rsidRPr="00EB0717">
        <w:tab/>
        <w:t xml:space="preserve">K. Kavukcuoglu, </w:t>
      </w:r>
      <w:r w:rsidRPr="00EB0717">
        <w:rPr>
          <w:i/>
          <w:iCs/>
        </w:rPr>
        <w:t>Gemini 2.5: Our most intelligent AI model</w:t>
      </w:r>
      <w:r w:rsidRPr="00EB0717">
        <w:t>, Google. (Mar. 25, 2025). https://blog.google/technology/google-deepmind/gemini-model-thinking-updates-march-2025/.</w:t>
      </w:r>
    </w:p>
    <w:p w:rsidR="002F3BDA" w:rsidRPr="00EB0717" w:rsidRDefault="002F3BDA" w:rsidP="002F3BDA">
      <w:pPr>
        <w:pStyle w:val="Bibliography"/>
      </w:pPr>
      <w:r w:rsidRPr="00EB0717">
        <w:t>[24]</w:t>
      </w:r>
      <w:r w:rsidRPr="00EB0717">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EB0717">
        <w:rPr>
          <w:i/>
          <w:iCs/>
        </w:rPr>
        <w:t>Language Models are Few-Shot Learners</w:t>
      </w:r>
      <w:r w:rsidRPr="00EB0717">
        <w:t xml:space="preserve">, </w:t>
      </w:r>
      <w:r w:rsidRPr="00EB0717">
        <w:rPr>
          <w:i/>
          <w:iCs/>
        </w:rPr>
        <w:t>arXiv</w:t>
      </w:r>
      <w:r w:rsidRPr="00EB0717">
        <w:t>, arXiv:2005.14165, Jul. 2020. DOI: 10.48550/arXiv.2005.14165.</w:t>
      </w:r>
    </w:p>
    <w:p w:rsidR="002F3BDA" w:rsidRPr="00EB0717" w:rsidRDefault="002F3BDA" w:rsidP="002F3BDA">
      <w:pPr>
        <w:pStyle w:val="Bibliography"/>
      </w:pPr>
      <w:r w:rsidRPr="00EB0717">
        <w:t>[25]</w:t>
      </w:r>
      <w:r w:rsidRPr="00EB0717">
        <w:tab/>
        <w:t xml:space="preserve">Q. Dong, L. Li, D. Dai, C. Zheng, J. Ma, R. Li, H. Xia, J. Xu, Z. Wu, T. Liu, B. Chang, X. Sun, L. Li, Z. Sui, </w:t>
      </w:r>
      <w:r w:rsidRPr="00EB0717">
        <w:rPr>
          <w:i/>
          <w:iCs/>
        </w:rPr>
        <w:t>A Survey on In-context Learning</w:t>
      </w:r>
      <w:r w:rsidRPr="00EB0717">
        <w:t xml:space="preserve">, </w:t>
      </w:r>
      <w:r w:rsidRPr="00EB0717">
        <w:rPr>
          <w:i/>
          <w:iCs/>
        </w:rPr>
        <w:t>arXiv</w:t>
      </w:r>
      <w:r w:rsidRPr="00EB0717">
        <w:t>, arXiv:2301.00234, Oct. 2024. DOI: 10.48550/arXiv.2301.00234.</w:t>
      </w:r>
    </w:p>
    <w:p w:rsidR="002F3BDA" w:rsidRPr="00EB0717" w:rsidRDefault="002F3BDA" w:rsidP="002F3BDA">
      <w:pPr>
        <w:pStyle w:val="Bibliography"/>
      </w:pPr>
      <w:r w:rsidRPr="00EB0717">
        <w:lastRenderedPageBreak/>
        <w:t>[26]</w:t>
      </w:r>
      <w:r w:rsidRPr="00EB0717">
        <w:tab/>
        <w:t xml:space="preserve">R. Agarwal, A. Singh, L.M. Zhang, B. Bohnet, L. Rosias, S. Chan, B. Zhang, A. Anand, Z. Abbas, A. Nova, J.D. Co-Reyes, E. Chu, F. Behbahani, A. Faust, H. Larochelle, </w:t>
      </w:r>
      <w:r w:rsidRPr="00EB0717">
        <w:rPr>
          <w:i/>
          <w:iCs/>
        </w:rPr>
        <w:t>Many-Shot In-Context Learning</w:t>
      </w:r>
      <w:r w:rsidRPr="00EB0717">
        <w:t xml:space="preserve">, </w:t>
      </w:r>
      <w:r w:rsidRPr="00EB0717">
        <w:rPr>
          <w:i/>
          <w:iCs/>
        </w:rPr>
        <w:t>arXiv</w:t>
      </w:r>
      <w:r w:rsidRPr="00EB0717">
        <w:t>, arXiv:2404.11018, Oct. 2024. DOI: 10.48550/arXiv.2404.11018.</w:t>
      </w:r>
    </w:p>
    <w:p w:rsidR="002F3BDA" w:rsidRPr="00EB0717" w:rsidRDefault="002F3BDA" w:rsidP="002F3BDA">
      <w:pPr>
        <w:pStyle w:val="Bibliography"/>
      </w:pPr>
      <w:r w:rsidRPr="00EB0717">
        <w:t>[27]</w:t>
      </w:r>
      <w:r w:rsidRPr="00EB0717">
        <w:tab/>
        <w:t xml:space="preserve">G. Marvin, N. Hellen, D. Jjingo, J. Nakatumba-Nabende, </w:t>
      </w:r>
      <w:r w:rsidRPr="00EB0717">
        <w:rPr>
          <w:i/>
          <w:iCs/>
        </w:rPr>
        <w:t>Prompt Engineering in Large Language Models</w:t>
      </w:r>
      <w:r w:rsidRPr="00EB0717">
        <w:t xml:space="preserve">, in </w:t>
      </w:r>
      <w:r w:rsidRPr="00EB0717">
        <w:rPr>
          <w:i/>
          <w:iCs/>
        </w:rPr>
        <w:t>Data Intelligence and Cognitive Informatics</w:t>
      </w:r>
      <w:r w:rsidRPr="00EB0717">
        <w:t>, pp. 387–402. DOI: 10.1007/978-981-99-7962-2_30.</w:t>
      </w:r>
    </w:p>
    <w:p w:rsidR="002F3BDA" w:rsidRPr="00EB0717" w:rsidRDefault="002F3BDA" w:rsidP="002F3BDA">
      <w:pPr>
        <w:pStyle w:val="Bibliography"/>
      </w:pPr>
      <w:r w:rsidRPr="00EB0717">
        <w:t>[28]</w:t>
      </w:r>
      <w:r w:rsidRPr="00EB0717">
        <w:tab/>
        <w:t xml:space="preserve">B. Chen, Z. Zhang, N. Langrené, S. Zhu, </w:t>
      </w:r>
      <w:r w:rsidRPr="00EB0717">
        <w:rPr>
          <w:i/>
          <w:iCs/>
        </w:rPr>
        <w:t>Unleashing the potential of prompt engineering in Large Language Models: a comprehensive review</w:t>
      </w:r>
      <w:r w:rsidRPr="00EB0717">
        <w:t xml:space="preserve">, </w:t>
      </w:r>
      <w:r w:rsidRPr="00EB0717">
        <w:rPr>
          <w:i/>
          <w:iCs/>
        </w:rPr>
        <w:t>arXiv</w:t>
      </w:r>
      <w:r w:rsidRPr="00EB0717">
        <w:t>, arXiv:2310.14735, Sep. 2024. DOI: 10.48550/arXiv.2310.14735.</w:t>
      </w:r>
    </w:p>
    <w:p w:rsidR="002F3BDA" w:rsidRPr="00EB0717" w:rsidRDefault="002F3BDA" w:rsidP="002F3BDA">
      <w:pPr>
        <w:pStyle w:val="Bibliography"/>
      </w:pPr>
      <w:r w:rsidRPr="00EB0717">
        <w:t>[29]</w:t>
      </w:r>
      <w:r w:rsidRPr="00EB0717">
        <w:tab/>
        <w:t xml:space="preserve">P. Sahoo, A.K. Singh, S. Saha, V. Jain, S. Mondal, A. Chadha, </w:t>
      </w:r>
      <w:r w:rsidRPr="00EB0717">
        <w:rPr>
          <w:i/>
          <w:iCs/>
        </w:rPr>
        <w:t>A Systematic Survey of Prompt Engineering in Large Language Models: Techniques and Applications</w:t>
      </w:r>
      <w:r w:rsidRPr="00EB0717">
        <w:t xml:space="preserve">, </w:t>
      </w:r>
      <w:r w:rsidRPr="00EB0717">
        <w:rPr>
          <w:i/>
          <w:iCs/>
        </w:rPr>
        <w:t>arXiv</w:t>
      </w:r>
      <w:r w:rsidRPr="00EB0717">
        <w:t>, arXiv:2402.07927, Feb. 2024. DOI: 10.48550/arXiv.2402.07927.</w:t>
      </w:r>
    </w:p>
    <w:p w:rsidR="002F3BDA" w:rsidRPr="00EB0717" w:rsidRDefault="002F3BDA" w:rsidP="002F3BDA">
      <w:pPr>
        <w:pStyle w:val="Bibliography"/>
      </w:pPr>
      <w:r w:rsidRPr="00EB0717">
        <w:t>[30]</w:t>
      </w:r>
      <w:r w:rsidRPr="00EB0717">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sidRPr="00EB0717">
        <w:rPr>
          <w:i/>
          <w:iCs/>
        </w:rPr>
        <w:t>The Prompt Report: A Systematic Survey of Prompt Engineering Techniques</w:t>
      </w:r>
      <w:r w:rsidRPr="00EB0717">
        <w:t xml:space="preserve">, </w:t>
      </w:r>
      <w:r w:rsidRPr="00EB0717">
        <w:rPr>
          <w:i/>
          <w:iCs/>
        </w:rPr>
        <w:t>arXiv</w:t>
      </w:r>
      <w:r w:rsidRPr="00EB0717">
        <w:t>, arXiv:2406.06608, Feb. 2025. DOI: 10.48550/arXiv.2406.06608.</w:t>
      </w:r>
    </w:p>
    <w:p w:rsidR="002F3BDA" w:rsidRPr="00EB0717" w:rsidRDefault="002F3BDA" w:rsidP="002F3BDA">
      <w:pPr>
        <w:pStyle w:val="Bibliography"/>
      </w:pPr>
      <w:r w:rsidRPr="00EB0717">
        <w:t>[31]</w:t>
      </w:r>
      <w:r w:rsidRPr="00EB0717">
        <w:tab/>
        <w:t xml:space="preserve">A. Singh, A. Ehtesham, G.K. Gupta, N.K. Chatta, S. Kumar, T.T. Khoei, </w:t>
      </w:r>
      <w:r w:rsidRPr="00EB0717">
        <w:rPr>
          <w:i/>
          <w:iCs/>
        </w:rPr>
        <w:t>Exploring Prompt Engineering: A Systematic Review with SWOT Analysis</w:t>
      </w:r>
      <w:r w:rsidRPr="00EB0717">
        <w:t xml:space="preserve">, </w:t>
      </w:r>
      <w:r w:rsidRPr="00EB0717">
        <w:rPr>
          <w:i/>
          <w:iCs/>
        </w:rPr>
        <w:t>arXiv</w:t>
      </w:r>
      <w:r w:rsidRPr="00EB0717">
        <w:t>, arXiv:2410.12843, Oct. 2024. DOI: 10.48550/arXiv.2410.12843.</w:t>
      </w:r>
    </w:p>
    <w:p w:rsidR="002F3BDA" w:rsidRPr="00EB0717" w:rsidRDefault="002F3BDA" w:rsidP="002F3BDA">
      <w:pPr>
        <w:pStyle w:val="Bibliography"/>
      </w:pPr>
      <w:r w:rsidRPr="00EB0717">
        <w:t>[32]</w:t>
      </w:r>
      <w:r w:rsidRPr="00EB0717">
        <w:tab/>
        <w:t xml:space="preserve">D. Kepel, K. Valogianni, </w:t>
      </w:r>
      <w:r w:rsidRPr="00EB0717">
        <w:rPr>
          <w:i/>
          <w:iCs/>
        </w:rPr>
        <w:t>Autonomous Prompt Engineering in Large Language Models</w:t>
      </w:r>
      <w:r w:rsidRPr="00EB0717">
        <w:t xml:space="preserve">, </w:t>
      </w:r>
      <w:r w:rsidRPr="00EB0717">
        <w:rPr>
          <w:i/>
          <w:iCs/>
        </w:rPr>
        <w:t>arXiv</w:t>
      </w:r>
      <w:r w:rsidRPr="00EB0717">
        <w:t>, arXiv:2407.11000, Jun. 2024. DOI: 10.48550/arXiv.2407.11000.</w:t>
      </w:r>
    </w:p>
    <w:p w:rsidR="002F3BDA" w:rsidRPr="00EB0717" w:rsidRDefault="002F3BDA" w:rsidP="002F3BDA">
      <w:pPr>
        <w:pStyle w:val="Bibliography"/>
      </w:pPr>
      <w:r w:rsidRPr="00EB0717">
        <w:t>[33]</w:t>
      </w:r>
      <w:r w:rsidRPr="00EB0717">
        <w:tab/>
        <w:t xml:space="preserve">Y. Zhou, A.I. Muresanu, Z. Han, K. Paster, S. Pitis, H. Chan, J. Ba, </w:t>
      </w:r>
      <w:r w:rsidRPr="00EB0717">
        <w:rPr>
          <w:i/>
          <w:iCs/>
        </w:rPr>
        <w:t>Large Language Models Are Human-Level Prompt Engineers</w:t>
      </w:r>
      <w:r w:rsidRPr="00EB0717">
        <w:t xml:space="preserve">, </w:t>
      </w:r>
      <w:r w:rsidRPr="00EB0717">
        <w:rPr>
          <w:i/>
          <w:iCs/>
        </w:rPr>
        <w:t>arXiv</w:t>
      </w:r>
      <w:r w:rsidRPr="00EB0717">
        <w:t>, arXiv:2211.01910, Mar. 2023. DOI: 10.48550/arXiv.2211.01910.</w:t>
      </w:r>
    </w:p>
    <w:p w:rsidR="002F3BDA" w:rsidRPr="00EB0717" w:rsidRDefault="002F3BDA" w:rsidP="002F3BDA">
      <w:pPr>
        <w:pStyle w:val="Bibliography"/>
      </w:pPr>
      <w:r w:rsidRPr="00EB0717">
        <w:t>[34]</w:t>
      </w:r>
      <w:r w:rsidRPr="00EB0717">
        <w:tab/>
        <w:t xml:space="preserve">A. Kong, S. Zhao, H. Chen, Q. Li, Y. Qin, R. Sun, X. Zhou, J. Zhou, H. Sun, </w:t>
      </w:r>
      <w:r w:rsidRPr="00EB0717">
        <w:rPr>
          <w:i/>
          <w:iCs/>
        </w:rPr>
        <w:t>Self-Prompt Tuning: Enable Autonomous Role-Playing in LLMs</w:t>
      </w:r>
      <w:r w:rsidRPr="00EB0717">
        <w:t xml:space="preserve">, </w:t>
      </w:r>
      <w:r w:rsidRPr="00EB0717">
        <w:rPr>
          <w:i/>
          <w:iCs/>
        </w:rPr>
        <w:t>arXiv</w:t>
      </w:r>
      <w:r w:rsidRPr="00EB0717">
        <w:t>, arXiv:2407.08995, Jul. 2024. DOI: 10.48550/arXiv.2407.08995.</w:t>
      </w:r>
    </w:p>
    <w:p w:rsidR="002F3BDA" w:rsidRPr="00EB0717" w:rsidRDefault="002F3BDA" w:rsidP="002F3BDA">
      <w:pPr>
        <w:pStyle w:val="Bibliography"/>
      </w:pPr>
      <w:r w:rsidRPr="00EB0717">
        <w:t>[35]</w:t>
      </w:r>
      <w:r w:rsidRPr="00EB0717">
        <w:tab/>
        <w:t xml:space="preserve">R. Battle, T. Gollapudi, </w:t>
      </w:r>
      <w:r w:rsidRPr="00EB0717">
        <w:rPr>
          <w:i/>
          <w:iCs/>
        </w:rPr>
        <w:t>The Unreasonable Effectiveness of Eccentric Automatic Prompts</w:t>
      </w:r>
      <w:r w:rsidRPr="00EB0717">
        <w:t xml:space="preserve">, </w:t>
      </w:r>
      <w:r w:rsidRPr="00EB0717">
        <w:rPr>
          <w:i/>
          <w:iCs/>
        </w:rPr>
        <w:t>arXiv</w:t>
      </w:r>
      <w:r w:rsidRPr="00EB0717">
        <w:t>, arXiv:2402.10949, Feb. 2024. DOI: 10.48550/arXiv.2402.10949.</w:t>
      </w:r>
    </w:p>
    <w:p w:rsidR="002F3BDA" w:rsidRPr="00EB0717" w:rsidRDefault="002F3BDA" w:rsidP="002F3BDA">
      <w:pPr>
        <w:pStyle w:val="Bibliography"/>
      </w:pPr>
      <w:r w:rsidRPr="00EB0717">
        <w:t>[36]</w:t>
      </w:r>
      <w:r w:rsidRPr="00EB0717">
        <w:tab/>
        <w:t xml:space="preserve">M. Khalifa, M. Albadawy, </w:t>
      </w:r>
      <w:r w:rsidRPr="00EB0717">
        <w:rPr>
          <w:i/>
          <w:iCs/>
        </w:rPr>
        <w:t>Using artificial intelligence in academic writing and research: An essential productivity tool</w:t>
      </w:r>
      <w:r w:rsidRPr="00EB0717">
        <w:t>, Computer Methods and Programs in Biomedicine Update. 5, 100145 (Jan. 1, 2024). DOI: 10.1016/j.cmpbup.2024.100145.</w:t>
      </w:r>
    </w:p>
    <w:p w:rsidR="002F3BDA" w:rsidRPr="00EB0717" w:rsidRDefault="002F3BDA" w:rsidP="002F3BDA">
      <w:pPr>
        <w:pStyle w:val="Bibliography"/>
      </w:pPr>
      <w:r w:rsidRPr="00EB0717">
        <w:t>[37]</w:t>
      </w:r>
      <w:r w:rsidRPr="00EB0717">
        <w:tab/>
        <w:t xml:space="preserve">J. van Niekerk, P.M.J. Delport, I. Sutherland, </w:t>
      </w:r>
      <w:r w:rsidRPr="00EB0717">
        <w:rPr>
          <w:i/>
          <w:iCs/>
        </w:rPr>
        <w:t>Addressing the use of generative AI in academic writing</w:t>
      </w:r>
      <w:r w:rsidRPr="00EB0717">
        <w:t>, Computers and Education: Artificial Intelligence. 8, 100342 (Jun. 1, 2025). DOI: 10.1016/j.caeai.2024.100342.</w:t>
      </w:r>
    </w:p>
    <w:p w:rsidR="002F3BDA" w:rsidRPr="00EB0717" w:rsidRDefault="002F3BDA" w:rsidP="002F3BDA">
      <w:pPr>
        <w:pStyle w:val="Bibliography"/>
      </w:pPr>
      <w:r w:rsidRPr="00EB0717">
        <w:t>[38]</w:t>
      </w:r>
      <w:r w:rsidRPr="00EB0717">
        <w:tab/>
        <w:t xml:space="preserve">K. Tyser, B. Segev, G. Longhitano, X.-Y. Zhang, Z. Meeks, J. Lee, U. Garg, N. Belsten, A. Shporer, M. Udell, D. Te’eni, I. Drori, </w:t>
      </w:r>
      <w:r w:rsidRPr="00EB0717">
        <w:rPr>
          <w:i/>
          <w:iCs/>
        </w:rPr>
        <w:t>AI-Driven Review Systems: Evaluating LLMs in Scalable and Bias-Aware Academic Reviews</w:t>
      </w:r>
      <w:r w:rsidRPr="00EB0717">
        <w:t xml:space="preserve">, </w:t>
      </w:r>
      <w:r w:rsidRPr="00EB0717">
        <w:rPr>
          <w:i/>
          <w:iCs/>
        </w:rPr>
        <w:t>arXiv</w:t>
      </w:r>
      <w:r w:rsidRPr="00EB0717">
        <w:t>, arXiv:2408.10365, Aug. 2024. DOI: 10.48550/arXiv.2408.10365.</w:t>
      </w:r>
    </w:p>
    <w:p w:rsidR="002F3BDA" w:rsidRPr="00EB0717" w:rsidRDefault="002F3BDA" w:rsidP="002F3BDA">
      <w:pPr>
        <w:pStyle w:val="Bibliography"/>
      </w:pPr>
      <w:r w:rsidRPr="00EB0717">
        <w:t>[39]</w:t>
      </w:r>
      <w:r w:rsidRPr="00EB0717">
        <w:tab/>
        <w:t xml:space="preserve">R. Ye, X. Pang, J. Chai, J. Chen, Z. Yin, Z. Xiang, X. Dong, J. Shao, S. Chen, </w:t>
      </w:r>
      <w:r w:rsidRPr="00EB0717">
        <w:rPr>
          <w:i/>
          <w:iCs/>
        </w:rPr>
        <w:t>Are We There Yet? Revealing the Risks of Utilizing Large Language Models in Scholarly Peer Review</w:t>
      </w:r>
      <w:r w:rsidRPr="00EB0717">
        <w:t xml:space="preserve">, </w:t>
      </w:r>
      <w:r w:rsidRPr="00EB0717">
        <w:rPr>
          <w:i/>
          <w:iCs/>
        </w:rPr>
        <w:t>arXiv</w:t>
      </w:r>
      <w:r w:rsidRPr="00EB0717">
        <w:t>, arXiv:2412.01708, Dec. 2024. DOI: 10.48550/arXiv.2412.01708.</w:t>
      </w:r>
    </w:p>
    <w:p w:rsidR="002F3BDA" w:rsidRPr="00EB0717" w:rsidRDefault="002F3BDA" w:rsidP="002F3BDA">
      <w:pPr>
        <w:pStyle w:val="Bibliography"/>
      </w:pPr>
      <w:r w:rsidRPr="00EB0717">
        <w:t>[40]</w:t>
      </w:r>
      <w:r w:rsidRPr="00EB0717">
        <w:tab/>
        <w:t xml:space="preserve">H. Shin, J. Tang, Y. Lee, N. Kim, H. Lim, J.Y. Cho, H. Hong, M. Lee, J. Kim, </w:t>
      </w:r>
      <w:r w:rsidRPr="00EB0717">
        <w:rPr>
          <w:i/>
          <w:iCs/>
        </w:rPr>
        <w:t>Automatically Evaluating the Paper Reviewing Capability of Large Language Models</w:t>
      </w:r>
      <w:r w:rsidRPr="00EB0717">
        <w:t xml:space="preserve">, </w:t>
      </w:r>
      <w:r w:rsidRPr="00EB0717">
        <w:rPr>
          <w:i/>
          <w:iCs/>
        </w:rPr>
        <w:t>arXiv</w:t>
      </w:r>
      <w:r w:rsidRPr="00EB0717">
        <w:t>, arXiv:2502.17086, Feb. 2025. DOI: 10.48550/arXiv.2502.17086.</w:t>
      </w:r>
    </w:p>
    <w:p w:rsidR="002F3BDA" w:rsidRPr="00EB0717" w:rsidRDefault="002F3BDA" w:rsidP="002F3BDA">
      <w:pPr>
        <w:pStyle w:val="Bibliography"/>
      </w:pPr>
      <w:r w:rsidRPr="00EB0717">
        <w:t>[41]</w:t>
      </w:r>
      <w:r w:rsidRPr="00EB0717">
        <w:tab/>
        <w:t xml:space="preserve">M. Thelwall, </w:t>
      </w:r>
      <w:r w:rsidRPr="00EB0717">
        <w:rPr>
          <w:i/>
          <w:iCs/>
        </w:rPr>
        <w:t>Can ChatGPT evaluate research quality?</w:t>
      </w:r>
      <w:r w:rsidRPr="00EB0717">
        <w:t>, Journal of Data and Information Science. 9(2), 1–21 (Apr. 1, 2024). DOI: 10.2478/jdis-2024-0013.</w:t>
      </w:r>
    </w:p>
    <w:p w:rsidR="002F3BDA" w:rsidRPr="00EB0717" w:rsidRDefault="002F3BDA" w:rsidP="002F3BDA">
      <w:pPr>
        <w:pStyle w:val="Bibliography"/>
      </w:pPr>
      <w:r w:rsidRPr="00EB0717">
        <w:t>[42]</w:t>
      </w:r>
      <w:r w:rsidRPr="00EB0717">
        <w:tab/>
        <w:t xml:space="preserve">W. Liang, Y. Zhang, H. Cao, B. Wang, D. Ding, X. Yang, K. Vodrahalli, S. He, D. Smith, Y. Yin, D. McFarland, J. Zou, </w:t>
      </w:r>
      <w:r w:rsidRPr="00EB0717">
        <w:rPr>
          <w:i/>
          <w:iCs/>
        </w:rPr>
        <w:t>Can large language models provide useful feedback on research papers? A large-scale empirical analysis</w:t>
      </w:r>
      <w:r w:rsidRPr="00EB0717">
        <w:t xml:space="preserve">, </w:t>
      </w:r>
      <w:r w:rsidRPr="00EB0717">
        <w:rPr>
          <w:i/>
          <w:iCs/>
        </w:rPr>
        <w:t>arXiv</w:t>
      </w:r>
      <w:r w:rsidRPr="00EB0717">
        <w:t>, arXiv:2310.01783, Oct. 2023. DOI: 10.48550/arXiv.2310.01783.</w:t>
      </w:r>
    </w:p>
    <w:p w:rsidR="002F3BDA" w:rsidRPr="00EB0717" w:rsidRDefault="002F3BDA" w:rsidP="002F3BDA">
      <w:pPr>
        <w:pStyle w:val="Bibliography"/>
      </w:pPr>
      <w:r w:rsidRPr="00EB0717">
        <w:t>[43]</w:t>
      </w:r>
      <w:r w:rsidRPr="00EB0717">
        <w:tab/>
        <w:t xml:space="preserve">Y. Weng, M. Zhu, G. Bao, H. Zhang, J. Wang, Y. Zhang, L. Yang, </w:t>
      </w:r>
      <w:r w:rsidRPr="00EB0717">
        <w:rPr>
          <w:i/>
          <w:iCs/>
        </w:rPr>
        <w:t>CycleResearcher: Improving Automated Research via Automated Review</w:t>
      </w:r>
      <w:r w:rsidRPr="00EB0717">
        <w:t xml:space="preserve">, </w:t>
      </w:r>
      <w:r w:rsidRPr="00EB0717">
        <w:rPr>
          <w:i/>
          <w:iCs/>
        </w:rPr>
        <w:t>arXiv</w:t>
      </w:r>
      <w:r w:rsidRPr="00EB0717">
        <w:t>, arXiv:2411.00816, Mar. 2025. DOI: 10.48550/arXiv.2411.00816.</w:t>
      </w:r>
    </w:p>
    <w:p w:rsidR="002F3BDA" w:rsidRPr="00EB0717" w:rsidRDefault="002F3BDA" w:rsidP="002F3BDA">
      <w:pPr>
        <w:pStyle w:val="Bibliography"/>
      </w:pPr>
      <w:r w:rsidRPr="00EB0717">
        <w:t>[44]</w:t>
      </w:r>
      <w:r w:rsidRPr="00EB0717">
        <w:tab/>
        <w:t xml:space="preserve">Z. Zhuang, J. Chen, H. Xu, Y. Jiang, J. Lin, </w:t>
      </w:r>
      <w:r w:rsidRPr="00EB0717">
        <w:rPr>
          <w:i/>
          <w:iCs/>
        </w:rPr>
        <w:t>Large language models for automated scholarly paper review: A survey</w:t>
      </w:r>
      <w:r w:rsidRPr="00EB0717">
        <w:t xml:space="preserve">, </w:t>
      </w:r>
      <w:r w:rsidRPr="00EB0717">
        <w:rPr>
          <w:i/>
          <w:iCs/>
        </w:rPr>
        <w:t>arXiv</w:t>
      </w:r>
      <w:r w:rsidRPr="00EB0717">
        <w:t>, arXiv:2501.10326, Jan. 2025. DOI: 10.48550/arXiv.2501.10326.</w:t>
      </w:r>
    </w:p>
    <w:p w:rsidR="002F3BDA" w:rsidRPr="00EB0717" w:rsidRDefault="002F3BDA" w:rsidP="002F3BDA">
      <w:pPr>
        <w:pStyle w:val="Bibliography"/>
      </w:pPr>
      <w:r w:rsidRPr="00EB0717">
        <w:lastRenderedPageBreak/>
        <w:t>[45]</w:t>
      </w:r>
      <w:r w:rsidRPr="00EB0717">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sidRPr="00EB0717">
        <w:rPr>
          <w:i/>
          <w:iCs/>
        </w:rPr>
        <w:t>LLMs Assist NLP Researchers: Critique Paper (Meta-)Reviewing</w:t>
      </w:r>
      <w:r w:rsidRPr="00EB0717">
        <w:t xml:space="preserve">, </w:t>
      </w:r>
      <w:r w:rsidRPr="00EB0717">
        <w:rPr>
          <w:i/>
          <w:iCs/>
        </w:rPr>
        <w:t>arXiv</w:t>
      </w:r>
      <w:r w:rsidRPr="00EB0717">
        <w:t>, arXiv:2406.16253, Oct. 2024. DOI: 10.48550/arXiv.2406.16253.</w:t>
      </w:r>
    </w:p>
    <w:p w:rsidR="002F3BDA" w:rsidRPr="00EB0717" w:rsidRDefault="002F3BDA" w:rsidP="002F3BDA">
      <w:pPr>
        <w:pStyle w:val="Bibliography"/>
      </w:pPr>
      <w:r w:rsidRPr="00EB0717">
        <w:t>[46]</w:t>
      </w:r>
      <w:r w:rsidRPr="00EB0717">
        <w:tab/>
        <w:t xml:space="preserve">R. Liu, N.B. Shah, </w:t>
      </w:r>
      <w:r w:rsidRPr="00EB0717">
        <w:rPr>
          <w:i/>
          <w:iCs/>
        </w:rPr>
        <w:t>ReviewerGPT? An Exploratory Study on Using Large Language Models for Paper Reviewing</w:t>
      </w:r>
      <w:r w:rsidRPr="00EB0717">
        <w:t xml:space="preserve">, </w:t>
      </w:r>
      <w:r w:rsidRPr="00EB0717">
        <w:rPr>
          <w:i/>
          <w:iCs/>
        </w:rPr>
        <w:t>arXiv</w:t>
      </w:r>
      <w:r w:rsidRPr="00EB0717">
        <w:t>, arXiv:2306.00622, Jun. 2023. DOI: 10.48550/arXiv.2306.00622.</w:t>
      </w:r>
    </w:p>
    <w:p w:rsidR="002F3BDA" w:rsidRPr="00EB0717" w:rsidRDefault="002F3BDA" w:rsidP="002F3BDA">
      <w:pPr>
        <w:pStyle w:val="Bibliography"/>
      </w:pPr>
      <w:r w:rsidRPr="00EB0717">
        <w:t>[47]</w:t>
      </w:r>
      <w:r w:rsidRPr="00EB0717">
        <w:tab/>
        <w:t xml:space="preserve">N. Bougie, N. Watanabe, </w:t>
      </w:r>
      <w:r w:rsidRPr="00EB0717">
        <w:rPr>
          <w:i/>
          <w:iCs/>
        </w:rPr>
        <w:t>Generative Adversarial Reviews: When LLMs Become the Critic</w:t>
      </w:r>
      <w:r w:rsidRPr="00EB0717">
        <w:t xml:space="preserve">, </w:t>
      </w:r>
      <w:r w:rsidRPr="00EB0717">
        <w:rPr>
          <w:i/>
          <w:iCs/>
        </w:rPr>
        <w:t>arXiv</w:t>
      </w:r>
      <w:r w:rsidRPr="00EB0717">
        <w:t>, arXiv:2412.10415, Dec. 2024. DOI: 10.48550/arXiv.2412.10415.</w:t>
      </w:r>
    </w:p>
    <w:p w:rsidR="002F3BDA" w:rsidRPr="00EB0717" w:rsidRDefault="002F3BDA" w:rsidP="002F3BDA">
      <w:pPr>
        <w:pStyle w:val="Bibliography"/>
      </w:pPr>
      <w:r w:rsidRPr="00EB0717">
        <w:t>[48]</w:t>
      </w:r>
      <w:r w:rsidRPr="00EB0717">
        <w:tab/>
        <w:t xml:space="preserve">E. Chamoun, M. Schlichktrull, A. Vlachos, </w:t>
      </w:r>
      <w:r w:rsidRPr="00EB0717">
        <w:rPr>
          <w:i/>
          <w:iCs/>
        </w:rPr>
        <w:t>Automated Focused Feedback Generation for Scientific Writing Assistance</w:t>
      </w:r>
      <w:r w:rsidRPr="00EB0717">
        <w:t xml:space="preserve">, </w:t>
      </w:r>
      <w:r w:rsidRPr="00EB0717">
        <w:rPr>
          <w:i/>
          <w:iCs/>
        </w:rPr>
        <w:t>arXiv</w:t>
      </w:r>
      <w:r w:rsidRPr="00EB0717">
        <w:t>, arXiv:2405.20477, Jun. 2024. DOI: 10.48550/arXiv.2405.20477.</w:t>
      </w:r>
    </w:p>
    <w:p w:rsidR="002F3BDA" w:rsidRPr="00EB0717" w:rsidRDefault="002F3BDA" w:rsidP="002F3BDA">
      <w:pPr>
        <w:pStyle w:val="Bibliography"/>
      </w:pPr>
      <w:r w:rsidRPr="00EB0717">
        <w:t>[49]</w:t>
      </w:r>
      <w:r w:rsidRPr="00EB0717">
        <w:tab/>
        <w:t xml:space="preserve">C. Tan, D. Lyu, S. Li, Z. Gao, J. Wei, S. Ma, Z. Liu, S.Z. Li, </w:t>
      </w:r>
      <w:r w:rsidRPr="00EB0717">
        <w:rPr>
          <w:i/>
          <w:iCs/>
        </w:rPr>
        <w:t>Peer Review as A Multi-Turn and Long-Context Dialogue with Role-Based Interactions</w:t>
      </w:r>
      <w:r w:rsidRPr="00EB0717">
        <w:t xml:space="preserve">, </w:t>
      </w:r>
      <w:r w:rsidRPr="00EB0717">
        <w:rPr>
          <w:i/>
          <w:iCs/>
        </w:rPr>
        <w:t>arXiv</w:t>
      </w:r>
      <w:r w:rsidRPr="00EB0717">
        <w:t>, arXiv:2406.05688, Jun. 2024. DOI: 10.48550/arXiv.2406.05688.</w:t>
      </w:r>
    </w:p>
    <w:p w:rsidR="002F3BDA" w:rsidRPr="00EB0717" w:rsidRDefault="002F3BDA" w:rsidP="002F3BDA">
      <w:pPr>
        <w:pStyle w:val="Bibliography"/>
      </w:pPr>
      <w:r w:rsidRPr="00EB0717">
        <w:t>[50]</w:t>
      </w:r>
      <w:r w:rsidRPr="00EB0717">
        <w:tab/>
        <w:t xml:space="preserve">M. Zhu, Y. Weng, L. Yang, Y. Zhang, </w:t>
      </w:r>
      <w:r w:rsidRPr="00EB0717">
        <w:rPr>
          <w:i/>
          <w:iCs/>
        </w:rPr>
        <w:t>DeepReview: Improving LLM-based Paper Review with Human-like Deep Thinking Process</w:t>
      </w:r>
      <w:r w:rsidRPr="00EB0717">
        <w:t xml:space="preserve">, </w:t>
      </w:r>
      <w:r w:rsidRPr="00EB0717">
        <w:rPr>
          <w:i/>
          <w:iCs/>
        </w:rPr>
        <w:t>arXiv</w:t>
      </w:r>
      <w:r w:rsidRPr="00EB0717">
        <w:t>, arXiv:2503.08569, Mar. 2025. DOI: 10.48550/arXiv.2503.08569.</w:t>
      </w:r>
    </w:p>
    <w:p w:rsidR="002F3BDA" w:rsidRPr="00EB0717" w:rsidRDefault="002F3BDA" w:rsidP="002F3BDA">
      <w:pPr>
        <w:pStyle w:val="Bibliography"/>
      </w:pPr>
      <w:r w:rsidRPr="00EB0717">
        <w:t>[51]</w:t>
      </w:r>
      <w:r w:rsidRPr="00EB0717">
        <w:tab/>
        <w:t xml:space="preserve">J. Yu, Z. Ding, J. Tan, K. Luo, Z. Weng, C. Gong, L. Zeng, R. Cui, C. Han, Q. Sun, Z. Wu, Y. Lan, X. Li, </w:t>
      </w:r>
      <w:r w:rsidRPr="00EB0717">
        <w:rPr>
          <w:i/>
          <w:iCs/>
        </w:rPr>
        <w:t>Automated Peer Reviewing in Paper SEA: Standardization, Evaluation, and Analysis</w:t>
      </w:r>
      <w:r w:rsidRPr="00EB0717">
        <w:t xml:space="preserve">, </w:t>
      </w:r>
      <w:r w:rsidRPr="00EB0717">
        <w:rPr>
          <w:i/>
          <w:iCs/>
        </w:rPr>
        <w:t>arXiv</w:t>
      </w:r>
      <w:r w:rsidRPr="00EB0717">
        <w:t>, arXiv:2407.12857, Oct. 2024. DOI: 10.48550/arXiv.2407.12857.</w:t>
      </w:r>
    </w:p>
    <w:p w:rsidR="002F3BDA" w:rsidRPr="00EB0717" w:rsidRDefault="002F3BDA" w:rsidP="002F3BDA">
      <w:pPr>
        <w:pStyle w:val="Bibliography"/>
      </w:pPr>
      <w:r w:rsidRPr="00EB0717">
        <w:t>[52]</w:t>
      </w:r>
      <w:r w:rsidRPr="00EB0717">
        <w:tab/>
        <w:t xml:space="preserve">M. D’Arcy, T. Hope, L. Birnbaum, D. Downey, </w:t>
      </w:r>
      <w:r w:rsidRPr="00EB0717">
        <w:rPr>
          <w:i/>
          <w:iCs/>
        </w:rPr>
        <w:t>MARG: Multi-Agent Review Generation for Scientific Papers</w:t>
      </w:r>
      <w:r w:rsidRPr="00EB0717">
        <w:t xml:space="preserve">, </w:t>
      </w:r>
      <w:r w:rsidRPr="00EB0717">
        <w:rPr>
          <w:i/>
          <w:iCs/>
        </w:rPr>
        <w:t>arXiv</w:t>
      </w:r>
      <w:r w:rsidRPr="00EB0717">
        <w:t>, arXiv:2401.04259, Jan. 2024. DOI: 10.48550/arXiv.2401.04259.</w:t>
      </w:r>
    </w:p>
    <w:p w:rsidR="002F3BDA" w:rsidRPr="00EB0717" w:rsidRDefault="002F3BDA" w:rsidP="002F3BDA">
      <w:pPr>
        <w:pStyle w:val="Bibliography"/>
      </w:pPr>
      <w:r w:rsidRPr="00EB0717">
        <w:t>[53]</w:t>
      </w:r>
      <w:r w:rsidRPr="00EB0717">
        <w:tab/>
        <w:t xml:space="preserve">G. Wang, P. Taechoyotin, T. Zeng, B. Sides, D. Acuna, </w:t>
      </w:r>
      <w:r w:rsidRPr="00EB0717">
        <w:rPr>
          <w:i/>
          <w:iCs/>
        </w:rPr>
        <w:t>MAMORX: Multi-agent Multi-Modal Scientific Review Generation with External Knowledge</w:t>
      </w:r>
      <w:r w:rsidRPr="00EB0717">
        <w:t xml:space="preserve">, presented at </w:t>
      </w:r>
      <w:r w:rsidRPr="00EB0717">
        <w:rPr>
          <w:i/>
          <w:iCs/>
        </w:rPr>
        <w:t>NeurIPS</w:t>
      </w:r>
      <w:r w:rsidRPr="00EB0717">
        <w:t>. https://neurips.cc/virtual/2024/105900.</w:t>
      </w:r>
    </w:p>
    <w:p w:rsidR="002F3BDA" w:rsidRPr="00EB0717" w:rsidRDefault="002F3BDA" w:rsidP="002F3BDA">
      <w:pPr>
        <w:pStyle w:val="Bibliography"/>
      </w:pPr>
      <w:r w:rsidRPr="00EB0717">
        <w:t>[54]</w:t>
      </w:r>
      <w:r w:rsidRPr="00EB0717">
        <w:tab/>
        <w:t xml:space="preserve">OpenReviewer, </w:t>
      </w:r>
      <w:r w:rsidRPr="00EB0717">
        <w:rPr>
          <w:i/>
          <w:iCs/>
        </w:rPr>
        <w:t>Reviewer-Arena</w:t>
      </w:r>
      <w:r w:rsidRPr="00EB0717">
        <w:t>, Hugging Face. https://huggingface.co/spaces/openreviewer/reviewer-arena.</w:t>
      </w:r>
    </w:p>
    <w:p w:rsidR="002F3BDA" w:rsidRPr="00EB0717" w:rsidRDefault="002F3BDA" w:rsidP="002F3BDA">
      <w:pPr>
        <w:pStyle w:val="Bibliography"/>
      </w:pPr>
      <w:r w:rsidRPr="00EB0717">
        <w:t>[55]</w:t>
      </w:r>
      <w:r w:rsidRPr="00EB0717">
        <w:tab/>
        <w:t xml:space="preserve">J. Halamka, </w:t>
      </w:r>
      <w:r w:rsidRPr="00EB0717">
        <w:rPr>
          <w:i/>
          <w:iCs/>
        </w:rPr>
        <w:t>Can Large Language Models Function as Scientific Reasoning Engines?</w:t>
      </w:r>
      <w:r w:rsidRPr="00EB0717">
        <w:t>, Mayo Clinic Platform. (Apr. 8, 2025). https://www.mayoclinicplatform.org/2025/04/08/can-large-language-models-function-as-scientific-reasoning-engines/.</w:t>
      </w:r>
    </w:p>
    <w:p w:rsidR="002F3BDA" w:rsidRPr="00EB0717" w:rsidRDefault="002F3BDA" w:rsidP="002F3BDA">
      <w:pPr>
        <w:pStyle w:val="Bibliography"/>
      </w:pPr>
      <w:r w:rsidRPr="00EB0717">
        <w:t>[56]</w:t>
      </w:r>
      <w:r w:rsidRPr="00EB0717">
        <w:tab/>
        <w:t xml:space="preserve">Z. Gao, K. Brantley, T. Joachims, </w:t>
      </w:r>
      <w:r w:rsidRPr="00EB0717">
        <w:rPr>
          <w:i/>
          <w:iCs/>
        </w:rPr>
        <w:t>Reviewer2: Optimizing Review Generation Through Prompt Generation</w:t>
      </w:r>
      <w:r w:rsidRPr="00EB0717">
        <w:t xml:space="preserve">, </w:t>
      </w:r>
      <w:r w:rsidRPr="00EB0717">
        <w:rPr>
          <w:i/>
          <w:iCs/>
        </w:rPr>
        <w:t>arXiv</w:t>
      </w:r>
      <w:r w:rsidRPr="00EB0717">
        <w:t>, arXiv:2402.10886, Dec. 2024. DOI: 10.48550/arXiv.2402.10886.</w:t>
      </w:r>
    </w:p>
    <w:p w:rsidR="002F3BDA" w:rsidRPr="00EB0717" w:rsidRDefault="002F3BDA" w:rsidP="002F3BDA">
      <w:pPr>
        <w:pStyle w:val="Bibliography"/>
      </w:pPr>
      <w:r w:rsidRPr="00EB0717">
        <w:t>[57]</w:t>
      </w:r>
      <w:r w:rsidRPr="00EB0717">
        <w:tab/>
        <w:t xml:space="preserve">D. Kang, W. Ammar, B. Dalvi, M. van Zuylen, S. Kohlmeier, E. Hovy, R. Schwartz, </w:t>
      </w:r>
      <w:r w:rsidRPr="00EB0717">
        <w:rPr>
          <w:i/>
          <w:iCs/>
        </w:rPr>
        <w:t>A Dataset of Peer Reviews (PeerRead): Collection, Insights and NLP Applications</w:t>
      </w:r>
      <w:r w:rsidRPr="00EB0717">
        <w:t xml:space="preserve">, presented at </w:t>
      </w:r>
      <w:r w:rsidRPr="00EB0717">
        <w:rPr>
          <w:i/>
          <w:iCs/>
        </w:rPr>
        <w:t>NAACL-HLT 2018</w:t>
      </w:r>
      <w:r w:rsidRPr="00EB0717">
        <w:t xml:space="preserve">, in </w:t>
      </w:r>
      <w:r w:rsidRPr="00EB0717">
        <w:rPr>
          <w:i/>
          <w:iCs/>
        </w:rPr>
        <w:t>Proceedings of the 2018 Conference of the North American Chapter of the Association for Computational Linguistics: Human Language Technologies, Volume 1 (Long Papers)</w:t>
      </w:r>
      <w:r w:rsidRPr="00EB0717">
        <w:t>, pp. 1647–1661. DOI: 10.18653/v1/N18-1149.</w:t>
      </w:r>
    </w:p>
    <w:p w:rsidR="002F3BDA" w:rsidRPr="00EB0717" w:rsidRDefault="002F3BDA" w:rsidP="002F3BDA">
      <w:pPr>
        <w:pStyle w:val="Bibliography"/>
      </w:pPr>
      <w:r w:rsidRPr="00EB0717">
        <w:t>[58]</w:t>
      </w:r>
      <w:r w:rsidRPr="00EB0717">
        <w:tab/>
        <w:t xml:space="preserve">M. D’Arcy, A. Ross, E. Bransom, B. Kuehl, J. Bragg, T. Hope, D. Downey, </w:t>
      </w:r>
      <w:r w:rsidRPr="00EB0717">
        <w:rPr>
          <w:i/>
          <w:iCs/>
        </w:rPr>
        <w:t>ARIES: A Corpus of Scientific Paper Edits Made in Response to Peer Reviews</w:t>
      </w:r>
      <w:r w:rsidRPr="00EB0717">
        <w:t xml:space="preserve">, </w:t>
      </w:r>
      <w:r w:rsidRPr="00EB0717">
        <w:rPr>
          <w:i/>
          <w:iCs/>
        </w:rPr>
        <w:t>arXiv</w:t>
      </w:r>
      <w:r w:rsidRPr="00EB0717">
        <w:t>, arXiv:2306.12587, Aug. 2024. DOI: 10.48550/arXiv.2306.12587.</w:t>
      </w:r>
    </w:p>
    <w:p w:rsidR="002F3BDA" w:rsidRPr="00EB0717" w:rsidRDefault="002F3BDA" w:rsidP="002F3BDA">
      <w:pPr>
        <w:pStyle w:val="Bibliography"/>
      </w:pPr>
      <w:r w:rsidRPr="00EB0717">
        <w:t>[59]</w:t>
      </w:r>
      <w:r w:rsidRPr="00EB0717">
        <w:tab/>
        <w:t xml:space="preserve">W. Yuan, P. Liu, G. Neubig, </w:t>
      </w:r>
      <w:r w:rsidRPr="00EB0717">
        <w:rPr>
          <w:i/>
          <w:iCs/>
        </w:rPr>
        <w:t>Can We Automate Scientific Reviewing?</w:t>
      </w:r>
      <w:r w:rsidRPr="00EB0717">
        <w:t>, Journal of Artificial Intelligence Research. 75, 171–212 (Sep. 29, 2022). DOI: 10.1613/jair.1.12862.</w:t>
      </w:r>
    </w:p>
    <w:p w:rsidR="002F3BDA" w:rsidRPr="00EB0717" w:rsidRDefault="002F3BDA" w:rsidP="002F3BDA">
      <w:pPr>
        <w:pStyle w:val="Bibliography"/>
      </w:pPr>
      <w:r w:rsidRPr="00EB0717">
        <w:t>[60]</w:t>
      </w:r>
      <w:r w:rsidRPr="00EB0717">
        <w:tab/>
        <w:t xml:space="preserve">J. Lin, J. Song, Z. Zhou, Y. Chen, X. Shi, </w:t>
      </w:r>
      <w:r w:rsidRPr="00EB0717">
        <w:rPr>
          <w:i/>
          <w:iCs/>
        </w:rPr>
        <w:t>MOPRD: A multidisciplinary open peer review dataset</w:t>
      </w:r>
      <w:r w:rsidRPr="00EB0717">
        <w:t>, Neural Comput &amp; Applic. 35(34), 24191–24206 (Dec. 1, 2023). DOI: 10.1007/s00521-023-08891-5.</w:t>
      </w:r>
    </w:p>
    <w:p w:rsidR="002F3BDA" w:rsidRPr="00EB0717" w:rsidRDefault="002F3BDA" w:rsidP="002F3BDA">
      <w:pPr>
        <w:pStyle w:val="Bibliography"/>
      </w:pPr>
      <w:r w:rsidRPr="00EB0717">
        <w:t>[61]</w:t>
      </w:r>
      <w:r w:rsidRPr="00EB0717">
        <w:tab/>
        <w:t xml:space="preserve">N. Dycke, I. Kuznetsov, I. Gurevych, </w:t>
      </w:r>
      <w:r w:rsidRPr="00EB0717">
        <w:rPr>
          <w:i/>
          <w:iCs/>
        </w:rPr>
        <w:t>NLPeer: A Unified Resource for the Computational Study of Peer Review</w:t>
      </w:r>
      <w:r w:rsidRPr="00EB0717">
        <w:t xml:space="preserve">, presented at </w:t>
      </w:r>
      <w:r w:rsidRPr="00EB0717">
        <w:rPr>
          <w:i/>
          <w:iCs/>
        </w:rPr>
        <w:t>ACL 2023</w:t>
      </w:r>
      <w:r w:rsidRPr="00EB0717">
        <w:t xml:space="preserve">, in </w:t>
      </w:r>
      <w:r w:rsidRPr="00EB0717">
        <w:rPr>
          <w:i/>
          <w:iCs/>
        </w:rPr>
        <w:t>Proceedings of the 61st Annual Meeting of the Association for Computational Linguistics (Volume 1: Long Papers)</w:t>
      </w:r>
      <w:r w:rsidRPr="00EB0717">
        <w:t>, pp. 5049–5073. DOI: 10.18653/v1/2023.acl-long.277.</w:t>
      </w:r>
    </w:p>
    <w:p w:rsidR="002F3BDA" w:rsidRPr="00EB0717" w:rsidRDefault="002F3BDA" w:rsidP="002F3BDA">
      <w:pPr>
        <w:pStyle w:val="Bibliography"/>
      </w:pPr>
      <w:r w:rsidRPr="00EB0717">
        <w:t>[62]</w:t>
      </w:r>
      <w:r w:rsidRPr="00EB0717">
        <w:tab/>
        <w:t xml:space="preserve">Q. Wang, Q. Zeng, L. Huang, K. Knight, H. Ji, N.F. Rajani, </w:t>
      </w:r>
      <w:r w:rsidRPr="00EB0717">
        <w:rPr>
          <w:i/>
          <w:iCs/>
        </w:rPr>
        <w:t>ReviewRobot: Explainable Paper Review Generation based on Knowledge Synthesis</w:t>
      </w:r>
      <w:r w:rsidRPr="00EB0717">
        <w:t xml:space="preserve">, presented at </w:t>
      </w:r>
      <w:r w:rsidRPr="00EB0717">
        <w:rPr>
          <w:i/>
          <w:iCs/>
        </w:rPr>
        <w:t>INLG 2020</w:t>
      </w:r>
      <w:r w:rsidRPr="00EB0717">
        <w:t xml:space="preserve">, in </w:t>
      </w:r>
      <w:r w:rsidRPr="00EB0717">
        <w:rPr>
          <w:i/>
          <w:iCs/>
        </w:rPr>
        <w:t>Proceedings of the 13th International Conference on Natural Language Generation</w:t>
      </w:r>
      <w:r w:rsidRPr="00EB0717">
        <w:t>, pp. 384–397. DOI: 10.18653/v1/2020.inlg-1.44.</w:t>
      </w:r>
    </w:p>
    <w:p w:rsidR="002F3BDA" w:rsidRPr="00EB0717" w:rsidRDefault="002F3BDA" w:rsidP="002F3BDA">
      <w:pPr>
        <w:pStyle w:val="Bibliography"/>
      </w:pPr>
      <w:r w:rsidRPr="00EB0717">
        <w:t>[63]</w:t>
      </w:r>
      <w:r w:rsidRPr="00EB0717">
        <w:tab/>
        <w:t xml:space="preserve">I. Kuznetsov, J. Buchmann, M. Eichler, I. Gurevych, </w:t>
      </w:r>
      <w:r w:rsidRPr="00EB0717">
        <w:rPr>
          <w:i/>
          <w:iCs/>
        </w:rPr>
        <w:t>Revise and Resubmit: An Intertextual Model of Text-based Collaboration in Peer Review</w:t>
      </w:r>
      <w:r w:rsidRPr="00EB0717">
        <w:t xml:space="preserve">, </w:t>
      </w:r>
      <w:r w:rsidRPr="00EB0717">
        <w:rPr>
          <w:i/>
          <w:iCs/>
        </w:rPr>
        <w:t>arXiv</w:t>
      </w:r>
      <w:r w:rsidRPr="00EB0717">
        <w:t>, arXiv:2204.10805, May 2022. DOI: 10.48550/arXiv.2204.10805.</w:t>
      </w:r>
    </w:p>
    <w:p w:rsidR="002F3BDA" w:rsidRPr="00EB0717" w:rsidRDefault="002F3BDA" w:rsidP="002F3BDA">
      <w:pPr>
        <w:pStyle w:val="Bibliography"/>
      </w:pPr>
      <w:r w:rsidRPr="00EB0717">
        <w:t>[64]</w:t>
      </w:r>
      <w:r w:rsidRPr="00EB0717">
        <w:tab/>
      </w:r>
      <w:r w:rsidRPr="00EB0717">
        <w:rPr>
          <w:i/>
          <w:iCs/>
        </w:rPr>
        <w:t>ACS Reviewer Toolkit</w:t>
      </w:r>
      <w:r w:rsidRPr="00EB0717">
        <w:t>, ACS Reviewer Toolkit. https://reviewertoolkit.acs.org/reviewertoolkit/story.html.</w:t>
      </w:r>
    </w:p>
    <w:p w:rsidR="002F3BDA" w:rsidRPr="00EB0717" w:rsidRDefault="002F3BDA" w:rsidP="002F3BDA">
      <w:pPr>
        <w:pStyle w:val="Bibliography"/>
      </w:pPr>
      <w:r w:rsidRPr="00EB0717">
        <w:t>[65]</w:t>
      </w:r>
      <w:r w:rsidRPr="00EB0717">
        <w:tab/>
        <w:t xml:space="preserve">Z. Zhang, A. Zhang, M. Li, A. Smola, </w:t>
      </w:r>
      <w:r w:rsidRPr="00EB0717">
        <w:rPr>
          <w:i/>
          <w:iCs/>
        </w:rPr>
        <w:t>Automatic Chain of Thought Prompting in Large Language Models</w:t>
      </w:r>
      <w:r w:rsidRPr="00EB0717">
        <w:t xml:space="preserve">, </w:t>
      </w:r>
      <w:r w:rsidRPr="00EB0717">
        <w:rPr>
          <w:i/>
          <w:iCs/>
        </w:rPr>
        <w:t>arXiv</w:t>
      </w:r>
      <w:r w:rsidRPr="00EB0717">
        <w:t>, arXiv:2210.03493, Oct. 2022. DOI: 10.48550/arXiv.2210.03493.</w:t>
      </w:r>
    </w:p>
    <w:p w:rsidR="002F3BDA" w:rsidRPr="00EB0717" w:rsidRDefault="002F3BDA" w:rsidP="002F3BDA">
      <w:pPr>
        <w:pStyle w:val="Bibliography"/>
      </w:pPr>
      <w:r w:rsidRPr="00EB0717">
        <w:lastRenderedPageBreak/>
        <w:t>[66]</w:t>
      </w:r>
      <w:r w:rsidRPr="00EB0717">
        <w:tab/>
        <w:t xml:space="preserve">J. Wei, X. Wang, D. Schuurmans, M. Bosma, B. Ichter, F. Xia, E. Chi, Q. Le, D. Zhou, </w:t>
      </w:r>
      <w:r w:rsidRPr="00EB0717">
        <w:rPr>
          <w:i/>
          <w:iCs/>
        </w:rPr>
        <w:t>Chain-of-Thought Prompting Elicits Reasoning in Large Language Models</w:t>
      </w:r>
      <w:r w:rsidRPr="00EB0717">
        <w:t xml:space="preserve">, </w:t>
      </w:r>
      <w:r w:rsidRPr="00EB0717">
        <w:rPr>
          <w:i/>
          <w:iCs/>
        </w:rPr>
        <w:t>arXiv</w:t>
      </w:r>
      <w:r w:rsidRPr="00EB0717">
        <w:t>, arXiv:2201.11903, Jan. 2023. DOI: 10.48550/arXiv.2201.11903.</w:t>
      </w:r>
    </w:p>
    <w:p w:rsidR="002F3BDA" w:rsidRPr="00EB0717" w:rsidRDefault="002F3BDA" w:rsidP="002F3BDA">
      <w:pPr>
        <w:pStyle w:val="Bibliography"/>
      </w:pPr>
      <w:r w:rsidRPr="00EB0717">
        <w:t>[67]</w:t>
      </w:r>
      <w:r w:rsidRPr="00EB0717">
        <w:tab/>
        <w:t xml:space="preserve">T. Kojima, S.S. Gu, M. Reid, Y. Matsuo, Y. Iwasawa, </w:t>
      </w:r>
      <w:r w:rsidRPr="00EB0717">
        <w:rPr>
          <w:i/>
          <w:iCs/>
        </w:rPr>
        <w:t>Large Language Models are Zero-Shot Reasoners</w:t>
      </w:r>
      <w:r w:rsidRPr="00EB0717">
        <w:t xml:space="preserve">, </w:t>
      </w:r>
      <w:r w:rsidRPr="00EB0717">
        <w:rPr>
          <w:i/>
          <w:iCs/>
        </w:rPr>
        <w:t>arXiv</w:t>
      </w:r>
      <w:r w:rsidRPr="00EB0717">
        <w:t>, arXiv:2205.11916, Jan. 2023. DOI: 10.48550/arXiv.2205.11916.</w:t>
      </w:r>
    </w:p>
    <w:p w:rsidR="002F3BDA" w:rsidRPr="00EB0717" w:rsidRDefault="002F3BDA" w:rsidP="002F3BDA">
      <w:pPr>
        <w:pStyle w:val="Bibliography"/>
      </w:pPr>
      <w:r w:rsidRPr="00EB0717">
        <w:t>[68]</w:t>
      </w:r>
      <w:r w:rsidRPr="00EB0717">
        <w:tab/>
        <w:t xml:space="preserve">D. Zhou, N. Schärli, L. Hou, J. Wei, N. Scales, X. Wang, D. Schuurmans, C. Cui, O. Bousquet, Q. Le, E. Chi, </w:t>
      </w:r>
      <w:r w:rsidRPr="00EB0717">
        <w:rPr>
          <w:i/>
          <w:iCs/>
        </w:rPr>
        <w:t>Least-to-Most Prompting Enables Complex Reasoning in Large Language Models</w:t>
      </w:r>
      <w:r w:rsidRPr="00EB0717">
        <w:t xml:space="preserve">, </w:t>
      </w:r>
      <w:r w:rsidRPr="00EB0717">
        <w:rPr>
          <w:i/>
          <w:iCs/>
        </w:rPr>
        <w:t>arXiv</w:t>
      </w:r>
      <w:r w:rsidRPr="00EB0717">
        <w:t>, arXiv:2205.10625, Apr. 2023. DOI: 10.48550/arXiv.2205.10625.</w:t>
      </w:r>
    </w:p>
    <w:p w:rsidR="002F3BDA" w:rsidRPr="00EB0717" w:rsidRDefault="002F3BDA" w:rsidP="002F3BDA">
      <w:pPr>
        <w:pStyle w:val="Bibliography"/>
      </w:pPr>
      <w:r w:rsidRPr="00EB0717">
        <w:t>[69]</w:t>
      </w:r>
      <w:r w:rsidRPr="00EB0717">
        <w:tab/>
        <w:t xml:space="preserve">S. Hernández-Gutiérrez, M. Alakuijala, A.V. Nikitin, P. Marttinen, </w:t>
      </w:r>
      <w:r w:rsidRPr="00EB0717">
        <w:rPr>
          <w:i/>
          <w:iCs/>
        </w:rPr>
        <w:t>Recursive Decomposition with Dependencies for Generic Divide-and-Conquer Reasoning</w:t>
      </w:r>
      <w:r w:rsidRPr="00EB0717">
        <w:t xml:space="preserve">, presented at </w:t>
      </w:r>
      <w:r w:rsidRPr="00EB0717">
        <w:rPr>
          <w:i/>
          <w:iCs/>
        </w:rPr>
        <w:t>The First Workshop on System-2 Reasoning at Scale, NeurIPS’24</w:t>
      </w:r>
      <w:r w:rsidRPr="00EB0717">
        <w:t>. https://openreview.net/forum?id=MZG5VzXBm9.</w:t>
      </w:r>
    </w:p>
    <w:p w:rsidR="002F3BDA" w:rsidRPr="00EB0717" w:rsidRDefault="002F3BDA" w:rsidP="002F3BDA">
      <w:pPr>
        <w:pStyle w:val="Bibliography"/>
      </w:pPr>
      <w:r w:rsidRPr="00EB0717">
        <w:t>[70]</w:t>
      </w:r>
      <w:r w:rsidRPr="00EB0717">
        <w:tab/>
        <w:t xml:space="preserve">L. Wang, W. Xu, Y. Lan, Z. Hu, Y. Lan, R.K.-W. Lee, E.-P. Lim, </w:t>
      </w:r>
      <w:r w:rsidRPr="00EB0717">
        <w:rPr>
          <w:i/>
          <w:iCs/>
        </w:rPr>
        <w:t>Plan-and-Solve Prompting: Improving Zero-Shot Chain-of-Thought Reasoning by Large Language Models</w:t>
      </w:r>
      <w:r w:rsidRPr="00EB0717">
        <w:t xml:space="preserve">, </w:t>
      </w:r>
      <w:r w:rsidRPr="00EB0717">
        <w:rPr>
          <w:i/>
          <w:iCs/>
        </w:rPr>
        <w:t>arXiv</w:t>
      </w:r>
      <w:r w:rsidRPr="00EB0717">
        <w:t>, arXiv:2305.04091, May 2023. DOI: 10.48550/arXiv.2305.04091.</w:t>
      </w:r>
    </w:p>
    <w:p w:rsidR="002F3BDA" w:rsidRPr="00EB0717" w:rsidRDefault="002F3BDA" w:rsidP="002F3BDA">
      <w:pPr>
        <w:pStyle w:val="Bibliography"/>
      </w:pPr>
      <w:r w:rsidRPr="00EB0717">
        <w:t>[71]</w:t>
      </w:r>
      <w:r w:rsidRPr="00EB0717">
        <w:tab/>
        <w:t xml:space="preserve">A. Kong, S. Zhao, H. Chen, Q. Li, Y. Qin, R. Sun, X. Zhou, E. Wang, X. Dong, </w:t>
      </w:r>
      <w:r w:rsidRPr="00EB0717">
        <w:rPr>
          <w:i/>
          <w:iCs/>
        </w:rPr>
        <w:t>Better Zero-Shot Reasoning with Role-Play Prompting</w:t>
      </w:r>
      <w:r w:rsidRPr="00EB0717">
        <w:t xml:space="preserve">, </w:t>
      </w:r>
      <w:r w:rsidRPr="00EB0717">
        <w:rPr>
          <w:i/>
          <w:iCs/>
        </w:rPr>
        <w:t>arXiv</w:t>
      </w:r>
      <w:r w:rsidRPr="00EB0717">
        <w:t>, arXiv:2308.07702, Mar. 2024. DOI: 10.48550/arXiv.2308.07702.</w:t>
      </w:r>
    </w:p>
    <w:p w:rsidR="002F3BDA" w:rsidRPr="00EB0717" w:rsidRDefault="002F3BDA" w:rsidP="002F3BDA">
      <w:pPr>
        <w:pStyle w:val="Bibliography"/>
      </w:pPr>
      <w:r w:rsidRPr="00EB0717">
        <w:t>[72]</w:t>
      </w:r>
      <w:r w:rsidRPr="00EB0717">
        <w:tab/>
        <w:t xml:space="preserve">L. Salewski, S. Alaniz, I. Rio-Torto, E. Schulz, Z. Akata, </w:t>
      </w:r>
      <w:r w:rsidRPr="00EB0717">
        <w:rPr>
          <w:i/>
          <w:iCs/>
        </w:rPr>
        <w:t>In-Context Impersonation Reveals Large Language Models’ Strengths and Biases</w:t>
      </w:r>
      <w:r w:rsidRPr="00EB0717">
        <w:t xml:space="preserve">, </w:t>
      </w:r>
      <w:r w:rsidRPr="00EB0717">
        <w:rPr>
          <w:i/>
          <w:iCs/>
        </w:rPr>
        <w:t>arXiv</w:t>
      </w:r>
      <w:r w:rsidRPr="00EB0717">
        <w:t>, arXiv:2305.14930, Nov. 2023. DOI: 10.48550/arXiv.2305.14930.</w:t>
      </w:r>
    </w:p>
    <w:p w:rsidR="002F3BDA" w:rsidRPr="00EB0717" w:rsidRDefault="002F3BDA" w:rsidP="002F3BDA">
      <w:pPr>
        <w:pStyle w:val="Bibliography"/>
      </w:pPr>
      <w:r w:rsidRPr="00EB0717">
        <w:t>[73]</w:t>
      </w:r>
      <w:r w:rsidRPr="00EB0717">
        <w:tab/>
        <w:t xml:space="preserve">E. Sgouritsa, V. Aglietti, Y.W. Teh, A. Doucet, A. Gretton, S. Chiappa, </w:t>
      </w:r>
      <w:r w:rsidRPr="00EB0717">
        <w:rPr>
          <w:i/>
          <w:iCs/>
        </w:rPr>
        <w:t>Prompting Strategies for Enabling Large Language Models to Infer Causation from Correlation</w:t>
      </w:r>
      <w:r w:rsidRPr="00EB0717">
        <w:t xml:space="preserve">, </w:t>
      </w:r>
      <w:r w:rsidRPr="00EB0717">
        <w:rPr>
          <w:i/>
          <w:iCs/>
        </w:rPr>
        <w:t>arXiv</w:t>
      </w:r>
      <w:r w:rsidRPr="00EB0717">
        <w:t>, arXiv:2412.13952, Dec. 2024. DOI: 10.48550/arXiv.2412.13952.</w:t>
      </w:r>
    </w:p>
    <w:p w:rsidR="002F3BDA" w:rsidRPr="00EB0717" w:rsidRDefault="002F3BDA" w:rsidP="002F3BDA">
      <w:pPr>
        <w:pStyle w:val="Bibliography"/>
      </w:pPr>
      <w:r w:rsidRPr="00EB0717">
        <w:t>[74]</w:t>
      </w:r>
      <w:r w:rsidRPr="00EB0717">
        <w:tab/>
      </w:r>
      <w:r w:rsidRPr="00EB0717">
        <w:rPr>
          <w:i/>
          <w:iCs/>
        </w:rPr>
        <w:t>Tacit knowledge</w:t>
      </w:r>
      <w:r w:rsidRPr="00EB0717">
        <w:t>, Wikipedia. https://en.wikipedia.org/wiki/Tacit_knowledge.</w:t>
      </w:r>
    </w:p>
    <w:p w:rsidR="002F3BDA" w:rsidRPr="00EB0717" w:rsidRDefault="002F3BDA" w:rsidP="002F3BDA">
      <w:pPr>
        <w:pStyle w:val="Bibliography"/>
      </w:pPr>
      <w:r w:rsidRPr="00EB0717">
        <w:t>[75]</w:t>
      </w:r>
      <w:r w:rsidRPr="00EB0717">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sidRPr="00EB0717">
        <w:rPr>
          <w:i/>
          <w:iCs/>
        </w:rPr>
        <w:t>OpenAI o1 System Card</w:t>
      </w:r>
      <w:r w:rsidRPr="00EB0717">
        <w:t xml:space="preserve">, </w:t>
      </w:r>
      <w:r w:rsidRPr="00EB0717">
        <w:rPr>
          <w:i/>
          <w:iCs/>
        </w:rPr>
        <w:t>arXiv</w:t>
      </w:r>
      <w:r w:rsidRPr="00EB0717">
        <w:t>, arXiv:2412.16720, Dec. 2024. DOI: 10.48550/arXiv.2412.16720.</w:t>
      </w:r>
    </w:p>
    <w:p w:rsidR="002F3BDA" w:rsidRPr="00EB0717" w:rsidRDefault="002F3BDA" w:rsidP="002F3BDA">
      <w:pPr>
        <w:pStyle w:val="Bibliography"/>
      </w:pPr>
      <w:r w:rsidRPr="00EB0717">
        <w:t>[76]</w:t>
      </w:r>
      <w:r w:rsidRPr="00EB0717">
        <w:tab/>
        <w:t xml:space="preserve">N.F. Liu, K. Lin, J. Hewitt, A. Paranjape, M. Bevilacqua, F. Petroni, P. Liang, </w:t>
      </w:r>
      <w:r w:rsidRPr="00EB0717">
        <w:rPr>
          <w:i/>
          <w:iCs/>
        </w:rPr>
        <w:t>Lost in the Middle: How Language Models Use Long Contexts</w:t>
      </w:r>
      <w:r w:rsidRPr="00EB0717">
        <w:t xml:space="preserve">, </w:t>
      </w:r>
      <w:r w:rsidRPr="00EB0717">
        <w:rPr>
          <w:i/>
          <w:iCs/>
        </w:rPr>
        <w:t>arXiv</w:t>
      </w:r>
      <w:r w:rsidRPr="00EB0717">
        <w:t>, arXiv:2307.03172, Nov. 2023. DOI: 10.48550/arXiv.2307.03172.</w:t>
      </w:r>
    </w:p>
    <w:p w:rsidR="002F3BDA" w:rsidRPr="00EB0717" w:rsidRDefault="002F3BDA" w:rsidP="002F3BDA">
      <w:pPr>
        <w:pStyle w:val="Bibliography"/>
      </w:pPr>
      <w:r w:rsidRPr="00EB0717">
        <w:t>[77]</w:t>
      </w:r>
      <w:r w:rsidRPr="00EB0717">
        <w:tab/>
        <w:t xml:space="preserve">D. Machlab, R. Battle, </w:t>
      </w:r>
      <w:r w:rsidRPr="00EB0717">
        <w:rPr>
          <w:i/>
          <w:iCs/>
        </w:rPr>
        <w:t>LLM In-Context Recall is Prompt Dependent</w:t>
      </w:r>
      <w:r w:rsidRPr="00EB0717">
        <w:t xml:space="preserve">, </w:t>
      </w:r>
      <w:r w:rsidRPr="00EB0717">
        <w:rPr>
          <w:i/>
          <w:iCs/>
        </w:rPr>
        <w:t>arXiv</w:t>
      </w:r>
      <w:r w:rsidRPr="00EB0717">
        <w:t>, arXiv:2404.08865, Apr. 2024. DOI: 10.48550/arXiv.2404.08865.</w:t>
      </w:r>
    </w:p>
    <w:p w:rsidR="002F3BDA" w:rsidRPr="00EB0717" w:rsidRDefault="002F3BDA" w:rsidP="002F3BDA">
      <w:pPr>
        <w:pStyle w:val="Bibliography"/>
      </w:pPr>
      <w:r w:rsidRPr="00EB0717">
        <w:lastRenderedPageBreak/>
        <w:t>[78]</w:t>
      </w:r>
      <w:r w:rsidRPr="00EB0717">
        <w:tab/>
        <w:t xml:space="preserve">M. Suzgun, A.T. Kalai, </w:t>
      </w:r>
      <w:r w:rsidRPr="00EB0717">
        <w:rPr>
          <w:i/>
          <w:iCs/>
        </w:rPr>
        <w:t>Meta-Prompting: Enhancing Language Models with Task-Agnostic Scaffolding</w:t>
      </w:r>
      <w:r w:rsidRPr="00EB0717">
        <w:t xml:space="preserve">, </w:t>
      </w:r>
      <w:r w:rsidRPr="00EB0717">
        <w:rPr>
          <w:i/>
          <w:iCs/>
        </w:rPr>
        <w:t>arXiv</w:t>
      </w:r>
      <w:r w:rsidRPr="00EB0717">
        <w:t>, arXiv:2401.12954, Jan. 2024. DOI: 10.48550/arXiv.2401.12954.</w:t>
      </w:r>
    </w:p>
    <w:p w:rsidR="002F3BDA" w:rsidRPr="00EB0717" w:rsidRDefault="002F3BDA" w:rsidP="002F3BDA">
      <w:pPr>
        <w:pStyle w:val="Bibliography"/>
      </w:pPr>
      <w:r w:rsidRPr="00EB0717">
        <w:t>[79]</w:t>
      </w:r>
      <w:r w:rsidRPr="00EB0717">
        <w:tab/>
        <w:t xml:space="preserve">Y. Zhang, Y. Yuan, A.C.-C. Yao, </w:t>
      </w:r>
      <w:r w:rsidRPr="00EB0717">
        <w:rPr>
          <w:i/>
          <w:iCs/>
        </w:rPr>
        <w:t>Meta Prompting for AI Systems</w:t>
      </w:r>
      <w:r w:rsidRPr="00EB0717">
        <w:t xml:space="preserve">, </w:t>
      </w:r>
      <w:r w:rsidRPr="00EB0717">
        <w:rPr>
          <w:i/>
          <w:iCs/>
        </w:rPr>
        <w:t>arXiv</w:t>
      </w:r>
      <w:r w:rsidRPr="00EB0717">
        <w:t>, arXiv:2311.11482, Feb. 2025. DOI: 10.48550/arXiv.2311.11482.</w:t>
      </w:r>
    </w:p>
    <w:p w:rsidR="002F3BDA" w:rsidRPr="00EB0717" w:rsidRDefault="002F3BDA" w:rsidP="002F3BDA">
      <w:pPr>
        <w:pStyle w:val="Bibliography"/>
      </w:pPr>
      <w:r w:rsidRPr="00EB0717">
        <w:t>[80]</w:t>
      </w:r>
      <w:r w:rsidRPr="00EB0717">
        <w:tab/>
      </w:r>
      <w:r w:rsidRPr="00EB0717">
        <w:rPr>
          <w:i/>
          <w:iCs/>
        </w:rPr>
        <w:t>Generate better prompts in the developer console</w:t>
      </w:r>
      <w:r w:rsidRPr="00EB0717">
        <w:t>, Anthropic. https://anthropic.com/news/prompt-generator.</w:t>
      </w:r>
    </w:p>
    <w:p w:rsidR="002F3BDA" w:rsidRPr="00EB0717" w:rsidRDefault="002F3BDA" w:rsidP="002F3BDA">
      <w:pPr>
        <w:pStyle w:val="Bibliography"/>
      </w:pPr>
      <w:r w:rsidRPr="00EB0717">
        <w:t>[81]</w:t>
      </w:r>
      <w:r w:rsidRPr="00EB0717">
        <w:tab/>
      </w:r>
      <w:r w:rsidRPr="00EB0717">
        <w:rPr>
          <w:i/>
          <w:iCs/>
        </w:rPr>
        <w:t>Writing Style Guidelines for Technical and Business Texts - ChatGPTExploratoryPrompting</w:t>
      </w:r>
      <w:r w:rsidRPr="00EB0717">
        <w:t>, GitHub. https://github.com/pchemguy/ChatGPTExploratoryPrompting/blob/main/Writing/WritingStyleGuidelines.md.</w:t>
      </w:r>
    </w:p>
    <w:p w:rsidR="002F3BDA" w:rsidRPr="00EB0717" w:rsidRDefault="002F3BDA" w:rsidP="002F3BDA">
      <w:pPr>
        <w:pStyle w:val="Bibliography"/>
      </w:pPr>
      <w:r w:rsidRPr="00EB0717">
        <w:t>[82]</w:t>
      </w:r>
      <w:r w:rsidRPr="00EB0717">
        <w:tab/>
      </w:r>
      <w:r w:rsidRPr="00EB0717">
        <w:rPr>
          <w:i/>
          <w:iCs/>
        </w:rPr>
        <w:t>VBA-Based Navigation Markup Workflow in MS Word</w:t>
      </w:r>
      <w:r w:rsidRPr="00EB0717">
        <w:t>, Gemini Advanced 2.5 Pro. (Apr. 20, 2025). https://g.co/gemini/share/50e01f6b36be.</w:t>
      </w:r>
    </w:p>
    <w:p w:rsidR="002F3BDA" w:rsidRPr="00EB0717" w:rsidRDefault="002F3BDA" w:rsidP="002F3BDA">
      <w:pPr>
        <w:pStyle w:val="Bibliography"/>
      </w:pPr>
      <w:r w:rsidRPr="00EB0717">
        <w:t>[83]</w:t>
      </w:r>
      <w:r w:rsidRPr="00EB0717">
        <w:tab/>
      </w:r>
      <w:r w:rsidRPr="00EB0717">
        <w:rPr>
          <w:i/>
          <w:iCs/>
        </w:rPr>
        <w:t>Meta-Meta-Prompting - Improving ChatGPT Prompt</w:t>
      </w:r>
      <w:r w:rsidRPr="00EB0717">
        <w:t>, ChatGPT Plus O1. https://chatgpt.com/share/6807b100-df34-8004-b687-395d1d7b394d.</w:t>
      </w:r>
    </w:p>
    <w:p w:rsidR="002F3BDA" w:rsidRPr="00EB0717" w:rsidRDefault="002F3BDA" w:rsidP="002F3BDA">
      <w:pPr>
        <w:pStyle w:val="Bibliography"/>
      </w:pPr>
      <w:r w:rsidRPr="00EB0717">
        <w:t>[84]</w:t>
      </w:r>
      <w:r w:rsidRPr="00EB0717">
        <w:tab/>
      </w:r>
      <w:r w:rsidRPr="00EB0717">
        <w:rPr>
          <w:i/>
          <w:iCs/>
        </w:rPr>
        <w:t>GenAIandVBA</w:t>
      </w:r>
      <w:r w:rsidRPr="00EB0717">
        <w:t>, . https://github.com/pchemguy/GenAIandVBA.</w:t>
      </w:r>
    </w:p>
    <w:p w:rsidR="002F3BDA" w:rsidRPr="00EB0717" w:rsidRDefault="002F3BDA" w:rsidP="002F3BDA">
      <w:pPr>
        <w:pStyle w:val="Bibliography"/>
      </w:pPr>
      <w:r w:rsidRPr="00EB0717">
        <w:t>[85]</w:t>
      </w:r>
      <w:r w:rsidRPr="00EB0717">
        <w:tab/>
      </w:r>
      <w:r w:rsidRPr="00EB0717">
        <w:rPr>
          <w:i/>
          <w:iCs/>
        </w:rPr>
        <w:t>‎Meta-Prompting (Mid) with ICL and Refinement - BMK - Generated VBA Code Debugging</w:t>
      </w:r>
      <w:r w:rsidRPr="00EB0717">
        <w:t>, Gemini Advanced 2.5 Pro. (Apr. 20, 2025). https://gemini.google.com/share/57062c5d202c#:~:text=use%20previous%20prompts%20as%20a%20reference.</w:t>
      </w:r>
    </w:p>
    <w:p w:rsidR="002F3BDA" w:rsidRPr="00EB0717" w:rsidRDefault="002F3BDA" w:rsidP="002F3BDA">
      <w:pPr>
        <w:pStyle w:val="Bibliography"/>
      </w:pPr>
      <w:r w:rsidRPr="00EB0717">
        <w:t>[86]</w:t>
      </w:r>
      <w:r w:rsidRPr="00EB0717">
        <w:tab/>
      </w:r>
      <w:r w:rsidRPr="00EB0717">
        <w:rPr>
          <w:i/>
          <w:iCs/>
        </w:rPr>
        <w:t>‎Improving Manuscript Analysis Instructions</w:t>
      </w:r>
      <w:r w:rsidRPr="00EB0717">
        <w:t>, Gemini Advanced 2.5 Pro. (Apr. 6, 2025). https://g.co/gemini/share/180701f02cf4.</w:t>
      </w:r>
    </w:p>
    <w:p w:rsidR="002F3BDA" w:rsidRPr="00EB0717" w:rsidRDefault="002F3BDA" w:rsidP="002F3BDA">
      <w:pPr>
        <w:pStyle w:val="Bibliography"/>
      </w:pPr>
      <w:r w:rsidRPr="00EB0717">
        <w:t>[87]</w:t>
      </w:r>
      <w:r w:rsidRPr="00EB0717">
        <w:tab/>
      </w:r>
      <w:r w:rsidRPr="00EB0717">
        <w:rPr>
          <w:i/>
          <w:iCs/>
        </w:rPr>
        <w:t>Prompt Refinement for Chemistry Analysis</w:t>
      </w:r>
      <w:r w:rsidRPr="00EB0717">
        <w:t>, Gemini Advanced 2.5 Pro. (Apr. 3, 2025). https://g.co/gemini/share/060d4c405f1c.</w:t>
      </w:r>
    </w:p>
    <w:p w:rsidR="002F3BDA" w:rsidRPr="00EB0717" w:rsidRDefault="002F3BDA" w:rsidP="002F3BDA">
      <w:pPr>
        <w:pStyle w:val="Bibliography"/>
      </w:pPr>
      <w:r w:rsidRPr="00EB0717">
        <w:t>[88]</w:t>
      </w:r>
      <w:r w:rsidRPr="00EB0717">
        <w:tab/>
      </w:r>
      <w:r w:rsidRPr="00EB0717">
        <w:rPr>
          <w:i/>
          <w:iCs/>
        </w:rPr>
        <w:t>Chemistry Paper Review - Interactive Manuscript Analysis</w:t>
      </w:r>
      <w:r w:rsidRPr="00EB0717">
        <w:t>, ChatGPT Plus O1. https://chatgpt.com/share/6805f075-8640-8004-9e62-92263a4bf8d9.</w:t>
      </w:r>
    </w:p>
    <w:p w:rsidR="002F3BDA" w:rsidRPr="00EB0717" w:rsidRDefault="002F3BDA" w:rsidP="002F3BDA">
      <w:pPr>
        <w:pStyle w:val="Bibliography"/>
      </w:pPr>
      <w:r w:rsidRPr="00EB0717">
        <w:t>[89]</w:t>
      </w:r>
      <w:r w:rsidRPr="00EB0717">
        <w:tab/>
      </w:r>
      <w:r w:rsidRPr="00EB0717">
        <w:rPr>
          <w:i/>
          <w:iCs/>
        </w:rPr>
        <w:t>‎Deep Research Meta-Prompting - Microplastics and Fertilization Research</w:t>
      </w:r>
      <w:r w:rsidRPr="00EB0717">
        <w:t>, Gemini Advanced 2.5 Pro. (Apr. 29, 2025). https://g.co/gemini/share/23a5d2a93610.</w:t>
      </w:r>
    </w:p>
    <w:p w:rsidR="002F3BDA" w:rsidRPr="00EB0717" w:rsidRDefault="002F3BDA" w:rsidP="002F3BDA">
      <w:pPr>
        <w:pStyle w:val="Bibliography"/>
      </w:pPr>
      <w:r w:rsidRPr="00EB0717">
        <w:t>[90]</w:t>
      </w:r>
      <w:r w:rsidRPr="00EB0717">
        <w:tab/>
      </w:r>
      <w:r w:rsidRPr="00EB0717">
        <w:rPr>
          <w:i/>
          <w:iCs/>
        </w:rPr>
        <w:t>Prompt Engineering Collaborator</w:t>
      </w:r>
      <w:r w:rsidRPr="00EB0717">
        <w:t>, Gemini Advanced 2.5 Pro. (Apr. 24, 2025). https://g.co/gemini/share/871dfc744bc0.</w:t>
      </w:r>
    </w:p>
    <w:p w:rsidR="002F3BDA" w:rsidRPr="00EB0717" w:rsidRDefault="002F3BDA" w:rsidP="002F3BDA">
      <w:pPr>
        <w:pStyle w:val="Bibliography"/>
      </w:pPr>
      <w:r w:rsidRPr="00EB0717">
        <w:t>[91]</w:t>
      </w:r>
      <w:r w:rsidRPr="00EB0717">
        <w:tab/>
        <w:t xml:space="preserve">B. Prasad, A.R. Lewis, E. Plettner, </w:t>
      </w:r>
      <w:r w:rsidRPr="00EB0717">
        <w:rPr>
          <w:i/>
          <w:iCs/>
        </w:rPr>
        <w:t>Enrichment of H217O from Tap Water, Characterization of the Enriched Water, and Properties of Several 17O-Labeled Compounds</w:t>
      </w:r>
      <w:r w:rsidRPr="00EB0717">
        <w:t>, Anal. Chem. 83(1), 231–239 (Jan. 1, 2011). DOI: 10.1021/ac1022887.</w:t>
      </w:r>
    </w:p>
    <w:p w:rsidR="002F3BDA" w:rsidRPr="00EB0717" w:rsidRDefault="002F3BDA" w:rsidP="002F3BDA">
      <w:pPr>
        <w:pStyle w:val="Bibliography"/>
      </w:pPr>
      <w:r w:rsidRPr="00EB0717">
        <w:t>[92]</w:t>
      </w:r>
      <w:r w:rsidRPr="00EB0717">
        <w:tab/>
        <w:t xml:space="preserve">D.A. Palmer, R.J. Fernández-Prini, A.H. Harvey, International Association for the Properties of Water and Steam, eds., </w:t>
      </w:r>
      <w:r w:rsidRPr="00EB0717">
        <w:rPr>
          <w:i/>
          <w:iCs/>
        </w:rPr>
        <w:t>Aqueous systems at elevated temperatures and pressures: physical chemistry in water, steam and hydrothermal solutions</w:t>
      </w:r>
      <w:r w:rsidRPr="00EB0717">
        <w:t>, 1st ed., Elsevier Academic Press, Amsterdam, Boston, 2004. DOI: 10.1016/B978-0-12-544461-3.X5000-5.</w:t>
      </w:r>
    </w:p>
    <w:p w:rsidR="002F3BDA" w:rsidRPr="00EB0717" w:rsidRDefault="002F3BDA" w:rsidP="002F3BDA">
      <w:pPr>
        <w:pStyle w:val="Bibliography"/>
      </w:pPr>
      <w:r w:rsidRPr="00EB0717">
        <w:t>[93]</w:t>
      </w:r>
      <w:r w:rsidRPr="00EB0717">
        <w:tab/>
      </w:r>
      <w:r w:rsidRPr="00EB0717">
        <w:rPr>
          <w:i/>
          <w:iCs/>
        </w:rPr>
        <w:t>Revising PWP Manuscript for arXiv</w:t>
      </w:r>
      <w:r w:rsidRPr="00EB0717">
        <w:t>, Gemini Advanced 2.5 Pro. https://g.co/gemini/share/ff427c24ec40.</w:t>
      </w:r>
    </w:p>
    <w:p w:rsidR="002F3BDA" w:rsidRPr="00EB0717" w:rsidRDefault="002F3BDA" w:rsidP="002F3BDA">
      <w:pPr>
        <w:pStyle w:val="Bibliography"/>
      </w:pPr>
      <w:r w:rsidRPr="00EB0717">
        <w:t>[94]</w:t>
      </w:r>
      <w:r w:rsidRPr="00EB0717">
        <w:tab/>
      </w:r>
      <w:r w:rsidRPr="00EB0717">
        <w:rPr>
          <w:i/>
          <w:iCs/>
        </w:rPr>
        <w:t>Critical Analysis of the Experimental Protocol for H2_17O Enrichment</w:t>
      </w:r>
      <w:r w:rsidRPr="00EB0717">
        <w:t>, Gemini Advanced 2.5 Pro. (Apr. 21, 2025). https://g.co/gemini/share/2f228c0ab7a2.</w:t>
      </w:r>
    </w:p>
    <w:p w:rsidR="002F3BDA" w:rsidRPr="00EB0717" w:rsidRDefault="002F3BDA" w:rsidP="002F3BDA">
      <w:pPr>
        <w:pStyle w:val="Bibliography"/>
      </w:pPr>
      <w:r w:rsidRPr="00EB0717">
        <w:t>[95]</w:t>
      </w:r>
      <w:r w:rsidRPr="00EB0717">
        <w:tab/>
      </w:r>
      <w:r w:rsidRPr="00EB0717">
        <w:rPr>
          <w:i/>
          <w:iCs/>
        </w:rPr>
        <w:t>Experimental Chemistry Review</w:t>
      </w:r>
      <w:r w:rsidRPr="00EB0717">
        <w:t>, ChatGPT Plus O3. (Apr. 21, 2025). https://chatgpt.com/share/6805e481-4800-8004-b56f-56ddb12e0e56.</w:t>
      </w:r>
    </w:p>
    <w:p w:rsidR="002F3BDA" w:rsidRPr="00EB0717" w:rsidRDefault="002F3BDA" w:rsidP="002F3BDA">
      <w:pPr>
        <w:pStyle w:val="Bibliography"/>
      </w:pPr>
      <w:r w:rsidRPr="00EB0717">
        <w:t>[96]</w:t>
      </w:r>
      <w:r w:rsidRPr="00EB0717">
        <w:tab/>
      </w:r>
      <w:r w:rsidRPr="00EB0717">
        <w:rPr>
          <w:i/>
          <w:iCs/>
        </w:rPr>
        <w:t>17O Water Enrichment Protocol Analysis</w:t>
      </w:r>
      <w:r w:rsidRPr="00EB0717">
        <w:t>, ChatGPT Plus O3. (Apr. 21, 2025). https://chatgpt.com/canvas/shared/6805e6b7ced08191a720924c2ffef738.</w:t>
      </w:r>
    </w:p>
    <w:p w:rsidR="002F3BDA" w:rsidRPr="00EB0717" w:rsidRDefault="002F3BDA" w:rsidP="002F3BDA">
      <w:pPr>
        <w:pStyle w:val="Bibliography"/>
      </w:pPr>
      <w:r w:rsidRPr="00EB0717">
        <w:t>[97]</w:t>
      </w:r>
      <w:r w:rsidRPr="00EB0717">
        <w:tab/>
      </w:r>
      <w:r w:rsidRPr="00EB0717">
        <w:rPr>
          <w:i/>
          <w:iCs/>
        </w:rPr>
        <w:t>Critical Chemistry Manuscript Review</w:t>
      </w:r>
      <w:r w:rsidRPr="00EB0717">
        <w:t>, ChatGPT Plus O1. (Apr. 6, 2025). https://chatgpt.com/share/67f2cad6-0068-8004-818e-da96c4e4544d.</w:t>
      </w:r>
    </w:p>
    <w:p w:rsidR="002F3BDA" w:rsidRPr="00EB0717" w:rsidRDefault="002F3BDA" w:rsidP="002F3BDA">
      <w:pPr>
        <w:pStyle w:val="Bibliography"/>
      </w:pPr>
      <w:r w:rsidRPr="00EB0717">
        <w:t>[98]</w:t>
      </w:r>
      <w:r w:rsidRPr="00EB0717">
        <w:tab/>
      </w:r>
      <w:r w:rsidRPr="00EB0717">
        <w:rPr>
          <w:i/>
          <w:iCs/>
        </w:rPr>
        <w:t>Critical Analysis Framework for Experimental Chemistry Manuscripts</w:t>
      </w:r>
      <w:r w:rsidRPr="00EB0717">
        <w:t>, SuperGrok Grok 3. https://grok.com/share/bGVnYWN5_0cca0b8b-1298-49ad-a1b2-8e6af6a686e8.</w:t>
      </w:r>
    </w:p>
    <w:p w:rsidR="002F3BDA" w:rsidRPr="00EB0717" w:rsidRDefault="002F3BDA" w:rsidP="002F3BDA">
      <w:pPr>
        <w:pStyle w:val="Bibliography"/>
      </w:pPr>
      <w:r w:rsidRPr="00EB0717">
        <w:t>[99]</w:t>
      </w:r>
      <w:r w:rsidRPr="00EB0717">
        <w:tab/>
      </w:r>
      <w:r w:rsidRPr="00EB0717">
        <w:rPr>
          <w:i/>
          <w:iCs/>
        </w:rPr>
        <w:t>Meta-Prompting (Top) with ICL and Refinement - BMK - Generated VBA Code Debugging</w:t>
      </w:r>
      <w:r w:rsidRPr="00EB0717">
        <w:t>, Gemini Advanced 2.5 Pro. (Apr. 20, 2025). https://g.co/gemini/share/57062c5d202c.</w:t>
      </w:r>
    </w:p>
    <w:p w:rsidR="009A7E82" w:rsidRPr="00EB0717" w:rsidRDefault="009A7E82" w:rsidP="009A7E82">
      <w:pPr>
        <w:pStyle w:val="Bibliography"/>
        <w:outlineLvl w:val="7"/>
        <w:rPr>
          <w:rStyle w:val="BibliographyChar"/>
        </w:rPr>
      </w:pPr>
      <w:r w:rsidRPr="00EB0717">
        <w:fldChar w:fldCharType="end"/>
      </w: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Pr="00EB071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536384" w:rsidRPr="00EB0717" w:rsidRDefault="009844C1" w:rsidP="00DE222D">
      <w:pPr>
        <w:pStyle w:val="Heading2-A"/>
        <w:pageBreakBefore/>
      </w:pPr>
      <w:bookmarkStart w:id="36" w:name="PeerReviewPrompt"/>
      <w:r w:rsidRPr="00EB0717">
        <w:rPr>
          <w:vanish/>
        </w:rPr>
        <w:lastRenderedPageBreak/>
        <w:t>{{</w:t>
      </w:r>
      <w:r w:rsidR="00536384" w:rsidRPr="00EB0717">
        <w:t>Prompt</w:t>
      </w:r>
      <w:r w:rsidR="00504299" w:rsidRPr="00EB0717">
        <w:t>: Critical Analysis of an Experimental Chemistry Manuscript</w:t>
      </w:r>
      <w:r w:rsidRPr="00EB0717">
        <w:rPr>
          <w:vanish/>
        </w:rPr>
        <w:t>}}{{BMK: #PeerReviewPrompt}}</w:t>
      </w:r>
      <w:bookmarkEnd w:id="36"/>
    </w:p>
    <w:p w:rsidR="00D474B4" w:rsidRPr="00EB0717" w:rsidRDefault="00D474B4" w:rsidP="00D474B4">
      <w:pPr>
        <w:pStyle w:val="BodyText"/>
        <w:jc w:val="right"/>
      </w:pPr>
      <w:r w:rsidRPr="00EB0717">
        <w:t xml:space="preserve">See </w:t>
      </w:r>
      <w:hyperlink w:anchor="Prompt_Architecture" w:history="1">
        <w:r w:rsidRPr="00EB0717">
          <w:rPr>
            <w:rStyle w:val="Hyperlink"/>
            <w:b/>
            <w:vanish/>
          </w:rPr>
          <w:t>{{</w:t>
        </w:r>
        <w:r w:rsidRPr="00EB0717">
          <w:rPr>
            <w:rStyle w:val="Hyperlink"/>
          </w:rPr>
          <w:t>Section 2.2</w:t>
        </w:r>
        <w:r w:rsidRPr="00EB0717">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EB0717">
          <w:rPr>
            <w:rStyle w:val="Hyperlink"/>
            <w:b/>
            <w:vanish/>
            <w:sz w:val="20"/>
            <w:szCs w:val="20"/>
          </w:rPr>
          <w:t>{{</w:t>
        </w:r>
        <w:r w:rsidRPr="00EB0717">
          <w:rPr>
            <w:rStyle w:val="Hyperlink"/>
            <w:b/>
            <w:sz w:val="20"/>
            <w:szCs w:val="20"/>
          </w:rPr>
          <w:t>PeerRevie</w:t>
        </w:r>
        <w:r w:rsidRPr="00EB0717">
          <w:rPr>
            <w:rStyle w:val="Hyperlink"/>
            <w:b/>
            <w:sz w:val="20"/>
            <w:szCs w:val="20"/>
          </w:rPr>
          <w:t>w</w:t>
        </w:r>
        <w:r w:rsidRPr="00EB0717">
          <w:rPr>
            <w:rStyle w:val="Hyperlink"/>
            <w:b/>
            <w:sz w:val="20"/>
            <w:szCs w:val="20"/>
          </w:rPr>
          <w:t>Prompt.md</w:t>
        </w:r>
        <w:r w:rsidR="00DD0395" w:rsidRPr="00EB0717">
          <w:rPr>
            <w:rStyle w:val="Hyperlink"/>
            <w:b/>
            <w:vanish/>
            <w:sz w:val="20"/>
            <w:szCs w:val="20"/>
          </w:rPr>
          <w:t>}}{{LNK: #</w:t>
        </w:r>
        <w:r w:rsidR="00DD0395" w:rsidRPr="00EB0717">
          <w:rPr>
            <w:rStyle w:val="Hyperlink"/>
            <w:b/>
            <w:vanish/>
          </w:rPr>
          <w:t>Prompt_Files</w:t>
        </w:r>
        <w:r w:rsidR="00DD0395" w:rsidRPr="00EB0717">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37" w:name="I_Core_Objective"/>
      <w:r w:rsidRPr="00EB0717">
        <w:rPr>
          <w:vanish/>
        </w:rPr>
        <w:t>{{</w:t>
      </w:r>
      <w:r w:rsidR="005D0518" w:rsidRPr="00EB0717">
        <w:t>Core Objective</w:t>
      </w:r>
      <w:r w:rsidRPr="00EB0717">
        <w:rPr>
          <w:vanish/>
        </w:rPr>
        <w:t>}}{{</w:t>
      </w:r>
      <w:r w:rsidR="00A116C7" w:rsidRPr="00EB0717">
        <w:rPr>
          <w:vanish/>
        </w:rPr>
        <w:t>BMK</w:t>
      </w:r>
      <w:r w:rsidRPr="00EB0717">
        <w:rPr>
          <w:vanish/>
        </w:rPr>
        <w:t>: #I_Core_Objective}}</w:t>
      </w:r>
      <w:bookmarkEnd w:id="37"/>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38" w:name="II_Persona_Expert_Critical_Reviewer"/>
      <w:r w:rsidRPr="00EB0717">
        <w:rPr>
          <w:vanish/>
        </w:rPr>
        <w:t>{{</w:t>
      </w:r>
      <w:r w:rsidR="005D0518" w:rsidRPr="00EB0717">
        <w:t>Persona: Expert Critical Reviewer</w:t>
      </w:r>
      <w:r w:rsidRPr="00EB0717">
        <w:rPr>
          <w:vanish/>
        </w:rPr>
        <w:t>}}{{BMK: #II_Persona_Expert_Critical_Reviewer}}</w:t>
      </w:r>
      <w:bookmarkEnd w:id="38"/>
    </w:p>
    <w:p w:rsidR="005D0518" w:rsidRPr="00EB0717" w:rsidRDefault="005D0518" w:rsidP="005D0518">
      <w:pPr>
        <w:pStyle w:val="FirstParagraph"/>
      </w:pPr>
      <w:r w:rsidRPr="00EB0717">
        <w:rPr>
          <w:b/>
          <w:bCs/>
        </w:rPr>
        <w:t>You ARE:</w:t>
      </w:r>
    </w:p>
    <w:p w:rsidR="005D0518" w:rsidRPr="00EB0717" w:rsidRDefault="005D0518" w:rsidP="00C421F7">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C421F7">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C421F7">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C421F7">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C421F7">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39" w:name="III_Contex"/>
      <w:r w:rsidRPr="00EB0717">
        <w:rPr>
          <w:vanish/>
        </w:rPr>
        <w:t>{{</w:t>
      </w:r>
      <w:r w:rsidR="005D0518" w:rsidRPr="00EB0717">
        <w:t xml:space="preserve"> Context: Framework for Critical Manuscript Review</w:t>
      </w:r>
      <w:r w:rsidRPr="00EB0717">
        <w:rPr>
          <w:vanish/>
        </w:rPr>
        <w:t>}}{{BMK: #III_Contex}}</w:t>
      </w:r>
      <w:bookmarkEnd w:id="39"/>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C421F7">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C421F7">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C421F7">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C421F7">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C421F7">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40" w:name="IV_Specific_Analysis_Instructions"/>
      <w:r w:rsidRPr="00EB0717">
        <w:rPr>
          <w:vanish/>
        </w:rPr>
        <w:t>{{</w:t>
      </w:r>
      <w:r w:rsidR="005D0518" w:rsidRPr="00EB0717">
        <w:t>Specific Analysis Instructions (Baseline Framework)</w:t>
      </w:r>
      <w:r w:rsidRPr="00EB0717">
        <w:rPr>
          <w:vanish/>
        </w:rPr>
        <w:t>}}{{BMK: #IV_Specific_Analysis_Instructions}}</w:t>
      </w:r>
      <w:bookmarkEnd w:id="40"/>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41" w:name="IV_A_Foundational_Principles"/>
      <w:r w:rsidRPr="00EB0717">
        <w:rPr>
          <w:vanish/>
        </w:rPr>
        <w:t>{{</w:t>
      </w:r>
      <w:r w:rsidR="005D0518" w:rsidRPr="00EB0717">
        <w:t>Foundational Principles &amp; Workflow Application</w:t>
      </w:r>
      <w:r w:rsidRPr="00EB0717">
        <w:rPr>
          <w:vanish/>
        </w:rPr>
        <w:t>}}{{BMK: #</w:t>
      </w:r>
      <w:r w:rsidR="00E97BCA" w:rsidRPr="00EB0717">
        <w:rPr>
          <w:vanish/>
        </w:rPr>
        <w:t>IV_</w:t>
      </w:r>
      <w:r w:rsidRPr="00EB0717">
        <w:rPr>
          <w:vanish/>
        </w:rPr>
        <w:t>A_Foundational_Principles}}</w:t>
      </w:r>
      <w:bookmarkEnd w:id="41"/>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C421F7">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C421F7">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C421F7">
      <w:pPr>
        <w:pStyle w:val="Numbered1"/>
        <w:numPr>
          <w:ilvl w:val="0"/>
          <w:numId w:val="12"/>
        </w:numPr>
        <w:tabs>
          <w:tab w:val="num" w:pos="360"/>
        </w:tabs>
        <w:rPr>
          <w:rStyle w:val="Numbered1Char"/>
        </w:rPr>
      </w:pPr>
      <w:bookmarkStart w:id="42" w:name="IV_A_3_Specific_Analysis_Modules"/>
      <w:r w:rsidRPr="00EB0717">
        <w:rPr>
          <w:b/>
          <w:bCs/>
          <w:vanish/>
        </w:rPr>
        <w:t>{{</w:t>
      </w:r>
      <w:r w:rsidR="005D0518" w:rsidRPr="00EB0717">
        <w:rPr>
          <w:b/>
          <w:bCs/>
        </w:rPr>
        <w:t>Applying Specific Analysis Modules (Workflow Integration)</w:t>
      </w:r>
      <w:r w:rsidRPr="00EB0717">
        <w:rPr>
          <w:b/>
          <w:bCs/>
          <w:vanish/>
        </w:rPr>
        <w:t>}}{{BMK: #IV_A_3_Specific_Analysis_Modules}}</w:t>
      </w:r>
      <w:bookmarkEnd w:id="42"/>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C421F7">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43" w:name="IV_B_Identifying_Claimed_Results"/>
      <w:r w:rsidRPr="00EB0717">
        <w:rPr>
          <w:vanish/>
        </w:rPr>
        <w:t>{{</w:t>
      </w:r>
      <w:r w:rsidR="005D0518" w:rsidRPr="00EB0717">
        <w:t>Identifying Claimed Results and Contributions (Based ONLY on Title, Abstract, Introduction, and Conclusion)</w:t>
      </w:r>
      <w:r w:rsidRPr="00EB0717">
        <w:rPr>
          <w:vanish/>
        </w:rPr>
        <w:t>}}{{BMK: #</w:t>
      </w:r>
      <w:r w:rsidR="00E97BCA" w:rsidRPr="00EB0717">
        <w:rPr>
          <w:vanish/>
        </w:rPr>
        <w:t>IV_</w:t>
      </w:r>
      <w:r w:rsidRPr="00EB0717">
        <w:rPr>
          <w:vanish/>
        </w:rPr>
        <w:t>B_Identifying_Claimed_Results}}</w:t>
      </w:r>
      <w:bookmarkEnd w:id="43"/>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C421F7">
      <w:pPr>
        <w:pStyle w:val="Numbered1"/>
        <w:numPr>
          <w:ilvl w:val="0"/>
          <w:numId w:val="14"/>
        </w:numPr>
        <w:tabs>
          <w:tab w:val="num" w:pos="360"/>
        </w:tabs>
        <w:rPr>
          <w:rStyle w:val="Numbered1Char"/>
        </w:rPr>
      </w:pPr>
      <w:bookmarkStart w:id="44" w:name="IV_B_1_Main_Claimed_Result"/>
      <w:r w:rsidRPr="00EB0717">
        <w:rPr>
          <w:b/>
          <w:bCs/>
          <w:vanish/>
        </w:rPr>
        <w:t>{{</w:t>
      </w:r>
      <w:r w:rsidR="005D0518" w:rsidRPr="00EB0717">
        <w:rPr>
          <w:b/>
          <w:bCs/>
        </w:rPr>
        <w:t>Main Claimed Result</w:t>
      </w:r>
      <w:r w:rsidRPr="00EB0717">
        <w:rPr>
          <w:b/>
          <w:bCs/>
          <w:vanish/>
        </w:rPr>
        <w:t>}}{{BMK: #IV_B_1_Main_Claimed_Result}}</w:t>
      </w:r>
      <w:bookmarkEnd w:id="44"/>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45" w:name="IV_B_1_Result_Classification"/>
      <w:r w:rsidRPr="00EB0717">
        <w:rPr>
          <w:b/>
          <w:bCs/>
          <w:vanish/>
        </w:rPr>
        <w:t>{{</w:t>
      </w:r>
      <w:r w:rsidR="005D0518" w:rsidRPr="00EB0717">
        <w:rPr>
          <w:b/>
          <w:bCs/>
        </w:rPr>
        <w:t>Classification of the Main Claimed Result based on targeted unmet need</w:t>
      </w:r>
      <w:r w:rsidRPr="00EB0717">
        <w:rPr>
          <w:b/>
          <w:bCs/>
          <w:vanish/>
        </w:rPr>
        <w:t>}}{{BMK: #IV_B_1_Result_Classification}}</w:t>
      </w:r>
      <w:bookmarkEnd w:id="45"/>
      <w:r w:rsidR="005D0518" w:rsidRPr="00EB0717">
        <w:rPr>
          <w:b/>
          <w:bCs/>
        </w:rPr>
        <w:t>:</w:t>
      </w:r>
    </w:p>
    <w:p w:rsidR="005D0518" w:rsidRPr="00EB0717" w:rsidRDefault="005D0518" w:rsidP="00C421F7">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C421F7">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C421F7">
      <w:pPr>
        <w:pStyle w:val="Letter5"/>
        <w:numPr>
          <w:ilvl w:val="4"/>
          <w:numId w:val="86"/>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C421F7">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C421F7">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C421F7">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C421F7">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46" w:name="IV_C_Analyzing_Figures"/>
      <w:r w:rsidRPr="00EB0717">
        <w:rPr>
          <w:vanish/>
        </w:rPr>
        <w:t>{{</w:t>
      </w:r>
      <w:r w:rsidR="005D0518" w:rsidRPr="00EB0717">
        <w:t>Analyzing Figures (Charts, Schematics, Photos)</w:t>
      </w:r>
      <w:r w:rsidRPr="00EB0717">
        <w:rPr>
          <w:vanish/>
        </w:rPr>
        <w:t xml:space="preserve">}}{{BMK: </w:t>
      </w:r>
      <w:r w:rsidR="00E97BCA" w:rsidRPr="00EB0717">
        <w:rPr>
          <w:vanish/>
        </w:rPr>
        <w:t>#IV_</w:t>
      </w:r>
      <w:r w:rsidRPr="00EB0717">
        <w:rPr>
          <w:vanish/>
        </w:rPr>
        <w:t>C_Analyzing_Figures}}</w:t>
      </w:r>
      <w:bookmarkEnd w:id="46"/>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C421F7">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C421F7">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C421F7">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C421F7">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47" w:name="IV_D_Analyzing_the_Experimental_Protocol"/>
      <w:r w:rsidRPr="00EB0717">
        <w:rPr>
          <w:vanish/>
        </w:rPr>
        <w:t>{{</w:t>
      </w:r>
      <w:r w:rsidR="005D0518" w:rsidRPr="00EB0717">
        <w:t>Analyzing the Experimental Protocol</w:t>
      </w:r>
      <w:r w:rsidRPr="00EB0717">
        <w:rPr>
          <w:vanish/>
        </w:rPr>
        <w:t xml:space="preserve">}}{{BMK: </w:t>
      </w:r>
      <w:r w:rsidR="00E97BCA" w:rsidRPr="00EB0717">
        <w:rPr>
          <w:vanish/>
        </w:rPr>
        <w:t>#IV_</w:t>
      </w:r>
      <w:r w:rsidRPr="00EB0717">
        <w:rPr>
          <w:vanish/>
        </w:rPr>
        <w:t>D_Analyzing_the_Experimental_Protocol}}</w:t>
      </w:r>
      <w:bookmarkEnd w:id="47"/>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48" w:name="IV_D1_General_Protocol_Overview"/>
      <w:r w:rsidRPr="00EB0717">
        <w:rPr>
          <w:vanish/>
        </w:rPr>
        <w:t>{{</w:t>
      </w:r>
      <w:r w:rsidR="005D0518" w:rsidRPr="00EB0717">
        <w:t>D.1. General Protocol Overview and Assessment</w:t>
      </w:r>
      <w:r w:rsidRPr="00EB0717">
        <w:rPr>
          <w:vanish/>
        </w:rPr>
        <w:t xml:space="preserve">}}{{BMK: </w:t>
      </w:r>
      <w:r w:rsidR="00E97BCA" w:rsidRPr="00EB0717">
        <w:rPr>
          <w:vanish/>
        </w:rPr>
        <w:t>#IV_</w:t>
      </w:r>
      <w:r w:rsidRPr="00EB0717">
        <w:rPr>
          <w:vanish/>
        </w:rPr>
        <w:t>D1_General_Protocol_Overview}}</w:t>
      </w:r>
      <w:bookmarkEnd w:id="48"/>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49" w:name="Contextual_Appropriateness"/>
      <w:r w:rsidRPr="00EB0717">
        <w:rPr>
          <w:vanish/>
        </w:rPr>
        <w:t>{{</w:t>
      </w:r>
      <w:r w:rsidR="005D0518" w:rsidRPr="00EB0717">
        <w:t>Contextual Appropriateness (Stage of Research)</w:t>
      </w:r>
      <w:r w:rsidRPr="00EB0717">
        <w:rPr>
          <w:vanish/>
        </w:rPr>
        <w:t>}}{{BMK: #Contextual_Appropriateness}}</w:t>
      </w:r>
      <w:bookmarkEnd w:id="49"/>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50" w:name="Red_Flags"/>
      <w:r w:rsidRPr="00EB0717">
        <w:rPr>
          <w:vanish/>
        </w:rPr>
        <w:t>{{</w:t>
      </w:r>
      <w:r w:rsidR="005D0518" w:rsidRPr="00EB0717">
        <w:t>Identification of General Red Flags (Apply across all stages, with heightened scrutiny for the core)</w:t>
      </w:r>
      <w:r w:rsidRPr="00EB0717">
        <w:rPr>
          <w:vanish/>
        </w:rPr>
        <w:t>}}{{BMK: #Red_Flags}}</w:t>
      </w:r>
      <w:bookmarkEnd w:id="50"/>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51" w:name="IV_D2_Core_Experimental_Protocol"/>
      <w:r w:rsidRPr="00EB0717">
        <w:rPr>
          <w:vanish/>
        </w:rPr>
        <w:t>{{</w:t>
      </w:r>
      <w:r w:rsidR="005D0518" w:rsidRPr="00EB0717">
        <w:t>D.2. In-Depth Analysis of the Core Experimental Protocol (Implementation of the Main Result)</w:t>
      </w:r>
      <w:r w:rsidRPr="00EB0717">
        <w:rPr>
          <w:vanish/>
        </w:rPr>
        <w:t xml:space="preserve">}}{{BMK: </w:t>
      </w:r>
      <w:r w:rsidR="00E97BCA" w:rsidRPr="00EB0717">
        <w:rPr>
          <w:vanish/>
        </w:rPr>
        <w:t>#IV_</w:t>
      </w:r>
      <w:r w:rsidRPr="00EB0717">
        <w:rPr>
          <w:vanish/>
        </w:rPr>
        <w:t>D</w:t>
      </w:r>
      <w:r w:rsidR="00E97BCA" w:rsidRPr="00EB0717">
        <w:rPr>
          <w:vanish/>
        </w:rPr>
        <w:t>2</w:t>
      </w:r>
      <w:r w:rsidRPr="00EB0717">
        <w:rPr>
          <w:vanish/>
        </w:rPr>
        <w:t>_</w:t>
      </w:r>
      <w:r w:rsidR="006A1EA0" w:rsidRPr="00EB0717">
        <w:rPr>
          <w:vanish/>
        </w:rPr>
        <w:t>Core_Experimental_Protocol</w:t>
      </w:r>
      <w:r w:rsidRPr="00EB0717">
        <w:rPr>
          <w:vanish/>
        </w:rPr>
        <w:t>}}</w:t>
      </w:r>
      <w:bookmarkEnd w:id="51"/>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C421F7">
      <w:pPr>
        <w:pStyle w:val="Heading6-"/>
        <w:numPr>
          <w:ilvl w:val="0"/>
          <w:numId w:val="23"/>
        </w:numPr>
        <w:tabs>
          <w:tab w:val="clear" w:pos="0"/>
        </w:tabs>
        <w:ind w:hanging="180"/>
      </w:pPr>
      <w:bookmarkStart w:id="52" w:name="IV_D2_1_Stated_Main_Result"/>
      <w:r w:rsidRPr="00EB0717">
        <w:rPr>
          <w:vanish/>
        </w:rPr>
        <w:t>{{</w:t>
      </w:r>
      <w:r w:rsidR="005D0518" w:rsidRPr="00EB0717">
        <w:t>Stated Main Result (Link to Section B.1)</w:t>
      </w:r>
      <w:r w:rsidRPr="00EB0717">
        <w:rPr>
          <w:vanish/>
        </w:rPr>
        <w:t xml:space="preserve">}}{{BMK: </w:t>
      </w:r>
      <w:r w:rsidR="00E97BCA" w:rsidRPr="00EB0717">
        <w:rPr>
          <w:vanish/>
        </w:rPr>
        <w:t>#IV_</w:t>
      </w:r>
      <w:r w:rsidRPr="00EB0717">
        <w:rPr>
          <w:vanish/>
        </w:rPr>
        <w:t>D2_1_Stated_Main_Result}}</w:t>
      </w:r>
      <w:bookmarkEnd w:id="52"/>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C421F7">
      <w:pPr>
        <w:pStyle w:val="Heading6-"/>
        <w:numPr>
          <w:ilvl w:val="0"/>
          <w:numId w:val="23"/>
        </w:numPr>
        <w:tabs>
          <w:tab w:val="clear" w:pos="0"/>
        </w:tabs>
        <w:ind w:hanging="180"/>
      </w:pPr>
      <w:bookmarkStart w:id="53" w:name="IV_D2_2_Listing_of_Core_Stages"/>
      <w:r w:rsidRPr="00EB0717">
        <w:rPr>
          <w:vanish/>
        </w:rPr>
        <w:t>{{</w:t>
      </w:r>
      <w:r w:rsidR="005D0518" w:rsidRPr="00EB0717">
        <w:t>Listing of Core Stages</w:t>
      </w:r>
      <w:r w:rsidRPr="00EB0717">
        <w:rPr>
          <w:vanish/>
        </w:rPr>
        <w:t xml:space="preserve">}}{{BMK: </w:t>
      </w:r>
      <w:r w:rsidR="00E97BCA" w:rsidRPr="00EB0717">
        <w:rPr>
          <w:vanish/>
        </w:rPr>
        <w:t>#IV_</w:t>
      </w:r>
      <w:r w:rsidRPr="00EB0717">
        <w:rPr>
          <w:vanish/>
        </w:rPr>
        <w:t>D2_2_Listing_of_Core_Stages}}</w:t>
      </w:r>
      <w:bookmarkEnd w:id="53"/>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C421F7">
      <w:pPr>
        <w:pStyle w:val="Heading6-"/>
        <w:numPr>
          <w:ilvl w:val="0"/>
          <w:numId w:val="23"/>
        </w:numPr>
        <w:tabs>
          <w:tab w:val="clear" w:pos="0"/>
        </w:tabs>
        <w:ind w:hanging="180"/>
      </w:pPr>
      <w:bookmarkStart w:id="54" w:name="IV_D2_3_Analysis_of_Core_Stages"/>
      <w:r w:rsidRPr="00EB0717">
        <w:rPr>
          <w:vanish/>
        </w:rPr>
        <w:t>{{</w:t>
      </w:r>
      <w:r w:rsidR="005D0518" w:rsidRPr="00EB0717">
        <w:t>Analysis of Core Stages</w:t>
      </w:r>
      <w:r w:rsidRPr="00EB0717">
        <w:rPr>
          <w:vanish/>
        </w:rPr>
        <w:t xml:space="preserve">}}{{BMK: </w:t>
      </w:r>
      <w:r w:rsidR="00E97BCA" w:rsidRPr="00EB0717">
        <w:rPr>
          <w:vanish/>
        </w:rPr>
        <w:t>#IV_</w:t>
      </w:r>
      <w:r w:rsidR="0092552F" w:rsidRPr="00EB0717">
        <w:rPr>
          <w:vanish/>
        </w:rPr>
        <w:t>D2_3_Analysis_of_Core_Stages</w:t>
      </w:r>
      <w:r w:rsidRPr="00EB0717">
        <w:rPr>
          <w:vanish/>
        </w:rPr>
        <w:t>}}</w:t>
      </w:r>
      <w:bookmarkEnd w:id="54"/>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55" w:name="IV_D2_3_A_Stage_Description_Procedure"/>
      <w:r w:rsidRPr="00EB0717">
        <w:rPr>
          <w:vanish/>
        </w:rPr>
        <w:t>{{</w:t>
      </w:r>
      <w:r w:rsidR="005D0518" w:rsidRPr="00EB0717">
        <w:t>A. Stage Description &amp; Procedure</w:t>
      </w:r>
      <w:r w:rsidRPr="00EB0717">
        <w:rPr>
          <w:vanish/>
        </w:rPr>
        <w:t xml:space="preserve">}}{{BMK: </w:t>
      </w:r>
      <w:r w:rsidR="00E97BCA" w:rsidRPr="00EB0717">
        <w:rPr>
          <w:vanish/>
        </w:rPr>
        <w:t>#IV_</w:t>
      </w:r>
      <w:r w:rsidRPr="00EB0717">
        <w:rPr>
          <w:vanish/>
        </w:rPr>
        <w:t>D2_3_A_Stage_Description_Procedure}}</w:t>
      </w:r>
      <w:bookmarkEnd w:id="55"/>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56" w:name="IV_D2_3_B_Reported_Metrics"/>
      <w:r w:rsidRPr="00EB0717">
        <w:rPr>
          <w:vanish/>
        </w:rPr>
        <w:lastRenderedPageBreak/>
        <w:t>{{</w:t>
      </w:r>
      <w:r w:rsidR="005D0518" w:rsidRPr="00EB0717">
        <w:t>B. Reported Metrics &amp; Intermediate Values</w:t>
      </w:r>
      <w:r w:rsidRPr="00EB0717">
        <w:rPr>
          <w:vanish/>
        </w:rPr>
        <w:t xml:space="preserve">}}{{BMK: </w:t>
      </w:r>
      <w:r w:rsidR="00E97BCA" w:rsidRPr="00EB0717">
        <w:rPr>
          <w:vanish/>
        </w:rPr>
        <w:t>#IV_</w:t>
      </w:r>
      <w:r w:rsidRPr="00EB0717">
        <w:rPr>
          <w:vanish/>
        </w:rPr>
        <w:t>D2_3_B_Reported_Metrics}}</w:t>
      </w:r>
      <w:bookmarkEnd w:id="56"/>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57" w:name="IV_D2_3_C_Associated_Figure_Analysis"/>
      <w:r w:rsidRPr="00EB0717">
        <w:rPr>
          <w:vanish/>
        </w:rPr>
        <w:t>{{</w:t>
      </w:r>
      <w:r w:rsidR="005D0518" w:rsidRPr="00EB0717">
        <w:t>C. Associated Figure Analysis (Link to Section C)</w:t>
      </w:r>
      <w:r w:rsidRPr="00EB0717">
        <w:rPr>
          <w:vanish/>
        </w:rPr>
        <w:t xml:space="preserve">}}{{BMK: </w:t>
      </w:r>
      <w:r w:rsidR="00E97BCA" w:rsidRPr="00EB0717">
        <w:rPr>
          <w:vanish/>
        </w:rPr>
        <w:t>#IV_</w:t>
      </w:r>
      <w:r w:rsidRPr="00EB0717">
        <w:rPr>
          <w:vanish/>
        </w:rPr>
        <w:t>D2_3_C_Associated_Figure_Analysis}}</w:t>
      </w:r>
      <w:bookmarkEnd w:id="57"/>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58" w:name="IV_D2_3_D_Equipment_Process"/>
      <w:r w:rsidRPr="00EB0717">
        <w:rPr>
          <w:vanish/>
        </w:rPr>
        <w:t>{{</w:t>
      </w:r>
      <w:r w:rsidR="005D0518" w:rsidRPr="00EB0717">
        <w:t>D. Equipment/Process - Critical Performance Analysis</w:t>
      </w:r>
      <w:r w:rsidRPr="00EB0717">
        <w:rPr>
          <w:vanish/>
        </w:rPr>
        <w:t xml:space="preserve">}}{{BMK: </w:t>
      </w:r>
      <w:r w:rsidR="00E97BCA" w:rsidRPr="00EB0717">
        <w:rPr>
          <w:vanish/>
        </w:rPr>
        <w:t>#IV_</w:t>
      </w:r>
      <w:r w:rsidRPr="00EB0717">
        <w:rPr>
          <w:vanish/>
        </w:rPr>
        <w:t>D2_3_D_Equipment_Process}}</w:t>
      </w:r>
      <w:bookmarkEnd w:id="58"/>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59" w:name="IV_D2_3_E_A_Priori_Feasibility_Assess"/>
      <w:r w:rsidRPr="00EB0717">
        <w:rPr>
          <w:vanish/>
        </w:rPr>
        <w:t>{{</w:t>
      </w:r>
      <w:r w:rsidR="005D0518" w:rsidRPr="00EB0717">
        <w:t>E. A Priori Feasibility Assessment (Stage-Level)</w:t>
      </w:r>
      <w:r w:rsidRPr="00EB0717">
        <w:rPr>
          <w:vanish/>
        </w:rPr>
        <w:t xml:space="preserve">}}{{BMK: </w:t>
      </w:r>
      <w:r w:rsidR="00E97BCA" w:rsidRPr="00EB0717">
        <w:rPr>
          <w:vanish/>
        </w:rPr>
        <w:t>#IV_</w:t>
      </w:r>
      <w:r w:rsidRPr="00EB0717">
        <w:rPr>
          <w:vanish/>
        </w:rPr>
        <w:t>D2_3_E_A_Priori_Feasibility_Assess}}</w:t>
      </w:r>
      <w:bookmarkEnd w:id="59"/>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60" w:name="IV_D2_3_F_Idealized_Model_Performance"/>
      <w:r w:rsidRPr="00EB0717">
        <w:rPr>
          <w:vanish/>
        </w:rPr>
        <w:t>{{</w:t>
      </w:r>
      <w:r w:rsidR="005D0518" w:rsidRPr="00EB0717">
        <w:t>F. Idealized Model Performance Estimation (Stage-Level)</w:t>
      </w:r>
      <w:r w:rsidR="000E5A76" w:rsidRPr="00EB0717">
        <w:rPr>
          <w:vanish/>
        </w:rPr>
        <w:t xml:space="preserve">}}{{BMK: </w:t>
      </w:r>
      <w:r w:rsidR="00E97BCA" w:rsidRPr="00EB0717">
        <w:rPr>
          <w:vanish/>
        </w:rPr>
        <w:t>#IV_</w:t>
      </w:r>
      <w:r w:rsidR="000E5A76" w:rsidRPr="00EB0717">
        <w:rPr>
          <w:vanish/>
        </w:rPr>
        <w:t>D2_3_F_Idealized_Model_Performance}}</w:t>
      </w:r>
      <w:bookmarkEnd w:id="60"/>
      <w:r w:rsidR="005D0518" w:rsidRPr="00EB0717">
        <w:t>:</w:t>
      </w:r>
    </w:p>
    <w:p w:rsidR="005D0518" w:rsidRPr="00EB0717" w:rsidRDefault="005D0518" w:rsidP="00C421F7">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C421F7">
      <w:pPr>
        <w:pStyle w:val="Heading6-"/>
        <w:numPr>
          <w:ilvl w:val="0"/>
          <w:numId w:val="23"/>
        </w:numPr>
        <w:tabs>
          <w:tab w:val="clear" w:pos="0"/>
        </w:tabs>
        <w:ind w:hanging="180"/>
      </w:pPr>
      <w:bookmarkStart w:id="61" w:name="IV_D2_4_Overall_A_Priori_Feasibility"/>
      <w:r w:rsidRPr="00EB0717">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EB0717">
        <w:rPr>
          <w:vanish/>
        </w:rPr>
        <w:t xml:space="preserve">}}{{BMK: </w:t>
      </w:r>
      <w:r w:rsidR="00E97BCA" w:rsidRPr="00EB0717">
        <w:rPr>
          <w:vanish/>
        </w:rPr>
        <w:t>#IV_</w:t>
      </w:r>
      <w:r w:rsidRPr="00EB0717">
        <w:rPr>
          <w:vanish/>
        </w:rPr>
        <w:t>D2_4_Overall_A_Priori_Feasibility}}</w:t>
      </w:r>
      <w:bookmarkEnd w:id="61"/>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C421F7">
      <w:pPr>
        <w:pStyle w:val="Heading6-"/>
        <w:numPr>
          <w:ilvl w:val="0"/>
          <w:numId w:val="23"/>
        </w:numPr>
        <w:tabs>
          <w:tab w:val="clear" w:pos="0"/>
        </w:tabs>
        <w:ind w:hanging="180"/>
      </w:pPr>
      <w:bookmarkStart w:id="62" w:name="IV_D2_5_A_Priori_Plausibility_Check"/>
      <w:r w:rsidRPr="00EB0717">
        <w:rPr>
          <w:i/>
          <w:vanish/>
        </w:rPr>
        <w:t>{{</w:t>
      </w:r>
      <w:r w:rsidR="005D0518" w:rsidRPr="00EB0717">
        <w:rPr>
          <w:i/>
        </w:rPr>
        <w:t>A Priori</w:t>
      </w:r>
      <w:r w:rsidR="005D0518" w:rsidRPr="00EB0717">
        <w:t xml:space="preserve"> Plausibility Check: Claimed Impact vs. Method Apparent Nature</w:t>
      </w:r>
      <w:r w:rsidRPr="00EB0717">
        <w:rPr>
          <w:vanish/>
        </w:rPr>
        <w:t xml:space="preserve">}}{{BMK: </w:t>
      </w:r>
      <w:r w:rsidR="00E97BCA" w:rsidRPr="00EB0717">
        <w:rPr>
          <w:vanish/>
        </w:rPr>
        <w:t>#IV_</w:t>
      </w:r>
      <w:r w:rsidRPr="00EB0717">
        <w:rPr>
          <w:vanish/>
        </w:rPr>
        <w:t>D2_5_A_Priori_Plausibility_Check}}</w:t>
      </w:r>
      <w:bookmarkEnd w:id="62"/>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63" w:name="V_Final_Instructions_for_Interaction"/>
      <w:r w:rsidRPr="00EB0717">
        <w:rPr>
          <w:vanish/>
        </w:rPr>
        <w:t>{{</w:t>
      </w:r>
      <w:r w:rsidR="005D0518" w:rsidRPr="00EB0717">
        <w:t>Final Instructions for Interaction</w:t>
      </w:r>
      <w:r w:rsidRPr="00EB0717">
        <w:rPr>
          <w:vanish/>
        </w:rPr>
        <w:t>}}{{BMK: #V_Final_Instructions_for_Interaction}}</w:t>
      </w:r>
      <w:bookmarkEnd w:id="63"/>
    </w:p>
    <w:p w:rsidR="005D0518" w:rsidRPr="00EB0717" w:rsidRDefault="005D0518" w:rsidP="00C421F7">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64" w:name="Adaptive_Prompt_Engineering"/>
      <w:r w:rsidRPr="00EB0717">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EB0717">
        <w:rPr>
          <w:vanish/>
        </w:rPr>
        <w:t>}}{{BMK: #Adaptive</w:t>
      </w:r>
      <w:r w:rsidR="0087285F" w:rsidRPr="00EB0717">
        <w:rPr>
          <w:vanish/>
        </w:rPr>
        <w:t>_</w:t>
      </w:r>
      <w:r w:rsidRPr="00EB0717">
        <w:rPr>
          <w:vanish/>
        </w:rPr>
        <w:t>Prompt</w:t>
      </w:r>
      <w:r w:rsidR="0087285F" w:rsidRPr="00EB0717">
        <w:rPr>
          <w:vanish/>
        </w:rPr>
        <w:t>_</w:t>
      </w:r>
      <w:r w:rsidRPr="00EB0717">
        <w:rPr>
          <w:vanish/>
        </w:rPr>
        <w:t>Engineering}}</w:t>
      </w:r>
      <w:bookmarkEnd w:id="64"/>
    </w:p>
    <w:p w:rsidR="00862D71" w:rsidRPr="00EB0717" w:rsidRDefault="00862D71" w:rsidP="00862D71">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C421F7">
      <w:pPr>
        <w:pStyle w:val="Heading2-"/>
        <w:numPr>
          <w:ilvl w:val="0"/>
          <w:numId w:val="88"/>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65" w:name="Deep_Research_Prompt"/>
      <w:r w:rsidRPr="00EB0717">
        <w:rPr>
          <w:vanish/>
        </w:rPr>
        <w:lastRenderedPageBreak/>
        <w:t>{{</w:t>
      </w:r>
      <w:r w:rsidR="00431DE7" w:rsidRPr="00EB0717">
        <w:t>Microplastic Interference with Mammalian Fertilization and Early Embryonic Development</w:t>
      </w:r>
      <w:r w:rsidR="006837F2" w:rsidRPr="00EB0717">
        <w:t xml:space="preserve"> - Deep Research Prompt</w:t>
      </w:r>
      <w:r w:rsidRPr="00EB0717">
        <w:rPr>
          <w:vanish/>
        </w:rPr>
        <w:t>}}{{BMK: #Deep_Research_Prompt}}</w:t>
      </w:r>
      <w:bookmarkEnd w:id="65"/>
    </w:p>
    <w:p w:rsidR="005C550D" w:rsidRPr="00EB0717" w:rsidRDefault="005C550D" w:rsidP="005C550D">
      <w:pPr>
        <w:pStyle w:val="BodyText"/>
        <w:jc w:val="right"/>
      </w:pPr>
      <w:r w:rsidRPr="00EB0717">
        <w:t xml:space="preserve">See </w:t>
      </w:r>
      <w:hyperlink w:anchor="Exploratory_Meta_Prompting" w:history="1">
        <w:r w:rsidRPr="00EB0717">
          <w:rPr>
            <w:rStyle w:val="Hyperlink"/>
            <w:b/>
            <w:vanish/>
          </w:rPr>
          <w:t>{{</w:t>
        </w:r>
        <w:r w:rsidRPr="00EB0717">
          <w:rPr>
            <w:rStyle w:val="Hyperlink"/>
          </w:rPr>
          <w:t>Section 2.1.6</w:t>
        </w:r>
        <w:r w:rsidRPr="00EB0717">
          <w:rPr>
            <w:rStyle w:val="Hyperlink"/>
            <w:b/>
            <w:vanish/>
          </w:rPr>
          <w:t>}}{{LNK: #Exploratory_Meta_Prompting}}</w:t>
        </w:r>
      </w:hyperlink>
    </w:p>
    <w:p w:rsidR="00431DE7" w:rsidRPr="00EB0717" w:rsidRDefault="00431DE7" w:rsidP="00C421F7">
      <w:pPr>
        <w:pStyle w:val="Heading2-"/>
        <w:numPr>
          <w:ilvl w:val="0"/>
          <w:numId w:val="38"/>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C421F7">
      <w:pPr>
        <w:pStyle w:val="Heading2-"/>
        <w:numPr>
          <w:ilvl w:val="0"/>
          <w:numId w:val="38"/>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Pr="00EB0717" w:rsidRDefault="000D02FC" w:rsidP="000D02FC">
      <w:pPr>
        <w:pStyle w:val="BodyText"/>
      </w:pPr>
    </w:p>
    <w:p w:rsidR="000D02FC" w:rsidRPr="00EB0717" w:rsidRDefault="00C544C8" w:rsidP="00620A9D">
      <w:pPr>
        <w:pStyle w:val="Heading1-A"/>
      </w:pPr>
      <w:bookmarkStart w:id="66" w:name="Gemini_Analysis"/>
      <w:r w:rsidRPr="00EB0717">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EB0717">
        <w:rPr>
          <w:vanish/>
        </w:rPr>
        <w:t>}}{{BMK: #Gemini_Analysis}}</w:t>
      </w:r>
      <w:bookmarkEnd w:id="66"/>
    </w:p>
    <w:p w:rsidR="003F24B5" w:rsidRPr="00EB0717" w:rsidRDefault="003F24B5" w:rsidP="003F24B5">
      <w:pPr>
        <w:pStyle w:val="BodyText"/>
        <w:jc w:val="right"/>
      </w:pPr>
      <w:hyperlink r:id="rId7"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866D96">
      <w:pPr>
        <w:pStyle w:val="Heading3-0"/>
      </w:pPr>
      <w:r w:rsidRPr="00EB0717">
        <w:t>Overall Summary &amp; Logical Flow:</w:t>
      </w:r>
    </w:p>
    <w:p w:rsidR="00D721AF" w:rsidRPr="00EB0717" w:rsidRDefault="00D721AF" w:rsidP="00C421F7">
      <w:pPr>
        <w:pStyle w:val="NormalWeb"/>
        <w:numPr>
          <w:ilvl w:val="0"/>
          <w:numId w:val="40"/>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C421F7">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C421F7">
      <w:pPr>
        <w:pStyle w:val="NormalWeb"/>
        <w:numPr>
          <w:ilvl w:val="0"/>
          <w:numId w:val="39"/>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C421F7">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C421F7">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C421F7">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C421F7">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C421F7">
      <w:pPr>
        <w:pStyle w:val="NormalWeb"/>
        <w:numPr>
          <w:ilvl w:val="0"/>
          <w:numId w:val="4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C421F7">
      <w:pPr>
        <w:pStyle w:val="NormalWeb"/>
        <w:numPr>
          <w:ilvl w:val="0"/>
          <w:numId w:val="4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866D96">
      <w:pPr>
        <w:pStyle w:val="Heading3-0"/>
        <w:rPr>
          <w:szCs w:val="22"/>
        </w:rPr>
      </w:pPr>
      <w:r w:rsidRPr="00EB0717">
        <w:t>Contextual Appropriateness (Stage of Research):</w:t>
      </w:r>
    </w:p>
    <w:p w:rsidR="00D721AF" w:rsidRPr="00EB0717" w:rsidRDefault="00D721AF" w:rsidP="00C421F7">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C421F7">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C421F7">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866D96">
      <w:pPr>
        <w:pStyle w:val="Heading3-0"/>
        <w:rPr>
          <w:szCs w:val="22"/>
        </w:rPr>
      </w:pPr>
      <w:r w:rsidRPr="00EB0717">
        <w:t>Identification of General Red Flags:</w:t>
      </w:r>
    </w:p>
    <w:p w:rsidR="00D721AF" w:rsidRPr="00EB0717" w:rsidRDefault="00D721AF" w:rsidP="00C421F7">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C421F7">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C421F7">
      <w:pPr>
        <w:pStyle w:val="NormalWeb"/>
        <w:numPr>
          <w:ilvl w:val="0"/>
          <w:numId w:val="44"/>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w:t>
      </w:r>
      <w:r w:rsidRPr="00EB0717">
        <w:rPr>
          <w:rFonts w:ascii="Calibri" w:hAnsi="Calibri" w:cs="Calibri"/>
          <w:color w:val="1B1C1D"/>
          <w:sz w:val="20"/>
          <w:szCs w:val="20"/>
          <w:lang w:val="en-US"/>
        </w:rPr>
        <w:lastRenderedPageBreak/>
        <w:t>efficiency (very high Height Equivalent to a Theoretical Plate - HETP). Standard fractionating columns (e.g., Vigreux, 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C421F7">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C421F7">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C421F7">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C421F7">
      <w:pPr>
        <w:pStyle w:val="NormalWeb"/>
        <w:numPr>
          <w:ilvl w:val="0"/>
          <w:numId w:val="46"/>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C421F7">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C421F7">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866D96">
      <w:pPr>
        <w:pStyle w:val="Heading3-0"/>
        <w:rPr>
          <w:szCs w:val="22"/>
        </w:rPr>
      </w:pPr>
      <w:r w:rsidRPr="00EB0717">
        <w:t>General Critique and Alternatives Framework:</w:t>
      </w:r>
    </w:p>
    <w:p w:rsidR="00D721AF" w:rsidRPr="00EB0717" w:rsidRDefault="00D721AF" w:rsidP="00C421F7">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C421F7">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C421F7">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C421F7">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C421F7">
      <w:pPr>
        <w:pStyle w:val="NormalWeb"/>
        <w:numPr>
          <w:ilvl w:val="0"/>
          <w:numId w:val="49"/>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C421F7">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C421F7">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C421F7">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C421F7">
      <w:pPr>
        <w:pStyle w:val="NormalWeb"/>
        <w:numPr>
          <w:ilvl w:val="0"/>
          <w:numId w:val="51"/>
        </w:numPr>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C421F7">
      <w:pPr>
        <w:pStyle w:val="NormalWeb"/>
        <w:numPr>
          <w:ilvl w:val="0"/>
          <w:numId w:val="51"/>
        </w:numPr>
        <w:spacing w:before="0" w:beforeAutospacing="0" w:after="120" w:afterAutospacing="0"/>
        <w:ind w:left="129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C421F7">
      <w:pPr>
        <w:pStyle w:val="Heading3-0"/>
        <w:numPr>
          <w:ilvl w:val="0"/>
          <w:numId w:val="73"/>
        </w:numPr>
      </w:pPr>
      <w:r w:rsidRPr="00EB0717">
        <w:t>Stated Main Result (Link to Section B.1):</w:t>
      </w:r>
    </w:p>
    <w:p w:rsidR="00C13292" w:rsidRPr="00EB0717" w:rsidRDefault="00C13292" w:rsidP="00C421F7">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C421F7">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C421F7">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E97D0D">
      <w:pPr>
        <w:pStyle w:val="Heading3-0"/>
        <w:rPr>
          <w:szCs w:val="22"/>
        </w:rPr>
      </w:pPr>
      <w:r w:rsidRPr="00EB0717">
        <w:t>Listing of Core Stages:</w:t>
      </w:r>
    </w:p>
    <w:p w:rsidR="00C13292" w:rsidRPr="00EB0717" w:rsidRDefault="00C13292" w:rsidP="00C421F7">
      <w:pPr>
        <w:pStyle w:val="NormalWeb"/>
        <w:numPr>
          <w:ilvl w:val="0"/>
          <w:numId w:val="5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C421F7">
      <w:pPr>
        <w:pStyle w:val="NormalWeb"/>
        <w:numPr>
          <w:ilvl w:val="0"/>
          <w:numId w:val="53"/>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E97D0D">
      <w:pPr>
        <w:pStyle w:val="Heading3-0"/>
      </w:pPr>
      <w:r w:rsidRPr="00EB0717">
        <w:t>Analysis of Core Stages:</w:t>
      </w:r>
    </w:p>
    <w:p w:rsidR="00885629" w:rsidRPr="00EB0717" w:rsidRDefault="00885629" w:rsidP="00C421F7">
      <w:pPr>
        <w:pStyle w:val="NormalWeb"/>
        <w:numPr>
          <w:ilvl w:val="0"/>
          <w:numId w:val="53"/>
        </w:numPr>
        <w:spacing w:before="0" w:beforeAutospacing="0" w:after="120" w:afterAutospacing="0"/>
        <w:ind w:left="885"/>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7D3A1F">
      <w:pPr>
        <w:pStyle w:val="Heading5-Bullet"/>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7D3A1F">
      <w:pPr>
        <w:pStyle w:val="Heading5-Bullet"/>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7D3A1F">
      <w:pPr>
        <w:pStyle w:val="Heading5-Bullet"/>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7D3A1F">
      <w:pPr>
        <w:pStyle w:val="Heading5-Bullet"/>
        <w:ind w:hanging="180"/>
        <w:rPr>
          <w:rFonts w:ascii="Arial" w:hAnsi="Arial"/>
          <w:color w:val="000000"/>
          <w:sz w:val="22"/>
          <w:szCs w:val="22"/>
        </w:rPr>
      </w:pPr>
      <w:r w:rsidRPr="00EB0717">
        <w:t>D. Equipment/Process - Critical Performance Analysis:</w:t>
      </w:r>
    </w:p>
    <w:p w:rsidR="00B35CE6" w:rsidRPr="00EB0717" w:rsidRDefault="00B35CE6" w:rsidP="00C421F7">
      <w:pPr>
        <w:pStyle w:val="NormalWeb"/>
        <w:numPr>
          <w:ilvl w:val="0"/>
          <w:numId w:val="56"/>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B35CE6" w:rsidRPr="00EB0717" w:rsidRDefault="00B35CE6" w:rsidP="00C421F7">
      <w:pPr>
        <w:pStyle w:val="NormalWeb"/>
        <w:numPr>
          <w:ilvl w:val="0"/>
          <w:numId w:val="57"/>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C421F7">
      <w:pPr>
        <w:pStyle w:val="NormalWeb"/>
        <w:numPr>
          <w:ilvl w:val="0"/>
          <w:numId w:val="57"/>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C421F7">
      <w:pPr>
        <w:pStyle w:val="NormalWeb"/>
        <w:numPr>
          <w:ilvl w:val="0"/>
          <w:numId w:val="57"/>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C421F7">
      <w:pPr>
        <w:pStyle w:val="NormalWeb"/>
        <w:numPr>
          <w:ilvl w:val="0"/>
          <w:numId w:val="57"/>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B35CE6" w:rsidRPr="00EB0717" w:rsidRDefault="00B35CE6" w:rsidP="00C421F7">
      <w:pPr>
        <w:pStyle w:val="NormalWeb"/>
        <w:numPr>
          <w:ilvl w:val="0"/>
          <w:numId w:val="58"/>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Adequacy &amp; Gauge Missing Values:</w:t>
      </w:r>
    </w:p>
    <w:p w:rsidR="00B35CE6" w:rsidRPr="00EB0717" w:rsidRDefault="00B35CE6" w:rsidP="00C421F7">
      <w:pPr>
        <w:pStyle w:val="NormalWeb"/>
        <w:numPr>
          <w:ilvl w:val="0"/>
          <w:numId w:val="59"/>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C421F7">
      <w:pPr>
        <w:pStyle w:val="NormalWeb"/>
        <w:numPr>
          <w:ilvl w:val="0"/>
          <w:numId w:val="59"/>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C421F7">
      <w:pPr>
        <w:pStyle w:val="NormalWeb"/>
        <w:numPr>
          <w:ilvl w:val="0"/>
          <w:numId w:val="59"/>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7D3A1F">
      <w:pPr>
        <w:pStyle w:val="Heading5-Bullet"/>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7D3A1F">
      <w:pPr>
        <w:pStyle w:val="Heading5-Bullet"/>
        <w:ind w:hanging="180"/>
        <w:rPr>
          <w:rFonts w:ascii="Arial" w:hAnsi="Arial"/>
          <w:color w:val="000000"/>
          <w:sz w:val="22"/>
          <w:szCs w:val="22"/>
        </w:rPr>
      </w:pPr>
      <w:r w:rsidRPr="00EB0717">
        <w:lastRenderedPageBreak/>
        <w:t>F. Idealized Model Performance Estimation (Stage-Level):</w:t>
      </w:r>
    </w:p>
    <w:p w:rsidR="00B35CE6" w:rsidRPr="00EB0717" w:rsidRDefault="00B35CE6" w:rsidP="00C421F7">
      <w:pPr>
        <w:pStyle w:val="NormalWeb"/>
        <w:numPr>
          <w:ilvl w:val="0"/>
          <w:numId w:val="60"/>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C421F7">
      <w:pPr>
        <w:pStyle w:val="NormalWeb"/>
        <w:numPr>
          <w:ilvl w:val="0"/>
          <w:numId w:val="60"/>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C421F7">
      <w:pPr>
        <w:pStyle w:val="NormalWeb"/>
        <w:numPr>
          <w:ilvl w:val="0"/>
          <w:numId w:val="60"/>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Calculation:</w:t>
      </w:r>
      <w:r w:rsidRPr="00EB0717">
        <w:rPr>
          <w:rFonts w:ascii="Calibri" w:hAnsi="Calibri" w:cs="Calibri"/>
          <w:color w:val="1B1C1D"/>
          <w:sz w:val="20"/>
          <w:szCs w:val="20"/>
          <w:lang w:val="en-US"/>
        </w:rPr>
        <w:t xml:space="preserve">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(0.99 - 1) * ln(0.023) = (-0.01) * (-3.77) = 0.0377. 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C421F7">
      <w:pPr>
        <w:pStyle w:val="NormalWeb"/>
        <w:numPr>
          <w:ilvl w:val="0"/>
          <w:numId w:val="60"/>
        </w:numPr>
        <w:spacing w:before="0" w:beforeAutospacing="0" w:after="12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E02F80" w:rsidRPr="00EB0717" w:rsidRDefault="00E02F80" w:rsidP="00C421F7">
      <w:pPr>
        <w:pStyle w:val="NormalWeb"/>
        <w:numPr>
          <w:ilvl w:val="0"/>
          <w:numId w:val="53"/>
        </w:numPr>
        <w:spacing w:before="0" w:beforeAutospacing="0" w:after="120" w:afterAutospacing="0"/>
        <w:ind w:left="885"/>
        <w:textAlignment w:val="baseline"/>
        <w:rPr>
          <w:rFonts w:ascii="Calibri" w:hAnsi="Calibri" w:cs="Calibri"/>
          <w:b/>
          <w:sz w:val="22"/>
          <w:szCs w:val="22"/>
          <w:lang w:val="en-US"/>
        </w:rPr>
      </w:pPr>
      <w:r w:rsidRPr="00EB0717">
        <w:rPr>
          <w:rFonts w:ascii="Calibri" w:hAnsi="Calibri" w:cs="Calibri"/>
          <w:b/>
          <w:sz w:val="22"/>
          <w:szCs w:val="22"/>
          <w:lang w:val="en-US"/>
        </w:rPr>
        <w:t>Stage B. Fractional Distillation:</w:t>
      </w:r>
    </w:p>
    <w:p w:rsidR="00AD1240" w:rsidRPr="00EB0717" w:rsidRDefault="00AD1240" w:rsidP="00E97D0D">
      <w:pPr>
        <w:pStyle w:val="Heading5-Bullet"/>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E97D0D">
      <w:pPr>
        <w:pStyle w:val="Heading5-Bullet"/>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E97D0D">
      <w:pPr>
        <w:pStyle w:val="Heading5-Bullet"/>
        <w:rPr>
          <w:rFonts w:ascii="Arial" w:hAnsi="Arial"/>
          <w:color w:val="000000"/>
          <w:sz w:val="22"/>
          <w:szCs w:val="22"/>
        </w:rPr>
      </w:pPr>
      <w:r w:rsidRPr="00EB0717">
        <w:t>C. Associated Figure Analysis (Figure S1):</w:t>
      </w:r>
    </w:p>
    <w:p w:rsidR="00AD1240" w:rsidRPr="00EB0717" w:rsidRDefault="00AD1240" w:rsidP="00C421F7">
      <w:pPr>
        <w:pStyle w:val="NormalWeb"/>
        <w:numPr>
          <w:ilvl w:val="0"/>
          <w:numId w:val="61"/>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C421F7">
      <w:pPr>
        <w:pStyle w:val="NormalWeb"/>
        <w:numPr>
          <w:ilvl w:val="0"/>
          <w:numId w:val="61"/>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C421F7">
      <w:pPr>
        <w:pStyle w:val="NormalWeb"/>
        <w:numPr>
          <w:ilvl w:val="0"/>
          <w:numId w:val="62"/>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C421F7">
      <w:pPr>
        <w:pStyle w:val="NormalWeb"/>
        <w:numPr>
          <w:ilvl w:val="0"/>
          <w:numId w:val="62"/>
        </w:numPr>
        <w:spacing w:before="0" w:beforeAutospacing="0" w:after="0" w:afterAutospacing="0"/>
        <w:ind w:left="210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C421F7">
      <w:pPr>
        <w:pStyle w:val="NormalWeb"/>
        <w:numPr>
          <w:ilvl w:val="0"/>
          <w:numId w:val="63"/>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C421F7">
      <w:pPr>
        <w:pStyle w:val="NormalWeb"/>
        <w:numPr>
          <w:ilvl w:val="0"/>
          <w:numId w:val="63"/>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w:t>
      </w:r>
      <w:r w:rsidRPr="00EB0717">
        <w:rPr>
          <w:rFonts w:ascii="Calibri" w:hAnsi="Calibri" w:cs="Calibri"/>
          <w:color w:val="1B1C1D"/>
          <w:sz w:val="20"/>
          <w:szCs w:val="20"/>
          <w:lang w:val="en-US"/>
        </w:rPr>
        <w:lastRenderedPageBreak/>
        <w:t>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E97D0D">
      <w:pPr>
        <w:pStyle w:val="Heading5-Bullet"/>
        <w:rPr>
          <w:rFonts w:ascii="Arial" w:hAnsi="Arial"/>
          <w:color w:val="000000"/>
          <w:sz w:val="22"/>
          <w:szCs w:val="22"/>
        </w:rPr>
      </w:pPr>
      <w:r w:rsidRPr="00EB0717">
        <w:t>D. Equipment/Process - Critical Performance Analysis:</w:t>
      </w:r>
    </w:p>
    <w:p w:rsidR="00AD1240" w:rsidRPr="00EB0717" w:rsidRDefault="00AD1240" w:rsidP="00C421F7">
      <w:pPr>
        <w:pStyle w:val="NormalWeb"/>
        <w:numPr>
          <w:ilvl w:val="0"/>
          <w:numId w:val="64"/>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C421F7">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C421F7">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C421F7">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C421F7">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C421F7">
      <w:pPr>
        <w:pStyle w:val="NormalWeb"/>
        <w:numPr>
          <w:ilvl w:val="0"/>
          <w:numId w:val="65"/>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C421F7">
      <w:pPr>
        <w:pStyle w:val="NormalWeb"/>
        <w:numPr>
          <w:ilvl w:val="0"/>
          <w:numId w:val="64"/>
        </w:numPr>
        <w:spacing w:before="0" w:beforeAutospacing="0" w:after="0" w:afterAutospacing="0"/>
        <w:ind w:left="171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C421F7">
      <w:pPr>
        <w:pStyle w:val="NormalWeb"/>
        <w:numPr>
          <w:ilvl w:val="0"/>
          <w:numId w:val="66"/>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C421F7">
      <w:pPr>
        <w:pStyle w:val="NormalWeb"/>
        <w:numPr>
          <w:ilvl w:val="0"/>
          <w:numId w:val="66"/>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C421F7">
      <w:pPr>
        <w:pStyle w:val="NormalWeb"/>
        <w:numPr>
          <w:ilvl w:val="0"/>
          <w:numId w:val="66"/>
        </w:numPr>
        <w:spacing w:before="0" w:beforeAutospacing="0" w:after="0" w:afterAutospacing="0"/>
        <w:ind w:left="211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E97D0D">
      <w:pPr>
        <w:pStyle w:val="Heading5-Bullet"/>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E97D0D">
      <w:pPr>
        <w:pStyle w:val="Heading5-Bullet"/>
        <w:rPr>
          <w:rFonts w:ascii="Arial" w:hAnsi="Arial"/>
          <w:color w:val="000000"/>
          <w:sz w:val="22"/>
          <w:szCs w:val="22"/>
        </w:rPr>
      </w:pPr>
      <w:r w:rsidRPr="00EB0717">
        <w:t>F. Idealized Model Performance Estimation (Stage-Level):</w:t>
      </w:r>
    </w:p>
    <w:p w:rsidR="00AD1240" w:rsidRPr="00EB0717" w:rsidRDefault="00AD1240" w:rsidP="00C421F7">
      <w:pPr>
        <w:pStyle w:val="NormalWeb"/>
        <w:numPr>
          <w:ilvl w:val="0"/>
          <w:numId w:val="67"/>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C421F7">
      <w:pPr>
        <w:pStyle w:val="NormalWeb"/>
        <w:numPr>
          <w:ilvl w:val="0"/>
          <w:numId w:val="67"/>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C421F7">
      <w:pPr>
        <w:pStyle w:val="NormalWeb"/>
        <w:numPr>
          <w:ilvl w:val="0"/>
          <w:numId w:val="67"/>
        </w:numPr>
        <w:spacing w:before="0" w:beforeAutospacing="0" w:after="0" w:afterAutospacing="0"/>
        <w:ind w:left="171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Calculation (Fenske Equation): N_min + 1 = log[(x_D/(1-x_D)) / (x_F/(1-x_F))] / log(α).</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(0.01/0.99)]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(0.0101)]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891</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2.95 / 0.00173 ≈ 1705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Self-Correction: Let's re-evaluate the starting concentration. 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C421F7">
      <w:pPr>
        <w:pStyle w:val="NormalWeb"/>
        <w:numPr>
          <w:ilvl w:val="0"/>
          <w:numId w:val="67"/>
        </w:numPr>
        <w:spacing w:before="0" w:beforeAutospacing="0" w:after="120" w:afterAutospacing="0"/>
        <w:ind w:left="171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866D96">
      <w:pPr>
        <w:pStyle w:val="Heading3-0"/>
        <w:rPr>
          <w:rFonts w:ascii="Arial" w:hAnsi="Arial"/>
          <w:color w:val="000000"/>
          <w:szCs w:val="22"/>
        </w:rPr>
      </w:pPr>
      <w:r w:rsidRPr="00EB0717">
        <w:t>Overall A Priori Feasibility Assessment (Synthesizing Core Stages):</w:t>
      </w:r>
    </w:p>
    <w:p w:rsidR="00BF3DA3" w:rsidRPr="00EB0717" w:rsidRDefault="00BF3DA3" w:rsidP="00C421F7">
      <w:pPr>
        <w:pStyle w:val="NormalWeb"/>
        <w:numPr>
          <w:ilvl w:val="0"/>
          <w:numId w:val="6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C421F7">
      <w:pPr>
        <w:pStyle w:val="NormalWeb"/>
        <w:numPr>
          <w:ilvl w:val="0"/>
          <w:numId w:val="6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C421F7">
      <w:pPr>
        <w:pStyle w:val="NormalWeb"/>
        <w:numPr>
          <w:ilvl w:val="0"/>
          <w:numId w:val="6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C421F7">
      <w:pPr>
        <w:pStyle w:val="NormalWeb"/>
        <w:numPr>
          <w:ilvl w:val="0"/>
          <w:numId w:val="6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866D96">
      <w:pPr>
        <w:pStyle w:val="Heading3-0"/>
        <w:rPr>
          <w:rFonts w:ascii="Arial" w:hAnsi="Arial"/>
          <w:color w:val="000000"/>
          <w:szCs w:val="22"/>
        </w:rPr>
      </w:pPr>
      <w:r w:rsidRPr="00EB0717">
        <w:t>A Priori Plausibility Check: Claimed Impact vs. Method Apparent Nature:</w:t>
      </w:r>
    </w:p>
    <w:p w:rsidR="00BF3DA3" w:rsidRPr="00EB0717" w:rsidRDefault="00BF3DA3" w:rsidP="00C421F7">
      <w:pPr>
        <w:pStyle w:val="NormalWeb"/>
        <w:numPr>
          <w:ilvl w:val="0"/>
          <w:numId w:val="69"/>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C421F7">
      <w:pPr>
        <w:pStyle w:val="NormalWeb"/>
        <w:numPr>
          <w:ilvl w:val="0"/>
          <w:numId w:val="69"/>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C421F7">
      <w:pPr>
        <w:pStyle w:val="NormalWeb"/>
        <w:numPr>
          <w:ilvl w:val="0"/>
          <w:numId w:val="69"/>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C421F7">
      <w:pPr>
        <w:pStyle w:val="NormalWeb"/>
        <w:numPr>
          <w:ilvl w:val="0"/>
          <w:numId w:val="69"/>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C421F7">
      <w:pPr>
        <w:pStyle w:val="NormalWeb"/>
        <w:numPr>
          <w:ilvl w:val="0"/>
          <w:numId w:val="70"/>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C421F7">
      <w:pPr>
        <w:pStyle w:val="NormalWeb"/>
        <w:numPr>
          <w:ilvl w:val="0"/>
          <w:numId w:val="70"/>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C421F7">
      <w:pPr>
        <w:pStyle w:val="NormalWeb"/>
        <w:numPr>
          <w:ilvl w:val="0"/>
          <w:numId w:val="70"/>
        </w:numPr>
        <w:spacing w:before="0" w:beforeAutospacing="0" w:after="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w:t>
      </w:r>
      <w:r w:rsidRPr="00EB0717">
        <w:rPr>
          <w:rFonts w:ascii="Calibri" w:hAnsi="Calibri" w:cs="Calibri"/>
          <w:color w:val="1B1C1D"/>
          <w:sz w:val="20"/>
          <w:szCs w:val="20"/>
          <w:lang w:val="en-US"/>
        </w:rPr>
        <w:lastRenderedPageBreak/>
        <w:t>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C421F7">
      <w:pPr>
        <w:pStyle w:val="NormalWeb"/>
        <w:numPr>
          <w:ilvl w:val="0"/>
          <w:numId w:val="70"/>
        </w:numPr>
        <w:spacing w:before="0" w:beforeAutospacing="0" w:after="120" w:afterAutospacing="0"/>
        <w:ind w:left="130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EB0717" w:rsidRDefault="00FF2795" w:rsidP="000D02FC">
      <w:pPr>
        <w:pStyle w:val="BodyText"/>
      </w:pPr>
    </w:p>
    <w:p w:rsidR="00FF2795" w:rsidRPr="00EB0717" w:rsidRDefault="00AC19A5" w:rsidP="00F63E0E">
      <w:pPr>
        <w:pStyle w:val="Heading1-A"/>
      </w:pPr>
      <w:bookmarkStart w:id="67" w:name="ChatGPT_o3_Analysis"/>
      <w:r w:rsidRPr="00EB0717">
        <w:rPr>
          <w:vanish/>
        </w:rPr>
        <w:lastRenderedPageBreak/>
        <w:t>{{</w:t>
      </w:r>
      <w:r w:rsidR="00F63E0E" w:rsidRPr="00EB0717">
        <w:t>ChatGPT o3 - Core Experimental Protocol Analysis – Enrichment of H</w:t>
      </w:r>
      <w:r w:rsidR="00F63E0E" w:rsidRPr="00EB0717">
        <w:rPr>
          <w:vertAlign w:val="subscript"/>
        </w:rPr>
        <w:t>2</w:t>
      </w:r>
      <w:r w:rsidR="00F63E0E" w:rsidRPr="00EB0717">
        <w:rPr>
          <w:vertAlign w:val="superscript"/>
        </w:rPr>
        <w:t>17</w:t>
      </w:r>
      <w:r w:rsidR="00F63E0E" w:rsidRPr="00EB0717">
        <w:t>O</w:t>
      </w:r>
      <w:r w:rsidRPr="00EB0717">
        <w:rPr>
          <w:vanish/>
        </w:rPr>
        <w:t>}}{{BMK: #ChatGPT_o3_Analysis}}</w:t>
      </w:r>
      <w:bookmarkEnd w:id="67"/>
    </w:p>
    <w:p w:rsidR="00F63E0E" w:rsidRPr="00EB0717" w:rsidRDefault="00C544C8" w:rsidP="00C544C8">
      <w:pPr>
        <w:pStyle w:val="BodyText"/>
        <w:jc w:val="right"/>
      </w:pPr>
      <w:r w:rsidRPr="00EB0717">
        <w:t xml:space="preserve">ChatGPT o3 </w:t>
      </w:r>
      <w:hyperlink r:id="rId8" w:history="1">
        <w:r w:rsidRPr="00EB0717">
          <w:rPr>
            <w:rStyle w:val="Hyperlink"/>
          </w:rPr>
          <w:t>chat</w:t>
        </w:r>
      </w:hyperlink>
      <w:r w:rsidRPr="00EB0717">
        <w:t xml:space="preserve"> and </w:t>
      </w:r>
      <w:hyperlink r:id="rId9"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C421F7">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C421F7">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C421F7">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C421F7">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C421F7">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C421F7">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C421F7">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C421F7">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C421F7">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C421F7">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C421F7">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C421F7">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C421F7">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C421F7">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C421F7">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C421F7">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C421F7">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C421F7">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C421F7">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C421F7">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C421F7">
      <w:pPr>
        <w:pStyle w:val="NormalWeb"/>
        <w:numPr>
          <w:ilvl w:val="0"/>
          <w:numId w:val="8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C421F7">
      <w:pPr>
        <w:pStyle w:val="NormalWeb"/>
        <w:numPr>
          <w:ilvl w:val="0"/>
          <w:numId w:val="8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C421F7">
      <w:pPr>
        <w:pStyle w:val="NormalWeb"/>
        <w:numPr>
          <w:ilvl w:val="0"/>
          <w:numId w:val="8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68" w:name="Fair_Use_Statement"/>
      <w:r w:rsidRPr="00EB0717">
        <w:rPr>
          <w:vanish/>
        </w:rPr>
        <w:lastRenderedPageBreak/>
        <w:t>{{</w:t>
      </w:r>
      <w:r w:rsidR="00590A0D" w:rsidRPr="00EB0717">
        <w:t>Fair Use Statement - Shar</w:t>
      </w:r>
      <w:r w:rsidR="000C6653" w:rsidRPr="00EB0717">
        <w:t>ing</w:t>
      </w:r>
      <w:r w:rsidR="00590A0D" w:rsidRPr="00EB0717">
        <w:t xml:space="preserve"> Test Paper</w:t>
      </w:r>
      <w:r w:rsidRPr="00EB0717">
        <w:rPr>
          <w:vanish/>
        </w:rPr>
        <w:t>}}{{BMK: #Fair_Use_Statement}}</w:t>
      </w:r>
      <w:bookmarkEnd w:id="68"/>
    </w:p>
    <w:p w:rsidR="00695DBE" w:rsidRPr="00EB0717" w:rsidRDefault="00695DBE" w:rsidP="00C421F7">
      <w:pPr>
        <w:pStyle w:val="Heading2-"/>
        <w:numPr>
          <w:ilvl w:val="0"/>
          <w:numId w:val="37"/>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EB0717" w:rsidRDefault="00FD075C" w:rsidP="00FD075C">
      <w:pPr>
        <w:pStyle w:val="ListBullet"/>
        <w:rPr>
          <w:b/>
        </w:rPr>
      </w:pPr>
      <w:r w:rsidRPr="00EB0717">
        <w:rPr>
          <w:b/>
        </w:rPr>
        <w:t>Location:</w:t>
      </w:r>
      <w:r w:rsidRPr="00EB0717">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2A7D09">
      <w:footerReference w:type="even" r:id="rId10"/>
      <w:footerReference w:type="default" r:id="rId11"/>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1F7" w:rsidRDefault="00C421F7">
      <w:r>
        <w:separator/>
      </w:r>
    </w:p>
  </w:endnote>
  <w:endnote w:type="continuationSeparator" w:id="0">
    <w:p w:rsidR="00C421F7" w:rsidRDefault="00C4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107" w:rsidRDefault="00385107">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107" w:rsidRDefault="00385107" w:rsidP="00B87FCD">
    <w:pPr>
      <w:spacing w:before="60"/>
      <w:jc w:val="center"/>
    </w:pPr>
    <w:r>
      <w:fldChar w:fldCharType="begin"/>
    </w:r>
    <w:r>
      <w:instrText xml:space="preserve"> PAGE   \* MERGEFORMAT </w:instrText>
    </w:r>
    <w:r>
      <w:fldChar w:fldCharType="separate"/>
    </w:r>
    <w:r w:rsidR="00485D56">
      <w:rPr>
        <w:noProof/>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1F7" w:rsidRDefault="00C421F7">
      <w:pPr>
        <w:spacing w:line="259" w:lineRule="auto"/>
        <w:ind w:left="280"/>
      </w:pPr>
      <w:r>
        <w:separator/>
      </w:r>
    </w:p>
  </w:footnote>
  <w:footnote w:type="continuationSeparator" w:id="0">
    <w:p w:rsidR="00C421F7" w:rsidRDefault="00C421F7">
      <w:pPr>
        <w:spacing w:line="259" w:lineRule="auto"/>
        <w:ind w:left="2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414954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C88DB98"/>
    <w:lvl w:ilvl="0">
      <w:start w:val="1"/>
      <w:numFmt w:val="bullet"/>
      <w:pStyle w:val="ListBullet"/>
      <w:lvlText w:val=""/>
      <w:lvlJc w:val="left"/>
      <w:pPr>
        <w:tabs>
          <w:tab w:val="num" w:pos="360"/>
        </w:tabs>
        <w:ind w:left="360" w:hanging="180"/>
      </w:pPr>
      <w:rPr>
        <w:rFonts w:ascii="Symbol" w:hAnsi="Symbol" w:hint="default"/>
      </w:rPr>
    </w:lvl>
  </w:abstractNum>
  <w:abstractNum w:abstractNumId="2"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3"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4"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5"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6"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26C7C"/>
    <w:multiLevelType w:val="hybridMultilevel"/>
    <w:tmpl w:val="D512A74A"/>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6606D5"/>
    <w:multiLevelType w:val="multilevel"/>
    <w:tmpl w:val="8942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921BD5"/>
    <w:multiLevelType w:val="multilevel"/>
    <w:tmpl w:val="FF0AC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9"/>
  </w:num>
  <w:num w:numId="3">
    <w:abstractNumId w:val="4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2"/>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31"/>
  </w:num>
  <w:num w:numId="22">
    <w:abstractNumId w:val="23"/>
  </w:num>
  <w:num w:numId="23">
    <w:abstractNumId w:val="23"/>
    <w:lvlOverride w:ilvl="0">
      <w:startOverride w:val="1"/>
    </w:lvlOverride>
  </w:num>
  <w:num w:numId="24">
    <w:abstractNumId w:val="1"/>
  </w:num>
  <w:num w:numId="25">
    <w:abstractNumId w:val="0"/>
    <w:lvlOverride w:ilvl="0">
      <w:startOverride w:val="1"/>
    </w:lvlOverride>
  </w:num>
  <w:num w:numId="26">
    <w:abstractNumId w:val="0"/>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58"/>
  </w:num>
  <w:num w:numId="31">
    <w:abstractNumId w:val="0"/>
    <w:lvlOverride w:ilvl="0">
      <w:startOverride w:val="1"/>
    </w:lvlOverride>
  </w:num>
  <w:num w:numId="32">
    <w:abstractNumId w:val="45"/>
    <w:lvlOverride w:ilvl="0">
      <w:startOverride w:val="1"/>
    </w:lvlOverride>
  </w:num>
  <w:num w:numId="33">
    <w:abstractNumId w:val="45"/>
    <w:lvlOverride w:ilvl="0">
      <w:startOverride w:val="1"/>
    </w:lvlOverride>
  </w:num>
  <w:num w:numId="34">
    <w:abstractNumId w:val="17"/>
  </w:num>
  <w:num w:numId="35">
    <w:abstractNumId w:val="45"/>
  </w:num>
  <w:num w:numId="36">
    <w:abstractNumId w:val="28"/>
  </w:num>
  <w:num w:numId="37">
    <w:abstractNumId w:val="28"/>
    <w:lvlOverride w:ilvl="0">
      <w:startOverride w:val="1"/>
    </w:lvlOverride>
  </w:num>
  <w:num w:numId="38">
    <w:abstractNumId w:val="28"/>
    <w:lvlOverride w:ilvl="0">
      <w:startOverride w:val="1"/>
    </w:lvlOverride>
  </w:num>
  <w:num w:numId="39">
    <w:abstractNumId w:val="27"/>
  </w:num>
  <w:num w:numId="4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1"/>
  </w:num>
  <w:num w:numId="55">
    <w:abstractNumId w:val="18"/>
  </w:num>
  <w:num w:numId="56">
    <w:abstractNumId w:val="47"/>
  </w:num>
  <w:num w:numId="5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49"/>
    <w:lvlOverride w:ilvl="0">
      <w:lvl w:ilvl="0">
        <w:numFmt w:val="decimal"/>
        <w:lvlText w:val="%1."/>
        <w:lvlJc w:val="left"/>
      </w:lvl>
    </w:lvlOverride>
  </w:num>
  <w:num w:numId="5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2"/>
  </w:num>
  <w:num w:numId="6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24"/>
  </w:num>
  <w:num w:numId="65">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7">
    <w:abstractNumId w:val="12"/>
  </w:num>
  <w:num w:numId="68">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51"/>
  </w:num>
  <w:num w:numId="70">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1">
    <w:abstractNumId w:val="57"/>
  </w:num>
  <w:num w:numId="72">
    <w:abstractNumId w:val="46"/>
  </w:num>
  <w:num w:numId="73">
    <w:abstractNumId w:val="46"/>
    <w:lvlOverride w:ilvl="0">
      <w:startOverride w:val="1"/>
    </w:lvlOverride>
  </w:num>
  <w:num w:numId="74">
    <w:abstractNumId w:val="55"/>
  </w:num>
  <w:num w:numId="75">
    <w:abstractNumId w:val="60"/>
  </w:num>
  <w:num w:numId="76">
    <w:abstractNumId w:val="6"/>
  </w:num>
  <w:num w:numId="77">
    <w:abstractNumId w:val="13"/>
  </w:num>
  <w:num w:numId="78">
    <w:abstractNumId w:val="53"/>
  </w:num>
  <w:num w:numId="79">
    <w:abstractNumId w:val="38"/>
  </w:num>
  <w:num w:numId="80">
    <w:abstractNumId w:val="10"/>
  </w:num>
  <w:num w:numId="81">
    <w:abstractNumId w:val="25"/>
  </w:num>
  <w:num w:numId="82">
    <w:abstractNumId w:val="32"/>
  </w:num>
  <w:num w:numId="83">
    <w:abstractNumId w:val="56"/>
  </w:num>
  <w:num w:numId="84">
    <w:abstractNumId w:val="62"/>
  </w:num>
  <w:num w:numId="85">
    <w:abstractNumId w:val="64"/>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lvlOverride w:ilvl="0">
      <w:startOverride w:val="1"/>
    </w:lvlOverride>
  </w:num>
  <w:num w:numId="88">
    <w:abstractNumId w:val="28"/>
    <w:lvlOverride w:ilvl="0">
      <w:startOverride w:val="1"/>
    </w:lvlOverride>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7698"/>
    <w:rsid w:val="000A7C1B"/>
    <w:rsid w:val="000B09FF"/>
    <w:rsid w:val="000B0A7E"/>
    <w:rsid w:val="000B14DD"/>
    <w:rsid w:val="000B1CA8"/>
    <w:rsid w:val="000B5E3B"/>
    <w:rsid w:val="000B7416"/>
    <w:rsid w:val="000C4ED8"/>
    <w:rsid w:val="000C6653"/>
    <w:rsid w:val="000D02FC"/>
    <w:rsid w:val="000D678B"/>
    <w:rsid w:val="000D7DDE"/>
    <w:rsid w:val="000E1F11"/>
    <w:rsid w:val="000E3832"/>
    <w:rsid w:val="000E3CB6"/>
    <w:rsid w:val="000E567B"/>
    <w:rsid w:val="000E5A76"/>
    <w:rsid w:val="000F3E7F"/>
    <w:rsid w:val="000F5E27"/>
    <w:rsid w:val="001021EB"/>
    <w:rsid w:val="00103126"/>
    <w:rsid w:val="00114DD4"/>
    <w:rsid w:val="00116A16"/>
    <w:rsid w:val="001174A1"/>
    <w:rsid w:val="00117C7A"/>
    <w:rsid w:val="00124880"/>
    <w:rsid w:val="001323E2"/>
    <w:rsid w:val="0013534B"/>
    <w:rsid w:val="00142282"/>
    <w:rsid w:val="00153713"/>
    <w:rsid w:val="00156CBE"/>
    <w:rsid w:val="001606B6"/>
    <w:rsid w:val="00163CC9"/>
    <w:rsid w:val="001675C1"/>
    <w:rsid w:val="00173983"/>
    <w:rsid w:val="001748F3"/>
    <w:rsid w:val="00180D66"/>
    <w:rsid w:val="00180E0E"/>
    <w:rsid w:val="00181433"/>
    <w:rsid w:val="0018421C"/>
    <w:rsid w:val="001876D7"/>
    <w:rsid w:val="001879CC"/>
    <w:rsid w:val="0019003B"/>
    <w:rsid w:val="00191D3E"/>
    <w:rsid w:val="0019563D"/>
    <w:rsid w:val="00197B4D"/>
    <w:rsid w:val="001A6EC4"/>
    <w:rsid w:val="001B0745"/>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2374"/>
    <w:rsid w:val="00252D48"/>
    <w:rsid w:val="00255302"/>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6EB2"/>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31615"/>
    <w:rsid w:val="00333EDF"/>
    <w:rsid w:val="00341D46"/>
    <w:rsid w:val="00342B6E"/>
    <w:rsid w:val="0034532A"/>
    <w:rsid w:val="00346200"/>
    <w:rsid w:val="00350A76"/>
    <w:rsid w:val="00353F11"/>
    <w:rsid w:val="00354694"/>
    <w:rsid w:val="003561D7"/>
    <w:rsid w:val="00356BD5"/>
    <w:rsid w:val="0036386B"/>
    <w:rsid w:val="00363C48"/>
    <w:rsid w:val="00372787"/>
    <w:rsid w:val="0037335F"/>
    <w:rsid w:val="0037337F"/>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51E8"/>
    <w:rsid w:val="004268D7"/>
    <w:rsid w:val="00426BA5"/>
    <w:rsid w:val="00431618"/>
    <w:rsid w:val="004318D3"/>
    <w:rsid w:val="00431BD4"/>
    <w:rsid w:val="00431DE7"/>
    <w:rsid w:val="00432020"/>
    <w:rsid w:val="004375C4"/>
    <w:rsid w:val="004435A2"/>
    <w:rsid w:val="00445BB5"/>
    <w:rsid w:val="0045334D"/>
    <w:rsid w:val="00463D5A"/>
    <w:rsid w:val="004714D8"/>
    <w:rsid w:val="004728FA"/>
    <w:rsid w:val="00480DFC"/>
    <w:rsid w:val="0048494E"/>
    <w:rsid w:val="00485D56"/>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5D75"/>
    <w:rsid w:val="004F6867"/>
    <w:rsid w:val="00502E50"/>
    <w:rsid w:val="00504299"/>
    <w:rsid w:val="0050478A"/>
    <w:rsid w:val="00506241"/>
    <w:rsid w:val="0051459E"/>
    <w:rsid w:val="00515E7F"/>
    <w:rsid w:val="00517C8F"/>
    <w:rsid w:val="00520051"/>
    <w:rsid w:val="00520061"/>
    <w:rsid w:val="00520C51"/>
    <w:rsid w:val="005229F2"/>
    <w:rsid w:val="005252A1"/>
    <w:rsid w:val="00536384"/>
    <w:rsid w:val="0054345D"/>
    <w:rsid w:val="00545BB2"/>
    <w:rsid w:val="00547B28"/>
    <w:rsid w:val="00551A0E"/>
    <w:rsid w:val="00553347"/>
    <w:rsid w:val="00554363"/>
    <w:rsid w:val="005546F2"/>
    <w:rsid w:val="00554D4B"/>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4021"/>
    <w:rsid w:val="005A4F38"/>
    <w:rsid w:val="005A72F4"/>
    <w:rsid w:val="005B1A0D"/>
    <w:rsid w:val="005B2CD3"/>
    <w:rsid w:val="005B309C"/>
    <w:rsid w:val="005B3D43"/>
    <w:rsid w:val="005B41B9"/>
    <w:rsid w:val="005B4E4C"/>
    <w:rsid w:val="005B5352"/>
    <w:rsid w:val="005B64B1"/>
    <w:rsid w:val="005C2F96"/>
    <w:rsid w:val="005C4D7E"/>
    <w:rsid w:val="005C5442"/>
    <w:rsid w:val="005C550D"/>
    <w:rsid w:val="005C6E0B"/>
    <w:rsid w:val="005C7A01"/>
    <w:rsid w:val="005D0518"/>
    <w:rsid w:val="005D0F8C"/>
    <w:rsid w:val="005D1360"/>
    <w:rsid w:val="005D7F0A"/>
    <w:rsid w:val="005E29AB"/>
    <w:rsid w:val="005E3357"/>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A9D"/>
    <w:rsid w:val="0062510C"/>
    <w:rsid w:val="006277A2"/>
    <w:rsid w:val="00630F8A"/>
    <w:rsid w:val="00632BDF"/>
    <w:rsid w:val="00634D24"/>
    <w:rsid w:val="0063527D"/>
    <w:rsid w:val="00635FD7"/>
    <w:rsid w:val="006364F2"/>
    <w:rsid w:val="006412E4"/>
    <w:rsid w:val="00641B3B"/>
    <w:rsid w:val="00650175"/>
    <w:rsid w:val="006522B9"/>
    <w:rsid w:val="00654CC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4638"/>
    <w:rsid w:val="00695DBE"/>
    <w:rsid w:val="00695DDF"/>
    <w:rsid w:val="006A1D0E"/>
    <w:rsid w:val="006A1EA0"/>
    <w:rsid w:val="006A2631"/>
    <w:rsid w:val="006A306E"/>
    <w:rsid w:val="006A5393"/>
    <w:rsid w:val="006B2D35"/>
    <w:rsid w:val="006B6A70"/>
    <w:rsid w:val="006C0A84"/>
    <w:rsid w:val="006C3B2D"/>
    <w:rsid w:val="006C5E90"/>
    <w:rsid w:val="006C7AB5"/>
    <w:rsid w:val="006D21C5"/>
    <w:rsid w:val="006D2D1A"/>
    <w:rsid w:val="006D5ECD"/>
    <w:rsid w:val="006E0287"/>
    <w:rsid w:val="006E0A34"/>
    <w:rsid w:val="006E0E84"/>
    <w:rsid w:val="006E37E3"/>
    <w:rsid w:val="006E7570"/>
    <w:rsid w:val="006E7D9B"/>
    <w:rsid w:val="006F1AB2"/>
    <w:rsid w:val="006F2C3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5942"/>
    <w:rsid w:val="00742730"/>
    <w:rsid w:val="00743301"/>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901D6"/>
    <w:rsid w:val="007A32F9"/>
    <w:rsid w:val="007A596A"/>
    <w:rsid w:val="007B2310"/>
    <w:rsid w:val="007B3915"/>
    <w:rsid w:val="007B6663"/>
    <w:rsid w:val="007B6D01"/>
    <w:rsid w:val="007C4795"/>
    <w:rsid w:val="007C5961"/>
    <w:rsid w:val="007D3739"/>
    <w:rsid w:val="007D3A1F"/>
    <w:rsid w:val="007D4B3C"/>
    <w:rsid w:val="007D55D6"/>
    <w:rsid w:val="007E27E4"/>
    <w:rsid w:val="007E4FF8"/>
    <w:rsid w:val="007E5224"/>
    <w:rsid w:val="007E5F79"/>
    <w:rsid w:val="007E646F"/>
    <w:rsid w:val="007E7319"/>
    <w:rsid w:val="007F2F16"/>
    <w:rsid w:val="007F5651"/>
    <w:rsid w:val="007F592A"/>
    <w:rsid w:val="00805BA8"/>
    <w:rsid w:val="00815D0F"/>
    <w:rsid w:val="00825CB0"/>
    <w:rsid w:val="00830651"/>
    <w:rsid w:val="00831AE7"/>
    <w:rsid w:val="008362FE"/>
    <w:rsid w:val="008370E3"/>
    <w:rsid w:val="0084073E"/>
    <w:rsid w:val="0084090E"/>
    <w:rsid w:val="008424A1"/>
    <w:rsid w:val="008424BF"/>
    <w:rsid w:val="00843FFA"/>
    <w:rsid w:val="00844ED5"/>
    <w:rsid w:val="008508CC"/>
    <w:rsid w:val="00862D71"/>
    <w:rsid w:val="00865050"/>
    <w:rsid w:val="00865D20"/>
    <w:rsid w:val="00865EB8"/>
    <w:rsid w:val="00866D96"/>
    <w:rsid w:val="0087285F"/>
    <w:rsid w:val="00873B1E"/>
    <w:rsid w:val="00875544"/>
    <w:rsid w:val="0087558D"/>
    <w:rsid w:val="008762FE"/>
    <w:rsid w:val="00876619"/>
    <w:rsid w:val="00882769"/>
    <w:rsid w:val="00885629"/>
    <w:rsid w:val="00895E56"/>
    <w:rsid w:val="00897DE6"/>
    <w:rsid w:val="008A2AD4"/>
    <w:rsid w:val="008B073D"/>
    <w:rsid w:val="008B7485"/>
    <w:rsid w:val="008B7918"/>
    <w:rsid w:val="008C2E3B"/>
    <w:rsid w:val="008C2F5B"/>
    <w:rsid w:val="008D076C"/>
    <w:rsid w:val="008D2A3D"/>
    <w:rsid w:val="008D4060"/>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2117B"/>
    <w:rsid w:val="0092438E"/>
    <w:rsid w:val="0092552F"/>
    <w:rsid w:val="00935850"/>
    <w:rsid w:val="00936BB0"/>
    <w:rsid w:val="00940818"/>
    <w:rsid w:val="00941923"/>
    <w:rsid w:val="00943230"/>
    <w:rsid w:val="00943ACF"/>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73F1"/>
    <w:rsid w:val="00A40C5C"/>
    <w:rsid w:val="00A42569"/>
    <w:rsid w:val="00A45FF5"/>
    <w:rsid w:val="00A56559"/>
    <w:rsid w:val="00A577D6"/>
    <w:rsid w:val="00A63871"/>
    <w:rsid w:val="00A6463E"/>
    <w:rsid w:val="00A67276"/>
    <w:rsid w:val="00A74B0E"/>
    <w:rsid w:val="00A77DBF"/>
    <w:rsid w:val="00A80A1D"/>
    <w:rsid w:val="00A80C62"/>
    <w:rsid w:val="00A87768"/>
    <w:rsid w:val="00A94252"/>
    <w:rsid w:val="00A94AEE"/>
    <w:rsid w:val="00AA1E75"/>
    <w:rsid w:val="00AA2C45"/>
    <w:rsid w:val="00AB2460"/>
    <w:rsid w:val="00AB2C27"/>
    <w:rsid w:val="00AB341A"/>
    <w:rsid w:val="00AC0761"/>
    <w:rsid w:val="00AC19A5"/>
    <w:rsid w:val="00AC2BD3"/>
    <w:rsid w:val="00AD0000"/>
    <w:rsid w:val="00AD1240"/>
    <w:rsid w:val="00AD1F67"/>
    <w:rsid w:val="00AD51C3"/>
    <w:rsid w:val="00AE0BC9"/>
    <w:rsid w:val="00AE6378"/>
    <w:rsid w:val="00AE68C7"/>
    <w:rsid w:val="00AF06F4"/>
    <w:rsid w:val="00AF107F"/>
    <w:rsid w:val="00AF1844"/>
    <w:rsid w:val="00AF561A"/>
    <w:rsid w:val="00B000C7"/>
    <w:rsid w:val="00B023AE"/>
    <w:rsid w:val="00B02F93"/>
    <w:rsid w:val="00B14252"/>
    <w:rsid w:val="00B161C7"/>
    <w:rsid w:val="00B16653"/>
    <w:rsid w:val="00B21D4C"/>
    <w:rsid w:val="00B2270E"/>
    <w:rsid w:val="00B24572"/>
    <w:rsid w:val="00B24E7A"/>
    <w:rsid w:val="00B3001D"/>
    <w:rsid w:val="00B30597"/>
    <w:rsid w:val="00B3423F"/>
    <w:rsid w:val="00B34698"/>
    <w:rsid w:val="00B356BB"/>
    <w:rsid w:val="00B35CE6"/>
    <w:rsid w:val="00B36D2E"/>
    <w:rsid w:val="00B40E63"/>
    <w:rsid w:val="00B55EF8"/>
    <w:rsid w:val="00B56DD2"/>
    <w:rsid w:val="00B60193"/>
    <w:rsid w:val="00B60C4B"/>
    <w:rsid w:val="00B61B5B"/>
    <w:rsid w:val="00B65B48"/>
    <w:rsid w:val="00B70EC1"/>
    <w:rsid w:val="00B72241"/>
    <w:rsid w:val="00B75EBF"/>
    <w:rsid w:val="00B7718C"/>
    <w:rsid w:val="00B776FB"/>
    <w:rsid w:val="00B77E30"/>
    <w:rsid w:val="00B80613"/>
    <w:rsid w:val="00B824E2"/>
    <w:rsid w:val="00B85F9C"/>
    <w:rsid w:val="00B87C2D"/>
    <w:rsid w:val="00B87FCD"/>
    <w:rsid w:val="00B92112"/>
    <w:rsid w:val="00B923E9"/>
    <w:rsid w:val="00B92A4A"/>
    <w:rsid w:val="00BA005D"/>
    <w:rsid w:val="00BA109B"/>
    <w:rsid w:val="00BA16E7"/>
    <w:rsid w:val="00BA23AC"/>
    <w:rsid w:val="00BA5948"/>
    <w:rsid w:val="00BB466C"/>
    <w:rsid w:val="00BB7C9C"/>
    <w:rsid w:val="00BC023C"/>
    <w:rsid w:val="00BC2047"/>
    <w:rsid w:val="00BC43A2"/>
    <w:rsid w:val="00BC75A1"/>
    <w:rsid w:val="00BD2AFC"/>
    <w:rsid w:val="00BD2DC0"/>
    <w:rsid w:val="00BD4EE4"/>
    <w:rsid w:val="00BE3826"/>
    <w:rsid w:val="00BE719F"/>
    <w:rsid w:val="00BE7C0B"/>
    <w:rsid w:val="00BF3DA3"/>
    <w:rsid w:val="00C01FB2"/>
    <w:rsid w:val="00C04608"/>
    <w:rsid w:val="00C11CF8"/>
    <w:rsid w:val="00C11D35"/>
    <w:rsid w:val="00C12281"/>
    <w:rsid w:val="00C130E1"/>
    <w:rsid w:val="00C13292"/>
    <w:rsid w:val="00C13A1A"/>
    <w:rsid w:val="00C224DE"/>
    <w:rsid w:val="00C24D50"/>
    <w:rsid w:val="00C3418C"/>
    <w:rsid w:val="00C34BE9"/>
    <w:rsid w:val="00C37864"/>
    <w:rsid w:val="00C421F7"/>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430B"/>
    <w:rsid w:val="00C87059"/>
    <w:rsid w:val="00C91BC9"/>
    <w:rsid w:val="00C93B78"/>
    <w:rsid w:val="00C95396"/>
    <w:rsid w:val="00C9559F"/>
    <w:rsid w:val="00C96235"/>
    <w:rsid w:val="00C9740A"/>
    <w:rsid w:val="00CA1C09"/>
    <w:rsid w:val="00CA3B7F"/>
    <w:rsid w:val="00CA5D85"/>
    <w:rsid w:val="00CA6005"/>
    <w:rsid w:val="00CA69FF"/>
    <w:rsid w:val="00CB04C5"/>
    <w:rsid w:val="00CB10F8"/>
    <w:rsid w:val="00CB3E48"/>
    <w:rsid w:val="00CB4AA3"/>
    <w:rsid w:val="00CB4C68"/>
    <w:rsid w:val="00CC0840"/>
    <w:rsid w:val="00CC0B36"/>
    <w:rsid w:val="00CC727E"/>
    <w:rsid w:val="00CD2A58"/>
    <w:rsid w:val="00CD506C"/>
    <w:rsid w:val="00CD5F0A"/>
    <w:rsid w:val="00CD6731"/>
    <w:rsid w:val="00CD7B5E"/>
    <w:rsid w:val="00CE0CA6"/>
    <w:rsid w:val="00CE2D8D"/>
    <w:rsid w:val="00CF7745"/>
    <w:rsid w:val="00D037C5"/>
    <w:rsid w:val="00D03C55"/>
    <w:rsid w:val="00D03F9D"/>
    <w:rsid w:val="00D04C2F"/>
    <w:rsid w:val="00D07889"/>
    <w:rsid w:val="00D126DB"/>
    <w:rsid w:val="00D13F9B"/>
    <w:rsid w:val="00D16476"/>
    <w:rsid w:val="00D1761D"/>
    <w:rsid w:val="00D370D7"/>
    <w:rsid w:val="00D4157A"/>
    <w:rsid w:val="00D45887"/>
    <w:rsid w:val="00D46B02"/>
    <w:rsid w:val="00D474B4"/>
    <w:rsid w:val="00D47E04"/>
    <w:rsid w:val="00D5045F"/>
    <w:rsid w:val="00D509E9"/>
    <w:rsid w:val="00D55ED0"/>
    <w:rsid w:val="00D57443"/>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797E"/>
    <w:rsid w:val="00DC0094"/>
    <w:rsid w:val="00DC23FE"/>
    <w:rsid w:val="00DD0395"/>
    <w:rsid w:val="00DD145C"/>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3382"/>
    <w:rsid w:val="00E5347A"/>
    <w:rsid w:val="00E554F7"/>
    <w:rsid w:val="00E55696"/>
    <w:rsid w:val="00E570F4"/>
    <w:rsid w:val="00E5797C"/>
    <w:rsid w:val="00E57F8A"/>
    <w:rsid w:val="00E6194F"/>
    <w:rsid w:val="00E657E3"/>
    <w:rsid w:val="00E658D2"/>
    <w:rsid w:val="00E65E0A"/>
    <w:rsid w:val="00E66761"/>
    <w:rsid w:val="00E66961"/>
    <w:rsid w:val="00E67658"/>
    <w:rsid w:val="00E71528"/>
    <w:rsid w:val="00E71CB7"/>
    <w:rsid w:val="00E77206"/>
    <w:rsid w:val="00E806E9"/>
    <w:rsid w:val="00E8137B"/>
    <w:rsid w:val="00E81C84"/>
    <w:rsid w:val="00E83782"/>
    <w:rsid w:val="00E85359"/>
    <w:rsid w:val="00E85AB0"/>
    <w:rsid w:val="00E86FB2"/>
    <w:rsid w:val="00E879BC"/>
    <w:rsid w:val="00E87A6C"/>
    <w:rsid w:val="00E950A2"/>
    <w:rsid w:val="00E97BCA"/>
    <w:rsid w:val="00E97D0D"/>
    <w:rsid w:val="00EA0696"/>
    <w:rsid w:val="00EA1F88"/>
    <w:rsid w:val="00EA2DAF"/>
    <w:rsid w:val="00EA7A11"/>
    <w:rsid w:val="00EB0717"/>
    <w:rsid w:val="00EB1C4B"/>
    <w:rsid w:val="00EB3ACE"/>
    <w:rsid w:val="00EB740F"/>
    <w:rsid w:val="00EB777D"/>
    <w:rsid w:val="00EC0EC7"/>
    <w:rsid w:val="00EC4BBA"/>
    <w:rsid w:val="00EC700E"/>
    <w:rsid w:val="00EC7B9E"/>
    <w:rsid w:val="00ED080E"/>
    <w:rsid w:val="00ED2145"/>
    <w:rsid w:val="00ED2AE9"/>
    <w:rsid w:val="00ED31BB"/>
    <w:rsid w:val="00ED68BB"/>
    <w:rsid w:val="00ED720B"/>
    <w:rsid w:val="00ED770F"/>
    <w:rsid w:val="00EE08ED"/>
    <w:rsid w:val="00EE44BD"/>
    <w:rsid w:val="00EE5584"/>
    <w:rsid w:val="00EE7D2C"/>
    <w:rsid w:val="00EF3F82"/>
    <w:rsid w:val="00EF4316"/>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76E8"/>
    <w:rsid w:val="00F63E0E"/>
    <w:rsid w:val="00F64318"/>
    <w:rsid w:val="00F6600C"/>
    <w:rsid w:val="00F867B6"/>
    <w:rsid w:val="00F94C60"/>
    <w:rsid w:val="00F97904"/>
    <w:rsid w:val="00FA0052"/>
    <w:rsid w:val="00FA0C31"/>
    <w:rsid w:val="00FB039A"/>
    <w:rsid w:val="00FB1CE1"/>
    <w:rsid w:val="00FB6561"/>
    <w:rsid w:val="00FC02D3"/>
    <w:rsid w:val="00FC2B16"/>
    <w:rsid w:val="00FC57FA"/>
    <w:rsid w:val="00FD05D5"/>
    <w:rsid w:val="00FD075C"/>
    <w:rsid w:val="00FD6FCF"/>
    <w:rsid w:val="00FD70B9"/>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34AE9DF4-9B00-42B5-9961-A6F9015B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6"/>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5"/>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30"/>
      </w:numPr>
    </w:pPr>
  </w:style>
  <w:style w:type="paragraph" w:customStyle="1" w:styleId="ListLetter">
    <w:name w:val="List Letter"/>
    <w:basedOn w:val="BodyText"/>
    <w:rsid w:val="00E71CB7"/>
    <w:pPr>
      <w:numPr>
        <w:numId w:val="34"/>
      </w:numPr>
      <w:contextualSpacing/>
    </w:pPr>
  </w:style>
  <w:style w:type="paragraph" w:customStyle="1" w:styleId="Heading2-">
    <w:name w:val="Heading 2 - #"/>
    <w:basedOn w:val="Heading2"/>
    <w:next w:val="BodyText"/>
    <w:rsid w:val="001C4CF2"/>
    <w:pPr>
      <w:numPr>
        <w:numId w:val="36"/>
      </w:numPr>
    </w:pPr>
    <w:rPr>
      <w:sz w:val="22"/>
    </w:rPr>
  </w:style>
  <w:style w:type="paragraph" w:customStyle="1" w:styleId="Heading3-Bullet">
    <w:name w:val="Heading 3 - Bullet"/>
    <w:basedOn w:val="Heading3"/>
    <w:rsid w:val="00885629"/>
    <w:pPr>
      <w:numPr>
        <w:numId w:val="54"/>
      </w:numPr>
    </w:pPr>
    <w:rPr>
      <w:b/>
      <w:sz w:val="20"/>
    </w:rPr>
  </w:style>
  <w:style w:type="paragraph" w:customStyle="1" w:styleId="Heading4-Bullet">
    <w:name w:val="Heading 4 - Bullet"/>
    <w:basedOn w:val="Heading4"/>
    <w:rsid w:val="00E97D0D"/>
    <w:pPr>
      <w:numPr>
        <w:numId w:val="55"/>
      </w:numPr>
      <w:spacing w:before="120" w:after="60"/>
    </w:pPr>
    <w:rPr>
      <w:b/>
      <w:i w:val="0"/>
      <w:sz w:val="20"/>
    </w:rPr>
  </w:style>
  <w:style w:type="paragraph" w:customStyle="1" w:styleId="Heading5-Bullet">
    <w:name w:val="Heading 5 - Bullet"/>
    <w:basedOn w:val="Heading5"/>
    <w:rsid w:val="00E97D0D"/>
    <w:pPr>
      <w:numPr>
        <w:numId w:val="71"/>
      </w:numPr>
      <w:tabs>
        <w:tab w:val="clear" w:pos="360"/>
        <w:tab w:val="num" w:pos="1080"/>
      </w:tabs>
      <w:spacing w:before="120"/>
      <w:ind w:left="1080"/>
    </w:pPr>
    <w:rPr>
      <w:sz w:val="20"/>
    </w:rPr>
  </w:style>
  <w:style w:type="paragraph" w:customStyle="1" w:styleId="Heading3-0">
    <w:name w:val="Heading 3 - #"/>
    <w:basedOn w:val="Heading3"/>
    <w:rsid w:val="00E97D0D"/>
    <w:pPr>
      <w:numPr>
        <w:numId w:val="72"/>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5"/>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805e481-4800-8004-b56f-56ddb12e0e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co/gemini/share/2f228c0ab7a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hatgpt.com/canvas/shared/6805e6b7ced08191a720924c2ffef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86214</Words>
  <Characters>491420</Characters>
  <Application>Microsoft Office Word</Application>
  <DocSecurity>0</DocSecurity>
  <Lines>4095</Lines>
  <Paragraphs>1152</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576482</CharactersWithSpaces>
  <SharedDoc>false</SharedDoc>
  <HLinks>
    <vt:vector size="1320" baseType="variant">
      <vt:variant>
        <vt:i4>2883642</vt:i4>
      </vt:variant>
      <vt:variant>
        <vt:i4>903</vt:i4>
      </vt:variant>
      <vt:variant>
        <vt:i4>0</vt:i4>
      </vt:variant>
      <vt:variant>
        <vt:i4>5</vt:i4>
      </vt:variant>
      <vt:variant>
        <vt:lpwstr>https://chatgpt.com/canvas/shared/6805e6b7ced08191a720924c2ffef738</vt:lpwstr>
      </vt:variant>
      <vt:variant>
        <vt:lpwstr/>
      </vt:variant>
      <vt:variant>
        <vt:i4>3080228</vt:i4>
      </vt:variant>
      <vt:variant>
        <vt:i4>900</vt:i4>
      </vt:variant>
      <vt:variant>
        <vt:i4>0</vt:i4>
      </vt:variant>
      <vt:variant>
        <vt:i4>5</vt:i4>
      </vt:variant>
      <vt:variant>
        <vt:lpwstr>https://chatgpt.com/share/6805e481-4800-8004-b56f-56ddb12e0e56</vt:lpwstr>
      </vt:variant>
      <vt:variant>
        <vt:lpwstr/>
      </vt:variant>
      <vt:variant>
        <vt:i4>8192114</vt:i4>
      </vt:variant>
      <vt:variant>
        <vt:i4>897</vt:i4>
      </vt:variant>
      <vt:variant>
        <vt:i4>0</vt:i4>
      </vt:variant>
      <vt:variant>
        <vt:i4>5</vt:i4>
      </vt:variant>
      <vt:variant>
        <vt:lpwstr>https://g.co/gemini/share/2f228c0ab7a2</vt:lpwstr>
      </vt:variant>
      <vt:variant>
        <vt:lpwstr/>
      </vt:variant>
      <vt:variant>
        <vt:i4>5898318</vt:i4>
      </vt:variant>
      <vt:variant>
        <vt:i4>894</vt:i4>
      </vt:variant>
      <vt:variant>
        <vt:i4>0</vt:i4>
      </vt:variant>
      <vt:variant>
        <vt:i4>5</vt:i4>
      </vt:variant>
      <vt:variant>
        <vt:lpwstr/>
      </vt:variant>
      <vt:variant>
        <vt:lpwstr>Exploratory_Meta_Prompting</vt:lpwstr>
      </vt:variant>
      <vt:variant>
        <vt:i4>5898318</vt:i4>
      </vt:variant>
      <vt:variant>
        <vt:i4>891</vt:i4>
      </vt:variant>
      <vt:variant>
        <vt:i4>0</vt:i4>
      </vt:variant>
      <vt:variant>
        <vt:i4>5</vt:i4>
      </vt:variant>
      <vt:variant>
        <vt:lpwstr/>
      </vt:variant>
      <vt:variant>
        <vt:lpwstr>Exploratory_Meta_Prompting</vt:lpwstr>
      </vt:variant>
      <vt:variant>
        <vt:i4>1179708</vt:i4>
      </vt:variant>
      <vt:variant>
        <vt:i4>888</vt:i4>
      </vt:variant>
      <vt:variant>
        <vt:i4>0</vt:i4>
      </vt:variant>
      <vt:variant>
        <vt:i4>5</vt:i4>
      </vt:variant>
      <vt:variant>
        <vt:lpwstr/>
      </vt:variant>
      <vt:variant>
        <vt:lpwstr>Prompt_Files</vt:lpwstr>
      </vt:variant>
      <vt:variant>
        <vt:i4>6488136</vt:i4>
      </vt:variant>
      <vt:variant>
        <vt:i4>885</vt:i4>
      </vt:variant>
      <vt:variant>
        <vt:i4>0</vt:i4>
      </vt:variant>
      <vt:variant>
        <vt:i4>5</vt:i4>
      </vt:variant>
      <vt:variant>
        <vt:lpwstr/>
      </vt:variant>
      <vt:variant>
        <vt:lpwstr>Prompt_Architecture</vt:lpwstr>
      </vt:variant>
      <vt:variant>
        <vt:i4>6488136</vt:i4>
      </vt:variant>
      <vt:variant>
        <vt:i4>882</vt:i4>
      </vt:variant>
      <vt:variant>
        <vt:i4>0</vt:i4>
      </vt:variant>
      <vt:variant>
        <vt:i4>5</vt:i4>
      </vt:variant>
      <vt:variant>
        <vt:lpwstr/>
      </vt:variant>
      <vt:variant>
        <vt:lpwstr>Prompt_Architecture</vt:lpwstr>
      </vt:variant>
      <vt:variant>
        <vt:i4>5898318</vt:i4>
      </vt:variant>
      <vt:variant>
        <vt:i4>873</vt:i4>
      </vt:variant>
      <vt:variant>
        <vt:i4>0</vt:i4>
      </vt:variant>
      <vt:variant>
        <vt:i4>5</vt:i4>
      </vt:variant>
      <vt:variant>
        <vt:lpwstr/>
      </vt:variant>
      <vt:variant>
        <vt:lpwstr>Exploratory_Meta_Prompting</vt:lpwstr>
      </vt:variant>
      <vt:variant>
        <vt:i4>3407996</vt:i4>
      </vt:variant>
      <vt:variant>
        <vt:i4>867</vt:i4>
      </vt:variant>
      <vt:variant>
        <vt:i4>0</vt:i4>
      </vt:variant>
      <vt:variant>
        <vt:i4>5</vt:i4>
      </vt:variant>
      <vt:variant>
        <vt:lpwstr/>
      </vt:variant>
      <vt:variant>
        <vt:lpwstr>M2_Complex_Prompts</vt:lpwstr>
      </vt:variant>
      <vt:variant>
        <vt:i4>131185</vt:i4>
      </vt:variant>
      <vt:variant>
        <vt:i4>861</vt:i4>
      </vt:variant>
      <vt:variant>
        <vt:i4>0</vt:i4>
      </vt:variant>
      <vt:variant>
        <vt:i4>5</vt:i4>
      </vt:variant>
      <vt:variant>
        <vt:lpwstr/>
      </vt:variant>
      <vt:variant>
        <vt:lpwstr>M2_Workflow_Generation_ICL</vt:lpwstr>
      </vt:variant>
      <vt:variant>
        <vt:i4>131185</vt:i4>
      </vt:variant>
      <vt:variant>
        <vt:i4>855</vt:i4>
      </vt:variant>
      <vt:variant>
        <vt:i4>0</vt:i4>
      </vt:variant>
      <vt:variant>
        <vt:i4>5</vt:i4>
      </vt:variant>
      <vt:variant>
        <vt:lpwstr/>
      </vt:variant>
      <vt:variant>
        <vt:lpwstr>M2_Workflow_Generation_ICL</vt:lpwstr>
      </vt:variant>
      <vt:variant>
        <vt:i4>4653124</vt:i4>
      </vt:variant>
      <vt:variant>
        <vt:i4>849</vt:i4>
      </vt:variant>
      <vt:variant>
        <vt:i4>0</vt:i4>
      </vt:variant>
      <vt:variant>
        <vt:i4>5</vt:i4>
      </vt:variant>
      <vt:variant>
        <vt:lpwstr/>
      </vt:variant>
      <vt:variant>
        <vt:lpwstr>Meta_Meta_Prompting</vt:lpwstr>
      </vt:variant>
      <vt:variant>
        <vt:i4>1048656</vt:i4>
      </vt:variant>
      <vt:variant>
        <vt:i4>834</vt:i4>
      </vt:variant>
      <vt:variant>
        <vt:i4>0</vt:i4>
      </vt:variant>
      <vt:variant>
        <vt:i4>5</vt:i4>
      </vt:variant>
      <vt:variant>
        <vt:lpwstr/>
      </vt:variant>
      <vt:variant>
        <vt:lpwstr>ChatGPT_o3_Analysis</vt:lpwstr>
      </vt:variant>
      <vt:variant>
        <vt:i4>7667786</vt:i4>
      </vt:variant>
      <vt:variant>
        <vt:i4>828</vt:i4>
      </vt:variant>
      <vt:variant>
        <vt:i4>0</vt:i4>
      </vt:variant>
      <vt:variant>
        <vt:i4>5</vt:i4>
      </vt:variant>
      <vt:variant>
        <vt:lpwstr/>
      </vt:variant>
      <vt:variant>
        <vt:lpwstr>Gemini_Analysis</vt:lpwstr>
      </vt:variant>
      <vt:variant>
        <vt:i4>6619263</vt:i4>
      </vt:variant>
      <vt:variant>
        <vt:i4>825</vt:i4>
      </vt:variant>
      <vt:variant>
        <vt:i4>0</vt:i4>
      </vt:variant>
      <vt:variant>
        <vt:i4>5</vt:i4>
      </vt:variant>
      <vt:variant>
        <vt:lpwstr/>
      </vt:variant>
      <vt:variant>
        <vt:lpwstr>Fair_Use_Statement</vt:lpwstr>
      </vt:variant>
      <vt:variant>
        <vt:i4>2555957</vt:i4>
      </vt:variant>
      <vt:variant>
        <vt:i4>816</vt:i4>
      </vt:variant>
      <vt:variant>
        <vt:i4>0</vt:i4>
      </vt:variant>
      <vt:variant>
        <vt:i4>5</vt:i4>
      </vt:variant>
      <vt:variant>
        <vt:lpwstr/>
      </vt:variant>
      <vt:variant>
        <vt:lpwstr>AI_Prompt_Engineering</vt:lpwstr>
      </vt:variant>
      <vt:variant>
        <vt:i4>4653124</vt:i4>
      </vt:variant>
      <vt:variant>
        <vt:i4>810</vt:i4>
      </vt:variant>
      <vt:variant>
        <vt:i4>0</vt:i4>
      </vt:variant>
      <vt:variant>
        <vt:i4>5</vt:i4>
      </vt:variant>
      <vt:variant>
        <vt:lpwstr/>
      </vt:variant>
      <vt:variant>
        <vt:lpwstr>Meta_Meta_Prompting</vt:lpwstr>
      </vt:variant>
      <vt:variant>
        <vt:i4>6488136</vt:i4>
      </vt:variant>
      <vt:variant>
        <vt:i4>807</vt:i4>
      </vt:variant>
      <vt:variant>
        <vt:i4>0</vt:i4>
      </vt:variant>
      <vt:variant>
        <vt:i4>5</vt:i4>
      </vt:variant>
      <vt:variant>
        <vt:lpwstr/>
      </vt:variant>
      <vt:variant>
        <vt:lpwstr>Prompt_Architecture</vt:lpwstr>
      </vt:variant>
      <vt:variant>
        <vt:i4>458779</vt:i4>
      </vt:variant>
      <vt:variant>
        <vt:i4>801</vt:i4>
      </vt:variant>
      <vt:variant>
        <vt:i4>0</vt:i4>
      </vt:variant>
      <vt:variant>
        <vt:i4>5</vt:i4>
      </vt:variant>
      <vt:variant>
        <vt:lpwstr/>
      </vt:variant>
      <vt:variant>
        <vt:lpwstr>PeerReviewPrompt</vt:lpwstr>
      </vt:variant>
      <vt:variant>
        <vt:i4>5832753</vt:i4>
      </vt:variant>
      <vt:variant>
        <vt:i4>798</vt:i4>
      </vt:variant>
      <vt:variant>
        <vt:i4>0</vt:i4>
      </vt:variant>
      <vt:variant>
        <vt:i4>5</vt:i4>
      </vt:variant>
      <vt:variant>
        <vt:lpwstr/>
      </vt:variant>
      <vt:variant>
        <vt:lpwstr>M2_Reflecting</vt:lpwstr>
      </vt:variant>
      <vt:variant>
        <vt:i4>7405616</vt:i4>
      </vt:variant>
      <vt:variant>
        <vt:i4>795</vt:i4>
      </vt:variant>
      <vt:variant>
        <vt:i4>0</vt:i4>
      </vt:variant>
      <vt:variant>
        <vt:i4>5</vt:i4>
      </vt:variant>
      <vt:variant>
        <vt:lpwstr/>
      </vt:variant>
      <vt:variant>
        <vt:lpwstr>M2_Meta_Prompting</vt:lpwstr>
      </vt:variant>
      <vt:variant>
        <vt:i4>7733354</vt:i4>
      </vt:variant>
      <vt:variant>
        <vt:i4>792</vt:i4>
      </vt:variant>
      <vt:variant>
        <vt:i4>0</vt:i4>
      </vt:variant>
      <vt:variant>
        <vt:i4>5</vt:i4>
      </vt:variant>
      <vt:variant>
        <vt:lpwstr/>
      </vt:variant>
      <vt:variant>
        <vt:lpwstr>IV_D2_2_Listing_of_Core_Stages</vt:lpwstr>
      </vt:variant>
      <vt:variant>
        <vt:i4>6422617</vt:i4>
      </vt:variant>
      <vt:variant>
        <vt:i4>789</vt:i4>
      </vt:variant>
      <vt:variant>
        <vt:i4>0</vt:i4>
      </vt:variant>
      <vt:variant>
        <vt:i4>5</vt:i4>
      </vt:variant>
      <vt:variant>
        <vt:lpwstr/>
      </vt:variant>
      <vt:variant>
        <vt:lpwstr>IV_C_Analyzing_Figures</vt:lpwstr>
      </vt:variant>
      <vt:variant>
        <vt:i4>2424927</vt:i4>
      </vt:variant>
      <vt:variant>
        <vt:i4>786</vt:i4>
      </vt:variant>
      <vt:variant>
        <vt:i4>0</vt:i4>
      </vt:variant>
      <vt:variant>
        <vt:i4>5</vt:i4>
      </vt:variant>
      <vt:variant>
        <vt:lpwstr/>
      </vt:variant>
      <vt:variant>
        <vt:lpwstr>IV_B_1_Main_Claimed_Result</vt:lpwstr>
      </vt:variant>
      <vt:variant>
        <vt:i4>7929872</vt:i4>
      </vt:variant>
      <vt:variant>
        <vt:i4>783</vt:i4>
      </vt:variant>
      <vt:variant>
        <vt:i4>0</vt:i4>
      </vt:variant>
      <vt:variant>
        <vt:i4>5</vt:i4>
      </vt:variant>
      <vt:variant>
        <vt:lpwstr/>
      </vt:variant>
      <vt:variant>
        <vt:lpwstr>IV_A_3_Specific_Analysis_Modules</vt:lpwstr>
      </vt:variant>
      <vt:variant>
        <vt:i4>7209021</vt:i4>
      </vt:variant>
      <vt:variant>
        <vt:i4>780</vt:i4>
      </vt:variant>
      <vt:variant>
        <vt:i4>0</vt:i4>
      </vt:variant>
      <vt:variant>
        <vt:i4>5</vt:i4>
      </vt:variant>
      <vt:variant>
        <vt:lpwstr/>
      </vt:variant>
      <vt:variant>
        <vt:lpwstr>IV_B_1_Result_Classification</vt:lpwstr>
      </vt:variant>
      <vt:variant>
        <vt:i4>7012401</vt:i4>
      </vt:variant>
      <vt:variant>
        <vt:i4>777</vt:i4>
      </vt:variant>
      <vt:variant>
        <vt:i4>0</vt:i4>
      </vt:variant>
      <vt:variant>
        <vt:i4>5</vt:i4>
      </vt:variant>
      <vt:variant>
        <vt:lpwstr/>
      </vt:variant>
      <vt:variant>
        <vt:lpwstr>M2_Custom_Classification</vt:lpwstr>
      </vt:variant>
      <vt:variant>
        <vt:i4>3211281</vt:i4>
      </vt:variant>
      <vt:variant>
        <vt:i4>774</vt:i4>
      </vt:variant>
      <vt:variant>
        <vt:i4>0</vt:i4>
      </vt:variant>
      <vt:variant>
        <vt:i4>5</vt:i4>
      </vt:variant>
      <vt:variant>
        <vt:lpwstr/>
      </vt:variant>
      <vt:variant>
        <vt:lpwstr>Red_Flags</vt:lpwstr>
      </vt:variant>
      <vt:variant>
        <vt:i4>7667819</vt:i4>
      </vt:variant>
      <vt:variant>
        <vt:i4>771</vt:i4>
      </vt:variant>
      <vt:variant>
        <vt:i4>0</vt:i4>
      </vt:variant>
      <vt:variant>
        <vt:i4>5</vt:i4>
      </vt:variant>
      <vt:variant>
        <vt:lpwstr/>
      </vt:variant>
      <vt:variant>
        <vt:lpwstr>IV_D2_5_A_Priori_Plausibility_Check</vt:lpwstr>
      </vt:variant>
      <vt:variant>
        <vt:i4>3211281</vt:i4>
      </vt:variant>
      <vt:variant>
        <vt:i4>768</vt:i4>
      </vt:variant>
      <vt:variant>
        <vt:i4>0</vt:i4>
      </vt:variant>
      <vt:variant>
        <vt:i4>5</vt:i4>
      </vt:variant>
      <vt:variant>
        <vt:lpwstr/>
      </vt:variant>
      <vt:variant>
        <vt:lpwstr>Red_Flags</vt:lpwstr>
      </vt:variant>
      <vt:variant>
        <vt:i4>1048610</vt:i4>
      </vt:variant>
      <vt:variant>
        <vt:i4>765</vt:i4>
      </vt:variant>
      <vt:variant>
        <vt:i4>0</vt:i4>
      </vt:variant>
      <vt:variant>
        <vt:i4>5</vt:i4>
      </vt:variant>
      <vt:variant>
        <vt:lpwstr/>
      </vt:variant>
      <vt:variant>
        <vt:lpwstr>IV_D2_3_E_A_Priori_Feasibility_Assess</vt:lpwstr>
      </vt:variant>
      <vt:variant>
        <vt:i4>3997732</vt:i4>
      </vt:variant>
      <vt:variant>
        <vt:i4>762</vt:i4>
      </vt:variant>
      <vt:variant>
        <vt:i4>0</vt:i4>
      </vt:variant>
      <vt:variant>
        <vt:i4>5</vt:i4>
      </vt:variant>
      <vt:variant>
        <vt:lpwstr/>
      </vt:variant>
      <vt:variant>
        <vt:lpwstr>IV_D2_3_F_Idealized_Model_Performance</vt:lpwstr>
      </vt:variant>
      <vt:variant>
        <vt:i4>3211291</vt:i4>
      </vt:variant>
      <vt:variant>
        <vt:i4>759</vt:i4>
      </vt:variant>
      <vt:variant>
        <vt:i4>0</vt:i4>
      </vt:variant>
      <vt:variant>
        <vt:i4>5</vt:i4>
      </vt:variant>
      <vt:variant>
        <vt:lpwstr/>
      </vt:variant>
      <vt:variant>
        <vt:lpwstr>IV_Specific_Analysis_Instructions</vt:lpwstr>
      </vt:variant>
      <vt:variant>
        <vt:i4>458779</vt:i4>
      </vt:variant>
      <vt:variant>
        <vt:i4>741</vt:i4>
      </vt:variant>
      <vt:variant>
        <vt:i4>0</vt:i4>
      </vt:variant>
      <vt:variant>
        <vt:i4>5</vt:i4>
      </vt:variant>
      <vt:variant>
        <vt:lpwstr/>
      </vt:variant>
      <vt:variant>
        <vt:lpwstr>PeerReviewPrompt</vt:lpwstr>
      </vt:variant>
      <vt:variant>
        <vt:i4>458779</vt:i4>
      </vt:variant>
      <vt:variant>
        <vt:i4>723</vt:i4>
      </vt:variant>
      <vt:variant>
        <vt:i4>0</vt:i4>
      </vt:variant>
      <vt:variant>
        <vt:i4>5</vt:i4>
      </vt:variant>
      <vt:variant>
        <vt:lpwstr/>
      </vt:variant>
      <vt:variant>
        <vt:lpwstr>PeerReviewPrompt</vt:lpwstr>
      </vt:variant>
      <vt:variant>
        <vt:i4>6881395</vt:i4>
      </vt:variant>
      <vt:variant>
        <vt:i4>720</vt:i4>
      </vt:variant>
      <vt:variant>
        <vt:i4>0</vt:i4>
      </vt:variant>
      <vt:variant>
        <vt:i4>5</vt:i4>
      </vt:variant>
      <vt:variant>
        <vt:lpwstr/>
      </vt:variant>
      <vt:variant>
        <vt:lpwstr>SI</vt:lpwstr>
      </vt:variant>
      <vt:variant>
        <vt:i4>1048656</vt:i4>
      </vt:variant>
      <vt:variant>
        <vt:i4>717</vt:i4>
      </vt:variant>
      <vt:variant>
        <vt:i4>0</vt:i4>
      </vt:variant>
      <vt:variant>
        <vt:i4>5</vt:i4>
      </vt:variant>
      <vt:variant>
        <vt:lpwstr/>
      </vt:variant>
      <vt:variant>
        <vt:lpwstr>ChatGPT_o3_Analysis</vt:lpwstr>
      </vt:variant>
      <vt:variant>
        <vt:i4>7667786</vt:i4>
      </vt:variant>
      <vt:variant>
        <vt:i4>714</vt:i4>
      </vt:variant>
      <vt:variant>
        <vt:i4>0</vt:i4>
      </vt:variant>
      <vt:variant>
        <vt:i4>5</vt:i4>
      </vt:variant>
      <vt:variant>
        <vt:lpwstr/>
      </vt:variant>
      <vt:variant>
        <vt:lpwstr>Gemini_Analysis</vt:lpwstr>
      </vt:variant>
      <vt:variant>
        <vt:i4>458779</vt:i4>
      </vt:variant>
      <vt:variant>
        <vt:i4>708</vt:i4>
      </vt:variant>
      <vt:variant>
        <vt:i4>0</vt:i4>
      </vt:variant>
      <vt:variant>
        <vt:i4>5</vt:i4>
      </vt:variant>
      <vt:variant>
        <vt:lpwstr/>
      </vt:variant>
      <vt:variant>
        <vt:lpwstr>PeerReviewPrompt</vt:lpwstr>
      </vt:variant>
      <vt:variant>
        <vt:i4>5570566</vt:i4>
      </vt:variant>
      <vt:variant>
        <vt:i4>705</vt:i4>
      </vt:variant>
      <vt:variant>
        <vt:i4>0</vt:i4>
      </vt:variant>
      <vt:variant>
        <vt:i4>5</vt:i4>
      </vt:variant>
      <vt:variant>
        <vt:lpwstr/>
      </vt:variant>
      <vt:variant>
        <vt:lpwstr>M2_Operational_Guidelines</vt:lpwstr>
      </vt:variant>
      <vt:variant>
        <vt:i4>7274574</vt:i4>
      </vt:variant>
      <vt:variant>
        <vt:i4>702</vt:i4>
      </vt:variant>
      <vt:variant>
        <vt:i4>0</vt:i4>
      </vt:variant>
      <vt:variant>
        <vt:i4>5</vt:i4>
      </vt:variant>
      <vt:variant>
        <vt:lpwstr/>
      </vt:variant>
      <vt:variant>
        <vt:lpwstr>Behavioral_Context</vt:lpwstr>
      </vt:variant>
      <vt:variant>
        <vt:i4>2555905</vt:i4>
      </vt:variant>
      <vt:variant>
        <vt:i4>699</vt:i4>
      </vt:variant>
      <vt:variant>
        <vt:i4>0</vt:i4>
      </vt:variant>
      <vt:variant>
        <vt:i4>5</vt:i4>
      </vt:variant>
      <vt:variant>
        <vt:lpwstr/>
      </vt:variant>
      <vt:variant>
        <vt:lpwstr>IV_D_Analyzing_the_Experimental_Protocol</vt:lpwstr>
      </vt:variant>
      <vt:variant>
        <vt:i4>6422617</vt:i4>
      </vt:variant>
      <vt:variant>
        <vt:i4>696</vt:i4>
      </vt:variant>
      <vt:variant>
        <vt:i4>0</vt:i4>
      </vt:variant>
      <vt:variant>
        <vt:i4>5</vt:i4>
      </vt:variant>
      <vt:variant>
        <vt:lpwstr/>
      </vt:variant>
      <vt:variant>
        <vt:lpwstr>IV_C_Analyzing_Figures</vt:lpwstr>
      </vt:variant>
      <vt:variant>
        <vt:i4>1114137</vt:i4>
      </vt:variant>
      <vt:variant>
        <vt:i4>693</vt:i4>
      </vt:variant>
      <vt:variant>
        <vt:i4>0</vt:i4>
      </vt:variant>
      <vt:variant>
        <vt:i4>5</vt:i4>
      </vt:variant>
      <vt:variant>
        <vt:lpwstr/>
      </vt:variant>
      <vt:variant>
        <vt:lpwstr>IV_B_Identifying_Claimed_Results</vt:lpwstr>
      </vt:variant>
      <vt:variant>
        <vt:i4>7798896</vt:i4>
      </vt:variant>
      <vt:variant>
        <vt:i4>690</vt:i4>
      </vt:variant>
      <vt:variant>
        <vt:i4>0</vt:i4>
      </vt:variant>
      <vt:variant>
        <vt:i4>5</vt:i4>
      </vt:variant>
      <vt:variant>
        <vt:lpwstr/>
      </vt:variant>
      <vt:variant>
        <vt:lpwstr>PWP</vt:lpwstr>
      </vt:variant>
      <vt:variant>
        <vt:i4>3211291</vt:i4>
      </vt:variant>
      <vt:variant>
        <vt:i4>687</vt:i4>
      </vt:variant>
      <vt:variant>
        <vt:i4>0</vt:i4>
      </vt:variant>
      <vt:variant>
        <vt:i4>5</vt:i4>
      </vt:variant>
      <vt:variant>
        <vt:lpwstr/>
      </vt:variant>
      <vt:variant>
        <vt:lpwstr>IV_Specific_Analysis_Instructions</vt:lpwstr>
      </vt:variant>
      <vt:variant>
        <vt:i4>458779</vt:i4>
      </vt:variant>
      <vt:variant>
        <vt:i4>684</vt:i4>
      </vt:variant>
      <vt:variant>
        <vt:i4>0</vt:i4>
      </vt:variant>
      <vt:variant>
        <vt:i4>5</vt:i4>
      </vt:variant>
      <vt:variant>
        <vt:lpwstr/>
      </vt:variant>
      <vt:variant>
        <vt:lpwstr>PeerReviewPrompt</vt:lpwstr>
      </vt:variant>
      <vt:variant>
        <vt:i4>5832753</vt:i4>
      </vt:variant>
      <vt:variant>
        <vt:i4>681</vt:i4>
      </vt:variant>
      <vt:variant>
        <vt:i4>0</vt:i4>
      </vt:variant>
      <vt:variant>
        <vt:i4>5</vt:i4>
      </vt:variant>
      <vt:variant>
        <vt:lpwstr/>
      </vt:variant>
      <vt:variant>
        <vt:lpwstr>M2_Reflecting</vt:lpwstr>
      </vt:variant>
      <vt:variant>
        <vt:i4>4390938</vt:i4>
      </vt:variant>
      <vt:variant>
        <vt:i4>678</vt:i4>
      </vt:variant>
      <vt:variant>
        <vt:i4>0</vt:i4>
      </vt:variant>
      <vt:variant>
        <vt:i4>5</vt:i4>
      </vt:variant>
      <vt:variant>
        <vt:lpwstr/>
      </vt:variant>
      <vt:variant>
        <vt:lpwstr>M2_Formalizing_Heuristics</vt:lpwstr>
      </vt:variant>
      <vt:variant>
        <vt:i4>327787</vt:i4>
      </vt:variant>
      <vt:variant>
        <vt:i4>675</vt:i4>
      </vt:variant>
      <vt:variant>
        <vt:i4>0</vt:i4>
      </vt:variant>
      <vt:variant>
        <vt:i4>5</vt:i4>
      </vt:variant>
      <vt:variant>
        <vt:lpwstr/>
      </vt:variant>
      <vt:variant>
        <vt:lpwstr>M2_Deconstructing_Core_Analysis</vt:lpwstr>
      </vt:variant>
      <vt:variant>
        <vt:i4>458779</vt:i4>
      </vt:variant>
      <vt:variant>
        <vt:i4>672</vt:i4>
      </vt:variant>
      <vt:variant>
        <vt:i4>0</vt:i4>
      </vt:variant>
      <vt:variant>
        <vt:i4>5</vt:i4>
      </vt:variant>
      <vt:variant>
        <vt:lpwstr/>
      </vt:variant>
      <vt:variant>
        <vt:lpwstr>PeerReviewPrompt</vt:lpwstr>
      </vt:variant>
      <vt:variant>
        <vt:i4>7274574</vt:i4>
      </vt:variant>
      <vt:variant>
        <vt:i4>669</vt:i4>
      </vt:variant>
      <vt:variant>
        <vt:i4>0</vt:i4>
      </vt:variant>
      <vt:variant>
        <vt:i4>5</vt:i4>
      </vt:variant>
      <vt:variant>
        <vt:lpwstr/>
      </vt:variant>
      <vt:variant>
        <vt:lpwstr>Behavioral_Context</vt:lpwstr>
      </vt:variant>
      <vt:variant>
        <vt:i4>7405616</vt:i4>
      </vt:variant>
      <vt:variant>
        <vt:i4>666</vt:i4>
      </vt:variant>
      <vt:variant>
        <vt:i4>0</vt:i4>
      </vt:variant>
      <vt:variant>
        <vt:i4>5</vt:i4>
      </vt:variant>
      <vt:variant>
        <vt:lpwstr/>
      </vt:variant>
      <vt:variant>
        <vt:lpwstr>M2_Meta_Prompting</vt:lpwstr>
      </vt:variant>
      <vt:variant>
        <vt:i4>3407996</vt:i4>
      </vt:variant>
      <vt:variant>
        <vt:i4>663</vt:i4>
      </vt:variant>
      <vt:variant>
        <vt:i4>0</vt:i4>
      </vt:variant>
      <vt:variant>
        <vt:i4>5</vt:i4>
      </vt:variant>
      <vt:variant>
        <vt:lpwstr/>
      </vt:variant>
      <vt:variant>
        <vt:lpwstr>M2_Complex_Prompts</vt:lpwstr>
      </vt:variant>
      <vt:variant>
        <vt:i4>3735662</vt:i4>
      </vt:variant>
      <vt:variant>
        <vt:i4>660</vt:i4>
      </vt:variant>
      <vt:variant>
        <vt:i4>0</vt:i4>
      </vt:variant>
      <vt:variant>
        <vt:i4>5</vt:i4>
      </vt:variant>
      <vt:variant>
        <vt:lpwstr/>
      </vt:variant>
      <vt:variant>
        <vt:lpwstr>M2_Missing_Information</vt:lpwstr>
      </vt:variant>
      <vt:variant>
        <vt:i4>4390938</vt:i4>
      </vt:variant>
      <vt:variant>
        <vt:i4>657</vt:i4>
      </vt:variant>
      <vt:variant>
        <vt:i4>0</vt:i4>
      </vt:variant>
      <vt:variant>
        <vt:i4>5</vt:i4>
      </vt:variant>
      <vt:variant>
        <vt:lpwstr/>
      </vt:variant>
      <vt:variant>
        <vt:lpwstr>M2_Formalizing_Heuristics</vt:lpwstr>
      </vt:variant>
      <vt:variant>
        <vt:i4>4390938</vt:i4>
      </vt:variant>
      <vt:variant>
        <vt:i4>651</vt:i4>
      </vt:variant>
      <vt:variant>
        <vt:i4>0</vt:i4>
      </vt:variant>
      <vt:variant>
        <vt:i4>5</vt:i4>
      </vt:variant>
      <vt:variant>
        <vt:lpwstr/>
      </vt:variant>
      <vt:variant>
        <vt:lpwstr>M2_Formalizing_Heuristics</vt:lpwstr>
      </vt:variant>
      <vt:variant>
        <vt:i4>327787</vt:i4>
      </vt:variant>
      <vt:variant>
        <vt:i4>648</vt:i4>
      </vt:variant>
      <vt:variant>
        <vt:i4>0</vt:i4>
      </vt:variant>
      <vt:variant>
        <vt:i4>5</vt:i4>
      </vt:variant>
      <vt:variant>
        <vt:lpwstr/>
      </vt:variant>
      <vt:variant>
        <vt:lpwstr>M2_Deconstructing_Core_Analysis</vt:lpwstr>
      </vt:variant>
      <vt:variant>
        <vt:i4>458779</vt:i4>
      </vt:variant>
      <vt:variant>
        <vt:i4>645</vt:i4>
      </vt:variant>
      <vt:variant>
        <vt:i4>0</vt:i4>
      </vt:variant>
      <vt:variant>
        <vt:i4>5</vt:i4>
      </vt:variant>
      <vt:variant>
        <vt:lpwstr/>
      </vt:variant>
      <vt:variant>
        <vt:lpwstr>PeerReviewPrompt</vt:lpwstr>
      </vt:variant>
      <vt:variant>
        <vt:i4>7667819</vt:i4>
      </vt:variant>
      <vt:variant>
        <vt:i4>642</vt:i4>
      </vt:variant>
      <vt:variant>
        <vt:i4>0</vt:i4>
      </vt:variant>
      <vt:variant>
        <vt:i4>5</vt:i4>
      </vt:variant>
      <vt:variant>
        <vt:lpwstr/>
      </vt:variant>
      <vt:variant>
        <vt:lpwstr>IV_D2_5_A_Priori_Plausibility_Check</vt:lpwstr>
      </vt:variant>
      <vt:variant>
        <vt:i4>458779</vt:i4>
      </vt:variant>
      <vt:variant>
        <vt:i4>636</vt:i4>
      </vt:variant>
      <vt:variant>
        <vt:i4>0</vt:i4>
      </vt:variant>
      <vt:variant>
        <vt:i4>5</vt:i4>
      </vt:variant>
      <vt:variant>
        <vt:lpwstr/>
      </vt:variant>
      <vt:variant>
        <vt:lpwstr>PeerReviewPrompt</vt:lpwstr>
      </vt:variant>
      <vt:variant>
        <vt:i4>7667819</vt:i4>
      </vt:variant>
      <vt:variant>
        <vt:i4>633</vt:i4>
      </vt:variant>
      <vt:variant>
        <vt:i4>0</vt:i4>
      </vt:variant>
      <vt:variant>
        <vt:i4>5</vt:i4>
      </vt:variant>
      <vt:variant>
        <vt:lpwstr/>
      </vt:variant>
      <vt:variant>
        <vt:lpwstr>IV_D2_5_A_Priori_Plausibility_Check</vt:lpwstr>
      </vt:variant>
      <vt:variant>
        <vt:i4>393239</vt:i4>
      </vt:variant>
      <vt:variant>
        <vt:i4>630</vt:i4>
      </vt:variant>
      <vt:variant>
        <vt:i4>0</vt:i4>
      </vt:variant>
      <vt:variant>
        <vt:i4>5</vt:i4>
      </vt:variant>
      <vt:variant>
        <vt:lpwstr/>
      </vt:variant>
      <vt:variant>
        <vt:lpwstr>IV_D2_3_C_Associated_Figure_Analysis</vt:lpwstr>
      </vt:variant>
      <vt:variant>
        <vt:i4>3997732</vt:i4>
      </vt:variant>
      <vt:variant>
        <vt:i4>627</vt:i4>
      </vt:variant>
      <vt:variant>
        <vt:i4>0</vt:i4>
      </vt:variant>
      <vt:variant>
        <vt:i4>5</vt:i4>
      </vt:variant>
      <vt:variant>
        <vt:lpwstr/>
      </vt:variant>
      <vt:variant>
        <vt:lpwstr>IV_D2_3_F_Idealized_Model_Performance</vt:lpwstr>
      </vt:variant>
      <vt:variant>
        <vt:i4>1048610</vt:i4>
      </vt:variant>
      <vt:variant>
        <vt:i4>624</vt:i4>
      </vt:variant>
      <vt:variant>
        <vt:i4>0</vt:i4>
      </vt:variant>
      <vt:variant>
        <vt:i4>5</vt:i4>
      </vt:variant>
      <vt:variant>
        <vt:lpwstr/>
      </vt:variant>
      <vt:variant>
        <vt:lpwstr>IV_D2_3_E_A_Priori_Feasibility_Assess</vt:lpwstr>
      </vt:variant>
      <vt:variant>
        <vt:i4>6422617</vt:i4>
      </vt:variant>
      <vt:variant>
        <vt:i4>621</vt:i4>
      </vt:variant>
      <vt:variant>
        <vt:i4>0</vt:i4>
      </vt:variant>
      <vt:variant>
        <vt:i4>5</vt:i4>
      </vt:variant>
      <vt:variant>
        <vt:lpwstr/>
      </vt:variant>
      <vt:variant>
        <vt:lpwstr>IV_C_Analyzing_Figures</vt:lpwstr>
      </vt:variant>
      <vt:variant>
        <vt:i4>393239</vt:i4>
      </vt:variant>
      <vt:variant>
        <vt:i4>618</vt:i4>
      </vt:variant>
      <vt:variant>
        <vt:i4>0</vt:i4>
      </vt:variant>
      <vt:variant>
        <vt:i4>5</vt:i4>
      </vt:variant>
      <vt:variant>
        <vt:lpwstr/>
      </vt:variant>
      <vt:variant>
        <vt:lpwstr>IV_D2_3_C_Associated_Figure_Analysis</vt:lpwstr>
      </vt:variant>
      <vt:variant>
        <vt:i4>7012440</vt:i4>
      </vt:variant>
      <vt:variant>
        <vt:i4>615</vt:i4>
      </vt:variant>
      <vt:variant>
        <vt:i4>0</vt:i4>
      </vt:variant>
      <vt:variant>
        <vt:i4>5</vt:i4>
      </vt:variant>
      <vt:variant>
        <vt:lpwstr/>
      </vt:variant>
      <vt:variant>
        <vt:lpwstr>IV_D2_3_D_Equipment_Process</vt:lpwstr>
      </vt:variant>
      <vt:variant>
        <vt:i4>5505131</vt:i4>
      </vt:variant>
      <vt:variant>
        <vt:i4>612</vt:i4>
      </vt:variant>
      <vt:variant>
        <vt:i4>0</vt:i4>
      </vt:variant>
      <vt:variant>
        <vt:i4>5</vt:i4>
      </vt:variant>
      <vt:variant>
        <vt:lpwstr/>
      </vt:variant>
      <vt:variant>
        <vt:lpwstr>IV_D2_3_B_Reported_Metrics</vt:lpwstr>
      </vt:variant>
      <vt:variant>
        <vt:i4>458779</vt:i4>
      </vt:variant>
      <vt:variant>
        <vt:i4>609</vt:i4>
      </vt:variant>
      <vt:variant>
        <vt:i4>0</vt:i4>
      </vt:variant>
      <vt:variant>
        <vt:i4>5</vt:i4>
      </vt:variant>
      <vt:variant>
        <vt:lpwstr/>
      </vt:variant>
      <vt:variant>
        <vt:lpwstr>PeerReviewPrompt</vt:lpwstr>
      </vt:variant>
      <vt:variant>
        <vt:i4>7012440</vt:i4>
      </vt:variant>
      <vt:variant>
        <vt:i4>606</vt:i4>
      </vt:variant>
      <vt:variant>
        <vt:i4>0</vt:i4>
      </vt:variant>
      <vt:variant>
        <vt:i4>5</vt:i4>
      </vt:variant>
      <vt:variant>
        <vt:lpwstr/>
      </vt:variant>
      <vt:variant>
        <vt:lpwstr>IV_D2_3_D_Equipment_Process</vt:lpwstr>
      </vt:variant>
      <vt:variant>
        <vt:i4>3997732</vt:i4>
      </vt:variant>
      <vt:variant>
        <vt:i4>603</vt:i4>
      </vt:variant>
      <vt:variant>
        <vt:i4>0</vt:i4>
      </vt:variant>
      <vt:variant>
        <vt:i4>5</vt:i4>
      </vt:variant>
      <vt:variant>
        <vt:lpwstr/>
      </vt:variant>
      <vt:variant>
        <vt:lpwstr>IV_D2_3_F_Idealized_Model_Performance</vt:lpwstr>
      </vt:variant>
      <vt:variant>
        <vt:i4>5505131</vt:i4>
      </vt:variant>
      <vt:variant>
        <vt:i4>600</vt:i4>
      </vt:variant>
      <vt:variant>
        <vt:i4>0</vt:i4>
      </vt:variant>
      <vt:variant>
        <vt:i4>5</vt:i4>
      </vt:variant>
      <vt:variant>
        <vt:lpwstr/>
      </vt:variant>
      <vt:variant>
        <vt:lpwstr>IV_D2_3_B_Reported_Metrics</vt:lpwstr>
      </vt:variant>
      <vt:variant>
        <vt:i4>2949180</vt:i4>
      </vt:variant>
      <vt:variant>
        <vt:i4>597</vt:i4>
      </vt:variant>
      <vt:variant>
        <vt:i4>0</vt:i4>
      </vt:variant>
      <vt:variant>
        <vt:i4>5</vt:i4>
      </vt:variant>
      <vt:variant>
        <vt:lpwstr/>
      </vt:variant>
      <vt:variant>
        <vt:lpwstr>IV_D2_3_A_Stage_Description_Procedure</vt:lpwstr>
      </vt:variant>
      <vt:variant>
        <vt:i4>6094915</vt:i4>
      </vt:variant>
      <vt:variant>
        <vt:i4>594</vt:i4>
      </vt:variant>
      <vt:variant>
        <vt:i4>0</vt:i4>
      </vt:variant>
      <vt:variant>
        <vt:i4>5</vt:i4>
      </vt:variant>
      <vt:variant>
        <vt:lpwstr/>
      </vt:variant>
      <vt:variant>
        <vt:lpwstr>IV_D2_3_Analysis_of_Core_Stages</vt:lpwstr>
      </vt:variant>
      <vt:variant>
        <vt:i4>7733354</vt:i4>
      </vt:variant>
      <vt:variant>
        <vt:i4>591</vt:i4>
      </vt:variant>
      <vt:variant>
        <vt:i4>0</vt:i4>
      </vt:variant>
      <vt:variant>
        <vt:i4>5</vt:i4>
      </vt:variant>
      <vt:variant>
        <vt:lpwstr/>
      </vt:variant>
      <vt:variant>
        <vt:lpwstr>IV_D2_2_Listing_of_Core_Stages</vt:lpwstr>
      </vt:variant>
      <vt:variant>
        <vt:i4>2424927</vt:i4>
      </vt:variant>
      <vt:variant>
        <vt:i4>588</vt:i4>
      </vt:variant>
      <vt:variant>
        <vt:i4>0</vt:i4>
      </vt:variant>
      <vt:variant>
        <vt:i4>5</vt:i4>
      </vt:variant>
      <vt:variant>
        <vt:lpwstr/>
      </vt:variant>
      <vt:variant>
        <vt:lpwstr>IV_B_1_Main_Claimed_Result</vt:lpwstr>
      </vt:variant>
      <vt:variant>
        <vt:i4>4784255</vt:i4>
      </vt:variant>
      <vt:variant>
        <vt:i4>585</vt:i4>
      </vt:variant>
      <vt:variant>
        <vt:i4>0</vt:i4>
      </vt:variant>
      <vt:variant>
        <vt:i4>5</vt:i4>
      </vt:variant>
      <vt:variant>
        <vt:lpwstr/>
      </vt:variant>
      <vt:variant>
        <vt:lpwstr>IV_D2_1_Stated_Main_Result</vt:lpwstr>
      </vt:variant>
      <vt:variant>
        <vt:i4>6488125</vt:i4>
      </vt:variant>
      <vt:variant>
        <vt:i4>582</vt:i4>
      </vt:variant>
      <vt:variant>
        <vt:i4>0</vt:i4>
      </vt:variant>
      <vt:variant>
        <vt:i4>5</vt:i4>
      </vt:variant>
      <vt:variant>
        <vt:lpwstr/>
      </vt:variant>
      <vt:variant>
        <vt:lpwstr>IV_D1_General_Protocol_Overview</vt:lpwstr>
      </vt:variant>
      <vt:variant>
        <vt:i4>1310812</vt:i4>
      </vt:variant>
      <vt:variant>
        <vt:i4>579</vt:i4>
      </vt:variant>
      <vt:variant>
        <vt:i4>0</vt:i4>
      </vt:variant>
      <vt:variant>
        <vt:i4>5</vt:i4>
      </vt:variant>
      <vt:variant>
        <vt:lpwstr/>
      </vt:variant>
      <vt:variant>
        <vt:lpwstr>IV_D2_Core_Experimental_Protocol</vt:lpwstr>
      </vt:variant>
      <vt:variant>
        <vt:i4>1310812</vt:i4>
      </vt:variant>
      <vt:variant>
        <vt:i4>573</vt:i4>
      </vt:variant>
      <vt:variant>
        <vt:i4>0</vt:i4>
      </vt:variant>
      <vt:variant>
        <vt:i4>5</vt:i4>
      </vt:variant>
      <vt:variant>
        <vt:lpwstr/>
      </vt:variant>
      <vt:variant>
        <vt:lpwstr>IV_D2_Core_Experimental_Protocol</vt:lpwstr>
      </vt:variant>
      <vt:variant>
        <vt:i4>1310812</vt:i4>
      </vt:variant>
      <vt:variant>
        <vt:i4>570</vt:i4>
      </vt:variant>
      <vt:variant>
        <vt:i4>0</vt:i4>
      </vt:variant>
      <vt:variant>
        <vt:i4>5</vt:i4>
      </vt:variant>
      <vt:variant>
        <vt:lpwstr/>
      </vt:variant>
      <vt:variant>
        <vt:lpwstr>IV_D2_Core_Experimental_Protocol</vt:lpwstr>
      </vt:variant>
      <vt:variant>
        <vt:i4>3997732</vt:i4>
      </vt:variant>
      <vt:variant>
        <vt:i4>564</vt:i4>
      </vt:variant>
      <vt:variant>
        <vt:i4>0</vt:i4>
      </vt:variant>
      <vt:variant>
        <vt:i4>5</vt:i4>
      </vt:variant>
      <vt:variant>
        <vt:lpwstr/>
      </vt:variant>
      <vt:variant>
        <vt:lpwstr>IV_D2_3_F_Idealized_Model_Performance</vt:lpwstr>
      </vt:variant>
      <vt:variant>
        <vt:i4>6488125</vt:i4>
      </vt:variant>
      <vt:variant>
        <vt:i4>561</vt:i4>
      </vt:variant>
      <vt:variant>
        <vt:i4>0</vt:i4>
      </vt:variant>
      <vt:variant>
        <vt:i4>5</vt:i4>
      </vt:variant>
      <vt:variant>
        <vt:lpwstr/>
      </vt:variant>
      <vt:variant>
        <vt:lpwstr>IV_D1_General_Protocol_Overview</vt:lpwstr>
      </vt:variant>
      <vt:variant>
        <vt:i4>2555905</vt:i4>
      </vt:variant>
      <vt:variant>
        <vt:i4>558</vt:i4>
      </vt:variant>
      <vt:variant>
        <vt:i4>0</vt:i4>
      </vt:variant>
      <vt:variant>
        <vt:i4>5</vt:i4>
      </vt:variant>
      <vt:variant>
        <vt:lpwstr/>
      </vt:variant>
      <vt:variant>
        <vt:lpwstr>IV_D_Analyzing_the_Experimental_Protocol</vt:lpwstr>
      </vt:variant>
      <vt:variant>
        <vt:i4>5242974</vt:i4>
      </vt:variant>
      <vt:variant>
        <vt:i4>555</vt:i4>
      </vt:variant>
      <vt:variant>
        <vt:i4>0</vt:i4>
      </vt:variant>
      <vt:variant>
        <vt:i4>5</vt:i4>
      </vt:variant>
      <vt:variant>
        <vt:lpwstr/>
      </vt:variant>
      <vt:variant>
        <vt:lpwstr>II_Persona_Expert_Critical_Reviewer</vt:lpwstr>
      </vt:variant>
      <vt:variant>
        <vt:i4>3080205</vt:i4>
      </vt:variant>
      <vt:variant>
        <vt:i4>552</vt:i4>
      </vt:variant>
      <vt:variant>
        <vt:i4>0</vt:i4>
      </vt:variant>
      <vt:variant>
        <vt:i4>5</vt:i4>
      </vt:variant>
      <vt:variant>
        <vt:lpwstr/>
      </vt:variant>
      <vt:variant>
        <vt:lpwstr>IV_A_Foundational_Principles</vt:lpwstr>
      </vt:variant>
      <vt:variant>
        <vt:i4>458779</vt:i4>
      </vt:variant>
      <vt:variant>
        <vt:i4>549</vt:i4>
      </vt:variant>
      <vt:variant>
        <vt:i4>0</vt:i4>
      </vt:variant>
      <vt:variant>
        <vt:i4>5</vt:i4>
      </vt:variant>
      <vt:variant>
        <vt:lpwstr/>
      </vt:variant>
      <vt:variant>
        <vt:lpwstr>PeerReviewPrompt</vt:lpwstr>
      </vt:variant>
      <vt:variant>
        <vt:i4>7012401</vt:i4>
      </vt:variant>
      <vt:variant>
        <vt:i4>546</vt:i4>
      </vt:variant>
      <vt:variant>
        <vt:i4>0</vt:i4>
      </vt:variant>
      <vt:variant>
        <vt:i4>5</vt:i4>
      </vt:variant>
      <vt:variant>
        <vt:lpwstr/>
      </vt:variant>
      <vt:variant>
        <vt:lpwstr>M2_Custom_Classification</vt:lpwstr>
      </vt:variant>
      <vt:variant>
        <vt:i4>7209021</vt:i4>
      </vt:variant>
      <vt:variant>
        <vt:i4>543</vt:i4>
      </vt:variant>
      <vt:variant>
        <vt:i4>0</vt:i4>
      </vt:variant>
      <vt:variant>
        <vt:i4>5</vt:i4>
      </vt:variant>
      <vt:variant>
        <vt:lpwstr/>
      </vt:variant>
      <vt:variant>
        <vt:lpwstr>IV_B_1_Result_Classification</vt:lpwstr>
      </vt:variant>
      <vt:variant>
        <vt:i4>458779</vt:i4>
      </vt:variant>
      <vt:variant>
        <vt:i4>540</vt:i4>
      </vt:variant>
      <vt:variant>
        <vt:i4>0</vt:i4>
      </vt:variant>
      <vt:variant>
        <vt:i4>5</vt:i4>
      </vt:variant>
      <vt:variant>
        <vt:lpwstr/>
      </vt:variant>
      <vt:variant>
        <vt:lpwstr>PeerReviewPrompt</vt:lpwstr>
      </vt:variant>
      <vt:variant>
        <vt:i4>1114137</vt:i4>
      </vt:variant>
      <vt:variant>
        <vt:i4>537</vt:i4>
      </vt:variant>
      <vt:variant>
        <vt:i4>0</vt:i4>
      </vt:variant>
      <vt:variant>
        <vt:i4>5</vt:i4>
      </vt:variant>
      <vt:variant>
        <vt:lpwstr/>
      </vt:variant>
      <vt:variant>
        <vt:lpwstr>IV_B_Identifying_Claimed_Results</vt:lpwstr>
      </vt:variant>
      <vt:variant>
        <vt:i4>458779</vt:i4>
      </vt:variant>
      <vt:variant>
        <vt:i4>531</vt:i4>
      </vt:variant>
      <vt:variant>
        <vt:i4>0</vt:i4>
      </vt:variant>
      <vt:variant>
        <vt:i4>5</vt:i4>
      </vt:variant>
      <vt:variant>
        <vt:lpwstr/>
      </vt:variant>
      <vt:variant>
        <vt:lpwstr>PeerReviewPrompt</vt:lpwstr>
      </vt:variant>
      <vt:variant>
        <vt:i4>131127</vt:i4>
      </vt:variant>
      <vt:variant>
        <vt:i4>527</vt:i4>
      </vt:variant>
      <vt:variant>
        <vt:i4>0</vt:i4>
      </vt:variant>
      <vt:variant>
        <vt:i4>5</vt:i4>
      </vt:variant>
      <vt:variant>
        <vt:lpwstr/>
      </vt:variant>
      <vt:variant>
        <vt:lpwstr>BIB_74</vt:lpwstr>
      </vt:variant>
      <vt:variant>
        <vt:i4>5242974</vt:i4>
      </vt:variant>
      <vt:variant>
        <vt:i4>522</vt:i4>
      </vt:variant>
      <vt:variant>
        <vt:i4>0</vt:i4>
      </vt:variant>
      <vt:variant>
        <vt:i4>5</vt:i4>
      </vt:variant>
      <vt:variant>
        <vt:lpwstr/>
      </vt:variant>
      <vt:variant>
        <vt:lpwstr>II_Persona_Expert_Critical_Reviewer</vt:lpwstr>
      </vt:variant>
      <vt:variant>
        <vt:i4>2555905</vt:i4>
      </vt:variant>
      <vt:variant>
        <vt:i4>519</vt:i4>
      </vt:variant>
      <vt:variant>
        <vt:i4>0</vt:i4>
      </vt:variant>
      <vt:variant>
        <vt:i4>5</vt:i4>
      </vt:variant>
      <vt:variant>
        <vt:lpwstr/>
      </vt:variant>
      <vt:variant>
        <vt:lpwstr>IV_D_Analyzing_the_Experimental_Protocol</vt:lpwstr>
      </vt:variant>
      <vt:variant>
        <vt:i4>3080205</vt:i4>
      </vt:variant>
      <vt:variant>
        <vt:i4>516</vt:i4>
      </vt:variant>
      <vt:variant>
        <vt:i4>0</vt:i4>
      </vt:variant>
      <vt:variant>
        <vt:i4>5</vt:i4>
      </vt:variant>
      <vt:variant>
        <vt:lpwstr/>
      </vt:variant>
      <vt:variant>
        <vt:lpwstr>IV_A_Foundational_Principles</vt:lpwstr>
      </vt:variant>
      <vt:variant>
        <vt:i4>5242974</vt:i4>
      </vt:variant>
      <vt:variant>
        <vt:i4>513</vt:i4>
      </vt:variant>
      <vt:variant>
        <vt:i4>0</vt:i4>
      </vt:variant>
      <vt:variant>
        <vt:i4>5</vt:i4>
      </vt:variant>
      <vt:variant>
        <vt:lpwstr/>
      </vt:variant>
      <vt:variant>
        <vt:lpwstr>II_Persona_Expert_Critical_Reviewer</vt:lpwstr>
      </vt:variant>
      <vt:variant>
        <vt:i4>1048576</vt:i4>
      </vt:variant>
      <vt:variant>
        <vt:i4>510</vt:i4>
      </vt:variant>
      <vt:variant>
        <vt:i4>0</vt:i4>
      </vt:variant>
      <vt:variant>
        <vt:i4>5</vt:i4>
      </vt:variant>
      <vt:variant>
        <vt:lpwstr/>
      </vt:variant>
      <vt:variant>
        <vt:lpwstr>V_Final_Instructions_for_Interaction</vt:lpwstr>
      </vt:variant>
      <vt:variant>
        <vt:i4>458779</vt:i4>
      </vt:variant>
      <vt:variant>
        <vt:i4>507</vt:i4>
      </vt:variant>
      <vt:variant>
        <vt:i4>0</vt:i4>
      </vt:variant>
      <vt:variant>
        <vt:i4>5</vt:i4>
      </vt:variant>
      <vt:variant>
        <vt:lpwstr/>
      </vt:variant>
      <vt:variant>
        <vt:lpwstr>PeerReviewPrompt</vt:lpwstr>
      </vt:variant>
      <vt:variant>
        <vt:i4>4390938</vt:i4>
      </vt:variant>
      <vt:variant>
        <vt:i4>504</vt:i4>
      </vt:variant>
      <vt:variant>
        <vt:i4>0</vt:i4>
      </vt:variant>
      <vt:variant>
        <vt:i4>5</vt:i4>
      </vt:variant>
      <vt:variant>
        <vt:lpwstr/>
      </vt:variant>
      <vt:variant>
        <vt:lpwstr>M2_Formalizing_Heuristics</vt:lpwstr>
      </vt:variant>
      <vt:variant>
        <vt:i4>7209021</vt:i4>
      </vt:variant>
      <vt:variant>
        <vt:i4>498</vt:i4>
      </vt:variant>
      <vt:variant>
        <vt:i4>0</vt:i4>
      </vt:variant>
      <vt:variant>
        <vt:i4>5</vt:i4>
      </vt:variant>
      <vt:variant>
        <vt:lpwstr/>
      </vt:variant>
      <vt:variant>
        <vt:lpwstr>IV_B_1_Result_Classification</vt:lpwstr>
      </vt:variant>
      <vt:variant>
        <vt:i4>2424927</vt:i4>
      </vt:variant>
      <vt:variant>
        <vt:i4>495</vt:i4>
      </vt:variant>
      <vt:variant>
        <vt:i4>0</vt:i4>
      </vt:variant>
      <vt:variant>
        <vt:i4>5</vt:i4>
      </vt:variant>
      <vt:variant>
        <vt:lpwstr/>
      </vt:variant>
      <vt:variant>
        <vt:lpwstr>IV_B_1_Main_Claimed_Result</vt:lpwstr>
      </vt:variant>
      <vt:variant>
        <vt:i4>5308434</vt:i4>
      </vt:variant>
      <vt:variant>
        <vt:i4>492</vt:i4>
      </vt:variant>
      <vt:variant>
        <vt:i4>0</vt:i4>
      </vt:variant>
      <vt:variant>
        <vt:i4>5</vt:i4>
      </vt:variant>
      <vt:variant>
        <vt:lpwstr/>
      </vt:variant>
      <vt:variant>
        <vt:lpwstr>D3_Study_Limitations</vt:lpwstr>
      </vt:variant>
      <vt:variant>
        <vt:i4>6553680</vt:i4>
      </vt:variant>
      <vt:variant>
        <vt:i4>489</vt:i4>
      </vt:variant>
      <vt:variant>
        <vt:i4>0</vt:i4>
      </vt:variant>
      <vt:variant>
        <vt:i4>5</vt:i4>
      </vt:variant>
      <vt:variant>
        <vt:lpwstr/>
      </vt:variant>
      <vt:variant>
        <vt:lpwstr>Contextual_Appropriateness</vt:lpwstr>
      </vt:variant>
      <vt:variant>
        <vt:i4>5242974</vt:i4>
      </vt:variant>
      <vt:variant>
        <vt:i4>486</vt:i4>
      </vt:variant>
      <vt:variant>
        <vt:i4>0</vt:i4>
      </vt:variant>
      <vt:variant>
        <vt:i4>5</vt:i4>
      </vt:variant>
      <vt:variant>
        <vt:lpwstr/>
      </vt:variant>
      <vt:variant>
        <vt:lpwstr>II_Persona_Expert_Critical_Reviewer</vt:lpwstr>
      </vt:variant>
      <vt:variant>
        <vt:i4>458779</vt:i4>
      </vt:variant>
      <vt:variant>
        <vt:i4>483</vt:i4>
      </vt:variant>
      <vt:variant>
        <vt:i4>0</vt:i4>
      </vt:variant>
      <vt:variant>
        <vt:i4>5</vt:i4>
      </vt:variant>
      <vt:variant>
        <vt:lpwstr/>
      </vt:variant>
      <vt:variant>
        <vt:lpwstr>PeerReviewPrompt</vt:lpwstr>
      </vt:variant>
      <vt:variant>
        <vt:i4>7929872</vt:i4>
      </vt:variant>
      <vt:variant>
        <vt:i4>480</vt:i4>
      </vt:variant>
      <vt:variant>
        <vt:i4>0</vt:i4>
      </vt:variant>
      <vt:variant>
        <vt:i4>5</vt:i4>
      </vt:variant>
      <vt:variant>
        <vt:lpwstr/>
      </vt:variant>
      <vt:variant>
        <vt:lpwstr>IV_A_3_Specific_Analysis_Modules</vt:lpwstr>
      </vt:variant>
      <vt:variant>
        <vt:i4>6422617</vt:i4>
      </vt:variant>
      <vt:variant>
        <vt:i4>477</vt:i4>
      </vt:variant>
      <vt:variant>
        <vt:i4>0</vt:i4>
      </vt:variant>
      <vt:variant>
        <vt:i4>5</vt:i4>
      </vt:variant>
      <vt:variant>
        <vt:lpwstr/>
      </vt:variant>
      <vt:variant>
        <vt:lpwstr>IV_C_Analyzing_Figures</vt:lpwstr>
      </vt:variant>
      <vt:variant>
        <vt:i4>1114137</vt:i4>
      </vt:variant>
      <vt:variant>
        <vt:i4>474</vt:i4>
      </vt:variant>
      <vt:variant>
        <vt:i4>0</vt:i4>
      </vt:variant>
      <vt:variant>
        <vt:i4>5</vt:i4>
      </vt:variant>
      <vt:variant>
        <vt:lpwstr/>
      </vt:variant>
      <vt:variant>
        <vt:lpwstr>IV_B_Identifying_Claimed_Results</vt:lpwstr>
      </vt:variant>
      <vt:variant>
        <vt:i4>6488125</vt:i4>
      </vt:variant>
      <vt:variant>
        <vt:i4>471</vt:i4>
      </vt:variant>
      <vt:variant>
        <vt:i4>0</vt:i4>
      </vt:variant>
      <vt:variant>
        <vt:i4>5</vt:i4>
      </vt:variant>
      <vt:variant>
        <vt:lpwstr/>
      </vt:variant>
      <vt:variant>
        <vt:lpwstr>IV_D1_General_Protocol_Overview</vt:lpwstr>
      </vt:variant>
      <vt:variant>
        <vt:i4>1310812</vt:i4>
      </vt:variant>
      <vt:variant>
        <vt:i4>468</vt:i4>
      </vt:variant>
      <vt:variant>
        <vt:i4>0</vt:i4>
      </vt:variant>
      <vt:variant>
        <vt:i4>5</vt:i4>
      </vt:variant>
      <vt:variant>
        <vt:lpwstr/>
      </vt:variant>
      <vt:variant>
        <vt:lpwstr>IV_D2_Core_Experimental_Protocol</vt:lpwstr>
      </vt:variant>
      <vt:variant>
        <vt:i4>6422617</vt:i4>
      </vt:variant>
      <vt:variant>
        <vt:i4>465</vt:i4>
      </vt:variant>
      <vt:variant>
        <vt:i4>0</vt:i4>
      </vt:variant>
      <vt:variant>
        <vt:i4>5</vt:i4>
      </vt:variant>
      <vt:variant>
        <vt:lpwstr/>
      </vt:variant>
      <vt:variant>
        <vt:lpwstr>IV_C_Analyzing_Figures</vt:lpwstr>
      </vt:variant>
      <vt:variant>
        <vt:i4>1114137</vt:i4>
      </vt:variant>
      <vt:variant>
        <vt:i4>462</vt:i4>
      </vt:variant>
      <vt:variant>
        <vt:i4>0</vt:i4>
      </vt:variant>
      <vt:variant>
        <vt:i4>5</vt:i4>
      </vt:variant>
      <vt:variant>
        <vt:lpwstr/>
      </vt:variant>
      <vt:variant>
        <vt:lpwstr>IV_B_Identifying_Claimed_Results</vt:lpwstr>
      </vt:variant>
      <vt:variant>
        <vt:i4>6422617</vt:i4>
      </vt:variant>
      <vt:variant>
        <vt:i4>459</vt:i4>
      </vt:variant>
      <vt:variant>
        <vt:i4>0</vt:i4>
      </vt:variant>
      <vt:variant>
        <vt:i4>5</vt:i4>
      </vt:variant>
      <vt:variant>
        <vt:lpwstr/>
      </vt:variant>
      <vt:variant>
        <vt:lpwstr>IV_C_Analyzing_Figures</vt:lpwstr>
      </vt:variant>
      <vt:variant>
        <vt:i4>1114137</vt:i4>
      </vt:variant>
      <vt:variant>
        <vt:i4>456</vt:i4>
      </vt:variant>
      <vt:variant>
        <vt:i4>0</vt:i4>
      </vt:variant>
      <vt:variant>
        <vt:i4>5</vt:i4>
      </vt:variant>
      <vt:variant>
        <vt:lpwstr/>
      </vt:variant>
      <vt:variant>
        <vt:lpwstr>IV_B_Identifying_Claimed_Results</vt:lpwstr>
      </vt:variant>
      <vt:variant>
        <vt:i4>458779</vt:i4>
      </vt:variant>
      <vt:variant>
        <vt:i4>453</vt:i4>
      </vt:variant>
      <vt:variant>
        <vt:i4>0</vt:i4>
      </vt:variant>
      <vt:variant>
        <vt:i4>5</vt:i4>
      </vt:variant>
      <vt:variant>
        <vt:lpwstr/>
      </vt:variant>
      <vt:variant>
        <vt:lpwstr>PeerReviewPrompt</vt:lpwstr>
      </vt:variant>
      <vt:variant>
        <vt:i4>3211291</vt:i4>
      </vt:variant>
      <vt:variant>
        <vt:i4>450</vt:i4>
      </vt:variant>
      <vt:variant>
        <vt:i4>0</vt:i4>
      </vt:variant>
      <vt:variant>
        <vt:i4>5</vt:i4>
      </vt:variant>
      <vt:variant>
        <vt:lpwstr/>
      </vt:variant>
      <vt:variant>
        <vt:lpwstr>IV_Specific_Analysis_Instructions</vt:lpwstr>
      </vt:variant>
      <vt:variant>
        <vt:i4>1048576</vt:i4>
      </vt:variant>
      <vt:variant>
        <vt:i4>447</vt:i4>
      </vt:variant>
      <vt:variant>
        <vt:i4>0</vt:i4>
      </vt:variant>
      <vt:variant>
        <vt:i4>5</vt:i4>
      </vt:variant>
      <vt:variant>
        <vt:lpwstr/>
      </vt:variant>
      <vt:variant>
        <vt:lpwstr>V_Final_Instructions_for_Interaction</vt:lpwstr>
      </vt:variant>
      <vt:variant>
        <vt:i4>5570664</vt:i4>
      </vt:variant>
      <vt:variant>
        <vt:i4>444</vt:i4>
      </vt:variant>
      <vt:variant>
        <vt:i4>0</vt:i4>
      </vt:variant>
      <vt:variant>
        <vt:i4>5</vt:i4>
      </vt:variant>
      <vt:variant>
        <vt:lpwstr/>
      </vt:variant>
      <vt:variant>
        <vt:lpwstr>III_Contex</vt:lpwstr>
      </vt:variant>
      <vt:variant>
        <vt:i4>3211291</vt:i4>
      </vt:variant>
      <vt:variant>
        <vt:i4>441</vt:i4>
      </vt:variant>
      <vt:variant>
        <vt:i4>0</vt:i4>
      </vt:variant>
      <vt:variant>
        <vt:i4>5</vt:i4>
      </vt:variant>
      <vt:variant>
        <vt:lpwstr/>
      </vt:variant>
      <vt:variant>
        <vt:lpwstr>IV_Specific_Analysis_Instructions</vt:lpwstr>
      </vt:variant>
      <vt:variant>
        <vt:i4>5570664</vt:i4>
      </vt:variant>
      <vt:variant>
        <vt:i4>438</vt:i4>
      </vt:variant>
      <vt:variant>
        <vt:i4>0</vt:i4>
      </vt:variant>
      <vt:variant>
        <vt:i4>5</vt:i4>
      </vt:variant>
      <vt:variant>
        <vt:lpwstr/>
      </vt:variant>
      <vt:variant>
        <vt:lpwstr>III_Contex</vt:lpwstr>
      </vt:variant>
      <vt:variant>
        <vt:i4>5242974</vt:i4>
      </vt:variant>
      <vt:variant>
        <vt:i4>435</vt:i4>
      </vt:variant>
      <vt:variant>
        <vt:i4>0</vt:i4>
      </vt:variant>
      <vt:variant>
        <vt:i4>5</vt:i4>
      </vt:variant>
      <vt:variant>
        <vt:lpwstr/>
      </vt:variant>
      <vt:variant>
        <vt:lpwstr>II_Persona_Expert_Critical_Reviewer</vt:lpwstr>
      </vt:variant>
      <vt:variant>
        <vt:i4>458779</vt:i4>
      </vt:variant>
      <vt:variant>
        <vt:i4>432</vt:i4>
      </vt:variant>
      <vt:variant>
        <vt:i4>0</vt:i4>
      </vt:variant>
      <vt:variant>
        <vt:i4>5</vt:i4>
      </vt:variant>
      <vt:variant>
        <vt:lpwstr/>
      </vt:variant>
      <vt:variant>
        <vt:lpwstr>PeerReviewPrompt</vt:lpwstr>
      </vt:variant>
      <vt:variant>
        <vt:i4>6488156</vt:i4>
      </vt:variant>
      <vt:variant>
        <vt:i4>429</vt:i4>
      </vt:variant>
      <vt:variant>
        <vt:i4>0</vt:i4>
      </vt:variant>
      <vt:variant>
        <vt:i4>5</vt:i4>
      </vt:variant>
      <vt:variant>
        <vt:lpwstr/>
      </vt:variant>
      <vt:variant>
        <vt:lpwstr>Test_Paper</vt:lpwstr>
      </vt:variant>
      <vt:variant>
        <vt:i4>458779</vt:i4>
      </vt:variant>
      <vt:variant>
        <vt:i4>423</vt:i4>
      </vt:variant>
      <vt:variant>
        <vt:i4>0</vt:i4>
      </vt:variant>
      <vt:variant>
        <vt:i4>5</vt:i4>
      </vt:variant>
      <vt:variant>
        <vt:lpwstr/>
      </vt:variant>
      <vt:variant>
        <vt:lpwstr>PeerReviewPrompt</vt:lpwstr>
      </vt:variant>
      <vt:variant>
        <vt:i4>2752565</vt:i4>
      </vt:variant>
      <vt:variant>
        <vt:i4>420</vt:i4>
      </vt:variant>
      <vt:variant>
        <vt:i4>0</vt:i4>
      </vt:variant>
      <vt:variant>
        <vt:i4>5</vt:i4>
      </vt:variant>
      <vt:variant>
        <vt:lpwstr/>
      </vt:variant>
      <vt:variant>
        <vt:lpwstr>Prompt_Engineer_Peer</vt:lpwstr>
      </vt:variant>
      <vt:variant>
        <vt:i4>5636182</vt:i4>
      </vt:variant>
      <vt:variant>
        <vt:i4>417</vt:i4>
      </vt:variant>
      <vt:variant>
        <vt:i4>0</vt:i4>
      </vt:variant>
      <vt:variant>
        <vt:i4>5</vt:i4>
      </vt:variant>
      <vt:variant>
        <vt:lpwstr/>
      </vt:variant>
      <vt:variant>
        <vt:lpwstr>Adaptive_Prompt_Engineering</vt:lpwstr>
      </vt:variant>
      <vt:variant>
        <vt:i4>2228267</vt:i4>
      </vt:variant>
      <vt:variant>
        <vt:i4>411</vt:i4>
      </vt:variant>
      <vt:variant>
        <vt:i4>0</vt:i4>
      </vt:variant>
      <vt:variant>
        <vt:i4>5</vt:i4>
      </vt:variant>
      <vt:variant>
        <vt:lpwstr/>
      </vt:variant>
      <vt:variant>
        <vt:lpwstr>Deep_Research_Prompt</vt:lpwstr>
      </vt:variant>
      <vt:variant>
        <vt:i4>458779</vt:i4>
      </vt:variant>
      <vt:variant>
        <vt:i4>402</vt:i4>
      </vt:variant>
      <vt:variant>
        <vt:i4>0</vt:i4>
      </vt:variant>
      <vt:variant>
        <vt:i4>5</vt:i4>
      </vt:variant>
      <vt:variant>
        <vt:lpwstr/>
      </vt:variant>
      <vt:variant>
        <vt:lpwstr>PeerReviewPrompt</vt:lpwstr>
      </vt:variant>
      <vt:variant>
        <vt:i4>3997732</vt:i4>
      </vt:variant>
      <vt:variant>
        <vt:i4>399</vt:i4>
      </vt:variant>
      <vt:variant>
        <vt:i4>0</vt:i4>
      </vt:variant>
      <vt:variant>
        <vt:i4>5</vt:i4>
      </vt:variant>
      <vt:variant>
        <vt:lpwstr/>
      </vt:variant>
      <vt:variant>
        <vt:lpwstr>IV_D2_3_F_Idealized_Model_Performance</vt:lpwstr>
      </vt:variant>
      <vt:variant>
        <vt:i4>458779</vt:i4>
      </vt:variant>
      <vt:variant>
        <vt:i4>393</vt:i4>
      </vt:variant>
      <vt:variant>
        <vt:i4>0</vt:i4>
      </vt:variant>
      <vt:variant>
        <vt:i4>5</vt:i4>
      </vt:variant>
      <vt:variant>
        <vt:lpwstr/>
      </vt:variant>
      <vt:variant>
        <vt:lpwstr>PeerReviewPrompt</vt:lpwstr>
      </vt:variant>
      <vt:variant>
        <vt:i4>3211291</vt:i4>
      </vt:variant>
      <vt:variant>
        <vt:i4>387</vt:i4>
      </vt:variant>
      <vt:variant>
        <vt:i4>0</vt:i4>
      </vt:variant>
      <vt:variant>
        <vt:i4>5</vt:i4>
      </vt:variant>
      <vt:variant>
        <vt:lpwstr/>
      </vt:variant>
      <vt:variant>
        <vt:lpwstr>IV_Specific_Analysis_Instructions</vt:lpwstr>
      </vt:variant>
      <vt:variant>
        <vt:i4>458779</vt:i4>
      </vt:variant>
      <vt:variant>
        <vt:i4>384</vt:i4>
      </vt:variant>
      <vt:variant>
        <vt:i4>0</vt:i4>
      </vt:variant>
      <vt:variant>
        <vt:i4>5</vt:i4>
      </vt:variant>
      <vt:variant>
        <vt:lpwstr/>
      </vt:variant>
      <vt:variant>
        <vt:lpwstr>PeerReviewPrompt</vt:lpwstr>
      </vt:variant>
      <vt:variant>
        <vt:i4>1638521</vt:i4>
      </vt:variant>
      <vt:variant>
        <vt:i4>378</vt:i4>
      </vt:variant>
      <vt:variant>
        <vt:i4>0</vt:i4>
      </vt:variant>
      <vt:variant>
        <vt:i4>5</vt:i4>
      </vt:variant>
      <vt:variant>
        <vt:lpwstr/>
      </vt:variant>
      <vt:variant>
        <vt:lpwstr>M2_Basic_Refinement_Concise</vt:lpwstr>
      </vt:variant>
      <vt:variant>
        <vt:i4>5767218</vt:i4>
      </vt:variant>
      <vt:variant>
        <vt:i4>375</vt:i4>
      </vt:variant>
      <vt:variant>
        <vt:i4>0</vt:i4>
      </vt:variant>
      <vt:variant>
        <vt:i4>5</vt:i4>
      </vt:variant>
      <vt:variant>
        <vt:lpwstr/>
      </vt:variant>
      <vt:variant>
        <vt:lpwstr>M2_Basic_Iterative_Refinement</vt:lpwstr>
      </vt:variant>
      <vt:variant>
        <vt:i4>1179766</vt:i4>
      </vt:variant>
      <vt:variant>
        <vt:i4>372</vt:i4>
      </vt:variant>
      <vt:variant>
        <vt:i4>0</vt:i4>
      </vt:variant>
      <vt:variant>
        <vt:i4>5</vt:i4>
      </vt:variant>
      <vt:variant>
        <vt:lpwstr/>
      </vt:variant>
      <vt:variant>
        <vt:lpwstr>M2_Basic_Refinement_Verbose</vt:lpwstr>
      </vt:variant>
      <vt:variant>
        <vt:i4>5767218</vt:i4>
      </vt:variant>
      <vt:variant>
        <vt:i4>366</vt:i4>
      </vt:variant>
      <vt:variant>
        <vt:i4>0</vt:i4>
      </vt:variant>
      <vt:variant>
        <vt:i4>5</vt:i4>
      </vt:variant>
      <vt:variant>
        <vt:lpwstr/>
      </vt:variant>
      <vt:variant>
        <vt:lpwstr>M2_Basic_Iterative_Refinement</vt:lpwstr>
      </vt:variant>
      <vt:variant>
        <vt:i4>458779</vt:i4>
      </vt:variant>
      <vt:variant>
        <vt:i4>363</vt:i4>
      </vt:variant>
      <vt:variant>
        <vt:i4>0</vt:i4>
      </vt:variant>
      <vt:variant>
        <vt:i4>5</vt:i4>
      </vt:variant>
      <vt:variant>
        <vt:lpwstr/>
      </vt:variant>
      <vt:variant>
        <vt:lpwstr>PeerReviewPrompt</vt:lpwstr>
      </vt:variant>
      <vt:variant>
        <vt:i4>6881395</vt:i4>
      </vt:variant>
      <vt:variant>
        <vt:i4>357</vt:i4>
      </vt:variant>
      <vt:variant>
        <vt:i4>0</vt:i4>
      </vt:variant>
      <vt:variant>
        <vt:i4>5</vt:i4>
      </vt:variant>
      <vt:variant>
        <vt:lpwstr/>
      </vt:variant>
      <vt:variant>
        <vt:lpwstr>SI</vt:lpwstr>
      </vt:variant>
      <vt:variant>
        <vt:i4>6488170</vt:i4>
      </vt:variant>
      <vt:variant>
        <vt:i4>354</vt:i4>
      </vt:variant>
      <vt:variant>
        <vt:i4>0</vt:i4>
      </vt:variant>
      <vt:variant>
        <vt:i4>5</vt:i4>
      </vt:variant>
      <vt:variant>
        <vt:lpwstr/>
      </vt:variant>
      <vt:variant>
        <vt:lpwstr>DetailedMetaPrompt</vt:lpwstr>
      </vt:variant>
      <vt:variant>
        <vt:i4>7077900</vt:i4>
      </vt:variant>
      <vt:variant>
        <vt:i4>351</vt:i4>
      </vt:variant>
      <vt:variant>
        <vt:i4>0</vt:i4>
      </vt:variant>
      <vt:variant>
        <vt:i4>5</vt:i4>
      </vt:variant>
      <vt:variant>
        <vt:lpwstr/>
      </vt:variant>
      <vt:variant>
        <vt:lpwstr>M2_Semantic_Workflow_Engineering</vt:lpwstr>
      </vt:variant>
      <vt:variant>
        <vt:i4>2293858</vt:i4>
      </vt:variant>
      <vt:variant>
        <vt:i4>348</vt:i4>
      </vt:variant>
      <vt:variant>
        <vt:i4>0</vt:i4>
      </vt:variant>
      <vt:variant>
        <vt:i4>5</vt:i4>
      </vt:variant>
      <vt:variant>
        <vt:lpwstr/>
      </vt:variant>
      <vt:variant>
        <vt:lpwstr>M2_Linguistic_and_Structural_Refinement</vt:lpwstr>
      </vt:variant>
      <vt:variant>
        <vt:i4>7077900</vt:i4>
      </vt:variant>
      <vt:variant>
        <vt:i4>336</vt:i4>
      </vt:variant>
      <vt:variant>
        <vt:i4>0</vt:i4>
      </vt:variant>
      <vt:variant>
        <vt:i4>5</vt:i4>
      </vt:variant>
      <vt:variant>
        <vt:lpwstr/>
      </vt:variant>
      <vt:variant>
        <vt:lpwstr>M2_Semantic_Workflow_Engineering</vt:lpwstr>
      </vt:variant>
      <vt:variant>
        <vt:i4>2293858</vt:i4>
      </vt:variant>
      <vt:variant>
        <vt:i4>333</vt:i4>
      </vt:variant>
      <vt:variant>
        <vt:i4>0</vt:i4>
      </vt:variant>
      <vt:variant>
        <vt:i4>5</vt:i4>
      </vt:variant>
      <vt:variant>
        <vt:lpwstr/>
      </vt:variant>
      <vt:variant>
        <vt:lpwstr>M2_Linguistic_and_Structural_Refinement</vt:lpwstr>
      </vt:variant>
      <vt:variant>
        <vt:i4>458779</vt:i4>
      </vt:variant>
      <vt:variant>
        <vt:i4>330</vt:i4>
      </vt:variant>
      <vt:variant>
        <vt:i4>0</vt:i4>
      </vt:variant>
      <vt:variant>
        <vt:i4>5</vt:i4>
      </vt:variant>
      <vt:variant>
        <vt:lpwstr/>
      </vt:variant>
      <vt:variant>
        <vt:lpwstr>PeerReviewPrompt</vt:lpwstr>
      </vt:variant>
      <vt:variant>
        <vt:i4>3407996</vt:i4>
      </vt:variant>
      <vt:variant>
        <vt:i4>327</vt:i4>
      </vt:variant>
      <vt:variant>
        <vt:i4>0</vt:i4>
      </vt:variant>
      <vt:variant>
        <vt:i4>5</vt:i4>
      </vt:variant>
      <vt:variant>
        <vt:lpwstr/>
      </vt:variant>
      <vt:variant>
        <vt:lpwstr>M2_Complex_Prompts</vt:lpwstr>
      </vt:variant>
      <vt:variant>
        <vt:i4>131185</vt:i4>
      </vt:variant>
      <vt:variant>
        <vt:i4>324</vt:i4>
      </vt:variant>
      <vt:variant>
        <vt:i4>0</vt:i4>
      </vt:variant>
      <vt:variant>
        <vt:i4>5</vt:i4>
      </vt:variant>
      <vt:variant>
        <vt:lpwstr/>
      </vt:variant>
      <vt:variant>
        <vt:lpwstr>M2_Workflow_Generation_ICL</vt:lpwstr>
      </vt:variant>
      <vt:variant>
        <vt:i4>5767218</vt:i4>
      </vt:variant>
      <vt:variant>
        <vt:i4>321</vt:i4>
      </vt:variant>
      <vt:variant>
        <vt:i4>0</vt:i4>
      </vt:variant>
      <vt:variant>
        <vt:i4>5</vt:i4>
      </vt:variant>
      <vt:variant>
        <vt:lpwstr/>
      </vt:variant>
      <vt:variant>
        <vt:lpwstr>M2_Basic_Iterative_Refinement</vt:lpwstr>
      </vt:variant>
      <vt:variant>
        <vt:i4>2424923</vt:i4>
      </vt:variant>
      <vt:variant>
        <vt:i4>318</vt:i4>
      </vt:variant>
      <vt:variant>
        <vt:i4>0</vt:i4>
      </vt:variant>
      <vt:variant>
        <vt:i4>5</vt:i4>
      </vt:variant>
      <vt:variant>
        <vt:lpwstr/>
      </vt:variant>
      <vt:variant>
        <vt:lpwstr>M2_Language_Focused_Refinement</vt:lpwstr>
      </vt:variant>
      <vt:variant>
        <vt:i4>6815788</vt:i4>
      </vt:variant>
      <vt:variant>
        <vt:i4>309</vt:i4>
      </vt:variant>
      <vt:variant>
        <vt:i4>0</vt:i4>
      </vt:variant>
      <vt:variant>
        <vt:i4>5</vt:i4>
      </vt:variant>
      <vt:variant>
        <vt:lpwstr/>
      </vt:variant>
      <vt:variant>
        <vt:lpwstr>D3_Future_Directions</vt:lpwstr>
      </vt:variant>
      <vt:variant>
        <vt:i4>5308434</vt:i4>
      </vt:variant>
      <vt:variant>
        <vt:i4>306</vt:i4>
      </vt:variant>
      <vt:variant>
        <vt:i4>0</vt:i4>
      </vt:variant>
      <vt:variant>
        <vt:i4>5</vt:i4>
      </vt:variant>
      <vt:variant>
        <vt:lpwstr/>
      </vt:variant>
      <vt:variant>
        <vt:lpwstr>D3_Study_Limitations</vt:lpwstr>
      </vt:variant>
      <vt:variant>
        <vt:i4>5767173</vt:i4>
      </vt:variant>
      <vt:variant>
        <vt:i4>303</vt:i4>
      </vt:variant>
      <vt:variant>
        <vt:i4>0</vt:i4>
      </vt:variant>
      <vt:variant>
        <vt:i4>5</vt:i4>
      </vt:variant>
      <vt:variant>
        <vt:lpwstr/>
      </vt:variant>
      <vt:variant>
        <vt:lpwstr>D1_Demonstration_Analyses</vt:lpwstr>
      </vt:variant>
      <vt:variant>
        <vt:i4>8126486</vt:i4>
      </vt:variant>
      <vt:variant>
        <vt:i4>300</vt:i4>
      </vt:variant>
      <vt:variant>
        <vt:i4>0</vt:i4>
      </vt:variant>
      <vt:variant>
        <vt:i4>5</vt:i4>
      </vt:variant>
      <vt:variant>
        <vt:lpwstr/>
      </vt:variant>
      <vt:variant>
        <vt:lpwstr>M2_Formalizing_Review_Process</vt:lpwstr>
      </vt:variant>
      <vt:variant>
        <vt:i4>6488136</vt:i4>
      </vt:variant>
      <vt:variant>
        <vt:i4>297</vt:i4>
      </vt:variant>
      <vt:variant>
        <vt:i4>0</vt:i4>
      </vt:variant>
      <vt:variant>
        <vt:i4>5</vt:i4>
      </vt:variant>
      <vt:variant>
        <vt:lpwstr/>
      </vt:variant>
      <vt:variant>
        <vt:lpwstr>Prompt_Architecture</vt:lpwstr>
      </vt:variant>
      <vt:variant>
        <vt:i4>7405616</vt:i4>
      </vt:variant>
      <vt:variant>
        <vt:i4>294</vt:i4>
      </vt:variant>
      <vt:variant>
        <vt:i4>0</vt:i4>
      </vt:variant>
      <vt:variant>
        <vt:i4>5</vt:i4>
      </vt:variant>
      <vt:variant>
        <vt:lpwstr/>
      </vt:variant>
      <vt:variant>
        <vt:lpwstr>M2_Meta_Prompting</vt:lpwstr>
      </vt:variant>
      <vt:variant>
        <vt:i4>5767173</vt:i4>
      </vt:variant>
      <vt:variant>
        <vt:i4>291</vt:i4>
      </vt:variant>
      <vt:variant>
        <vt:i4>0</vt:i4>
      </vt:variant>
      <vt:variant>
        <vt:i4>5</vt:i4>
      </vt:variant>
      <vt:variant>
        <vt:lpwstr/>
      </vt:variant>
      <vt:variant>
        <vt:lpwstr>D1_Demonstration_Analyses</vt:lpwstr>
      </vt:variant>
      <vt:variant>
        <vt:i4>1441831</vt:i4>
      </vt:variant>
      <vt:variant>
        <vt:i4>288</vt:i4>
      </vt:variant>
      <vt:variant>
        <vt:i4>0</vt:i4>
      </vt:variant>
      <vt:variant>
        <vt:i4>5</vt:i4>
      </vt:variant>
      <vt:variant>
        <vt:lpwstr/>
      </vt:variant>
      <vt:variant>
        <vt:lpwstr>Demo_Analyses</vt:lpwstr>
      </vt:variant>
      <vt:variant>
        <vt:i4>8126486</vt:i4>
      </vt:variant>
      <vt:variant>
        <vt:i4>285</vt:i4>
      </vt:variant>
      <vt:variant>
        <vt:i4>0</vt:i4>
      </vt:variant>
      <vt:variant>
        <vt:i4>5</vt:i4>
      </vt:variant>
      <vt:variant>
        <vt:lpwstr/>
      </vt:variant>
      <vt:variant>
        <vt:lpwstr>M2_Formalizing_Review_Process</vt:lpwstr>
      </vt:variant>
      <vt:variant>
        <vt:i4>7405616</vt:i4>
      </vt:variant>
      <vt:variant>
        <vt:i4>282</vt:i4>
      </vt:variant>
      <vt:variant>
        <vt:i4>0</vt:i4>
      </vt:variant>
      <vt:variant>
        <vt:i4>5</vt:i4>
      </vt:variant>
      <vt:variant>
        <vt:lpwstr/>
      </vt:variant>
      <vt:variant>
        <vt:lpwstr>M2_Meta_Prompting</vt:lpwstr>
      </vt:variant>
      <vt:variant>
        <vt:i4>458779</vt:i4>
      </vt:variant>
      <vt:variant>
        <vt:i4>279</vt:i4>
      </vt:variant>
      <vt:variant>
        <vt:i4>0</vt:i4>
      </vt:variant>
      <vt:variant>
        <vt:i4>5</vt:i4>
      </vt:variant>
      <vt:variant>
        <vt:lpwstr/>
      </vt:variant>
      <vt:variant>
        <vt:lpwstr>PeerReviewPrompt</vt:lpwstr>
      </vt:variant>
      <vt:variant>
        <vt:i4>7798896</vt:i4>
      </vt:variant>
      <vt:variant>
        <vt:i4>276</vt:i4>
      </vt:variant>
      <vt:variant>
        <vt:i4>0</vt:i4>
      </vt:variant>
      <vt:variant>
        <vt:i4>5</vt:i4>
      </vt:variant>
      <vt:variant>
        <vt:lpwstr/>
      </vt:variant>
      <vt:variant>
        <vt:lpwstr>PWP</vt:lpwstr>
      </vt:variant>
      <vt:variant>
        <vt:i4>6881395</vt:i4>
      </vt:variant>
      <vt:variant>
        <vt:i4>273</vt:i4>
      </vt:variant>
      <vt:variant>
        <vt:i4>0</vt:i4>
      </vt:variant>
      <vt:variant>
        <vt:i4>5</vt:i4>
      </vt:variant>
      <vt:variant>
        <vt:lpwstr/>
      </vt:variant>
      <vt:variant>
        <vt:lpwstr>SI</vt:lpwstr>
      </vt:variant>
      <vt:variant>
        <vt:i4>1441831</vt:i4>
      </vt:variant>
      <vt:variant>
        <vt:i4>270</vt:i4>
      </vt:variant>
      <vt:variant>
        <vt:i4>0</vt:i4>
      </vt:variant>
      <vt:variant>
        <vt:i4>5</vt:i4>
      </vt:variant>
      <vt:variant>
        <vt:lpwstr/>
      </vt:variant>
      <vt:variant>
        <vt:lpwstr>Demo_Analyses</vt:lpwstr>
      </vt:variant>
      <vt:variant>
        <vt:i4>6553720</vt:i4>
      </vt:variant>
      <vt:variant>
        <vt:i4>267</vt:i4>
      </vt:variant>
      <vt:variant>
        <vt:i4>0</vt:i4>
      </vt:variant>
      <vt:variant>
        <vt:i4>5</vt:i4>
      </vt:variant>
      <vt:variant>
        <vt:lpwstr/>
      </vt:variant>
      <vt:variant>
        <vt:lpwstr>Demo_Usage_Protocol</vt:lpwstr>
      </vt:variant>
      <vt:variant>
        <vt:i4>6488156</vt:i4>
      </vt:variant>
      <vt:variant>
        <vt:i4>264</vt:i4>
      </vt:variant>
      <vt:variant>
        <vt:i4>0</vt:i4>
      </vt:variant>
      <vt:variant>
        <vt:i4>5</vt:i4>
      </vt:variant>
      <vt:variant>
        <vt:lpwstr/>
      </vt:variant>
      <vt:variant>
        <vt:lpwstr>Test_Paper</vt:lpwstr>
      </vt:variant>
      <vt:variant>
        <vt:i4>1179708</vt:i4>
      </vt:variant>
      <vt:variant>
        <vt:i4>261</vt:i4>
      </vt:variant>
      <vt:variant>
        <vt:i4>0</vt:i4>
      </vt:variant>
      <vt:variant>
        <vt:i4>5</vt:i4>
      </vt:variant>
      <vt:variant>
        <vt:lpwstr/>
      </vt:variant>
      <vt:variant>
        <vt:lpwstr>Prompt_Files</vt:lpwstr>
      </vt:variant>
      <vt:variant>
        <vt:i4>1441831</vt:i4>
      </vt:variant>
      <vt:variant>
        <vt:i4>252</vt:i4>
      </vt:variant>
      <vt:variant>
        <vt:i4>0</vt:i4>
      </vt:variant>
      <vt:variant>
        <vt:i4>5</vt:i4>
      </vt:variant>
      <vt:variant>
        <vt:lpwstr/>
      </vt:variant>
      <vt:variant>
        <vt:lpwstr>Demo_Analyses</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236</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917558</vt:i4>
      </vt:variant>
      <vt:variant>
        <vt:i4>215</vt:i4>
      </vt:variant>
      <vt:variant>
        <vt:i4>0</vt:i4>
      </vt:variant>
      <vt:variant>
        <vt:i4>5</vt:i4>
      </vt:variant>
      <vt:variant>
        <vt:lpwstr/>
      </vt:variant>
      <vt:variant>
        <vt:lpwstr>BIB_68</vt:lpwstr>
      </vt:variant>
      <vt:variant>
        <vt:i4>196662</vt:i4>
      </vt:variant>
      <vt:variant>
        <vt:i4>209</vt:i4>
      </vt:variant>
      <vt:variant>
        <vt:i4>0</vt:i4>
      </vt:variant>
      <vt:variant>
        <vt:i4>5</vt:i4>
      </vt:variant>
      <vt:variant>
        <vt:lpwstr/>
      </vt:variant>
      <vt:variant>
        <vt:lpwstr>BIB_65</vt:lpwstr>
      </vt:variant>
      <vt:variant>
        <vt:i4>131126</vt:i4>
      </vt:variant>
      <vt:variant>
        <vt:i4>203</vt:i4>
      </vt:variant>
      <vt:variant>
        <vt:i4>0</vt:i4>
      </vt:variant>
      <vt:variant>
        <vt:i4>5</vt:i4>
      </vt:variant>
      <vt:variant>
        <vt:lpwstr/>
      </vt:variant>
      <vt:variant>
        <vt:lpwstr>BIB_64</vt:lpwstr>
      </vt:variant>
      <vt:variant>
        <vt:i4>53</vt:i4>
      </vt:variant>
      <vt:variant>
        <vt:i4>197</vt:i4>
      </vt:variant>
      <vt:variant>
        <vt:i4>0</vt:i4>
      </vt:variant>
      <vt:variant>
        <vt:i4>5</vt:i4>
      </vt:variant>
      <vt:variant>
        <vt:lpwstr/>
      </vt:variant>
      <vt:variant>
        <vt:lpwstr>BIB_56</vt:lpwstr>
      </vt:variant>
      <vt:variant>
        <vt:i4>917556</vt:i4>
      </vt:variant>
      <vt:variant>
        <vt:i4>194</vt:i4>
      </vt:variant>
      <vt:variant>
        <vt:i4>0</vt:i4>
      </vt:variant>
      <vt:variant>
        <vt:i4>5</vt:i4>
      </vt:variant>
      <vt:variant>
        <vt:lpwstr/>
      </vt:variant>
      <vt:variant>
        <vt:lpwstr>BIB_48</vt:lpwstr>
      </vt:variant>
      <vt:variant>
        <vt:i4>196660</vt:i4>
      </vt:variant>
      <vt:variant>
        <vt:i4>191</vt:i4>
      </vt:variant>
      <vt:variant>
        <vt:i4>0</vt:i4>
      </vt:variant>
      <vt:variant>
        <vt:i4>5</vt:i4>
      </vt:variant>
      <vt:variant>
        <vt:lpwstr/>
      </vt:variant>
      <vt:variant>
        <vt:lpwstr>BIB_45</vt:lpwstr>
      </vt:variant>
      <vt:variant>
        <vt:i4>327732</vt:i4>
      </vt:variant>
      <vt:variant>
        <vt:i4>188</vt:i4>
      </vt:variant>
      <vt:variant>
        <vt:i4>0</vt:i4>
      </vt:variant>
      <vt:variant>
        <vt:i4>5</vt:i4>
      </vt:variant>
      <vt:variant>
        <vt:lpwstr/>
      </vt:variant>
      <vt:variant>
        <vt:lpwstr>BIB_43</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2025-05-03T07:17:00Z</dcterms:created>
  <dcterms:modified xsi:type="dcterms:W3CDTF">2025-05-03T07:17:00Z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id="pbzP5jYG"/&gt;&lt;style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