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DB" w:rsidRPr="00FE0DD7" w:rsidRDefault="00066F26" w:rsidP="00066F26">
      <w:pPr>
        <w:jc w:val="center"/>
        <w:rPr>
          <w:rFonts w:ascii="Times New Roman" w:hAnsi="Times New Roman" w:cs="Times New Roman"/>
          <w:i/>
          <w:sz w:val="44"/>
        </w:rPr>
      </w:pPr>
      <w:r w:rsidRPr="00FE0DD7">
        <w:rPr>
          <w:rFonts w:ascii="Times New Roman" w:hAnsi="Times New Roman" w:cs="Times New Roman"/>
          <w:i/>
          <w:sz w:val="48"/>
        </w:rPr>
        <w:t>Отчёт к индивидуальному проекту по теме</w:t>
      </w:r>
      <w:r w:rsidR="005643C9" w:rsidRPr="00FE0DD7">
        <w:rPr>
          <w:rFonts w:ascii="Times New Roman" w:hAnsi="Times New Roman" w:cs="Times New Roman"/>
          <w:i/>
          <w:sz w:val="48"/>
        </w:rPr>
        <w:t xml:space="preserve"> «Искусственный интеллект</w:t>
      </w:r>
      <w:r w:rsidR="005643C9" w:rsidRPr="00FE0DD7">
        <w:rPr>
          <w:rFonts w:ascii="Times New Roman" w:hAnsi="Times New Roman" w:cs="Times New Roman"/>
          <w:i/>
          <w:sz w:val="44"/>
        </w:rPr>
        <w:t>»</w:t>
      </w:r>
    </w:p>
    <w:p w:rsidR="005643C9" w:rsidRPr="00FE0DD7" w:rsidRDefault="005643C9" w:rsidP="005643C9">
      <w:pPr>
        <w:rPr>
          <w:sz w:val="24"/>
        </w:rPr>
      </w:pPr>
    </w:p>
    <w:p w:rsidR="00EF02B8" w:rsidRPr="00FE0DD7" w:rsidRDefault="00EF02B8" w:rsidP="00EF02B8">
      <w:pPr>
        <w:jc w:val="center"/>
        <w:rPr>
          <w:rFonts w:ascii="Times New Roman" w:hAnsi="Times New Roman" w:cs="Times New Roman"/>
          <w:i/>
          <w:sz w:val="36"/>
        </w:rPr>
      </w:pPr>
      <w:r w:rsidRPr="00FE0DD7">
        <w:rPr>
          <w:rFonts w:ascii="Times New Roman" w:hAnsi="Times New Roman" w:cs="Times New Roman"/>
          <w:i/>
          <w:sz w:val="36"/>
        </w:rPr>
        <w:t>Подготовил студент 17.Б02-пу группы</w:t>
      </w:r>
    </w:p>
    <w:p w:rsidR="005643C9" w:rsidRPr="00FE0DD7" w:rsidRDefault="00EF02B8" w:rsidP="00EF02B8">
      <w:pPr>
        <w:jc w:val="center"/>
        <w:rPr>
          <w:rFonts w:ascii="Times New Roman" w:hAnsi="Times New Roman" w:cs="Times New Roman"/>
          <w:i/>
          <w:sz w:val="36"/>
        </w:rPr>
      </w:pPr>
      <w:r w:rsidRPr="00FE0DD7">
        <w:rPr>
          <w:rFonts w:ascii="Times New Roman" w:hAnsi="Times New Roman" w:cs="Times New Roman"/>
          <w:i/>
          <w:sz w:val="36"/>
        </w:rPr>
        <w:t>Пченикин Никита</w:t>
      </w:r>
    </w:p>
    <w:p w:rsidR="005643C9" w:rsidRDefault="005643C9" w:rsidP="005643C9"/>
    <w:p w:rsidR="005643C9" w:rsidRDefault="005643C9" w:rsidP="005643C9"/>
    <w:p w:rsidR="00A06DB9" w:rsidRDefault="00A06DB9">
      <w:r>
        <w:br w:type="page"/>
      </w:r>
      <w:bookmarkStart w:id="0" w:name="_GoBack"/>
      <w:bookmarkEnd w:id="0"/>
    </w:p>
    <w:p w:rsidR="005643C9" w:rsidRDefault="0093099E" w:rsidP="0093099E">
      <w:pPr>
        <w:jc w:val="center"/>
        <w:rPr>
          <w:rFonts w:ascii="Times New Roman" w:hAnsi="Times New Roman" w:cs="Times New Roman"/>
          <w:b/>
          <w:i/>
          <w:sz w:val="36"/>
          <w:szCs w:val="32"/>
        </w:rPr>
      </w:pPr>
      <w:r w:rsidRPr="0093099E">
        <w:rPr>
          <w:rFonts w:ascii="Times New Roman" w:hAnsi="Times New Roman" w:cs="Times New Roman"/>
          <w:b/>
          <w:i/>
          <w:sz w:val="36"/>
          <w:szCs w:val="32"/>
        </w:rPr>
        <w:lastRenderedPageBreak/>
        <w:t>Содержание</w:t>
      </w:r>
    </w:p>
    <w:p w:rsidR="0093099E" w:rsidRPr="0093099E" w:rsidRDefault="0093099E" w:rsidP="009309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099E">
        <w:rPr>
          <w:rFonts w:ascii="Times New Roman" w:hAnsi="Times New Roman" w:cs="Times New Roman"/>
          <w:sz w:val="28"/>
          <w:szCs w:val="28"/>
        </w:rPr>
        <w:t>Описание задачи</w:t>
      </w:r>
    </w:p>
    <w:p w:rsidR="009841D4" w:rsidRPr="009841D4" w:rsidRDefault="009841D4" w:rsidP="009841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1D4">
        <w:rPr>
          <w:rFonts w:ascii="Times New Roman" w:hAnsi="Times New Roman" w:cs="Times New Roman"/>
          <w:sz w:val="28"/>
          <w:szCs w:val="28"/>
        </w:rPr>
        <w:t>Архитектура нейронной сети</w:t>
      </w:r>
    </w:p>
    <w:p w:rsidR="009841D4" w:rsidRPr="009841D4" w:rsidRDefault="009841D4" w:rsidP="009841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1D4">
        <w:rPr>
          <w:rFonts w:ascii="Times New Roman" w:hAnsi="Times New Roman" w:cs="Times New Roman"/>
          <w:sz w:val="28"/>
          <w:szCs w:val="28"/>
        </w:rPr>
        <w:t>Обучение</w:t>
      </w:r>
    </w:p>
    <w:p w:rsidR="009841D4" w:rsidRPr="009841D4" w:rsidRDefault="009841D4" w:rsidP="009841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1D4">
        <w:rPr>
          <w:rFonts w:ascii="Times New Roman" w:hAnsi="Times New Roman" w:cs="Times New Roman"/>
          <w:sz w:val="28"/>
          <w:szCs w:val="28"/>
        </w:rPr>
        <w:t>Решение поставленной задачи, точность решения и ошибки</w:t>
      </w:r>
    </w:p>
    <w:p w:rsidR="009841D4" w:rsidRPr="009841D4" w:rsidRDefault="009841D4" w:rsidP="009841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1D4">
        <w:rPr>
          <w:rFonts w:ascii="Times New Roman" w:hAnsi="Times New Roman" w:cs="Times New Roman"/>
          <w:sz w:val="28"/>
          <w:szCs w:val="28"/>
        </w:rPr>
        <w:t>Вывод</w:t>
      </w:r>
    </w:p>
    <w:p w:rsidR="00733273" w:rsidRDefault="00733273" w:rsidP="009309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источники</w:t>
      </w:r>
    </w:p>
    <w:p w:rsidR="000D6950" w:rsidRDefault="000D6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099E" w:rsidRDefault="00717206" w:rsidP="000D69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254FE0DB" wp14:editId="047201F6">
            <wp:simplePos x="0" y="0"/>
            <wp:positionH relativeFrom="column">
              <wp:posOffset>4154805</wp:posOffset>
            </wp:positionH>
            <wp:positionV relativeFrom="paragraph">
              <wp:posOffset>0</wp:posOffset>
            </wp:positionV>
            <wp:extent cx="1927860" cy="4221480"/>
            <wp:effectExtent l="0" t="0" r="0" b="762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6950" w:rsidRPr="000D6950">
        <w:rPr>
          <w:rFonts w:ascii="Times New Roman" w:hAnsi="Times New Roman" w:cs="Times New Roman"/>
          <w:b/>
          <w:sz w:val="32"/>
          <w:szCs w:val="28"/>
        </w:rPr>
        <w:t>Описание задачи</w:t>
      </w:r>
    </w:p>
    <w:p w:rsidR="000D6950" w:rsidRPr="000D6950" w:rsidRDefault="000D6950" w:rsidP="000D6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сеть, распознающую рукописные цифры. Для этого будем использовать готовый набор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 xml:space="preserve">, включающий 60000 обучающих и 10000 тестовых примеров. Все изображения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0D6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полутоновые и имеют размерность </w:t>
      </w:r>
      <w:r w:rsidRPr="000D695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6950"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>Тестовые примеры не используются для обучения и созданы для того, что проверить, насколько хорошо обучилась наше нейронная сеть.</w:t>
      </w:r>
    </w:p>
    <w:p w:rsidR="000D6950" w:rsidRDefault="000D6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6950" w:rsidRPr="00C540FF" w:rsidRDefault="00C540FF" w:rsidP="00C540F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40FF">
        <w:rPr>
          <w:rFonts w:ascii="Times New Roman" w:hAnsi="Times New Roman" w:cs="Times New Roman"/>
          <w:b/>
          <w:sz w:val="28"/>
          <w:szCs w:val="28"/>
        </w:rPr>
        <w:lastRenderedPageBreak/>
        <w:t>Архитектура нейронной сети</w:t>
      </w:r>
    </w:p>
    <w:p w:rsidR="00C540FF" w:rsidRDefault="00C540FF" w:rsidP="005D2C99">
      <w:pPr>
        <w:spacing w:after="0"/>
        <w:ind w:left="360" w:firstLine="1344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нейронной сети был использован однослойный персептрон с 784 входами и одним промежуточным слоем, состоящий из 10 нейронов, которые в последствии нормируются в единичные вектора для решения задачи классификации. Т.е выходной слой имеет 10-мерный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40FF">
        <w:rPr>
          <w:rFonts w:ascii="Times New Roman" w:hAnsi="Times New Roman" w:cs="Times New Roman"/>
          <w:position w:val="-6"/>
          <w:sz w:val="28"/>
          <w:szCs w:val="28"/>
          <w:lang w:val="en-US"/>
        </w:rPr>
        <w:t>i</w:t>
      </w:r>
      <w:r w:rsidRPr="00C540FF">
        <w:rPr>
          <w:rFonts w:ascii="Times New Roman" w:hAnsi="Times New Roman" w:cs="Times New Roman"/>
          <w:position w:val="-6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где на </w:t>
      </w:r>
      <w:r>
        <w:rPr>
          <w:rFonts w:ascii="Times New Roman" w:hAnsi="Times New Roman" w:cs="Times New Roman"/>
          <w:position w:val="-6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position w:val="-6"/>
          <w:sz w:val="28"/>
          <w:szCs w:val="28"/>
        </w:rPr>
        <w:t>-ой позиции стоит 1.0 и 0.0 иначе.</w:t>
      </w:r>
    </w:p>
    <w:p w:rsidR="00832E91" w:rsidRDefault="00832E91" w:rsidP="005D2C99">
      <w:pPr>
        <w:spacing w:after="0"/>
        <w:ind w:firstLine="1344"/>
        <w:rPr>
          <w:rFonts w:ascii="Times New Roman" w:hAnsi="Times New Roman" w:cs="Times New Roman"/>
          <w:position w:val="-6"/>
          <w:sz w:val="28"/>
          <w:szCs w:val="28"/>
        </w:rPr>
      </w:pPr>
    </w:p>
    <w:p w:rsidR="00832E91" w:rsidRDefault="00832E91" w:rsidP="005D2C99">
      <w:pPr>
        <w:spacing w:after="0"/>
        <w:ind w:firstLine="1344"/>
      </w:pPr>
      <w:r>
        <w:rPr>
          <w:rFonts w:ascii="Times New Roman" w:hAnsi="Times New Roman" w:cs="Times New Roman"/>
          <w:position w:val="-6"/>
          <w:sz w:val="28"/>
          <w:szCs w:val="28"/>
        </w:rPr>
        <w:t>Сама нейронная сеть выглядит следующим образом:</w:t>
      </w:r>
      <w:r w:rsidR="000E491E">
        <w:object w:dxaOrig="17329" w:dyaOrig="10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style="width:466.8pt;height:271.2pt" o:ole="">
            <v:imagedata r:id="rId9" o:title=""/>
          </v:shape>
          <o:OLEObject Type="Embed" ProgID="Visio.Drawing.15" ShapeID="_x0000_i1167" DrawAspect="Content" ObjectID="_1610121870" r:id="rId10"/>
        </w:object>
      </w:r>
    </w:p>
    <w:p w:rsidR="00717206" w:rsidRPr="000E491E" w:rsidRDefault="00717206" w:rsidP="005D2C99">
      <w:pPr>
        <w:spacing w:after="0"/>
        <w:ind w:firstLine="1344"/>
        <w:rPr>
          <w:rFonts w:ascii="Times New Roman" w:hAnsi="Times New Roman" w:cs="Times New Roman"/>
          <w:position w:val="-6"/>
          <w:sz w:val="28"/>
          <w:szCs w:val="28"/>
        </w:rPr>
      </w:pPr>
    </w:p>
    <w:p w:rsidR="00832E91" w:rsidRDefault="00832E91" w:rsidP="005D2C99">
      <w:pPr>
        <w:spacing w:after="0"/>
        <w:ind w:firstLine="709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t xml:space="preserve">Где массив </w:t>
      </w:r>
      <w:r w:rsidRPr="006C24A7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t>W</w:t>
      </w:r>
      <w:r w:rsidR="00356E21" w:rsidRPr="00356E21">
        <w:rPr>
          <w:rFonts w:ascii="Times New Roman" w:hAnsi="Times New Roman" w:cs="Times New Roman"/>
          <w:b/>
          <w:position w:val="-6"/>
          <w:sz w:val="28"/>
          <w:szCs w:val="28"/>
          <w:vertAlign w:val="subscript"/>
          <w:lang w:val="en-US"/>
        </w:rPr>
        <w:t>ij</w:t>
      </w:r>
      <w:r w:rsidRPr="00832E91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t>–</w:t>
      </w:r>
      <w:r w:rsidRPr="00832E91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отвечает за вес между </w:t>
      </w:r>
      <w:r w:rsidR="006C24A7">
        <w:rPr>
          <w:rFonts w:ascii="Times New Roman" w:hAnsi="Times New Roman" w:cs="Times New Roman"/>
          <w:position w:val="-6"/>
          <w:sz w:val="28"/>
          <w:szCs w:val="28"/>
          <w:lang w:val="en-US"/>
        </w:rPr>
        <w:t>i</w:t>
      </w:r>
      <w:r w:rsidR="006C24A7" w:rsidRPr="006C24A7">
        <w:rPr>
          <w:rFonts w:ascii="Times New Roman" w:hAnsi="Times New Roman" w:cs="Times New Roman"/>
          <w:position w:val="-6"/>
          <w:sz w:val="28"/>
          <w:szCs w:val="28"/>
        </w:rPr>
        <w:t>-</w:t>
      </w:r>
      <w:r w:rsidR="006C24A7">
        <w:rPr>
          <w:rFonts w:ascii="Times New Roman" w:hAnsi="Times New Roman" w:cs="Times New Roman"/>
          <w:position w:val="-6"/>
          <w:sz w:val="28"/>
          <w:szCs w:val="28"/>
        </w:rPr>
        <w:t>ым нейроном входного слоя</w: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="006C24A7">
        <w:rPr>
          <w:rFonts w:ascii="Times New Roman" w:hAnsi="Times New Roman" w:cs="Times New Roman"/>
          <w:position w:val="-6"/>
          <w:sz w:val="28"/>
          <w:szCs w:val="28"/>
        </w:rPr>
        <w:t xml:space="preserve">и </w:t>
      </w:r>
      <w:r w:rsidR="006C24A7">
        <w:rPr>
          <w:rFonts w:ascii="Times New Roman" w:hAnsi="Times New Roman" w:cs="Times New Roman"/>
          <w:position w:val="-6"/>
          <w:sz w:val="28"/>
          <w:szCs w:val="28"/>
          <w:lang w:val="en-US"/>
        </w:rPr>
        <w:t>j</w:t>
      </w:r>
      <w:r w:rsidR="006C24A7">
        <w:rPr>
          <w:rFonts w:ascii="Times New Roman" w:hAnsi="Times New Roman" w:cs="Times New Roman"/>
          <w:position w:val="-6"/>
          <w:sz w:val="28"/>
          <w:szCs w:val="28"/>
        </w:rPr>
        <w:t>-ым нейроном промежуточного.</w:t>
      </w:r>
    </w:p>
    <w:p w:rsidR="00832E91" w:rsidRDefault="00832E91" w:rsidP="005D2C99">
      <w:pPr>
        <w:spacing w:after="0"/>
        <w:ind w:firstLine="709"/>
        <w:rPr>
          <w:rFonts w:ascii="Times New Roman" w:hAnsi="Times New Roman" w:cs="Times New Roman"/>
          <w:position w:val="-6"/>
          <w:sz w:val="28"/>
          <w:szCs w:val="28"/>
        </w:rPr>
      </w:pPr>
      <w:r w:rsidRPr="006C24A7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t>resp</w:t>
      </w:r>
      <w:r w:rsidR="00356E21" w:rsidRPr="00356E21">
        <w:rPr>
          <w:rFonts w:ascii="Times New Roman" w:hAnsi="Times New Roman" w:cs="Times New Roman"/>
          <w:b/>
          <w:position w:val="-6"/>
          <w:sz w:val="28"/>
          <w:szCs w:val="28"/>
          <w:vertAlign w:val="subscript"/>
          <w:lang w:val="en-US"/>
        </w:rPr>
        <w:t>i</w:t>
      </w:r>
      <w:r w:rsidRPr="00832E91">
        <w:rPr>
          <w:rFonts w:ascii="Times New Roman" w:hAnsi="Times New Roman" w:cs="Times New Roman"/>
          <w:position w:val="-6"/>
          <w:sz w:val="28"/>
          <w:szCs w:val="28"/>
        </w:rPr>
        <w:t xml:space="preserve"> – </w: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результат функции активации для </w:t>
      </w:r>
      <w:r>
        <w:rPr>
          <w:rFonts w:ascii="Times New Roman" w:hAnsi="Times New Roman" w:cs="Times New Roman"/>
          <w:position w:val="-6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position w:val="-6"/>
          <w:sz w:val="28"/>
          <w:szCs w:val="28"/>
        </w:rPr>
        <w:t>-ого нейрона промежуточного слоя.</w:t>
      </w:r>
    </w:p>
    <w:p w:rsidR="00642AE1" w:rsidRDefault="00642AE1" w:rsidP="005D2C99">
      <w:pPr>
        <w:spacing w:after="0"/>
        <w:ind w:left="360" w:firstLine="349"/>
      </w:pPr>
      <w:r>
        <w:rPr>
          <w:rFonts w:ascii="Times New Roman" w:hAnsi="Times New Roman" w:cs="Times New Roman"/>
          <w:position w:val="-6"/>
          <w:sz w:val="28"/>
          <w:szCs w:val="28"/>
        </w:rPr>
        <w:t>Для того, чтобы обучить нейронную сеть, необходимо задать соответствующие веса на ребрах идущие в промежуточный слой. Изначально эти веса задаются произвольными числами от 0.0 до 0.1. В качестве применяемого метода обучения был выбран алгоритм обратного распространения ошибки. Функцией активации выбрана сигмоида:</w:t>
      </w:r>
      <w:r w:rsidRPr="00832E91">
        <w:t xml:space="preserve"> </w:t>
      </w:r>
    </w:p>
    <w:p w:rsidR="00642AE1" w:rsidRDefault="00FE0DD7" w:rsidP="00642AE1">
      <w:pPr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9738DA0" wp14:editId="010CEF85">
            <wp:simplePos x="0" y="0"/>
            <wp:positionH relativeFrom="column">
              <wp:posOffset>2326005</wp:posOffset>
            </wp:positionH>
            <wp:positionV relativeFrom="paragraph">
              <wp:posOffset>24130</wp:posOffset>
            </wp:positionV>
            <wp:extent cx="1226820" cy="528320"/>
            <wp:effectExtent l="0" t="0" r="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Vo7UFksa_8Ne5HcfEzHNWQ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AE1" w:rsidRDefault="00642AE1" w:rsidP="00642AE1">
      <w:pPr>
        <w:rPr>
          <w:rFonts w:ascii="Times New Roman" w:hAnsi="Times New Roman" w:cs="Times New Roman"/>
          <w:position w:val="-6"/>
          <w:sz w:val="28"/>
          <w:szCs w:val="28"/>
        </w:rPr>
      </w:pPr>
    </w:p>
    <w:p w:rsidR="006C24A7" w:rsidRPr="006C24A7" w:rsidRDefault="006C24A7" w:rsidP="006C24A7">
      <w:pPr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t>На</w:t>
      </w:r>
      <w:r w:rsidRPr="006C24A7">
        <w:rPr>
          <w:rFonts w:ascii="Times New Roman" w:hAnsi="Times New Roman" w:cs="Times New Roman"/>
          <w:position w:val="-6"/>
          <w:sz w:val="28"/>
          <w:szCs w:val="28"/>
        </w:rPr>
        <w:t xml:space="preserve"> каждой итерации </w: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обучения, </w:t>
      </w:r>
      <w:r w:rsidRPr="006C24A7">
        <w:rPr>
          <w:rFonts w:ascii="Times New Roman" w:hAnsi="Times New Roman" w:cs="Times New Roman"/>
          <w:position w:val="-6"/>
          <w:sz w:val="28"/>
          <w:szCs w:val="28"/>
        </w:rPr>
        <w:t xml:space="preserve">весовые коэффициенты нейронов подгоняются с использованием новых данных из тренировочных примеров. </w:t>
      </w:r>
    </w:p>
    <w:p w:rsidR="006C24A7" w:rsidRPr="006C24A7" w:rsidRDefault="006C24A7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  <w:r w:rsidRPr="006C24A7">
        <w:rPr>
          <w:rFonts w:ascii="Times New Roman" w:hAnsi="Times New Roman" w:cs="Times New Roman"/>
          <w:position w:val="-6"/>
          <w:sz w:val="28"/>
          <w:szCs w:val="28"/>
        </w:rPr>
        <w:t>Изменение весовых коэффициентов и составляют суть алгоритма</w: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 обратного распространения ошибки.</w:t>
      </w:r>
    </w:p>
    <w:p w:rsidR="006C24A7" w:rsidRDefault="006C24A7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  <w:r w:rsidRPr="006C24A7">
        <w:rPr>
          <w:rFonts w:ascii="Times New Roman" w:hAnsi="Times New Roman" w:cs="Times New Roman"/>
          <w:position w:val="-6"/>
          <w:sz w:val="28"/>
          <w:szCs w:val="28"/>
        </w:rPr>
        <w:lastRenderedPageBreak/>
        <w:t>Каждый шаг обучения начинается с воздействия входных сигналов из тренировочных примеров. После этого мы можем определить значения вых</w:t>
      </w:r>
      <w:r>
        <w:rPr>
          <w:rFonts w:ascii="Times New Roman" w:hAnsi="Times New Roman" w:cs="Times New Roman"/>
          <w:position w:val="-6"/>
          <w:sz w:val="28"/>
          <w:szCs w:val="28"/>
        </w:rPr>
        <w:t>одных сигналов для всех нейронов</w:t>
      </w:r>
      <w:r w:rsidRPr="006C24A7">
        <w:rPr>
          <w:rFonts w:ascii="Times New Roman" w:hAnsi="Times New Roman" w:cs="Times New Roman"/>
          <w:position w:val="-6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Этот шаг называется прямым распространением, в ходе которого мы </w:t>
      </w:r>
      <w:r w:rsidR="00B10529">
        <w:rPr>
          <w:rFonts w:ascii="Times New Roman" w:hAnsi="Times New Roman" w:cs="Times New Roman"/>
          <w:position w:val="-6"/>
          <w:sz w:val="28"/>
          <w:szCs w:val="28"/>
        </w:rPr>
        <w:t>используем взвешенную сумма для нейронов промежуточного слоя.</w:t>
      </w:r>
    </w:p>
    <w:p w:rsidR="00413D99" w:rsidRPr="00413D99" w:rsidRDefault="00413D99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  <w:r w:rsidRPr="00413D99">
        <w:rPr>
          <w:rFonts w:ascii="Times New Roman" w:hAnsi="Times New Roman" w:cs="Times New Roman"/>
          <w:position w:val="-6"/>
          <w:sz w:val="28"/>
          <w:szCs w:val="28"/>
        </w:rPr>
        <w:t>На следующем шаге ал</w:t>
      </w:r>
      <w:r w:rsidR="0041276C">
        <w:rPr>
          <w:rFonts w:ascii="Times New Roman" w:hAnsi="Times New Roman" w:cs="Times New Roman"/>
          <w:position w:val="-6"/>
          <w:sz w:val="28"/>
          <w:szCs w:val="28"/>
        </w:rPr>
        <w:t xml:space="preserve">горитма, выходной сигнала сети </w:t>
      </w:r>
      <w:r w:rsidR="0041276C" w:rsidRPr="0041276C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t>resp</w:t>
      </w:r>
      <w:r w:rsidR="0041276C" w:rsidRPr="0041276C">
        <w:rPr>
          <w:rFonts w:ascii="Times New Roman" w:hAnsi="Times New Roman" w:cs="Times New Roman"/>
          <w:b/>
          <w:position w:val="-6"/>
          <w:sz w:val="28"/>
          <w:szCs w:val="28"/>
          <w:vertAlign w:val="subscript"/>
          <w:lang w:val="en-US"/>
        </w:rPr>
        <w:t>i</w:t>
      </w:r>
      <w:r w:rsidRPr="00413D99">
        <w:rPr>
          <w:rFonts w:ascii="Times New Roman" w:hAnsi="Times New Roman" w:cs="Times New Roman"/>
          <w:position w:val="-6"/>
          <w:sz w:val="28"/>
          <w:szCs w:val="28"/>
        </w:rPr>
        <w:t xml:space="preserve"> сравнивается с желаемым выходным сигналом </w:t>
      </w:r>
      <w:r w:rsidR="0041276C" w:rsidRPr="0041276C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t>y</w:t>
      </w:r>
      <w:r w:rsidR="0041276C" w:rsidRPr="0041276C">
        <w:rPr>
          <w:rFonts w:ascii="Times New Roman" w:hAnsi="Times New Roman" w:cs="Times New Roman"/>
          <w:b/>
          <w:position w:val="-6"/>
          <w:sz w:val="28"/>
          <w:szCs w:val="28"/>
          <w:vertAlign w:val="subscript"/>
          <w:lang w:val="en-US"/>
        </w:rPr>
        <w:t>i</w:t>
      </w:r>
      <w:r w:rsidRPr="00413D99">
        <w:rPr>
          <w:rFonts w:ascii="Times New Roman" w:hAnsi="Times New Roman" w:cs="Times New Roman"/>
          <w:position w:val="-6"/>
          <w:sz w:val="28"/>
          <w:szCs w:val="28"/>
        </w:rPr>
        <w:t xml:space="preserve">, который хранится в тренировочных данных. </w:t>
      </w:r>
    </w:p>
    <w:p w:rsidR="0041276C" w:rsidRDefault="00413D99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  <w:r w:rsidRPr="00413D99">
        <w:rPr>
          <w:rFonts w:ascii="Times New Roman" w:hAnsi="Times New Roman" w:cs="Times New Roman"/>
          <w:position w:val="-6"/>
          <w:sz w:val="28"/>
          <w:szCs w:val="28"/>
        </w:rPr>
        <w:t>Разница между этими двум</w:t>
      </w:r>
      <w:r w:rsidR="0041276C">
        <w:rPr>
          <w:rFonts w:ascii="Times New Roman" w:hAnsi="Times New Roman" w:cs="Times New Roman"/>
          <w:position w:val="-6"/>
          <w:sz w:val="28"/>
          <w:szCs w:val="28"/>
        </w:rPr>
        <w:t xml:space="preserve">я сигналами называется ошибкой </w:t>
      </w:r>
      <w:r w:rsidR="0041276C" w:rsidRPr="0041276C">
        <w:rPr>
          <w:rFonts w:ascii="Times New Roman" w:hAnsi="Times New Roman" w:cs="Times New Roman"/>
          <w:b/>
          <w:position w:val="-6"/>
          <w:sz w:val="28"/>
          <w:szCs w:val="28"/>
        </w:rPr>
        <w:t>error</w:t>
      </w:r>
      <w:r w:rsidR="0041276C" w:rsidRPr="0041276C">
        <w:rPr>
          <w:rFonts w:ascii="Times New Roman" w:hAnsi="Times New Roman" w:cs="Times New Roman"/>
          <w:b/>
          <w:position w:val="-6"/>
          <w:sz w:val="28"/>
          <w:szCs w:val="28"/>
          <w:vertAlign w:val="subscript"/>
        </w:rPr>
        <w:t>i</w:t>
      </w:r>
      <w:r w:rsidRPr="00413D99">
        <w:rPr>
          <w:rFonts w:ascii="Times New Roman" w:hAnsi="Times New Roman" w:cs="Times New Roman"/>
          <w:position w:val="-6"/>
          <w:sz w:val="28"/>
          <w:szCs w:val="28"/>
        </w:rPr>
        <w:t xml:space="preserve"> выходного слоя сети.</w:t>
      </w:r>
    </w:p>
    <w:p w:rsidR="0041276C" w:rsidRPr="0041276C" w:rsidRDefault="0041276C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  <w:r w:rsidRPr="0041276C">
        <w:rPr>
          <w:rFonts w:ascii="Times New Roman" w:hAnsi="Times New Roman" w:cs="Times New Roman"/>
          <w:position w:val="-6"/>
          <w:sz w:val="28"/>
          <w:szCs w:val="28"/>
        </w:rPr>
        <w:t xml:space="preserve">Невозможно непосредственно вычислить сигнал ошибки для внутренних нейронов, потому что выходные значения этих нейронов, неизвестны. </w:t>
      </w:r>
    </w:p>
    <w:p w:rsidR="0041276C" w:rsidRPr="0041276C" w:rsidRDefault="0041276C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  <w:r w:rsidRPr="0041276C">
        <w:rPr>
          <w:rFonts w:ascii="Times New Roman" w:hAnsi="Times New Roman" w:cs="Times New Roman"/>
          <w:position w:val="-6"/>
          <w:sz w:val="28"/>
          <w:szCs w:val="28"/>
        </w:rPr>
        <w:t xml:space="preserve">На протяжении многих лет был неизвестен эффективный метод для обучения многослойной сети. </w:t>
      </w:r>
    </w:p>
    <w:p w:rsidR="0041276C" w:rsidRPr="0041276C" w:rsidRDefault="0041276C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  <w:r w:rsidRPr="0041276C">
        <w:rPr>
          <w:rFonts w:ascii="Times New Roman" w:hAnsi="Times New Roman" w:cs="Times New Roman"/>
          <w:position w:val="-6"/>
          <w:sz w:val="28"/>
          <w:szCs w:val="28"/>
        </w:rPr>
        <w:t xml:space="preserve">Только в середине восьмидесятых годов был разработан алгоритм обратного распространения ошибки. </w:t>
      </w:r>
    </w:p>
    <w:p w:rsidR="00832E91" w:rsidRDefault="0041276C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  <w:r w:rsidRPr="0041276C">
        <w:rPr>
          <w:rFonts w:ascii="Times New Roman" w:hAnsi="Times New Roman" w:cs="Times New Roman"/>
          <w:position w:val="-6"/>
          <w:sz w:val="28"/>
          <w:szCs w:val="28"/>
        </w:rPr>
        <w:t xml:space="preserve">Идея заключается в распространении сигнала ошибки </w:t>
      </w:r>
      <w:r w:rsidR="00356E21" w:rsidRPr="00356E21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t>error</w:t>
      </w:r>
      <w:r w:rsidR="00356E21" w:rsidRPr="00356E21">
        <w:rPr>
          <w:rFonts w:ascii="Times New Roman" w:hAnsi="Times New Roman" w:cs="Times New Roman"/>
          <w:b/>
          <w:position w:val="-6"/>
          <w:sz w:val="28"/>
          <w:szCs w:val="28"/>
          <w:vertAlign w:val="subscript"/>
          <w:lang w:val="en-US"/>
        </w:rPr>
        <w:t>i</w:t>
      </w:r>
      <w:r w:rsidRPr="0041276C">
        <w:rPr>
          <w:rFonts w:ascii="Times New Roman" w:hAnsi="Times New Roman" w:cs="Times New Roman"/>
          <w:position w:val="-6"/>
          <w:sz w:val="28"/>
          <w:szCs w:val="28"/>
        </w:rPr>
        <w:t xml:space="preserve"> (вычисленного в шаге обучения) обратно на все нейроны, чьи выходные сигна</w:t>
      </w:r>
      <w:r w:rsidR="00356E21">
        <w:rPr>
          <w:rFonts w:ascii="Times New Roman" w:hAnsi="Times New Roman" w:cs="Times New Roman"/>
          <w:position w:val="-6"/>
          <w:sz w:val="28"/>
          <w:szCs w:val="28"/>
        </w:rPr>
        <w:t>лы были входящими для последних нейронов</w:t>
      </w:r>
      <w:r w:rsidRPr="0041276C">
        <w:rPr>
          <w:rFonts w:ascii="Times New Roman" w:hAnsi="Times New Roman" w:cs="Times New Roman"/>
          <w:position w:val="-6"/>
          <w:sz w:val="28"/>
          <w:szCs w:val="28"/>
        </w:rPr>
        <w:t>.</w:t>
      </w:r>
    </w:p>
    <w:p w:rsidR="009841D4" w:rsidRDefault="009841D4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</w:p>
    <w:p w:rsidR="009841D4" w:rsidRDefault="009841D4" w:rsidP="009841D4">
      <w:pPr>
        <w:spacing w:after="0"/>
        <w:ind w:firstLine="567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t>Ниже изображен шаг обратного распространения:</w:t>
      </w:r>
    </w:p>
    <w:p w:rsidR="00832E91" w:rsidRDefault="00832E91" w:rsidP="00832E91">
      <w:pPr>
        <w:rPr>
          <w:rFonts w:ascii="Times New Roman" w:hAnsi="Times New Roman" w:cs="Times New Roman"/>
          <w:position w:val="-6"/>
          <w:sz w:val="28"/>
          <w:szCs w:val="28"/>
        </w:rPr>
      </w:pPr>
    </w:p>
    <w:p w:rsidR="00832E91" w:rsidRDefault="009841D4" w:rsidP="00832E91">
      <w:pPr>
        <w:rPr>
          <w:rFonts w:ascii="Times New Roman" w:hAnsi="Times New Roman" w:cs="Times New Roman"/>
          <w:position w:val="-6"/>
          <w:sz w:val="28"/>
          <w:szCs w:val="28"/>
        </w:rPr>
      </w:pPr>
      <w:r>
        <w:object w:dxaOrig="15936" w:dyaOrig="3085">
          <v:shape id="_x0000_i1160" type="#_x0000_t75" style="width:505.2pt;height:177.6pt" o:ole="">
            <v:imagedata r:id="rId12" o:title=""/>
          </v:shape>
          <o:OLEObject Type="Embed" ProgID="Visio.Drawing.15" ShapeID="_x0000_i1160" DrawAspect="Content" ObjectID="_1610121871" r:id="rId13"/>
        </w:object>
      </w:r>
    </w:p>
    <w:p w:rsidR="00832E91" w:rsidRDefault="00832E91" w:rsidP="00832E91">
      <w:pPr>
        <w:rPr>
          <w:rFonts w:ascii="Times New Roman" w:hAnsi="Times New Roman" w:cs="Times New Roman"/>
          <w:position w:val="-6"/>
          <w:sz w:val="28"/>
          <w:szCs w:val="28"/>
        </w:rPr>
      </w:pPr>
    </w:p>
    <w:p w:rsidR="00832E91" w:rsidRPr="00832E91" w:rsidRDefault="00832E91" w:rsidP="00832E91">
      <w:pPr>
        <w:rPr>
          <w:rFonts w:ascii="Times New Roman" w:hAnsi="Times New Roman" w:cs="Times New Roman"/>
          <w:position w:val="-6"/>
          <w:sz w:val="28"/>
          <w:szCs w:val="28"/>
        </w:rPr>
      </w:pPr>
    </w:p>
    <w:p w:rsidR="00832E91" w:rsidRDefault="00832E91" w:rsidP="00832E91">
      <w:pPr>
        <w:rPr>
          <w:rFonts w:ascii="Times New Roman" w:hAnsi="Times New Roman" w:cs="Times New Roman"/>
          <w:position w:val="-6"/>
          <w:sz w:val="28"/>
          <w:szCs w:val="28"/>
        </w:rPr>
      </w:pPr>
    </w:p>
    <w:p w:rsidR="009841D4" w:rsidRDefault="009841D4" w:rsidP="00832E91">
      <w:pPr>
        <w:rPr>
          <w:rFonts w:ascii="Times New Roman" w:hAnsi="Times New Roman" w:cs="Times New Roman"/>
          <w:position w:val="-6"/>
          <w:sz w:val="28"/>
          <w:szCs w:val="28"/>
          <w:lang w:val="en-US"/>
        </w:rPr>
      </w:pPr>
    </w:p>
    <w:p w:rsidR="00717206" w:rsidRPr="00377C71" w:rsidRDefault="00717206" w:rsidP="00832E91">
      <w:pPr>
        <w:rPr>
          <w:rFonts w:ascii="Times New Roman" w:hAnsi="Times New Roman" w:cs="Times New Roman"/>
          <w:position w:val="-6"/>
          <w:sz w:val="28"/>
          <w:szCs w:val="28"/>
          <w:lang w:val="en-US"/>
        </w:rPr>
      </w:pPr>
    </w:p>
    <w:p w:rsidR="00832E91" w:rsidRPr="00CC1A7B" w:rsidRDefault="001134F8" w:rsidP="001134F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position w:val="-6"/>
          <w:sz w:val="32"/>
          <w:szCs w:val="28"/>
          <w:lang w:val="en-US"/>
        </w:rPr>
      </w:pPr>
      <w:r w:rsidRPr="001134F8">
        <w:rPr>
          <w:rFonts w:ascii="Times New Roman" w:hAnsi="Times New Roman" w:cs="Times New Roman"/>
          <w:b/>
          <w:position w:val="-6"/>
          <w:sz w:val="32"/>
          <w:szCs w:val="28"/>
        </w:rPr>
        <w:lastRenderedPageBreak/>
        <w:t>Обучение</w:t>
      </w:r>
    </w:p>
    <w:p w:rsidR="00CC1A7B" w:rsidRDefault="00CC1A7B" w:rsidP="00CC1A7B">
      <w:pPr>
        <w:ind w:left="284" w:firstLine="567"/>
        <w:rPr>
          <w:rFonts w:ascii="Times New Roman" w:hAnsi="Times New Roman" w:cs="Times New Roman"/>
          <w:position w:val="-6"/>
          <w:sz w:val="28"/>
          <w:szCs w:val="28"/>
        </w:rPr>
      </w:pPr>
      <w:r w:rsidRPr="00CC1A7B">
        <w:rPr>
          <w:rFonts w:ascii="Times New Roman" w:hAnsi="Times New Roman" w:cs="Times New Roman"/>
          <w:position w:val="-6"/>
          <w:sz w:val="28"/>
          <w:szCs w:val="28"/>
        </w:rPr>
        <w:t>В качестве данных будем использовать известную в мире распозна</w:t>
      </w:r>
      <w:r>
        <w:rPr>
          <w:rFonts w:ascii="Times New Roman" w:hAnsi="Times New Roman" w:cs="Times New Roman"/>
          <w:position w:val="-6"/>
          <w:sz w:val="28"/>
          <w:szCs w:val="28"/>
        </w:rPr>
        <w:t>ния чисел подборку данных MNIST(</w:t>
      </w:r>
      <w:hyperlink r:id="rId14" w:history="1">
        <w:r w:rsidRPr="007D055F">
          <w:rPr>
            <w:rStyle w:val="a5"/>
            <w:rFonts w:ascii="Times New Roman" w:hAnsi="Times New Roman" w:cs="Times New Roman"/>
            <w:position w:val="-6"/>
            <w:sz w:val="28"/>
            <w:szCs w:val="28"/>
          </w:rPr>
          <w:t>http://yann.lecun.com/exdb/mnist/</w:t>
        </w:r>
      </w:hyperlink>
      <w:r>
        <w:rPr>
          <w:rFonts w:ascii="Times New Roman" w:hAnsi="Times New Roman" w:cs="Times New Roman"/>
          <w:position w:val="-6"/>
          <w:sz w:val="28"/>
          <w:szCs w:val="28"/>
        </w:rPr>
        <w:t>).</w:t>
      </w:r>
      <w:r w:rsidR="00302857">
        <w:rPr>
          <w:rFonts w:ascii="Times New Roman" w:hAnsi="Times New Roman" w:cs="Times New Roman"/>
          <w:position w:val="-6"/>
          <w:sz w:val="28"/>
          <w:szCs w:val="28"/>
        </w:rPr>
        <w:t xml:space="preserve"> Обучающая выборка состоит из 60000 примеров, тестирующая из 10000.</w:t>
      </w:r>
    </w:p>
    <w:p w:rsidR="00CC1A7B" w:rsidRDefault="00D012FB" w:rsidP="00CC1A7B">
      <w:pPr>
        <w:ind w:left="284" w:firstLine="567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222F1DF1" wp14:editId="049C5888">
            <wp:simplePos x="0" y="0"/>
            <wp:positionH relativeFrom="column">
              <wp:posOffset>146685</wp:posOffset>
            </wp:positionH>
            <wp:positionV relativeFrom="paragraph">
              <wp:posOffset>10160</wp:posOffset>
            </wp:positionV>
            <wp:extent cx="2118360" cy="339788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A7B">
        <w:rPr>
          <w:rFonts w:ascii="Times New Roman" w:hAnsi="Times New Roman" w:cs="Times New Roman"/>
          <w:position w:val="-6"/>
          <w:sz w:val="28"/>
          <w:szCs w:val="28"/>
        </w:rPr>
        <w:t xml:space="preserve">Для работы с </w:t>
      </w:r>
      <w:r w:rsidR="00302857">
        <w:rPr>
          <w:rFonts w:ascii="Times New Roman" w:hAnsi="Times New Roman" w:cs="Times New Roman"/>
          <w:position w:val="-6"/>
          <w:sz w:val="28"/>
          <w:szCs w:val="28"/>
        </w:rPr>
        <w:t xml:space="preserve">архивом установим утилиту </w:t>
      </w:r>
      <w:r w:rsidR="00302857">
        <w:rPr>
          <w:rFonts w:ascii="Times New Roman" w:hAnsi="Times New Roman" w:cs="Times New Roman"/>
          <w:position w:val="-6"/>
          <w:sz w:val="28"/>
          <w:szCs w:val="28"/>
          <w:lang w:val="en-US"/>
        </w:rPr>
        <w:t>python</w:t>
      </w:r>
      <w:r w:rsidR="00302857" w:rsidRPr="00302857">
        <w:rPr>
          <w:rFonts w:ascii="Times New Roman" w:hAnsi="Times New Roman" w:cs="Times New Roman"/>
          <w:position w:val="-6"/>
          <w:sz w:val="28"/>
          <w:szCs w:val="28"/>
        </w:rPr>
        <w:t>-</w:t>
      </w:r>
      <w:r w:rsidR="00302857">
        <w:rPr>
          <w:rFonts w:ascii="Times New Roman" w:hAnsi="Times New Roman" w:cs="Times New Roman"/>
          <w:position w:val="-6"/>
          <w:sz w:val="28"/>
          <w:szCs w:val="28"/>
          <w:lang w:val="en-US"/>
        </w:rPr>
        <w:t>mnist</w:t>
      </w:r>
      <w:r w:rsidR="00302857">
        <w:rPr>
          <w:rFonts w:ascii="Times New Roman" w:hAnsi="Times New Roman" w:cs="Times New Roman"/>
          <w:position w:val="-6"/>
          <w:sz w:val="28"/>
          <w:szCs w:val="28"/>
        </w:rPr>
        <w:t>, поскольку данные в архиве представляются в специфичном виде.</w:t>
      </w:r>
    </w:p>
    <w:p w:rsidR="00D012FB" w:rsidRPr="00302857" w:rsidRDefault="00D012FB" w:rsidP="00D012FB">
      <w:pPr>
        <w:rPr>
          <w:rFonts w:ascii="Times New Roman" w:hAnsi="Times New Roman" w:cs="Times New Roman"/>
          <w:position w:val="-6"/>
          <w:sz w:val="28"/>
          <w:szCs w:val="28"/>
        </w:rPr>
      </w:pPr>
    </w:p>
    <w:p w:rsidR="001134F8" w:rsidRDefault="001134F8" w:rsidP="00CC1A7B">
      <w:pPr>
        <w:ind w:left="284" w:firstLine="567"/>
        <w:rPr>
          <w:rFonts w:ascii="Times New Roman" w:hAnsi="Times New Roman" w:cs="Times New Roman"/>
          <w:position w:val="-6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t>После того, как архивы с данными были загружены,</w:t>
      </w:r>
      <w:r w:rsidRPr="001134F8">
        <w:rPr>
          <w:rFonts w:ascii="Times New Roman" w:hAnsi="Times New Roman" w:cs="Times New Roman"/>
          <w:position w:val="-6"/>
          <w:sz w:val="28"/>
          <w:szCs w:val="28"/>
        </w:rPr>
        <w:t xml:space="preserve"> программе </w: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необходимо </w:t>
      </w:r>
      <w:r w:rsidRPr="001134F8">
        <w:rPr>
          <w:rFonts w:ascii="Times New Roman" w:hAnsi="Times New Roman" w:cs="Times New Roman"/>
          <w:position w:val="-6"/>
          <w:sz w:val="28"/>
          <w:szCs w:val="28"/>
        </w:rPr>
        <w:t>указать путь к каталогу с ними. Т</w:t>
      </w:r>
      <w:r w:rsidR="00CC1A7B">
        <w:rPr>
          <w:rFonts w:ascii="Times New Roman" w:hAnsi="Times New Roman" w:cs="Times New Roman"/>
          <w:position w:val="-6"/>
          <w:sz w:val="28"/>
          <w:szCs w:val="28"/>
        </w:rPr>
        <w:t>ак,</w:t>
      </w:r>
      <w:r w:rsidRPr="001134F8">
        <w:rPr>
          <w:rFonts w:ascii="Times New Roman" w:hAnsi="Times New Roman" w:cs="Times New Roman"/>
          <w:position w:val="-6"/>
          <w:sz w:val="28"/>
          <w:szCs w:val="28"/>
        </w:rPr>
        <w:t xml:space="preserve"> переменные </w:t>
      </w:r>
      <w:r w:rsidR="00CC1A7B">
        <w:rPr>
          <w:rFonts w:ascii="Times New Roman" w:hAnsi="Times New Roman" w:cs="Times New Roman"/>
          <w:position w:val="-6"/>
          <w:sz w:val="28"/>
          <w:szCs w:val="28"/>
          <w:lang w:val="en-US"/>
        </w:rPr>
        <w:t>img</w:t>
      </w:r>
      <w:r w:rsidR="00CC1A7B" w:rsidRPr="00CC1A7B">
        <w:rPr>
          <w:rFonts w:ascii="Times New Roman" w:hAnsi="Times New Roman" w:cs="Times New Roman"/>
          <w:position w:val="-6"/>
          <w:sz w:val="28"/>
          <w:szCs w:val="28"/>
        </w:rPr>
        <w:t>_</w:t>
      </w:r>
      <w:r w:rsidR="00CC1A7B">
        <w:rPr>
          <w:rFonts w:ascii="Times New Roman" w:hAnsi="Times New Roman" w:cs="Times New Roman"/>
          <w:position w:val="-6"/>
          <w:sz w:val="28"/>
          <w:szCs w:val="28"/>
          <w:lang w:val="en-US"/>
        </w:rPr>
        <w:t>train</w:t>
      </w:r>
      <w:r w:rsidRPr="001134F8">
        <w:rPr>
          <w:rFonts w:ascii="Times New Roman" w:hAnsi="Times New Roman" w:cs="Times New Roman"/>
          <w:position w:val="-6"/>
          <w:sz w:val="28"/>
          <w:szCs w:val="28"/>
        </w:rPr>
        <w:t xml:space="preserve"> и </w:t>
      </w:r>
      <w:r w:rsidR="00CC1A7B">
        <w:rPr>
          <w:rFonts w:ascii="Times New Roman" w:hAnsi="Times New Roman" w:cs="Times New Roman"/>
          <w:position w:val="-6"/>
          <w:sz w:val="28"/>
          <w:szCs w:val="28"/>
          <w:lang w:val="en-US"/>
        </w:rPr>
        <w:t>img</w:t>
      </w:r>
      <w:r w:rsidR="00CC1A7B" w:rsidRPr="00CC1A7B">
        <w:rPr>
          <w:rFonts w:ascii="Times New Roman" w:hAnsi="Times New Roman" w:cs="Times New Roman"/>
          <w:position w:val="-6"/>
          <w:sz w:val="28"/>
          <w:szCs w:val="28"/>
        </w:rPr>
        <w:t>_</w:t>
      </w:r>
      <w:r w:rsidR="00CC1A7B">
        <w:rPr>
          <w:rFonts w:ascii="Times New Roman" w:hAnsi="Times New Roman" w:cs="Times New Roman"/>
          <w:position w:val="-6"/>
          <w:sz w:val="28"/>
          <w:szCs w:val="28"/>
          <w:lang w:val="en-US"/>
        </w:rPr>
        <w:t>test</w:t>
      </w:r>
      <w:r w:rsidRPr="001134F8">
        <w:rPr>
          <w:rFonts w:ascii="Times New Roman" w:hAnsi="Times New Roman" w:cs="Times New Roman"/>
          <w:position w:val="-6"/>
          <w:sz w:val="28"/>
          <w:szCs w:val="28"/>
        </w:rPr>
        <w:t xml:space="preserve"> содержат изображения для тренировки сети и тестирования </w:t>
      </w:r>
      <w:r w:rsidR="00CC1A7B" w:rsidRPr="001134F8">
        <w:rPr>
          <w:rFonts w:ascii="Times New Roman" w:hAnsi="Times New Roman" w:cs="Times New Roman"/>
          <w:position w:val="-6"/>
          <w:sz w:val="28"/>
          <w:szCs w:val="28"/>
        </w:rPr>
        <w:t>соответственно</w:t>
      </w:r>
      <w:r w:rsidRPr="001134F8">
        <w:rPr>
          <w:rFonts w:ascii="Times New Roman" w:hAnsi="Times New Roman" w:cs="Times New Roman"/>
          <w:position w:val="-6"/>
          <w:sz w:val="28"/>
          <w:szCs w:val="28"/>
        </w:rPr>
        <w:t xml:space="preserve">. А переменные </w:t>
      </w:r>
      <w:r w:rsidR="00CC1A7B">
        <w:rPr>
          <w:rFonts w:ascii="Times New Roman" w:hAnsi="Times New Roman" w:cs="Times New Roman"/>
          <w:position w:val="-6"/>
          <w:sz w:val="28"/>
          <w:szCs w:val="28"/>
          <w:lang w:val="en-US"/>
        </w:rPr>
        <w:t>lbl</w:t>
      </w:r>
      <w:r w:rsidR="00CC1A7B" w:rsidRPr="00CC1A7B">
        <w:rPr>
          <w:rFonts w:ascii="Times New Roman" w:hAnsi="Times New Roman" w:cs="Times New Roman"/>
          <w:position w:val="-6"/>
          <w:sz w:val="28"/>
          <w:szCs w:val="28"/>
        </w:rPr>
        <w:t>_</w:t>
      </w:r>
      <w:r w:rsidR="00CC1A7B">
        <w:rPr>
          <w:rFonts w:ascii="Times New Roman" w:hAnsi="Times New Roman" w:cs="Times New Roman"/>
          <w:position w:val="-6"/>
          <w:sz w:val="28"/>
          <w:szCs w:val="28"/>
          <w:lang w:val="en-US"/>
        </w:rPr>
        <w:t>train</w:t>
      </w:r>
      <w:r w:rsidRPr="001134F8">
        <w:rPr>
          <w:rFonts w:ascii="Times New Roman" w:hAnsi="Times New Roman" w:cs="Times New Roman"/>
          <w:position w:val="-6"/>
          <w:sz w:val="28"/>
          <w:szCs w:val="28"/>
        </w:rPr>
        <w:t xml:space="preserve"> и </w:t>
      </w:r>
      <w:r w:rsidR="00CC1A7B">
        <w:rPr>
          <w:rFonts w:ascii="Times New Roman" w:hAnsi="Times New Roman" w:cs="Times New Roman"/>
          <w:position w:val="-6"/>
          <w:sz w:val="28"/>
          <w:szCs w:val="28"/>
          <w:lang w:val="en-US"/>
        </w:rPr>
        <w:t>lbl</w:t>
      </w:r>
      <w:r w:rsidR="00CC1A7B" w:rsidRPr="00CC1A7B">
        <w:rPr>
          <w:rFonts w:ascii="Times New Roman" w:hAnsi="Times New Roman" w:cs="Times New Roman"/>
          <w:position w:val="-6"/>
          <w:sz w:val="28"/>
          <w:szCs w:val="28"/>
        </w:rPr>
        <w:t>_</w:t>
      </w:r>
      <w:r w:rsidR="00CC1A7B">
        <w:rPr>
          <w:rFonts w:ascii="Times New Roman" w:hAnsi="Times New Roman" w:cs="Times New Roman"/>
          <w:position w:val="-6"/>
          <w:sz w:val="28"/>
          <w:szCs w:val="28"/>
          <w:lang w:val="en-US"/>
        </w:rPr>
        <w:t>test</w:t>
      </w:r>
      <w:r w:rsidRPr="001134F8">
        <w:rPr>
          <w:rFonts w:ascii="Times New Roman" w:hAnsi="Times New Roman" w:cs="Times New Roman"/>
          <w:position w:val="-6"/>
          <w:sz w:val="28"/>
          <w:szCs w:val="28"/>
        </w:rPr>
        <w:t xml:space="preserve">- метки с правильной классификацией (т.е. цифры с изображений). </w:t>
      </w:r>
      <w:r w:rsidRPr="00CC1A7B">
        <w:rPr>
          <w:rFonts w:ascii="Times New Roman" w:hAnsi="Times New Roman" w:cs="Times New Roman"/>
          <w:position w:val="-6"/>
          <w:sz w:val="28"/>
          <w:szCs w:val="28"/>
        </w:rPr>
        <w:t>Все изображения имеют размер 28х28</w:t>
      </w:r>
      <w:r w:rsidR="00CC1A7B">
        <w:rPr>
          <w:rFonts w:ascii="Times New Roman" w:hAnsi="Times New Roman" w:cs="Times New Roman"/>
          <w:position w:val="-6"/>
          <w:sz w:val="28"/>
          <w:szCs w:val="28"/>
          <w:lang w:val="en-US"/>
        </w:rPr>
        <w:t>.</w:t>
      </w:r>
    </w:p>
    <w:p w:rsidR="00D012FB" w:rsidRDefault="00D012FB" w:rsidP="00CC1A7B">
      <w:pPr>
        <w:ind w:left="284"/>
        <w:rPr>
          <w:rFonts w:ascii="Times New Roman" w:hAnsi="Times New Roman" w:cs="Times New Roman"/>
          <w:position w:val="-6"/>
          <w:sz w:val="28"/>
          <w:szCs w:val="28"/>
          <w:lang w:val="en-US"/>
        </w:rPr>
      </w:pPr>
    </w:p>
    <w:p w:rsidR="00D012FB" w:rsidRPr="00CC1A7B" w:rsidRDefault="00D012FB" w:rsidP="00CC1A7B">
      <w:pPr>
        <w:ind w:left="284"/>
        <w:rPr>
          <w:rFonts w:ascii="Times New Roman" w:hAnsi="Times New Roman" w:cs="Times New Roman"/>
          <w:position w:val="-6"/>
          <w:sz w:val="28"/>
          <w:szCs w:val="28"/>
          <w:lang w:val="en-US"/>
        </w:rPr>
      </w:pPr>
    </w:p>
    <w:p w:rsidR="00CC1A7B" w:rsidRPr="00CC1A7B" w:rsidRDefault="00D012FB" w:rsidP="00D012FB">
      <w:pPr>
        <w:ind w:left="284" w:firstLine="425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AA57F43" wp14:editId="7A1010FE">
            <wp:simplePos x="0" y="0"/>
            <wp:positionH relativeFrom="column">
              <wp:posOffset>2958465</wp:posOffset>
            </wp:positionH>
            <wp:positionV relativeFrom="paragraph">
              <wp:posOffset>117475</wp:posOffset>
            </wp:positionV>
            <wp:extent cx="3192780" cy="1482090"/>
            <wp:effectExtent l="0" t="0" r="762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34F8">
        <w:rPr>
          <w:rFonts w:ascii="Times New Roman" w:hAnsi="Times New Roman" w:cs="Times New Roman"/>
          <w:position w:val="-6"/>
          <w:sz w:val="28"/>
          <w:szCs w:val="28"/>
        </w:rPr>
        <w:t>Выполним предобработку данных</w:t>
      </w:r>
      <w:r w:rsidR="001134F8" w:rsidRPr="001134F8">
        <w:rPr>
          <w:rFonts w:ascii="Times New Roman" w:hAnsi="Times New Roman" w:cs="Times New Roman"/>
          <w:position w:val="-6"/>
          <w:sz w:val="28"/>
          <w:szCs w:val="28"/>
        </w:rPr>
        <w:t xml:space="preserve">. </w:t>
      </w:r>
      <w:r w:rsidR="001134F8">
        <w:rPr>
          <w:rFonts w:ascii="Times New Roman" w:hAnsi="Times New Roman" w:cs="Times New Roman"/>
          <w:position w:val="-6"/>
          <w:sz w:val="28"/>
          <w:szCs w:val="28"/>
        </w:rPr>
        <w:t>Несмотря на то, что с изображениями принято работать в виде двумерного массива, представим изображения в виде одномерного массива</w:t>
      </w:r>
      <w:r w:rsidR="00CC1A7B" w:rsidRPr="00CC1A7B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="00CC1A7B">
        <w:rPr>
          <w:rFonts w:ascii="Times New Roman" w:hAnsi="Times New Roman" w:cs="Times New Roman"/>
          <w:position w:val="-6"/>
          <w:sz w:val="28"/>
          <w:szCs w:val="28"/>
        </w:rPr>
        <w:t>и нормализуем данные, чтобы повысить точность вычислений</w:t>
      </w:r>
    </w:p>
    <w:p w:rsidR="001134F8" w:rsidRPr="001134F8" w:rsidRDefault="001134F8" w:rsidP="001134F8">
      <w:pPr>
        <w:rPr>
          <w:rFonts w:ascii="Times New Roman" w:hAnsi="Times New Roman" w:cs="Times New Roman"/>
          <w:position w:val="-6"/>
          <w:sz w:val="28"/>
          <w:szCs w:val="28"/>
        </w:rPr>
      </w:pPr>
    </w:p>
    <w:p w:rsidR="00832E91" w:rsidRDefault="00832E91">
      <w:pPr>
        <w:rPr>
          <w:rFonts w:ascii="Times New Roman" w:hAnsi="Times New Roman" w:cs="Times New Roman"/>
          <w:position w:val="-6"/>
          <w:sz w:val="28"/>
          <w:szCs w:val="28"/>
        </w:rPr>
      </w:pPr>
    </w:p>
    <w:p w:rsidR="00733273" w:rsidRDefault="00733273">
      <w:pPr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br w:type="page"/>
      </w:r>
    </w:p>
    <w:p w:rsidR="00EF02B8" w:rsidRDefault="00EF02B8" w:rsidP="00EF02B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 w:rsidRPr="00EF02B8">
        <w:rPr>
          <w:rFonts w:ascii="Times New Roman" w:hAnsi="Times New Roman" w:cs="Times New Roman"/>
          <w:b/>
          <w:sz w:val="32"/>
          <w:szCs w:val="28"/>
        </w:rPr>
        <w:lastRenderedPageBreak/>
        <w:t>Решение поставленной задачи, точность решения и ошибки</w:t>
      </w:r>
    </w:p>
    <w:p w:rsidR="00C81301" w:rsidRPr="00C81301" w:rsidRDefault="00C81301" w:rsidP="00C81301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Нейросеть обучалась 10 эпох при среднем времени на эпоху около 5</w:t>
      </w:r>
      <w:r w:rsidRPr="00C8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минут. Алгоритмическая сложность алгоритма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|X|</m:t>
            </m:r>
          </m:e>
        </m:d>
      </m:oMath>
      <w:r w:rsidR="006255AA">
        <w:rPr>
          <w:rFonts w:ascii="Times New Roman" w:hAnsi="Times New Roman" w:cs="Times New Roman"/>
          <w:sz w:val="28"/>
          <w:szCs w:val="28"/>
        </w:rPr>
        <w:t>, т</w:t>
      </w:r>
      <w:r w:rsidR="006255AA">
        <w:rPr>
          <w:rFonts w:ascii="Times New Roman" w:hAnsi="Times New Roman" w:cs="Times New Roman"/>
          <w:sz w:val="28"/>
          <w:szCs w:val="28"/>
        </w:rPr>
        <w:t>.к взвешенная сумма считается для каждого нейрона промежуточного слоя, суммируя соответствующие веса  входного слоя</w:t>
      </w:r>
      <w:r w:rsidR="006255AA">
        <w:rPr>
          <w:rFonts w:ascii="Times New Roman" w:hAnsi="Times New Roman" w:cs="Times New Roman"/>
          <w:sz w:val="28"/>
          <w:szCs w:val="28"/>
        </w:rPr>
        <w:t xml:space="preserve">, где </w:t>
      </w:r>
      <w:r w:rsidR="006255A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255AA" w:rsidRPr="006255AA">
        <w:rPr>
          <w:rFonts w:ascii="Times New Roman" w:hAnsi="Times New Roman" w:cs="Times New Roman"/>
          <w:sz w:val="28"/>
          <w:szCs w:val="28"/>
        </w:rPr>
        <w:t xml:space="preserve"> </w:t>
      </w:r>
      <w:r w:rsidR="006255AA">
        <w:rPr>
          <w:rFonts w:ascii="Times New Roman" w:hAnsi="Times New Roman" w:cs="Times New Roman"/>
          <w:sz w:val="28"/>
          <w:szCs w:val="28"/>
        </w:rPr>
        <w:t xml:space="preserve">– кол-во нейронов на промежуточном слое, в данном случае </w:t>
      </w:r>
      <w:r w:rsidR="006255A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255AA" w:rsidRPr="006255AA">
        <w:rPr>
          <w:rFonts w:ascii="Times New Roman" w:hAnsi="Times New Roman" w:cs="Times New Roman"/>
          <w:sz w:val="28"/>
          <w:szCs w:val="28"/>
        </w:rPr>
        <w:t xml:space="preserve"> = 10.</w:t>
      </w:r>
      <w:r>
        <w:rPr>
          <w:rFonts w:ascii="Times New Roman" w:hAnsi="Times New Roman" w:cs="Times New Roman"/>
          <w:sz w:val="28"/>
          <w:szCs w:val="28"/>
        </w:rPr>
        <w:t xml:space="preserve">Точность «предсказаний» варьируется в районе </w:t>
      </w:r>
      <w:r w:rsidRPr="00C81301">
        <w:rPr>
          <w:rFonts w:ascii="Times New Roman" w:hAnsi="Times New Roman" w:cs="Times New Roman"/>
          <w:sz w:val="28"/>
          <w:szCs w:val="28"/>
        </w:rPr>
        <w:t xml:space="preserve">88.4% </w:t>
      </w:r>
      <w:r>
        <w:rPr>
          <w:rFonts w:ascii="Times New Roman" w:hAnsi="Times New Roman" w:cs="Times New Roman"/>
          <w:sz w:val="28"/>
          <w:szCs w:val="28"/>
        </w:rPr>
        <w:t>к общему число примеров на тестовом множестве</w:t>
      </w:r>
    </w:p>
    <w:p w:rsidR="00EF02B8" w:rsidRDefault="006D75C4" w:rsidP="00EF02B8">
      <w:pPr>
        <w:ind w:left="284"/>
        <w:rPr>
          <w:rFonts w:ascii="Times New Roman" w:hAnsi="Times New Roman" w:cs="Times New Roman"/>
          <w:sz w:val="28"/>
          <w:szCs w:val="28"/>
        </w:rPr>
      </w:pPr>
      <w:r w:rsidRPr="006D75C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выявления количественной характеристики, показывающий число несовпадения на всей выборке используется </w:t>
      </w:r>
      <w:r w:rsidRPr="006D75C4">
        <w:rPr>
          <w:rFonts w:ascii="Times New Roman" w:hAnsi="Times New Roman" w:cs="Times New Roman"/>
          <w:sz w:val="28"/>
          <w:szCs w:val="28"/>
        </w:rPr>
        <w:t>0-1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6D7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функция:</w:t>
      </w:r>
    </w:p>
    <w:p w:rsidR="006D75C4" w:rsidRPr="006D75C4" w:rsidRDefault="006D75C4" w:rsidP="00EF02B8">
      <w:pPr>
        <w:ind w:left="28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EF02B8" w:rsidRDefault="00C81301" w:rsidP="00EF02B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13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тестовое множество, операция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применяется ко всему вектору их выходного слоя.</w:t>
      </w:r>
    </w:p>
    <w:p w:rsidR="006255AA" w:rsidRDefault="006255AA" w:rsidP="00EF02B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6255AA" w:rsidRDefault="009841D4" w:rsidP="00EF02B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5FA08CB2" wp14:editId="2D426008">
            <wp:simplePos x="0" y="0"/>
            <wp:positionH relativeFrom="column">
              <wp:posOffset>291465</wp:posOffset>
            </wp:positionH>
            <wp:positionV relativeFrom="paragraph">
              <wp:posOffset>38100</wp:posOffset>
            </wp:positionV>
            <wp:extent cx="3578225" cy="282130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5AA">
        <w:rPr>
          <w:rFonts w:ascii="Times New Roman" w:hAnsi="Times New Roman" w:cs="Times New Roman"/>
          <w:sz w:val="28"/>
          <w:szCs w:val="28"/>
        </w:rPr>
        <w:t xml:space="preserve">Была проанализирована функция ошибки на всех 10 эпохах, по которой видно, что она сходится к асимптоте </w:t>
      </w:r>
      <m:oMath>
        <m:r>
          <w:rPr>
            <w:rFonts w:ascii="Cambria Math" w:hAnsi="Cambria Math" w:cs="Times New Roman"/>
            <w:sz w:val="28"/>
            <w:szCs w:val="28"/>
          </w:rPr>
          <m:t>y=0</m:t>
        </m:r>
      </m:oMath>
    </w:p>
    <w:p w:rsidR="006255AA" w:rsidRDefault="006255AA" w:rsidP="00EF02B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C81301" w:rsidRDefault="00C81301" w:rsidP="00EF02B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C81301" w:rsidRPr="00C81301" w:rsidRDefault="00C81301" w:rsidP="00EF02B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302857" w:rsidRPr="00302857" w:rsidRDefault="00302857" w:rsidP="00302857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6255AA" w:rsidRDefault="006255AA" w:rsidP="0030285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FE0DD7" w:rsidRDefault="00FE0DD7" w:rsidP="0030285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FE0DD7" w:rsidRDefault="00FE0DD7" w:rsidP="0030285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FE0DD7" w:rsidRDefault="00FE0DD7" w:rsidP="0030285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6255AA" w:rsidRDefault="006255AA" w:rsidP="0030285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FE0DD7" w:rsidRDefault="00FE0DD7" w:rsidP="0030285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FE0DD7" w:rsidRDefault="00FE0DD7" w:rsidP="0030285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FE0DD7" w:rsidRDefault="00FE0DD7" w:rsidP="0030285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6255AA" w:rsidRPr="0028652D" w:rsidRDefault="00FE0DD7" w:rsidP="009841D4">
      <w:pPr>
        <w:pStyle w:val="a3"/>
        <w:spacing w:after="0"/>
        <w:ind w:left="646" w:firstLine="4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3EB09576" wp14:editId="176294F4">
            <wp:simplePos x="0" y="0"/>
            <wp:positionH relativeFrom="column">
              <wp:posOffset>-13335</wp:posOffset>
            </wp:positionH>
            <wp:positionV relativeFrom="paragraph">
              <wp:posOffset>0</wp:posOffset>
            </wp:positionV>
            <wp:extent cx="3634105" cy="2720340"/>
            <wp:effectExtent l="0" t="0" r="4445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C99">
        <w:rPr>
          <w:rFonts w:ascii="Times New Roman" w:hAnsi="Times New Roman" w:cs="Times New Roman"/>
          <w:sz w:val="28"/>
          <w:szCs w:val="28"/>
        </w:rPr>
        <w:t xml:space="preserve">Для проверки нейросети на </w:t>
      </w:r>
      <w:r>
        <w:rPr>
          <w:rFonts w:ascii="Times New Roman" w:hAnsi="Times New Roman" w:cs="Times New Roman"/>
          <w:sz w:val="28"/>
          <w:szCs w:val="28"/>
        </w:rPr>
        <w:t>переобучение</w:t>
      </w:r>
      <w:r w:rsidR="005D2C99" w:rsidRPr="005D2C99">
        <w:rPr>
          <w:rFonts w:ascii="Times New Roman" w:hAnsi="Times New Roman" w:cs="Times New Roman"/>
          <w:sz w:val="28"/>
          <w:szCs w:val="28"/>
        </w:rPr>
        <w:t xml:space="preserve"> </w:t>
      </w:r>
      <w:r w:rsidR="005D2C99">
        <w:rPr>
          <w:rFonts w:ascii="Times New Roman" w:hAnsi="Times New Roman" w:cs="Times New Roman"/>
          <w:sz w:val="28"/>
          <w:szCs w:val="28"/>
        </w:rPr>
        <w:t>была сделана «кросс-проверка», она же «перекрёстная прове</w:t>
      </w:r>
      <w:r w:rsidR="005D2C99" w:rsidRPr="005D2C99">
        <w:rPr>
          <w:rFonts w:ascii="Times New Roman" w:hAnsi="Times New Roman" w:cs="Times New Roman"/>
          <w:sz w:val="28"/>
          <w:szCs w:val="28"/>
        </w:rPr>
        <w:t>рка</w:t>
      </w:r>
      <w:r w:rsidR="005D2C99">
        <w:rPr>
          <w:rFonts w:ascii="Times New Roman" w:hAnsi="Times New Roman" w:cs="Times New Roman"/>
          <w:sz w:val="28"/>
          <w:szCs w:val="28"/>
        </w:rPr>
        <w:t xml:space="preserve">», суть </w:t>
      </w:r>
      <w:r w:rsidR="00377C71">
        <w:rPr>
          <w:rFonts w:ascii="Times New Roman" w:hAnsi="Times New Roman" w:cs="Times New Roman"/>
          <w:sz w:val="28"/>
          <w:szCs w:val="28"/>
        </w:rPr>
        <w:t xml:space="preserve">которой заключается в разбиении имеющихся данных на </w:t>
      </w:r>
      <w:r w:rsidR="00377C7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77C71" w:rsidRPr="00377C71">
        <w:rPr>
          <w:rFonts w:ascii="Times New Roman" w:hAnsi="Times New Roman" w:cs="Times New Roman"/>
          <w:sz w:val="28"/>
          <w:szCs w:val="28"/>
        </w:rPr>
        <w:t xml:space="preserve"> </w:t>
      </w:r>
      <w:r w:rsidR="00377C71">
        <w:rPr>
          <w:rFonts w:ascii="Times New Roman" w:hAnsi="Times New Roman" w:cs="Times New Roman"/>
          <w:sz w:val="28"/>
          <w:szCs w:val="28"/>
        </w:rPr>
        <w:t xml:space="preserve">частей, </w:t>
      </w:r>
      <w:r w:rsidR="00377C7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77C71" w:rsidRPr="00377C71">
        <w:rPr>
          <w:rFonts w:ascii="Times New Roman" w:hAnsi="Times New Roman" w:cs="Times New Roman"/>
          <w:sz w:val="28"/>
          <w:szCs w:val="28"/>
        </w:rPr>
        <w:t xml:space="preserve"> </w:t>
      </w:r>
      <w:r w:rsidR="00377C71">
        <w:rPr>
          <w:rFonts w:ascii="Times New Roman" w:hAnsi="Times New Roman" w:cs="Times New Roman"/>
          <w:sz w:val="28"/>
          <w:szCs w:val="28"/>
        </w:rPr>
        <w:t>–</w:t>
      </w:r>
      <w:r w:rsidR="00377C71" w:rsidRPr="00377C71">
        <w:rPr>
          <w:rFonts w:ascii="Times New Roman" w:hAnsi="Times New Roman" w:cs="Times New Roman"/>
          <w:sz w:val="28"/>
          <w:szCs w:val="28"/>
        </w:rPr>
        <w:t xml:space="preserve"> 1</w:t>
      </w:r>
      <w:r w:rsidR="00377C71">
        <w:rPr>
          <w:rFonts w:ascii="Times New Roman" w:hAnsi="Times New Roman" w:cs="Times New Roman"/>
          <w:sz w:val="28"/>
          <w:szCs w:val="28"/>
        </w:rPr>
        <w:t xml:space="preserve"> разбиений используются для обучения, и оставшаяся часть используется для тестирования. Процедура выполнятся </w:t>
      </w:r>
      <w:r w:rsidR="00377C7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77C71" w:rsidRPr="00FE0DD7">
        <w:rPr>
          <w:rFonts w:ascii="Times New Roman" w:hAnsi="Times New Roman" w:cs="Times New Roman"/>
          <w:sz w:val="28"/>
          <w:szCs w:val="28"/>
        </w:rPr>
        <w:t xml:space="preserve"> </w:t>
      </w:r>
      <w:r w:rsidR="00377C71">
        <w:rPr>
          <w:rFonts w:ascii="Times New Roman" w:hAnsi="Times New Roman" w:cs="Times New Roman"/>
          <w:sz w:val="28"/>
          <w:szCs w:val="28"/>
        </w:rPr>
        <w:t xml:space="preserve">раз. 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0DD7">
        <w:rPr>
          <w:rFonts w:ascii="Times New Roman" w:hAnsi="Times New Roman" w:cs="Times New Roman"/>
          <w:sz w:val="28"/>
          <w:szCs w:val="28"/>
        </w:rPr>
        <w:t xml:space="preserve"> = 6, </w:t>
      </w:r>
      <w:r>
        <w:rPr>
          <w:rFonts w:ascii="Times New Roman" w:hAnsi="Times New Roman" w:cs="Times New Roman"/>
          <w:sz w:val="28"/>
          <w:szCs w:val="28"/>
        </w:rPr>
        <w:t xml:space="preserve">сеть тестировалась 6 раз на примерах 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FE0DD7">
        <w:rPr>
          <w:rFonts w:ascii="Times New Roman" w:hAnsi="Times New Roman" w:cs="Times New Roman"/>
          <w:sz w:val="28"/>
          <w:szCs w:val="28"/>
        </w:rPr>
        <w:t xml:space="preserve">10000 </w:t>
      </w:r>
      <w:r>
        <w:rPr>
          <w:rFonts w:ascii="Times New Roman" w:hAnsi="Times New Roman" w:cs="Times New Roman"/>
          <w:sz w:val="28"/>
          <w:szCs w:val="28"/>
        </w:rPr>
        <w:t>по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0DD7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E0DD7">
        <w:rPr>
          <w:rFonts w:ascii="Times New Roman" w:hAnsi="Times New Roman" w:cs="Times New Roman"/>
          <w:sz w:val="28"/>
          <w:szCs w:val="28"/>
        </w:rPr>
        <w:t xml:space="preserve"> * 10000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0DD7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и обучалась на остальных. Приведенный график демонстрирует точность предсказаний в каждом из 6 случаев.</w:t>
      </w:r>
      <w:r w:rsidR="0028652D" w:rsidRPr="0028652D">
        <w:rPr>
          <w:rFonts w:ascii="Times New Roman" w:hAnsi="Times New Roman" w:cs="Times New Roman"/>
          <w:sz w:val="28"/>
          <w:szCs w:val="28"/>
        </w:rPr>
        <w:t xml:space="preserve"> </w:t>
      </w:r>
      <w:r w:rsidR="0028652D">
        <w:rPr>
          <w:rFonts w:ascii="Times New Roman" w:hAnsi="Times New Roman" w:cs="Times New Roman"/>
          <w:sz w:val="28"/>
          <w:szCs w:val="28"/>
        </w:rPr>
        <w:t xml:space="preserve">Из графика можно заключить, что точность в среднем при данной выборке варьируется в пределах </w:t>
      </w:r>
      <w:r w:rsidR="0028652D" w:rsidRPr="0028652D">
        <w:rPr>
          <w:rFonts w:ascii="Times New Roman" w:hAnsi="Times New Roman" w:cs="Times New Roman"/>
          <w:sz w:val="28"/>
          <w:szCs w:val="28"/>
        </w:rPr>
        <w:t>84</w:t>
      </w:r>
      <w:r w:rsidR="0028652D">
        <w:rPr>
          <w:rFonts w:ascii="Times New Roman" w:hAnsi="Times New Roman" w:cs="Times New Roman"/>
          <w:sz w:val="28"/>
          <w:szCs w:val="28"/>
        </w:rPr>
        <w:t>.1%.</w:t>
      </w:r>
    </w:p>
    <w:p w:rsidR="0051174E" w:rsidRPr="00FE0DD7" w:rsidRDefault="0051174E" w:rsidP="00FE0DD7">
      <w:pPr>
        <w:rPr>
          <w:rFonts w:ascii="Times New Roman" w:hAnsi="Times New Roman" w:cs="Times New Roman"/>
          <w:i/>
          <w:sz w:val="28"/>
          <w:szCs w:val="28"/>
        </w:rPr>
      </w:pPr>
      <w:r w:rsidRPr="00FE0DD7">
        <w:rPr>
          <w:rFonts w:ascii="Times New Roman" w:hAnsi="Times New Roman" w:cs="Times New Roman"/>
          <w:sz w:val="28"/>
          <w:szCs w:val="28"/>
        </w:rPr>
        <w:br w:type="page"/>
      </w:r>
    </w:p>
    <w:p w:rsidR="00733273" w:rsidRPr="00EF02B8" w:rsidRDefault="005D2C99" w:rsidP="00EF02B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</w:p>
    <w:p w:rsidR="00377C71" w:rsidRDefault="00B651FA" w:rsidP="009841D4">
      <w:pPr>
        <w:spacing w:after="0"/>
        <w:ind w:left="646" w:firstLine="7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количестве нейронов в скрытом слое, равном 10, достигнута точность </w:t>
      </w:r>
      <w:r w:rsidR="0028652D">
        <w:rPr>
          <w:rFonts w:ascii="Times New Roman" w:hAnsi="Times New Roman" w:cs="Times New Roman"/>
          <w:sz w:val="28"/>
          <w:szCs w:val="28"/>
        </w:rPr>
        <w:t xml:space="preserve">85% при однократном выполнении алгоритма обратного распространения ошибки и 88% при выполнении на 10 эпохах. Была сделана «перекрёстная проверка», показывающая что переобучение нашей модели не возникло и в среднем точность на </w:t>
      </w:r>
      <w:r w:rsidR="0028652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8652D" w:rsidRPr="0028652D">
        <w:rPr>
          <w:rFonts w:ascii="Times New Roman" w:hAnsi="Times New Roman" w:cs="Times New Roman"/>
          <w:sz w:val="28"/>
          <w:szCs w:val="28"/>
        </w:rPr>
        <w:t xml:space="preserve"> = 6 </w:t>
      </w:r>
      <w:r w:rsidR="0028652D">
        <w:rPr>
          <w:rFonts w:ascii="Times New Roman" w:hAnsi="Times New Roman" w:cs="Times New Roman"/>
          <w:sz w:val="28"/>
          <w:szCs w:val="28"/>
        </w:rPr>
        <w:t xml:space="preserve">тестах варьируется в пределах </w:t>
      </w:r>
      <w:r w:rsidR="0028652D" w:rsidRPr="0028652D">
        <w:rPr>
          <w:rFonts w:ascii="Times New Roman" w:hAnsi="Times New Roman" w:cs="Times New Roman"/>
          <w:sz w:val="28"/>
          <w:szCs w:val="28"/>
        </w:rPr>
        <w:t>84.1%</w:t>
      </w:r>
      <w:r w:rsidR="0028652D">
        <w:rPr>
          <w:rFonts w:ascii="Times New Roman" w:hAnsi="Times New Roman" w:cs="Times New Roman"/>
          <w:sz w:val="28"/>
          <w:szCs w:val="28"/>
        </w:rPr>
        <w:t>. При увеличении кол-ва нейронов увеличится предполагаемая точность, но и потребуется большие вычислительные мощности. Но уже можно сделать вывод, что такая простая в реализации нейросеть способна различа</w:t>
      </w:r>
      <w:r w:rsidR="009841D4">
        <w:rPr>
          <w:rFonts w:ascii="Times New Roman" w:hAnsi="Times New Roman" w:cs="Times New Roman"/>
          <w:sz w:val="28"/>
          <w:szCs w:val="28"/>
        </w:rPr>
        <w:t xml:space="preserve">ть цифры намного лучше встроенного в </w:t>
      </w:r>
      <w:r w:rsidR="009841D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841D4" w:rsidRPr="009841D4">
        <w:rPr>
          <w:rFonts w:ascii="Times New Roman" w:hAnsi="Times New Roman" w:cs="Times New Roman"/>
          <w:sz w:val="28"/>
          <w:szCs w:val="28"/>
        </w:rPr>
        <w:t xml:space="preserve"> </w:t>
      </w:r>
      <w:r w:rsidR="009841D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9841D4" w:rsidRPr="009841D4">
        <w:rPr>
          <w:rFonts w:ascii="Times New Roman" w:hAnsi="Times New Roman" w:cs="Times New Roman"/>
          <w:sz w:val="28"/>
          <w:szCs w:val="28"/>
        </w:rPr>
        <w:t xml:space="preserve"> </w:t>
      </w:r>
      <w:r w:rsidR="009841D4">
        <w:rPr>
          <w:rFonts w:ascii="Times New Roman" w:hAnsi="Times New Roman" w:cs="Times New Roman"/>
          <w:sz w:val="28"/>
          <w:szCs w:val="28"/>
        </w:rPr>
        <w:t>механизма распознавания символов при рукописном вводе формул.</w:t>
      </w:r>
    </w:p>
    <w:p w:rsidR="00D012FB" w:rsidRDefault="00D0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12FB" w:rsidRPr="00D012FB" w:rsidRDefault="00D012FB" w:rsidP="00D012F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012FB">
        <w:rPr>
          <w:rFonts w:ascii="Times New Roman" w:hAnsi="Times New Roman" w:cs="Times New Roman"/>
          <w:b/>
          <w:sz w:val="32"/>
          <w:szCs w:val="28"/>
        </w:rPr>
        <w:lastRenderedPageBreak/>
        <w:t>Используемые источники</w:t>
      </w:r>
    </w:p>
    <w:p w:rsidR="00D012FB" w:rsidRPr="00D012FB" w:rsidRDefault="00D012FB" w:rsidP="00D012FB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012FB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012FB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7D05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http://robocraft.ru/blog/algorithm/560.html</w:t>
        </w:r>
      </w:hyperlink>
    </w:p>
    <w:p w:rsidR="00D012FB" w:rsidRDefault="00D012FB" w:rsidP="00D012FB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[2] </w:t>
      </w:r>
      <w:hyperlink r:id="rId20" w:history="1">
        <w:r w:rsidRPr="007D05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http://py-algorithm.blogspot.com/2014/10/blog-post_8.html</w:t>
        </w:r>
      </w:hyperlink>
    </w:p>
    <w:p w:rsidR="00D012FB" w:rsidRDefault="00D012FB" w:rsidP="00D012FB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hyperlink r:id="rId21" w:history="1">
        <w:r w:rsidRPr="007D05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http://qaru.site/questions/1259290/extract-images-from-idx3-ubyte-file-or-gzip-via-python</w:t>
        </w:r>
      </w:hyperlink>
    </w:p>
    <w:p w:rsidR="00D012FB" w:rsidRPr="00717206" w:rsidRDefault="00D012FB" w:rsidP="00717206">
      <w:pPr>
        <w:pStyle w:val="a3"/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hyperlink r:id="rId22" w:history="1">
        <w:r w:rsidRPr="007D05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https://ru.coursera.org/lecture/supervised-learning/mnoghosloinaia-nieironnaia-siet-funktsiia-oshibki-5kFhz</w:t>
        </w:r>
      </w:hyperlink>
    </w:p>
    <w:sectPr w:rsidR="00D012FB" w:rsidRPr="00717206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E07" w:rsidRDefault="00514E07" w:rsidP="00FE0DD7">
      <w:pPr>
        <w:spacing w:after="0" w:line="240" w:lineRule="auto"/>
      </w:pPr>
      <w:r>
        <w:separator/>
      </w:r>
    </w:p>
  </w:endnote>
  <w:endnote w:type="continuationSeparator" w:id="0">
    <w:p w:rsidR="00514E07" w:rsidRDefault="00514E07" w:rsidP="00FE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2622642"/>
      <w:docPartObj>
        <w:docPartGallery w:val="Page Numbers (Bottom of Page)"/>
        <w:docPartUnique/>
      </w:docPartObj>
    </w:sdtPr>
    <w:sdtContent>
      <w:p w:rsidR="001B66A1" w:rsidRDefault="001B66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FE0DD7" w:rsidRDefault="00FE0DD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E07" w:rsidRDefault="00514E07" w:rsidP="00FE0DD7">
      <w:pPr>
        <w:spacing w:after="0" w:line="240" w:lineRule="auto"/>
      </w:pPr>
      <w:r>
        <w:separator/>
      </w:r>
    </w:p>
  </w:footnote>
  <w:footnote w:type="continuationSeparator" w:id="0">
    <w:p w:rsidR="00514E07" w:rsidRDefault="00514E07" w:rsidP="00FE0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C75F6"/>
    <w:multiLevelType w:val="hybridMultilevel"/>
    <w:tmpl w:val="3820711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6B92"/>
    <w:multiLevelType w:val="hybridMultilevel"/>
    <w:tmpl w:val="3820711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60C7C"/>
    <w:multiLevelType w:val="hybridMultilevel"/>
    <w:tmpl w:val="22322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51DAF"/>
    <w:multiLevelType w:val="hybridMultilevel"/>
    <w:tmpl w:val="02247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26"/>
    <w:rsid w:val="00066F26"/>
    <w:rsid w:val="000D6950"/>
    <w:rsid w:val="000E491E"/>
    <w:rsid w:val="001134F8"/>
    <w:rsid w:val="001B66A1"/>
    <w:rsid w:val="001C14BA"/>
    <w:rsid w:val="001E2A45"/>
    <w:rsid w:val="00264DDB"/>
    <w:rsid w:val="0028652D"/>
    <w:rsid w:val="00302857"/>
    <w:rsid w:val="00356E21"/>
    <w:rsid w:val="00377C71"/>
    <w:rsid w:val="0041276C"/>
    <w:rsid w:val="00413D99"/>
    <w:rsid w:val="0051174E"/>
    <w:rsid w:val="00514E07"/>
    <w:rsid w:val="005643C9"/>
    <w:rsid w:val="005D2C99"/>
    <w:rsid w:val="006255AA"/>
    <w:rsid w:val="00642AE1"/>
    <w:rsid w:val="006C24A7"/>
    <w:rsid w:val="006D75C4"/>
    <w:rsid w:val="00717206"/>
    <w:rsid w:val="00733273"/>
    <w:rsid w:val="007871F5"/>
    <w:rsid w:val="00832E91"/>
    <w:rsid w:val="00855801"/>
    <w:rsid w:val="0093099E"/>
    <w:rsid w:val="009841D4"/>
    <w:rsid w:val="00A06DB9"/>
    <w:rsid w:val="00B10529"/>
    <w:rsid w:val="00B651FA"/>
    <w:rsid w:val="00C540FF"/>
    <w:rsid w:val="00C81301"/>
    <w:rsid w:val="00CC1A7B"/>
    <w:rsid w:val="00D012FB"/>
    <w:rsid w:val="00EF02B8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E965"/>
  <w15:chartTrackingRefBased/>
  <w15:docId w15:val="{5A8C6934-9373-4BDD-95DC-BF57BBB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99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71F5"/>
    <w:rPr>
      <w:color w:val="808080"/>
    </w:rPr>
  </w:style>
  <w:style w:type="character" w:styleId="a5">
    <w:name w:val="Hyperlink"/>
    <w:basedOn w:val="a0"/>
    <w:uiPriority w:val="99"/>
    <w:unhideWhenUsed/>
    <w:rsid w:val="00CC1A7B"/>
    <w:rPr>
      <w:color w:val="0563C1" w:themeColor="hyperlink"/>
      <w:u w:val="single"/>
    </w:rPr>
  </w:style>
  <w:style w:type="character" w:customStyle="1" w:styleId="math-template">
    <w:name w:val="math-template"/>
    <w:basedOn w:val="a0"/>
    <w:rsid w:val="00377C71"/>
  </w:style>
  <w:style w:type="paragraph" w:styleId="a6">
    <w:name w:val="header"/>
    <w:basedOn w:val="a"/>
    <w:link w:val="a7"/>
    <w:uiPriority w:val="99"/>
    <w:unhideWhenUsed/>
    <w:rsid w:val="00F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0DD7"/>
  </w:style>
  <w:style w:type="paragraph" w:styleId="a8">
    <w:name w:val="footer"/>
    <w:basedOn w:val="a"/>
    <w:link w:val="a9"/>
    <w:uiPriority w:val="99"/>
    <w:unhideWhenUsed/>
    <w:rsid w:val="00FE0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0DD7"/>
  </w:style>
  <w:style w:type="character" w:styleId="aa">
    <w:name w:val="line number"/>
    <w:basedOn w:val="a0"/>
    <w:uiPriority w:val="99"/>
    <w:semiHidden/>
    <w:unhideWhenUsed/>
    <w:rsid w:val="001B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qaru.site/questions/1259290/extract-images-from-idx3-ubyte-file-or-gzip-via-pyth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py-algorithm.blogspot.com/2014/10/blog-post_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package" Target="embeddings/_________Microsoft_Visio.vsdx"/><Relationship Id="rId19" Type="http://schemas.openxmlformats.org/officeDocument/2006/relationships/hyperlink" Target="http://robocraft.ru/blog/algorithm/56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yann.lecun.com/exdb/mnist/" TargetMode="External"/><Relationship Id="rId22" Type="http://schemas.openxmlformats.org/officeDocument/2006/relationships/hyperlink" Target="https://ru.coursera.org/lecture/supervised-learning/mnoghosloinaia-nieironnaia-siet-funktsiia-oshibki-5kFh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B1"/>
    <w:rsid w:val="00660DD8"/>
    <w:rsid w:val="00D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D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8257-F125-4EA9-85AA-8B7AEBF3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10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Пченикин</dc:creator>
  <cp:keywords/>
  <dc:description/>
  <cp:lastModifiedBy>Никита Пченикин</cp:lastModifiedBy>
  <cp:revision>10</cp:revision>
  <dcterms:created xsi:type="dcterms:W3CDTF">2019-01-26T17:38:00Z</dcterms:created>
  <dcterms:modified xsi:type="dcterms:W3CDTF">2019-01-27T16:17:00Z</dcterms:modified>
</cp:coreProperties>
</file>