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B663" w14:textId="5A58BEFA" w:rsidR="006F6BEE" w:rsidRPr="001346E1" w:rsidRDefault="001346E1" w:rsidP="001346E1">
      <w:pPr>
        <w:jc w:val="center"/>
        <w:rPr>
          <w:sz w:val="28"/>
          <w:szCs w:val="28"/>
        </w:rPr>
      </w:pPr>
      <w:r w:rsidRPr="001346E1">
        <w:rPr>
          <w:b/>
          <w:bCs/>
          <w:sz w:val="28"/>
          <w:szCs w:val="28"/>
          <w:u w:val="single"/>
        </w:rPr>
        <w:t xml:space="preserve">Airline Safety – Project Task </w:t>
      </w:r>
      <w:r w:rsidR="00A977C9">
        <w:rPr>
          <w:b/>
          <w:bCs/>
          <w:sz w:val="28"/>
          <w:szCs w:val="28"/>
          <w:u w:val="single"/>
        </w:rPr>
        <w:t>4</w:t>
      </w:r>
    </w:p>
    <w:p w14:paraId="23E3968F" w14:textId="77777777" w:rsidR="001346E1" w:rsidRDefault="001346E1" w:rsidP="001346E1">
      <w:pPr>
        <w:spacing w:line="480" w:lineRule="auto"/>
        <w:rPr>
          <w:bCs/>
          <w:sz w:val="22"/>
          <w:szCs w:val="22"/>
        </w:rPr>
      </w:pPr>
    </w:p>
    <w:p w14:paraId="11A7A24D" w14:textId="101C50F5" w:rsidR="00193450" w:rsidRDefault="001346E1" w:rsidP="00931875">
      <w:pPr>
        <w:spacing w:line="480" w:lineRule="auto"/>
        <w:rPr>
          <w:sz w:val="22"/>
          <w:szCs w:val="22"/>
        </w:rPr>
      </w:pPr>
      <w:r w:rsidRPr="001346E1">
        <w:rPr>
          <w:bCs/>
          <w:sz w:val="22"/>
          <w:szCs w:val="22"/>
        </w:rPr>
        <w:t xml:space="preserve">As a part of Project Task </w:t>
      </w:r>
      <w:r w:rsidR="00A977C9">
        <w:rPr>
          <w:bCs/>
          <w:sz w:val="22"/>
          <w:szCs w:val="22"/>
        </w:rPr>
        <w:t>4</w:t>
      </w:r>
      <w:r w:rsidRPr="001346E1">
        <w:rPr>
          <w:bCs/>
          <w:sz w:val="22"/>
          <w:szCs w:val="22"/>
        </w:rPr>
        <w:t xml:space="preserve">, the Airline safety </w:t>
      </w:r>
      <w:r w:rsidR="00866B80">
        <w:rPr>
          <w:bCs/>
          <w:sz w:val="22"/>
          <w:szCs w:val="22"/>
        </w:rPr>
        <w:t>Infographic,</w:t>
      </w:r>
      <w:r w:rsidRPr="001346E1">
        <w:rPr>
          <w:bCs/>
          <w:sz w:val="22"/>
          <w:szCs w:val="22"/>
        </w:rPr>
        <w:t xml:space="preserve"> </w:t>
      </w:r>
      <w:r w:rsidR="00866B80">
        <w:rPr>
          <w:bCs/>
          <w:sz w:val="22"/>
          <w:szCs w:val="22"/>
        </w:rPr>
        <w:t>I have tried creating some new simplified visuals with new datasets as well as reused couple of visuals from previous weeks for</w:t>
      </w:r>
      <w:r w:rsidRPr="001346E1">
        <w:rPr>
          <w:bCs/>
          <w:sz w:val="22"/>
          <w:szCs w:val="22"/>
        </w:rPr>
        <w:t xml:space="preserve"> </w:t>
      </w:r>
      <w:r w:rsidR="00866B80">
        <w:rPr>
          <w:bCs/>
          <w:sz w:val="22"/>
          <w:szCs w:val="22"/>
        </w:rPr>
        <w:t xml:space="preserve">variety of </w:t>
      </w:r>
      <w:r w:rsidRPr="001346E1">
        <w:rPr>
          <w:bCs/>
          <w:sz w:val="22"/>
          <w:szCs w:val="22"/>
        </w:rPr>
        <w:t>measures</w:t>
      </w:r>
      <w:r w:rsidR="00866B80">
        <w:rPr>
          <w:bCs/>
          <w:sz w:val="22"/>
          <w:szCs w:val="22"/>
        </w:rPr>
        <w:t>.</w:t>
      </w:r>
      <w:r w:rsidRPr="001346E1">
        <w:rPr>
          <w:bCs/>
          <w:sz w:val="22"/>
          <w:szCs w:val="22"/>
        </w:rPr>
        <w:t xml:space="preserve"> We will get into the details further as we look at the different aspects of the data for the Air Travel and Road Travel</w:t>
      </w:r>
      <w:r w:rsidR="00866B80">
        <w:rPr>
          <w:bCs/>
          <w:sz w:val="22"/>
          <w:szCs w:val="22"/>
        </w:rPr>
        <w:t>, brief comparison with other modes of transport</w:t>
      </w:r>
      <w:r w:rsidRPr="001346E1">
        <w:rPr>
          <w:bCs/>
          <w:sz w:val="22"/>
          <w:szCs w:val="22"/>
        </w:rPr>
        <w:t xml:space="preserve"> with help of supporting data</w:t>
      </w:r>
      <w:r w:rsidRPr="001346E1">
        <w:rPr>
          <w:sz w:val="22"/>
          <w:szCs w:val="22"/>
        </w:rPr>
        <w:t>.</w:t>
      </w:r>
    </w:p>
    <w:p w14:paraId="295A7D8E" w14:textId="77777777" w:rsidR="00A956ED" w:rsidRDefault="00A956ED" w:rsidP="00931875">
      <w:pPr>
        <w:spacing w:line="480" w:lineRule="auto"/>
        <w:rPr>
          <w:sz w:val="22"/>
          <w:szCs w:val="22"/>
        </w:rPr>
      </w:pPr>
    </w:p>
    <w:p w14:paraId="4F50CCB5" w14:textId="0C577BF8" w:rsidR="00F907C7" w:rsidRDefault="00866B80" w:rsidP="00931875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First we look at the </w:t>
      </w:r>
      <w:r w:rsidR="009B5A41" w:rsidRPr="009B5A41">
        <w:rPr>
          <w:b/>
          <w:bCs/>
          <w:sz w:val="22"/>
          <w:szCs w:val="22"/>
        </w:rPr>
        <w:t>W</w:t>
      </w:r>
      <w:r w:rsidRPr="009B5A41">
        <w:rPr>
          <w:b/>
          <w:bCs/>
          <w:sz w:val="22"/>
          <w:szCs w:val="22"/>
        </w:rPr>
        <w:t>orld</w:t>
      </w:r>
      <w:r w:rsidR="009B5A41" w:rsidRPr="009B5A41">
        <w:rPr>
          <w:b/>
          <w:bCs/>
          <w:sz w:val="22"/>
          <w:szCs w:val="22"/>
        </w:rPr>
        <w:t>wide</w:t>
      </w:r>
      <w:r w:rsidRPr="009B5A41">
        <w:rPr>
          <w:b/>
          <w:bCs/>
          <w:sz w:val="22"/>
          <w:szCs w:val="22"/>
        </w:rPr>
        <w:t xml:space="preserve"> Airline data </w:t>
      </w:r>
      <w:r w:rsidR="009B5A41" w:rsidRPr="009B5A41">
        <w:rPr>
          <w:b/>
          <w:bCs/>
          <w:sz w:val="22"/>
          <w:szCs w:val="22"/>
        </w:rPr>
        <w:t>from Safety aspects</w:t>
      </w:r>
      <w:r w:rsidR="009B5A41">
        <w:rPr>
          <w:sz w:val="22"/>
          <w:szCs w:val="22"/>
        </w:rPr>
        <w:t xml:space="preserve"> e.g. </w:t>
      </w:r>
      <w:r>
        <w:rPr>
          <w:sz w:val="22"/>
          <w:szCs w:val="22"/>
        </w:rPr>
        <w:t xml:space="preserve">in terms of </w:t>
      </w:r>
      <w:r w:rsidRPr="00A956ED">
        <w:rPr>
          <w:b/>
          <w:bCs/>
          <w:sz w:val="22"/>
          <w:szCs w:val="22"/>
        </w:rPr>
        <w:t>Number of Incidents</w:t>
      </w:r>
      <w:r>
        <w:rPr>
          <w:sz w:val="22"/>
          <w:szCs w:val="22"/>
        </w:rPr>
        <w:t xml:space="preserve">, </w:t>
      </w:r>
      <w:r w:rsidRPr="00A956ED">
        <w:rPr>
          <w:b/>
          <w:bCs/>
          <w:sz w:val="22"/>
          <w:szCs w:val="22"/>
        </w:rPr>
        <w:t>Fatal Accidents</w:t>
      </w:r>
      <w:r>
        <w:rPr>
          <w:sz w:val="22"/>
          <w:szCs w:val="22"/>
        </w:rPr>
        <w:t xml:space="preserve"> and </w:t>
      </w:r>
      <w:r w:rsidRPr="00A956ED">
        <w:rPr>
          <w:b/>
          <w:bCs/>
          <w:sz w:val="22"/>
          <w:szCs w:val="22"/>
        </w:rPr>
        <w:t>Total number of fatalities</w:t>
      </w:r>
      <w:r>
        <w:rPr>
          <w:sz w:val="22"/>
          <w:szCs w:val="22"/>
        </w:rPr>
        <w:t xml:space="preserve"> in the period 1985 to 1999 and compare the corresponding numbers for the 2000 to 2014. </w:t>
      </w:r>
      <w:r w:rsidR="002C4022">
        <w:rPr>
          <w:sz w:val="22"/>
          <w:szCs w:val="22"/>
        </w:rPr>
        <w:t xml:space="preserve">With the help of </w:t>
      </w:r>
      <w:r w:rsidR="002C4022" w:rsidRPr="002C4022">
        <w:rPr>
          <w:b/>
          <w:bCs/>
          <w:sz w:val="22"/>
          <w:szCs w:val="22"/>
        </w:rPr>
        <w:t>Bar charts</w:t>
      </w:r>
      <w:r w:rsidR="002C4022">
        <w:rPr>
          <w:sz w:val="22"/>
          <w:szCs w:val="22"/>
        </w:rPr>
        <w:t>, we</w:t>
      </w:r>
      <w:r>
        <w:rPr>
          <w:sz w:val="22"/>
          <w:szCs w:val="22"/>
        </w:rPr>
        <w:t xml:space="preserve"> can see the clear trends of significant decrease in these </w:t>
      </w:r>
      <w:r w:rsidR="00F907C7">
        <w:rPr>
          <w:sz w:val="22"/>
          <w:szCs w:val="22"/>
        </w:rPr>
        <w:t>incidents, fatal accidents and fatality counts which are good indicators about improved safety worldwide, in terms of Air travel.</w:t>
      </w:r>
    </w:p>
    <w:p w14:paraId="133B9052" w14:textId="77777777" w:rsidR="00A956ED" w:rsidRDefault="00A956ED" w:rsidP="00931875">
      <w:pPr>
        <w:spacing w:line="480" w:lineRule="auto"/>
        <w:rPr>
          <w:sz w:val="22"/>
          <w:szCs w:val="22"/>
        </w:rPr>
      </w:pPr>
    </w:p>
    <w:p w14:paraId="75181169" w14:textId="322C7381" w:rsidR="0024208F" w:rsidRDefault="00F907C7" w:rsidP="00931875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Then</w:t>
      </w:r>
      <w:r w:rsidR="00F47104">
        <w:rPr>
          <w:sz w:val="22"/>
          <w:szCs w:val="22"/>
        </w:rPr>
        <w:t xml:space="preserve">, </w:t>
      </w:r>
      <w:r w:rsidR="001346E1">
        <w:rPr>
          <w:sz w:val="22"/>
          <w:szCs w:val="22"/>
        </w:rPr>
        <w:t>we</w:t>
      </w:r>
      <w:r w:rsidR="000E3E6B" w:rsidRPr="00B8679E">
        <w:rPr>
          <w:sz w:val="22"/>
          <w:szCs w:val="22"/>
        </w:rPr>
        <w:t xml:space="preserve"> look</w:t>
      </w:r>
      <w:r w:rsidR="001346E1">
        <w:rPr>
          <w:sz w:val="22"/>
          <w:szCs w:val="22"/>
        </w:rPr>
        <w:t>ed</w:t>
      </w:r>
      <w:r w:rsidR="000E3E6B" w:rsidRPr="00B8679E">
        <w:rPr>
          <w:sz w:val="22"/>
          <w:szCs w:val="22"/>
        </w:rPr>
        <w:t xml:space="preserve"> at the</w:t>
      </w:r>
      <w:r w:rsidR="00BE1111">
        <w:rPr>
          <w:sz w:val="22"/>
          <w:szCs w:val="22"/>
        </w:rPr>
        <w:t xml:space="preserve"> new chart for</w:t>
      </w:r>
      <w:r w:rsidR="000E3E6B" w:rsidRPr="00B8679E">
        <w:rPr>
          <w:sz w:val="22"/>
          <w:szCs w:val="22"/>
        </w:rPr>
        <w:t xml:space="preserve"> </w:t>
      </w:r>
      <w:r w:rsidRPr="001E5C22">
        <w:rPr>
          <w:b/>
          <w:bCs/>
          <w:sz w:val="22"/>
          <w:szCs w:val="22"/>
        </w:rPr>
        <w:t>US Fatalities statistics for the year 2019 for different modes of transports</w:t>
      </w:r>
      <w:r>
        <w:rPr>
          <w:sz w:val="22"/>
          <w:szCs w:val="22"/>
        </w:rPr>
        <w:t xml:space="preserve"> like Air, Road, Rail, Water and Other modes (all consisting of passenger, freight and commercial etc.)</w:t>
      </w:r>
      <w:r w:rsidR="001E5C22">
        <w:rPr>
          <w:sz w:val="22"/>
          <w:szCs w:val="22"/>
        </w:rPr>
        <w:t xml:space="preserve"> and used </w:t>
      </w:r>
      <w:r w:rsidR="001E5C22" w:rsidRPr="001E5C22">
        <w:rPr>
          <w:b/>
          <w:bCs/>
          <w:sz w:val="22"/>
          <w:szCs w:val="22"/>
        </w:rPr>
        <w:t>Donut chart</w:t>
      </w:r>
      <w:r w:rsidR="001E5C22">
        <w:rPr>
          <w:sz w:val="22"/>
          <w:szCs w:val="22"/>
        </w:rPr>
        <w:t xml:space="preserve"> to compare the percentage share of each transportation mode</w:t>
      </w:r>
      <w:r>
        <w:rPr>
          <w:sz w:val="22"/>
          <w:szCs w:val="22"/>
        </w:rPr>
        <w:t xml:space="preserve">. </w:t>
      </w:r>
      <w:r w:rsidR="005A5BB6">
        <w:rPr>
          <w:sz w:val="22"/>
          <w:szCs w:val="22"/>
        </w:rPr>
        <w:t xml:space="preserve">We can notice around 94% of the total fatalities are via Road transportation mode whereas </w:t>
      </w:r>
      <w:r w:rsidR="00FD7F1E">
        <w:rPr>
          <w:sz w:val="22"/>
          <w:szCs w:val="22"/>
        </w:rPr>
        <w:t>Air travel constitutes under 2%.</w:t>
      </w:r>
    </w:p>
    <w:p w14:paraId="1CF8C0AA" w14:textId="77777777" w:rsidR="0024208F" w:rsidRDefault="0024208F" w:rsidP="00931875">
      <w:pPr>
        <w:spacing w:line="480" w:lineRule="auto"/>
        <w:rPr>
          <w:sz w:val="22"/>
          <w:szCs w:val="22"/>
        </w:rPr>
      </w:pPr>
    </w:p>
    <w:p w14:paraId="1EA667EA" w14:textId="0392B2FD" w:rsidR="00F75209" w:rsidRPr="0021245C" w:rsidRDefault="001E5C22" w:rsidP="00931875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Also, comparison between </w:t>
      </w:r>
      <w:r w:rsidR="00086C22" w:rsidRPr="001D6F59">
        <w:rPr>
          <w:b/>
          <w:bCs/>
          <w:i/>
          <w:iCs/>
          <w:sz w:val="22"/>
          <w:szCs w:val="22"/>
        </w:rPr>
        <w:t xml:space="preserve">US </w:t>
      </w:r>
      <w:r w:rsidR="00C91AFA" w:rsidRPr="001D6F59">
        <w:rPr>
          <w:b/>
          <w:bCs/>
          <w:i/>
          <w:iCs/>
          <w:sz w:val="22"/>
          <w:szCs w:val="22"/>
        </w:rPr>
        <w:t xml:space="preserve">fatalities </w:t>
      </w:r>
      <w:r w:rsidR="00F907C7">
        <w:rPr>
          <w:b/>
          <w:bCs/>
          <w:i/>
          <w:iCs/>
          <w:sz w:val="22"/>
          <w:szCs w:val="22"/>
        </w:rPr>
        <w:t xml:space="preserve">rate per 100M miles of travel via Air and Road transportation modes </w:t>
      </w:r>
      <w:r w:rsidR="00B8679E" w:rsidRPr="001D6F59">
        <w:rPr>
          <w:b/>
          <w:bCs/>
          <w:i/>
          <w:iCs/>
          <w:sz w:val="22"/>
          <w:szCs w:val="22"/>
        </w:rPr>
        <w:t>during years 1994 – 2019</w:t>
      </w:r>
      <w:r w:rsidR="00C91AFA" w:rsidRPr="00B86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using </w:t>
      </w:r>
      <w:r w:rsidRPr="001E5C22">
        <w:rPr>
          <w:b/>
          <w:bCs/>
          <w:sz w:val="22"/>
          <w:szCs w:val="22"/>
        </w:rPr>
        <w:t>Line chart</w:t>
      </w:r>
      <w:r>
        <w:rPr>
          <w:sz w:val="22"/>
          <w:szCs w:val="22"/>
        </w:rPr>
        <w:t xml:space="preserve"> which gives </w:t>
      </w:r>
      <w:r w:rsidR="0024208F">
        <w:rPr>
          <w:sz w:val="22"/>
          <w:szCs w:val="22"/>
        </w:rPr>
        <w:t>clear</w:t>
      </w:r>
      <w:r>
        <w:rPr>
          <w:sz w:val="22"/>
          <w:szCs w:val="22"/>
        </w:rPr>
        <w:t xml:space="preserve"> view about safety aspects of Air travel</w:t>
      </w:r>
      <w:r w:rsidR="0024208F">
        <w:rPr>
          <w:sz w:val="22"/>
          <w:szCs w:val="22"/>
        </w:rPr>
        <w:t xml:space="preserve">. </w:t>
      </w:r>
      <w:r w:rsidR="001D6F59" w:rsidRPr="0021245C">
        <w:rPr>
          <w:sz w:val="22"/>
          <w:szCs w:val="22"/>
        </w:rPr>
        <w:t xml:space="preserve">We can see while the Air travel within US has gotten </w:t>
      </w:r>
      <w:r w:rsidR="0021245C">
        <w:rPr>
          <w:sz w:val="22"/>
          <w:szCs w:val="22"/>
        </w:rPr>
        <w:t xml:space="preserve">increasingly </w:t>
      </w:r>
      <w:r w:rsidR="001D6F59" w:rsidRPr="0021245C">
        <w:rPr>
          <w:sz w:val="22"/>
          <w:szCs w:val="22"/>
        </w:rPr>
        <w:t xml:space="preserve">safer as we </w:t>
      </w:r>
      <w:r w:rsidR="0021245C">
        <w:rPr>
          <w:sz w:val="22"/>
          <w:szCs w:val="22"/>
        </w:rPr>
        <w:t xml:space="preserve">scan through the data </w:t>
      </w:r>
      <w:r w:rsidR="001D6F59" w:rsidRPr="0021245C">
        <w:rPr>
          <w:sz w:val="22"/>
          <w:szCs w:val="22"/>
        </w:rPr>
        <w:t xml:space="preserve"> from 1994 – 2019</w:t>
      </w:r>
      <w:r w:rsidR="0024208F">
        <w:rPr>
          <w:sz w:val="22"/>
          <w:szCs w:val="22"/>
        </w:rPr>
        <w:t>. T</w:t>
      </w:r>
      <w:r w:rsidR="001D6F59" w:rsidRPr="0021245C">
        <w:rPr>
          <w:sz w:val="22"/>
          <w:szCs w:val="22"/>
        </w:rPr>
        <w:t xml:space="preserve">he fatalities rates for the Air travel </w:t>
      </w:r>
      <w:r w:rsidR="0024208F">
        <w:rPr>
          <w:sz w:val="22"/>
          <w:szCs w:val="22"/>
        </w:rPr>
        <w:t>are</w:t>
      </w:r>
      <w:r w:rsidR="001D6F59" w:rsidRPr="0021245C">
        <w:rPr>
          <w:sz w:val="22"/>
          <w:szCs w:val="22"/>
        </w:rPr>
        <w:t xml:space="preserve"> down from 4.36 back in 1994 to rate of 0.04 in 2019</w:t>
      </w:r>
      <w:r w:rsidR="0024208F">
        <w:rPr>
          <w:sz w:val="22"/>
          <w:szCs w:val="22"/>
        </w:rPr>
        <w:t xml:space="preserve"> with a peak of around 7 around 2001</w:t>
      </w:r>
      <w:r w:rsidR="001D6F59" w:rsidRPr="0021245C">
        <w:rPr>
          <w:sz w:val="22"/>
          <w:szCs w:val="22"/>
        </w:rPr>
        <w:t xml:space="preserve">. </w:t>
      </w:r>
      <w:r w:rsidR="0021245C">
        <w:rPr>
          <w:sz w:val="22"/>
          <w:szCs w:val="22"/>
        </w:rPr>
        <w:t>In contrast</w:t>
      </w:r>
      <w:r w:rsidR="001D6F59" w:rsidRPr="0021245C">
        <w:rPr>
          <w:sz w:val="22"/>
          <w:szCs w:val="22"/>
        </w:rPr>
        <w:t xml:space="preserve">, Road travel fatalities rate is still lingering </w:t>
      </w:r>
      <w:r w:rsidR="001D6F59" w:rsidRPr="0021245C">
        <w:rPr>
          <w:sz w:val="22"/>
          <w:szCs w:val="22"/>
        </w:rPr>
        <w:lastRenderedPageBreak/>
        <w:t>around 1.11 in 2019 per 100M miles of road travel</w:t>
      </w:r>
      <w:r w:rsidR="0021245C">
        <w:rPr>
          <w:sz w:val="22"/>
          <w:szCs w:val="22"/>
        </w:rPr>
        <w:t xml:space="preserve"> which was at 1.73 per 100M miles of road travel back in 1994</w:t>
      </w:r>
      <w:r w:rsidR="001D6F59" w:rsidRPr="0021245C">
        <w:rPr>
          <w:sz w:val="22"/>
          <w:szCs w:val="22"/>
        </w:rPr>
        <w:t>.</w:t>
      </w:r>
      <w:r w:rsidR="00B93A6B">
        <w:rPr>
          <w:sz w:val="22"/>
          <w:szCs w:val="22"/>
        </w:rPr>
        <w:t xml:space="preserve"> </w:t>
      </w:r>
    </w:p>
    <w:p w14:paraId="7FE65DD1" w14:textId="4C0C143A" w:rsidR="00631472" w:rsidRPr="00D346BF" w:rsidRDefault="00631472" w:rsidP="00D346BF">
      <w:pPr>
        <w:spacing w:line="480" w:lineRule="auto"/>
        <w:rPr>
          <w:sz w:val="22"/>
          <w:szCs w:val="22"/>
          <w:u w:val="single"/>
        </w:rPr>
      </w:pPr>
    </w:p>
    <w:p w14:paraId="115975E9" w14:textId="77777777" w:rsidR="00B76190" w:rsidRDefault="00BE1111" w:rsidP="007A1B8F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Finally </w:t>
      </w:r>
      <w:r w:rsidR="00D346BF">
        <w:rPr>
          <w:sz w:val="22"/>
          <w:szCs w:val="22"/>
        </w:rPr>
        <w:t xml:space="preserve">I have tried </w:t>
      </w:r>
      <w:r w:rsidR="00631472" w:rsidRPr="00D346BF">
        <w:rPr>
          <w:sz w:val="22"/>
          <w:szCs w:val="22"/>
        </w:rPr>
        <w:t>add</w:t>
      </w:r>
      <w:r w:rsidR="00D346BF">
        <w:rPr>
          <w:sz w:val="22"/>
          <w:szCs w:val="22"/>
        </w:rPr>
        <w:t>ing</w:t>
      </w:r>
      <w:r w:rsidR="00631472" w:rsidRPr="00D346BF">
        <w:rPr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 w:rsidR="00631472" w:rsidRPr="00D346BF">
        <w:rPr>
          <w:sz w:val="22"/>
          <w:szCs w:val="22"/>
        </w:rPr>
        <w:t xml:space="preserve"> aspect</w:t>
      </w:r>
      <w:r>
        <w:rPr>
          <w:sz w:val="22"/>
          <w:szCs w:val="22"/>
        </w:rPr>
        <w:t>s</w:t>
      </w:r>
      <w:r w:rsidR="00631472" w:rsidRPr="00D346B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like </w:t>
      </w:r>
      <w:r w:rsidRPr="007A1B8F">
        <w:rPr>
          <w:b/>
          <w:bCs/>
          <w:sz w:val="22"/>
          <w:szCs w:val="22"/>
        </w:rPr>
        <w:t>Revenue Passenger Miles</w:t>
      </w:r>
      <w:r>
        <w:rPr>
          <w:sz w:val="22"/>
          <w:szCs w:val="22"/>
        </w:rPr>
        <w:t xml:space="preserve"> and the </w:t>
      </w:r>
      <w:r w:rsidRPr="007A1B8F">
        <w:rPr>
          <w:b/>
          <w:bCs/>
          <w:sz w:val="22"/>
          <w:szCs w:val="22"/>
        </w:rPr>
        <w:t>Operating Revenue</w:t>
      </w:r>
      <w:r>
        <w:rPr>
          <w:sz w:val="22"/>
          <w:szCs w:val="22"/>
        </w:rPr>
        <w:t xml:space="preserve"> for the US Airlines. </w:t>
      </w:r>
    </w:p>
    <w:p w14:paraId="06FDCAAA" w14:textId="108AE380" w:rsidR="007A1B8F" w:rsidRPr="00B76190" w:rsidRDefault="007A1B8F" w:rsidP="00B76190">
      <w:pPr>
        <w:pStyle w:val="ListParagraph"/>
        <w:numPr>
          <w:ilvl w:val="0"/>
          <w:numId w:val="8"/>
        </w:numPr>
        <w:spacing w:line="480" w:lineRule="auto"/>
        <w:rPr>
          <w:sz w:val="22"/>
          <w:szCs w:val="22"/>
        </w:rPr>
      </w:pPr>
      <w:r w:rsidRPr="00B76190">
        <w:rPr>
          <w:sz w:val="22"/>
          <w:szCs w:val="22"/>
        </w:rPr>
        <w:t xml:space="preserve">Revenue passenger miles </w:t>
      </w:r>
      <w:r w:rsidR="00B76190">
        <w:rPr>
          <w:sz w:val="22"/>
          <w:szCs w:val="22"/>
        </w:rPr>
        <w:t xml:space="preserve">for Domestic, International and the Overall Total statistics </w:t>
      </w:r>
      <w:r w:rsidRPr="00B76190">
        <w:rPr>
          <w:sz w:val="22"/>
          <w:szCs w:val="22"/>
        </w:rPr>
        <w:t xml:space="preserve">have seen steady increase from 2000 to 2019 and is evident from the </w:t>
      </w:r>
      <w:r w:rsidRPr="00B76190">
        <w:rPr>
          <w:b/>
          <w:bCs/>
          <w:sz w:val="22"/>
          <w:szCs w:val="22"/>
        </w:rPr>
        <w:t>Line chart</w:t>
      </w:r>
      <w:r w:rsidRPr="00B76190">
        <w:rPr>
          <w:sz w:val="22"/>
          <w:szCs w:val="22"/>
        </w:rPr>
        <w:t xml:space="preserve"> giving the simple to understand view.</w:t>
      </w:r>
    </w:p>
    <w:p w14:paraId="4208958D" w14:textId="5901C4E9" w:rsidR="00C85F01" w:rsidRDefault="00B76190" w:rsidP="00B76190">
      <w:pPr>
        <w:pStyle w:val="ListParagraph"/>
        <w:numPr>
          <w:ilvl w:val="0"/>
          <w:numId w:val="8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Operating Revenue (in USD) chart gives us a view for Domestic a</w:t>
      </w:r>
      <w:r w:rsidR="009B5A41">
        <w:rPr>
          <w:sz w:val="22"/>
          <w:szCs w:val="22"/>
        </w:rPr>
        <w:t xml:space="preserve">s well as International and other segments of air travel. The </w:t>
      </w:r>
      <w:r w:rsidR="00A956ED" w:rsidRPr="00A956ED">
        <w:rPr>
          <w:b/>
          <w:bCs/>
          <w:sz w:val="22"/>
          <w:szCs w:val="22"/>
        </w:rPr>
        <w:t>A</w:t>
      </w:r>
      <w:r w:rsidR="009B5A41" w:rsidRPr="00A956ED">
        <w:rPr>
          <w:b/>
          <w:bCs/>
          <w:sz w:val="22"/>
          <w:szCs w:val="22"/>
        </w:rPr>
        <w:t>rea charts</w:t>
      </w:r>
      <w:r w:rsidR="009B5A41">
        <w:rPr>
          <w:sz w:val="22"/>
          <w:szCs w:val="22"/>
        </w:rPr>
        <w:t xml:space="preserve"> representation gives us the clear picture that revenues have grown from 2000 to 2019 in fairly steady manner.</w:t>
      </w:r>
    </w:p>
    <w:p w14:paraId="33EBFDF4" w14:textId="77777777" w:rsidR="00BA06AB" w:rsidRPr="00BA06AB" w:rsidRDefault="00BA06AB" w:rsidP="00BA06AB">
      <w:pPr>
        <w:spacing w:line="480" w:lineRule="auto"/>
        <w:rPr>
          <w:sz w:val="22"/>
          <w:szCs w:val="22"/>
        </w:rPr>
      </w:pPr>
    </w:p>
    <w:p w14:paraId="5A0B3A9B" w14:textId="09C569A0" w:rsidR="0027225B" w:rsidRPr="00D346BF" w:rsidRDefault="00F83F9D" w:rsidP="0027225B">
      <w:pPr>
        <w:spacing w:line="480" w:lineRule="auto"/>
        <w:rPr>
          <w:sz w:val="22"/>
          <w:szCs w:val="22"/>
        </w:rPr>
      </w:pPr>
      <w:r w:rsidRPr="00D346BF">
        <w:rPr>
          <w:sz w:val="22"/>
          <w:szCs w:val="22"/>
        </w:rPr>
        <w:t xml:space="preserve">This </w:t>
      </w:r>
      <w:r w:rsidR="00335C0D">
        <w:rPr>
          <w:sz w:val="22"/>
          <w:szCs w:val="22"/>
        </w:rPr>
        <w:t xml:space="preserve">is </w:t>
      </w:r>
      <w:r w:rsidRPr="00D346BF">
        <w:rPr>
          <w:sz w:val="22"/>
          <w:szCs w:val="22"/>
        </w:rPr>
        <w:t>a</w:t>
      </w:r>
      <w:r w:rsidR="00D8367B">
        <w:rPr>
          <w:sz w:val="22"/>
          <w:szCs w:val="22"/>
        </w:rPr>
        <w:t xml:space="preserve"> major</w:t>
      </w:r>
      <w:r w:rsidRPr="00D346BF">
        <w:rPr>
          <w:sz w:val="22"/>
          <w:szCs w:val="22"/>
        </w:rPr>
        <w:t xml:space="preserve"> </w:t>
      </w:r>
      <w:r w:rsidRPr="00D346BF">
        <w:rPr>
          <w:b/>
          <w:bCs/>
          <w:i/>
          <w:iCs/>
          <w:sz w:val="22"/>
          <w:szCs w:val="22"/>
        </w:rPr>
        <w:t xml:space="preserve">booster to Air Travel that despite the increased </w:t>
      </w:r>
      <w:r w:rsidR="00BA06AB">
        <w:rPr>
          <w:b/>
          <w:bCs/>
          <w:i/>
          <w:iCs/>
          <w:sz w:val="22"/>
          <w:szCs w:val="22"/>
        </w:rPr>
        <w:t xml:space="preserve">travel </w:t>
      </w:r>
      <w:r w:rsidRPr="00D346BF">
        <w:rPr>
          <w:b/>
          <w:bCs/>
          <w:i/>
          <w:iCs/>
          <w:sz w:val="22"/>
          <w:szCs w:val="22"/>
        </w:rPr>
        <w:t xml:space="preserve">operations </w:t>
      </w:r>
      <w:r w:rsidR="00BA06AB">
        <w:rPr>
          <w:b/>
          <w:bCs/>
          <w:i/>
          <w:iCs/>
          <w:sz w:val="22"/>
          <w:szCs w:val="22"/>
        </w:rPr>
        <w:t>/</w:t>
      </w:r>
      <w:r w:rsidRPr="00D346BF">
        <w:rPr>
          <w:b/>
          <w:bCs/>
          <w:i/>
          <w:iCs/>
          <w:sz w:val="22"/>
          <w:szCs w:val="22"/>
        </w:rPr>
        <w:t xml:space="preserve"> travel coverage</w:t>
      </w:r>
      <w:r w:rsidR="00BA06AB">
        <w:rPr>
          <w:b/>
          <w:bCs/>
          <w:i/>
          <w:iCs/>
          <w:sz w:val="22"/>
          <w:szCs w:val="22"/>
        </w:rPr>
        <w:t xml:space="preserve"> vindicated with increase in revenue</w:t>
      </w:r>
      <w:r w:rsidRPr="00D346BF">
        <w:rPr>
          <w:b/>
          <w:bCs/>
          <w:i/>
          <w:iCs/>
          <w:sz w:val="22"/>
          <w:szCs w:val="22"/>
        </w:rPr>
        <w:t xml:space="preserve">, the </w:t>
      </w:r>
      <w:r w:rsidR="00335C0D">
        <w:rPr>
          <w:b/>
          <w:bCs/>
          <w:i/>
          <w:iCs/>
          <w:sz w:val="22"/>
          <w:szCs w:val="22"/>
        </w:rPr>
        <w:t xml:space="preserve">adverse </w:t>
      </w:r>
      <w:r w:rsidRPr="00D346BF">
        <w:rPr>
          <w:b/>
          <w:bCs/>
          <w:i/>
          <w:iCs/>
          <w:sz w:val="22"/>
          <w:szCs w:val="22"/>
        </w:rPr>
        <w:t>and fatal incidents have greatly decreased in the past 25 – 30 years</w:t>
      </w:r>
      <w:r w:rsidRPr="00D346BF">
        <w:rPr>
          <w:sz w:val="22"/>
          <w:szCs w:val="22"/>
        </w:rPr>
        <w:t>.</w:t>
      </w:r>
      <w:r w:rsidR="00BA06AB">
        <w:rPr>
          <w:sz w:val="22"/>
          <w:szCs w:val="22"/>
        </w:rPr>
        <w:t xml:space="preserve"> So, w</w:t>
      </w:r>
      <w:r w:rsidR="00D8367B">
        <w:rPr>
          <w:sz w:val="22"/>
          <w:szCs w:val="22"/>
        </w:rPr>
        <w:t xml:space="preserve">e can safely conclude that </w:t>
      </w:r>
      <w:r w:rsidR="0027225B" w:rsidRPr="00D346BF">
        <w:rPr>
          <w:sz w:val="22"/>
          <w:szCs w:val="22"/>
        </w:rPr>
        <w:t xml:space="preserve">Air Travel has become increasingly safer </w:t>
      </w:r>
      <w:r w:rsidR="00335C0D">
        <w:rPr>
          <w:sz w:val="22"/>
          <w:szCs w:val="22"/>
        </w:rPr>
        <w:t>based</w:t>
      </w:r>
      <w:r w:rsidR="0027225B" w:rsidRPr="00D346BF">
        <w:rPr>
          <w:sz w:val="22"/>
          <w:szCs w:val="22"/>
        </w:rPr>
        <w:t xml:space="preserve"> on variety of parameters like </w:t>
      </w:r>
      <w:r w:rsidR="00335C0D">
        <w:rPr>
          <w:sz w:val="22"/>
          <w:szCs w:val="22"/>
        </w:rPr>
        <w:t xml:space="preserve">safety incident and fatalities for world airlines, US </w:t>
      </w:r>
      <w:r w:rsidR="0027225B" w:rsidRPr="00D346BF">
        <w:rPr>
          <w:sz w:val="22"/>
          <w:szCs w:val="22"/>
        </w:rPr>
        <w:t>fatality rates</w:t>
      </w:r>
      <w:r w:rsidR="00335C0D">
        <w:rPr>
          <w:sz w:val="22"/>
          <w:szCs w:val="22"/>
        </w:rPr>
        <w:t xml:space="preserve"> comparison for Air and Road transport, fatalities counts share for the different modes of </w:t>
      </w:r>
      <w:proofErr w:type="spellStart"/>
      <w:r w:rsidR="00335C0D">
        <w:rPr>
          <w:sz w:val="22"/>
          <w:szCs w:val="22"/>
        </w:rPr>
        <w:t>tranportation</w:t>
      </w:r>
      <w:proofErr w:type="spellEnd"/>
      <w:r w:rsidR="00335C0D" w:rsidRPr="00D346BF">
        <w:rPr>
          <w:sz w:val="22"/>
          <w:szCs w:val="22"/>
        </w:rPr>
        <w:t>,</w:t>
      </w:r>
      <w:r w:rsidR="00335C0D">
        <w:rPr>
          <w:sz w:val="22"/>
          <w:szCs w:val="22"/>
        </w:rPr>
        <w:t xml:space="preserve"> Revenue Passenger Miles and Airline Operating revenue</w:t>
      </w:r>
      <w:r w:rsidR="00DA672A" w:rsidRPr="00D346BF">
        <w:rPr>
          <w:sz w:val="22"/>
          <w:szCs w:val="22"/>
        </w:rPr>
        <w:t>.</w:t>
      </w:r>
      <w:r w:rsidR="0027225B" w:rsidRPr="00D346BF">
        <w:rPr>
          <w:sz w:val="22"/>
          <w:szCs w:val="22"/>
        </w:rPr>
        <w:t xml:space="preserve"> </w:t>
      </w:r>
    </w:p>
    <w:p w14:paraId="5A484784" w14:textId="7571D49F" w:rsidR="00A95553" w:rsidRDefault="00A95553" w:rsidP="00931875">
      <w:pPr>
        <w:spacing w:line="480" w:lineRule="auto"/>
        <w:rPr>
          <w:sz w:val="22"/>
          <w:szCs w:val="22"/>
        </w:rPr>
      </w:pPr>
    </w:p>
    <w:p w14:paraId="5E969CD1" w14:textId="58EBAE13" w:rsidR="00D50E02" w:rsidRPr="00D346BF" w:rsidRDefault="00D50E02" w:rsidP="00DA2331">
      <w:pPr>
        <w:spacing w:line="22" w:lineRule="atLeast"/>
        <w:rPr>
          <w:b/>
          <w:sz w:val="22"/>
          <w:szCs w:val="22"/>
          <w:u w:val="single"/>
        </w:rPr>
      </w:pPr>
      <w:r w:rsidRPr="00D346BF">
        <w:rPr>
          <w:b/>
          <w:sz w:val="22"/>
          <w:szCs w:val="22"/>
          <w:u w:val="single"/>
        </w:rPr>
        <w:t>References:</w:t>
      </w:r>
    </w:p>
    <w:p w14:paraId="2B329AD8" w14:textId="77777777" w:rsidR="00DA2331" w:rsidRPr="00D958CB" w:rsidRDefault="00DA2331" w:rsidP="00DA2331">
      <w:pPr>
        <w:spacing w:line="22" w:lineRule="atLeast"/>
        <w:rPr>
          <w:b/>
        </w:rPr>
      </w:pPr>
    </w:p>
    <w:p w14:paraId="530AD451" w14:textId="77777777" w:rsidR="00D50E02" w:rsidRPr="00DA2331" w:rsidRDefault="00D50E02" w:rsidP="00DA2331">
      <w:pPr>
        <w:pStyle w:val="ListParagraph"/>
        <w:numPr>
          <w:ilvl w:val="0"/>
          <w:numId w:val="5"/>
        </w:numPr>
        <w:spacing w:after="160" w:line="22" w:lineRule="atLeast"/>
        <w:ind w:left="0"/>
        <w:rPr>
          <w:sz w:val="22"/>
          <w:szCs w:val="22"/>
        </w:rPr>
      </w:pPr>
      <w:proofErr w:type="spellStart"/>
      <w:r w:rsidRPr="00DA2331">
        <w:rPr>
          <w:sz w:val="22"/>
          <w:szCs w:val="22"/>
        </w:rPr>
        <w:t>fivethirtyeight</w:t>
      </w:r>
      <w:proofErr w:type="spellEnd"/>
      <w:r w:rsidRPr="00DA2331">
        <w:rPr>
          <w:sz w:val="22"/>
          <w:szCs w:val="22"/>
        </w:rPr>
        <w:t xml:space="preserve">/data. (n.d.). GitHub. </w:t>
      </w:r>
      <w:hyperlink r:id="rId5" w:history="1">
        <w:r w:rsidRPr="00DA2331">
          <w:rPr>
            <w:rStyle w:val="Hyperlink"/>
            <w:sz w:val="22"/>
            <w:szCs w:val="22"/>
          </w:rPr>
          <w:t>https://github.com/fivethirtyeight/data/tree/master/airline-safety</w:t>
        </w:r>
      </w:hyperlink>
    </w:p>
    <w:p w14:paraId="618011D2" w14:textId="3E0842A6" w:rsidR="00D50E02" w:rsidRPr="00DA2331" w:rsidRDefault="00D50E02" w:rsidP="00DA2331">
      <w:pPr>
        <w:pStyle w:val="ListParagraph"/>
        <w:numPr>
          <w:ilvl w:val="0"/>
          <w:numId w:val="5"/>
        </w:numPr>
        <w:spacing w:after="160" w:line="22" w:lineRule="atLeast"/>
        <w:ind w:left="0"/>
        <w:rPr>
          <w:rStyle w:val="Hyperlink"/>
          <w:color w:val="auto"/>
          <w:sz w:val="22"/>
          <w:szCs w:val="22"/>
          <w:u w:val="none"/>
        </w:rPr>
      </w:pPr>
      <w:r w:rsidRPr="00DA2331">
        <w:rPr>
          <w:sz w:val="22"/>
          <w:szCs w:val="22"/>
        </w:rPr>
        <w:t xml:space="preserve">Fatality Analysis Reporting System (FARS), FHTSA. </w:t>
      </w:r>
      <w:hyperlink r:id="rId6" w:history="1">
        <w:r w:rsidRPr="00DA2331">
          <w:rPr>
            <w:rStyle w:val="Hyperlink"/>
            <w:sz w:val="22"/>
            <w:szCs w:val="22"/>
          </w:rPr>
          <w:t>https://www-fars.nhtsa.dot.gov/Trends/TrendsGeneral.aspx</w:t>
        </w:r>
      </w:hyperlink>
    </w:p>
    <w:p w14:paraId="3D8C2EDD" w14:textId="198FD1C9" w:rsidR="00A95553" w:rsidRPr="00183EAA" w:rsidRDefault="00AD567F" w:rsidP="00183EAA">
      <w:pPr>
        <w:pStyle w:val="ListParagraph"/>
        <w:numPr>
          <w:ilvl w:val="0"/>
          <w:numId w:val="5"/>
        </w:numPr>
        <w:spacing w:after="160" w:line="22" w:lineRule="atLeast"/>
        <w:ind w:left="0"/>
        <w:rPr>
          <w:sz w:val="22"/>
          <w:szCs w:val="22"/>
        </w:rPr>
      </w:pPr>
      <w:hyperlink r:id="rId7" w:history="1">
        <w:r w:rsidR="00D50E02" w:rsidRPr="00DA2331">
          <w:rPr>
            <w:rStyle w:val="Hyperlink"/>
            <w:sz w:val="22"/>
            <w:szCs w:val="22"/>
          </w:rPr>
          <w:t>https://www.bts.gov/content/us-air-carrier-safety-data</w:t>
        </w:r>
      </w:hyperlink>
      <w:r w:rsidR="00D50E02" w:rsidRPr="00DA2331">
        <w:rPr>
          <w:sz w:val="22"/>
          <w:szCs w:val="22"/>
        </w:rPr>
        <w:t xml:space="preserve"> (scraped the necessary data)</w:t>
      </w:r>
    </w:p>
    <w:p w14:paraId="3F151D38" w14:textId="62C10121" w:rsidR="00F62450" w:rsidRPr="00183EAA" w:rsidRDefault="00AD567F" w:rsidP="00DA2331">
      <w:pPr>
        <w:pStyle w:val="ListParagraph"/>
        <w:numPr>
          <w:ilvl w:val="0"/>
          <w:numId w:val="5"/>
        </w:numPr>
        <w:spacing w:after="160" w:line="22" w:lineRule="atLeast"/>
        <w:ind w:left="0"/>
      </w:pPr>
      <w:hyperlink r:id="rId8" w:history="1">
        <w:r w:rsidR="00A95553" w:rsidRPr="00DA2331">
          <w:rPr>
            <w:rStyle w:val="Hyperlink"/>
            <w:sz w:val="22"/>
            <w:szCs w:val="22"/>
          </w:rPr>
          <w:t>https://www.iihs.org/topics/fatality-statistics/detail/state-by-state</w:t>
        </w:r>
      </w:hyperlink>
      <w:r w:rsidR="00A95553" w:rsidRPr="00DA2331">
        <w:rPr>
          <w:sz w:val="22"/>
          <w:szCs w:val="22"/>
        </w:rPr>
        <w:t xml:space="preserve"> (</w:t>
      </w:r>
      <w:r w:rsidR="00C5059F">
        <w:rPr>
          <w:sz w:val="22"/>
          <w:szCs w:val="22"/>
        </w:rPr>
        <w:t xml:space="preserve">data </w:t>
      </w:r>
      <w:r w:rsidR="00A95553" w:rsidRPr="00DA2331">
        <w:rPr>
          <w:sz w:val="22"/>
          <w:szCs w:val="22"/>
        </w:rPr>
        <w:t>formatted in useful excel file)</w:t>
      </w:r>
    </w:p>
    <w:p w14:paraId="2B43EB2F" w14:textId="36174983" w:rsidR="00D939B6" w:rsidRDefault="00183EAA" w:rsidP="00AD567F">
      <w:pPr>
        <w:pStyle w:val="ListParagraph"/>
        <w:numPr>
          <w:ilvl w:val="0"/>
          <w:numId w:val="5"/>
        </w:numPr>
        <w:spacing w:after="160" w:line="22" w:lineRule="atLeast"/>
        <w:ind w:left="0"/>
      </w:pPr>
      <w:hyperlink r:id="rId9" w:history="1">
        <w:r w:rsidRPr="00E73D52">
          <w:rPr>
            <w:rStyle w:val="Hyperlink"/>
          </w:rPr>
          <w:t>https://www.bts.gov/content/transportation-fatalities-mode</w:t>
        </w:r>
      </w:hyperlink>
    </w:p>
    <w:sectPr w:rsidR="00D9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6A3A"/>
    <w:multiLevelType w:val="hybridMultilevel"/>
    <w:tmpl w:val="300EFDD4"/>
    <w:lvl w:ilvl="0" w:tplc="4B86EA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57F7E"/>
    <w:multiLevelType w:val="hybridMultilevel"/>
    <w:tmpl w:val="8D662E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7CDB"/>
    <w:multiLevelType w:val="hybridMultilevel"/>
    <w:tmpl w:val="EC3EA758"/>
    <w:lvl w:ilvl="0" w:tplc="4A88A7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A1C24"/>
    <w:multiLevelType w:val="hybridMultilevel"/>
    <w:tmpl w:val="CE98278E"/>
    <w:lvl w:ilvl="0" w:tplc="F426F4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72260"/>
    <w:multiLevelType w:val="hybridMultilevel"/>
    <w:tmpl w:val="7DC20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24AF4"/>
    <w:multiLevelType w:val="hybridMultilevel"/>
    <w:tmpl w:val="AA02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83499"/>
    <w:multiLevelType w:val="hybridMultilevel"/>
    <w:tmpl w:val="3EFA7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F3E31"/>
    <w:multiLevelType w:val="hybridMultilevel"/>
    <w:tmpl w:val="22E4D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65"/>
    <w:rsid w:val="000018D6"/>
    <w:rsid w:val="0001767F"/>
    <w:rsid w:val="000208C4"/>
    <w:rsid w:val="00054DB3"/>
    <w:rsid w:val="00086C22"/>
    <w:rsid w:val="000B0118"/>
    <w:rsid w:val="000C13A2"/>
    <w:rsid w:val="000E3E6B"/>
    <w:rsid w:val="001346E1"/>
    <w:rsid w:val="00183EAA"/>
    <w:rsid w:val="00193450"/>
    <w:rsid w:val="001D6F59"/>
    <w:rsid w:val="001E5C22"/>
    <w:rsid w:val="0021245C"/>
    <w:rsid w:val="00233632"/>
    <w:rsid w:val="0024208F"/>
    <w:rsid w:val="002472F8"/>
    <w:rsid w:val="0027225B"/>
    <w:rsid w:val="002B1CDC"/>
    <w:rsid w:val="002B592C"/>
    <w:rsid w:val="002C4022"/>
    <w:rsid w:val="00332449"/>
    <w:rsid w:val="00335C0D"/>
    <w:rsid w:val="003D5C94"/>
    <w:rsid w:val="00433689"/>
    <w:rsid w:val="0044788E"/>
    <w:rsid w:val="00485123"/>
    <w:rsid w:val="004A6799"/>
    <w:rsid w:val="00560738"/>
    <w:rsid w:val="00572C3B"/>
    <w:rsid w:val="005A5BB6"/>
    <w:rsid w:val="005E3570"/>
    <w:rsid w:val="00631472"/>
    <w:rsid w:val="006B22FD"/>
    <w:rsid w:val="006F6BEE"/>
    <w:rsid w:val="007077C3"/>
    <w:rsid w:val="00730065"/>
    <w:rsid w:val="00751122"/>
    <w:rsid w:val="007A1B8F"/>
    <w:rsid w:val="007A4120"/>
    <w:rsid w:val="007A481A"/>
    <w:rsid w:val="007E05F6"/>
    <w:rsid w:val="00800F7B"/>
    <w:rsid w:val="00807A0D"/>
    <w:rsid w:val="0083500C"/>
    <w:rsid w:val="00837A70"/>
    <w:rsid w:val="00866B80"/>
    <w:rsid w:val="008965FF"/>
    <w:rsid w:val="008A15B4"/>
    <w:rsid w:val="008B170E"/>
    <w:rsid w:val="008C4701"/>
    <w:rsid w:val="00931875"/>
    <w:rsid w:val="009B5A41"/>
    <w:rsid w:val="009D72FD"/>
    <w:rsid w:val="009D7A58"/>
    <w:rsid w:val="00A05326"/>
    <w:rsid w:val="00A16A63"/>
    <w:rsid w:val="00A35C98"/>
    <w:rsid w:val="00A73195"/>
    <w:rsid w:val="00A95553"/>
    <w:rsid w:val="00A956ED"/>
    <w:rsid w:val="00A977C9"/>
    <w:rsid w:val="00AB4B84"/>
    <w:rsid w:val="00AC7ADB"/>
    <w:rsid w:val="00AD567F"/>
    <w:rsid w:val="00B26391"/>
    <w:rsid w:val="00B52A16"/>
    <w:rsid w:val="00B5319B"/>
    <w:rsid w:val="00B76190"/>
    <w:rsid w:val="00B8679E"/>
    <w:rsid w:val="00B93A6B"/>
    <w:rsid w:val="00BA06AB"/>
    <w:rsid w:val="00BC316A"/>
    <w:rsid w:val="00BE1111"/>
    <w:rsid w:val="00BF1537"/>
    <w:rsid w:val="00BF38F5"/>
    <w:rsid w:val="00C5059F"/>
    <w:rsid w:val="00C85F01"/>
    <w:rsid w:val="00C879F6"/>
    <w:rsid w:val="00C91AFA"/>
    <w:rsid w:val="00CA65ED"/>
    <w:rsid w:val="00CB389D"/>
    <w:rsid w:val="00CF3AF3"/>
    <w:rsid w:val="00D346BF"/>
    <w:rsid w:val="00D50E02"/>
    <w:rsid w:val="00D55195"/>
    <w:rsid w:val="00D61F71"/>
    <w:rsid w:val="00D8367B"/>
    <w:rsid w:val="00D939B6"/>
    <w:rsid w:val="00DA2331"/>
    <w:rsid w:val="00DA672A"/>
    <w:rsid w:val="00DF6AA0"/>
    <w:rsid w:val="00E43941"/>
    <w:rsid w:val="00E55B56"/>
    <w:rsid w:val="00E9258D"/>
    <w:rsid w:val="00EA042F"/>
    <w:rsid w:val="00ED1CDD"/>
    <w:rsid w:val="00ED4008"/>
    <w:rsid w:val="00F07EB1"/>
    <w:rsid w:val="00F2133A"/>
    <w:rsid w:val="00F47104"/>
    <w:rsid w:val="00F62450"/>
    <w:rsid w:val="00F75209"/>
    <w:rsid w:val="00F83F9D"/>
    <w:rsid w:val="00F907C7"/>
    <w:rsid w:val="00FA292D"/>
    <w:rsid w:val="00FC359B"/>
    <w:rsid w:val="00FD7F1E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34E0"/>
  <w15:chartTrackingRefBased/>
  <w15:docId w15:val="{A047EBAA-0326-7C44-A19F-76C67900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4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7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3E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hs.org/topics/fatality-statistics/detail/state-by-st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ts.gov/content/us-air-carrier-safety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fars.nhtsa.dot.gov/Trends/TrendsGeneral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ivethirtyeight/data/tree/master/airline-safe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ts.gov/content/transportation-fatalities-m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Sutow</dc:creator>
  <cp:keywords/>
  <dc:description/>
  <cp:lastModifiedBy>Pushkar Chougule</cp:lastModifiedBy>
  <cp:revision>29</cp:revision>
  <cp:lastPrinted>2021-10-27T07:41:00Z</cp:lastPrinted>
  <dcterms:created xsi:type="dcterms:W3CDTF">2021-10-27T07:45:00Z</dcterms:created>
  <dcterms:modified xsi:type="dcterms:W3CDTF">2021-11-08T05:50:00Z</dcterms:modified>
</cp:coreProperties>
</file>