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500"/>
        <w:gridCol w:w="1050"/>
        <w:gridCol w:w="1105"/>
        <w:gridCol w:w="1517"/>
        <w:gridCol w:w="1883"/>
        <w:gridCol w:w="1417"/>
        <w:gridCol w:w="1047"/>
      </w:tblGrid>
      <w:tr w:rsidR="00E34D10" w:rsidTr="007A0361">
        <w:tc>
          <w:tcPr>
            <w:tcW w:w="11362" w:type="dxa"/>
            <w:gridSpan w:val="8"/>
            <w:shd w:val="clear" w:color="auto" w:fill="EEECE1" w:themeFill="background2"/>
          </w:tcPr>
          <w:p w:rsidR="00E34D10" w:rsidRPr="00E34D10" w:rsidRDefault="00E34D10" w:rsidP="00E34D10">
            <w:pPr>
              <w:jc w:val="center"/>
              <w:rPr>
                <w:szCs w:val="24"/>
              </w:rPr>
            </w:pPr>
            <w:r w:rsidRPr="00E34D10">
              <w:rPr>
                <w:szCs w:val="24"/>
              </w:rPr>
              <w:t>QUICK REFERENCE GUIDE FOR POCT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KIT NAME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TEST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TESTING TEMP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TESTING TIME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SAMPLE TYPE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QC MATERIAL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QC FREQUENCY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STORAGE TEMP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105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88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bookmarkStart w:id="0" w:name="_GoBack"/>
        <w:bookmarkEnd w:id="0"/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OSOM HCG COMBO TEST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 xml:space="preserve">PREG 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3 MINUTES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RANDOM URINE  (first morning is best)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QUANTRIMETRIX DROPPER URINALYSIS CONTROL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SIEMENS MULTISTIX 10 SG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 xml:space="preserve">URINE DIP 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22-26◦C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60s to 2 MINUTES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RANDOM URINE  (first morning is best)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QUANTRIMETRIX DROPPER URINALYSIS CONTROL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DAILY OR WHEN A PATIENT IS TESTED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22-26◦C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 xml:space="preserve">CLEARVIEW MONO 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MONO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5 MINUTES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EDTA WHOLE BLOOD (LAV)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SUPPLIED IN KIT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2-30◦C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QUICKVUE IN-LINE     STREP A TEST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RAPID STREP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5 MINUTES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THROAT SWAB SUPPLIED WITH KIT OR QUICKVUE EXTERNAL QC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SUPPLIED IN KIT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GLUCOMETER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GLUCOSE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VARIES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FINGERSTICK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ACCU-CHECK AVIVA QC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DAILY OR WHEN A PATIENT IS TESTED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 xml:space="preserve">2-30◦C </w:t>
            </w:r>
            <w:r w:rsidRPr="00814225">
              <w:rPr>
                <w:sz w:val="16"/>
                <w:szCs w:val="16"/>
              </w:rPr>
              <w:t>(TEST STRIPS</w:t>
            </w:r>
            <w:r w:rsidRPr="00814225">
              <w:rPr>
                <w:sz w:val="18"/>
                <w:szCs w:val="18"/>
              </w:rPr>
              <w:t>)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LIFE SIGN MI TROPONIN I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TROPONIN-I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 MINUTES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HEPARIN WHOLE BLOOD (MINT)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RUN BY LAB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NEW BOX QC'D BY LAB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2-30◦C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ISTAT</w:t>
            </w: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chem8+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APPROX 2 MIN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HEPARIN WHOLE BLOOD (MINT)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ISTAT CONTROLS            LEVELS 1,2 AND 3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2-8◦C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CG4+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APPROX 2 MIN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HEPARIN WHOLE BLOOD (MINT)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ISTAT CONTROLS            LEVELS 1,2 AND 3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2-8◦C</w:t>
            </w:r>
          </w:p>
        </w:tc>
      </w:tr>
      <w:tr w:rsidR="00871E6B" w:rsidTr="00E34D10">
        <w:tc>
          <w:tcPr>
            <w:tcW w:w="1843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proofErr w:type="spellStart"/>
            <w:r w:rsidRPr="00814225">
              <w:rPr>
                <w:sz w:val="18"/>
                <w:szCs w:val="18"/>
              </w:rPr>
              <w:t>cTnl</w:t>
            </w:r>
            <w:proofErr w:type="spellEnd"/>
            <w:r w:rsidRPr="00814225">
              <w:rPr>
                <w:sz w:val="18"/>
                <w:szCs w:val="18"/>
              </w:rPr>
              <w:t xml:space="preserve">      TROPONIN I</w:t>
            </w:r>
          </w:p>
        </w:tc>
        <w:tc>
          <w:tcPr>
            <w:tcW w:w="1050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15-30◦C</w:t>
            </w:r>
          </w:p>
        </w:tc>
        <w:tc>
          <w:tcPr>
            <w:tcW w:w="1105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APPROX 10 MIN</w:t>
            </w:r>
          </w:p>
        </w:tc>
        <w:tc>
          <w:tcPr>
            <w:tcW w:w="15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HEPARIN WHOLE BLOOD (MINT)</w:t>
            </w:r>
          </w:p>
        </w:tc>
        <w:tc>
          <w:tcPr>
            <w:tcW w:w="1883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 xml:space="preserve">ISTAT </w:t>
            </w:r>
            <w:proofErr w:type="spellStart"/>
            <w:r w:rsidRPr="00814225">
              <w:rPr>
                <w:sz w:val="18"/>
                <w:szCs w:val="18"/>
              </w:rPr>
              <w:t>cTnl</w:t>
            </w:r>
            <w:proofErr w:type="spellEnd"/>
            <w:r w:rsidRPr="00814225">
              <w:rPr>
                <w:sz w:val="18"/>
                <w:szCs w:val="18"/>
              </w:rPr>
              <w:t xml:space="preserve"> CONTROLS     LEVELS 1,2 AND 3</w:t>
            </w:r>
          </w:p>
        </w:tc>
        <w:tc>
          <w:tcPr>
            <w:tcW w:w="1417" w:type="dxa"/>
            <w:shd w:val="clear" w:color="auto" w:fill="EEECE1" w:themeFill="background2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MONTHLY OR WHEN NEW BOX IS OPENED</w:t>
            </w:r>
          </w:p>
        </w:tc>
        <w:tc>
          <w:tcPr>
            <w:tcW w:w="1047" w:type="dxa"/>
          </w:tcPr>
          <w:p w:rsidR="00814225" w:rsidRPr="00814225" w:rsidRDefault="00814225" w:rsidP="00814225">
            <w:pPr>
              <w:rPr>
                <w:sz w:val="18"/>
                <w:szCs w:val="18"/>
              </w:rPr>
            </w:pPr>
            <w:r w:rsidRPr="00814225">
              <w:rPr>
                <w:sz w:val="18"/>
                <w:szCs w:val="18"/>
              </w:rPr>
              <w:t>2-8◦C</w:t>
            </w:r>
          </w:p>
        </w:tc>
      </w:tr>
    </w:tbl>
    <w:p w:rsidR="00E4387D" w:rsidRDefault="00E4387D"/>
    <w:sectPr w:rsidR="00E4387D" w:rsidSect="0081422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225"/>
    <w:rsid w:val="006127E8"/>
    <w:rsid w:val="00814225"/>
    <w:rsid w:val="00871E6B"/>
    <w:rsid w:val="00DB4D5B"/>
    <w:rsid w:val="00E34D10"/>
    <w:rsid w:val="00E4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0E539-32A1-4058-81B3-E879B485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4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watson.nrm</dc:creator>
  <cp:keywords/>
  <dc:description/>
  <cp:lastModifiedBy>watson.nrm</cp:lastModifiedBy>
  <cp:revision>3</cp:revision>
  <dcterms:created xsi:type="dcterms:W3CDTF">2018-02-09T15:23:00Z</dcterms:created>
  <dcterms:modified xsi:type="dcterms:W3CDTF">2018-02-09T18:11:00Z</dcterms:modified>
</cp:coreProperties>
</file>